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564" w:rsidRPr="007C75DB" w:rsidRDefault="00295564" w:rsidP="001A5786">
      <w:pPr>
        <w:tabs>
          <w:tab w:val="left" w:pos="1134"/>
          <w:tab w:val="left" w:pos="2694"/>
        </w:tabs>
        <w:spacing w:after="0" w:line="480" w:lineRule="auto"/>
        <w:jc w:val="center"/>
        <w:rPr>
          <w:rFonts w:ascii="Times New Roman" w:hAnsi="Times New Roman"/>
          <w:b/>
          <w:bCs/>
          <w:sz w:val="28"/>
          <w:szCs w:val="28"/>
        </w:rPr>
      </w:pPr>
      <w:r w:rsidRPr="007C75DB">
        <w:rPr>
          <w:rFonts w:ascii="Times New Roman" w:hAnsi="Times New Roman"/>
          <w:b/>
          <w:bCs/>
          <w:sz w:val="28"/>
          <w:szCs w:val="28"/>
        </w:rPr>
        <w:t>BAB I</w:t>
      </w:r>
    </w:p>
    <w:p w:rsidR="00295564" w:rsidRDefault="00295564" w:rsidP="001A5786">
      <w:pPr>
        <w:tabs>
          <w:tab w:val="left" w:pos="1134"/>
          <w:tab w:val="left" w:pos="2694"/>
        </w:tabs>
        <w:spacing w:after="0" w:line="480" w:lineRule="auto"/>
        <w:jc w:val="center"/>
        <w:rPr>
          <w:rFonts w:ascii="Times New Roman" w:hAnsi="Times New Roman"/>
          <w:b/>
          <w:bCs/>
          <w:sz w:val="28"/>
          <w:szCs w:val="28"/>
        </w:rPr>
      </w:pPr>
      <w:r w:rsidRPr="007C75DB">
        <w:rPr>
          <w:rFonts w:ascii="Times New Roman" w:hAnsi="Times New Roman"/>
          <w:b/>
          <w:bCs/>
          <w:sz w:val="28"/>
          <w:szCs w:val="28"/>
        </w:rPr>
        <w:t>PENDAHULUAN</w:t>
      </w:r>
    </w:p>
    <w:p w:rsidR="00295564" w:rsidRPr="007A6E90" w:rsidRDefault="00295564" w:rsidP="001A5786">
      <w:pPr>
        <w:tabs>
          <w:tab w:val="left" w:pos="1134"/>
          <w:tab w:val="left" w:pos="2694"/>
        </w:tabs>
        <w:spacing w:after="0" w:line="480" w:lineRule="auto"/>
        <w:jc w:val="center"/>
        <w:rPr>
          <w:rFonts w:ascii="Times New Roman" w:hAnsi="Times New Roman"/>
          <w:b/>
          <w:bCs/>
          <w:sz w:val="28"/>
          <w:szCs w:val="28"/>
        </w:rPr>
      </w:pPr>
    </w:p>
    <w:p w:rsidR="00295564" w:rsidRPr="00562673" w:rsidRDefault="00295564" w:rsidP="00D63F03">
      <w:pPr>
        <w:pStyle w:val="ListParagraph"/>
        <w:numPr>
          <w:ilvl w:val="0"/>
          <w:numId w:val="1"/>
        </w:numPr>
        <w:tabs>
          <w:tab w:val="left" w:pos="426"/>
        </w:tabs>
        <w:spacing w:after="0" w:line="480" w:lineRule="auto"/>
        <w:ind w:left="0" w:firstLine="0"/>
        <w:jc w:val="both"/>
        <w:rPr>
          <w:rFonts w:ascii="Times New Roman" w:hAnsi="Times New Roman"/>
          <w:b/>
          <w:sz w:val="24"/>
          <w:szCs w:val="24"/>
        </w:rPr>
      </w:pPr>
      <w:r w:rsidRPr="00562673">
        <w:rPr>
          <w:rFonts w:ascii="Times New Roman" w:hAnsi="Times New Roman"/>
          <w:b/>
          <w:sz w:val="24"/>
          <w:szCs w:val="24"/>
        </w:rPr>
        <w:t>L</w:t>
      </w:r>
      <w:r w:rsidR="00E37307">
        <w:rPr>
          <w:rFonts w:ascii="Times New Roman" w:hAnsi="Times New Roman"/>
          <w:b/>
          <w:sz w:val="24"/>
          <w:szCs w:val="24"/>
        </w:rPr>
        <w:t>atar</w:t>
      </w:r>
      <w:r w:rsidRPr="00562673">
        <w:rPr>
          <w:rFonts w:ascii="Times New Roman" w:hAnsi="Times New Roman"/>
          <w:b/>
          <w:sz w:val="24"/>
          <w:szCs w:val="24"/>
        </w:rPr>
        <w:t xml:space="preserve"> B</w:t>
      </w:r>
      <w:r w:rsidR="00E37307">
        <w:rPr>
          <w:rFonts w:ascii="Times New Roman" w:hAnsi="Times New Roman"/>
          <w:b/>
          <w:sz w:val="24"/>
          <w:szCs w:val="24"/>
        </w:rPr>
        <w:t>elakang</w:t>
      </w:r>
      <w:r w:rsidRPr="00562673">
        <w:rPr>
          <w:rFonts w:ascii="Times New Roman" w:hAnsi="Times New Roman"/>
          <w:b/>
          <w:sz w:val="24"/>
          <w:szCs w:val="24"/>
        </w:rPr>
        <w:t xml:space="preserve"> M</w:t>
      </w:r>
      <w:r w:rsidR="00E37307">
        <w:rPr>
          <w:rFonts w:ascii="Times New Roman" w:hAnsi="Times New Roman"/>
          <w:b/>
          <w:sz w:val="24"/>
          <w:szCs w:val="24"/>
        </w:rPr>
        <w:t>asalah</w:t>
      </w:r>
    </w:p>
    <w:p w:rsidR="00295564" w:rsidRDefault="00D63F03" w:rsidP="00D63F03">
      <w:pPr>
        <w:pStyle w:val="ListParagraph"/>
        <w:spacing w:after="0" w:line="480" w:lineRule="auto"/>
        <w:ind w:left="426" w:firstLine="284"/>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00295564" w:rsidRPr="00562673">
        <w:rPr>
          <w:rFonts w:ascii="Times New Roman" w:hAnsi="Times New Roman"/>
          <w:bCs/>
          <w:sz w:val="24"/>
          <w:szCs w:val="24"/>
        </w:rPr>
        <w:t>Ilmu pengetahuan dan teknologi selalu mengalami perkembangan. Pesatnya ilmu pengetahuan dan teknologi yang terjadi didalam berbagai aspek kehidupan tidak dapat dihindari. Manusia harus dapat menyikapi dengan tetap berpegang teguh pada ajaran-ajaran agama Islam. Dalam hal ini, pendidikan memegang peranan penting. Pendidikan dianggap mampu mengantarkan manusia dalam menjalani kehidupan dan berbagai aspeknya.</w:t>
      </w:r>
    </w:p>
    <w:p w:rsidR="00D63F03" w:rsidRDefault="00295564" w:rsidP="00D63F03">
      <w:pPr>
        <w:pStyle w:val="ListParagraph"/>
        <w:spacing w:after="0" w:line="480" w:lineRule="auto"/>
        <w:ind w:left="426" w:firstLine="992"/>
        <w:jc w:val="both"/>
        <w:rPr>
          <w:rFonts w:ascii="Times New Roman" w:hAnsi="Times New Roman"/>
          <w:sz w:val="24"/>
        </w:rPr>
      </w:pPr>
      <w:r w:rsidRPr="00D63F03">
        <w:rPr>
          <w:rFonts w:ascii="Times New Roman" w:hAnsi="Times New Roman"/>
          <w:bCs/>
          <w:sz w:val="24"/>
          <w:szCs w:val="24"/>
        </w:rPr>
        <w:t>Pada</w:t>
      </w:r>
      <w:r>
        <w:rPr>
          <w:rFonts w:ascii="Times New Roman" w:hAnsi="Times New Roman"/>
          <w:sz w:val="24"/>
        </w:rPr>
        <w:t xml:space="preserve"> </w:t>
      </w:r>
      <w:r w:rsidRPr="00D63F03">
        <w:rPr>
          <w:rFonts w:ascii="Times New Roman" w:hAnsi="Times New Roman"/>
          <w:bCs/>
          <w:sz w:val="24"/>
          <w:szCs w:val="24"/>
        </w:rPr>
        <w:t>dasarnya</w:t>
      </w:r>
      <w:r>
        <w:rPr>
          <w:rFonts w:ascii="Times New Roman" w:hAnsi="Times New Roman"/>
          <w:sz w:val="24"/>
        </w:rPr>
        <w:t xml:space="preserve"> Guru merupakan kunci utama dalam pengajaran. Guru secara langsung berupaya mempengaruhi, mengarahkan, dan mengembangkan kemampuan siswa didalam proses pembelajaran, sebab Guru yang paling banyak berhubungan dengan para siswa jika dibandingkan dengan personal sekolah lainya. </w:t>
      </w:r>
    </w:p>
    <w:p w:rsidR="00D63F03" w:rsidRDefault="00295564" w:rsidP="00D63F03">
      <w:pPr>
        <w:pStyle w:val="ListParagraph"/>
        <w:spacing w:after="0" w:line="480" w:lineRule="auto"/>
        <w:ind w:left="426" w:firstLine="992"/>
        <w:jc w:val="both"/>
        <w:rPr>
          <w:rFonts w:ascii="Times New Roman" w:hAnsi="Times New Roman"/>
          <w:sz w:val="24"/>
        </w:rPr>
      </w:pPr>
      <w:r>
        <w:rPr>
          <w:rFonts w:ascii="Times New Roman" w:hAnsi="Times New Roman"/>
          <w:sz w:val="24"/>
        </w:rPr>
        <w:t>Upaya guru dalam memberik</w:t>
      </w:r>
      <w:r w:rsidR="009161F8">
        <w:rPr>
          <w:rFonts w:ascii="Times New Roman" w:hAnsi="Times New Roman"/>
          <w:sz w:val="24"/>
        </w:rPr>
        <w:t>an pengajaran baca tulis A</w:t>
      </w:r>
      <w:r>
        <w:rPr>
          <w:rFonts w:ascii="Times New Roman" w:hAnsi="Times New Roman"/>
          <w:sz w:val="24"/>
        </w:rPr>
        <w:t xml:space="preserve">l-Qur’an tentunya harus membangkitkan </w:t>
      </w:r>
      <w:r w:rsidRPr="008905E5">
        <w:rPr>
          <w:rFonts w:ascii="Times New Roman" w:hAnsi="Times New Roman"/>
          <w:sz w:val="24"/>
        </w:rPr>
        <w:t xml:space="preserve">minat </w:t>
      </w:r>
      <w:r>
        <w:rPr>
          <w:rFonts w:ascii="Times New Roman" w:hAnsi="Times New Roman"/>
          <w:sz w:val="24"/>
        </w:rPr>
        <w:t xml:space="preserve">siswa yang harus dijaga selama proses pengajaran berlangsung, karena mudah sekali berkurang atau hilang selama proses pengajaran. Bila minat telah muncul maka perhatian juga mudah sekali berkurang atau hilang. Dalam kehidupan ini kita akan selalu berkomunikasi atau </w:t>
      </w:r>
      <w:r>
        <w:rPr>
          <w:rFonts w:ascii="Times New Roman" w:hAnsi="Times New Roman"/>
          <w:sz w:val="24"/>
        </w:rPr>
        <w:lastRenderedPageBreak/>
        <w:t xml:space="preserve">berhubungan dengan orang lain, benda, situasi dan aktivitas-aktivitas yang terdapat disekitar kita. </w:t>
      </w:r>
    </w:p>
    <w:p w:rsidR="00295564" w:rsidRDefault="00295564" w:rsidP="00D63F03">
      <w:pPr>
        <w:pStyle w:val="ListParagraph"/>
        <w:spacing w:after="0" w:line="480" w:lineRule="auto"/>
        <w:ind w:left="426" w:firstLine="992"/>
        <w:jc w:val="both"/>
        <w:rPr>
          <w:rFonts w:ascii="Times New Roman" w:hAnsi="Times New Roman"/>
          <w:sz w:val="24"/>
        </w:rPr>
      </w:pPr>
      <w:r>
        <w:rPr>
          <w:rFonts w:ascii="Times New Roman" w:hAnsi="Times New Roman"/>
          <w:sz w:val="24"/>
        </w:rPr>
        <w:t xml:space="preserve">Dalam berhubungan tersebut kita mungkin bersikap menerima, membiarkan atau menolaknya. Apabila kita menaruh minat, itu berarti kita menyambut atau bersikap positif dalam berhubungan dengan objek atau lingkungan tersebut dengan demikian maka akan cenderung untuk memberi perhatian dan melakukan tindakan lebih lanjut. Secara sederhana </w:t>
      </w:r>
      <w:r w:rsidRPr="00AB4EB2">
        <w:rPr>
          <w:rFonts w:ascii="Times New Roman" w:hAnsi="Times New Roman"/>
          <w:i/>
          <w:iCs/>
          <w:sz w:val="24"/>
        </w:rPr>
        <w:t>Minat</w:t>
      </w:r>
      <w:r>
        <w:rPr>
          <w:rFonts w:ascii="Times New Roman" w:hAnsi="Times New Roman"/>
          <w:sz w:val="24"/>
        </w:rPr>
        <w:t xml:space="preserve"> dapat diartikan sebagai suatu kecenderungan untuk memberikan perhatian dan bertindak terhadap orang, aktivitas atau situasi yang menjadi objek dari minat tersebut dengan disertai dengan perasaan senang.</w:t>
      </w:r>
      <w:r>
        <w:rPr>
          <w:rStyle w:val="FootnoteReference"/>
          <w:rFonts w:ascii="Times New Roman" w:hAnsi="Times New Roman"/>
          <w:sz w:val="24"/>
        </w:rPr>
        <w:footnoteReference w:id="2"/>
      </w:r>
      <w:r>
        <w:rPr>
          <w:rFonts w:ascii="Times New Roman" w:hAnsi="Times New Roman"/>
          <w:sz w:val="24"/>
        </w:rPr>
        <w:t xml:space="preserve"> Dan Guru juga harus mampu membangkitkan </w:t>
      </w:r>
      <w:r>
        <w:rPr>
          <w:rFonts w:ascii="Times New Roman" w:hAnsi="Times New Roman"/>
          <w:i/>
          <w:iCs/>
          <w:sz w:val="24"/>
        </w:rPr>
        <w:t>M</w:t>
      </w:r>
      <w:r w:rsidRPr="00AB4EB2">
        <w:rPr>
          <w:rFonts w:ascii="Times New Roman" w:hAnsi="Times New Roman"/>
          <w:i/>
          <w:iCs/>
          <w:sz w:val="24"/>
        </w:rPr>
        <w:t>otivasi</w:t>
      </w:r>
      <w:r>
        <w:rPr>
          <w:rFonts w:ascii="Times New Roman" w:hAnsi="Times New Roman"/>
          <w:sz w:val="24"/>
        </w:rPr>
        <w:t xml:space="preserve"> murid sehingga timbul tingkah laku serta mengarahkanya menuju tujuan tertentu. Menurut Hoy dan Miskel</w:t>
      </w:r>
      <w:r w:rsidR="00FA04D7">
        <w:rPr>
          <w:rFonts w:ascii="Times New Roman" w:hAnsi="Times New Roman"/>
          <w:sz w:val="24"/>
        </w:rPr>
        <w:t xml:space="preserve"> yang ditulis oleh Abdul Rahman Shaleh, dan Muhib Abdul Wahab</w:t>
      </w:r>
      <w:r>
        <w:rPr>
          <w:rFonts w:ascii="Times New Roman" w:hAnsi="Times New Roman"/>
          <w:sz w:val="24"/>
        </w:rPr>
        <w:t xml:space="preserve"> </w:t>
      </w:r>
      <w:r w:rsidRPr="00AB4EB2">
        <w:rPr>
          <w:rFonts w:ascii="Times New Roman" w:hAnsi="Times New Roman"/>
          <w:i/>
          <w:iCs/>
          <w:sz w:val="24"/>
        </w:rPr>
        <w:t>motivasi</w:t>
      </w:r>
      <w:r>
        <w:rPr>
          <w:rFonts w:ascii="Times New Roman" w:hAnsi="Times New Roman"/>
          <w:sz w:val="24"/>
        </w:rPr>
        <w:t xml:space="preserve"> adalah kekuatan-kekuatan yang kompleks, dorongan-dorongan, kebutuhan- kebutuhan, pern</w:t>
      </w:r>
      <w:r w:rsidR="009161F8">
        <w:rPr>
          <w:rFonts w:ascii="Times New Roman" w:hAnsi="Times New Roman"/>
          <w:sz w:val="24"/>
        </w:rPr>
        <w:t>yataan-pernyataan, ketegangan (Tensian States</w:t>
      </w:r>
      <w:r>
        <w:rPr>
          <w:rFonts w:ascii="Times New Roman" w:hAnsi="Times New Roman"/>
          <w:sz w:val="24"/>
        </w:rPr>
        <w:t>), atau mekanisme-mekanisme lainya yang memulai dan menjaga kegiatan-kegiatan yang diinginkan pencapaian tujuan-tujuan personal.</w:t>
      </w:r>
      <w:r>
        <w:rPr>
          <w:rStyle w:val="FootnoteReference"/>
          <w:rFonts w:ascii="Times New Roman" w:hAnsi="Times New Roman"/>
          <w:sz w:val="24"/>
        </w:rPr>
        <w:footnoteReference w:id="3"/>
      </w:r>
      <w:r>
        <w:rPr>
          <w:rFonts w:ascii="Times New Roman" w:hAnsi="Times New Roman"/>
          <w:sz w:val="24"/>
        </w:rPr>
        <w:t xml:space="preserve"> Sebab Motivasi sebagai suatu proses, mengantarkan murid kepada pengalaman-pengalaman yang memungkinkan mereka dapat belajar. Sebagai proses, motivasi mempunyai fungsi antara lain :</w:t>
      </w:r>
    </w:p>
    <w:p w:rsidR="00295564" w:rsidRDefault="00295564" w:rsidP="00013C8E">
      <w:pPr>
        <w:pStyle w:val="ListParagraph"/>
        <w:numPr>
          <w:ilvl w:val="0"/>
          <w:numId w:val="25"/>
        </w:numPr>
        <w:spacing w:after="0" w:line="480" w:lineRule="auto"/>
        <w:ind w:left="851" w:hanging="284"/>
        <w:jc w:val="both"/>
        <w:rPr>
          <w:rFonts w:ascii="Times New Roman" w:hAnsi="Times New Roman"/>
          <w:sz w:val="24"/>
          <w:szCs w:val="24"/>
        </w:rPr>
      </w:pPr>
      <w:r>
        <w:rPr>
          <w:rFonts w:ascii="Times New Roman" w:hAnsi="Times New Roman"/>
          <w:sz w:val="24"/>
          <w:szCs w:val="24"/>
        </w:rPr>
        <w:t>Memberi semangat dan mengaktifkan murid agar tetap berminat dan siaga.</w:t>
      </w:r>
    </w:p>
    <w:p w:rsidR="00295564" w:rsidRDefault="00295564" w:rsidP="00013C8E">
      <w:pPr>
        <w:pStyle w:val="ListParagraph"/>
        <w:numPr>
          <w:ilvl w:val="0"/>
          <w:numId w:val="25"/>
        </w:numPr>
        <w:spacing w:after="0" w:line="480" w:lineRule="auto"/>
        <w:ind w:left="851" w:hanging="284"/>
        <w:jc w:val="both"/>
        <w:rPr>
          <w:rFonts w:ascii="Times New Roman" w:hAnsi="Times New Roman"/>
          <w:sz w:val="24"/>
          <w:szCs w:val="24"/>
        </w:rPr>
      </w:pPr>
      <w:r>
        <w:rPr>
          <w:rFonts w:ascii="Times New Roman" w:hAnsi="Times New Roman"/>
          <w:sz w:val="24"/>
          <w:szCs w:val="24"/>
        </w:rPr>
        <w:t>Memusatkan perhatian anak pada tugas-tugas tertentu yang berhubungan dengan pencapaian tujuan belajar.</w:t>
      </w:r>
    </w:p>
    <w:p w:rsidR="00295564" w:rsidRPr="00B72DD1" w:rsidRDefault="00295564" w:rsidP="00013C8E">
      <w:pPr>
        <w:pStyle w:val="ListParagraph"/>
        <w:numPr>
          <w:ilvl w:val="0"/>
          <w:numId w:val="25"/>
        </w:numPr>
        <w:spacing w:after="0" w:line="480" w:lineRule="auto"/>
        <w:ind w:left="851" w:hanging="284"/>
        <w:jc w:val="both"/>
        <w:rPr>
          <w:rFonts w:ascii="Times New Roman" w:hAnsi="Times New Roman"/>
          <w:sz w:val="24"/>
          <w:szCs w:val="24"/>
        </w:rPr>
      </w:pPr>
      <w:r>
        <w:rPr>
          <w:rFonts w:ascii="Times New Roman" w:hAnsi="Times New Roman"/>
          <w:sz w:val="24"/>
          <w:szCs w:val="24"/>
        </w:rPr>
        <w:t>Membantu memenuhi kebutuhan akan hasil jangka pendek dan jangka panjang, o</w:t>
      </w:r>
      <w:r w:rsidRPr="00B72DD1">
        <w:rPr>
          <w:rFonts w:ascii="Times New Roman" w:hAnsi="Times New Roman"/>
          <w:sz w:val="24"/>
          <w:szCs w:val="24"/>
        </w:rPr>
        <w:t>leh karena setiap anak menunjukkan problem individual sendiri-sendiri, mau tak mau guru harus mengembangkan pemahaman tentang motif dan motivasi.</w:t>
      </w:r>
      <w:r>
        <w:rPr>
          <w:rStyle w:val="FootnoteReference"/>
          <w:rFonts w:ascii="Times New Roman" w:hAnsi="Times New Roman"/>
          <w:sz w:val="24"/>
          <w:szCs w:val="24"/>
        </w:rPr>
        <w:footnoteReference w:id="4"/>
      </w:r>
    </w:p>
    <w:p w:rsidR="00295564" w:rsidRDefault="00295564" w:rsidP="00D63F03">
      <w:pPr>
        <w:pStyle w:val="ListParagraph"/>
        <w:spacing w:after="0" w:line="480" w:lineRule="auto"/>
        <w:ind w:left="426" w:firstLine="992"/>
        <w:jc w:val="both"/>
        <w:rPr>
          <w:rFonts w:ascii="Times New Roman" w:hAnsi="Times New Roman"/>
          <w:bCs/>
          <w:sz w:val="24"/>
          <w:szCs w:val="24"/>
        </w:rPr>
      </w:pPr>
      <w:r w:rsidRPr="00562673">
        <w:rPr>
          <w:rFonts w:ascii="Times New Roman" w:hAnsi="Times New Roman"/>
          <w:bCs/>
          <w:sz w:val="24"/>
          <w:szCs w:val="24"/>
        </w:rPr>
        <w:t xml:space="preserve">Guru </w:t>
      </w:r>
      <w:r w:rsidRPr="00D63F03">
        <w:rPr>
          <w:rFonts w:ascii="Times New Roman" w:hAnsi="Times New Roman"/>
          <w:sz w:val="24"/>
        </w:rPr>
        <w:t>menjadi</w:t>
      </w:r>
      <w:r w:rsidRPr="00562673">
        <w:rPr>
          <w:rFonts w:ascii="Times New Roman" w:hAnsi="Times New Roman"/>
          <w:bCs/>
          <w:sz w:val="24"/>
          <w:szCs w:val="24"/>
        </w:rPr>
        <w:t xml:space="preserve"> posisi penting di dalam pendidikan.Tugas guru tidak hanya mengajar yang memindahkan ilmu kepada anak didik, tetapi  juga menjadi pendidik yang mengajarkan nilai-nilai hidup. Guru harus mampu menanamkan keimanan, pemahaman dan pengalaman peserta didik tentang agama Islam sehingga menjadi muslim yang beriman dan bertaqwa kepada Alloh swt serta berakhlak mulia.</w:t>
      </w:r>
    </w:p>
    <w:p w:rsidR="00295564" w:rsidRPr="00562673" w:rsidRDefault="00295564" w:rsidP="00D63F03">
      <w:pPr>
        <w:pStyle w:val="ListParagraph"/>
        <w:spacing w:after="0" w:line="480" w:lineRule="auto"/>
        <w:ind w:left="426" w:firstLine="992"/>
        <w:jc w:val="both"/>
        <w:rPr>
          <w:rFonts w:ascii="Times New Roman" w:hAnsi="Times New Roman"/>
          <w:b/>
          <w:bCs/>
          <w:sz w:val="24"/>
          <w:szCs w:val="24"/>
        </w:rPr>
      </w:pPr>
      <w:r>
        <w:rPr>
          <w:rFonts w:ascii="Times New Roman" w:hAnsi="Times New Roman"/>
          <w:bCs/>
          <w:sz w:val="24"/>
          <w:szCs w:val="24"/>
        </w:rPr>
        <w:t xml:space="preserve">Guru adalah </w:t>
      </w:r>
      <w:r w:rsidRPr="00D63F03">
        <w:rPr>
          <w:rFonts w:ascii="Times New Roman" w:hAnsi="Times New Roman"/>
          <w:sz w:val="24"/>
        </w:rPr>
        <w:t>salah</w:t>
      </w:r>
      <w:r>
        <w:rPr>
          <w:rFonts w:ascii="Times New Roman" w:hAnsi="Times New Roman"/>
          <w:bCs/>
          <w:sz w:val="24"/>
          <w:szCs w:val="24"/>
        </w:rPr>
        <w:t xml:space="preserve"> satu komponen manusiawi dalam proses belajar mengajar, yang ikut berperan dalam upaya pembentukan sumber daya manusia yang potensial dibidang pembangunan. Oleh sebab itu guru merupakan salah satu unsur dibidang pendidikan harus berperan aktif dan menempatkan kedudukannya sebagai tenaga profesional dan harus mampu menciptakan suatu kondisi belajar mengajar yang baik, sesuai dengan tuntutan masyarakat yang semakin berkembang.</w:t>
      </w:r>
    </w:p>
    <w:p w:rsidR="00295564" w:rsidRDefault="00295564" w:rsidP="00D63F03">
      <w:pPr>
        <w:pStyle w:val="ListParagraph"/>
        <w:spacing w:after="0" w:line="480" w:lineRule="auto"/>
        <w:ind w:left="426" w:firstLine="992"/>
        <w:jc w:val="both"/>
        <w:rPr>
          <w:rFonts w:ascii="Times New Roman" w:hAnsi="Times New Roman"/>
          <w:bCs/>
          <w:sz w:val="24"/>
          <w:szCs w:val="24"/>
        </w:rPr>
      </w:pPr>
      <w:r w:rsidRPr="00562673">
        <w:rPr>
          <w:rFonts w:ascii="Times New Roman" w:hAnsi="Times New Roman"/>
          <w:bCs/>
          <w:sz w:val="24"/>
          <w:szCs w:val="24"/>
        </w:rPr>
        <w:t xml:space="preserve">Pada </w:t>
      </w:r>
      <w:r w:rsidRPr="00D63F03">
        <w:rPr>
          <w:rFonts w:ascii="Times New Roman" w:hAnsi="Times New Roman"/>
          <w:sz w:val="24"/>
        </w:rPr>
        <w:t>awalnya</w:t>
      </w:r>
      <w:r w:rsidRPr="00562673">
        <w:rPr>
          <w:rFonts w:ascii="Times New Roman" w:hAnsi="Times New Roman"/>
          <w:bCs/>
          <w:sz w:val="24"/>
          <w:szCs w:val="24"/>
        </w:rPr>
        <w:t xml:space="preserve"> tugas mendidik adalah murni tugas kedua orang tua. Akan tetapi, karena perkembangan pengetahuan, ketrampilan, sikap, serta kebutuhan hidup sudah sedemikian luas, dalam, rumit, maka orang tua, tidak mampu lagi melaksanakan sendiri tugas-tugas mendidik anaknya. Pada zaman yang telah maju ini</w:t>
      </w:r>
      <w:r w:rsidR="00622C92">
        <w:rPr>
          <w:rFonts w:ascii="Times New Roman" w:hAnsi="Times New Roman"/>
          <w:bCs/>
          <w:sz w:val="24"/>
          <w:szCs w:val="24"/>
        </w:rPr>
        <w:t xml:space="preserve"> </w:t>
      </w:r>
      <w:r w:rsidRPr="00562673">
        <w:rPr>
          <w:rFonts w:ascii="Times New Roman" w:hAnsi="Times New Roman"/>
          <w:bCs/>
          <w:sz w:val="24"/>
          <w:szCs w:val="24"/>
        </w:rPr>
        <w:t>semakin banyak tugas orang tua sebagai pendidik yang diserahkan kepada sekolah.</w:t>
      </w:r>
      <w:r w:rsidRPr="00562673">
        <w:rPr>
          <w:rStyle w:val="FootnoteReference"/>
          <w:rFonts w:ascii="Times New Roman" w:hAnsi="Times New Roman"/>
          <w:bCs/>
          <w:sz w:val="24"/>
          <w:szCs w:val="24"/>
        </w:rPr>
        <w:footnoteReference w:id="5"/>
      </w:r>
      <w:r>
        <w:rPr>
          <w:rFonts w:ascii="Times New Roman" w:hAnsi="Times New Roman"/>
          <w:bCs/>
          <w:sz w:val="24"/>
          <w:szCs w:val="24"/>
        </w:rPr>
        <w:t xml:space="preserve"> Kemajauan teknologi dan era globalisasi menuntut banyak sekali informasi yang harus diketahui orang tua untuk dapat membekali nilai-nilai keagamaan kepada anaknya. Dari problema tersebut, untuk itu sebagai seseorang guru agama khususnya guru Al-Qur’an Hadits harus berupaya semaksimal mungkin agar dpat membimbing dan mendidik anak dalam hal keagamaan terutama belajar membaca dan menulis Al-Qur’an. </w:t>
      </w:r>
    </w:p>
    <w:p w:rsidR="003C1120" w:rsidRDefault="00295564" w:rsidP="00D63F03">
      <w:pPr>
        <w:pStyle w:val="ListParagraph"/>
        <w:spacing w:after="0" w:line="480" w:lineRule="auto"/>
        <w:ind w:left="426" w:firstLine="992"/>
        <w:jc w:val="both"/>
        <w:rPr>
          <w:rFonts w:ascii="Times New Roman" w:hAnsi="Times New Roman"/>
          <w:bCs/>
          <w:sz w:val="24"/>
          <w:szCs w:val="24"/>
        </w:rPr>
      </w:pPr>
      <w:r>
        <w:rPr>
          <w:rFonts w:ascii="Times New Roman" w:hAnsi="Times New Roman"/>
          <w:bCs/>
          <w:sz w:val="24"/>
          <w:szCs w:val="24"/>
        </w:rPr>
        <w:t>Dalam upaya mencapai kehidupan duniawi dan ukhrowi berimbang. Kiranya tidak akan pernah terwujud tanpa dilandasi dengan ilmu pengetahuan yang memadai, kemana ilmu pengetahuan hanya diperoleh atau dicapai melalui proses belajar. Sedang proses belajar itu sendiri harus dimulai dari tahapan yang paling dasar yaitu membaca dan menulis Al-Qur’an.</w:t>
      </w:r>
      <w:r w:rsidR="00013C8E">
        <w:rPr>
          <w:rFonts w:ascii="Times New Roman" w:hAnsi="Times New Roman"/>
          <w:bCs/>
          <w:sz w:val="24"/>
          <w:szCs w:val="24"/>
        </w:rPr>
        <w:t xml:space="preserve"> </w:t>
      </w:r>
      <w:r w:rsidRPr="00562673">
        <w:rPr>
          <w:rFonts w:ascii="Times New Roman" w:hAnsi="Times New Roman"/>
          <w:bCs/>
          <w:sz w:val="24"/>
          <w:szCs w:val="24"/>
        </w:rPr>
        <w:t>Pendidikan agama di lembaga pendidikan bagaimanapun akan memberi pengaruh bagi pembentukan jiwa keagamaan pada anak. Namun demikian, besar kecilnya pengaruh tersebut sangat tergantung pada berbagai faktor yang dapat memotivasi anak untuk memahami nilai-nilai agama. Sebab, pendidikan agama</w:t>
      </w:r>
      <w:r w:rsidRPr="00562673">
        <w:rPr>
          <w:rFonts w:ascii="Times New Roman" w:hAnsi="Times New Roman"/>
          <w:bCs/>
          <w:sz w:val="24"/>
          <w:szCs w:val="24"/>
          <w:lang w:val="en-US"/>
        </w:rPr>
        <w:t xml:space="preserve"> </w:t>
      </w:r>
      <w:r w:rsidRPr="00562673">
        <w:rPr>
          <w:rFonts w:ascii="Times New Roman" w:hAnsi="Times New Roman"/>
          <w:bCs/>
          <w:sz w:val="24"/>
          <w:szCs w:val="24"/>
        </w:rPr>
        <w:t>lebih dititik beratkan pada bagaimana membentuk kebiasaan yang selaras dengan tuntutan agam</w:t>
      </w:r>
      <w:r w:rsidR="003C1120">
        <w:rPr>
          <w:rFonts w:ascii="Times New Roman" w:hAnsi="Times New Roman"/>
          <w:bCs/>
          <w:sz w:val="24"/>
          <w:szCs w:val="24"/>
        </w:rPr>
        <w:t>a.</w:t>
      </w:r>
    </w:p>
    <w:p w:rsidR="00295564" w:rsidRDefault="00295564" w:rsidP="00D63F03">
      <w:pPr>
        <w:pStyle w:val="ListParagraph"/>
        <w:spacing w:after="0" w:line="480" w:lineRule="auto"/>
        <w:ind w:left="426" w:firstLine="992"/>
        <w:jc w:val="both"/>
        <w:rPr>
          <w:rFonts w:ascii="Times New Roman" w:hAnsi="Times New Roman"/>
          <w:bCs/>
          <w:sz w:val="24"/>
          <w:szCs w:val="24"/>
        </w:rPr>
      </w:pPr>
      <w:r>
        <w:rPr>
          <w:rFonts w:ascii="Times New Roman" w:hAnsi="Times New Roman"/>
          <w:bCs/>
          <w:sz w:val="24"/>
          <w:szCs w:val="24"/>
        </w:rPr>
        <w:t>Fungsi sekolah dalam kaitany</w:t>
      </w:r>
      <w:r w:rsidRPr="00562673">
        <w:rPr>
          <w:rFonts w:ascii="Times New Roman" w:hAnsi="Times New Roman"/>
          <w:bCs/>
          <w:sz w:val="24"/>
          <w:szCs w:val="24"/>
        </w:rPr>
        <w:t>a dengan pembentukan jiwa keagamaan anak, antara lain sebagai pelanjut agama di lingkungan keluarga atau membentuk jiwa keagamaan pada diri anak yang tidak menerima pendidikan agama dalam keluarga.</w:t>
      </w:r>
      <w:r w:rsidRPr="00562673">
        <w:rPr>
          <w:rStyle w:val="FootnoteReference"/>
          <w:rFonts w:ascii="Times New Roman" w:hAnsi="Times New Roman"/>
          <w:bCs/>
          <w:sz w:val="24"/>
          <w:szCs w:val="24"/>
        </w:rPr>
        <w:footnoteReference w:id="6"/>
      </w:r>
      <w:r>
        <w:rPr>
          <w:rFonts w:ascii="Times New Roman" w:hAnsi="Times New Roman"/>
          <w:bCs/>
          <w:sz w:val="24"/>
          <w:szCs w:val="24"/>
        </w:rPr>
        <w:t xml:space="preserve"> Dalam Al-Qur’an memerintahkan kepada umat Islam untuk Belajar, sejak ayat pertama kali di turunkan kepada Nabi Muhammad saw, yaitu Surat al-Alaq 1-5. Yang</w:t>
      </w:r>
      <w:r w:rsidR="00013C8E">
        <w:rPr>
          <w:rFonts w:ascii="Times New Roman" w:hAnsi="Times New Roman"/>
          <w:bCs/>
          <w:sz w:val="24"/>
          <w:szCs w:val="24"/>
        </w:rPr>
        <w:t xml:space="preserve">   berbunyi: </w:t>
      </w:r>
    </w:p>
    <w:p w:rsidR="00295564" w:rsidRPr="00AD2A1C" w:rsidRDefault="00295564" w:rsidP="003C1120">
      <w:pPr>
        <w:pStyle w:val="ListParagraph"/>
        <w:tabs>
          <w:tab w:val="left" w:pos="1134"/>
          <w:tab w:val="right" w:pos="7847"/>
        </w:tabs>
        <w:bidi/>
        <w:spacing w:after="0" w:line="360" w:lineRule="auto"/>
        <w:ind w:left="335" w:right="284"/>
        <w:jc w:val="both"/>
        <w:rPr>
          <w:rFonts w:ascii="Times New Roman" w:hAnsi="Times New Roman"/>
          <w:bCs/>
          <w:sz w:val="24"/>
          <w:szCs w:val="24"/>
        </w:rPr>
      </w:pPr>
      <w:r>
        <w:rPr>
          <w:sz w:val="28"/>
          <w:szCs w:val="28"/>
        </w:rPr>
        <w:sym w:font="HQPB4" w:char="F0F9"/>
      </w:r>
      <w:r>
        <w:rPr>
          <w:sz w:val="28"/>
          <w:szCs w:val="28"/>
        </w:rPr>
        <w:sym w:font="HQPB1" w:char="F026"/>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1" w:char="F023"/>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F3"/>
      </w:r>
      <w:r>
        <w:rPr>
          <w:sz w:val="28"/>
          <w:szCs w:val="28"/>
        </w:rPr>
        <w:sym w:font="HQPB1" w:char="F09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40"/>
      </w:r>
      <w:r>
        <w:rPr>
          <w:sz w:val="28"/>
          <w:szCs w:val="28"/>
        </w:rPr>
        <w:sym w:font="HQPB2" w:char="F02C"/>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r>
        <w:rPr>
          <w:sz w:val="28"/>
          <w:szCs w:val="28"/>
        </w:rPr>
        <w:sym w:font="HQPB4" w:char="F0F9"/>
      </w:r>
      <w:r>
        <w:rPr>
          <w:sz w:val="28"/>
          <w:szCs w:val="28"/>
        </w:rPr>
        <w:sym w:font="HQPB1" w:char="F026"/>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1" w:char="F02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9A"/>
      </w:r>
      <w:r>
        <w:rPr>
          <w:sz w:val="28"/>
          <w:szCs w:val="28"/>
        </w:rPr>
        <w:sym w:font="HQPB1" w:char="F02F"/>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50"/>
      </w:r>
      <w:r>
        <w:rPr>
          <w:sz w:val="28"/>
          <w:szCs w:val="28"/>
        </w:rPr>
        <w:sym w:font="HQPB5" w:char="F074"/>
      </w:r>
      <w:r>
        <w:rPr>
          <w:sz w:val="28"/>
          <w:szCs w:val="28"/>
        </w:rPr>
        <w:sym w:font="HQPB1" w:char="F08D"/>
      </w:r>
      <w:r>
        <w:rPr>
          <w:sz w:val="28"/>
          <w:szCs w:val="28"/>
        </w:rPr>
        <w:sym w:font="HQPB4" w:char="F0F8"/>
      </w:r>
      <w:r>
        <w:rPr>
          <w:sz w:val="28"/>
          <w:szCs w:val="28"/>
        </w:rPr>
        <w:sym w:font="HQPB2" w:char="F02E"/>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8"/>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AF"/>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C9"/>
      </w:r>
      <w:r>
        <w:rPr>
          <w:sz w:val="28"/>
          <w:szCs w:val="28"/>
        </w:rPr>
        <w:sym w:font="HQPB2" w:char="F04F"/>
      </w:r>
      <w:r>
        <w:rPr>
          <w:sz w:val="28"/>
          <w:szCs w:val="28"/>
        </w:rPr>
        <w:sym w:font="HQPB5" w:char="F06E"/>
      </w:r>
      <w:r>
        <w:rPr>
          <w:sz w:val="28"/>
          <w:szCs w:val="28"/>
        </w:rPr>
        <w:sym w:font="HQPB2" w:char="F03D"/>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AF"/>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3"/>
      </w:r>
      <w:r>
        <w:rPr>
          <w:sz w:val="28"/>
          <w:szCs w:val="28"/>
        </w:rPr>
        <w:sym w:font="HQPB2" w:char="F04F"/>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7"/>
      </w:r>
      <w:r>
        <w:rPr>
          <w:sz w:val="28"/>
          <w:szCs w:val="28"/>
        </w:rPr>
        <w:sym w:font="HQPB2" w:char="F04C"/>
      </w:r>
      <w:r>
        <w:rPr>
          <w:sz w:val="28"/>
          <w:szCs w:val="28"/>
        </w:rPr>
        <w:sym w:font="HQPB5" w:char="F073"/>
      </w:r>
      <w:r>
        <w:rPr>
          <w:sz w:val="28"/>
          <w:szCs w:val="28"/>
        </w:rPr>
        <w:sym w:font="HQPB2" w:char="F03E"/>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8"/>
      </w:r>
      <w:r>
        <w:rPr>
          <w:rFonts w:ascii="(normal text)" w:hAnsi="(normal text)"/>
          <w:rtl/>
        </w:rPr>
        <w:t xml:space="preserve">   </w:t>
      </w:r>
      <w:r>
        <w:rPr>
          <w:rFonts w:ascii="Times New Roman" w:hAnsi="Times New Roman"/>
          <w:bCs/>
          <w:sz w:val="24"/>
          <w:szCs w:val="24"/>
        </w:rPr>
        <w:t xml:space="preserve"> </w:t>
      </w:r>
    </w:p>
    <w:p w:rsidR="00295564" w:rsidRDefault="00295564" w:rsidP="003C1120">
      <w:pPr>
        <w:pStyle w:val="ListParagraph"/>
        <w:spacing w:after="0" w:line="240" w:lineRule="auto"/>
        <w:ind w:left="567"/>
        <w:jc w:val="both"/>
        <w:rPr>
          <w:rFonts w:ascii="Times New Roman" w:hAnsi="Times New Roman"/>
          <w:bCs/>
          <w:sz w:val="24"/>
          <w:szCs w:val="24"/>
        </w:rPr>
      </w:pPr>
      <w:r>
        <w:rPr>
          <w:rFonts w:ascii="Times New Roman" w:hAnsi="Times New Roman"/>
          <w:bCs/>
          <w:sz w:val="24"/>
          <w:szCs w:val="24"/>
        </w:rPr>
        <w:t>Artinya : “Bacalah dengan menyebut nama Tuhanmu yang menciptakan, Dia telah menciptakan manusia dari segumpal darah. Bacalah, dan Tuhanmulah yang maha pemurah. Yang mengajar ( manusia dengan perantaraan kalam. Dia memngajarkan manusia apa yang tidak diketahuinya.</w:t>
      </w:r>
      <w:r w:rsidR="00013C8E">
        <w:rPr>
          <w:rStyle w:val="FootnoteReference"/>
          <w:rFonts w:ascii="Times New Roman" w:hAnsi="Times New Roman"/>
          <w:bCs/>
          <w:sz w:val="24"/>
          <w:szCs w:val="24"/>
        </w:rPr>
        <w:footnoteReference w:id="7"/>
      </w:r>
      <w:r>
        <w:rPr>
          <w:rFonts w:ascii="Times New Roman" w:hAnsi="Times New Roman"/>
          <w:bCs/>
          <w:sz w:val="24"/>
          <w:szCs w:val="24"/>
        </w:rPr>
        <w:t xml:space="preserve"> ( </w:t>
      </w:r>
      <w:r w:rsidRPr="003E327A">
        <w:rPr>
          <w:rFonts w:ascii="Times New Roman" w:hAnsi="Times New Roman"/>
          <w:b/>
          <w:sz w:val="24"/>
          <w:szCs w:val="24"/>
        </w:rPr>
        <w:t>Q.S. Al-Alaq 1-5</w:t>
      </w:r>
      <w:r>
        <w:rPr>
          <w:rFonts w:ascii="Times New Roman" w:hAnsi="Times New Roman"/>
          <w:bCs/>
          <w:sz w:val="24"/>
          <w:szCs w:val="24"/>
        </w:rPr>
        <w:t xml:space="preserve"> )</w:t>
      </w:r>
    </w:p>
    <w:p w:rsidR="00295564" w:rsidRDefault="00295564" w:rsidP="00426207">
      <w:pPr>
        <w:pStyle w:val="ListParagraph"/>
        <w:tabs>
          <w:tab w:val="left" w:pos="1134"/>
        </w:tabs>
        <w:spacing w:after="0" w:line="240" w:lineRule="auto"/>
        <w:ind w:left="567" w:firstLine="284"/>
        <w:jc w:val="both"/>
        <w:rPr>
          <w:rFonts w:ascii="Times New Roman" w:hAnsi="Times New Roman"/>
          <w:bCs/>
          <w:sz w:val="24"/>
          <w:szCs w:val="24"/>
        </w:rPr>
      </w:pPr>
    </w:p>
    <w:p w:rsidR="00295564" w:rsidRPr="00AD2A1C" w:rsidRDefault="00295564" w:rsidP="003C1120">
      <w:pPr>
        <w:pStyle w:val="ListParagraph"/>
        <w:spacing w:after="0" w:line="480" w:lineRule="auto"/>
        <w:ind w:left="426" w:firstLine="992"/>
        <w:jc w:val="both"/>
        <w:rPr>
          <w:rFonts w:ascii="Times New Roman" w:hAnsi="Times New Roman"/>
          <w:bCs/>
          <w:sz w:val="24"/>
          <w:szCs w:val="24"/>
        </w:rPr>
      </w:pPr>
      <w:r>
        <w:rPr>
          <w:rFonts w:ascii="Times New Roman" w:hAnsi="Times New Roman"/>
          <w:bCs/>
          <w:sz w:val="24"/>
          <w:szCs w:val="24"/>
        </w:rPr>
        <w:t xml:space="preserve">Perintah untuk ” membaca “ dalam ayat itu disebut dua kali; perintah kepada Rosul </w:t>
      </w:r>
      <w:r w:rsidR="002270C5">
        <w:rPr>
          <w:rFonts w:ascii="Times New Roman" w:hAnsi="Times New Roman"/>
          <w:bCs/>
          <w:sz w:val="24"/>
          <w:szCs w:val="24"/>
        </w:rPr>
        <w:t>saw. Dan selanjutnya perintah ke</w:t>
      </w:r>
      <w:r>
        <w:rPr>
          <w:rFonts w:ascii="Times New Roman" w:hAnsi="Times New Roman"/>
          <w:bCs/>
          <w:sz w:val="24"/>
          <w:szCs w:val="24"/>
        </w:rPr>
        <w:t xml:space="preserve">pada seluruh umat baik secara etimologis berupa membaca huruf-huruf yang tertulis dalam buku-buku, maupun terminologis, yakni membaca dalam arti yang lebih luas, maksudnya seluruh </w:t>
      </w:r>
      <w:r w:rsidR="00887232">
        <w:rPr>
          <w:rFonts w:ascii="Times New Roman" w:hAnsi="Times New Roman"/>
          <w:bCs/>
          <w:sz w:val="24"/>
          <w:szCs w:val="24"/>
        </w:rPr>
        <w:t>alam semesta (ayatul kaum</w:t>
      </w:r>
      <w:r w:rsidRPr="00AD2A1C">
        <w:rPr>
          <w:rFonts w:ascii="Times New Roman" w:hAnsi="Times New Roman"/>
          <w:bCs/>
          <w:sz w:val="24"/>
          <w:szCs w:val="24"/>
        </w:rPr>
        <w:t>).</w:t>
      </w:r>
      <w:r w:rsidRPr="00AD2A1C">
        <w:rPr>
          <w:rStyle w:val="FootnoteReference"/>
          <w:rFonts w:ascii="Times New Roman" w:hAnsi="Times New Roman"/>
          <w:bCs/>
          <w:sz w:val="24"/>
          <w:szCs w:val="24"/>
        </w:rPr>
        <w:footnoteReference w:id="8"/>
      </w:r>
      <w:r>
        <w:rPr>
          <w:rFonts w:ascii="Times New Roman" w:hAnsi="Times New Roman"/>
          <w:bCs/>
          <w:sz w:val="24"/>
          <w:szCs w:val="24"/>
        </w:rPr>
        <w:t xml:space="preserve"> </w:t>
      </w:r>
      <w:r w:rsidRPr="00AD2A1C">
        <w:rPr>
          <w:rFonts w:ascii="Times New Roman" w:hAnsi="Times New Roman"/>
          <w:bCs/>
          <w:sz w:val="24"/>
          <w:szCs w:val="24"/>
        </w:rPr>
        <w:t>Atau maksud ayat ini adalah Allah mengajar manu</w:t>
      </w:r>
      <w:r>
        <w:rPr>
          <w:rFonts w:ascii="Times New Roman" w:hAnsi="Times New Roman"/>
          <w:bCs/>
          <w:sz w:val="24"/>
          <w:szCs w:val="24"/>
        </w:rPr>
        <w:t xml:space="preserve">sia dengan </w:t>
      </w:r>
      <w:r w:rsidRPr="00AD2A1C">
        <w:rPr>
          <w:rFonts w:ascii="Times New Roman" w:hAnsi="Times New Roman"/>
          <w:bCs/>
          <w:sz w:val="24"/>
          <w:szCs w:val="24"/>
        </w:rPr>
        <w:t>perantaraan tulis baca.</w:t>
      </w:r>
    </w:p>
    <w:p w:rsidR="00295564" w:rsidRDefault="00295564" w:rsidP="003C1120">
      <w:pPr>
        <w:pStyle w:val="ListParagraph"/>
        <w:spacing w:after="0" w:line="480" w:lineRule="auto"/>
        <w:ind w:left="426" w:firstLine="992"/>
        <w:jc w:val="both"/>
        <w:rPr>
          <w:rFonts w:ascii="Times New Roman" w:hAnsi="Times New Roman"/>
          <w:bCs/>
          <w:sz w:val="24"/>
          <w:szCs w:val="24"/>
        </w:rPr>
      </w:pPr>
      <w:r w:rsidRPr="00562673">
        <w:rPr>
          <w:rFonts w:ascii="Times New Roman" w:hAnsi="Times New Roman"/>
          <w:bCs/>
          <w:sz w:val="24"/>
          <w:szCs w:val="24"/>
        </w:rPr>
        <w:t xml:space="preserve">Kalau diperhatikan semangat kaum Muslimin dalam meningkatkan kemampuan baca tulis Al-Qur’an sungguh amat sangat menyedihkan, Karena kegemaran mereka dalam membuka dan membaca Al-Qur’an telah sangat tipis. Sulit didapati dalam satu TPQ /Diniyah yang bisa baca tulis dengan baik dan sempurna . </w:t>
      </w:r>
    </w:p>
    <w:p w:rsidR="00295564" w:rsidRPr="0075075C" w:rsidRDefault="00295564" w:rsidP="003C1120">
      <w:pPr>
        <w:pStyle w:val="ListParagraph"/>
        <w:spacing w:after="0" w:line="480" w:lineRule="auto"/>
        <w:ind w:left="426" w:firstLine="992"/>
        <w:jc w:val="both"/>
        <w:rPr>
          <w:rFonts w:ascii="Times New Roman" w:hAnsi="Times New Roman"/>
          <w:bCs/>
          <w:sz w:val="24"/>
          <w:szCs w:val="24"/>
        </w:rPr>
      </w:pPr>
      <w:r w:rsidRPr="00562673">
        <w:rPr>
          <w:rFonts w:ascii="Times New Roman" w:hAnsi="Times New Roman"/>
          <w:bCs/>
          <w:sz w:val="24"/>
          <w:szCs w:val="24"/>
        </w:rPr>
        <w:t xml:space="preserve">Tidak sedikit umat islam yang belum menyadari itu, banyak </w:t>
      </w:r>
      <w:r>
        <w:rPr>
          <w:rFonts w:ascii="Times New Roman" w:hAnsi="Times New Roman"/>
          <w:bCs/>
          <w:sz w:val="24"/>
          <w:szCs w:val="24"/>
        </w:rPr>
        <w:t>masyarakat muslim Indonesia dipedesaan dan perkotaan bisa dengan mudah dijumpai anak-anak dan remaja m</w:t>
      </w:r>
      <w:r w:rsidR="002270C5">
        <w:rPr>
          <w:rFonts w:ascii="Times New Roman" w:hAnsi="Times New Roman"/>
          <w:bCs/>
          <w:sz w:val="24"/>
          <w:szCs w:val="24"/>
        </w:rPr>
        <w:t>uslim yang belum mampu membaca Al-Qur’an. Padahal A</w:t>
      </w:r>
      <w:r>
        <w:rPr>
          <w:rFonts w:ascii="Times New Roman" w:hAnsi="Times New Roman"/>
          <w:bCs/>
          <w:sz w:val="24"/>
          <w:szCs w:val="24"/>
        </w:rPr>
        <w:t>l-Qur’an diakui sebagai kitab sucinya dan menjadi pedoman hidup sehari-hari.</w:t>
      </w:r>
      <w:r>
        <w:rPr>
          <w:rStyle w:val="FootnoteReference"/>
          <w:rFonts w:ascii="Times New Roman" w:hAnsi="Times New Roman"/>
          <w:bCs/>
          <w:sz w:val="24"/>
          <w:szCs w:val="24"/>
        </w:rPr>
        <w:footnoteReference w:id="9"/>
      </w:r>
      <w:r>
        <w:rPr>
          <w:rFonts w:ascii="Times New Roman" w:hAnsi="Times New Roman"/>
          <w:bCs/>
          <w:sz w:val="24"/>
          <w:szCs w:val="24"/>
        </w:rPr>
        <w:t xml:space="preserve"> </w:t>
      </w:r>
      <w:r w:rsidRPr="00D42899">
        <w:rPr>
          <w:rFonts w:ascii="Times New Roman" w:hAnsi="Times New Roman"/>
          <w:bCs/>
          <w:sz w:val="24"/>
          <w:szCs w:val="24"/>
        </w:rPr>
        <w:t>Membaca Al-Qur’an adalah ibadah</w:t>
      </w:r>
      <w:r>
        <w:rPr>
          <w:rStyle w:val="FootnoteReference"/>
          <w:rFonts w:ascii="Times New Roman" w:hAnsi="Times New Roman"/>
          <w:bCs/>
          <w:sz w:val="24"/>
          <w:szCs w:val="24"/>
        </w:rPr>
        <w:footnoteReference w:id="10"/>
      </w:r>
    </w:p>
    <w:p w:rsidR="00295564" w:rsidRPr="00562673" w:rsidRDefault="00295564" w:rsidP="003C1120">
      <w:pPr>
        <w:pStyle w:val="ListParagraph"/>
        <w:spacing w:after="0" w:line="480" w:lineRule="auto"/>
        <w:ind w:left="426" w:firstLine="992"/>
        <w:jc w:val="both"/>
        <w:rPr>
          <w:rFonts w:ascii="Times New Roman" w:hAnsi="Times New Roman"/>
          <w:b/>
          <w:bCs/>
          <w:sz w:val="24"/>
          <w:szCs w:val="24"/>
        </w:rPr>
      </w:pPr>
      <w:r w:rsidRPr="00562673">
        <w:rPr>
          <w:rFonts w:ascii="Times New Roman" w:hAnsi="Times New Roman"/>
          <w:bCs/>
          <w:sz w:val="24"/>
          <w:szCs w:val="24"/>
        </w:rPr>
        <w:t>Padahal membaca</w:t>
      </w:r>
      <w:r>
        <w:rPr>
          <w:rFonts w:ascii="Times New Roman" w:hAnsi="Times New Roman"/>
          <w:bCs/>
          <w:sz w:val="24"/>
          <w:szCs w:val="24"/>
        </w:rPr>
        <w:t xml:space="preserve"> pada suatu malam</w:t>
      </w:r>
      <w:r w:rsidRPr="00562673">
        <w:rPr>
          <w:rFonts w:ascii="Times New Roman" w:hAnsi="Times New Roman"/>
          <w:bCs/>
          <w:sz w:val="24"/>
          <w:szCs w:val="24"/>
        </w:rPr>
        <w:t xml:space="preserve"> dan menulis Al-Qur’an mempunyai banyak </w:t>
      </w:r>
      <w:r>
        <w:rPr>
          <w:rFonts w:ascii="Times New Roman" w:hAnsi="Times New Roman"/>
          <w:bCs/>
          <w:sz w:val="24"/>
          <w:szCs w:val="24"/>
        </w:rPr>
        <w:t>pahala</w:t>
      </w:r>
      <w:r w:rsidRPr="00562673">
        <w:rPr>
          <w:rFonts w:ascii="Times New Roman" w:hAnsi="Times New Roman"/>
          <w:bCs/>
          <w:sz w:val="24"/>
          <w:szCs w:val="24"/>
        </w:rPr>
        <w:t>, diantaranya :</w:t>
      </w:r>
    </w:p>
    <w:p w:rsidR="00295564" w:rsidRPr="00D84BD0" w:rsidRDefault="00295564" w:rsidP="003C1120">
      <w:pPr>
        <w:pStyle w:val="ListParagraph"/>
        <w:numPr>
          <w:ilvl w:val="0"/>
          <w:numId w:val="2"/>
        </w:numPr>
        <w:spacing w:after="0" w:line="240" w:lineRule="auto"/>
        <w:ind w:left="709" w:hanging="142"/>
        <w:jc w:val="both"/>
        <w:rPr>
          <w:rFonts w:ascii="Times New Roman" w:hAnsi="Times New Roman"/>
          <w:sz w:val="24"/>
          <w:szCs w:val="24"/>
        </w:rPr>
      </w:pPr>
      <w:r w:rsidRPr="00D84BD0">
        <w:rPr>
          <w:rFonts w:ascii="Times New Roman" w:hAnsi="Times New Roman"/>
          <w:sz w:val="24"/>
          <w:szCs w:val="24"/>
        </w:rPr>
        <w:t>Barang</w:t>
      </w:r>
      <w:r w:rsidR="003C1120">
        <w:rPr>
          <w:rFonts w:ascii="Times New Roman" w:hAnsi="Times New Roman"/>
          <w:sz w:val="24"/>
          <w:szCs w:val="24"/>
        </w:rPr>
        <w:t xml:space="preserve"> </w:t>
      </w:r>
      <w:r w:rsidRPr="00D84BD0">
        <w:rPr>
          <w:rFonts w:ascii="Times New Roman" w:hAnsi="Times New Roman"/>
          <w:sz w:val="24"/>
          <w:szCs w:val="24"/>
        </w:rPr>
        <w:t xml:space="preserve">siapa membaca </w:t>
      </w:r>
      <w:r w:rsidRPr="00D77FEC">
        <w:rPr>
          <w:rFonts w:ascii="Times New Roman" w:hAnsi="Times New Roman"/>
          <w:b/>
          <w:bCs/>
          <w:sz w:val="24"/>
          <w:szCs w:val="24"/>
        </w:rPr>
        <w:t>10</w:t>
      </w:r>
      <w:r w:rsidRPr="00D84BD0">
        <w:rPr>
          <w:rFonts w:ascii="Times New Roman" w:hAnsi="Times New Roman"/>
          <w:sz w:val="24"/>
          <w:szCs w:val="24"/>
        </w:rPr>
        <w:t xml:space="preserve"> ayat al</w:t>
      </w:r>
      <w:r>
        <w:rPr>
          <w:rFonts w:ascii="Times New Roman" w:hAnsi="Times New Roman"/>
          <w:sz w:val="24"/>
          <w:szCs w:val="24"/>
        </w:rPr>
        <w:t>-Qur’an, maka ia tidak dicatat termasuk orang-orang yang lupa.</w:t>
      </w:r>
    </w:p>
    <w:p w:rsidR="00295564" w:rsidRDefault="00295564" w:rsidP="003C1120">
      <w:pPr>
        <w:pStyle w:val="ListParagraph"/>
        <w:numPr>
          <w:ilvl w:val="0"/>
          <w:numId w:val="2"/>
        </w:numPr>
        <w:spacing w:after="0" w:line="240" w:lineRule="auto"/>
        <w:ind w:left="709" w:hanging="142"/>
        <w:jc w:val="both"/>
        <w:rPr>
          <w:rFonts w:ascii="Times New Roman" w:hAnsi="Times New Roman"/>
          <w:sz w:val="24"/>
          <w:szCs w:val="24"/>
        </w:rPr>
      </w:pPr>
      <w:r w:rsidRPr="00D84BD0">
        <w:rPr>
          <w:rFonts w:ascii="Times New Roman" w:hAnsi="Times New Roman"/>
          <w:sz w:val="24"/>
          <w:szCs w:val="24"/>
        </w:rPr>
        <w:t>Barang siapa</w:t>
      </w:r>
      <w:r>
        <w:rPr>
          <w:rFonts w:ascii="Times New Roman" w:hAnsi="Times New Roman"/>
          <w:sz w:val="24"/>
          <w:szCs w:val="24"/>
        </w:rPr>
        <w:t xml:space="preserve"> yang membaca </w:t>
      </w:r>
      <w:r w:rsidRPr="00D77FEC">
        <w:rPr>
          <w:rFonts w:ascii="Times New Roman" w:hAnsi="Times New Roman"/>
          <w:b/>
          <w:bCs/>
          <w:sz w:val="24"/>
          <w:szCs w:val="24"/>
        </w:rPr>
        <w:t>10</w:t>
      </w:r>
      <w:r>
        <w:rPr>
          <w:rFonts w:ascii="Times New Roman" w:hAnsi="Times New Roman"/>
          <w:sz w:val="24"/>
          <w:szCs w:val="24"/>
        </w:rPr>
        <w:t xml:space="preserve"> ayat dalam suatu malam maka akan dicatat termasuk orang-orang yang sholat.</w:t>
      </w:r>
    </w:p>
    <w:p w:rsidR="00295564" w:rsidRDefault="00295564" w:rsidP="003C1120">
      <w:pPr>
        <w:pStyle w:val="ListParagraph"/>
        <w:numPr>
          <w:ilvl w:val="0"/>
          <w:numId w:val="2"/>
        </w:numPr>
        <w:spacing w:after="0" w:line="240" w:lineRule="auto"/>
        <w:ind w:left="709" w:hanging="142"/>
        <w:jc w:val="both"/>
        <w:rPr>
          <w:rFonts w:ascii="Times New Roman" w:hAnsi="Times New Roman"/>
          <w:sz w:val="24"/>
          <w:szCs w:val="24"/>
        </w:rPr>
      </w:pPr>
      <w:r>
        <w:rPr>
          <w:rFonts w:ascii="Times New Roman" w:hAnsi="Times New Roman"/>
          <w:sz w:val="24"/>
          <w:szCs w:val="24"/>
        </w:rPr>
        <w:t xml:space="preserve">Barangsiapa yang membaca </w:t>
      </w:r>
      <w:r w:rsidRPr="00D77FEC">
        <w:rPr>
          <w:rFonts w:ascii="Times New Roman" w:hAnsi="Times New Roman"/>
          <w:b/>
          <w:bCs/>
          <w:sz w:val="24"/>
          <w:szCs w:val="24"/>
        </w:rPr>
        <w:t>50</w:t>
      </w:r>
      <w:r>
        <w:rPr>
          <w:rFonts w:ascii="Times New Roman" w:hAnsi="Times New Roman"/>
          <w:sz w:val="24"/>
          <w:szCs w:val="24"/>
        </w:rPr>
        <w:t xml:space="preserve"> ayat dalam suatu malam maka ia dicatat termasuk orang-orang yang sholat.</w:t>
      </w:r>
    </w:p>
    <w:p w:rsidR="00295564" w:rsidRDefault="00295564" w:rsidP="003C1120">
      <w:pPr>
        <w:pStyle w:val="ListParagraph"/>
        <w:numPr>
          <w:ilvl w:val="0"/>
          <w:numId w:val="2"/>
        </w:numPr>
        <w:spacing w:after="0" w:line="240" w:lineRule="auto"/>
        <w:ind w:left="709" w:hanging="142"/>
        <w:jc w:val="both"/>
        <w:rPr>
          <w:rFonts w:ascii="Times New Roman" w:hAnsi="Times New Roman"/>
          <w:sz w:val="24"/>
          <w:szCs w:val="24"/>
        </w:rPr>
      </w:pPr>
      <w:r>
        <w:rPr>
          <w:rFonts w:ascii="Times New Roman" w:hAnsi="Times New Roman"/>
          <w:sz w:val="24"/>
          <w:szCs w:val="24"/>
        </w:rPr>
        <w:t xml:space="preserve">Barang siapa yang membaca </w:t>
      </w:r>
      <w:r>
        <w:rPr>
          <w:rFonts w:ascii="Times New Roman" w:hAnsi="Times New Roman"/>
          <w:b/>
          <w:bCs/>
          <w:sz w:val="24"/>
          <w:szCs w:val="24"/>
        </w:rPr>
        <w:t>100</w:t>
      </w:r>
      <w:r>
        <w:rPr>
          <w:rFonts w:ascii="Times New Roman" w:hAnsi="Times New Roman"/>
          <w:sz w:val="24"/>
          <w:szCs w:val="24"/>
        </w:rPr>
        <w:t xml:space="preserve"> ayat dalam suatu malam maka ia tidak dicatat termasuk orang-orang yang lupa.</w:t>
      </w:r>
    </w:p>
    <w:p w:rsidR="00295564" w:rsidRDefault="00295564" w:rsidP="003C1120">
      <w:pPr>
        <w:pStyle w:val="ListParagraph"/>
        <w:numPr>
          <w:ilvl w:val="0"/>
          <w:numId w:val="2"/>
        </w:numPr>
        <w:spacing w:after="0" w:line="240" w:lineRule="auto"/>
        <w:ind w:left="709" w:hanging="142"/>
        <w:jc w:val="both"/>
        <w:rPr>
          <w:rFonts w:ascii="Times New Roman" w:hAnsi="Times New Roman"/>
          <w:sz w:val="24"/>
          <w:szCs w:val="24"/>
        </w:rPr>
      </w:pPr>
      <w:r>
        <w:rPr>
          <w:rFonts w:ascii="Times New Roman" w:hAnsi="Times New Roman"/>
          <w:sz w:val="24"/>
          <w:szCs w:val="24"/>
        </w:rPr>
        <w:t xml:space="preserve">Menurut Ibnu Umar ia berkata : Barangsiapa yang membaca </w:t>
      </w:r>
      <w:r>
        <w:rPr>
          <w:rFonts w:ascii="Times New Roman" w:hAnsi="Times New Roman"/>
          <w:b/>
          <w:bCs/>
          <w:sz w:val="24"/>
          <w:szCs w:val="24"/>
        </w:rPr>
        <w:t xml:space="preserve">100 </w:t>
      </w:r>
      <w:r>
        <w:rPr>
          <w:rFonts w:ascii="Times New Roman" w:hAnsi="Times New Roman"/>
          <w:sz w:val="24"/>
          <w:szCs w:val="24"/>
        </w:rPr>
        <w:t>ayat dalam suatu malam maka ia dicatat sebagai ibadah semalam.</w:t>
      </w:r>
    </w:p>
    <w:p w:rsidR="00295564" w:rsidRDefault="00295564" w:rsidP="003C1120">
      <w:pPr>
        <w:pStyle w:val="ListParagraph"/>
        <w:numPr>
          <w:ilvl w:val="0"/>
          <w:numId w:val="2"/>
        </w:numPr>
        <w:spacing w:after="0" w:line="240" w:lineRule="auto"/>
        <w:ind w:left="709" w:hanging="142"/>
        <w:jc w:val="both"/>
        <w:rPr>
          <w:rFonts w:ascii="Times New Roman" w:hAnsi="Times New Roman"/>
          <w:sz w:val="24"/>
          <w:szCs w:val="24"/>
        </w:rPr>
      </w:pPr>
      <w:r>
        <w:rPr>
          <w:rFonts w:ascii="Times New Roman" w:hAnsi="Times New Roman"/>
          <w:sz w:val="24"/>
          <w:szCs w:val="24"/>
        </w:rPr>
        <w:t xml:space="preserve">Menurut Abu Sholih ia berkata : Barangsiapa yang membaca </w:t>
      </w:r>
      <w:r>
        <w:rPr>
          <w:rFonts w:ascii="Times New Roman" w:hAnsi="Times New Roman"/>
          <w:b/>
          <w:bCs/>
          <w:sz w:val="24"/>
          <w:szCs w:val="24"/>
        </w:rPr>
        <w:t xml:space="preserve">100 </w:t>
      </w:r>
      <w:r>
        <w:rPr>
          <w:rFonts w:ascii="Times New Roman" w:hAnsi="Times New Roman"/>
          <w:sz w:val="24"/>
          <w:szCs w:val="24"/>
        </w:rPr>
        <w:t>ayat dalam suatu malam maka ia dicatat termasuk orang-orang yang beribadah.</w:t>
      </w:r>
    </w:p>
    <w:p w:rsidR="00295564" w:rsidRDefault="00295564" w:rsidP="003C1120">
      <w:pPr>
        <w:pStyle w:val="ListParagraph"/>
        <w:numPr>
          <w:ilvl w:val="0"/>
          <w:numId w:val="2"/>
        </w:numPr>
        <w:spacing w:after="0" w:line="240" w:lineRule="auto"/>
        <w:ind w:left="709" w:hanging="142"/>
        <w:jc w:val="both"/>
        <w:rPr>
          <w:rFonts w:ascii="Times New Roman" w:hAnsi="Times New Roman"/>
          <w:sz w:val="24"/>
          <w:szCs w:val="24"/>
        </w:rPr>
      </w:pPr>
      <w:r>
        <w:rPr>
          <w:rFonts w:ascii="Times New Roman" w:hAnsi="Times New Roman"/>
          <w:sz w:val="24"/>
          <w:szCs w:val="24"/>
        </w:rPr>
        <w:t xml:space="preserve">Menurut Abu Said Al-Khudry ia berkata : Barangsiapa yang membaca </w:t>
      </w:r>
      <w:r>
        <w:rPr>
          <w:rFonts w:ascii="Times New Roman" w:hAnsi="Times New Roman"/>
          <w:b/>
          <w:bCs/>
          <w:sz w:val="24"/>
          <w:szCs w:val="24"/>
        </w:rPr>
        <w:t>10</w:t>
      </w:r>
      <w:r>
        <w:rPr>
          <w:rFonts w:ascii="Times New Roman" w:hAnsi="Times New Roman"/>
          <w:sz w:val="24"/>
          <w:szCs w:val="24"/>
        </w:rPr>
        <w:t xml:space="preserve"> ayat dalam suatu malam maka dicatat</w:t>
      </w:r>
      <w:r w:rsidR="00A90ECD">
        <w:rPr>
          <w:rFonts w:ascii="Times New Roman" w:hAnsi="Times New Roman"/>
          <w:sz w:val="24"/>
          <w:szCs w:val="24"/>
        </w:rPr>
        <w:t xml:space="preserve"> </w:t>
      </w:r>
      <w:r>
        <w:rPr>
          <w:rFonts w:ascii="Times New Roman" w:hAnsi="Times New Roman"/>
          <w:sz w:val="24"/>
          <w:szCs w:val="24"/>
        </w:rPr>
        <w:t xml:space="preserve">termasuk orang-orang yang berdzikir, Dan barangsiapa yang membaca </w:t>
      </w:r>
      <w:r w:rsidR="00AC0DB4">
        <w:rPr>
          <w:rFonts w:ascii="Times New Roman" w:hAnsi="Times New Roman"/>
          <w:b/>
          <w:bCs/>
          <w:sz w:val="24"/>
          <w:szCs w:val="24"/>
        </w:rPr>
        <w:t>500 - 1000</w:t>
      </w:r>
      <w:r>
        <w:rPr>
          <w:rFonts w:ascii="Times New Roman" w:hAnsi="Times New Roman"/>
          <w:sz w:val="24"/>
          <w:szCs w:val="24"/>
        </w:rPr>
        <w:t xml:space="preserve"> ayat pada subuhnya maka baginya</w:t>
      </w:r>
      <w:r w:rsidR="00E111F0">
        <w:rPr>
          <w:rFonts w:ascii="Times New Roman" w:hAnsi="Times New Roman"/>
          <w:sz w:val="24"/>
          <w:szCs w:val="24"/>
        </w:rPr>
        <w:t xml:space="preserve"> </w:t>
      </w:r>
      <w:r>
        <w:rPr>
          <w:rFonts w:ascii="Times New Roman" w:hAnsi="Times New Roman"/>
          <w:sz w:val="24"/>
          <w:szCs w:val="24"/>
        </w:rPr>
        <w:t>satu qhintar pahala ( sepenuh kantong kulit emas ).</w:t>
      </w:r>
      <w:r>
        <w:rPr>
          <w:rStyle w:val="FootnoteReference"/>
          <w:rFonts w:ascii="Times New Roman" w:hAnsi="Times New Roman"/>
          <w:sz w:val="24"/>
          <w:szCs w:val="24"/>
        </w:rPr>
        <w:footnoteReference w:id="11"/>
      </w:r>
    </w:p>
    <w:p w:rsidR="003C1120" w:rsidRPr="0075075C" w:rsidRDefault="003C1120" w:rsidP="003C1120">
      <w:pPr>
        <w:pStyle w:val="ListParagraph"/>
        <w:spacing w:after="0" w:line="240" w:lineRule="auto"/>
        <w:ind w:left="709"/>
        <w:jc w:val="both"/>
        <w:rPr>
          <w:rFonts w:ascii="Times New Roman" w:hAnsi="Times New Roman"/>
          <w:sz w:val="24"/>
          <w:szCs w:val="24"/>
        </w:rPr>
      </w:pPr>
    </w:p>
    <w:p w:rsidR="00295564" w:rsidRDefault="00295564" w:rsidP="003C1120">
      <w:pPr>
        <w:pStyle w:val="ListParagraph"/>
        <w:spacing w:after="0" w:line="480" w:lineRule="auto"/>
        <w:ind w:left="426" w:firstLine="992"/>
        <w:jc w:val="both"/>
        <w:rPr>
          <w:rFonts w:ascii="Times New Roman" w:hAnsi="Times New Roman"/>
          <w:bCs/>
          <w:sz w:val="24"/>
          <w:szCs w:val="24"/>
        </w:rPr>
      </w:pPr>
      <w:r w:rsidRPr="00562673">
        <w:rPr>
          <w:rFonts w:ascii="Times New Roman" w:hAnsi="Times New Roman"/>
          <w:bCs/>
          <w:sz w:val="24"/>
          <w:szCs w:val="24"/>
        </w:rPr>
        <w:t xml:space="preserve">Salah satu pendidikan agama yaitu melalui </w:t>
      </w:r>
      <w:r w:rsidRPr="00AB4EB2">
        <w:rPr>
          <w:rFonts w:ascii="Times New Roman" w:hAnsi="Times New Roman"/>
          <w:bCs/>
          <w:sz w:val="24"/>
          <w:szCs w:val="24"/>
        </w:rPr>
        <w:t>baca tulis Al-Qur’an</w:t>
      </w:r>
      <w:r w:rsidRPr="00562673">
        <w:rPr>
          <w:rFonts w:ascii="Times New Roman" w:hAnsi="Times New Roman"/>
          <w:bCs/>
          <w:sz w:val="24"/>
          <w:szCs w:val="24"/>
        </w:rPr>
        <w:t xml:space="preserve">. Kesadaran </w:t>
      </w:r>
      <w:r w:rsidRPr="00AB4EB2">
        <w:rPr>
          <w:rFonts w:ascii="Times New Roman" w:hAnsi="Times New Roman"/>
          <w:bCs/>
          <w:sz w:val="24"/>
          <w:szCs w:val="24"/>
        </w:rPr>
        <w:t xml:space="preserve">baca tulis Al-Qur’an </w:t>
      </w:r>
      <w:r w:rsidRPr="00562673">
        <w:rPr>
          <w:rFonts w:ascii="Times New Roman" w:hAnsi="Times New Roman"/>
          <w:bCs/>
          <w:sz w:val="24"/>
          <w:szCs w:val="24"/>
        </w:rPr>
        <w:t>harus ditanamkan sejak dini. Guru sebagai pendidikan disekolah diharapkan berperan aktif dalam menumbuhkan kesadaran tersebut. Sehingga akan mengantarkan anak didik untuk menjalani kehidupan selanjutnya dimasyarakat yang beriman dan berakhlakul karimah.</w:t>
      </w:r>
    </w:p>
    <w:p w:rsidR="00295564" w:rsidRPr="0075075C" w:rsidRDefault="00295564" w:rsidP="003C1120">
      <w:pPr>
        <w:pStyle w:val="ListParagraph"/>
        <w:spacing w:after="0" w:line="480" w:lineRule="auto"/>
        <w:ind w:left="426" w:firstLine="992"/>
        <w:jc w:val="both"/>
        <w:rPr>
          <w:rFonts w:ascii="Times New Roman" w:hAnsi="Times New Roman"/>
          <w:b/>
          <w:bCs/>
          <w:sz w:val="24"/>
          <w:szCs w:val="24"/>
        </w:rPr>
      </w:pPr>
      <w:r>
        <w:rPr>
          <w:rFonts w:ascii="Times New Roman" w:hAnsi="Times New Roman"/>
          <w:bCs/>
          <w:sz w:val="24"/>
          <w:szCs w:val="24"/>
        </w:rPr>
        <w:t>Masa anak-anak merupakan masa yang kondusif untuk pembiasaan perilaku keagamaan, seperti pembiasaan mendirikan sholat lima waktu, pembiasaan membaca Al-Qur’an, pembiasaan berdo’a, pembiasaan berbakti pada kedua orang tua, dll. Dengan demikian, perilaku keagamaan itu jika dibiasakan sejak masa anak-anak, maka dapat berpengaruh secara lebih mendalam pada masa dewasa. Oleh karena itu, para orang tua , pendidik, dan tokoh agama masyarakat disekitar anak-anak memiliki peranan penting dalam membantu pembiasaan berperilaku keagamaan yang baik kepada mereka.</w:t>
      </w:r>
      <w:r>
        <w:rPr>
          <w:rStyle w:val="FootnoteReference"/>
          <w:rFonts w:ascii="Times New Roman" w:hAnsi="Times New Roman"/>
          <w:bCs/>
          <w:sz w:val="24"/>
          <w:szCs w:val="24"/>
        </w:rPr>
        <w:footnoteReference w:id="12"/>
      </w:r>
    </w:p>
    <w:p w:rsidR="00295564" w:rsidRDefault="00295564" w:rsidP="004C4EA8">
      <w:pPr>
        <w:pStyle w:val="ListParagraph"/>
        <w:spacing w:after="0" w:line="480" w:lineRule="auto"/>
        <w:ind w:left="426" w:firstLine="992"/>
        <w:jc w:val="both"/>
        <w:rPr>
          <w:rFonts w:ascii="Times New Roman" w:hAnsi="Times New Roman"/>
          <w:bCs/>
          <w:sz w:val="24"/>
          <w:szCs w:val="24"/>
        </w:rPr>
      </w:pPr>
      <w:r w:rsidRPr="0075075C">
        <w:rPr>
          <w:rFonts w:ascii="Times New Roman" w:hAnsi="Times New Roman"/>
          <w:bCs/>
          <w:sz w:val="24"/>
          <w:szCs w:val="24"/>
        </w:rPr>
        <w:t>MI Maftahul Ulum terletak di Desa Karangsono</w:t>
      </w:r>
      <w:r w:rsidR="00B97181">
        <w:rPr>
          <w:rFonts w:ascii="Times New Roman" w:hAnsi="Times New Roman"/>
          <w:bCs/>
          <w:sz w:val="24"/>
          <w:szCs w:val="24"/>
        </w:rPr>
        <w:t>-01</w:t>
      </w:r>
      <w:r w:rsidRPr="0075075C">
        <w:rPr>
          <w:rFonts w:ascii="Times New Roman" w:hAnsi="Times New Roman"/>
          <w:bCs/>
          <w:sz w:val="24"/>
          <w:szCs w:val="24"/>
        </w:rPr>
        <w:t xml:space="preserve"> kecamatan Kanigoro kabupaten Blitar</w:t>
      </w:r>
      <w:r w:rsidRPr="00562673">
        <w:rPr>
          <w:rFonts w:ascii="Times New Roman" w:hAnsi="Times New Roman"/>
          <w:bCs/>
          <w:sz w:val="24"/>
          <w:szCs w:val="24"/>
        </w:rPr>
        <w:t xml:space="preserve"> merupakan salah satu sekolah Madarasah Ibtidaiyah  yang menerapkan kegiatan Baca Tulis Al-Qur’an.</w:t>
      </w:r>
    </w:p>
    <w:p w:rsidR="00013C8E" w:rsidRDefault="00013C8E" w:rsidP="004C4EA8">
      <w:pPr>
        <w:pStyle w:val="ListParagraph"/>
        <w:spacing w:after="0" w:line="480" w:lineRule="auto"/>
        <w:ind w:left="426" w:firstLine="992"/>
        <w:jc w:val="both"/>
        <w:rPr>
          <w:rFonts w:ascii="Times New Roman" w:hAnsi="Times New Roman"/>
          <w:bCs/>
          <w:sz w:val="24"/>
          <w:szCs w:val="24"/>
        </w:rPr>
      </w:pPr>
      <w:r>
        <w:rPr>
          <w:rFonts w:ascii="Times New Roman" w:hAnsi="Times New Roman"/>
          <w:bCs/>
          <w:sz w:val="24"/>
          <w:szCs w:val="24"/>
        </w:rPr>
        <w:t>Dengan berkembangnya ilmu pengetahuan dan teknologi budaya anak untuk membaca dan belajar menulis Al-Qur’an</w:t>
      </w:r>
      <w:r w:rsidR="000E4CD9">
        <w:rPr>
          <w:rFonts w:ascii="Times New Roman" w:hAnsi="Times New Roman"/>
          <w:bCs/>
          <w:sz w:val="24"/>
          <w:szCs w:val="24"/>
        </w:rPr>
        <w:t xml:space="preserve"> lambat laun akan hilang dari muka bumi ini. Kenyataanya saja sekarang banyak ditemui anak-anak yang sudah beranjak dewasa, masih banyak yang belum lancar membaca maupun menulis Al-Qur’an. Seperti halnya anak yang memasuki duduk dibangku SMP/ SMA.</w:t>
      </w:r>
    </w:p>
    <w:p w:rsidR="007766CD" w:rsidRDefault="000E4CD9" w:rsidP="004C4EA8">
      <w:pPr>
        <w:pStyle w:val="ListParagraph"/>
        <w:spacing w:after="0" w:line="480" w:lineRule="auto"/>
        <w:ind w:left="426" w:firstLine="992"/>
        <w:jc w:val="both"/>
        <w:rPr>
          <w:rFonts w:ascii="Times New Roman" w:hAnsi="Times New Roman"/>
          <w:bCs/>
          <w:sz w:val="24"/>
          <w:szCs w:val="24"/>
        </w:rPr>
      </w:pPr>
      <w:r>
        <w:rPr>
          <w:rFonts w:ascii="Times New Roman" w:hAnsi="Times New Roman"/>
          <w:bCs/>
          <w:sz w:val="24"/>
          <w:szCs w:val="24"/>
        </w:rPr>
        <w:t>Dan anak sekarang juga kurang memperhatikan betapa pentingnya belajar nilai-nilai keagamaan</w:t>
      </w:r>
      <w:r w:rsidR="00761A48">
        <w:rPr>
          <w:rFonts w:ascii="Times New Roman" w:hAnsi="Times New Roman"/>
          <w:bCs/>
          <w:sz w:val="24"/>
          <w:szCs w:val="24"/>
        </w:rPr>
        <w:t>. Contohnya saja anak lebih sena</w:t>
      </w:r>
      <w:r w:rsidR="007766CD">
        <w:rPr>
          <w:rFonts w:ascii="Times New Roman" w:hAnsi="Times New Roman"/>
          <w:bCs/>
          <w:sz w:val="24"/>
          <w:szCs w:val="24"/>
        </w:rPr>
        <w:t>ng bila membuka HP dari pada membuka Al-Qur’an, padahal membuka Al-Qur’an saja sudah bernilai ibadah, apalagi membacanya</w:t>
      </w:r>
      <w:r w:rsidR="000A09B6">
        <w:rPr>
          <w:rFonts w:ascii="Times New Roman" w:hAnsi="Times New Roman"/>
          <w:bCs/>
          <w:sz w:val="24"/>
          <w:szCs w:val="24"/>
        </w:rPr>
        <w:t>.</w:t>
      </w:r>
    </w:p>
    <w:p w:rsidR="007766CD" w:rsidRDefault="007766CD" w:rsidP="00761A48">
      <w:pPr>
        <w:pStyle w:val="ListParagraph"/>
        <w:spacing w:after="0" w:line="480" w:lineRule="auto"/>
        <w:ind w:left="426" w:firstLine="992"/>
        <w:jc w:val="both"/>
        <w:rPr>
          <w:rFonts w:ascii="Times New Roman" w:hAnsi="Times New Roman"/>
          <w:bCs/>
          <w:sz w:val="24"/>
          <w:szCs w:val="24"/>
        </w:rPr>
      </w:pPr>
      <w:r>
        <w:rPr>
          <w:rFonts w:ascii="Times New Roman" w:hAnsi="Times New Roman"/>
          <w:bCs/>
          <w:sz w:val="24"/>
          <w:szCs w:val="24"/>
        </w:rPr>
        <w:t>Untuk itu tugas Pendidik jangan hanya mentransfer ilmu saja ke peserta didik, tetapi juga membimbing, mengarahkan, dan menanamkan nilai-nilai keagamaan, serta beri</w:t>
      </w:r>
      <w:r w:rsidR="00761A48">
        <w:rPr>
          <w:rFonts w:ascii="Times New Roman" w:hAnsi="Times New Roman"/>
          <w:bCs/>
          <w:sz w:val="24"/>
          <w:szCs w:val="24"/>
        </w:rPr>
        <w:t>lah</w:t>
      </w:r>
      <w:r>
        <w:rPr>
          <w:rFonts w:ascii="Times New Roman" w:hAnsi="Times New Roman"/>
          <w:bCs/>
          <w:sz w:val="24"/>
          <w:szCs w:val="24"/>
        </w:rPr>
        <w:t xml:space="preserve"> pemahaman secara berulang-ulang mengenai arti penting kitab Al-Qur’an itu Supaya anak bisa membedakan mana yang harus didahulukan untuk dikerjakan dan diakhirkan</w:t>
      </w:r>
      <w:r w:rsidR="003813F8">
        <w:rPr>
          <w:rFonts w:ascii="Times New Roman" w:hAnsi="Times New Roman"/>
          <w:bCs/>
          <w:sz w:val="24"/>
          <w:szCs w:val="24"/>
        </w:rPr>
        <w:t xml:space="preserve">. </w:t>
      </w:r>
      <w:r w:rsidR="00761A48">
        <w:rPr>
          <w:rFonts w:ascii="Times New Roman" w:hAnsi="Times New Roman"/>
          <w:bCs/>
          <w:sz w:val="24"/>
          <w:szCs w:val="24"/>
        </w:rPr>
        <w:t xml:space="preserve">Ini bisa dilihat dari fenomena sekarang, </w:t>
      </w:r>
      <w:r w:rsidR="003813F8">
        <w:rPr>
          <w:rFonts w:ascii="Times New Roman" w:hAnsi="Times New Roman"/>
          <w:bCs/>
          <w:sz w:val="24"/>
          <w:szCs w:val="24"/>
        </w:rPr>
        <w:t>anak lebih suka membuka HP dari pada membuka Al-Qur’an, padahal Al-Qur’an diakui sebagai kitab sucinya dan dijadikan sebagai pedoman hidup sehari-hari.</w:t>
      </w:r>
    </w:p>
    <w:p w:rsidR="00C3208B" w:rsidRDefault="003813F8" w:rsidP="00761A48">
      <w:pPr>
        <w:pStyle w:val="ListParagraph"/>
        <w:spacing w:after="0" w:line="480" w:lineRule="auto"/>
        <w:ind w:left="426" w:firstLine="992"/>
        <w:jc w:val="both"/>
        <w:rPr>
          <w:rFonts w:ascii="Times New Roman" w:hAnsi="Times New Roman"/>
          <w:bCs/>
          <w:sz w:val="24"/>
          <w:szCs w:val="24"/>
        </w:rPr>
      </w:pPr>
      <w:r>
        <w:rPr>
          <w:rFonts w:ascii="Times New Roman" w:hAnsi="Times New Roman"/>
          <w:bCs/>
          <w:sz w:val="24"/>
          <w:szCs w:val="24"/>
        </w:rPr>
        <w:t xml:space="preserve">Tugas guru bukan </w:t>
      </w:r>
      <w:r w:rsidR="00761A48">
        <w:rPr>
          <w:rFonts w:ascii="Times New Roman" w:hAnsi="Times New Roman"/>
          <w:bCs/>
          <w:sz w:val="24"/>
          <w:szCs w:val="24"/>
        </w:rPr>
        <w:t>hanya menstranfer, mengarahkan, dan membimbing saja, tetapi juga</w:t>
      </w:r>
      <w:r>
        <w:rPr>
          <w:rFonts w:ascii="Times New Roman" w:hAnsi="Times New Roman"/>
          <w:bCs/>
          <w:sz w:val="24"/>
          <w:szCs w:val="24"/>
        </w:rPr>
        <w:t xml:space="preserve"> harus mampu menciptakan suasana belajar yang menyenangkan. Dan guru tidak cukup bila hanya menggunakan satu metode saja tetapi harus bisa </w:t>
      </w:r>
      <w:r w:rsidR="00C3208B">
        <w:rPr>
          <w:rFonts w:ascii="Times New Roman" w:hAnsi="Times New Roman"/>
          <w:bCs/>
          <w:sz w:val="24"/>
          <w:szCs w:val="24"/>
        </w:rPr>
        <w:t xml:space="preserve">menggunakan beberapa </w:t>
      </w:r>
      <w:r>
        <w:rPr>
          <w:rFonts w:ascii="Times New Roman" w:hAnsi="Times New Roman"/>
          <w:bCs/>
          <w:sz w:val="24"/>
          <w:szCs w:val="24"/>
        </w:rPr>
        <w:t xml:space="preserve">metode pembelajaran, biar anak tidak mudah bosan </w:t>
      </w:r>
      <w:r w:rsidR="00C3208B">
        <w:rPr>
          <w:rFonts w:ascii="Times New Roman" w:hAnsi="Times New Roman"/>
          <w:bCs/>
          <w:sz w:val="24"/>
          <w:szCs w:val="24"/>
        </w:rPr>
        <w:t xml:space="preserve">dan tegang </w:t>
      </w:r>
      <w:r>
        <w:rPr>
          <w:rFonts w:ascii="Times New Roman" w:hAnsi="Times New Roman"/>
          <w:bCs/>
          <w:sz w:val="24"/>
          <w:szCs w:val="24"/>
        </w:rPr>
        <w:t xml:space="preserve">mengikuti apa yang ibu guru sampaikan. </w:t>
      </w:r>
    </w:p>
    <w:p w:rsidR="00C3208B" w:rsidRDefault="00C3208B" w:rsidP="00761A48">
      <w:pPr>
        <w:pStyle w:val="ListParagraph"/>
        <w:spacing w:after="0" w:line="480" w:lineRule="auto"/>
        <w:ind w:left="426" w:firstLine="992"/>
        <w:jc w:val="both"/>
        <w:rPr>
          <w:rFonts w:ascii="Times New Roman" w:hAnsi="Times New Roman"/>
          <w:bCs/>
          <w:sz w:val="24"/>
          <w:szCs w:val="24"/>
        </w:rPr>
      </w:pPr>
      <w:r>
        <w:rPr>
          <w:rFonts w:ascii="Times New Roman" w:hAnsi="Times New Roman"/>
          <w:bCs/>
          <w:sz w:val="24"/>
          <w:szCs w:val="24"/>
        </w:rPr>
        <w:t xml:space="preserve">Seperti </w:t>
      </w:r>
      <w:r w:rsidR="00761A48">
        <w:rPr>
          <w:rFonts w:ascii="Times New Roman" w:hAnsi="Times New Roman"/>
          <w:bCs/>
          <w:sz w:val="24"/>
          <w:szCs w:val="24"/>
        </w:rPr>
        <w:t>Penerapan pembelajaran rutin</w:t>
      </w:r>
      <w:r>
        <w:rPr>
          <w:rFonts w:ascii="Times New Roman" w:hAnsi="Times New Roman"/>
          <w:bCs/>
          <w:sz w:val="24"/>
          <w:szCs w:val="24"/>
        </w:rPr>
        <w:t xml:space="preserve"> membaca dan menulis Al-Qur’</w:t>
      </w:r>
      <w:r w:rsidR="00184311">
        <w:rPr>
          <w:rFonts w:ascii="Times New Roman" w:hAnsi="Times New Roman"/>
          <w:bCs/>
          <w:sz w:val="24"/>
          <w:szCs w:val="24"/>
        </w:rPr>
        <w:t>an</w:t>
      </w:r>
      <w:r w:rsidR="00761A48">
        <w:rPr>
          <w:rFonts w:ascii="Times New Roman" w:hAnsi="Times New Roman"/>
          <w:bCs/>
          <w:sz w:val="24"/>
          <w:szCs w:val="24"/>
        </w:rPr>
        <w:t xml:space="preserve"> yang ada di sekolah </w:t>
      </w:r>
      <w:r>
        <w:rPr>
          <w:rFonts w:ascii="Times New Roman" w:hAnsi="Times New Roman"/>
          <w:bCs/>
          <w:sz w:val="24"/>
          <w:szCs w:val="24"/>
        </w:rPr>
        <w:t>MI Maftahul Ulum Karangsono-01 Kanigoro Blitar ini, sebelum pelajaran dimulai, para guru mengajak anak-anak untuk membaca Al-Qur’an bersama-sama sesuai dengan jenjang baca yang sama, setelah itu membaca satu persatu dengan jenjang baca yang berbeda sesuai dengan nomer absen</w:t>
      </w:r>
      <w:r w:rsidR="00184311">
        <w:rPr>
          <w:rFonts w:ascii="Times New Roman" w:hAnsi="Times New Roman"/>
          <w:bCs/>
          <w:sz w:val="24"/>
          <w:szCs w:val="24"/>
        </w:rPr>
        <w:t xml:space="preserve">, dan mengajari menulis dengan menyuruh anak menulis iqro’ sesuai dengan jenjang yang dibaca tadi. Walaupun dalam waktu yang ditentukan itu hanya dapat sebagian </w:t>
      </w:r>
      <w:r w:rsidR="002C43CA">
        <w:rPr>
          <w:rFonts w:ascii="Times New Roman" w:hAnsi="Times New Roman"/>
          <w:bCs/>
          <w:sz w:val="24"/>
          <w:szCs w:val="24"/>
        </w:rPr>
        <w:t xml:space="preserve">deretan </w:t>
      </w:r>
      <w:r w:rsidR="00184311">
        <w:rPr>
          <w:rFonts w:ascii="Times New Roman" w:hAnsi="Times New Roman"/>
          <w:bCs/>
          <w:sz w:val="24"/>
          <w:szCs w:val="24"/>
        </w:rPr>
        <w:t>bangku saja, yang belum membaca dilanjutkan besok. Ini semua dilakukan agar para siswa ini mendapat rahmat</w:t>
      </w:r>
      <w:r w:rsidR="009F321A">
        <w:rPr>
          <w:rFonts w:ascii="Times New Roman" w:hAnsi="Times New Roman"/>
          <w:bCs/>
          <w:sz w:val="24"/>
          <w:szCs w:val="24"/>
        </w:rPr>
        <w:t>, syafaat dari membaca Al-Qur’an</w:t>
      </w:r>
      <w:r w:rsidR="00184311">
        <w:rPr>
          <w:rFonts w:ascii="Times New Roman" w:hAnsi="Times New Roman"/>
          <w:bCs/>
          <w:sz w:val="24"/>
          <w:szCs w:val="24"/>
        </w:rPr>
        <w:t xml:space="preserve"> dan </w:t>
      </w:r>
      <w:r w:rsidR="009F321A">
        <w:rPr>
          <w:rFonts w:ascii="Times New Roman" w:hAnsi="Times New Roman"/>
          <w:bCs/>
          <w:sz w:val="24"/>
          <w:szCs w:val="24"/>
        </w:rPr>
        <w:t>supaya</w:t>
      </w:r>
      <w:r w:rsidR="00184311">
        <w:rPr>
          <w:rFonts w:ascii="Times New Roman" w:hAnsi="Times New Roman"/>
          <w:bCs/>
          <w:sz w:val="24"/>
          <w:szCs w:val="24"/>
        </w:rPr>
        <w:t xml:space="preserve"> ilmu-ilmu yang didapatkan bisa bermanfaat </w:t>
      </w:r>
      <w:r w:rsidR="009F321A">
        <w:rPr>
          <w:rFonts w:ascii="Times New Roman" w:hAnsi="Times New Roman"/>
          <w:bCs/>
          <w:sz w:val="24"/>
          <w:szCs w:val="24"/>
        </w:rPr>
        <w:t xml:space="preserve">dan ijabah untuk dirinya kelak. Serta sekarang dalam memasuki sekolah lanjutan seperti di </w:t>
      </w:r>
      <w:r w:rsidR="009F321A" w:rsidRPr="00EA556A">
        <w:rPr>
          <w:rFonts w:ascii="Times New Roman" w:hAnsi="Times New Roman"/>
          <w:b/>
          <w:sz w:val="24"/>
          <w:szCs w:val="24"/>
        </w:rPr>
        <w:t>MTsN</w:t>
      </w:r>
      <w:r w:rsidR="009F321A">
        <w:rPr>
          <w:rFonts w:ascii="Times New Roman" w:hAnsi="Times New Roman"/>
          <w:bCs/>
          <w:sz w:val="24"/>
          <w:szCs w:val="24"/>
        </w:rPr>
        <w:t xml:space="preserve"> dan </w:t>
      </w:r>
      <w:r w:rsidR="009F321A" w:rsidRPr="00EA556A">
        <w:rPr>
          <w:rFonts w:ascii="Times New Roman" w:hAnsi="Times New Roman"/>
          <w:b/>
          <w:sz w:val="24"/>
          <w:szCs w:val="24"/>
        </w:rPr>
        <w:t>SMP/SLTP</w:t>
      </w:r>
      <w:r w:rsidR="009F321A">
        <w:rPr>
          <w:rFonts w:ascii="Times New Roman" w:hAnsi="Times New Roman"/>
          <w:bCs/>
          <w:sz w:val="24"/>
          <w:szCs w:val="24"/>
        </w:rPr>
        <w:t>, baca dan tulis Al-Qur’an menjadi Ujian Tes masuk dalam sekolah tersebut, walaupun nilai UAN atau nilai Raport anak tersebut bagus atau mendapatkan nilai tinggi di sekolahnya, bila dalam Tes Baca Tulis Al-Qur’an tidak bisa Menulis dan membaca maka tidak LOLOS dalam tes masuk tersebut.</w:t>
      </w:r>
    </w:p>
    <w:p w:rsidR="00295564" w:rsidRPr="0017479A" w:rsidRDefault="00295564" w:rsidP="004C4EA8">
      <w:pPr>
        <w:pStyle w:val="ListParagraph"/>
        <w:spacing w:after="0" w:line="480" w:lineRule="auto"/>
        <w:ind w:left="426" w:firstLine="992"/>
        <w:jc w:val="both"/>
        <w:rPr>
          <w:rFonts w:ascii="Times New Roman" w:hAnsi="Times New Roman"/>
          <w:b/>
          <w:sz w:val="24"/>
          <w:szCs w:val="24"/>
        </w:rPr>
      </w:pPr>
      <w:r w:rsidRPr="00562673">
        <w:rPr>
          <w:rFonts w:ascii="Times New Roman" w:hAnsi="Times New Roman"/>
          <w:bCs/>
          <w:sz w:val="24"/>
          <w:szCs w:val="24"/>
        </w:rPr>
        <w:t>Ber</w:t>
      </w:r>
      <w:r>
        <w:rPr>
          <w:rFonts w:ascii="Times New Roman" w:hAnsi="Times New Roman"/>
          <w:bCs/>
          <w:sz w:val="24"/>
          <w:szCs w:val="24"/>
        </w:rPr>
        <w:t xml:space="preserve">pijak dari penjelasan di atas, peneliti mengadakan penelitian di MI Maftahul Ulum Karangsono-01 Kanigoro Blitar karena dipandang perlu untuk mengetahui bagaimana Upaya Guru dalam meningkatkan kemampuan Baca Tulis Al-Qur’an siswanya untuk menjalani tingkatan-tingkatan perkembangan dalam memasuki era globalisasi. Di MI Maftahul Ulum Karangsono-01 Kanigoro Blitar merupakan Madrasah yang siswa-siswinya rata-rata dari kalangan menengah kebawah sehingga peneliti tertarik untuk mengetahui kemampuan Baca Tulis Al-Qur’an siswa. Sehubungan dengan ini peneliti memandang bahwa begitu pentingnya belajar agama terutama kita generasi penerus umat Islam harus mampu memahami dan mempelajari Kitab sucinya yaitu Al-Qur’an, sehingga tidak akan dilupakan di masa mendatang. Untuk itu, peneliti ingin sekali mengambil judul </w:t>
      </w:r>
      <w:r w:rsidRPr="00E82527">
        <w:rPr>
          <w:rFonts w:ascii="Times New Roman" w:hAnsi="Times New Roman"/>
          <w:b/>
          <w:sz w:val="24"/>
          <w:szCs w:val="24"/>
        </w:rPr>
        <w:t>“Upaya Guru Dalam Meningkatkan Kemampuan Baca Tulis Al-Q</w:t>
      </w:r>
      <w:r w:rsidR="006243C8">
        <w:rPr>
          <w:rFonts w:ascii="Times New Roman" w:hAnsi="Times New Roman"/>
          <w:b/>
          <w:sz w:val="24"/>
          <w:szCs w:val="24"/>
        </w:rPr>
        <w:t>u</w:t>
      </w:r>
      <w:r w:rsidRPr="00E82527">
        <w:rPr>
          <w:rFonts w:ascii="Times New Roman" w:hAnsi="Times New Roman"/>
          <w:b/>
          <w:sz w:val="24"/>
          <w:szCs w:val="24"/>
        </w:rPr>
        <w:t xml:space="preserve">r’an Siswa </w:t>
      </w:r>
      <w:r w:rsidR="002B0FB8">
        <w:rPr>
          <w:rFonts w:ascii="Times New Roman" w:hAnsi="Times New Roman"/>
          <w:b/>
          <w:sz w:val="24"/>
          <w:szCs w:val="24"/>
        </w:rPr>
        <w:t xml:space="preserve">di </w:t>
      </w:r>
      <w:r w:rsidRPr="00E82527">
        <w:rPr>
          <w:rFonts w:ascii="Times New Roman" w:hAnsi="Times New Roman"/>
          <w:b/>
          <w:sz w:val="24"/>
          <w:szCs w:val="24"/>
        </w:rPr>
        <w:t>M</w:t>
      </w:r>
      <w:r w:rsidR="002B0FB8">
        <w:rPr>
          <w:rFonts w:ascii="Times New Roman" w:hAnsi="Times New Roman"/>
          <w:b/>
          <w:sz w:val="24"/>
          <w:szCs w:val="24"/>
        </w:rPr>
        <w:t xml:space="preserve">adrasah Ibtidaiyah </w:t>
      </w:r>
      <w:r w:rsidRPr="00E82527">
        <w:rPr>
          <w:rFonts w:ascii="Times New Roman" w:hAnsi="Times New Roman"/>
          <w:b/>
          <w:sz w:val="24"/>
          <w:szCs w:val="24"/>
        </w:rPr>
        <w:t xml:space="preserve">Maftahul Ulum Karangsono-01 Kanigoro Blitar”. </w:t>
      </w:r>
    </w:p>
    <w:p w:rsidR="00295564" w:rsidRDefault="00295564" w:rsidP="004C4EA8">
      <w:pPr>
        <w:pStyle w:val="ListParagraph"/>
        <w:numPr>
          <w:ilvl w:val="0"/>
          <w:numId w:val="1"/>
        </w:numPr>
        <w:tabs>
          <w:tab w:val="left" w:pos="426"/>
        </w:tabs>
        <w:spacing w:after="0" w:line="480" w:lineRule="auto"/>
        <w:ind w:left="0" w:firstLine="0"/>
        <w:jc w:val="both"/>
        <w:rPr>
          <w:rFonts w:ascii="Times New Roman" w:hAnsi="Times New Roman"/>
          <w:b/>
          <w:sz w:val="24"/>
          <w:szCs w:val="24"/>
        </w:rPr>
      </w:pPr>
      <w:r w:rsidRPr="00562673">
        <w:rPr>
          <w:rFonts w:ascii="Times New Roman" w:hAnsi="Times New Roman"/>
          <w:b/>
          <w:sz w:val="24"/>
          <w:szCs w:val="24"/>
        </w:rPr>
        <w:t>F</w:t>
      </w:r>
      <w:r w:rsidR="00A94A02">
        <w:rPr>
          <w:rFonts w:ascii="Times New Roman" w:hAnsi="Times New Roman"/>
          <w:b/>
          <w:sz w:val="24"/>
          <w:szCs w:val="24"/>
        </w:rPr>
        <w:t>okus</w:t>
      </w:r>
      <w:r w:rsidRPr="00562673">
        <w:rPr>
          <w:rFonts w:ascii="Times New Roman" w:hAnsi="Times New Roman"/>
          <w:b/>
          <w:sz w:val="24"/>
          <w:szCs w:val="24"/>
        </w:rPr>
        <w:t xml:space="preserve"> P</w:t>
      </w:r>
      <w:r w:rsidR="00A94A02">
        <w:rPr>
          <w:rFonts w:ascii="Times New Roman" w:hAnsi="Times New Roman"/>
          <w:b/>
          <w:sz w:val="24"/>
          <w:szCs w:val="24"/>
        </w:rPr>
        <w:t>enelitian</w:t>
      </w:r>
    </w:p>
    <w:p w:rsidR="00295564" w:rsidRPr="008F3115" w:rsidRDefault="00295564" w:rsidP="004C4EA8">
      <w:pPr>
        <w:pStyle w:val="ListParagraph"/>
        <w:spacing w:after="0" w:line="480" w:lineRule="auto"/>
        <w:ind w:left="426" w:firstLine="992"/>
        <w:jc w:val="both"/>
        <w:rPr>
          <w:rFonts w:ascii="Times New Roman" w:hAnsi="Times New Roman"/>
          <w:bCs/>
          <w:sz w:val="24"/>
          <w:szCs w:val="24"/>
        </w:rPr>
      </w:pPr>
      <w:r w:rsidRPr="008F3115">
        <w:rPr>
          <w:rFonts w:ascii="Times New Roman" w:hAnsi="Times New Roman"/>
          <w:bCs/>
          <w:sz w:val="24"/>
          <w:szCs w:val="24"/>
        </w:rPr>
        <w:t>Berdasarka</w:t>
      </w:r>
      <w:r>
        <w:rPr>
          <w:rFonts w:ascii="Times New Roman" w:hAnsi="Times New Roman"/>
          <w:bCs/>
          <w:sz w:val="24"/>
          <w:szCs w:val="24"/>
        </w:rPr>
        <w:t>n dari deskripsi konteks penelitian diatas, maka dapat  ditetapkan f</w:t>
      </w:r>
      <w:r w:rsidR="002270C5">
        <w:rPr>
          <w:rFonts w:ascii="Times New Roman" w:hAnsi="Times New Roman"/>
          <w:bCs/>
          <w:sz w:val="24"/>
          <w:szCs w:val="24"/>
        </w:rPr>
        <w:t>okus penelitian sebagai berikut:</w:t>
      </w:r>
      <w:r>
        <w:rPr>
          <w:rFonts w:ascii="Times New Roman" w:hAnsi="Times New Roman"/>
          <w:bCs/>
          <w:sz w:val="24"/>
          <w:szCs w:val="24"/>
        </w:rPr>
        <w:t xml:space="preserve"> </w:t>
      </w:r>
    </w:p>
    <w:p w:rsidR="00295564" w:rsidRPr="00562673" w:rsidRDefault="00295564" w:rsidP="005609AD">
      <w:pPr>
        <w:pStyle w:val="ListParagraph"/>
        <w:numPr>
          <w:ilvl w:val="0"/>
          <w:numId w:val="22"/>
        </w:numPr>
        <w:spacing w:after="0" w:line="480" w:lineRule="auto"/>
        <w:ind w:left="709" w:hanging="142"/>
        <w:jc w:val="both"/>
        <w:rPr>
          <w:rFonts w:ascii="Times New Roman" w:hAnsi="Times New Roman"/>
          <w:sz w:val="24"/>
          <w:szCs w:val="24"/>
        </w:rPr>
      </w:pPr>
      <w:r w:rsidRPr="00562673">
        <w:rPr>
          <w:rFonts w:ascii="Times New Roman" w:hAnsi="Times New Roman"/>
          <w:sz w:val="24"/>
          <w:szCs w:val="24"/>
        </w:rPr>
        <w:t>Baga</w:t>
      </w:r>
      <w:r w:rsidRPr="00202109">
        <w:rPr>
          <w:rFonts w:ascii="Times New Roman" w:hAnsi="Times New Roman"/>
          <w:sz w:val="24"/>
          <w:szCs w:val="24"/>
        </w:rPr>
        <w:t>i</w:t>
      </w:r>
      <w:r w:rsidRPr="00562673">
        <w:rPr>
          <w:rFonts w:ascii="Times New Roman" w:hAnsi="Times New Roman"/>
          <w:sz w:val="24"/>
          <w:szCs w:val="24"/>
        </w:rPr>
        <w:t xml:space="preserve">mana </w:t>
      </w:r>
      <w:r>
        <w:rPr>
          <w:rFonts w:ascii="Times New Roman" w:hAnsi="Times New Roman"/>
          <w:sz w:val="24"/>
          <w:szCs w:val="24"/>
        </w:rPr>
        <w:t>Upaya guru</w:t>
      </w:r>
      <w:r w:rsidRPr="00202109">
        <w:rPr>
          <w:rFonts w:ascii="Times New Roman" w:hAnsi="Times New Roman"/>
          <w:sz w:val="24"/>
          <w:szCs w:val="24"/>
        </w:rPr>
        <w:t xml:space="preserve"> </w:t>
      </w:r>
      <w:r>
        <w:rPr>
          <w:rFonts w:ascii="Times New Roman" w:hAnsi="Times New Roman"/>
          <w:sz w:val="24"/>
          <w:szCs w:val="24"/>
        </w:rPr>
        <w:t>dalam mening</w:t>
      </w:r>
      <w:r w:rsidRPr="00562673">
        <w:rPr>
          <w:rFonts w:ascii="Times New Roman" w:hAnsi="Times New Roman"/>
          <w:sz w:val="24"/>
          <w:szCs w:val="24"/>
        </w:rPr>
        <w:t>katkan Kemampuan</w:t>
      </w:r>
      <w:r>
        <w:rPr>
          <w:rFonts w:ascii="Times New Roman" w:hAnsi="Times New Roman"/>
          <w:sz w:val="24"/>
          <w:szCs w:val="24"/>
        </w:rPr>
        <w:t xml:space="preserve"> Baca Tulis Al-Qur’an </w:t>
      </w:r>
      <w:r w:rsidRPr="00562673">
        <w:rPr>
          <w:rFonts w:ascii="Times New Roman" w:hAnsi="Times New Roman"/>
          <w:sz w:val="24"/>
          <w:szCs w:val="24"/>
        </w:rPr>
        <w:t xml:space="preserve">siswa </w:t>
      </w:r>
      <w:r>
        <w:rPr>
          <w:rFonts w:ascii="Times New Roman" w:hAnsi="Times New Roman"/>
          <w:sz w:val="24"/>
          <w:szCs w:val="24"/>
        </w:rPr>
        <w:t xml:space="preserve">di </w:t>
      </w:r>
      <w:r w:rsidRPr="00562673">
        <w:rPr>
          <w:rFonts w:ascii="Times New Roman" w:hAnsi="Times New Roman"/>
          <w:sz w:val="24"/>
          <w:szCs w:val="24"/>
        </w:rPr>
        <w:t>M</w:t>
      </w:r>
      <w:r>
        <w:rPr>
          <w:rFonts w:ascii="Times New Roman" w:hAnsi="Times New Roman"/>
          <w:sz w:val="24"/>
          <w:szCs w:val="24"/>
        </w:rPr>
        <w:t xml:space="preserve">adrasah </w:t>
      </w:r>
      <w:r w:rsidRPr="00562673">
        <w:rPr>
          <w:rFonts w:ascii="Times New Roman" w:hAnsi="Times New Roman"/>
          <w:sz w:val="24"/>
          <w:szCs w:val="24"/>
        </w:rPr>
        <w:t>I</w:t>
      </w:r>
      <w:r>
        <w:rPr>
          <w:rFonts w:ascii="Times New Roman" w:hAnsi="Times New Roman"/>
          <w:sz w:val="24"/>
          <w:szCs w:val="24"/>
        </w:rPr>
        <w:t>btidaiyah Maftahul Ulum</w:t>
      </w:r>
      <w:r w:rsidRPr="00562673">
        <w:rPr>
          <w:rFonts w:ascii="Times New Roman" w:hAnsi="Times New Roman"/>
          <w:sz w:val="24"/>
          <w:szCs w:val="24"/>
        </w:rPr>
        <w:t xml:space="preserve"> Desa Karangsono</w:t>
      </w:r>
      <w:r w:rsidR="002B0FB8">
        <w:rPr>
          <w:rFonts w:ascii="Times New Roman" w:hAnsi="Times New Roman"/>
          <w:sz w:val="24"/>
          <w:szCs w:val="24"/>
        </w:rPr>
        <w:t>-01</w:t>
      </w:r>
      <w:r w:rsidRPr="00562673">
        <w:rPr>
          <w:rFonts w:ascii="Times New Roman" w:hAnsi="Times New Roman"/>
          <w:sz w:val="24"/>
          <w:szCs w:val="24"/>
        </w:rPr>
        <w:t xml:space="preserve"> Kecamatan Kanigoro</w:t>
      </w:r>
      <w:r>
        <w:rPr>
          <w:rFonts w:ascii="Times New Roman" w:hAnsi="Times New Roman"/>
          <w:sz w:val="24"/>
          <w:szCs w:val="24"/>
        </w:rPr>
        <w:t xml:space="preserve"> </w:t>
      </w:r>
      <w:r w:rsidRPr="00562673">
        <w:rPr>
          <w:rFonts w:ascii="Times New Roman" w:hAnsi="Times New Roman"/>
          <w:sz w:val="24"/>
          <w:szCs w:val="24"/>
        </w:rPr>
        <w:t>Kabupaten Blitar?</w:t>
      </w:r>
    </w:p>
    <w:p w:rsidR="00295564" w:rsidRDefault="00295564" w:rsidP="005609AD">
      <w:pPr>
        <w:pStyle w:val="ListParagraph"/>
        <w:numPr>
          <w:ilvl w:val="0"/>
          <w:numId w:val="22"/>
        </w:numPr>
        <w:spacing w:after="0" w:line="480" w:lineRule="auto"/>
        <w:ind w:left="709" w:hanging="142"/>
        <w:jc w:val="both"/>
        <w:rPr>
          <w:rFonts w:ascii="Times New Roman" w:hAnsi="Times New Roman"/>
          <w:bCs/>
          <w:sz w:val="24"/>
          <w:szCs w:val="24"/>
        </w:rPr>
      </w:pPr>
      <w:r>
        <w:rPr>
          <w:rFonts w:ascii="Times New Roman" w:hAnsi="Times New Roman"/>
          <w:sz w:val="24"/>
          <w:szCs w:val="24"/>
        </w:rPr>
        <w:t>Apa yang menjadi faktor pendukung</w:t>
      </w:r>
      <w:r w:rsidRPr="00562673">
        <w:rPr>
          <w:rFonts w:ascii="Times New Roman" w:hAnsi="Times New Roman"/>
          <w:bCs/>
          <w:sz w:val="24"/>
          <w:szCs w:val="24"/>
        </w:rPr>
        <w:t xml:space="preserve"> Guru Dalam Meningkatkan</w:t>
      </w:r>
      <w:r>
        <w:rPr>
          <w:rFonts w:ascii="Times New Roman" w:hAnsi="Times New Roman"/>
          <w:bCs/>
          <w:sz w:val="24"/>
          <w:szCs w:val="24"/>
        </w:rPr>
        <w:t xml:space="preserve"> Kemampuan Baca Tulis Al-Qur’an </w:t>
      </w:r>
      <w:r w:rsidRPr="00562673">
        <w:rPr>
          <w:rFonts w:ascii="Times New Roman" w:hAnsi="Times New Roman"/>
          <w:bCs/>
          <w:sz w:val="24"/>
          <w:szCs w:val="24"/>
        </w:rPr>
        <w:t>siswa di M</w:t>
      </w:r>
      <w:r>
        <w:rPr>
          <w:rFonts w:ascii="Times New Roman" w:hAnsi="Times New Roman"/>
          <w:bCs/>
          <w:sz w:val="24"/>
          <w:szCs w:val="24"/>
        </w:rPr>
        <w:t xml:space="preserve">adrasah </w:t>
      </w:r>
      <w:r w:rsidRPr="00562673">
        <w:rPr>
          <w:rFonts w:ascii="Times New Roman" w:hAnsi="Times New Roman"/>
          <w:bCs/>
          <w:sz w:val="24"/>
          <w:szCs w:val="24"/>
        </w:rPr>
        <w:t>I</w:t>
      </w:r>
      <w:r>
        <w:rPr>
          <w:rFonts w:ascii="Times New Roman" w:hAnsi="Times New Roman"/>
          <w:bCs/>
          <w:sz w:val="24"/>
          <w:szCs w:val="24"/>
        </w:rPr>
        <w:t xml:space="preserve">btidaiyah Maftahul Ulum </w:t>
      </w:r>
      <w:r w:rsidRPr="00562673">
        <w:rPr>
          <w:rFonts w:ascii="Times New Roman" w:hAnsi="Times New Roman"/>
          <w:bCs/>
          <w:sz w:val="24"/>
          <w:szCs w:val="24"/>
        </w:rPr>
        <w:t>Desa Karangsono</w:t>
      </w:r>
      <w:r w:rsidR="002B0FB8">
        <w:rPr>
          <w:rFonts w:ascii="Times New Roman" w:hAnsi="Times New Roman"/>
          <w:bCs/>
          <w:sz w:val="24"/>
          <w:szCs w:val="24"/>
        </w:rPr>
        <w:t>-01</w:t>
      </w:r>
      <w:r w:rsidRPr="00562673">
        <w:rPr>
          <w:rFonts w:ascii="Times New Roman" w:hAnsi="Times New Roman"/>
          <w:bCs/>
          <w:sz w:val="24"/>
          <w:szCs w:val="24"/>
        </w:rPr>
        <w:t xml:space="preserve"> Kecama</w:t>
      </w:r>
      <w:r w:rsidR="004C4EA8">
        <w:rPr>
          <w:rFonts w:ascii="Times New Roman" w:hAnsi="Times New Roman"/>
          <w:bCs/>
          <w:sz w:val="24"/>
          <w:szCs w:val="24"/>
        </w:rPr>
        <w:t>tan Kanigoro Kabupaten Blitar?</w:t>
      </w:r>
    </w:p>
    <w:p w:rsidR="00295564" w:rsidRPr="004C4EA8" w:rsidRDefault="00295564" w:rsidP="005609AD">
      <w:pPr>
        <w:pStyle w:val="ListParagraph"/>
        <w:numPr>
          <w:ilvl w:val="0"/>
          <w:numId w:val="22"/>
        </w:numPr>
        <w:spacing w:after="0" w:line="480" w:lineRule="auto"/>
        <w:ind w:left="709" w:hanging="142"/>
        <w:jc w:val="both"/>
        <w:rPr>
          <w:rFonts w:ascii="Times New Roman" w:hAnsi="Times New Roman"/>
          <w:bCs/>
          <w:sz w:val="24"/>
          <w:szCs w:val="24"/>
        </w:rPr>
      </w:pPr>
      <w:r>
        <w:rPr>
          <w:rFonts w:ascii="Times New Roman" w:hAnsi="Times New Roman"/>
          <w:bCs/>
          <w:sz w:val="24"/>
          <w:szCs w:val="24"/>
        </w:rPr>
        <w:t xml:space="preserve">Apa yang menjadi faktor penghambat </w:t>
      </w:r>
      <w:r w:rsidRPr="00562673">
        <w:rPr>
          <w:rFonts w:ascii="Times New Roman" w:hAnsi="Times New Roman"/>
          <w:bCs/>
          <w:sz w:val="24"/>
          <w:szCs w:val="24"/>
        </w:rPr>
        <w:t>Guru Dalam Meningkatkan</w:t>
      </w:r>
      <w:r>
        <w:rPr>
          <w:rFonts w:ascii="Times New Roman" w:hAnsi="Times New Roman"/>
          <w:bCs/>
          <w:sz w:val="24"/>
          <w:szCs w:val="24"/>
        </w:rPr>
        <w:t xml:space="preserve"> Kemampuan Baca Tulis Al-Qur’an </w:t>
      </w:r>
      <w:r w:rsidRPr="00562673">
        <w:rPr>
          <w:rFonts w:ascii="Times New Roman" w:hAnsi="Times New Roman"/>
          <w:bCs/>
          <w:sz w:val="24"/>
          <w:szCs w:val="24"/>
        </w:rPr>
        <w:t>siswa di M</w:t>
      </w:r>
      <w:r>
        <w:rPr>
          <w:rFonts w:ascii="Times New Roman" w:hAnsi="Times New Roman"/>
          <w:bCs/>
          <w:sz w:val="24"/>
          <w:szCs w:val="24"/>
        </w:rPr>
        <w:t xml:space="preserve">adrasah </w:t>
      </w:r>
      <w:r w:rsidRPr="00562673">
        <w:rPr>
          <w:rFonts w:ascii="Times New Roman" w:hAnsi="Times New Roman"/>
          <w:bCs/>
          <w:sz w:val="24"/>
          <w:szCs w:val="24"/>
        </w:rPr>
        <w:t>I</w:t>
      </w:r>
      <w:r>
        <w:rPr>
          <w:rFonts w:ascii="Times New Roman" w:hAnsi="Times New Roman"/>
          <w:bCs/>
          <w:sz w:val="24"/>
          <w:szCs w:val="24"/>
        </w:rPr>
        <w:t xml:space="preserve">btidaiyah Maftahul Ulum </w:t>
      </w:r>
      <w:r w:rsidRPr="00562673">
        <w:rPr>
          <w:rFonts w:ascii="Times New Roman" w:hAnsi="Times New Roman"/>
          <w:bCs/>
          <w:sz w:val="24"/>
          <w:szCs w:val="24"/>
        </w:rPr>
        <w:t>Desa Karangsono</w:t>
      </w:r>
      <w:r w:rsidR="002B0FB8">
        <w:rPr>
          <w:rFonts w:ascii="Times New Roman" w:hAnsi="Times New Roman"/>
          <w:bCs/>
          <w:sz w:val="24"/>
          <w:szCs w:val="24"/>
        </w:rPr>
        <w:t>-01</w:t>
      </w:r>
      <w:r w:rsidRPr="00562673">
        <w:rPr>
          <w:rFonts w:ascii="Times New Roman" w:hAnsi="Times New Roman"/>
          <w:bCs/>
          <w:sz w:val="24"/>
          <w:szCs w:val="24"/>
        </w:rPr>
        <w:t xml:space="preserve"> Kecam</w:t>
      </w:r>
      <w:r w:rsidR="004C4EA8">
        <w:rPr>
          <w:rFonts w:ascii="Times New Roman" w:hAnsi="Times New Roman"/>
          <w:bCs/>
          <w:sz w:val="24"/>
          <w:szCs w:val="24"/>
        </w:rPr>
        <w:t>atan Kanigoro Kabupaten Blitar</w:t>
      </w:r>
      <w:r w:rsidRPr="00562673">
        <w:rPr>
          <w:rFonts w:ascii="Times New Roman" w:hAnsi="Times New Roman"/>
          <w:bCs/>
          <w:sz w:val="24"/>
          <w:szCs w:val="24"/>
        </w:rPr>
        <w:t>?</w:t>
      </w:r>
    </w:p>
    <w:p w:rsidR="00295564" w:rsidRPr="00202109" w:rsidRDefault="00295564" w:rsidP="004C4EA8">
      <w:pPr>
        <w:pStyle w:val="ListParagraph"/>
        <w:numPr>
          <w:ilvl w:val="0"/>
          <w:numId w:val="1"/>
        </w:numPr>
        <w:tabs>
          <w:tab w:val="left" w:pos="426"/>
        </w:tabs>
        <w:spacing w:after="0" w:line="480" w:lineRule="auto"/>
        <w:ind w:left="0" w:firstLine="0"/>
        <w:jc w:val="both"/>
        <w:rPr>
          <w:rFonts w:ascii="Times New Roman" w:hAnsi="Times New Roman"/>
          <w:b/>
          <w:sz w:val="24"/>
          <w:szCs w:val="24"/>
        </w:rPr>
      </w:pPr>
      <w:r w:rsidRPr="00562673">
        <w:rPr>
          <w:rFonts w:ascii="Times New Roman" w:hAnsi="Times New Roman"/>
          <w:b/>
          <w:sz w:val="24"/>
          <w:szCs w:val="24"/>
        </w:rPr>
        <w:t>T</w:t>
      </w:r>
      <w:r w:rsidR="00A94A02">
        <w:rPr>
          <w:rFonts w:ascii="Times New Roman" w:hAnsi="Times New Roman"/>
          <w:b/>
          <w:sz w:val="24"/>
          <w:szCs w:val="24"/>
        </w:rPr>
        <w:t>ujuan</w:t>
      </w:r>
      <w:r w:rsidRPr="00562673">
        <w:rPr>
          <w:rFonts w:ascii="Times New Roman" w:hAnsi="Times New Roman"/>
          <w:b/>
          <w:sz w:val="24"/>
          <w:szCs w:val="24"/>
        </w:rPr>
        <w:t xml:space="preserve"> P</w:t>
      </w:r>
      <w:r w:rsidR="00A94A02">
        <w:rPr>
          <w:rFonts w:ascii="Times New Roman" w:hAnsi="Times New Roman"/>
          <w:b/>
          <w:sz w:val="24"/>
          <w:szCs w:val="24"/>
        </w:rPr>
        <w:t>enelitian</w:t>
      </w:r>
    </w:p>
    <w:p w:rsidR="00295564" w:rsidRDefault="00295564" w:rsidP="004C4EA8">
      <w:pPr>
        <w:pStyle w:val="ListParagraph"/>
        <w:numPr>
          <w:ilvl w:val="0"/>
          <w:numId w:val="23"/>
        </w:numPr>
        <w:spacing w:after="0" w:line="480" w:lineRule="auto"/>
        <w:ind w:left="709" w:hanging="142"/>
        <w:jc w:val="both"/>
        <w:rPr>
          <w:rFonts w:ascii="Times New Roman" w:hAnsi="Times New Roman"/>
          <w:bCs/>
          <w:sz w:val="24"/>
          <w:szCs w:val="24"/>
        </w:rPr>
      </w:pPr>
      <w:r w:rsidRPr="00202109">
        <w:rPr>
          <w:rFonts w:ascii="Times New Roman" w:hAnsi="Times New Roman"/>
          <w:sz w:val="24"/>
          <w:szCs w:val="24"/>
        </w:rPr>
        <w:t xml:space="preserve">Untuk mengetahui </w:t>
      </w:r>
      <w:r w:rsidRPr="00202109">
        <w:rPr>
          <w:rFonts w:ascii="Times New Roman" w:hAnsi="Times New Roman"/>
          <w:bCs/>
          <w:sz w:val="24"/>
          <w:szCs w:val="24"/>
        </w:rPr>
        <w:t>U</w:t>
      </w:r>
      <w:r>
        <w:rPr>
          <w:rFonts w:ascii="Times New Roman" w:hAnsi="Times New Roman"/>
          <w:bCs/>
          <w:sz w:val="24"/>
          <w:szCs w:val="24"/>
        </w:rPr>
        <w:t xml:space="preserve">paya </w:t>
      </w:r>
      <w:r w:rsidRPr="00202109">
        <w:rPr>
          <w:rFonts w:ascii="Times New Roman" w:hAnsi="Times New Roman"/>
          <w:bCs/>
          <w:sz w:val="24"/>
          <w:szCs w:val="24"/>
        </w:rPr>
        <w:t>Guru Al-Qur’an Hadits Dalam Meningkatkan Kemampuan Baca Tulis Al-Qur’an siswa di M</w:t>
      </w:r>
      <w:r>
        <w:rPr>
          <w:rFonts w:ascii="Times New Roman" w:hAnsi="Times New Roman"/>
          <w:bCs/>
          <w:sz w:val="24"/>
          <w:szCs w:val="24"/>
        </w:rPr>
        <w:t xml:space="preserve">adrasah </w:t>
      </w:r>
      <w:r w:rsidRPr="00202109">
        <w:rPr>
          <w:rFonts w:ascii="Times New Roman" w:hAnsi="Times New Roman"/>
          <w:bCs/>
          <w:sz w:val="24"/>
          <w:szCs w:val="24"/>
        </w:rPr>
        <w:t>I</w:t>
      </w:r>
      <w:r>
        <w:rPr>
          <w:rFonts w:ascii="Times New Roman" w:hAnsi="Times New Roman"/>
          <w:bCs/>
          <w:sz w:val="24"/>
          <w:szCs w:val="24"/>
        </w:rPr>
        <w:t xml:space="preserve">btidaiyah Maftahul Ulum </w:t>
      </w:r>
      <w:r w:rsidRPr="00202109">
        <w:rPr>
          <w:rFonts w:ascii="Times New Roman" w:hAnsi="Times New Roman"/>
          <w:bCs/>
          <w:sz w:val="24"/>
          <w:szCs w:val="24"/>
        </w:rPr>
        <w:t>Desa Karangsono</w:t>
      </w:r>
      <w:r w:rsidR="00A94A02">
        <w:rPr>
          <w:rFonts w:ascii="Times New Roman" w:hAnsi="Times New Roman"/>
          <w:bCs/>
          <w:sz w:val="24"/>
          <w:szCs w:val="24"/>
        </w:rPr>
        <w:t>-01</w:t>
      </w:r>
      <w:r w:rsidRPr="00202109">
        <w:rPr>
          <w:rFonts w:ascii="Times New Roman" w:hAnsi="Times New Roman"/>
          <w:bCs/>
          <w:sz w:val="24"/>
          <w:szCs w:val="24"/>
        </w:rPr>
        <w:t xml:space="preserve"> Keca</w:t>
      </w:r>
      <w:r w:rsidR="004C4EA8">
        <w:rPr>
          <w:rFonts w:ascii="Times New Roman" w:hAnsi="Times New Roman"/>
          <w:bCs/>
          <w:sz w:val="24"/>
          <w:szCs w:val="24"/>
        </w:rPr>
        <w:t>matan Kanigoro Kabupaten Blitar</w:t>
      </w:r>
      <w:r w:rsidRPr="00202109">
        <w:rPr>
          <w:rFonts w:ascii="Times New Roman" w:hAnsi="Times New Roman"/>
          <w:bCs/>
          <w:sz w:val="24"/>
          <w:szCs w:val="24"/>
        </w:rPr>
        <w:t>.</w:t>
      </w:r>
    </w:p>
    <w:p w:rsidR="00295564" w:rsidRDefault="00295564" w:rsidP="004C4EA8">
      <w:pPr>
        <w:pStyle w:val="ListParagraph"/>
        <w:numPr>
          <w:ilvl w:val="0"/>
          <w:numId w:val="23"/>
        </w:numPr>
        <w:spacing w:after="0" w:line="480" w:lineRule="auto"/>
        <w:ind w:left="709" w:hanging="142"/>
        <w:jc w:val="both"/>
        <w:rPr>
          <w:rFonts w:ascii="Times New Roman" w:hAnsi="Times New Roman"/>
          <w:bCs/>
          <w:sz w:val="24"/>
          <w:szCs w:val="24"/>
        </w:rPr>
      </w:pPr>
      <w:r w:rsidRPr="004C4EA8">
        <w:rPr>
          <w:rFonts w:ascii="Times New Roman" w:hAnsi="Times New Roman"/>
          <w:sz w:val="24"/>
          <w:szCs w:val="24"/>
        </w:rPr>
        <w:t>Untuk</w:t>
      </w:r>
      <w:r>
        <w:rPr>
          <w:rFonts w:ascii="Times New Roman" w:hAnsi="Times New Roman"/>
          <w:bCs/>
          <w:sz w:val="24"/>
          <w:szCs w:val="24"/>
        </w:rPr>
        <w:t xml:space="preserve"> mengetahui Apa yang menjadi faktor pendukung </w:t>
      </w:r>
      <w:r w:rsidRPr="00202109">
        <w:rPr>
          <w:rFonts w:ascii="Times New Roman" w:hAnsi="Times New Roman"/>
          <w:bCs/>
          <w:sz w:val="24"/>
          <w:szCs w:val="24"/>
        </w:rPr>
        <w:t>Guru Al-Qur’an Hadits Dalam Meningkatkan Kemampuan Baca Tulis Al-Qur’an siswa di M</w:t>
      </w:r>
      <w:r>
        <w:rPr>
          <w:rFonts w:ascii="Times New Roman" w:hAnsi="Times New Roman"/>
          <w:bCs/>
          <w:sz w:val="24"/>
          <w:szCs w:val="24"/>
        </w:rPr>
        <w:t xml:space="preserve">adrasah </w:t>
      </w:r>
      <w:r w:rsidRPr="00202109">
        <w:rPr>
          <w:rFonts w:ascii="Times New Roman" w:hAnsi="Times New Roman"/>
          <w:bCs/>
          <w:sz w:val="24"/>
          <w:szCs w:val="24"/>
        </w:rPr>
        <w:t>I</w:t>
      </w:r>
      <w:r>
        <w:rPr>
          <w:rFonts w:ascii="Times New Roman" w:hAnsi="Times New Roman"/>
          <w:bCs/>
          <w:sz w:val="24"/>
          <w:szCs w:val="24"/>
        </w:rPr>
        <w:t xml:space="preserve">btidaiyah Maftahul Ulum </w:t>
      </w:r>
      <w:r w:rsidRPr="00202109">
        <w:rPr>
          <w:rFonts w:ascii="Times New Roman" w:hAnsi="Times New Roman"/>
          <w:bCs/>
          <w:sz w:val="24"/>
          <w:szCs w:val="24"/>
        </w:rPr>
        <w:t>Desa Karangsono</w:t>
      </w:r>
      <w:r w:rsidR="00A94A02">
        <w:rPr>
          <w:rFonts w:ascii="Times New Roman" w:hAnsi="Times New Roman"/>
          <w:bCs/>
          <w:sz w:val="24"/>
          <w:szCs w:val="24"/>
        </w:rPr>
        <w:t>-01</w:t>
      </w:r>
      <w:r w:rsidRPr="00202109">
        <w:rPr>
          <w:rFonts w:ascii="Times New Roman" w:hAnsi="Times New Roman"/>
          <w:bCs/>
          <w:sz w:val="24"/>
          <w:szCs w:val="24"/>
        </w:rPr>
        <w:t xml:space="preserve"> Keca</w:t>
      </w:r>
      <w:r w:rsidR="004C4EA8">
        <w:rPr>
          <w:rFonts w:ascii="Times New Roman" w:hAnsi="Times New Roman"/>
          <w:bCs/>
          <w:sz w:val="24"/>
          <w:szCs w:val="24"/>
        </w:rPr>
        <w:t>matan Kanigoro Kabupaten Blitar</w:t>
      </w:r>
      <w:r w:rsidRPr="00202109">
        <w:rPr>
          <w:rFonts w:ascii="Times New Roman" w:hAnsi="Times New Roman"/>
          <w:bCs/>
          <w:sz w:val="24"/>
          <w:szCs w:val="24"/>
        </w:rPr>
        <w:t>.</w:t>
      </w:r>
    </w:p>
    <w:p w:rsidR="005609AD" w:rsidRDefault="00295564" w:rsidP="005609AD">
      <w:pPr>
        <w:pStyle w:val="ListParagraph"/>
        <w:numPr>
          <w:ilvl w:val="0"/>
          <w:numId w:val="23"/>
        </w:numPr>
        <w:tabs>
          <w:tab w:val="left" w:pos="851"/>
        </w:tabs>
        <w:spacing w:after="0" w:line="480" w:lineRule="auto"/>
        <w:ind w:left="851" w:hanging="284"/>
        <w:jc w:val="both"/>
        <w:rPr>
          <w:rFonts w:ascii="Times New Roman" w:hAnsi="Times New Roman"/>
          <w:bCs/>
          <w:sz w:val="24"/>
          <w:szCs w:val="24"/>
        </w:rPr>
      </w:pPr>
      <w:r>
        <w:rPr>
          <w:rFonts w:ascii="Times New Roman" w:hAnsi="Times New Roman"/>
          <w:bCs/>
          <w:sz w:val="24"/>
          <w:szCs w:val="24"/>
        </w:rPr>
        <w:t xml:space="preserve">Untuk mengetahui Apa yang menjadi faktor penghambat </w:t>
      </w:r>
      <w:r w:rsidRPr="00202109">
        <w:rPr>
          <w:rFonts w:ascii="Times New Roman" w:hAnsi="Times New Roman"/>
          <w:bCs/>
          <w:sz w:val="24"/>
          <w:szCs w:val="24"/>
        </w:rPr>
        <w:t>Guru Dalam Meningkatkan Kemampuan Baca Tulis Al-Qur’an siswa di M</w:t>
      </w:r>
      <w:r>
        <w:rPr>
          <w:rFonts w:ascii="Times New Roman" w:hAnsi="Times New Roman"/>
          <w:bCs/>
          <w:sz w:val="24"/>
          <w:szCs w:val="24"/>
        </w:rPr>
        <w:t xml:space="preserve">adrasah </w:t>
      </w:r>
      <w:r w:rsidRPr="00202109">
        <w:rPr>
          <w:rFonts w:ascii="Times New Roman" w:hAnsi="Times New Roman"/>
          <w:bCs/>
          <w:sz w:val="24"/>
          <w:szCs w:val="24"/>
        </w:rPr>
        <w:t>I</w:t>
      </w:r>
      <w:r>
        <w:rPr>
          <w:rFonts w:ascii="Times New Roman" w:hAnsi="Times New Roman"/>
          <w:bCs/>
          <w:sz w:val="24"/>
          <w:szCs w:val="24"/>
        </w:rPr>
        <w:t xml:space="preserve">btidaiyah Maftahul Ulum </w:t>
      </w:r>
      <w:r w:rsidRPr="00202109">
        <w:rPr>
          <w:rFonts w:ascii="Times New Roman" w:hAnsi="Times New Roman"/>
          <w:bCs/>
          <w:sz w:val="24"/>
          <w:szCs w:val="24"/>
        </w:rPr>
        <w:t>Desa Karangsono</w:t>
      </w:r>
      <w:r w:rsidR="00E1360B">
        <w:rPr>
          <w:rFonts w:ascii="Times New Roman" w:hAnsi="Times New Roman"/>
          <w:bCs/>
          <w:sz w:val="24"/>
          <w:szCs w:val="24"/>
        </w:rPr>
        <w:t xml:space="preserve">-01 </w:t>
      </w:r>
      <w:r w:rsidRPr="00202109">
        <w:rPr>
          <w:rFonts w:ascii="Times New Roman" w:hAnsi="Times New Roman"/>
          <w:bCs/>
          <w:sz w:val="24"/>
          <w:szCs w:val="24"/>
        </w:rPr>
        <w:t>Keca</w:t>
      </w:r>
      <w:r w:rsidR="004C4EA8">
        <w:rPr>
          <w:rFonts w:ascii="Times New Roman" w:hAnsi="Times New Roman"/>
          <w:bCs/>
          <w:sz w:val="24"/>
          <w:szCs w:val="24"/>
        </w:rPr>
        <w:t>matan Kanigoro Kabupaten Blitar</w:t>
      </w:r>
      <w:r w:rsidRPr="00202109">
        <w:rPr>
          <w:rFonts w:ascii="Times New Roman" w:hAnsi="Times New Roman"/>
          <w:bCs/>
          <w:sz w:val="24"/>
          <w:szCs w:val="24"/>
        </w:rPr>
        <w:t>.</w:t>
      </w:r>
    </w:p>
    <w:p w:rsidR="005609AD" w:rsidRDefault="005609AD" w:rsidP="005609AD">
      <w:pPr>
        <w:pStyle w:val="ListParagraph"/>
        <w:tabs>
          <w:tab w:val="left" w:pos="851"/>
        </w:tabs>
        <w:spacing w:after="0" w:line="480" w:lineRule="auto"/>
        <w:jc w:val="both"/>
        <w:rPr>
          <w:rFonts w:ascii="Times New Roman" w:hAnsi="Times New Roman"/>
          <w:bCs/>
          <w:sz w:val="24"/>
          <w:szCs w:val="24"/>
        </w:rPr>
      </w:pPr>
    </w:p>
    <w:p w:rsidR="005609AD" w:rsidRDefault="005609AD" w:rsidP="005609AD">
      <w:pPr>
        <w:pStyle w:val="ListParagraph"/>
        <w:tabs>
          <w:tab w:val="left" w:pos="851"/>
        </w:tabs>
        <w:spacing w:after="0" w:line="480" w:lineRule="auto"/>
        <w:jc w:val="both"/>
        <w:rPr>
          <w:rFonts w:ascii="Times New Roman" w:hAnsi="Times New Roman"/>
          <w:bCs/>
          <w:sz w:val="24"/>
          <w:szCs w:val="24"/>
        </w:rPr>
      </w:pPr>
    </w:p>
    <w:p w:rsidR="005609AD" w:rsidRDefault="005609AD" w:rsidP="005609AD">
      <w:pPr>
        <w:pStyle w:val="ListParagraph"/>
        <w:tabs>
          <w:tab w:val="left" w:pos="851"/>
        </w:tabs>
        <w:spacing w:after="0" w:line="480" w:lineRule="auto"/>
        <w:jc w:val="both"/>
        <w:rPr>
          <w:rFonts w:ascii="Times New Roman" w:hAnsi="Times New Roman"/>
          <w:bCs/>
          <w:sz w:val="24"/>
          <w:szCs w:val="24"/>
        </w:rPr>
      </w:pPr>
    </w:p>
    <w:p w:rsidR="005609AD" w:rsidRPr="005609AD" w:rsidRDefault="005609AD" w:rsidP="005609AD">
      <w:pPr>
        <w:pStyle w:val="ListParagraph"/>
        <w:tabs>
          <w:tab w:val="left" w:pos="851"/>
        </w:tabs>
        <w:spacing w:after="0" w:line="480" w:lineRule="auto"/>
        <w:jc w:val="both"/>
        <w:rPr>
          <w:rFonts w:ascii="Times New Roman" w:hAnsi="Times New Roman"/>
          <w:bCs/>
          <w:sz w:val="24"/>
          <w:szCs w:val="24"/>
        </w:rPr>
      </w:pPr>
    </w:p>
    <w:p w:rsidR="00295564" w:rsidRPr="00562673" w:rsidRDefault="00295564" w:rsidP="004C4EA8">
      <w:pPr>
        <w:pStyle w:val="ListParagraph"/>
        <w:numPr>
          <w:ilvl w:val="0"/>
          <w:numId w:val="1"/>
        </w:numPr>
        <w:tabs>
          <w:tab w:val="left" w:pos="426"/>
        </w:tabs>
        <w:spacing w:after="0" w:line="480" w:lineRule="auto"/>
        <w:ind w:left="0" w:firstLine="0"/>
        <w:jc w:val="both"/>
        <w:rPr>
          <w:rFonts w:ascii="Times New Roman" w:hAnsi="Times New Roman"/>
          <w:b/>
          <w:sz w:val="24"/>
          <w:szCs w:val="24"/>
        </w:rPr>
      </w:pPr>
      <w:r w:rsidRPr="00562673">
        <w:rPr>
          <w:rFonts w:ascii="Times New Roman" w:hAnsi="Times New Roman"/>
          <w:b/>
          <w:sz w:val="24"/>
          <w:szCs w:val="24"/>
        </w:rPr>
        <w:t>K</w:t>
      </w:r>
      <w:r w:rsidR="00E1360B">
        <w:rPr>
          <w:rFonts w:ascii="Times New Roman" w:hAnsi="Times New Roman"/>
          <w:b/>
          <w:sz w:val="24"/>
          <w:szCs w:val="24"/>
        </w:rPr>
        <w:t>egunaan</w:t>
      </w:r>
      <w:r w:rsidRPr="00562673">
        <w:rPr>
          <w:rFonts w:ascii="Times New Roman" w:hAnsi="Times New Roman"/>
          <w:b/>
          <w:sz w:val="24"/>
          <w:szCs w:val="24"/>
        </w:rPr>
        <w:t xml:space="preserve"> H</w:t>
      </w:r>
      <w:r w:rsidR="00E1360B">
        <w:rPr>
          <w:rFonts w:ascii="Times New Roman" w:hAnsi="Times New Roman"/>
          <w:b/>
          <w:sz w:val="24"/>
          <w:szCs w:val="24"/>
        </w:rPr>
        <w:t>asil</w:t>
      </w:r>
      <w:r w:rsidRPr="00562673">
        <w:rPr>
          <w:rFonts w:ascii="Times New Roman" w:hAnsi="Times New Roman"/>
          <w:b/>
          <w:sz w:val="24"/>
          <w:szCs w:val="24"/>
        </w:rPr>
        <w:t xml:space="preserve"> P</w:t>
      </w:r>
      <w:r w:rsidR="00E1360B">
        <w:rPr>
          <w:rFonts w:ascii="Times New Roman" w:hAnsi="Times New Roman"/>
          <w:b/>
          <w:sz w:val="24"/>
          <w:szCs w:val="24"/>
        </w:rPr>
        <w:t>enelitian</w:t>
      </w:r>
    </w:p>
    <w:p w:rsidR="00295564" w:rsidRDefault="00295564" w:rsidP="001A5786">
      <w:pPr>
        <w:pStyle w:val="ListParagraph"/>
        <w:numPr>
          <w:ilvl w:val="0"/>
          <w:numId w:val="24"/>
        </w:numPr>
        <w:spacing w:after="0" w:line="480" w:lineRule="auto"/>
        <w:ind w:left="567" w:firstLine="0"/>
        <w:jc w:val="both"/>
        <w:rPr>
          <w:rFonts w:ascii="Times New Roman" w:hAnsi="Times New Roman"/>
          <w:b/>
          <w:bCs/>
          <w:sz w:val="24"/>
          <w:szCs w:val="24"/>
        </w:rPr>
      </w:pPr>
      <w:r>
        <w:rPr>
          <w:rFonts w:ascii="Times New Roman" w:hAnsi="Times New Roman"/>
          <w:b/>
          <w:bCs/>
          <w:sz w:val="24"/>
          <w:szCs w:val="24"/>
        </w:rPr>
        <w:t>Secara Teoritis</w:t>
      </w:r>
    </w:p>
    <w:p w:rsidR="00F83DCC" w:rsidRPr="007A6E90" w:rsidRDefault="00F83DCC" w:rsidP="005609AD">
      <w:pPr>
        <w:pStyle w:val="ListParagraph"/>
        <w:spacing w:after="0" w:line="480" w:lineRule="auto"/>
        <w:ind w:left="709" w:firstLine="284"/>
        <w:jc w:val="both"/>
        <w:rPr>
          <w:rFonts w:ascii="Times New Roman" w:hAnsi="Times New Roman"/>
          <w:sz w:val="24"/>
          <w:szCs w:val="24"/>
        </w:rPr>
      </w:pPr>
      <w:r>
        <w:rPr>
          <w:rFonts w:ascii="Times New Roman" w:hAnsi="Times New Roman"/>
          <w:sz w:val="24"/>
          <w:szCs w:val="24"/>
        </w:rPr>
        <w:tab/>
      </w:r>
      <w:r w:rsidR="00295564">
        <w:rPr>
          <w:rFonts w:ascii="Times New Roman" w:hAnsi="Times New Roman"/>
          <w:sz w:val="24"/>
          <w:szCs w:val="24"/>
        </w:rPr>
        <w:t xml:space="preserve">Penelitian ini diharapkan sebagai sumbangan untuk memperkaya Khazanah ilmiah tentang Upaya Guru </w:t>
      </w:r>
      <w:r w:rsidR="009F321A">
        <w:rPr>
          <w:rFonts w:ascii="Times New Roman" w:hAnsi="Times New Roman"/>
          <w:sz w:val="24"/>
          <w:szCs w:val="24"/>
        </w:rPr>
        <w:t>D</w:t>
      </w:r>
      <w:r w:rsidR="00295564">
        <w:rPr>
          <w:rFonts w:ascii="Times New Roman" w:hAnsi="Times New Roman"/>
          <w:sz w:val="24"/>
          <w:szCs w:val="24"/>
        </w:rPr>
        <w:t xml:space="preserve">alam </w:t>
      </w:r>
      <w:r w:rsidR="009F321A">
        <w:rPr>
          <w:rFonts w:ascii="Times New Roman" w:hAnsi="Times New Roman"/>
          <w:sz w:val="24"/>
          <w:szCs w:val="24"/>
        </w:rPr>
        <w:t>M</w:t>
      </w:r>
      <w:r w:rsidR="00295564">
        <w:rPr>
          <w:rFonts w:ascii="Times New Roman" w:hAnsi="Times New Roman"/>
          <w:sz w:val="24"/>
          <w:szCs w:val="24"/>
        </w:rPr>
        <w:t xml:space="preserve">eningkatkan </w:t>
      </w:r>
      <w:r w:rsidR="009F321A">
        <w:rPr>
          <w:rFonts w:ascii="Times New Roman" w:hAnsi="Times New Roman"/>
          <w:sz w:val="24"/>
          <w:szCs w:val="24"/>
        </w:rPr>
        <w:t>K</w:t>
      </w:r>
      <w:r w:rsidR="00295564">
        <w:rPr>
          <w:rFonts w:ascii="Times New Roman" w:hAnsi="Times New Roman"/>
          <w:sz w:val="24"/>
          <w:szCs w:val="24"/>
        </w:rPr>
        <w:t>emampuan Baca Tulis Al-Qur’an Siswa.</w:t>
      </w:r>
    </w:p>
    <w:p w:rsidR="00295564" w:rsidRDefault="00295564" w:rsidP="001A5786">
      <w:pPr>
        <w:pStyle w:val="ListParagraph"/>
        <w:numPr>
          <w:ilvl w:val="0"/>
          <w:numId w:val="24"/>
        </w:numPr>
        <w:spacing w:after="0" w:line="480" w:lineRule="auto"/>
        <w:ind w:left="567" w:firstLine="0"/>
        <w:jc w:val="both"/>
        <w:rPr>
          <w:rFonts w:ascii="Times New Roman" w:hAnsi="Times New Roman"/>
          <w:b/>
          <w:bCs/>
          <w:sz w:val="24"/>
          <w:szCs w:val="24"/>
        </w:rPr>
      </w:pPr>
      <w:r>
        <w:rPr>
          <w:rFonts w:ascii="Times New Roman" w:hAnsi="Times New Roman"/>
          <w:b/>
          <w:bCs/>
          <w:sz w:val="24"/>
          <w:szCs w:val="24"/>
        </w:rPr>
        <w:t>Secara Praktis</w:t>
      </w:r>
    </w:p>
    <w:p w:rsidR="00295564" w:rsidRPr="00356905" w:rsidRDefault="00295564" w:rsidP="00F83DCC">
      <w:pPr>
        <w:pStyle w:val="ListParagraph"/>
        <w:numPr>
          <w:ilvl w:val="0"/>
          <w:numId w:val="26"/>
        </w:numPr>
        <w:spacing w:after="0" w:line="480" w:lineRule="auto"/>
        <w:ind w:left="993" w:hanging="143"/>
        <w:jc w:val="both"/>
        <w:rPr>
          <w:rFonts w:ascii="Times New Roman" w:hAnsi="Times New Roman"/>
          <w:sz w:val="24"/>
          <w:szCs w:val="24"/>
        </w:rPr>
      </w:pPr>
      <w:r w:rsidRPr="00356905">
        <w:rPr>
          <w:rFonts w:ascii="Times New Roman" w:hAnsi="Times New Roman"/>
          <w:sz w:val="24"/>
          <w:szCs w:val="24"/>
        </w:rPr>
        <w:t xml:space="preserve">Bagi sekolah / Madrasah </w:t>
      </w:r>
    </w:p>
    <w:p w:rsidR="00295564" w:rsidRPr="00A46EAA" w:rsidRDefault="00295564" w:rsidP="00F83DCC">
      <w:pPr>
        <w:pStyle w:val="ListParagraph"/>
        <w:spacing w:after="0" w:line="480" w:lineRule="auto"/>
        <w:ind w:left="993"/>
        <w:jc w:val="both"/>
        <w:rPr>
          <w:rFonts w:ascii="Times New Roman" w:hAnsi="Times New Roman"/>
          <w:bCs/>
          <w:sz w:val="24"/>
          <w:szCs w:val="24"/>
          <w:lang w:val="en-US"/>
        </w:rPr>
      </w:pPr>
      <w:r w:rsidRPr="00562673">
        <w:rPr>
          <w:rFonts w:ascii="Times New Roman" w:hAnsi="Times New Roman"/>
          <w:bCs/>
          <w:sz w:val="24"/>
          <w:szCs w:val="24"/>
        </w:rPr>
        <w:t xml:space="preserve">Dapat digunakan untuk memperluas pandangan dan pengetahuan tentang pentingnya pendidikan </w:t>
      </w:r>
      <w:r w:rsidRPr="00562673">
        <w:rPr>
          <w:rFonts w:ascii="Times New Roman" w:hAnsi="Times New Roman"/>
          <w:bCs/>
          <w:sz w:val="24"/>
          <w:szCs w:val="24"/>
          <w:lang w:val="en-US"/>
        </w:rPr>
        <w:t xml:space="preserve">Baca </w:t>
      </w:r>
      <w:proofErr w:type="spellStart"/>
      <w:r w:rsidRPr="00562673">
        <w:rPr>
          <w:rFonts w:ascii="Times New Roman" w:hAnsi="Times New Roman"/>
          <w:bCs/>
          <w:sz w:val="24"/>
          <w:szCs w:val="24"/>
          <w:lang w:val="en-US"/>
        </w:rPr>
        <w:t>Tulis</w:t>
      </w:r>
      <w:proofErr w:type="spellEnd"/>
      <w:r w:rsidRPr="00562673">
        <w:rPr>
          <w:rFonts w:ascii="Times New Roman" w:hAnsi="Times New Roman"/>
          <w:bCs/>
          <w:sz w:val="24"/>
          <w:szCs w:val="24"/>
          <w:lang w:val="en-US"/>
        </w:rPr>
        <w:t xml:space="preserve"> Al-Qur’an </w:t>
      </w:r>
      <w:r w:rsidRPr="00562673">
        <w:rPr>
          <w:rFonts w:ascii="Times New Roman" w:hAnsi="Times New Roman"/>
          <w:bCs/>
          <w:sz w:val="24"/>
          <w:szCs w:val="24"/>
        </w:rPr>
        <w:t xml:space="preserve"> untuk membina akhlak siswa</w:t>
      </w:r>
    </w:p>
    <w:p w:rsidR="00295564" w:rsidRPr="00DA45CB" w:rsidRDefault="00295564" w:rsidP="00F83DCC">
      <w:pPr>
        <w:pStyle w:val="ListParagraph"/>
        <w:numPr>
          <w:ilvl w:val="0"/>
          <w:numId w:val="26"/>
        </w:numPr>
        <w:spacing w:after="0" w:line="480" w:lineRule="auto"/>
        <w:ind w:left="993" w:hanging="143"/>
        <w:jc w:val="both"/>
        <w:rPr>
          <w:rFonts w:ascii="Times New Roman" w:hAnsi="Times New Roman"/>
          <w:sz w:val="24"/>
          <w:szCs w:val="24"/>
        </w:rPr>
      </w:pPr>
      <w:r w:rsidRPr="00DA45CB">
        <w:rPr>
          <w:rFonts w:ascii="Times New Roman" w:hAnsi="Times New Roman"/>
          <w:sz w:val="24"/>
          <w:szCs w:val="24"/>
        </w:rPr>
        <w:t>Bagi Peneliti</w:t>
      </w:r>
    </w:p>
    <w:p w:rsidR="00295564" w:rsidRPr="0075075C" w:rsidRDefault="00295564" w:rsidP="00F83DCC">
      <w:pPr>
        <w:pStyle w:val="ListParagraph"/>
        <w:numPr>
          <w:ilvl w:val="0"/>
          <w:numId w:val="4"/>
        </w:numPr>
        <w:tabs>
          <w:tab w:val="left" w:pos="1276"/>
        </w:tabs>
        <w:spacing w:after="0" w:line="480" w:lineRule="auto"/>
        <w:ind w:left="993" w:firstLine="142"/>
        <w:jc w:val="both"/>
        <w:rPr>
          <w:rFonts w:ascii="Times New Roman" w:hAnsi="Times New Roman"/>
          <w:b/>
          <w:bCs/>
          <w:sz w:val="24"/>
          <w:szCs w:val="24"/>
        </w:rPr>
      </w:pPr>
      <w:r w:rsidRPr="00562673">
        <w:rPr>
          <w:rFonts w:ascii="Times New Roman" w:hAnsi="Times New Roman"/>
          <w:bCs/>
          <w:sz w:val="24"/>
          <w:szCs w:val="24"/>
        </w:rPr>
        <w:t xml:space="preserve">Mempunyai kesempatan berpikir secara kritis terhadap masalah </w:t>
      </w:r>
    </w:p>
    <w:p w:rsidR="00295564" w:rsidRPr="00F83DCC" w:rsidRDefault="00295564" w:rsidP="00F83DCC">
      <w:pPr>
        <w:pStyle w:val="ListParagraph"/>
        <w:numPr>
          <w:ilvl w:val="0"/>
          <w:numId w:val="4"/>
        </w:numPr>
        <w:tabs>
          <w:tab w:val="left" w:pos="1276"/>
        </w:tabs>
        <w:spacing w:after="0" w:line="480" w:lineRule="auto"/>
        <w:ind w:left="1276" w:hanging="141"/>
        <w:jc w:val="both"/>
        <w:rPr>
          <w:rFonts w:ascii="Times New Roman" w:hAnsi="Times New Roman"/>
          <w:b/>
          <w:bCs/>
          <w:sz w:val="24"/>
          <w:szCs w:val="24"/>
        </w:rPr>
      </w:pPr>
      <w:r w:rsidRPr="0075075C">
        <w:rPr>
          <w:rFonts w:ascii="Times New Roman" w:hAnsi="Times New Roman"/>
          <w:bCs/>
          <w:sz w:val="24"/>
          <w:szCs w:val="24"/>
        </w:rPr>
        <w:t>Bekal di dalam dunia kemasyarakatan baik sebagai individu ataupun       kelompok sosial</w:t>
      </w:r>
      <w:r w:rsidR="00F83DCC">
        <w:rPr>
          <w:rFonts w:ascii="Times New Roman" w:hAnsi="Times New Roman"/>
          <w:bCs/>
          <w:sz w:val="24"/>
          <w:szCs w:val="24"/>
        </w:rPr>
        <w:t>.</w:t>
      </w:r>
    </w:p>
    <w:p w:rsidR="00295564" w:rsidRPr="00DA45CB" w:rsidRDefault="00295564" w:rsidP="00F83DCC">
      <w:pPr>
        <w:pStyle w:val="ListParagraph"/>
        <w:numPr>
          <w:ilvl w:val="0"/>
          <w:numId w:val="26"/>
        </w:numPr>
        <w:spacing w:after="0" w:line="480" w:lineRule="auto"/>
        <w:ind w:left="993" w:hanging="143"/>
        <w:jc w:val="both"/>
        <w:rPr>
          <w:rFonts w:ascii="Times New Roman" w:hAnsi="Times New Roman"/>
          <w:sz w:val="24"/>
          <w:szCs w:val="24"/>
        </w:rPr>
      </w:pPr>
      <w:r w:rsidRPr="00DA45CB">
        <w:rPr>
          <w:rFonts w:ascii="Times New Roman" w:hAnsi="Times New Roman"/>
          <w:sz w:val="24"/>
          <w:szCs w:val="24"/>
        </w:rPr>
        <w:t>Bagi pembaca</w:t>
      </w:r>
    </w:p>
    <w:p w:rsidR="00295564" w:rsidRPr="00347EA4" w:rsidRDefault="00295564" w:rsidP="00780C2F">
      <w:pPr>
        <w:pStyle w:val="ListParagraph"/>
        <w:spacing w:after="0" w:line="480" w:lineRule="auto"/>
        <w:ind w:left="993"/>
        <w:jc w:val="both"/>
        <w:rPr>
          <w:rFonts w:ascii="Times New Roman" w:hAnsi="Times New Roman"/>
          <w:bCs/>
          <w:sz w:val="24"/>
          <w:szCs w:val="24"/>
        </w:rPr>
      </w:pPr>
      <w:r w:rsidRPr="00562673">
        <w:rPr>
          <w:rFonts w:ascii="Times New Roman" w:hAnsi="Times New Roman"/>
          <w:bCs/>
          <w:sz w:val="24"/>
          <w:szCs w:val="24"/>
        </w:rPr>
        <w:t xml:space="preserve"> Sebagai bahan masukan dan referensi yang cukup bararti.</w:t>
      </w:r>
    </w:p>
    <w:p w:rsidR="00295564" w:rsidRPr="00562673" w:rsidRDefault="00295564" w:rsidP="00780C2F">
      <w:pPr>
        <w:pStyle w:val="ListParagraph"/>
        <w:numPr>
          <w:ilvl w:val="0"/>
          <w:numId w:val="1"/>
        </w:numPr>
        <w:tabs>
          <w:tab w:val="left" w:pos="426"/>
        </w:tabs>
        <w:spacing w:after="0" w:line="480" w:lineRule="auto"/>
        <w:ind w:left="0" w:firstLine="0"/>
        <w:jc w:val="both"/>
        <w:rPr>
          <w:rFonts w:ascii="Times New Roman" w:hAnsi="Times New Roman"/>
          <w:b/>
          <w:sz w:val="24"/>
          <w:szCs w:val="24"/>
        </w:rPr>
      </w:pPr>
      <w:r w:rsidRPr="00562673">
        <w:rPr>
          <w:rFonts w:ascii="Times New Roman" w:hAnsi="Times New Roman"/>
          <w:b/>
          <w:sz w:val="24"/>
          <w:szCs w:val="24"/>
        </w:rPr>
        <w:t>P</w:t>
      </w:r>
      <w:r w:rsidR="00E1360B">
        <w:rPr>
          <w:rFonts w:ascii="Times New Roman" w:hAnsi="Times New Roman"/>
          <w:b/>
          <w:sz w:val="24"/>
          <w:szCs w:val="24"/>
        </w:rPr>
        <w:t>enegasan</w:t>
      </w:r>
      <w:r w:rsidRPr="00562673">
        <w:rPr>
          <w:rFonts w:ascii="Times New Roman" w:hAnsi="Times New Roman"/>
          <w:b/>
          <w:sz w:val="24"/>
          <w:szCs w:val="24"/>
        </w:rPr>
        <w:t xml:space="preserve"> I</w:t>
      </w:r>
      <w:r w:rsidR="00E1360B">
        <w:rPr>
          <w:rFonts w:ascii="Times New Roman" w:hAnsi="Times New Roman"/>
          <w:b/>
          <w:sz w:val="24"/>
          <w:szCs w:val="24"/>
        </w:rPr>
        <w:t>stilah</w:t>
      </w:r>
    </w:p>
    <w:p w:rsidR="00780C2F" w:rsidRDefault="00295564" w:rsidP="00780C2F">
      <w:pPr>
        <w:pStyle w:val="ListParagraph"/>
        <w:numPr>
          <w:ilvl w:val="0"/>
          <w:numId w:val="5"/>
        </w:numPr>
        <w:spacing w:after="0" w:line="480" w:lineRule="auto"/>
        <w:ind w:left="284" w:firstLine="284"/>
        <w:jc w:val="both"/>
        <w:rPr>
          <w:rFonts w:ascii="Times New Roman" w:hAnsi="Times New Roman"/>
          <w:sz w:val="24"/>
          <w:szCs w:val="24"/>
        </w:rPr>
      </w:pPr>
      <w:r w:rsidRPr="00562673">
        <w:rPr>
          <w:rFonts w:ascii="Times New Roman" w:hAnsi="Times New Roman"/>
          <w:bCs/>
          <w:sz w:val="24"/>
          <w:szCs w:val="24"/>
        </w:rPr>
        <w:t>Penegasan konseptua</w:t>
      </w:r>
      <w:r>
        <w:rPr>
          <w:rFonts w:ascii="Times New Roman" w:hAnsi="Times New Roman"/>
          <w:bCs/>
          <w:sz w:val="24"/>
          <w:szCs w:val="24"/>
        </w:rPr>
        <w:t>l</w:t>
      </w:r>
    </w:p>
    <w:p w:rsidR="00295564" w:rsidRPr="00780C2F" w:rsidRDefault="00780C2F" w:rsidP="00780C2F">
      <w:pPr>
        <w:pStyle w:val="ListParagraph"/>
        <w:spacing w:after="0" w:line="480" w:lineRule="auto"/>
        <w:ind w:firstLine="720"/>
        <w:jc w:val="both"/>
        <w:rPr>
          <w:rFonts w:ascii="Times New Roman" w:hAnsi="Times New Roman"/>
          <w:sz w:val="24"/>
          <w:szCs w:val="24"/>
        </w:rPr>
      </w:pPr>
      <w:r w:rsidRPr="00780C2F">
        <w:rPr>
          <w:rFonts w:ascii="Times New Roman" w:hAnsi="Times New Roman"/>
          <w:sz w:val="24"/>
          <w:szCs w:val="24"/>
        </w:rPr>
        <w:t>Upaya adalah u</w:t>
      </w:r>
      <w:r w:rsidR="00295564" w:rsidRPr="00780C2F">
        <w:rPr>
          <w:rFonts w:ascii="Times New Roman" w:hAnsi="Times New Roman"/>
          <w:sz w:val="24"/>
          <w:szCs w:val="24"/>
        </w:rPr>
        <w:t>saha, ikhtiar ( untuk mencapai maksud, memecahkan,</w:t>
      </w:r>
      <w:r w:rsidR="00295564" w:rsidRPr="00780C2F">
        <w:rPr>
          <w:rFonts w:ascii="Times New Roman" w:hAnsi="Times New Roman"/>
          <w:bCs/>
          <w:sz w:val="24"/>
          <w:szCs w:val="24"/>
        </w:rPr>
        <w:t xml:space="preserve"> persoalan, mencari jalan keluar, dsb )</w:t>
      </w:r>
      <w:r w:rsidR="00295564">
        <w:rPr>
          <w:rStyle w:val="FootnoteReference"/>
          <w:rFonts w:ascii="Times New Roman" w:hAnsi="Times New Roman"/>
          <w:bCs/>
          <w:sz w:val="24"/>
          <w:szCs w:val="24"/>
        </w:rPr>
        <w:footnoteReference w:id="13"/>
      </w:r>
    </w:p>
    <w:p w:rsidR="00295564" w:rsidRDefault="00295564" w:rsidP="00780C2F">
      <w:pPr>
        <w:pStyle w:val="ListParagraph"/>
        <w:spacing w:after="0" w:line="480" w:lineRule="auto"/>
        <w:ind w:firstLine="720"/>
        <w:jc w:val="both"/>
        <w:rPr>
          <w:rFonts w:ascii="Times New Roman" w:hAnsi="Times New Roman"/>
          <w:bCs/>
          <w:sz w:val="24"/>
          <w:szCs w:val="24"/>
        </w:rPr>
      </w:pPr>
      <w:r>
        <w:rPr>
          <w:rFonts w:ascii="Times New Roman" w:hAnsi="Times New Roman"/>
          <w:bCs/>
          <w:sz w:val="24"/>
          <w:szCs w:val="24"/>
        </w:rPr>
        <w:t>G</w:t>
      </w:r>
      <w:r w:rsidRPr="00562673">
        <w:rPr>
          <w:rFonts w:ascii="Times New Roman" w:hAnsi="Times New Roman"/>
          <w:bCs/>
          <w:sz w:val="24"/>
          <w:szCs w:val="24"/>
        </w:rPr>
        <w:t xml:space="preserve">uru </w:t>
      </w:r>
      <w:r w:rsidRPr="00780C2F">
        <w:rPr>
          <w:rFonts w:ascii="Times New Roman" w:hAnsi="Times New Roman"/>
          <w:sz w:val="24"/>
          <w:szCs w:val="24"/>
        </w:rPr>
        <w:t>adalah</w:t>
      </w:r>
      <w:r w:rsidRPr="00562673">
        <w:rPr>
          <w:rFonts w:ascii="Times New Roman" w:hAnsi="Times New Roman"/>
          <w:bCs/>
          <w:sz w:val="24"/>
          <w:szCs w:val="24"/>
        </w:rPr>
        <w:t xml:space="preserve"> </w:t>
      </w:r>
      <w:r>
        <w:rPr>
          <w:rFonts w:ascii="Times New Roman" w:hAnsi="Times New Roman"/>
          <w:bCs/>
          <w:sz w:val="24"/>
          <w:szCs w:val="24"/>
        </w:rPr>
        <w:t>Orang yang ditunjuk untuk mengelola dan memajukan kelas yang dipimpinya yang berpengaruh pada perkembangan kemajuan sekolah secara keseluruhan.</w:t>
      </w:r>
      <w:r w:rsidRPr="00562673">
        <w:rPr>
          <w:rStyle w:val="FootnoteReference"/>
          <w:rFonts w:ascii="Times New Roman" w:hAnsi="Times New Roman"/>
          <w:bCs/>
          <w:sz w:val="24"/>
          <w:szCs w:val="24"/>
        </w:rPr>
        <w:footnoteReference w:id="14"/>
      </w:r>
    </w:p>
    <w:p w:rsidR="00295564" w:rsidRPr="0076569B" w:rsidRDefault="00295564" w:rsidP="00780C2F">
      <w:pPr>
        <w:pStyle w:val="ListParagraph"/>
        <w:spacing w:after="0" w:line="480" w:lineRule="auto"/>
        <w:ind w:firstLine="720"/>
        <w:jc w:val="both"/>
        <w:rPr>
          <w:rFonts w:ascii="Times New Roman" w:hAnsi="Times New Roman"/>
          <w:b/>
          <w:bCs/>
          <w:sz w:val="24"/>
          <w:szCs w:val="24"/>
        </w:rPr>
      </w:pPr>
      <w:r w:rsidRPr="008D6027">
        <w:rPr>
          <w:rFonts w:ascii="Times New Roman" w:hAnsi="Times New Roman"/>
          <w:bCs/>
          <w:sz w:val="24"/>
          <w:szCs w:val="24"/>
        </w:rPr>
        <w:t xml:space="preserve">Baca </w:t>
      </w:r>
      <w:r w:rsidRPr="00780C2F">
        <w:rPr>
          <w:rFonts w:ascii="Times New Roman" w:hAnsi="Times New Roman"/>
          <w:sz w:val="24"/>
          <w:szCs w:val="24"/>
        </w:rPr>
        <w:t>Tulis</w:t>
      </w:r>
      <w:r w:rsidRPr="008D6027">
        <w:rPr>
          <w:rFonts w:ascii="Times New Roman" w:hAnsi="Times New Roman"/>
          <w:bCs/>
          <w:sz w:val="24"/>
          <w:szCs w:val="24"/>
        </w:rPr>
        <w:t xml:space="preserve"> Al-Qur’an  </w:t>
      </w:r>
      <w:r w:rsidRPr="00562673">
        <w:rPr>
          <w:rFonts w:ascii="Times New Roman" w:hAnsi="Times New Roman"/>
          <w:bCs/>
          <w:sz w:val="24"/>
          <w:szCs w:val="24"/>
        </w:rPr>
        <w:t xml:space="preserve">adalah </w:t>
      </w:r>
      <w:r>
        <w:rPr>
          <w:rFonts w:ascii="Times New Roman" w:hAnsi="Times New Roman"/>
          <w:bCs/>
          <w:sz w:val="24"/>
          <w:szCs w:val="24"/>
        </w:rPr>
        <w:t>Pe</w:t>
      </w:r>
      <w:r w:rsidR="006243C8">
        <w:rPr>
          <w:rFonts w:ascii="Times New Roman" w:hAnsi="Times New Roman"/>
          <w:bCs/>
          <w:sz w:val="24"/>
          <w:szCs w:val="24"/>
        </w:rPr>
        <w:t>nghayatan dan pengamalan Al-Qur’</w:t>
      </w:r>
      <w:r>
        <w:rPr>
          <w:rFonts w:ascii="Times New Roman" w:hAnsi="Times New Roman"/>
          <w:bCs/>
          <w:sz w:val="24"/>
          <w:szCs w:val="24"/>
        </w:rPr>
        <w:t>an dalam kehidupan sehari-hari.</w:t>
      </w:r>
      <w:r>
        <w:rPr>
          <w:rStyle w:val="FootnoteReference"/>
          <w:rFonts w:ascii="Times New Roman" w:hAnsi="Times New Roman"/>
          <w:bCs/>
          <w:sz w:val="24"/>
          <w:szCs w:val="24"/>
        </w:rPr>
        <w:footnoteReference w:id="15"/>
      </w:r>
      <w:r>
        <w:rPr>
          <w:rFonts w:ascii="Times New Roman" w:hAnsi="Times New Roman"/>
          <w:bCs/>
          <w:sz w:val="24"/>
          <w:szCs w:val="24"/>
        </w:rPr>
        <w:t xml:space="preserve"> </w:t>
      </w:r>
      <w:r w:rsidRPr="008D6027">
        <w:rPr>
          <w:rFonts w:ascii="Times New Roman" w:hAnsi="Times New Roman"/>
          <w:bCs/>
          <w:sz w:val="24"/>
          <w:szCs w:val="24"/>
        </w:rPr>
        <w:t>Oleh karena itu, setiap muslim hendaknya tidak jemu untuk mempelajari ajaran islam yang terkandung di dalamnya</w:t>
      </w:r>
      <w:r w:rsidRPr="00562673">
        <w:rPr>
          <w:rFonts w:ascii="Times New Roman" w:hAnsi="Times New Roman"/>
          <w:bCs/>
          <w:sz w:val="24"/>
          <w:szCs w:val="24"/>
        </w:rPr>
        <w:t>.</w:t>
      </w:r>
    </w:p>
    <w:p w:rsidR="00295564" w:rsidRPr="008D6027" w:rsidRDefault="00295564" w:rsidP="00780C2F">
      <w:pPr>
        <w:pStyle w:val="ListParagraph"/>
        <w:spacing w:after="0" w:line="480" w:lineRule="auto"/>
        <w:ind w:firstLine="720"/>
        <w:jc w:val="both"/>
        <w:rPr>
          <w:rFonts w:ascii="Times New Roman" w:hAnsi="Times New Roman"/>
          <w:bCs/>
          <w:sz w:val="24"/>
          <w:szCs w:val="24"/>
        </w:rPr>
      </w:pPr>
      <w:r w:rsidRPr="008D6027">
        <w:rPr>
          <w:rFonts w:ascii="Times New Roman" w:hAnsi="Times New Roman"/>
          <w:bCs/>
          <w:sz w:val="24"/>
          <w:szCs w:val="24"/>
        </w:rPr>
        <w:t xml:space="preserve">Al-Qur’an </w:t>
      </w:r>
      <w:r w:rsidRPr="00780C2F">
        <w:rPr>
          <w:rFonts w:ascii="Times New Roman" w:hAnsi="Times New Roman"/>
          <w:sz w:val="24"/>
          <w:szCs w:val="24"/>
        </w:rPr>
        <w:t>adalah</w:t>
      </w:r>
      <w:r w:rsidRPr="008D6027">
        <w:rPr>
          <w:rFonts w:ascii="Times New Roman" w:hAnsi="Times New Roman"/>
          <w:bCs/>
          <w:sz w:val="24"/>
          <w:szCs w:val="24"/>
        </w:rPr>
        <w:t xml:space="preserve"> kalamulloh yang diturunkan Alloh swt kepada Nabi Muhammad saw, disampaikan secara  mutawatir, bernilai  ibadah bagi umat yang membacanya, dan ditulis dalam mushaf.</w:t>
      </w:r>
      <w:r w:rsidRPr="00562673">
        <w:rPr>
          <w:rStyle w:val="FootnoteReference"/>
          <w:rFonts w:ascii="Times New Roman" w:hAnsi="Times New Roman"/>
          <w:bCs/>
          <w:sz w:val="24"/>
          <w:szCs w:val="24"/>
          <w:lang w:val="en-US"/>
        </w:rPr>
        <w:footnoteReference w:id="16"/>
      </w:r>
    </w:p>
    <w:p w:rsidR="00295564" w:rsidRPr="00D84BD0" w:rsidRDefault="00295564" w:rsidP="00780C2F">
      <w:pPr>
        <w:pStyle w:val="ListParagraph"/>
        <w:spacing w:after="0" w:line="480" w:lineRule="auto"/>
        <w:ind w:firstLine="720"/>
        <w:jc w:val="both"/>
        <w:rPr>
          <w:rFonts w:ascii="Times New Roman" w:hAnsi="Times New Roman"/>
          <w:b/>
          <w:bCs/>
          <w:sz w:val="24"/>
          <w:szCs w:val="24"/>
        </w:rPr>
      </w:pPr>
      <w:r w:rsidRPr="00D84BD0">
        <w:rPr>
          <w:rFonts w:ascii="Times New Roman" w:hAnsi="Times New Roman"/>
          <w:bCs/>
          <w:sz w:val="24"/>
          <w:szCs w:val="24"/>
        </w:rPr>
        <w:t xml:space="preserve">MI Maftahul </w:t>
      </w:r>
      <w:r w:rsidRPr="00780C2F">
        <w:rPr>
          <w:rFonts w:ascii="Times New Roman" w:hAnsi="Times New Roman"/>
          <w:sz w:val="24"/>
          <w:szCs w:val="24"/>
        </w:rPr>
        <w:t>Ulum</w:t>
      </w:r>
      <w:r w:rsidRPr="00D84BD0">
        <w:rPr>
          <w:rFonts w:ascii="Times New Roman" w:hAnsi="Times New Roman"/>
          <w:bCs/>
          <w:sz w:val="24"/>
          <w:szCs w:val="24"/>
        </w:rPr>
        <w:t xml:space="preserve"> </w:t>
      </w:r>
      <w:r w:rsidRPr="00562673">
        <w:rPr>
          <w:rFonts w:ascii="Times New Roman" w:hAnsi="Times New Roman"/>
          <w:bCs/>
          <w:sz w:val="24"/>
          <w:szCs w:val="24"/>
        </w:rPr>
        <w:t xml:space="preserve">terletak </w:t>
      </w:r>
      <w:r w:rsidRPr="00D84BD0">
        <w:rPr>
          <w:rFonts w:ascii="Times New Roman" w:hAnsi="Times New Roman"/>
          <w:bCs/>
          <w:sz w:val="24"/>
          <w:szCs w:val="24"/>
        </w:rPr>
        <w:t>di Desa Karangsono</w:t>
      </w:r>
      <w:r w:rsidR="00E1360B">
        <w:rPr>
          <w:rFonts w:ascii="Times New Roman" w:hAnsi="Times New Roman"/>
          <w:bCs/>
          <w:sz w:val="24"/>
          <w:szCs w:val="24"/>
        </w:rPr>
        <w:t>-01</w:t>
      </w:r>
      <w:r w:rsidRPr="00562673">
        <w:rPr>
          <w:rFonts w:ascii="Times New Roman" w:hAnsi="Times New Roman"/>
          <w:bCs/>
          <w:sz w:val="24"/>
          <w:szCs w:val="24"/>
        </w:rPr>
        <w:t xml:space="preserve"> kecamatan </w:t>
      </w:r>
      <w:r w:rsidRPr="00D84BD0">
        <w:rPr>
          <w:rFonts w:ascii="Times New Roman" w:hAnsi="Times New Roman"/>
          <w:bCs/>
          <w:sz w:val="24"/>
          <w:szCs w:val="24"/>
        </w:rPr>
        <w:t>Kanigoro</w:t>
      </w:r>
      <w:r w:rsidRPr="00562673">
        <w:rPr>
          <w:rFonts w:ascii="Times New Roman" w:hAnsi="Times New Roman"/>
          <w:bCs/>
          <w:sz w:val="24"/>
          <w:szCs w:val="24"/>
        </w:rPr>
        <w:t xml:space="preserve"> kabupaten </w:t>
      </w:r>
      <w:r w:rsidRPr="00D84BD0">
        <w:rPr>
          <w:rFonts w:ascii="Times New Roman" w:hAnsi="Times New Roman"/>
          <w:bCs/>
          <w:sz w:val="24"/>
          <w:szCs w:val="24"/>
        </w:rPr>
        <w:t>Blitar</w:t>
      </w:r>
      <w:r w:rsidRPr="00562673">
        <w:rPr>
          <w:rFonts w:ascii="Times New Roman" w:hAnsi="Times New Roman"/>
          <w:bCs/>
          <w:sz w:val="24"/>
          <w:szCs w:val="24"/>
        </w:rPr>
        <w:t xml:space="preserve"> merupakan salah satu sekolah </w:t>
      </w:r>
      <w:r w:rsidRPr="00D84BD0">
        <w:rPr>
          <w:rFonts w:ascii="Times New Roman" w:hAnsi="Times New Roman"/>
          <w:bCs/>
          <w:sz w:val="24"/>
          <w:szCs w:val="24"/>
        </w:rPr>
        <w:t xml:space="preserve">Madarasah Ibtidaiyah </w:t>
      </w:r>
      <w:r w:rsidRPr="00562673">
        <w:rPr>
          <w:rFonts w:ascii="Times New Roman" w:hAnsi="Times New Roman"/>
          <w:bCs/>
          <w:sz w:val="24"/>
          <w:szCs w:val="24"/>
        </w:rPr>
        <w:t xml:space="preserve"> yang menerapkan kegiatan pendidikan </w:t>
      </w:r>
      <w:r w:rsidRPr="00D84BD0">
        <w:rPr>
          <w:rFonts w:ascii="Times New Roman" w:hAnsi="Times New Roman"/>
          <w:bCs/>
          <w:sz w:val="24"/>
          <w:szCs w:val="24"/>
        </w:rPr>
        <w:t>Baca Tulis Al-Qur’an.</w:t>
      </w:r>
    </w:p>
    <w:p w:rsidR="00295564" w:rsidRPr="00562673" w:rsidRDefault="00295564" w:rsidP="00780C2F">
      <w:pPr>
        <w:pStyle w:val="ListParagraph"/>
        <w:numPr>
          <w:ilvl w:val="0"/>
          <w:numId w:val="5"/>
        </w:numPr>
        <w:spacing w:after="0" w:line="480" w:lineRule="auto"/>
        <w:ind w:left="284" w:firstLine="284"/>
        <w:jc w:val="both"/>
        <w:rPr>
          <w:rFonts w:ascii="Times New Roman" w:hAnsi="Times New Roman"/>
          <w:sz w:val="24"/>
          <w:szCs w:val="24"/>
        </w:rPr>
      </w:pPr>
      <w:r w:rsidRPr="00562673">
        <w:rPr>
          <w:rFonts w:ascii="Times New Roman" w:hAnsi="Times New Roman"/>
          <w:bCs/>
          <w:sz w:val="24"/>
          <w:szCs w:val="24"/>
        </w:rPr>
        <w:t>Penegasan operasional</w:t>
      </w:r>
    </w:p>
    <w:p w:rsidR="005609AD" w:rsidRDefault="00295564" w:rsidP="005609AD">
      <w:pPr>
        <w:pStyle w:val="ListParagraph"/>
        <w:spacing w:after="0" w:line="480" w:lineRule="auto"/>
        <w:ind w:firstLine="720"/>
        <w:jc w:val="both"/>
        <w:rPr>
          <w:rFonts w:ascii="Times New Roman" w:hAnsi="Times New Roman"/>
          <w:bCs/>
          <w:sz w:val="24"/>
          <w:szCs w:val="24"/>
        </w:rPr>
      </w:pPr>
      <w:r>
        <w:rPr>
          <w:rFonts w:ascii="Times New Roman" w:hAnsi="Times New Roman"/>
          <w:bCs/>
          <w:sz w:val="24"/>
          <w:szCs w:val="24"/>
        </w:rPr>
        <w:t xml:space="preserve">Upaya Guru </w:t>
      </w:r>
      <w:r w:rsidR="009F321A">
        <w:rPr>
          <w:rFonts w:ascii="Times New Roman" w:hAnsi="Times New Roman"/>
          <w:bCs/>
          <w:sz w:val="24"/>
          <w:szCs w:val="24"/>
        </w:rPr>
        <w:t>D</w:t>
      </w:r>
      <w:r>
        <w:rPr>
          <w:rFonts w:ascii="Times New Roman" w:hAnsi="Times New Roman"/>
          <w:bCs/>
          <w:sz w:val="24"/>
          <w:szCs w:val="24"/>
        </w:rPr>
        <w:t xml:space="preserve">alam </w:t>
      </w:r>
      <w:r w:rsidR="009F321A">
        <w:rPr>
          <w:rFonts w:ascii="Times New Roman" w:hAnsi="Times New Roman"/>
          <w:bCs/>
          <w:sz w:val="24"/>
          <w:szCs w:val="24"/>
        </w:rPr>
        <w:t>M</w:t>
      </w:r>
      <w:r>
        <w:rPr>
          <w:rFonts w:ascii="Times New Roman" w:hAnsi="Times New Roman"/>
          <w:bCs/>
          <w:sz w:val="24"/>
          <w:szCs w:val="24"/>
        </w:rPr>
        <w:t xml:space="preserve">eningkatkan Kemampuan Baca Tulis Al-Qur’an </w:t>
      </w:r>
      <w:r w:rsidR="009F321A">
        <w:rPr>
          <w:rFonts w:ascii="Times New Roman" w:hAnsi="Times New Roman"/>
          <w:bCs/>
          <w:sz w:val="24"/>
          <w:szCs w:val="24"/>
        </w:rPr>
        <w:t>S</w:t>
      </w:r>
      <w:r>
        <w:rPr>
          <w:rFonts w:ascii="Times New Roman" w:hAnsi="Times New Roman"/>
          <w:bCs/>
          <w:sz w:val="24"/>
          <w:szCs w:val="24"/>
        </w:rPr>
        <w:t xml:space="preserve">iswa dalam penelitian ini adalah Upaya Guru </w:t>
      </w:r>
      <w:r w:rsidR="009F321A">
        <w:rPr>
          <w:rFonts w:ascii="Times New Roman" w:hAnsi="Times New Roman"/>
          <w:bCs/>
          <w:sz w:val="24"/>
          <w:szCs w:val="24"/>
        </w:rPr>
        <w:t>D</w:t>
      </w:r>
      <w:r>
        <w:rPr>
          <w:rFonts w:ascii="Times New Roman" w:hAnsi="Times New Roman"/>
          <w:bCs/>
          <w:sz w:val="24"/>
          <w:szCs w:val="24"/>
        </w:rPr>
        <w:t xml:space="preserve">alam </w:t>
      </w:r>
      <w:r w:rsidR="009F321A">
        <w:rPr>
          <w:rFonts w:ascii="Times New Roman" w:hAnsi="Times New Roman"/>
          <w:bCs/>
          <w:sz w:val="24"/>
          <w:szCs w:val="24"/>
        </w:rPr>
        <w:t>M</w:t>
      </w:r>
      <w:r>
        <w:rPr>
          <w:rFonts w:ascii="Times New Roman" w:hAnsi="Times New Roman"/>
          <w:bCs/>
          <w:sz w:val="24"/>
          <w:szCs w:val="24"/>
        </w:rPr>
        <w:t xml:space="preserve">eningkatkan </w:t>
      </w:r>
      <w:r w:rsidR="009F321A">
        <w:rPr>
          <w:rFonts w:ascii="Times New Roman" w:hAnsi="Times New Roman"/>
          <w:bCs/>
          <w:sz w:val="24"/>
          <w:szCs w:val="24"/>
        </w:rPr>
        <w:t>K</w:t>
      </w:r>
      <w:r>
        <w:rPr>
          <w:rFonts w:ascii="Times New Roman" w:hAnsi="Times New Roman"/>
          <w:bCs/>
          <w:sz w:val="24"/>
          <w:szCs w:val="24"/>
        </w:rPr>
        <w:t>emampuan Baca Tulis Al-Qur’an</w:t>
      </w:r>
      <w:r w:rsidR="002270C5">
        <w:rPr>
          <w:rFonts w:ascii="Times New Roman" w:hAnsi="Times New Roman"/>
          <w:bCs/>
          <w:sz w:val="24"/>
          <w:szCs w:val="24"/>
        </w:rPr>
        <w:t xml:space="preserve"> </w:t>
      </w:r>
      <w:r w:rsidR="009F321A">
        <w:rPr>
          <w:rFonts w:ascii="Times New Roman" w:hAnsi="Times New Roman"/>
          <w:bCs/>
          <w:sz w:val="24"/>
          <w:szCs w:val="24"/>
        </w:rPr>
        <w:t>S</w:t>
      </w:r>
      <w:r w:rsidR="002270C5">
        <w:rPr>
          <w:rFonts w:ascii="Times New Roman" w:hAnsi="Times New Roman"/>
          <w:bCs/>
          <w:sz w:val="24"/>
          <w:szCs w:val="24"/>
        </w:rPr>
        <w:t>iswa</w:t>
      </w:r>
      <w:r>
        <w:rPr>
          <w:rFonts w:ascii="Times New Roman" w:hAnsi="Times New Roman"/>
          <w:bCs/>
          <w:sz w:val="24"/>
          <w:szCs w:val="24"/>
        </w:rPr>
        <w:t xml:space="preserve"> dan apa yang menjadi faktor Pendukung dan penghambat dalam pencapaian tersebut. </w:t>
      </w:r>
    </w:p>
    <w:p w:rsidR="005609AD" w:rsidRPr="00347EA4" w:rsidRDefault="005609AD" w:rsidP="005609AD">
      <w:pPr>
        <w:pStyle w:val="ListParagraph"/>
        <w:spacing w:after="0" w:line="480" w:lineRule="auto"/>
        <w:ind w:firstLine="720"/>
        <w:jc w:val="both"/>
        <w:rPr>
          <w:rFonts w:ascii="Times New Roman" w:hAnsi="Times New Roman"/>
          <w:bCs/>
          <w:sz w:val="24"/>
          <w:szCs w:val="24"/>
        </w:rPr>
      </w:pPr>
      <w:r>
        <w:rPr>
          <w:rFonts w:ascii="Times New Roman" w:hAnsi="Times New Roman"/>
          <w:bCs/>
          <w:sz w:val="24"/>
          <w:szCs w:val="24"/>
        </w:rPr>
        <w:br/>
      </w:r>
    </w:p>
    <w:p w:rsidR="00780C2F" w:rsidRDefault="00295564" w:rsidP="00780C2F">
      <w:pPr>
        <w:pStyle w:val="ListParagraph"/>
        <w:numPr>
          <w:ilvl w:val="0"/>
          <w:numId w:val="1"/>
        </w:numPr>
        <w:tabs>
          <w:tab w:val="left" w:pos="426"/>
        </w:tabs>
        <w:spacing w:after="0" w:line="480" w:lineRule="auto"/>
        <w:ind w:left="0" w:firstLine="0"/>
        <w:jc w:val="both"/>
        <w:rPr>
          <w:rFonts w:ascii="Times New Roman" w:hAnsi="Times New Roman"/>
          <w:b/>
          <w:sz w:val="24"/>
          <w:szCs w:val="24"/>
        </w:rPr>
      </w:pPr>
      <w:r w:rsidRPr="00562673">
        <w:rPr>
          <w:rFonts w:ascii="Times New Roman" w:hAnsi="Times New Roman"/>
          <w:b/>
          <w:sz w:val="24"/>
          <w:szCs w:val="24"/>
        </w:rPr>
        <w:t>S</w:t>
      </w:r>
      <w:r w:rsidR="00E1360B">
        <w:rPr>
          <w:rFonts w:ascii="Times New Roman" w:hAnsi="Times New Roman"/>
          <w:b/>
          <w:sz w:val="24"/>
          <w:szCs w:val="24"/>
        </w:rPr>
        <w:t>istematika</w:t>
      </w:r>
      <w:r w:rsidRPr="00562673">
        <w:rPr>
          <w:rFonts w:ascii="Times New Roman" w:hAnsi="Times New Roman"/>
          <w:b/>
          <w:sz w:val="24"/>
          <w:szCs w:val="24"/>
        </w:rPr>
        <w:t xml:space="preserve"> </w:t>
      </w:r>
      <w:r>
        <w:rPr>
          <w:rFonts w:ascii="Times New Roman" w:hAnsi="Times New Roman"/>
          <w:b/>
          <w:sz w:val="24"/>
          <w:szCs w:val="24"/>
        </w:rPr>
        <w:t>P</w:t>
      </w:r>
      <w:r w:rsidR="00E1360B">
        <w:rPr>
          <w:rFonts w:ascii="Times New Roman" w:hAnsi="Times New Roman"/>
          <w:b/>
          <w:sz w:val="24"/>
          <w:szCs w:val="24"/>
        </w:rPr>
        <w:t>embahasan</w:t>
      </w:r>
    </w:p>
    <w:p w:rsidR="00780C2F" w:rsidRPr="00780C2F" w:rsidRDefault="00295564" w:rsidP="005609AD">
      <w:pPr>
        <w:pStyle w:val="ListParagraph"/>
        <w:spacing w:after="0" w:line="480" w:lineRule="auto"/>
        <w:ind w:left="426" w:firstLine="992"/>
        <w:jc w:val="both"/>
        <w:rPr>
          <w:rFonts w:ascii="Times New Roman" w:hAnsi="Times New Roman"/>
          <w:bCs/>
          <w:sz w:val="24"/>
          <w:szCs w:val="24"/>
        </w:rPr>
      </w:pPr>
      <w:r w:rsidRPr="00780C2F">
        <w:rPr>
          <w:rFonts w:ascii="Times New Roman" w:hAnsi="Times New Roman"/>
          <w:bCs/>
          <w:sz w:val="24"/>
          <w:szCs w:val="24"/>
        </w:rPr>
        <w:t>Untuk lebih jelas dan mudah dalam memahami skripsi maka diada</w:t>
      </w:r>
      <w:r w:rsidR="00E1360B" w:rsidRPr="00780C2F">
        <w:rPr>
          <w:rFonts w:ascii="Times New Roman" w:hAnsi="Times New Roman"/>
          <w:bCs/>
          <w:sz w:val="24"/>
          <w:szCs w:val="24"/>
        </w:rPr>
        <w:t>k</w:t>
      </w:r>
      <w:r w:rsidRPr="00780C2F">
        <w:rPr>
          <w:rFonts w:ascii="Times New Roman" w:hAnsi="Times New Roman"/>
          <w:bCs/>
          <w:sz w:val="24"/>
          <w:szCs w:val="24"/>
        </w:rPr>
        <w:t>an sistematika, adapun sitematikanya ada</w:t>
      </w:r>
      <w:r w:rsidR="00E1360B" w:rsidRPr="00780C2F">
        <w:rPr>
          <w:rFonts w:ascii="Times New Roman" w:hAnsi="Times New Roman"/>
          <w:bCs/>
          <w:sz w:val="24"/>
          <w:szCs w:val="24"/>
        </w:rPr>
        <w:t>lah sebagai berikut</w:t>
      </w:r>
      <w:r w:rsidRPr="00780C2F">
        <w:rPr>
          <w:rFonts w:ascii="Times New Roman" w:hAnsi="Times New Roman"/>
          <w:bCs/>
          <w:sz w:val="24"/>
          <w:szCs w:val="24"/>
        </w:rPr>
        <w:t>:</w:t>
      </w:r>
    </w:p>
    <w:p w:rsidR="00295564" w:rsidRPr="00780C2F" w:rsidRDefault="00295564" w:rsidP="00780C2F">
      <w:pPr>
        <w:numPr>
          <w:ilvl w:val="3"/>
          <w:numId w:val="1"/>
        </w:numPr>
        <w:spacing w:after="0" w:line="480" w:lineRule="auto"/>
        <w:ind w:left="709" w:hanging="283"/>
        <w:jc w:val="both"/>
        <w:rPr>
          <w:rFonts w:ascii="Times New Roman" w:hAnsi="Times New Roman"/>
          <w:bCs/>
          <w:sz w:val="24"/>
          <w:szCs w:val="24"/>
        </w:rPr>
      </w:pPr>
      <w:r w:rsidRPr="00780C2F">
        <w:rPr>
          <w:rFonts w:ascii="Times New Roman" w:hAnsi="Times New Roman"/>
          <w:bCs/>
          <w:sz w:val="24"/>
          <w:szCs w:val="24"/>
        </w:rPr>
        <w:t>Bagian Awal</w:t>
      </w:r>
    </w:p>
    <w:p w:rsidR="00295564" w:rsidRPr="008A28C1" w:rsidRDefault="00295564" w:rsidP="00780C2F">
      <w:pPr>
        <w:spacing w:after="0" w:line="480" w:lineRule="auto"/>
        <w:ind w:left="709"/>
        <w:jc w:val="both"/>
        <w:rPr>
          <w:rFonts w:ascii="Times New Roman" w:hAnsi="Times New Roman"/>
          <w:b/>
          <w:bCs/>
          <w:sz w:val="24"/>
          <w:szCs w:val="24"/>
        </w:rPr>
      </w:pPr>
      <w:r w:rsidRPr="00562673">
        <w:rPr>
          <w:rFonts w:ascii="Times New Roman" w:hAnsi="Times New Roman"/>
          <w:bCs/>
          <w:sz w:val="24"/>
          <w:szCs w:val="24"/>
        </w:rPr>
        <w:t>Terdiri dari halaman sampul depan, halaman judul, halaman persetujuan, halaman pengesahan, motto, persembahan, kata penga</w:t>
      </w:r>
      <w:r w:rsidR="00A118C3">
        <w:rPr>
          <w:rFonts w:ascii="Times New Roman" w:hAnsi="Times New Roman"/>
          <w:bCs/>
          <w:sz w:val="24"/>
          <w:szCs w:val="24"/>
        </w:rPr>
        <w:t xml:space="preserve">ntar, daftar isi, daftar tabel, </w:t>
      </w:r>
      <w:r w:rsidRPr="00562673">
        <w:rPr>
          <w:rFonts w:ascii="Times New Roman" w:hAnsi="Times New Roman"/>
          <w:bCs/>
          <w:sz w:val="24"/>
          <w:szCs w:val="24"/>
        </w:rPr>
        <w:t>daftar lampiran, dan abstrak.</w:t>
      </w:r>
    </w:p>
    <w:p w:rsidR="00295564" w:rsidRPr="00780C2F" w:rsidRDefault="00780C2F" w:rsidP="00780C2F">
      <w:pPr>
        <w:numPr>
          <w:ilvl w:val="3"/>
          <w:numId w:val="1"/>
        </w:numPr>
        <w:spacing w:after="0" w:line="480" w:lineRule="auto"/>
        <w:ind w:left="709" w:hanging="283"/>
        <w:jc w:val="both"/>
        <w:rPr>
          <w:rFonts w:ascii="Times New Roman" w:hAnsi="Times New Roman"/>
          <w:bCs/>
          <w:sz w:val="24"/>
          <w:szCs w:val="24"/>
        </w:rPr>
      </w:pPr>
      <w:r w:rsidRPr="00780C2F">
        <w:rPr>
          <w:rFonts w:ascii="Times New Roman" w:hAnsi="Times New Roman"/>
          <w:bCs/>
          <w:sz w:val="24"/>
          <w:szCs w:val="24"/>
        </w:rPr>
        <w:t>Bagian U</w:t>
      </w:r>
      <w:r w:rsidR="00295564" w:rsidRPr="00780C2F">
        <w:rPr>
          <w:rFonts w:ascii="Times New Roman" w:hAnsi="Times New Roman"/>
          <w:bCs/>
          <w:sz w:val="24"/>
          <w:szCs w:val="24"/>
        </w:rPr>
        <w:t>tama</w:t>
      </w:r>
    </w:p>
    <w:p w:rsidR="00295564" w:rsidRDefault="00295564" w:rsidP="00780C2F">
      <w:pPr>
        <w:spacing w:after="0" w:line="480" w:lineRule="auto"/>
        <w:ind w:left="709"/>
        <w:jc w:val="both"/>
        <w:rPr>
          <w:rFonts w:ascii="Times New Roman" w:hAnsi="Times New Roman"/>
          <w:bCs/>
          <w:sz w:val="24"/>
          <w:szCs w:val="24"/>
        </w:rPr>
      </w:pPr>
      <w:r w:rsidRPr="00562673">
        <w:rPr>
          <w:rFonts w:ascii="Times New Roman" w:hAnsi="Times New Roman"/>
          <w:bCs/>
          <w:sz w:val="24"/>
          <w:szCs w:val="24"/>
        </w:rPr>
        <w:t xml:space="preserve">Bab </w:t>
      </w:r>
      <w:r w:rsidR="00287B83">
        <w:rPr>
          <w:rFonts w:ascii="Times New Roman" w:hAnsi="Times New Roman"/>
          <w:bCs/>
          <w:sz w:val="24"/>
          <w:szCs w:val="24"/>
        </w:rPr>
        <w:t>I pendahuluan, terdiri dari a) L</w:t>
      </w:r>
      <w:r w:rsidRPr="00562673">
        <w:rPr>
          <w:rFonts w:ascii="Times New Roman" w:hAnsi="Times New Roman"/>
          <w:bCs/>
          <w:sz w:val="24"/>
          <w:szCs w:val="24"/>
        </w:rPr>
        <w:t xml:space="preserve">atar belakang masalah, b) </w:t>
      </w:r>
      <w:r w:rsidR="00287B83">
        <w:rPr>
          <w:rFonts w:ascii="Times New Roman" w:hAnsi="Times New Roman"/>
          <w:bCs/>
          <w:sz w:val="24"/>
          <w:szCs w:val="24"/>
        </w:rPr>
        <w:t>Fokus Penelitian, c) T</w:t>
      </w:r>
      <w:r w:rsidRPr="00562673">
        <w:rPr>
          <w:rFonts w:ascii="Times New Roman" w:hAnsi="Times New Roman"/>
          <w:bCs/>
          <w:sz w:val="24"/>
          <w:szCs w:val="24"/>
        </w:rPr>
        <w:t>ujuan p</w:t>
      </w:r>
      <w:r w:rsidRPr="00AB4EB2">
        <w:rPr>
          <w:rFonts w:ascii="Times New Roman" w:hAnsi="Times New Roman"/>
          <w:bCs/>
          <w:sz w:val="24"/>
          <w:szCs w:val="24"/>
        </w:rPr>
        <w:t>enelitia</w:t>
      </w:r>
      <w:r w:rsidR="00287B83">
        <w:rPr>
          <w:rFonts w:ascii="Times New Roman" w:hAnsi="Times New Roman"/>
          <w:bCs/>
          <w:sz w:val="24"/>
          <w:szCs w:val="24"/>
        </w:rPr>
        <w:t>n, d) K</w:t>
      </w:r>
      <w:r w:rsidRPr="00AB4EB2">
        <w:rPr>
          <w:rFonts w:ascii="Times New Roman" w:hAnsi="Times New Roman"/>
          <w:bCs/>
          <w:sz w:val="24"/>
          <w:szCs w:val="24"/>
        </w:rPr>
        <w:t>e</w:t>
      </w:r>
      <w:r w:rsidRPr="00562673">
        <w:rPr>
          <w:rFonts w:ascii="Times New Roman" w:hAnsi="Times New Roman"/>
          <w:bCs/>
          <w:sz w:val="24"/>
          <w:szCs w:val="24"/>
        </w:rPr>
        <w:t>g</w:t>
      </w:r>
      <w:r w:rsidRPr="00AB4EB2">
        <w:rPr>
          <w:rFonts w:ascii="Times New Roman" w:hAnsi="Times New Roman"/>
          <w:bCs/>
          <w:sz w:val="24"/>
          <w:szCs w:val="24"/>
        </w:rPr>
        <w:t>u</w:t>
      </w:r>
      <w:r w:rsidRPr="00562673">
        <w:rPr>
          <w:rFonts w:ascii="Times New Roman" w:hAnsi="Times New Roman"/>
          <w:bCs/>
          <w:sz w:val="24"/>
          <w:szCs w:val="24"/>
        </w:rPr>
        <w:t>n</w:t>
      </w:r>
      <w:r w:rsidRPr="00AB4EB2">
        <w:rPr>
          <w:rFonts w:ascii="Times New Roman" w:hAnsi="Times New Roman"/>
          <w:bCs/>
          <w:sz w:val="24"/>
          <w:szCs w:val="24"/>
        </w:rPr>
        <w:t>aa</w:t>
      </w:r>
      <w:r w:rsidRPr="00562673">
        <w:rPr>
          <w:rFonts w:ascii="Times New Roman" w:hAnsi="Times New Roman"/>
          <w:bCs/>
          <w:sz w:val="24"/>
          <w:szCs w:val="24"/>
        </w:rPr>
        <w:t>n hasil p</w:t>
      </w:r>
      <w:r w:rsidRPr="00AB4EB2">
        <w:rPr>
          <w:rFonts w:ascii="Times New Roman" w:hAnsi="Times New Roman"/>
          <w:bCs/>
          <w:sz w:val="24"/>
          <w:szCs w:val="24"/>
        </w:rPr>
        <w:t>e</w:t>
      </w:r>
      <w:r w:rsidRPr="00562673">
        <w:rPr>
          <w:rFonts w:ascii="Times New Roman" w:hAnsi="Times New Roman"/>
          <w:bCs/>
          <w:sz w:val="24"/>
          <w:szCs w:val="24"/>
        </w:rPr>
        <w:t>n</w:t>
      </w:r>
      <w:r w:rsidRPr="00AB4EB2">
        <w:rPr>
          <w:rFonts w:ascii="Times New Roman" w:hAnsi="Times New Roman"/>
          <w:bCs/>
          <w:sz w:val="24"/>
          <w:szCs w:val="24"/>
        </w:rPr>
        <w:t>e</w:t>
      </w:r>
      <w:r w:rsidRPr="00562673">
        <w:rPr>
          <w:rFonts w:ascii="Times New Roman" w:hAnsi="Times New Roman"/>
          <w:bCs/>
          <w:sz w:val="24"/>
          <w:szCs w:val="24"/>
        </w:rPr>
        <w:t>l</w:t>
      </w:r>
      <w:r w:rsidRPr="00AB4EB2">
        <w:rPr>
          <w:rFonts w:ascii="Times New Roman" w:hAnsi="Times New Roman"/>
          <w:bCs/>
          <w:sz w:val="24"/>
          <w:szCs w:val="24"/>
        </w:rPr>
        <w:t>i</w:t>
      </w:r>
      <w:r w:rsidRPr="00562673">
        <w:rPr>
          <w:rFonts w:ascii="Times New Roman" w:hAnsi="Times New Roman"/>
          <w:bCs/>
          <w:sz w:val="24"/>
          <w:szCs w:val="24"/>
        </w:rPr>
        <w:t>t</w:t>
      </w:r>
      <w:r w:rsidRPr="00AB4EB2">
        <w:rPr>
          <w:rFonts w:ascii="Times New Roman" w:hAnsi="Times New Roman"/>
          <w:bCs/>
          <w:sz w:val="24"/>
          <w:szCs w:val="24"/>
        </w:rPr>
        <w:t>ia</w:t>
      </w:r>
      <w:r w:rsidRPr="00562673">
        <w:rPr>
          <w:rFonts w:ascii="Times New Roman" w:hAnsi="Times New Roman"/>
          <w:bCs/>
          <w:sz w:val="24"/>
          <w:szCs w:val="24"/>
        </w:rPr>
        <w:t xml:space="preserve">n, e) penegasan istilah, f) Sistematika </w:t>
      </w:r>
      <w:r w:rsidR="00287B83">
        <w:rPr>
          <w:rFonts w:ascii="Times New Roman" w:hAnsi="Times New Roman"/>
          <w:bCs/>
          <w:sz w:val="24"/>
          <w:szCs w:val="24"/>
        </w:rPr>
        <w:t>Pembahasan</w:t>
      </w:r>
      <w:r w:rsidRPr="00562673">
        <w:rPr>
          <w:rFonts w:ascii="Times New Roman" w:hAnsi="Times New Roman"/>
          <w:bCs/>
          <w:sz w:val="24"/>
          <w:szCs w:val="24"/>
        </w:rPr>
        <w:t>.</w:t>
      </w:r>
    </w:p>
    <w:p w:rsidR="00295564" w:rsidRPr="00562673" w:rsidRDefault="00295564" w:rsidP="00780C2F">
      <w:pPr>
        <w:spacing w:after="0" w:line="480" w:lineRule="auto"/>
        <w:ind w:left="709"/>
        <w:jc w:val="both"/>
        <w:rPr>
          <w:rFonts w:ascii="Times New Roman" w:hAnsi="Times New Roman"/>
          <w:b/>
          <w:bCs/>
          <w:sz w:val="24"/>
          <w:szCs w:val="24"/>
        </w:rPr>
      </w:pPr>
      <w:r>
        <w:rPr>
          <w:rFonts w:ascii="Times New Roman" w:hAnsi="Times New Roman"/>
          <w:bCs/>
          <w:sz w:val="24"/>
          <w:szCs w:val="24"/>
        </w:rPr>
        <w:t>Bab II Kajian Pustaka, terdiri dari a) Kajian fokus pertama, b) Penelitian terd</w:t>
      </w:r>
      <w:r w:rsidR="00F86AF0">
        <w:rPr>
          <w:rFonts w:ascii="Times New Roman" w:hAnsi="Times New Roman"/>
          <w:bCs/>
          <w:sz w:val="24"/>
          <w:szCs w:val="24"/>
        </w:rPr>
        <w:t>ahulu, c) Kerangka berfikir teo</w:t>
      </w:r>
      <w:r>
        <w:rPr>
          <w:rFonts w:ascii="Times New Roman" w:hAnsi="Times New Roman"/>
          <w:bCs/>
          <w:sz w:val="24"/>
          <w:szCs w:val="24"/>
        </w:rPr>
        <w:t>ritis ( paradigma).</w:t>
      </w:r>
    </w:p>
    <w:p w:rsidR="00295564" w:rsidRPr="00AB3133" w:rsidRDefault="00295564" w:rsidP="00780C2F">
      <w:pPr>
        <w:spacing w:after="0" w:line="480" w:lineRule="auto"/>
        <w:ind w:left="709"/>
        <w:jc w:val="both"/>
        <w:rPr>
          <w:rFonts w:ascii="Times New Roman" w:hAnsi="Times New Roman"/>
          <w:bCs/>
          <w:sz w:val="24"/>
          <w:szCs w:val="24"/>
        </w:rPr>
      </w:pPr>
      <w:r w:rsidRPr="00562673">
        <w:rPr>
          <w:rFonts w:ascii="Times New Roman" w:hAnsi="Times New Roman"/>
          <w:bCs/>
          <w:sz w:val="24"/>
          <w:szCs w:val="24"/>
        </w:rPr>
        <w:t>Bab III met</w:t>
      </w:r>
      <w:r w:rsidRPr="00AB4EB2">
        <w:rPr>
          <w:rFonts w:ascii="Times New Roman" w:hAnsi="Times New Roman"/>
          <w:bCs/>
          <w:sz w:val="24"/>
          <w:szCs w:val="24"/>
        </w:rPr>
        <w:t>o</w:t>
      </w:r>
      <w:r w:rsidRPr="00562673">
        <w:rPr>
          <w:rFonts w:ascii="Times New Roman" w:hAnsi="Times New Roman"/>
          <w:bCs/>
          <w:sz w:val="24"/>
          <w:szCs w:val="24"/>
        </w:rPr>
        <w:t>de pen</w:t>
      </w:r>
      <w:r w:rsidRPr="00AB4EB2">
        <w:rPr>
          <w:rFonts w:ascii="Times New Roman" w:hAnsi="Times New Roman"/>
          <w:bCs/>
          <w:sz w:val="24"/>
          <w:szCs w:val="24"/>
        </w:rPr>
        <w:t>e</w:t>
      </w:r>
      <w:r>
        <w:rPr>
          <w:rFonts w:ascii="Times New Roman" w:hAnsi="Times New Roman"/>
          <w:bCs/>
          <w:sz w:val="24"/>
          <w:szCs w:val="24"/>
        </w:rPr>
        <w:t xml:space="preserve">ltian terdiri dari </w:t>
      </w:r>
      <w:r w:rsidRPr="00562673">
        <w:rPr>
          <w:rFonts w:ascii="Times New Roman" w:hAnsi="Times New Roman"/>
          <w:bCs/>
          <w:sz w:val="24"/>
          <w:szCs w:val="24"/>
        </w:rPr>
        <w:t>a) pola penelitian,b) Lokasi penelitian, c) Kehadiran peneliti, d) Sumber data, e) prosedur pengump</w:t>
      </w:r>
      <w:r w:rsidR="00986E31">
        <w:rPr>
          <w:rFonts w:ascii="Times New Roman" w:hAnsi="Times New Roman"/>
          <w:bCs/>
          <w:sz w:val="24"/>
          <w:szCs w:val="24"/>
        </w:rPr>
        <w:t>u</w:t>
      </w:r>
      <w:r w:rsidRPr="00562673">
        <w:rPr>
          <w:rFonts w:ascii="Times New Roman" w:hAnsi="Times New Roman"/>
          <w:bCs/>
          <w:sz w:val="24"/>
          <w:szCs w:val="24"/>
        </w:rPr>
        <w:t>lan data, f) teknik analisa data, g) keabsaan data, h)</w:t>
      </w:r>
      <w:r>
        <w:rPr>
          <w:rFonts w:ascii="Times New Roman" w:hAnsi="Times New Roman"/>
          <w:bCs/>
          <w:sz w:val="24"/>
          <w:szCs w:val="24"/>
        </w:rPr>
        <w:t xml:space="preserve"> </w:t>
      </w:r>
      <w:r w:rsidRPr="00562673">
        <w:rPr>
          <w:rFonts w:ascii="Times New Roman" w:hAnsi="Times New Roman"/>
          <w:bCs/>
          <w:sz w:val="24"/>
          <w:szCs w:val="24"/>
        </w:rPr>
        <w:t>tahap</w:t>
      </w:r>
      <w:r w:rsidRPr="00AB4EB2">
        <w:rPr>
          <w:rFonts w:ascii="Times New Roman" w:hAnsi="Times New Roman"/>
          <w:bCs/>
          <w:sz w:val="24"/>
          <w:szCs w:val="24"/>
        </w:rPr>
        <w:t xml:space="preserve">-tahap </w:t>
      </w:r>
      <w:r w:rsidRPr="00562673">
        <w:rPr>
          <w:rFonts w:ascii="Times New Roman" w:hAnsi="Times New Roman"/>
          <w:bCs/>
          <w:sz w:val="24"/>
          <w:szCs w:val="24"/>
        </w:rPr>
        <w:t>p</w:t>
      </w:r>
      <w:r w:rsidRPr="00AB4EB2">
        <w:rPr>
          <w:rFonts w:ascii="Times New Roman" w:hAnsi="Times New Roman"/>
          <w:bCs/>
          <w:sz w:val="24"/>
          <w:szCs w:val="24"/>
        </w:rPr>
        <w:t>e</w:t>
      </w:r>
      <w:r w:rsidRPr="00562673">
        <w:rPr>
          <w:rFonts w:ascii="Times New Roman" w:hAnsi="Times New Roman"/>
          <w:bCs/>
          <w:sz w:val="24"/>
          <w:szCs w:val="24"/>
        </w:rPr>
        <w:t>nelitian</w:t>
      </w:r>
      <w:r>
        <w:rPr>
          <w:rFonts w:ascii="Times New Roman" w:hAnsi="Times New Roman"/>
          <w:bCs/>
          <w:sz w:val="24"/>
          <w:szCs w:val="24"/>
        </w:rPr>
        <w:t>.</w:t>
      </w:r>
    </w:p>
    <w:p w:rsidR="00295564" w:rsidRPr="00AB4EB2" w:rsidRDefault="00295564" w:rsidP="00780C2F">
      <w:pPr>
        <w:spacing w:after="0" w:line="480" w:lineRule="auto"/>
        <w:ind w:left="709"/>
        <w:jc w:val="both"/>
        <w:rPr>
          <w:rFonts w:ascii="Times New Roman" w:hAnsi="Times New Roman"/>
          <w:b/>
          <w:bCs/>
          <w:sz w:val="24"/>
          <w:szCs w:val="24"/>
        </w:rPr>
      </w:pPr>
      <w:r w:rsidRPr="00562673">
        <w:rPr>
          <w:rFonts w:ascii="Times New Roman" w:hAnsi="Times New Roman"/>
          <w:bCs/>
          <w:sz w:val="24"/>
          <w:szCs w:val="24"/>
        </w:rPr>
        <w:t>Bab IV paparan hasil penelitian, terdiri dari a) paparan data, b) temuan penelitian dan pembahasan</w:t>
      </w:r>
      <w:r w:rsidRPr="00AB4EB2">
        <w:rPr>
          <w:rFonts w:ascii="Times New Roman" w:hAnsi="Times New Roman"/>
          <w:bCs/>
          <w:sz w:val="24"/>
          <w:szCs w:val="24"/>
        </w:rPr>
        <w:t>.</w:t>
      </w:r>
    </w:p>
    <w:p w:rsidR="00295564" w:rsidRPr="00AB4EB2" w:rsidRDefault="00295564" w:rsidP="00780C2F">
      <w:pPr>
        <w:spacing w:after="0" w:line="480" w:lineRule="auto"/>
        <w:ind w:left="709"/>
        <w:jc w:val="both"/>
        <w:rPr>
          <w:rFonts w:ascii="Times New Roman" w:hAnsi="Times New Roman"/>
          <w:b/>
          <w:bCs/>
          <w:sz w:val="24"/>
          <w:szCs w:val="24"/>
        </w:rPr>
      </w:pPr>
      <w:r w:rsidRPr="00562673">
        <w:rPr>
          <w:rFonts w:ascii="Times New Roman" w:hAnsi="Times New Roman"/>
          <w:bCs/>
          <w:sz w:val="24"/>
          <w:szCs w:val="24"/>
        </w:rPr>
        <w:t>Bab V penutup terdiri dari a) kesimpulan, b) saran.</w:t>
      </w:r>
    </w:p>
    <w:p w:rsidR="00295564" w:rsidRPr="000F2791" w:rsidRDefault="00295564" w:rsidP="00780C2F">
      <w:pPr>
        <w:numPr>
          <w:ilvl w:val="3"/>
          <w:numId w:val="1"/>
        </w:numPr>
        <w:spacing w:after="0" w:line="480" w:lineRule="auto"/>
        <w:ind w:left="709" w:hanging="283"/>
        <w:jc w:val="both"/>
        <w:rPr>
          <w:rFonts w:ascii="Times New Roman" w:hAnsi="Times New Roman"/>
          <w:bCs/>
          <w:sz w:val="24"/>
          <w:szCs w:val="24"/>
          <w:lang w:val="en-US"/>
        </w:rPr>
      </w:pPr>
      <w:r w:rsidRPr="00AB3133">
        <w:rPr>
          <w:rFonts w:ascii="Times New Roman" w:hAnsi="Times New Roman"/>
          <w:bCs/>
          <w:sz w:val="24"/>
          <w:szCs w:val="24"/>
        </w:rPr>
        <w:t xml:space="preserve">Bagian Akhir </w:t>
      </w:r>
      <w:r>
        <w:rPr>
          <w:rFonts w:ascii="Times New Roman" w:hAnsi="Times New Roman"/>
          <w:bCs/>
          <w:sz w:val="24"/>
          <w:szCs w:val="24"/>
        </w:rPr>
        <w:t xml:space="preserve">Terdiri dari a) Daftar  rujukan, b) lampiran-lampiran, c) </w:t>
      </w:r>
      <w:r w:rsidR="00B6281C">
        <w:rPr>
          <w:rFonts w:ascii="Times New Roman" w:hAnsi="Times New Roman"/>
          <w:bCs/>
          <w:sz w:val="24"/>
          <w:szCs w:val="24"/>
        </w:rPr>
        <w:t xml:space="preserve">Surat pernyataan keaslian, d) </w:t>
      </w:r>
      <w:r w:rsidRPr="00AB3133">
        <w:rPr>
          <w:rFonts w:ascii="Times New Roman" w:hAnsi="Times New Roman"/>
          <w:bCs/>
          <w:sz w:val="24"/>
          <w:szCs w:val="24"/>
        </w:rPr>
        <w:t>daftar riwayat hidu</w:t>
      </w:r>
      <w:r w:rsidRPr="00AB3133">
        <w:rPr>
          <w:rFonts w:ascii="Times New Roman" w:hAnsi="Times New Roman"/>
          <w:bCs/>
          <w:sz w:val="24"/>
          <w:szCs w:val="24"/>
          <w:lang w:val="en-US"/>
        </w:rPr>
        <w:t>p.</w:t>
      </w:r>
    </w:p>
    <w:p w:rsidR="00295564" w:rsidRPr="0075075C" w:rsidRDefault="00295564" w:rsidP="001A5786">
      <w:pPr>
        <w:tabs>
          <w:tab w:val="left" w:pos="1134"/>
        </w:tabs>
        <w:spacing w:after="0" w:line="480" w:lineRule="auto"/>
        <w:ind w:firstLine="851"/>
        <w:jc w:val="both"/>
        <w:rPr>
          <w:rFonts w:ascii="Times New Roman" w:hAnsi="Times New Roman"/>
          <w:sz w:val="24"/>
          <w:szCs w:val="24"/>
        </w:rPr>
      </w:pPr>
    </w:p>
    <w:sectPr w:rsidR="00295564" w:rsidRPr="0075075C" w:rsidSect="001766B5">
      <w:headerReference w:type="even" r:id="rId7"/>
      <w:headerReference w:type="default" r:id="rId8"/>
      <w:footerReference w:type="default" r:id="rId9"/>
      <w:footerReference w:type="first" r:id="rId10"/>
      <w:pgSz w:w="12242" w:h="15842" w:code="1"/>
      <w:pgMar w:top="2268" w:right="1701" w:bottom="1701" w:left="2268" w:header="709" w:footer="709" w:gutter="0"/>
      <w:pgNumType w:start="1" w:chapStyle="1"/>
      <w:cols w:space="708"/>
      <w:titlePg/>
      <w:docGrid w:linePitch="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564" w:rsidRDefault="00295564" w:rsidP="00E40684">
      <w:pPr>
        <w:spacing w:after="0" w:line="240" w:lineRule="auto"/>
      </w:pPr>
      <w:r>
        <w:separator/>
      </w:r>
    </w:p>
  </w:endnote>
  <w:endnote w:type="continuationSeparator" w:id="1">
    <w:p w:rsidR="00295564" w:rsidRDefault="00295564" w:rsidP="00E406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E58" w:rsidRPr="00FB2D7D" w:rsidRDefault="007B3E58" w:rsidP="00FB2D7D">
    <w:pPr>
      <w:pStyle w:val="Footer"/>
      <w:rPr>
        <w:rFonts w:ascii="Times New Roman" w:hAnsi="Times New Roman"/>
        <w:sz w:val="24"/>
        <w:szCs w:val="24"/>
      </w:rPr>
    </w:pPr>
  </w:p>
  <w:p w:rsidR="007B3E58" w:rsidRDefault="007B3E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9B2" w:rsidRPr="009A19B2" w:rsidRDefault="009A19B2">
    <w:pPr>
      <w:pStyle w:val="Footer"/>
      <w:jc w:val="center"/>
      <w:rPr>
        <w:rFonts w:ascii="Times New Roman" w:hAnsi="Times New Roman"/>
        <w:sz w:val="24"/>
        <w:szCs w:val="24"/>
      </w:rPr>
    </w:pPr>
    <w:r>
      <w:rPr>
        <w:rFonts w:ascii="Times New Roman" w:hAnsi="Times New Roman"/>
        <w:sz w:val="24"/>
        <w:szCs w:val="24"/>
      </w:rPr>
      <w:t>1</w:t>
    </w:r>
  </w:p>
  <w:p w:rsidR="009A19B2" w:rsidRPr="009A19B2" w:rsidRDefault="009A19B2">
    <w:pPr>
      <w:pStyle w:val="Foo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564" w:rsidRDefault="00295564" w:rsidP="00E40684">
      <w:pPr>
        <w:spacing w:after="0" w:line="240" w:lineRule="auto"/>
      </w:pPr>
      <w:r>
        <w:separator/>
      </w:r>
    </w:p>
  </w:footnote>
  <w:footnote w:type="continuationSeparator" w:id="1">
    <w:p w:rsidR="00295564" w:rsidRDefault="00295564" w:rsidP="00E40684">
      <w:pPr>
        <w:spacing w:after="0" w:line="240" w:lineRule="auto"/>
      </w:pPr>
      <w:r>
        <w:continuationSeparator/>
      </w:r>
    </w:p>
  </w:footnote>
  <w:footnote w:id="2">
    <w:p w:rsidR="00295564" w:rsidRDefault="00295564" w:rsidP="001A5786">
      <w:pPr>
        <w:pStyle w:val="FootnoteText"/>
        <w:ind w:firstLine="357"/>
        <w:jc w:val="both"/>
      </w:pPr>
      <w:r w:rsidRPr="000F2791">
        <w:rPr>
          <w:rStyle w:val="FootnoteReference"/>
          <w:rFonts w:ascii="Times New Roman" w:hAnsi="Times New Roman"/>
        </w:rPr>
        <w:footnoteRef/>
      </w:r>
      <w:r w:rsidRPr="000F2791">
        <w:rPr>
          <w:rFonts w:ascii="Times New Roman" w:hAnsi="Times New Roman"/>
        </w:rPr>
        <w:t xml:space="preserve"> Abdul Rahman Shaleh, dan Muhib Abdul Wahab, </w:t>
      </w:r>
      <w:r w:rsidRPr="000F2791">
        <w:rPr>
          <w:rFonts w:ascii="Times New Roman" w:hAnsi="Times New Roman"/>
          <w:i/>
          <w:iCs/>
        </w:rPr>
        <w:t>Psikolog Suatu Pengantar Dalam Perspektif Islam</w:t>
      </w:r>
      <w:r w:rsidRPr="000F2791">
        <w:rPr>
          <w:rFonts w:ascii="Times New Roman" w:hAnsi="Times New Roman"/>
        </w:rPr>
        <w:t>, ( Jakarta: Prenada Media, 2004 ), hal. 262 - 263</w:t>
      </w:r>
    </w:p>
  </w:footnote>
  <w:footnote w:id="3">
    <w:p w:rsidR="00295564" w:rsidRDefault="00295564" w:rsidP="001A5786">
      <w:pPr>
        <w:pStyle w:val="FootnoteText"/>
        <w:ind w:firstLine="357"/>
        <w:jc w:val="both"/>
      </w:pPr>
      <w:r w:rsidRPr="000F2791">
        <w:rPr>
          <w:rStyle w:val="FootnoteReference"/>
          <w:rFonts w:ascii="Times New Roman" w:hAnsi="Times New Roman"/>
        </w:rPr>
        <w:footnoteRef/>
      </w:r>
      <w:r w:rsidRPr="000F2791">
        <w:rPr>
          <w:rFonts w:ascii="Times New Roman" w:hAnsi="Times New Roman"/>
        </w:rPr>
        <w:t xml:space="preserve"> Ibid, hal. 132-133. </w:t>
      </w:r>
    </w:p>
  </w:footnote>
  <w:footnote w:id="4">
    <w:p w:rsidR="00295564" w:rsidRDefault="00295564" w:rsidP="001A5786">
      <w:pPr>
        <w:pStyle w:val="FootnoteText"/>
        <w:ind w:firstLine="357"/>
        <w:jc w:val="both"/>
      </w:pPr>
      <w:r w:rsidRPr="000F2791">
        <w:rPr>
          <w:rStyle w:val="FootnoteReference"/>
          <w:rFonts w:ascii="Times New Roman" w:hAnsi="Times New Roman"/>
        </w:rPr>
        <w:footnoteRef/>
      </w:r>
      <w:r w:rsidRPr="000F2791">
        <w:rPr>
          <w:rFonts w:ascii="Times New Roman" w:hAnsi="Times New Roman"/>
        </w:rPr>
        <w:t xml:space="preserve"> Zakiah, Deradjat, </w:t>
      </w:r>
      <w:r w:rsidRPr="00E37307">
        <w:rPr>
          <w:rFonts w:ascii="Times New Roman" w:hAnsi="Times New Roman"/>
          <w:i/>
          <w:iCs/>
        </w:rPr>
        <w:t>Metodik Khusus Pengajaran Agama Islam</w:t>
      </w:r>
      <w:r w:rsidRPr="000F2791">
        <w:rPr>
          <w:rFonts w:ascii="Times New Roman" w:hAnsi="Times New Roman"/>
        </w:rPr>
        <w:t>, ( Jakarta: Bumi Aksara, 2008 ), hal. 141</w:t>
      </w:r>
    </w:p>
  </w:footnote>
  <w:footnote w:id="5">
    <w:p w:rsidR="00295564" w:rsidRPr="00E37307" w:rsidRDefault="00295564" w:rsidP="001A5786">
      <w:pPr>
        <w:pStyle w:val="FootnoteText"/>
        <w:ind w:firstLine="357"/>
        <w:jc w:val="both"/>
      </w:pPr>
      <w:r w:rsidRPr="000F2791">
        <w:rPr>
          <w:rStyle w:val="FootnoteReference"/>
          <w:rFonts w:ascii="Times New Roman" w:hAnsi="Times New Roman"/>
        </w:rPr>
        <w:footnoteRef/>
      </w:r>
      <w:r w:rsidRPr="000F2791">
        <w:rPr>
          <w:rFonts w:ascii="Times New Roman" w:hAnsi="Times New Roman"/>
        </w:rPr>
        <w:t xml:space="preserve"> Ahmad Tafsir, </w:t>
      </w:r>
      <w:r w:rsidRPr="000F2791">
        <w:rPr>
          <w:rFonts w:ascii="Times New Roman" w:hAnsi="Times New Roman"/>
          <w:i/>
          <w:iCs/>
        </w:rPr>
        <w:t>Ilmu pendid</w:t>
      </w:r>
      <w:r w:rsidR="00E37307">
        <w:rPr>
          <w:rFonts w:ascii="Times New Roman" w:hAnsi="Times New Roman"/>
          <w:i/>
          <w:iCs/>
        </w:rPr>
        <w:t>i</w:t>
      </w:r>
      <w:r w:rsidRPr="000F2791">
        <w:rPr>
          <w:rFonts w:ascii="Times New Roman" w:hAnsi="Times New Roman"/>
          <w:i/>
          <w:iCs/>
        </w:rPr>
        <w:t>kan dalam prespektif Islam, (</w:t>
      </w:r>
      <w:r w:rsidRPr="00E37307">
        <w:rPr>
          <w:rFonts w:ascii="Times New Roman" w:hAnsi="Times New Roman"/>
        </w:rPr>
        <w:t>Bandung: PT. Remaja Rosdakarya, 2000), hal. 32</w:t>
      </w:r>
    </w:p>
  </w:footnote>
  <w:footnote w:id="6">
    <w:p w:rsidR="00295564" w:rsidRDefault="00295564" w:rsidP="001A5786">
      <w:pPr>
        <w:pStyle w:val="FootnoteText"/>
        <w:ind w:firstLine="357"/>
        <w:jc w:val="both"/>
      </w:pPr>
      <w:r w:rsidRPr="000F2791">
        <w:rPr>
          <w:rStyle w:val="FootnoteReference"/>
          <w:rFonts w:ascii="Times New Roman" w:hAnsi="Times New Roman"/>
        </w:rPr>
        <w:footnoteRef/>
      </w:r>
      <w:r w:rsidRPr="000F2791">
        <w:rPr>
          <w:rFonts w:ascii="Times New Roman" w:hAnsi="Times New Roman"/>
        </w:rPr>
        <w:t xml:space="preserve"> Jalaludin, </w:t>
      </w:r>
      <w:r w:rsidRPr="000F2791">
        <w:rPr>
          <w:rFonts w:ascii="Times New Roman" w:hAnsi="Times New Roman"/>
          <w:i/>
          <w:iCs/>
        </w:rPr>
        <w:t>Psikologi agama, (</w:t>
      </w:r>
      <w:r w:rsidRPr="000F2791">
        <w:rPr>
          <w:rFonts w:ascii="Times New Roman" w:hAnsi="Times New Roman"/>
        </w:rPr>
        <w:t>Jakarta: PT. Raja Grafindo Persada, 2005), hal  232</w:t>
      </w:r>
    </w:p>
  </w:footnote>
  <w:footnote w:id="7">
    <w:p w:rsidR="00013C8E" w:rsidRPr="00013C8E" w:rsidRDefault="00013C8E" w:rsidP="00013C8E">
      <w:pPr>
        <w:pStyle w:val="FootnoteText"/>
        <w:ind w:firstLine="357"/>
        <w:rPr>
          <w:rFonts w:ascii="Times New Roman" w:hAnsi="Times New Roman"/>
        </w:rPr>
      </w:pPr>
      <w:r>
        <w:rPr>
          <w:rStyle w:val="FootnoteReference"/>
        </w:rPr>
        <w:footnoteRef/>
      </w:r>
      <w:r>
        <w:t xml:space="preserve"> </w:t>
      </w:r>
      <w:r>
        <w:rPr>
          <w:rFonts w:ascii="Times New Roman" w:hAnsi="Times New Roman"/>
        </w:rPr>
        <w:t xml:space="preserve">DEPAG RI, </w:t>
      </w:r>
      <w:r w:rsidRPr="00013C8E">
        <w:rPr>
          <w:rFonts w:ascii="Times New Roman" w:hAnsi="Times New Roman"/>
          <w:i/>
          <w:iCs/>
        </w:rPr>
        <w:t>Al-Qur’an Terjemah</w:t>
      </w:r>
      <w:r>
        <w:rPr>
          <w:rFonts w:ascii="Times New Roman" w:hAnsi="Times New Roman"/>
        </w:rPr>
        <w:t>, (Jakarta: Gema Risalah Press Bandung, 1989). Hal. 1120</w:t>
      </w:r>
    </w:p>
  </w:footnote>
  <w:footnote w:id="8">
    <w:p w:rsidR="00295564" w:rsidRDefault="00295564" w:rsidP="001A5786">
      <w:pPr>
        <w:pStyle w:val="FootnoteText"/>
        <w:ind w:firstLine="357"/>
        <w:jc w:val="both"/>
      </w:pPr>
      <w:r w:rsidRPr="000F2791">
        <w:rPr>
          <w:rStyle w:val="FootnoteReference"/>
          <w:rFonts w:ascii="Times New Roman" w:hAnsi="Times New Roman"/>
        </w:rPr>
        <w:footnoteRef/>
      </w:r>
      <w:r w:rsidRPr="000F2791">
        <w:rPr>
          <w:rFonts w:ascii="Times New Roman" w:hAnsi="Times New Roman"/>
        </w:rPr>
        <w:t xml:space="preserve"> Yusuf Qardhawi, </w:t>
      </w:r>
      <w:r w:rsidRPr="000F2791">
        <w:rPr>
          <w:rFonts w:ascii="Times New Roman" w:hAnsi="Times New Roman"/>
          <w:i/>
          <w:iCs/>
        </w:rPr>
        <w:t>Al-Aqlu wal-Ilmu fil-Qur’anil Karim</w:t>
      </w:r>
      <w:r w:rsidRPr="000F2791">
        <w:rPr>
          <w:rFonts w:ascii="Times New Roman" w:hAnsi="Times New Roman"/>
        </w:rPr>
        <w:t>, ( Jakarta: Gema Insani, 2004 ), hal. 35.</w:t>
      </w:r>
    </w:p>
  </w:footnote>
  <w:footnote w:id="9">
    <w:p w:rsidR="00295564" w:rsidRDefault="00295564" w:rsidP="001A5786">
      <w:pPr>
        <w:pStyle w:val="FootnoteText"/>
        <w:ind w:firstLine="357"/>
        <w:jc w:val="both"/>
      </w:pPr>
      <w:r w:rsidRPr="000F2791">
        <w:rPr>
          <w:rStyle w:val="FootnoteReference"/>
          <w:rFonts w:ascii="Times New Roman" w:hAnsi="Times New Roman"/>
        </w:rPr>
        <w:footnoteRef/>
      </w:r>
      <w:r>
        <w:rPr>
          <w:rFonts w:ascii="Times New Roman" w:hAnsi="Times New Roman"/>
        </w:rPr>
        <w:t xml:space="preserve"> Ali Rohmad</w:t>
      </w:r>
      <w:r w:rsidRPr="000F2791">
        <w:rPr>
          <w:rFonts w:ascii="Times New Roman" w:hAnsi="Times New Roman"/>
        </w:rPr>
        <w:t xml:space="preserve">, </w:t>
      </w:r>
      <w:r w:rsidRPr="000F2791">
        <w:rPr>
          <w:rFonts w:ascii="Times New Roman" w:hAnsi="Times New Roman"/>
          <w:i/>
          <w:iCs/>
        </w:rPr>
        <w:t>Kapita Selekta Pendidikan</w:t>
      </w:r>
      <w:r w:rsidRPr="000F2791">
        <w:rPr>
          <w:rFonts w:ascii="Times New Roman" w:hAnsi="Times New Roman"/>
        </w:rPr>
        <w:t xml:space="preserve">, ( Yogyakarta: TERAS, 2009 ), hal.346 </w:t>
      </w:r>
    </w:p>
  </w:footnote>
  <w:footnote w:id="10">
    <w:p w:rsidR="00295564" w:rsidRDefault="00295564" w:rsidP="001A5786">
      <w:pPr>
        <w:pStyle w:val="FootnoteText"/>
        <w:ind w:firstLine="357"/>
        <w:jc w:val="both"/>
      </w:pPr>
      <w:r w:rsidRPr="000F2791">
        <w:rPr>
          <w:rStyle w:val="FootnoteReference"/>
          <w:rFonts w:ascii="Times New Roman" w:hAnsi="Times New Roman"/>
        </w:rPr>
        <w:footnoteRef/>
      </w:r>
      <w:r w:rsidRPr="000F2791">
        <w:rPr>
          <w:rFonts w:ascii="Times New Roman" w:hAnsi="Times New Roman"/>
        </w:rPr>
        <w:t xml:space="preserve"> Syaikh Muhammad Jamil Zainu, </w:t>
      </w:r>
      <w:r w:rsidRPr="000F2791">
        <w:rPr>
          <w:rFonts w:ascii="Times New Roman" w:hAnsi="Times New Roman"/>
          <w:i/>
          <w:iCs/>
        </w:rPr>
        <w:t>Petunjuk Praktis Bagi Para Penduduk Muslim, (</w:t>
      </w:r>
      <w:r w:rsidRPr="000F2791">
        <w:rPr>
          <w:rFonts w:ascii="Times New Roman" w:hAnsi="Times New Roman"/>
        </w:rPr>
        <w:t>Solo: Pencipta Istiqomah, 1997 ), hal. 120.</w:t>
      </w:r>
    </w:p>
  </w:footnote>
  <w:footnote w:id="11">
    <w:p w:rsidR="00295564" w:rsidRDefault="00295564" w:rsidP="001A5786">
      <w:pPr>
        <w:pStyle w:val="FootnoteText"/>
        <w:ind w:firstLine="357"/>
        <w:jc w:val="both"/>
      </w:pPr>
      <w:r w:rsidRPr="000F2791">
        <w:rPr>
          <w:rStyle w:val="FootnoteReference"/>
          <w:rFonts w:ascii="Times New Roman" w:hAnsi="Times New Roman"/>
        </w:rPr>
        <w:footnoteRef/>
      </w:r>
      <w:r w:rsidRPr="000F2791">
        <w:rPr>
          <w:rFonts w:ascii="Times New Roman" w:hAnsi="Times New Roman"/>
        </w:rPr>
        <w:t xml:space="preserve"> Athiq Bin Ghaits Al-Balady, </w:t>
      </w:r>
      <w:r w:rsidRPr="000F2791">
        <w:rPr>
          <w:rFonts w:ascii="Times New Roman" w:hAnsi="Times New Roman"/>
          <w:i/>
          <w:iCs/>
        </w:rPr>
        <w:t>Keutamaan-keutamaan Al-Qur’an Menurut Hadits-Hadits Rosululloh SAW</w:t>
      </w:r>
      <w:r w:rsidRPr="000F2791">
        <w:rPr>
          <w:rFonts w:ascii="Times New Roman" w:hAnsi="Times New Roman"/>
        </w:rPr>
        <w:t>, (Semarang : CV. Toha Putra, 1993 ), hal. 60 - 63</w:t>
      </w:r>
    </w:p>
  </w:footnote>
  <w:footnote w:id="12">
    <w:p w:rsidR="00295564" w:rsidRDefault="00295564" w:rsidP="001A5786">
      <w:pPr>
        <w:pStyle w:val="FootnoteText"/>
        <w:ind w:firstLine="357"/>
        <w:jc w:val="both"/>
      </w:pPr>
      <w:r w:rsidRPr="000F2791">
        <w:rPr>
          <w:rStyle w:val="FootnoteReference"/>
          <w:rFonts w:ascii="Times New Roman" w:hAnsi="Times New Roman"/>
        </w:rPr>
        <w:footnoteRef/>
      </w:r>
      <w:r>
        <w:rPr>
          <w:rFonts w:ascii="Times New Roman" w:hAnsi="Times New Roman"/>
        </w:rPr>
        <w:t xml:space="preserve"> H. Ali Rohmad</w:t>
      </w:r>
      <w:r w:rsidRPr="000F2791">
        <w:rPr>
          <w:rFonts w:ascii="Times New Roman" w:hAnsi="Times New Roman"/>
        </w:rPr>
        <w:t xml:space="preserve">, </w:t>
      </w:r>
      <w:r w:rsidRPr="000F2791">
        <w:rPr>
          <w:rFonts w:ascii="Times New Roman" w:hAnsi="Times New Roman"/>
          <w:i/>
          <w:iCs/>
        </w:rPr>
        <w:t>Kapita Selekta Pendidikan</w:t>
      </w:r>
      <w:r w:rsidRPr="000F2791">
        <w:rPr>
          <w:rFonts w:ascii="Times New Roman" w:hAnsi="Times New Roman"/>
        </w:rPr>
        <w:t>, ( Yogyakarta: TERAS, 2009 ), hal</w:t>
      </w:r>
      <w:r>
        <w:rPr>
          <w:rFonts w:ascii="Times New Roman" w:hAnsi="Times New Roman"/>
        </w:rPr>
        <w:t xml:space="preserve"> </w:t>
      </w:r>
      <w:r w:rsidRPr="000F2791">
        <w:rPr>
          <w:rFonts w:ascii="Times New Roman" w:hAnsi="Times New Roman"/>
        </w:rPr>
        <w:t>345 - 346</w:t>
      </w:r>
    </w:p>
  </w:footnote>
  <w:footnote w:id="13">
    <w:p w:rsidR="00295564" w:rsidRDefault="00295564" w:rsidP="001A5786">
      <w:pPr>
        <w:pStyle w:val="FootnoteText"/>
        <w:ind w:firstLine="357"/>
        <w:jc w:val="both"/>
      </w:pPr>
      <w:r>
        <w:rPr>
          <w:rStyle w:val="FootnoteReference"/>
        </w:rPr>
        <w:footnoteRef/>
      </w:r>
      <w:r>
        <w:t xml:space="preserve"> Kamus Besar Bahasa Indonesia, Departemen Pendidikan Nasional: Balai Pustaka, 2002. Hal. 756.</w:t>
      </w:r>
    </w:p>
  </w:footnote>
  <w:footnote w:id="14">
    <w:p w:rsidR="00295564" w:rsidRDefault="00295564" w:rsidP="001A5786">
      <w:pPr>
        <w:pStyle w:val="FootnoteText"/>
        <w:ind w:firstLine="357"/>
        <w:jc w:val="both"/>
      </w:pPr>
      <w:r w:rsidRPr="000F2791">
        <w:rPr>
          <w:rStyle w:val="FootnoteReference"/>
          <w:rFonts w:ascii="Times New Roman" w:hAnsi="Times New Roman"/>
        </w:rPr>
        <w:footnoteRef/>
      </w:r>
      <w:r w:rsidRPr="000F2791">
        <w:rPr>
          <w:rFonts w:ascii="Times New Roman" w:hAnsi="Times New Roman"/>
        </w:rPr>
        <w:t xml:space="preserve"> </w:t>
      </w:r>
      <w:r>
        <w:rPr>
          <w:rFonts w:ascii="Times New Roman" w:hAnsi="Times New Roman"/>
        </w:rPr>
        <w:t>Ibid</w:t>
      </w:r>
      <w:r w:rsidRPr="000F2791">
        <w:rPr>
          <w:rFonts w:ascii="Times New Roman" w:hAnsi="Times New Roman"/>
        </w:rPr>
        <w:t>, hal 68.</w:t>
      </w:r>
    </w:p>
  </w:footnote>
  <w:footnote w:id="15">
    <w:p w:rsidR="00295564" w:rsidRDefault="00295564" w:rsidP="001A5786">
      <w:pPr>
        <w:pStyle w:val="FootnoteText"/>
        <w:ind w:firstLine="357"/>
        <w:jc w:val="both"/>
      </w:pPr>
      <w:r w:rsidRPr="000F2791">
        <w:rPr>
          <w:rStyle w:val="FootnoteReference"/>
          <w:rFonts w:ascii="Times New Roman" w:hAnsi="Times New Roman"/>
        </w:rPr>
        <w:footnoteRef/>
      </w:r>
      <w:r w:rsidRPr="000F2791">
        <w:rPr>
          <w:rFonts w:ascii="Times New Roman" w:hAnsi="Times New Roman"/>
        </w:rPr>
        <w:t xml:space="preserve"> Ibid, hal. 350. </w:t>
      </w:r>
    </w:p>
  </w:footnote>
  <w:footnote w:id="16">
    <w:p w:rsidR="00295564" w:rsidRDefault="00295564" w:rsidP="001A5786">
      <w:pPr>
        <w:pStyle w:val="FootnoteText"/>
        <w:ind w:firstLine="357"/>
        <w:jc w:val="both"/>
      </w:pPr>
      <w:r w:rsidRPr="000F2791">
        <w:rPr>
          <w:rStyle w:val="FootnoteReference"/>
          <w:rFonts w:ascii="Times New Roman" w:hAnsi="Times New Roman"/>
        </w:rPr>
        <w:footnoteRef/>
      </w:r>
      <w:r w:rsidRPr="000F2791">
        <w:rPr>
          <w:rFonts w:ascii="Times New Roman" w:hAnsi="Times New Roman"/>
        </w:rPr>
        <w:t xml:space="preserve"> </w:t>
      </w:r>
      <w:r w:rsidRPr="00AB4EB2">
        <w:rPr>
          <w:rFonts w:ascii="Times New Roman" w:hAnsi="Times New Roman"/>
        </w:rPr>
        <w:t>Fahmi</w:t>
      </w:r>
      <w:r w:rsidRPr="000F2791">
        <w:rPr>
          <w:rFonts w:ascii="Times New Roman" w:hAnsi="Times New Roman"/>
        </w:rPr>
        <w:t xml:space="preserve"> </w:t>
      </w:r>
      <w:r w:rsidRPr="00AB4EB2">
        <w:rPr>
          <w:rFonts w:ascii="Times New Roman" w:hAnsi="Times New Roman"/>
        </w:rPr>
        <w:t xml:space="preserve"> Amrulloh</w:t>
      </w:r>
      <w:r w:rsidRPr="00AB4EB2">
        <w:rPr>
          <w:rFonts w:ascii="Times New Roman" w:hAnsi="Times New Roman"/>
          <w:i/>
          <w:iCs/>
        </w:rPr>
        <w:t xml:space="preserve">, Ilmu </w:t>
      </w:r>
      <w:r>
        <w:rPr>
          <w:rFonts w:ascii="Times New Roman" w:hAnsi="Times New Roman"/>
          <w:i/>
          <w:iCs/>
        </w:rPr>
        <w:t xml:space="preserve">Al-Qur’an </w:t>
      </w:r>
      <w:r w:rsidRPr="00AB4EB2">
        <w:rPr>
          <w:rFonts w:ascii="Times New Roman" w:hAnsi="Times New Roman"/>
          <w:i/>
          <w:iCs/>
        </w:rPr>
        <w:t>untuk Pemula</w:t>
      </w:r>
      <w:r w:rsidRPr="00AB4EB2">
        <w:rPr>
          <w:rFonts w:ascii="Times New Roman" w:hAnsi="Times New Roman"/>
        </w:rPr>
        <w:t xml:space="preserve">, ( Jakarta : CV. </w:t>
      </w:r>
      <w:proofErr w:type="spellStart"/>
      <w:r w:rsidRPr="000F2791">
        <w:rPr>
          <w:rFonts w:ascii="Times New Roman" w:hAnsi="Times New Roman"/>
          <w:lang w:val="en-US"/>
        </w:rPr>
        <w:t>Artha</w:t>
      </w:r>
      <w:proofErr w:type="spellEnd"/>
      <w:r w:rsidRPr="000F2791">
        <w:rPr>
          <w:rFonts w:ascii="Times New Roman" w:hAnsi="Times New Roman"/>
          <w:lang w:val="en-US"/>
        </w:rPr>
        <w:t xml:space="preserve"> Rivera, </w:t>
      </w:r>
      <w:proofErr w:type="gramStart"/>
      <w:r w:rsidRPr="000F2791">
        <w:rPr>
          <w:rFonts w:ascii="Times New Roman" w:hAnsi="Times New Roman"/>
          <w:lang w:val="en-US"/>
        </w:rPr>
        <w:t>2008 )</w:t>
      </w:r>
      <w:proofErr w:type="gramEnd"/>
      <w:r w:rsidRPr="000F2791">
        <w:rPr>
          <w:rFonts w:ascii="Times New Roman" w:hAnsi="Times New Roman"/>
          <w:lang w:val="en-US"/>
        </w:rPr>
        <w:t xml:space="preserve">, </w:t>
      </w:r>
      <w:proofErr w:type="spellStart"/>
      <w:r w:rsidRPr="000F2791">
        <w:rPr>
          <w:rFonts w:ascii="Times New Roman" w:hAnsi="Times New Roman"/>
          <w:lang w:val="en-US"/>
        </w:rPr>
        <w:t>hal</w:t>
      </w:r>
      <w:proofErr w:type="spellEnd"/>
      <w:r w:rsidRPr="000F2791">
        <w:rPr>
          <w:rFonts w:ascii="Times New Roman" w:hAnsi="Times New Roman"/>
          <w:lang w:val="en-US"/>
        </w:rPr>
        <w:t>.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E58" w:rsidRPr="001766B5" w:rsidRDefault="001766B5">
    <w:pPr>
      <w:pStyle w:val="Header"/>
      <w:jc w:val="right"/>
      <w:rPr>
        <w:rFonts w:ascii="Times New Roman" w:hAnsi="Times New Roman"/>
        <w:sz w:val="24"/>
        <w:szCs w:val="24"/>
        <w:lang w:val="en-US"/>
      </w:rPr>
    </w:pPr>
    <w:r>
      <w:rPr>
        <w:rFonts w:ascii="Times New Roman" w:hAnsi="Times New Roman"/>
        <w:sz w:val="24"/>
        <w:szCs w:val="24"/>
        <w:lang w:val="en-US"/>
      </w:rPr>
      <w:t>2</w:t>
    </w:r>
  </w:p>
  <w:p w:rsidR="008B4913" w:rsidRPr="008B4913" w:rsidRDefault="008B4913" w:rsidP="008B4913">
    <w:pPr>
      <w:pStyle w:val="Header"/>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B5" w:rsidRPr="001766B5" w:rsidRDefault="00E32D7B">
    <w:pPr>
      <w:pStyle w:val="Header"/>
      <w:jc w:val="right"/>
      <w:rPr>
        <w:sz w:val="24"/>
        <w:szCs w:val="24"/>
      </w:rPr>
    </w:pPr>
    <w:r w:rsidRPr="001766B5">
      <w:rPr>
        <w:sz w:val="24"/>
        <w:szCs w:val="24"/>
      </w:rPr>
      <w:fldChar w:fldCharType="begin"/>
    </w:r>
    <w:r w:rsidR="001766B5" w:rsidRPr="001766B5">
      <w:rPr>
        <w:sz w:val="24"/>
        <w:szCs w:val="24"/>
      </w:rPr>
      <w:instrText xml:space="preserve"> PAGE   \* MERGEFORMAT </w:instrText>
    </w:r>
    <w:r w:rsidRPr="001766B5">
      <w:rPr>
        <w:sz w:val="24"/>
        <w:szCs w:val="24"/>
      </w:rPr>
      <w:fldChar w:fldCharType="separate"/>
    </w:r>
    <w:r w:rsidR="00BB7071">
      <w:rPr>
        <w:noProof/>
        <w:sz w:val="24"/>
        <w:szCs w:val="24"/>
      </w:rPr>
      <w:t>14</w:t>
    </w:r>
    <w:r w:rsidRPr="001766B5">
      <w:rPr>
        <w:sz w:val="24"/>
        <w:szCs w:val="24"/>
      </w:rPr>
      <w:fldChar w:fldCharType="end"/>
    </w:r>
  </w:p>
  <w:p w:rsidR="00295564" w:rsidRDefault="00295564" w:rsidP="00FB2D7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B3C"/>
    <w:multiLevelType w:val="hybridMultilevel"/>
    <w:tmpl w:val="BF862976"/>
    <w:lvl w:ilvl="0" w:tplc="0421000F">
      <w:start w:val="1"/>
      <w:numFmt w:val="decimal"/>
      <w:lvlText w:val="%1."/>
      <w:lvlJc w:val="left"/>
      <w:pPr>
        <w:ind w:left="1885" w:hanging="360"/>
      </w:pPr>
      <w:rPr>
        <w:rFonts w:cs="Times New Roman"/>
      </w:rPr>
    </w:lvl>
    <w:lvl w:ilvl="1" w:tplc="04210019">
      <w:start w:val="1"/>
      <w:numFmt w:val="lowerLetter"/>
      <w:lvlText w:val="%2."/>
      <w:lvlJc w:val="left"/>
      <w:pPr>
        <w:ind w:left="2605" w:hanging="360"/>
      </w:pPr>
      <w:rPr>
        <w:rFonts w:cs="Times New Roman"/>
      </w:rPr>
    </w:lvl>
    <w:lvl w:ilvl="2" w:tplc="0421001B">
      <w:start w:val="1"/>
      <w:numFmt w:val="lowerRoman"/>
      <w:lvlText w:val="%3."/>
      <w:lvlJc w:val="right"/>
      <w:pPr>
        <w:ind w:left="3325" w:hanging="180"/>
      </w:pPr>
      <w:rPr>
        <w:rFonts w:cs="Times New Roman"/>
      </w:rPr>
    </w:lvl>
    <w:lvl w:ilvl="3" w:tplc="0421000F">
      <w:start w:val="1"/>
      <w:numFmt w:val="decimal"/>
      <w:lvlText w:val="%4."/>
      <w:lvlJc w:val="left"/>
      <w:pPr>
        <w:ind w:left="4045" w:hanging="360"/>
      </w:pPr>
      <w:rPr>
        <w:rFonts w:cs="Times New Roman"/>
      </w:rPr>
    </w:lvl>
    <w:lvl w:ilvl="4" w:tplc="04210019">
      <w:start w:val="1"/>
      <w:numFmt w:val="lowerLetter"/>
      <w:lvlText w:val="%5."/>
      <w:lvlJc w:val="left"/>
      <w:pPr>
        <w:ind w:left="4765" w:hanging="360"/>
      </w:pPr>
      <w:rPr>
        <w:rFonts w:cs="Times New Roman"/>
      </w:rPr>
    </w:lvl>
    <w:lvl w:ilvl="5" w:tplc="0421001B">
      <w:start w:val="1"/>
      <w:numFmt w:val="lowerRoman"/>
      <w:lvlText w:val="%6."/>
      <w:lvlJc w:val="right"/>
      <w:pPr>
        <w:ind w:left="5485" w:hanging="180"/>
      </w:pPr>
      <w:rPr>
        <w:rFonts w:cs="Times New Roman"/>
      </w:rPr>
    </w:lvl>
    <w:lvl w:ilvl="6" w:tplc="0421000F">
      <w:start w:val="1"/>
      <w:numFmt w:val="decimal"/>
      <w:lvlText w:val="%7."/>
      <w:lvlJc w:val="left"/>
      <w:pPr>
        <w:ind w:left="6205" w:hanging="360"/>
      </w:pPr>
      <w:rPr>
        <w:rFonts w:cs="Times New Roman"/>
      </w:rPr>
    </w:lvl>
    <w:lvl w:ilvl="7" w:tplc="04210019">
      <w:start w:val="1"/>
      <w:numFmt w:val="lowerLetter"/>
      <w:lvlText w:val="%8."/>
      <w:lvlJc w:val="left"/>
      <w:pPr>
        <w:ind w:left="6925" w:hanging="360"/>
      </w:pPr>
      <w:rPr>
        <w:rFonts w:cs="Times New Roman"/>
      </w:rPr>
    </w:lvl>
    <w:lvl w:ilvl="8" w:tplc="0421001B">
      <w:start w:val="1"/>
      <w:numFmt w:val="lowerRoman"/>
      <w:lvlText w:val="%9."/>
      <w:lvlJc w:val="right"/>
      <w:pPr>
        <w:ind w:left="7645" w:hanging="180"/>
      </w:pPr>
      <w:rPr>
        <w:rFonts w:cs="Times New Roman"/>
      </w:rPr>
    </w:lvl>
  </w:abstractNum>
  <w:abstractNum w:abstractNumId="1">
    <w:nsid w:val="01B93743"/>
    <w:multiLevelType w:val="hybridMultilevel"/>
    <w:tmpl w:val="E41A73D2"/>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nsid w:val="0967525E"/>
    <w:multiLevelType w:val="hybridMultilevel"/>
    <w:tmpl w:val="34BC9E64"/>
    <w:lvl w:ilvl="0" w:tplc="04090015">
      <w:start w:val="1"/>
      <w:numFmt w:val="upperLetter"/>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3">
    <w:nsid w:val="0AEE0E14"/>
    <w:multiLevelType w:val="hybridMultilevel"/>
    <w:tmpl w:val="78921E30"/>
    <w:lvl w:ilvl="0" w:tplc="DA125DDE">
      <w:start w:val="1"/>
      <w:numFmt w:val="decimal"/>
      <w:lvlText w:val="%1."/>
      <w:lvlJc w:val="righ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4">
    <w:nsid w:val="0AF877A8"/>
    <w:multiLevelType w:val="hybridMultilevel"/>
    <w:tmpl w:val="63AA0E9A"/>
    <w:lvl w:ilvl="0" w:tplc="0421000F">
      <w:start w:val="1"/>
      <w:numFmt w:val="decimal"/>
      <w:lvlText w:val="%1."/>
      <w:lvlJc w:val="left"/>
      <w:pPr>
        <w:ind w:left="1287" w:hanging="360"/>
      </w:pPr>
      <w:rPr>
        <w:rFonts w:cs="Times New Roman"/>
      </w:rPr>
    </w:lvl>
    <w:lvl w:ilvl="1" w:tplc="04210019">
      <w:start w:val="1"/>
      <w:numFmt w:val="lowerLetter"/>
      <w:lvlText w:val="%2."/>
      <w:lvlJc w:val="left"/>
      <w:pPr>
        <w:ind w:left="2007" w:hanging="360"/>
      </w:pPr>
      <w:rPr>
        <w:rFonts w:cs="Times New Roman"/>
      </w:rPr>
    </w:lvl>
    <w:lvl w:ilvl="2" w:tplc="0421001B">
      <w:start w:val="1"/>
      <w:numFmt w:val="lowerRoman"/>
      <w:lvlText w:val="%3."/>
      <w:lvlJc w:val="right"/>
      <w:pPr>
        <w:ind w:left="2727" w:hanging="180"/>
      </w:pPr>
      <w:rPr>
        <w:rFonts w:cs="Times New Roman"/>
      </w:rPr>
    </w:lvl>
    <w:lvl w:ilvl="3" w:tplc="0421000F">
      <w:start w:val="1"/>
      <w:numFmt w:val="decimal"/>
      <w:lvlText w:val="%4."/>
      <w:lvlJc w:val="left"/>
      <w:pPr>
        <w:ind w:left="3447" w:hanging="360"/>
      </w:pPr>
      <w:rPr>
        <w:rFonts w:cs="Times New Roman"/>
      </w:rPr>
    </w:lvl>
    <w:lvl w:ilvl="4" w:tplc="04210019">
      <w:start w:val="1"/>
      <w:numFmt w:val="lowerLetter"/>
      <w:lvlText w:val="%5."/>
      <w:lvlJc w:val="left"/>
      <w:pPr>
        <w:ind w:left="4167" w:hanging="360"/>
      </w:pPr>
      <w:rPr>
        <w:rFonts w:cs="Times New Roman"/>
      </w:rPr>
    </w:lvl>
    <w:lvl w:ilvl="5" w:tplc="0421001B">
      <w:start w:val="1"/>
      <w:numFmt w:val="lowerRoman"/>
      <w:lvlText w:val="%6."/>
      <w:lvlJc w:val="right"/>
      <w:pPr>
        <w:ind w:left="4887" w:hanging="180"/>
      </w:pPr>
      <w:rPr>
        <w:rFonts w:cs="Times New Roman"/>
      </w:rPr>
    </w:lvl>
    <w:lvl w:ilvl="6" w:tplc="0421000F">
      <w:start w:val="1"/>
      <w:numFmt w:val="decimal"/>
      <w:lvlText w:val="%7."/>
      <w:lvlJc w:val="left"/>
      <w:pPr>
        <w:ind w:left="5607" w:hanging="360"/>
      </w:pPr>
      <w:rPr>
        <w:rFonts w:cs="Times New Roman"/>
      </w:rPr>
    </w:lvl>
    <w:lvl w:ilvl="7" w:tplc="04210019">
      <w:start w:val="1"/>
      <w:numFmt w:val="lowerLetter"/>
      <w:lvlText w:val="%8."/>
      <w:lvlJc w:val="left"/>
      <w:pPr>
        <w:ind w:left="6327" w:hanging="360"/>
      </w:pPr>
      <w:rPr>
        <w:rFonts w:cs="Times New Roman"/>
      </w:rPr>
    </w:lvl>
    <w:lvl w:ilvl="8" w:tplc="0421001B">
      <w:start w:val="1"/>
      <w:numFmt w:val="lowerRoman"/>
      <w:lvlText w:val="%9."/>
      <w:lvlJc w:val="right"/>
      <w:pPr>
        <w:ind w:left="7047" w:hanging="180"/>
      </w:pPr>
      <w:rPr>
        <w:rFonts w:cs="Times New Roman"/>
      </w:rPr>
    </w:lvl>
  </w:abstractNum>
  <w:abstractNum w:abstractNumId="5">
    <w:nsid w:val="0F630378"/>
    <w:multiLevelType w:val="hybridMultilevel"/>
    <w:tmpl w:val="67A0E7A2"/>
    <w:lvl w:ilvl="0" w:tplc="04210001">
      <w:start w:val="1"/>
      <w:numFmt w:val="bullet"/>
      <w:lvlText w:val=""/>
      <w:lvlJc w:val="left"/>
      <w:pPr>
        <w:ind w:left="1440" w:hanging="360"/>
      </w:pPr>
      <w:rPr>
        <w:rFonts w:ascii="Symbol" w:hAnsi="Symbol" w:hint="default"/>
      </w:rPr>
    </w:lvl>
    <w:lvl w:ilvl="1" w:tplc="04210003">
      <w:start w:val="1"/>
      <w:numFmt w:val="bullet"/>
      <w:lvlText w:val="o"/>
      <w:lvlJc w:val="left"/>
      <w:pPr>
        <w:ind w:left="2160" w:hanging="360"/>
      </w:pPr>
      <w:rPr>
        <w:rFonts w:ascii="Courier New" w:hAnsi="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hint="default"/>
      </w:rPr>
    </w:lvl>
    <w:lvl w:ilvl="8" w:tplc="04210005">
      <w:start w:val="1"/>
      <w:numFmt w:val="bullet"/>
      <w:lvlText w:val=""/>
      <w:lvlJc w:val="left"/>
      <w:pPr>
        <w:ind w:left="7200" w:hanging="360"/>
      </w:pPr>
      <w:rPr>
        <w:rFonts w:ascii="Wingdings" w:hAnsi="Wingdings" w:hint="default"/>
      </w:rPr>
    </w:lvl>
  </w:abstractNum>
  <w:abstractNum w:abstractNumId="6">
    <w:nsid w:val="166441B1"/>
    <w:multiLevelType w:val="hybridMultilevel"/>
    <w:tmpl w:val="CEDED30E"/>
    <w:lvl w:ilvl="0" w:tplc="04210001">
      <w:start w:val="1"/>
      <w:numFmt w:val="bullet"/>
      <w:lvlText w:val=""/>
      <w:lvlJc w:val="left"/>
      <w:pPr>
        <w:ind w:left="1800" w:hanging="360"/>
      </w:pPr>
      <w:rPr>
        <w:rFonts w:ascii="Symbol" w:hAnsi="Symbol" w:hint="default"/>
      </w:rPr>
    </w:lvl>
    <w:lvl w:ilvl="1" w:tplc="04210003">
      <w:start w:val="1"/>
      <w:numFmt w:val="bullet"/>
      <w:lvlText w:val="o"/>
      <w:lvlJc w:val="left"/>
      <w:pPr>
        <w:ind w:left="2520" w:hanging="360"/>
      </w:pPr>
      <w:rPr>
        <w:rFonts w:ascii="Courier New" w:hAnsi="Courier New" w:hint="default"/>
      </w:rPr>
    </w:lvl>
    <w:lvl w:ilvl="2" w:tplc="04210005">
      <w:start w:val="1"/>
      <w:numFmt w:val="bullet"/>
      <w:lvlText w:val=""/>
      <w:lvlJc w:val="left"/>
      <w:pPr>
        <w:ind w:left="3240" w:hanging="360"/>
      </w:pPr>
      <w:rPr>
        <w:rFonts w:ascii="Wingdings" w:hAnsi="Wingdings" w:hint="default"/>
      </w:rPr>
    </w:lvl>
    <w:lvl w:ilvl="3" w:tplc="04210001">
      <w:start w:val="1"/>
      <w:numFmt w:val="bullet"/>
      <w:lvlText w:val=""/>
      <w:lvlJc w:val="left"/>
      <w:pPr>
        <w:ind w:left="3960" w:hanging="360"/>
      </w:pPr>
      <w:rPr>
        <w:rFonts w:ascii="Symbol" w:hAnsi="Symbol" w:hint="default"/>
      </w:rPr>
    </w:lvl>
    <w:lvl w:ilvl="4" w:tplc="04210003">
      <w:start w:val="1"/>
      <w:numFmt w:val="bullet"/>
      <w:lvlText w:val="o"/>
      <w:lvlJc w:val="left"/>
      <w:pPr>
        <w:ind w:left="4680" w:hanging="360"/>
      </w:pPr>
      <w:rPr>
        <w:rFonts w:ascii="Courier New" w:hAnsi="Courier New" w:hint="default"/>
      </w:rPr>
    </w:lvl>
    <w:lvl w:ilvl="5" w:tplc="04210005">
      <w:start w:val="1"/>
      <w:numFmt w:val="bullet"/>
      <w:lvlText w:val=""/>
      <w:lvlJc w:val="left"/>
      <w:pPr>
        <w:ind w:left="5400" w:hanging="360"/>
      </w:pPr>
      <w:rPr>
        <w:rFonts w:ascii="Wingdings" w:hAnsi="Wingdings" w:hint="default"/>
      </w:rPr>
    </w:lvl>
    <w:lvl w:ilvl="6" w:tplc="04210001">
      <w:start w:val="1"/>
      <w:numFmt w:val="bullet"/>
      <w:lvlText w:val=""/>
      <w:lvlJc w:val="left"/>
      <w:pPr>
        <w:ind w:left="6120" w:hanging="360"/>
      </w:pPr>
      <w:rPr>
        <w:rFonts w:ascii="Symbol" w:hAnsi="Symbol" w:hint="default"/>
      </w:rPr>
    </w:lvl>
    <w:lvl w:ilvl="7" w:tplc="04210003">
      <w:start w:val="1"/>
      <w:numFmt w:val="bullet"/>
      <w:lvlText w:val="o"/>
      <w:lvlJc w:val="left"/>
      <w:pPr>
        <w:ind w:left="6840" w:hanging="360"/>
      </w:pPr>
      <w:rPr>
        <w:rFonts w:ascii="Courier New" w:hAnsi="Courier New" w:hint="default"/>
      </w:rPr>
    </w:lvl>
    <w:lvl w:ilvl="8" w:tplc="04210005">
      <w:start w:val="1"/>
      <w:numFmt w:val="bullet"/>
      <w:lvlText w:val=""/>
      <w:lvlJc w:val="left"/>
      <w:pPr>
        <w:ind w:left="7560" w:hanging="360"/>
      </w:pPr>
      <w:rPr>
        <w:rFonts w:ascii="Wingdings" w:hAnsi="Wingdings" w:hint="default"/>
      </w:rPr>
    </w:lvl>
  </w:abstractNum>
  <w:abstractNum w:abstractNumId="7">
    <w:nsid w:val="170D7472"/>
    <w:multiLevelType w:val="hybridMultilevel"/>
    <w:tmpl w:val="635893B0"/>
    <w:lvl w:ilvl="0" w:tplc="B9BCEF1A">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16563E3"/>
    <w:multiLevelType w:val="multilevel"/>
    <w:tmpl w:val="8B92F2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2A0E1127"/>
    <w:multiLevelType w:val="hybridMultilevel"/>
    <w:tmpl w:val="4ABA10C8"/>
    <w:lvl w:ilvl="0" w:tplc="8A382FC0">
      <w:start w:val="1"/>
      <w:numFmt w:val="bullet"/>
      <w:lvlText w:val=""/>
      <w:lvlJc w:val="right"/>
      <w:pPr>
        <w:ind w:left="1287" w:hanging="360"/>
      </w:pPr>
      <w:rPr>
        <w:rFonts w:ascii="Symbol" w:hAnsi="Symbol" w:hint="default"/>
      </w:rPr>
    </w:lvl>
    <w:lvl w:ilvl="1" w:tplc="04210003">
      <w:start w:val="1"/>
      <w:numFmt w:val="bullet"/>
      <w:lvlText w:val="o"/>
      <w:lvlJc w:val="left"/>
      <w:pPr>
        <w:ind w:left="2007" w:hanging="360"/>
      </w:pPr>
      <w:rPr>
        <w:rFonts w:ascii="Courier New" w:hAnsi="Courier New" w:hint="default"/>
      </w:rPr>
    </w:lvl>
    <w:lvl w:ilvl="2" w:tplc="04210005">
      <w:start w:val="1"/>
      <w:numFmt w:val="bullet"/>
      <w:lvlText w:val=""/>
      <w:lvlJc w:val="left"/>
      <w:pPr>
        <w:ind w:left="2727" w:hanging="360"/>
      </w:pPr>
      <w:rPr>
        <w:rFonts w:ascii="Wingdings" w:hAnsi="Wingdings" w:hint="default"/>
      </w:rPr>
    </w:lvl>
    <w:lvl w:ilvl="3" w:tplc="04210001">
      <w:start w:val="1"/>
      <w:numFmt w:val="bullet"/>
      <w:lvlText w:val=""/>
      <w:lvlJc w:val="left"/>
      <w:pPr>
        <w:ind w:left="3447" w:hanging="360"/>
      </w:pPr>
      <w:rPr>
        <w:rFonts w:ascii="Symbol" w:hAnsi="Symbol" w:hint="default"/>
      </w:rPr>
    </w:lvl>
    <w:lvl w:ilvl="4" w:tplc="04210003">
      <w:start w:val="1"/>
      <w:numFmt w:val="bullet"/>
      <w:lvlText w:val="o"/>
      <w:lvlJc w:val="left"/>
      <w:pPr>
        <w:ind w:left="4167" w:hanging="360"/>
      </w:pPr>
      <w:rPr>
        <w:rFonts w:ascii="Courier New" w:hAnsi="Courier New" w:hint="default"/>
      </w:rPr>
    </w:lvl>
    <w:lvl w:ilvl="5" w:tplc="04210005">
      <w:start w:val="1"/>
      <w:numFmt w:val="bullet"/>
      <w:lvlText w:val=""/>
      <w:lvlJc w:val="left"/>
      <w:pPr>
        <w:ind w:left="4887" w:hanging="360"/>
      </w:pPr>
      <w:rPr>
        <w:rFonts w:ascii="Wingdings" w:hAnsi="Wingdings" w:hint="default"/>
      </w:rPr>
    </w:lvl>
    <w:lvl w:ilvl="6" w:tplc="04210001">
      <w:start w:val="1"/>
      <w:numFmt w:val="bullet"/>
      <w:lvlText w:val=""/>
      <w:lvlJc w:val="left"/>
      <w:pPr>
        <w:ind w:left="5607" w:hanging="360"/>
      </w:pPr>
      <w:rPr>
        <w:rFonts w:ascii="Symbol" w:hAnsi="Symbol" w:hint="default"/>
      </w:rPr>
    </w:lvl>
    <w:lvl w:ilvl="7" w:tplc="04210003">
      <w:start w:val="1"/>
      <w:numFmt w:val="bullet"/>
      <w:lvlText w:val="o"/>
      <w:lvlJc w:val="left"/>
      <w:pPr>
        <w:ind w:left="6327" w:hanging="360"/>
      </w:pPr>
      <w:rPr>
        <w:rFonts w:ascii="Courier New" w:hAnsi="Courier New" w:hint="default"/>
      </w:rPr>
    </w:lvl>
    <w:lvl w:ilvl="8" w:tplc="04210005">
      <w:start w:val="1"/>
      <w:numFmt w:val="bullet"/>
      <w:lvlText w:val=""/>
      <w:lvlJc w:val="left"/>
      <w:pPr>
        <w:ind w:left="7047" w:hanging="360"/>
      </w:pPr>
      <w:rPr>
        <w:rFonts w:ascii="Wingdings" w:hAnsi="Wingdings" w:hint="default"/>
      </w:rPr>
    </w:lvl>
  </w:abstractNum>
  <w:abstractNum w:abstractNumId="10">
    <w:nsid w:val="393C73CA"/>
    <w:multiLevelType w:val="hybridMultilevel"/>
    <w:tmpl w:val="41D87ABA"/>
    <w:lvl w:ilvl="0" w:tplc="FC5019D4">
      <w:start w:val="1"/>
      <w:numFmt w:val="lowerLetter"/>
      <w:lvlText w:val="%1."/>
      <w:lvlJc w:val="righ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1">
    <w:nsid w:val="3BD87CA5"/>
    <w:multiLevelType w:val="hybridMultilevel"/>
    <w:tmpl w:val="3EB2B3E8"/>
    <w:lvl w:ilvl="0" w:tplc="0421000F">
      <w:start w:val="1"/>
      <w:numFmt w:val="decimal"/>
      <w:lvlText w:val="%1."/>
      <w:lvlJc w:val="left"/>
      <w:pPr>
        <w:ind w:left="1482" w:hanging="360"/>
      </w:pPr>
      <w:rPr>
        <w:rFonts w:cs="Times New Roman"/>
      </w:rPr>
    </w:lvl>
    <w:lvl w:ilvl="1" w:tplc="04210019">
      <w:start w:val="1"/>
      <w:numFmt w:val="lowerLetter"/>
      <w:lvlText w:val="%2."/>
      <w:lvlJc w:val="left"/>
      <w:pPr>
        <w:ind w:left="2202" w:hanging="360"/>
      </w:pPr>
      <w:rPr>
        <w:rFonts w:cs="Times New Roman"/>
      </w:rPr>
    </w:lvl>
    <w:lvl w:ilvl="2" w:tplc="0421001B">
      <w:start w:val="1"/>
      <w:numFmt w:val="lowerRoman"/>
      <w:lvlText w:val="%3."/>
      <w:lvlJc w:val="right"/>
      <w:pPr>
        <w:ind w:left="2922" w:hanging="180"/>
      </w:pPr>
      <w:rPr>
        <w:rFonts w:cs="Times New Roman"/>
      </w:rPr>
    </w:lvl>
    <w:lvl w:ilvl="3" w:tplc="0421000F">
      <w:start w:val="1"/>
      <w:numFmt w:val="decimal"/>
      <w:lvlText w:val="%4."/>
      <w:lvlJc w:val="left"/>
      <w:pPr>
        <w:ind w:left="3642" w:hanging="360"/>
      </w:pPr>
      <w:rPr>
        <w:rFonts w:cs="Times New Roman"/>
      </w:rPr>
    </w:lvl>
    <w:lvl w:ilvl="4" w:tplc="04210019">
      <w:start w:val="1"/>
      <w:numFmt w:val="lowerLetter"/>
      <w:lvlText w:val="%5."/>
      <w:lvlJc w:val="left"/>
      <w:pPr>
        <w:ind w:left="4362" w:hanging="360"/>
      </w:pPr>
      <w:rPr>
        <w:rFonts w:cs="Times New Roman"/>
      </w:rPr>
    </w:lvl>
    <w:lvl w:ilvl="5" w:tplc="0421001B">
      <w:start w:val="1"/>
      <w:numFmt w:val="lowerRoman"/>
      <w:lvlText w:val="%6."/>
      <w:lvlJc w:val="right"/>
      <w:pPr>
        <w:ind w:left="5082" w:hanging="180"/>
      </w:pPr>
      <w:rPr>
        <w:rFonts w:cs="Times New Roman"/>
      </w:rPr>
    </w:lvl>
    <w:lvl w:ilvl="6" w:tplc="0421000F">
      <w:start w:val="1"/>
      <w:numFmt w:val="decimal"/>
      <w:lvlText w:val="%7."/>
      <w:lvlJc w:val="left"/>
      <w:pPr>
        <w:ind w:left="5802" w:hanging="360"/>
      </w:pPr>
      <w:rPr>
        <w:rFonts w:cs="Times New Roman"/>
      </w:rPr>
    </w:lvl>
    <w:lvl w:ilvl="7" w:tplc="04210019">
      <w:start w:val="1"/>
      <w:numFmt w:val="lowerLetter"/>
      <w:lvlText w:val="%8."/>
      <w:lvlJc w:val="left"/>
      <w:pPr>
        <w:ind w:left="6522" w:hanging="360"/>
      </w:pPr>
      <w:rPr>
        <w:rFonts w:cs="Times New Roman"/>
      </w:rPr>
    </w:lvl>
    <w:lvl w:ilvl="8" w:tplc="0421001B">
      <w:start w:val="1"/>
      <w:numFmt w:val="lowerRoman"/>
      <w:lvlText w:val="%9."/>
      <w:lvlJc w:val="right"/>
      <w:pPr>
        <w:ind w:left="7242" w:hanging="180"/>
      </w:pPr>
      <w:rPr>
        <w:rFonts w:cs="Times New Roman"/>
      </w:rPr>
    </w:lvl>
  </w:abstractNum>
  <w:abstractNum w:abstractNumId="12">
    <w:nsid w:val="3F6D7FB4"/>
    <w:multiLevelType w:val="hybridMultilevel"/>
    <w:tmpl w:val="C02AB522"/>
    <w:lvl w:ilvl="0" w:tplc="0421000F">
      <w:start w:val="1"/>
      <w:numFmt w:val="decimal"/>
      <w:lvlText w:val="%1."/>
      <w:lvlJc w:val="left"/>
      <w:pPr>
        <w:ind w:left="1482" w:hanging="360"/>
      </w:pPr>
      <w:rPr>
        <w:rFonts w:cs="Times New Roman"/>
      </w:rPr>
    </w:lvl>
    <w:lvl w:ilvl="1" w:tplc="04210019">
      <w:start w:val="1"/>
      <w:numFmt w:val="lowerLetter"/>
      <w:lvlText w:val="%2."/>
      <w:lvlJc w:val="left"/>
      <w:pPr>
        <w:ind w:left="2202" w:hanging="360"/>
      </w:pPr>
      <w:rPr>
        <w:rFonts w:cs="Times New Roman"/>
      </w:rPr>
    </w:lvl>
    <w:lvl w:ilvl="2" w:tplc="0421001B">
      <w:start w:val="1"/>
      <w:numFmt w:val="lowerRoman"/>
      <w:lvlText w:val="%3."/>
      <w:lvlJc w:val="right"/>
      <w:pPr>
        <w:ind w:left="2922" w:hanging="180"/>
      </w:pPr>
      <w:rPr>
        <w:rFonts w:cs="Times New Roman"/>
      </w:rPr>
    </w:lvl>
    <w:lvl w:ilvl="3" w:tplc="0421000F">
      <w:start w:val="1"/>
      <w:numFmt w:val="decimal"/>
      <w:lvlText w:val="%4."/>
      <w:lvlJc w:val="left"/>
      <w:pPr>
        <w:ind w:left="3642" w:hanging="360"/>
      </w:pPr>
      <w:rPr>
        <w:rFonts w:cs="Times New Roman"/>
      </w:rPr>
    </w:lvl>
    <w:lvl w:ilvl="4" w:tplc="04210019">
      <w:start w:val="1"/>
      <w:numFmt w:val="lowerLetter"/>
      <w:lvlText w:val="%5."/>
      <w:lvlJc w:val="left"/>
      <w:pPr>
        <w:ind w:left="4362" w:hanging="360"/>
      </w:pPr>
      <w:rPr>
        <w:rFonts w:cs="Times New Roman"/>
      </w:rPr>
    </w:lvl>
    <w:lvl w:ilvl="5" w:tplc="0421001B">
      <w:start w:val="1"/>
      <w:numFmt w:val="lowerRoman"/>
      <w:lvlText w:val="%6."/>
      <w:lvlJc w:val="right"/>
      <w:pPr>
        <w:ind w:left="5082" w:hanging="180"/>
      </w:pPr>
      <w:rPr>
        <w:rFonts w:cs="Times New Roman"/>
      </w:rPr>
    </w:lvl>
    <w:lvl w:ilvl="6" w:tplc="0421000F">
      <w:start w:val="1"/>
      <w:numFmt w:val="decimal"/>
      <w:lvlText w:val="%7."/>
      <w:lvlJc w:val="left"/>
      <w:pPr>
        <w:ind w:left="5802" w:hanging="360"/>
      </w:pPr>
      <w:rPr>
        <w:rFonts w:cs="Times New Roman"/>
      </w:rPr>
    </w:lvl>
    <w:lvl w:ilvl="7" w:tplc="04210019">
      <w:start w:val="1"/>
      <w:numFmt w:val="lowerLetter"/>
      <w:lvlText w:val="%8."/>
      <w:lvlJc w:val="left"/>
      <w:pPr>
        <w:ind w:left="6522" w:hanging="360"/>
      </w:pPr>
      <w:rPr>
        <w:rFonts w:cs="Times New Roman"/>
      </w:rPr>
    </w:lvl>
    <w:lvl w:ilvl="8" w:tplc="0421001B">
      <w:start w:val="1"/>
      <w:numFmt w:val="lowerRoman"/>
      <w:lvlText w:val="%9."/>
      <w:lvlJc w:val="right"/>
      <w:pPr>
        <w:ind w:left="7242" w:hanging="180"/>
      </w:pPr>
      <w:rPr>
        <w:rFonts w:cs="Times New Roman"/>
      </w:rPr>
    </w:lvl>
  </w:abstractNum>
  <w:abstractNum w:abstractNumId="13">
    <w:nsid w:val="4501076F"/>
    <w:multiLevelType w:val="hybridMultilevel"/>
    <w:tmpl w:val="64CC4CAE"/>
    <w:lvl w:ilvl="0" w:tplc="DA125DDE">
      <w:start w:val="1"/>
      <w:numFmt w:val="decimal"/>
      <w:lvlText w:val="%1."/>
      <w:lvlJc w:val="right"/>
      <w:pPr>
        <w:ind w:left="1620" w:hanging="360"/>
      </w:pPr>
      <w:rPr>
        <w:rFonts w:cs="Times New Roman" w:hint="default"/>
      </w:rPr>
    </w:lvl>
    <w:lvl w:ilvl="1" w:tplc="04210019">
      <w:start w:val="1"/>
      <w:numFmt w:val="lowerLetter"/>
      <w:lvlText w:val="%2."/>
      <w:lvlJc w:val="left"/>
      <w:pPr>
        <w:ind w:left="2340" w:hanging="360"/>
      </w:pPr>
      <w:rPr>
        <w:rFonts w:cs="Times New Roman"/>
      </w:rPr>
    </w:lvl>
    <w:lvl w:ilvl="2" w:tplc="0421001B">
      <w:start w:val="1"/>
      <w:numFmt w:val="lowerRoman"/>
      <w:lvlText w:val="%3."/>
      <w:lvlJc w:val="right"/>
      <w:pPr>
        <w:ind w:left="3060" w:hanging="180"/>
      </w:pPr>
      <w:rPr>
        <w:rFonts w:cs="Times New Roman"/>
      </w:rPr>
    </w:lvl>
    <w:lvl w:ilvl="3" w:tplc="0421000F">
      <w:start w:val="1"/>
      <w:numFmt w:val="decimal"/>
      <w:lvlText w:val="%4."/>
      <w:lvlJc w:val="left"/>
      <w:pPr>
        <w:ind w:left="3780" w:hanging="360"/>
      </w:pPr>
      <w:rPr>
        <w:rFonts w:cs="Times New Roman"/>
      </w:rPr>
    </w:lvl>
    <w:lvl w:ilvl="4" w:tplc="04210019">
      <w:start w:val="1"/>
      <w:numFmt w:val="lowerLetter"/>
      <w:lvlText w:val="%5."/>
      <w:lvlJc w:val="left"/>
      <w:pPr>
        <w:ind w:left="4500" w:hanging="360"/>
      </w:pPr>
      <w:rPr>
        <w:rFonts w:cs="Times New Roman"/>
      </w:rPr>
    </w:lvl>
    <w:lvl w:ilvl="5" w:tplc="0421001B">
      <w:start w:val="1"/>
      <w:numFmt w:val="lowerRoman"/>
      <w:lvlText w:val="%6."/>
      <w:lvlJc w:val="right"/>
      <w:pPr>
        <w:ind w:left="5220" w:hanging="180"/>
      </w:pPr>
      <w:rPr>
        <w:rFonts w:cs="Times New Roman"/>
      </w:rPr>
    </w:lvl>
    <w:lvl w:ilvl="6" w:tplc="0421000F">
      <w:start w:val="1"/>
      <w:numFmt w:val="decimal"/>
      <w:lvlText w:val="%7."/>
      <w:lvlJc w:val="left"/>
      <w:pPr>
        <w:ind w:left="5940" w:hanging="360"/>
      </w:pPr>
      <w:rPr>
        <w:rFonts w:cs="Times New Roman"/>
      </w:rPr>
    </w:lvl>
    <w:lvl w:ilvl="7" w:tplc="04210019">
      <w:start w:val="1"/>
      <w:numFmt w:val="lowerLetter"/>
      <w:lvlText w:val="%8."/>
      <w:lvlJc w:val="left"/>
      <w:pPr>
        <w:ind w:left="6660" w:hanging="360"/>
      </w:pPr>
      <w:rPr>
        <w:rFonts w:cs="Times New Roman"/>
      </w:rPr>
    </w:lvl>
    <w:lvl w:ilvl="8" w:tplc="0421001B">
      <w:start w:val="1"/>
      <w:numFmt w:val="lowerRoman"/>
      <w:lvlText w:val="%9."/>
      <w:lvlJc w:val="right"/>
      <w:pPr>
        <w:ind w:left="7380" w:hanging="180"/>
      </w:pPr>
      <w:rPr>
        <w:rFonts w:cs="Times New Roman"/>
      </w:rPr>
    </w:lvl>
  </w:abstractNum>
  <w:abstractNum w:abstractNumId="14">
    <w:nsid w:val="45906D06"/>
    <w:multiLevelType w:val="hybridMultilevel"/>
    <w:tmpl w:val="93605D6A"/>
    <w:lvl w:ilvl="0" w:tplc="04210017">
      <w:start w:val="1"/>
      <w:numFmt w:val="lowerLetter"/>
      <w:lvlText w:val="%1)"/>
      <w:lvlJc w:val="left"/>
      <w:pPr>
        <w:ind w:left="2259" w:hanging="360"/>
      </w:pPr>
      <w:rPr>
        <w:rFonts w:cs="Times New Roman"/>
      </w:rPr>
    </w:lvl>
    <w:lvl w:ilvl="1" w:tplc="04210019">
      <w:start w:val="1"/>
      <w:numFmt w:val="lowerLetter"/>
      <w:lvlText w:val="%2."/>
      <w:lvlJc w:val="left"/>
      <w:pPr>
        <w:ind w:left="2979" w:hanging="360"/>
      </w:pPr>
      <w:rPr>
        <w:rFonts w:cs="Times New Roman"/>
      </w:rPr>
    </w:lvl>
    <w:lvl w:ilvl="2" w:tplc="0421001B">
      <w:start w:val="1"/>
      <w:numFmt w:val="lowerRoman"/>
      <w:lvlText w:val="%3."/>
      <w:lvlJc w:val="right"/>
      <w:pPr>
        <w:ind w:left="3699" w:hanging="180"/>
      </w:pPr>
      <w:rPr>
        <w:rFonts w:cs="Times New Roman"/>
      </w:rPr>
    </w:lvl>
    <w:lvl w:ilvl="3" w:tplc="0421000F">
      <w:start w:val="1"/>
      <w:numFmt w:val="decimal"/>
      <w:lvlText w:val="%4."/>
      <w:lvlJc w:val="left"/>
      <w:pPr>
        <w:ind w:left="4419" w:hanging="360"/>
      </w:pPr>
      <w:rPr>
        <w:rFonts w:cs="Times New Roman"/>
      </w:rPr>
    </w:lvl>
    <w:lvl w:ilvl="4" w:tplc="04210019">
      <w:start w:val="1"/>
      <w:numFmt w:val="lowerLetter"/>
      <w:lvlText w:val="%5."/>
      <w:lvlJc w:val="left"/>
      <w:pPr>
        <w:ind w:left="5139" w:hanging="360"/>
      </w:pPr>
      <w:rPr>
        <w:rFonts w:cs="Times New Roman"/>
      </w:rPr>
    </w:lvl>
    <w:lvl w:ilvl="5" w:tplc="0421001B">
      <w:start w:val="1"/>
      <w:numFmt w:val="lowerRoman"/>
      <w:lvlText w:val="%6."/>
      <w:lvlJc w:val="right"/>
      <w:pPr>
        <w:ind w:left="5859" w:hanging="180"/>
      </w:pPr>
      <w:rPr>
        <w:rFonts w:cs="Times New Roman"/>
      </w:rPr>
    </w:lvl>
    <w:lvl w:ilvl="6" w:tplc="0421000F">
      <w:start w:val="1"/>
      <w:numFmt w:val="decimal"/>
      <w:lvlText w:val="%7."/>
      <w:lvlJc w:val="left"/>
      <w:pPr>
        <w:ind w:left="6579" w:hanging="360"/>
      </w:pPr>
      <w:rPr>
        <w:rFonts w:cs="Times New Roman"/>
      </w:rPr>
    </w:lvl>
    <w:lvl w:ilvl="7" w:tplc="04210019">
      <w:start w:val="1"/>
      <w:numFmt w:val="lowerLetter"/>
      <w:lvlText w:val="%8."/>
      <w:lvlJc w:val="left"/>
      <w:pPr>
        <w:ind w:left="7299" w:hanging="360"/>
      </w:pPr>
      <w:rPr>
        <w:rFonts w:cs="Times New Roman"/>
      </w:rPr>
    </w:lvl>
    <w:lvl w:ilvl="8" w:tplc="0421001B">
      <w:start w:val="1"/>
      <w:numFmt w:val="lowerRoman"/>
      <w:lvlText w:val="%9."/>
      <w:lvlJc w:val="right"/>
      <w:pPr>
        <w:ind w:left="8019" w:hanging="180"/>
      </w:pPr>
      <w:rPr>
        <w:rFonts w:cs="Times New Roman"/>
      </w:rPr>
    </w:lvl>
  </w:abstractNum>
  <w:abstractNum w:abstractNumId="15">
    <w:nsid w:val="46B31314"/>
    <w:multiLevelType w:val="hybridMultilevel"/>
    <w:tmpl w:val="06E0268A"/>
    <w:lvl w:ilvl="0" w:tplc="892CCF52">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D7A100A"/>
    <w:multiLevelType w:val="hybridMultilevel"/>
    <w:tmpl w:val="02DC02D4"/>
    <w:lvl w:ilvl="0" w:tplc="DA125DDE">
      <w:start w:val="1"/>
      <w:numFmt w:val="decimal"/>
      <w:lvlText w:val="%1."/>
      <w:lvlJc w:val="righ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17">
    <w:nsid w:val="52D0391B"/>
    <w:multiLevelType w:val="hybridMultilevel"/>
    <w:tmpl w:val="CD56E78C"/>
    <w:lvl w:ilvl="0" w:tplc="4482A4EE">
      <w:start w:val="1"/>
      <w:numFmt w:val="decimal"/>
      <w:lvlText w:val="%1."/>
      <w:lvlJc w:val="left"/>
      <w:pPr>
        <w:ind w:left="2202" w:hanging="360"/>
      </w:pPr>
      <w:rPr>
        <w:rFonts w:ascii="Times New Roman" w:eastAsia="Times New Roman" w:hAnsi="Times New Roman" w:cs="Times New Roman"/>
      </w:rPr>
    </w:lvl>
    <w:lvl w:ilvl="1" w:tplc="04210019">
      <w:start w:val="1"/>
      <w:numFmt w:val="lowerLetter"/>
      <w:lvlText w:val="%2."/>
      <w:lvlJc w:val="left"/>
      <w:pPr>
        <w:ind w:left="2922" w:hanging="360"/>
      </w:pPr>
      <w:rPr>
        <w:rFonts w:cs="Times New Roman"/>
      </w:rPr>
    </w:lvl>
    <w:lvl w:ilvl="2" w:tplc="0421001B">
      <w:start w:val="1"/>
      <w:numFmt w:val="lowerRoman"/>
      <w:lvlText w:val="%3."/>
      <w:lvlJc w:val="right"/>
      <w:pPr>
        <w:ind w:left="3642" w:hanging="180"/>
      </w:pPr>
      <w:rPr>
        <w:rFonts w:cs="Times New Roman"/>
      </w:rPr>
    </w:lvl>
    <w:lvl w:ilvl="3" w:tplc="0421000F">
      <w:start w:val="1"/>
      <w:numFmt w:val="decimal"/>
      <w:lvlText w:val="%4."/>
      <w:lvlJc w:val="left"/>
      <w:pPr>
        <w:ind w:left="4362" w:hanging="360"/>
      </w:pPr>
      <w:rPr>
        <w:rFonts w:cs="Times New Roman"/>
      </w:rPr>
    </w:lvl>
    <w:lvl w:ilvl="4" w:tplc="04210019">
      <w:start w:val="1"/>
      <w:numFmt w:val="lowerLetter"/>
      <w:lvlText w:val="%5."/>
      <w:lvlJc w:val="left"/>
      <w:pPr>
        <w:ind w:left="5082" w:hanging="360"/>
      </w:pPr>
      <w:rPr>
        <w:rFonts w:cs="Times New Roman"/>
      </w:rPr>
    </w:lvl>
    <w:lvl w:ilvl="5" w:tplc="0421001B">
      <w:start w:val="1"/>
      <w:numFmt w:val="lowerRoman"/>
      <w:lvlText w:val="%6."/>
      <w:lvlJc w:val="right"/>
      <w:pPr>
        <w:ind w:left="5802" w:hanging="180"/>
      </w:pPr>
      <w:rPr>
        <w:rFonts w:cs="Times New Roman"/>
      </w:rPr>
    </w:lvl>
    <w:lvl w:ilvl="6" w:tplc="0421000F">
      <w:start w:val="1"/>
      <w:numFmt w:val="decimal"/>
      <w:lvlText w:val="%7."/>
      <w:lvlJc w:val="left"/>
      <w:pPr>
        <w:ind w:left="6522" w:hanging="360"/>
      </w:pPr>
      <w:rPr>
        <w:rFonts w:cs="Times New Roman"/>
      </w:rPr>
    </w:lvl>
    <w:lvl w:ilvl="7" w:tplc="04210019">
      <w:start w:val="1"/>
      <w:numFmt w:val="lowerLetter"/>
      <w:lvlText w:val="%8."/>
      <w:lvlJc w:val="left"/>
      <w:pPr>
        <w:ind w:left="7242" w:hanging="360"/>
      </w:pPr>
      <w:rPr>
        <w:rFonts w:cs="Times New Roman"/>
      </w:rPr>
    </w:lvl>
    <w:lvl w:ilvl="8" w:tplc="0421001B">
      <w:start w:val="1"/>
      <w:numFmt w:val="lowerRoman"/>
      <w:lvlText w:val="%9."/>
      <w:lvlJc w:val="right"/>
      <w:pPr>
        <w:ind w:left="7962" w:hanging="180"/>
      </w:pPr>
      <w:rPr>
        <w:rFonts w:cs="Times New Roman"/>
      </w:rPr>
    </w:lvl>
  </w:abstractNum>
  <w:abstractNum w:abstractNumId="18">
    <w:nsid w:val="622448D4"/>
    <w:multiLevelType w:val="hybridMultilevel"/>
    <w:tmpl w:val="BFEEC3A0"/>
    <w:lvl w:ilvl="0" w:tplc="04210015">
      <w:start w:val="1"/>
      <w:numFmt w:val="upp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9">
    <w:nsid w:val="62285A34"/>
    <w:multiLevelType w:val="hybridMultilevel"/>
    <w:tmpl w:val="720E15E6"/>
    <w:lvl w:ilvl="0" w:tplc="DA125DDE">
      <w:start w:val="1"/>
      <w:numFmt w:val="decimal"/>
      <w:lvlText w:val="%1."/>
      <w:lvlJc w:val="righ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0">
    <w:nsid w:val="63D8258F"/>
    <w:multiLevelType w:val="hybridMultilevel"/>
    <w:tmpl w:val="25E05754"/>
    <w:lvl w:ilvl="0" w:tplc="04210011">
      <w:start w:val="1"/>
      <w:numFmt w:val="decimal"/>
      <w:lvlText w:val="%1)"/>
      <w:lvlJc w:val="left"/>
      <w:pPr>
        <w:ind w:left="2160" w:hanging="360"/>
      </w:pPr>
      <w:rPr>
        <w:rFonts w:cs="Times New Roman"/>
      </w:rPr>
    </w:lvl>
    <w:lvl w:ilvl="1" w:tplc="9D5EB12A">
      <w:start w:val="1"/>
      <w:numFmt w:val="upperRoman"/>
      <w:lvlText w:val="%2."/>
      <w:lvlJc w:val="left"/>
      <w:pPr>
        <w:ind w:left="3240" w:hanging="720"/>
      </w:pPr>
      <w:rPr>
        <w:rFonts w:cs="Times New Roman" w:hint="default"/>
      </w:rPr>
    </w:lvl>
    <w:lvl w:ilvl="2" w:tplc="0421001B">
      <w:start w:val="1"/>
      <w:numFmt w:val="lowerRoman"/>
      <w:lvlText w:val="%3."/>
      <w:lvlJc w:val="right"/>
      <w:pPr>
        <w:ind w:left="3600" w:hanging="180"/>
      </w:pPr>
      <w:rPr>
        <w:rFonts w:cs="Times New Roman"/>
      </w:rPr>
    </w:lvl>
    <w:lvl w:ilvl="3" w:tplc="0421000F">
      <w:start w:val="1"/>
      <w:numFmt w:val="decimal"/>
      <w:lvlText w:val="%4."/>
      <w:lvlJc w:val="left"/>
      <w:pPr>
        <w:ind w:left="4320" w:hanging="360"/>
      </w:pPr>
      <w:rPr>
        <w:rFonts w:cs="Times New Roman"/>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21">
    <w:nsid w:val="64060720"/>
    <w:multiLevelType w:val="hybridMultilevel"/>
    <w:tmpl w:val="EDE03C36"/>
    <w:lvl w:ilvl="0" w:tplc="614AE30E">
      <w:start w:val="1"/>
      <w:numFmt w:val="lowerLetter"/>
      <w:lvlText w:val="%1."/>
      <w:lvlJc w:val="right"/>
      <w:pPr>
        <w:ind w:left="1353" w:hanging="360"/>
      </w:pPr>
      <w:rPr>
        <w:rFonts w:cs="Times New Roman" w:hint="default"/>
        <w:b w:val="0"/>
        <w:bCs w:val="0"/>
      </w:rPr>
    </w:lvl>
    <w:lvl w:ilvl="1" w:tplc="04210019">
      <w:start w:val="1"/>
      <w:numFmt w:val="lowerLetter"/>
      <w:lvlText w:val="%2."/>
      <w:lvlJc w:val="left"/>
      <w:pPr>
        <w:ind w:left="2073" w:hanging="360"/>
      </w:pPr>
      <w:rPr>
        <w:rFonts w:cs="Times New Roman"/>
      </w:rPr>
    </w:lvl>
    <w:lvl w:ilvl="2" w:tplc="0421001B">
      <w:start w:val="1"/>
      <w:numFmt w:val="lowerRoman"/>
      <w:lvlText w:val="%3."/>
      <w:lvlJc w:val="right"/>
      <w:pPr>
        <w:ind w:left="2793" w:hanging="180"/>
      </w:pPr>
      <w:rPr>
        <w:rFonts w:cs="Times New Roman"/>
      </w:rPr>
    </w:lvl>
    <w:lvl w:ilvl="3" w:tplc="0421000F">
      <w:start w:val="1"/>
      <w:numFmt w:val="decimal"/>
      <w:lvlText w:val="%4."/>
      <w:lvlJc w:val="left"/>
      <w:pPr>
        <w:ind w:left="3513" w:hanging="360"/>
      </w:pPr>
      <w:rPr>
        <w:rFonts w:cs="Times New Roman"/>
      </w:rPr>
    </w:lvl>
    <w:lvl w:ilvl="4" w:tplc="04210019">
      <w:start w:val="1"/>
      <w:numFmt w:val="lowerLetter"/>
      <w:lvlText w:val="%5."/>
      <w:lvlJc w:val="left"/>
      <w:pPr>
        <w:ind w:left="4233" w:hanging="360"/>
      </w:pPr>
      <w:rPr>
        <w:rFonts w:cs="Times New Roman"/>
      </w:rPr>
    </w:lvl>
    <w:lvl w:ilvl="5" w:tplc="0421001B">
      <w:start w:val="1"/>
      <w:numFmt w:val="lowerRoman"/>
      <w:lvlText w:val="%6."/>
      <w:lvlJc w:val="right"/>
      <w:pPr>
        <w:ind w:left="4953" w:hanging="180"/>
      </w:pPr>
      <w:rPr>
        <w:rFonts w:cs="Times New Roman"/>
      </w:rPr>
    </w:lvl>
    <w:lvl w:ilvl="6" w:tplc="0421000F">
      <w:start w:val="1"/>
      <w:numFmt w:val="decimal"/>
      <w:lvlText w:val="%7."/>
      <w:lvlJc w:val="left"/>
      <w:pPr>
        <w:ind w:left="5673" w:hanging="360"/>
      </w:pPr>
      <w:rPr>
        <w:rFonts w:cs="Times New Roman"/>
      </w:rPr>
    </w:lvl>
    <w:lvl w:ilvl="7" w:tplc="04210019">
      <w:start w:val="1"/>
      <w:numFmt w:val="lowerLetter"/>
      <w:lvlText w:val="%8."/>
      <w:lvlJc w:val="left"/>
      <w:pPr>
        <w:ind w:left="6393" w:hanging="360"/>
      </w:pPr>
      <w:rPr>
        <w:rFonts w:cs="Times New Roman"/>
      </w:rPr>
    </w:lvl>
    <w:lvl w:ilvl="8" w:tplc="0421001B">
      <w:start w:val="1"/>
      <w:numFmt w:val="lowerRoman"/>
      <w:lvlText w:val="%9."/>
      <w:lvlJc w:val="right"/>
      <w:pPr>
        <w:ind w:left="7113" w:hanging="180"/>
      </w:pPr>
      <w:rPr>
        <w:rFonts w:cs="Times New Roman"/>
      </w:rPr>
    </w:lvl>
  </w:abstractNum>
  <w:abstractNum w:abstractNumId="22">
    <w:nsid w:val="6A476EAE"/>
    <w:multiLevelType w:val="hybridMultilevel"/>
    <w:tmpl w:val="04AED4FA"/>
    <w:lvl w:ilvl="0" w:tplc="DA125DDE">
      <w:start w:val="1"/>
      <w:numFmt w:val="decimal"/>
      <w:lvlText w:val="%1."/>
      <w:lvlJc w:val="right"/>
      <w:pPr>
        <w:ind w:left="1287" w:hanging="360"/>
      </w:pPr>
      <w:rPr>
        <w:rFonts w:cs="Times New Roman" w:hint="default"/>
      </w:rPr>
    </w:lvl>
    <w:lvl w:ilvl="1" w:tplc="04210019">
      <w:start w:val="1"/>
      <w:numFmt w:val="lowerLetter"/>
      <w:lvlText w:val="%2."/>
      <w:lvlJc w:val="left"/>
      <w:pPr>
        <w:ind w:left="2007" w:hanging="360"/>
      </w:pPr>
      <w:rPr>
        <w:rFonts w:cs="Times New Roman"/>
      </w:rPr>
    </w:lvl>
    <w:lvl w:ilvl="2" w:tplc="0421001B">
      <w:start w:val="1"/>
      <w:numFmt w:val="lowerRoman"/>
      <w:lvlText w:val="%3."/>
      <w:lvlJc w:val="right"/>
      <w:pPr>
        <w:ind w:left="2727" w:hanging="180"/>
      </w:pPr>
      <w:rPr>
        <w:rFonts w:cs="Times New Roman"/>
      </w:rPr>
    </w:lvl>
    <w:lvl w:ilvl="3" w:tplc="0421000F">
      <w:start w:val="1"/>
      <w:numFmt w:val="decimal"/>
      <w:lvlText w:val="%4."/>
      <w:lvlJc w:val="left"/>
      <w:pPr>
        <w:ind w:left="3447" w:hanging="360"/>
      </w:pPr>
      <w:rPr>
        <w:rFonts w:cs="Times New Roman"/>
      </w:rPr>
    </w:lvl>
    <w:lvl w:ilvl="4" w:tplc="04210019">
      <w:start w:val="1"/>
      <w:numFmt w:val="lowerLetter"/>
      <w:lvlText w:val="%5."/>
      <w:lvlJc w:val="left"/>
      <w:pPr>
        <w:ind w:left="4167" w:hanging="360"/>
      </w:pPr>
      <w:rPr>
        <w:rFonts w:cs="Times New Roman"/>
      </w:rPr>
    </w:lvl>
    <w:lvl w:ilvl="5" w:tplc="0421001B">
      <w:start w:val="1"/>
      <w:numFmt w:val="lowerRoman"/>
      <w:lvlText w:val="%6."/>
      <w:lvlJc w:val="right"/>
      <w:pPr>
        <w:ind w:left="4887" w:hanging="180"/>
      </w:pPr>
      <w:rPr>
        <w:rFonts w:cs="Times New Roman"/>
      </w:rPr>
    </w:lvl>
    <w:lvl w:ilvl="6" w:tplc="0421000F">
      <w:start w:val="1"/>
      <w:numFmt w:val="decimal"/>
      <w:lvlText w:val="%7."/>
      <w:lvlJc w:val="left"/>
      <w:pPr>
        <w:ind w:left="5607" w:hanging="360"/>
      </w:pPr>
      <w:rPr>
        <w:rFonts w:cs="Times New Roman"/>
      </w:rPr>
    </w:lvl>
    <w:lvl w:ilvl="7" w:tplc="04210019">
      <w:start w:val="1"/>
      <w:numFmt w:val="lowerLetter"/>
      <w:lvlText w:val="%8."/>
      <w:lvlJc w:val="left"/>
      <w:pPr>
        <w:ind w:left="6327" w:hanging="360"/>
      </w:pPr>
      <w:rPr>
        <w:rFonts w:cs="Times New Roman"/>
      </w:rPr>
    </w:lvl>
    <w:lvl w:ilvl="8" w:tplc="0421001B">
      <w:start w:val="1"/>
      <w:numFmt w:val="lowerRoman"/>
      <w:lvlText w:val="%9."/>
      <w:lvlJc w:val="right"/>
      <w:pPr>
        <w:ind w:left="7047" w:hanging="180"/>
      </w:pPr>
      <w:rPr>
        <w:rFonts w:cs="Times New Roman"/>
      </w:rPr>
    </w:lvl>
  </w:abstractNum>
  <w:abstractNum w:abstractNumId="23">
    <w:nsid w:val="79591E5B"/>
    <w:multiLevelType w:val="hybridMultilevel"/>
    <w:tmpl w:val="68D2CFDA"/>
    <w:lvl w:ilvl="0" w:tplc="DA125DDE">
      <w:start w:val="1"/>
      <w:numFmt w:val="decimal"/>
      <w:lvlText w:val="%1."/>
      <w:lvlJc w:val="righ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24">
    <w:nsid w:val="79E50D97"/>
    <w:multiLevelType w:val="hybridMultilevel"/>
    <w:tmpl w:val="AE42C91C"/>
    <w:lvl w:ilvl="0" w:tplc="0421000F">
      <w:start w:val="1"/>
      <w:numFmt w:val="decimal"/>
      <w:lvlText w:val="%1."/>
      <w:lvlJc w:val="left"/>
      <w:pPr>
        <w:ind w:left="1482" w:hanging="360"/>
      </w:pPr>
      <w:rPr>
        <w:rFonts w:cs="Times New Roman"/>
      </w:rPr>
    </w:lvl>
    <w:lvl w:ilvl="1" w:tplc="04210019">
      <w:start w:val="1"/>
      <w:numFmt w:val="lowerLetter"/>
      <w:lvlText w:val="%2."/>
      <w:lvlJc w:val="left"/>
      <w:pPr>
        <w:ind w:left="2202" w:hanging="360"/>
      </w:pPr>
      <w:rPr>
        <w:rFonts w:cs="Times New Roman"/>
      </w:rPr>
    </w:lvl>
    <w:lvl w:ilvl="2" w:tplc="0421001B">
      <w:start w:val="1"/>
      <w:numFmt w:val="lowerRoman"/>
      <w:lvlText w:val="%3."/>
      <w:lvlJc w:val="right"/>
      <w:pPr>
        <w:ind w:left="2922" w:hanging="180"/>
      </w:pPr>
      <w:rPr>
        <w:rFonts w:cs="Times New Roman"/>
      </w:rPr>
    </w:lvl>
    <w:lvl w:ilvl="3" w:tplc="0421000F">
      <w:start w:val="1"/>
      <w:numFmt w:val="decimal"/>
      <w:lvlText w:val="%4."/>
      <w:lvlJc w:val="left"/>
      <w:pPr>
        <w:ind w:left="3642" w:hanging="360"/>
      </w:pPr>
      <w:rPr>
        <w:rFonts w:cs="Times New Roman"/>
      </w:rPr>
    </w:lvl>
    <w:lvl w:ilvl="4" w:tplc="04210019">
      <w:start w:val="1"/>
      <w:numFmt w:val="lowerLetter"/>
      <w:lvlText w:val="%5."/>
      <w:lvlJc w:val="left"/>
      <w:pPr>
        <w:ind w:left="4362" w:hanging="360"/>
      </w:pPr>
      <w:rPr>
        <w:rFonts w:cs="Times New Roman"/>
      </w:rPr>
    </w:lvl>
    <w:lvl w:ilvl="5" w:tplc="0421001B">
      <w:start w:val="1"/>
      <w:numFmt w:val="lowerRoman"/>
      <w:lvlText w:val="%6."/>
      <w:lvlJc w:val="right"/>
      <w:pPr>
        <w:ind w:left="5082" w:hanging="180"/>
      </w:pPr>
      <w:rPr>
        <w:rFonts w:cs="Times New Roman"/>
      </w:rPr>
    </w:lvl>
    <w:lvl w:ilvl="6" w:tplc="0421000F">
      <w:start w:val="1"/>
      <w:numFmt w:val="decimal"/>
      <w:lvlText w:val="%7."/>
      <w:lvlJc w:val="left"/>
      <w:pPr>
        <w:ind w:left="5802" w:hanging="360"/>
      </w:pPr>
      <w:rPr>
        <w:rFonts w:cs="Times New Roman"/>
      </w:rPr>
    </w:lvl>
    <w:lvl w:ilvl="7" w:tplc="04210019">
      <w:start w:val="1"/>
      <w:numFmt w:val="lowerLetter"/>
      <w:lvlText w:val="%8."/>
      <w:lvlJc w:val="left"/>
      <w:pPr>
        <w:ind w:left="6522" w:hanging="360"/>
      </w:pPr>
      <w:rPr>
        <w:rFonts w:cs="Times New Roman"/>
      </w:rPr>
    </w:lvl>
    <w:lvl w:ilvl="8" w:tplc="0421001B">
      <w:start w:val="1"/>
      <w:numFmt w:val="lowerRoman"/>
      <w:lvlText w:val="%9."/>
      <w:lvlJc w:val="right"/>
      <w:pPr>
        <w:ind w:left="7242" w:hanging="180"/>
      </w:pPr>
      <w:rPr>
        <w:rFonts w:cs="Times New Roman"/>
      </w:rPr>
    </w:lvl>
  </w:abstractNum>
  <w:abstractNum w:abstractNumId="25">
    <w:nsid w:val="7FE07753"/>
    <w:multiLevelType w:val="hybridMultilevel"/>
    <w:tmpl w:val="ED00AEF0"/>
    <w:lvl w:ilvl="0" w:tplc="DA125DDE">
      <w:start w:val="1"/>
      <w:numFmt w:val="decimal"/>
      <w:lvlText w:val="%1."/>
      <w:lvlJc w:val="right"/>
      <w:pPr>
        <w:ind w:left="1620" w:hanging="360"/>
      </w:pPr>
      <w:rPr>
        <w:rFonts w:cs="Times New Roman" w:hint="default"/>
      </w:rPr>
    </w:lvl>
    <w:lvl w:ilvl="1" w:tplc="04210019">
      <w:start w:val="1"/>
      <w:numFmt w:val="lowerLetter"/>
      <w:lvlText w:val="%2."/>
      <w:lvlJc w:val="left"/>
      <w:pPr>
        <w:ind w:left="2340" w:hanging="360"/>
      </w:pPr>
      <w:rPr>
        <w:rFonts w:cs="Times New Roman"/>
      </w:rPr>
    </w:lvl>
    <w:lvl w:ilvl="2" w:tplc="0421001B">
      <w:start w:val="1"/>
      <w:numFmt w:val="lowerRoman"/>
      <w:lvlText w:val="%3."/>
      <w:lvlJc w:val="right"/>
      <w:pPr>
        <w:ind w:left="3060" w:hanging="180"/>
      </w:pPr>
      <w:rPr>
        <w:rFonts w:cs="Times New Roman"/>
      </w:rPr>
    </w:lvl>
    <w:lvl w:ilvl="3" w:tplc="0421000F">
      <w:start w:val="1"/>
      <w:numFmt w:val="decimal"/>
      <w:lvlText w:val="%4."/>
      <w:lvlJc w:val="left"/>
      <w:pPr>
        <w:ind w:left="3780" w:hanging="360"/>
      </w:pPr>
      <w:rPr>
        <w:rFonts w:cs="Times New Roman"/>
      </w:rPr>
    </w:lvl>
    <w:lvl w:ilvl="4" w:tplc="04210019">
      <w:start w:val="1"/>
      <w:numFmt w:val="lowerLetter"/>
      <w:lvlText w:val="%5."/>
      <w:lvlJc w:val="left"/>
      <w:pPr>
        <w:ind w:left="4500" w:hanging="360"/>
      </w:pPr>
      <w:rPr>
        <w:rFonts w:cs="Times New Roman"/>
      </w:rPr>
    </w:lvl>
    <w:lvl w:ilvl="5" w:tplc="0421001B">
      <w:start w:val="1"/>
      <w:numFmt w:val="lowerRoman"/>
      <w:lvlText w:val="%6."/>
      <w:lvlJc w:val="right"/>
      <w:pPr>
        <w:ind w:left="5220" w:hanging="180"/>
      </w:pPr>
      <w:rPr>
        <w:rFonts w:cs="Times New Roman"/>
      </w:rPr>
    </w:lvl>
    <w:lvl w:ilvl="6" w:tplc="0421000F">
      <w:start w:val="1"/>
      <w:numFmt w:val="decimal"/>
      <w:lvlText w:val="%7."/>
      <w:lvlJc w:val="left"/>
      <w:pPr>
        <w:ind w:left="5940" w:hanging="360"/>
      </w:pPr>
      <w:rPr>
        <w:rFonts w:cs="Times New Roman"/>
      </w:rPr>
    </w:lvl>
    <w:lvl w:ilvl="7" w:tplc="04210019">
      <w:start w:val="1"/>
      <w:numFmt w:val="lowerLetter"/>
      <w:lvlText w:val="%8."/>
      <w:lvlJc w:val="left"/>
      <w:pPr>
        <w:ind w:left="6660" w:hanging="360"/>
      </w:pPr>
      <w:rPr>
        <w:rFonts w:cs="Times New Roman"/>
      </w:rPr>
    </w:lvl>
    <w:lvl w:ilvl="8" w:tplc="0421001B">
      <w:start w:val="1"/>
      <w:numFmt w:val="lowerRoman"/>
      <w:lvlText w:val="%9."/>
      <w:lvlJc w:val="right"/>
      <w:pPr>
        <w:ind w:left="7380" w:hanging="180"/>
      </w:pPr>
      <w:rPr>
        <w:rFonts w:cs="Times New Roman"/>
      </w:rPr>
    </w:lvl>
  </w:abstractNum>
  <w:num w:numId="1">
    <w:abstractNumId w:val="18"/>
  </w:num>
  <w:num w:numId="2">
    <w:abstractNumId w:val="16"/>
  </w:num>
  <w:num w:numId="3">
    <w:abstractNumId w:val="3"/>
  </w:num>
  <w:num w:numId="4">
    <w:abstractNumId w:val="21"/>
  </w:num>
  <w:num w:numId="5">
    <w:abstractNumId w:val="23"/>
  </w:num>
  <w:num w:numId="6">
    <w:abstractNumId w:val="1"/>
  </w:num>
  <w:num w:numId="7">
    <w:abstractNumId w:val="5"/>
  </w:num>
  <w:num w:numId="8">
    <w:abstractNumId w:val="6"/>
  </w:num>
  <w:num w:numId="9">
    <w:abstractNumId w:val="14"/>
  </w:num>
  <w:num w:numId="10">
    <w:abstractNumId w:val="20"/>
  </w:num>
  <w:num w:numId="11">
    <w:abstractNumId w:val="2"/>
  </w:num>
  <w:num w:numId="12">
    <w:abstractNumId w:val="7"/>
  </w:num>
  <w:num w:numId="13">
    <w:abstractNumId w:val="15"/>
  </w:num>
  <w:num w:numId="14">
    <w:abstractNumId w:val="8"/>
  </w:num>
  <w:num w:numId="15">
    <w:abstractNumId w:val="0"/>
  </w:num>
  <w:num w:numId="16">
    <w:abstractNumId w:val="24"/>
  </w:num>
  <w:num w:numId="17">
    <w:abstractNumId w:val="12"/>
  </w:num>
  <w:num w:numId="18">
    <w:abstractNumId w:val="11"/>
  </w:num>
  <w:num w:numId="19">
    <w:abstractNumId w:val="17"/>
  </w:num>
  <w:num w:numId="20">
    <w:abstractNumId w:val="9"/>
  </w:num>
  <w:num w:numId="21">
    <w:abstractNumId w:val="25"/>
  </w:num>
  <w:num w:numId="22">
    <w:abstractNumId w:val="13"/>
  </w:num>
  <w:num w:numId="23">
    <w:abstractNumId w:val="19"/>
  </w:num>
  <w:num w:numId="24">
    <w:abstractNumId w:val="10"/>
  </w:num>
  <w:num w:numId="25">
    <w:abstractNumId w:val="4"/>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isplayHorizontalDrawingGridEvery w:val="2"/>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5EDB"/>
    <w:rsid w:val="00013C8E"/>
    <w:rsid w:val="00013CA2"/>
    <w:rsid w:val="000302A9"/>
    <w:rsid w:val="0004670B"/>
    <w:rsid w:val="000711AC"/>
    <w:rsid w:val="00076254"/>
    <w:rsid w:val="000808C2"/>
    <w:rsid w:val="00094BD2"/>
    <w:rsid w:val="000A09B6"/>
    <w:rsid w:val="000C4AB5"/>
    <w:rsid w:val="000D766A"/>
    <w:rsid w:val="000E4A88"/>
    <w:rsid w:val="000E4CD9"/>
    <w:rsid w:val="000F2791"/>
    <w:rsid w:val="001020CA"/>
    <w:rsid w:val="00104BF0"/>
    <w:rsid w:val="00104FA2"/>
    <w:rsid w:val="00123D54"/>
    <w:rsid w:val="00135630"/>
    <w:rsid w:val="0015010D"/>
    <w:rsid w:val="001516D0"/>
    <w:rsid w:val="001535C9"/>
    <w:rsid w:val="00160C22"/>
    <w:rsid w:val="001667F4"/>
    <w:rsid w:val="001673C3"/>
    <w:rsid w:val="0017479A"/>
    <w:rsid w:val="001766B5"/>
    <w:rsid w:val="00184311"/>
    <w:rsid w:val="001871BE"/>
    <w:rsid w:val="001960B8"/>
    <w:rsid w:val="0019701D"/>
    <w:rsid w:val="001A5786"/>
    <w:rsid w:val="001B66AD"/>
    <w:rsid w:val="001D3D2F"/>
    <w:rsid w:val="001E0F82"/>
    <w:rsid w:val="00202109"/>
    <w:rsid w:val="00202AEB"/>
    <w:rsid w:val="00202E92"/>
    <w:rsid w:val="002156C7"/>
    <w:rsid w:val="002270C5"/>
    <w:rsid w:val="0023226B"/>
    <w:rsid w:val="002435CB"/>
    <w:rsid w:val="002565DF"/>
    <w:rsid w:val="0026293E"/>
    <w:rsid w:val="00286A02"/>
    <w:rsid w:val="00287B83"/>
    <w:rsid w:val="00295564"/>
    <w:rsid w:val="002A22EF"/>
    <w:rsid w:val="002A5677"/>
    <w:rsid w:val="002B0FB8"/>
    <w:rsid w:val="002C43CA"/>
    <w:rsid w:val="002D3AD6"/>
    <w:rsid w:val="0030461A"/>
    <w:rsid w:val="00347EA4"/>
    <w:rsid w:val="00356905"/>
    <w:rsid w:val="003813F8"/>
    <w:rsid w:val="00382FBA"/>
    <w:rsid w:val="00385859"/>
    <w:rsid w:val="003872FA"/>
    <w:rsid w:val="003B4F19"/>
    <w:rsid w:val="003C1120"/>
    <w:rsid w:val="003C28B9"/>
    <w:rsid w:val="003E327A"/>
    <w:rsid w:val="00426207"/>
    <w:rsid w:val="00445FB3"/>
    <w:rsid w:val="00481630"/>
    <w:rsid w:val="004902B9"/>
    <w:rsid w:val="004B52F2"/>
    <w:rsid w:val="004C29D2"/>
    <w:rsid w:val="004C4EA8"/>
    <w:rsid w:val="0051021A"/>
    <w:rsid w:val="00520011"/>
    <w:rsid w:val="005540B1"/>
    <w:rsid w:val="005609AD"/>
    <w:rsid w:val="00562673"/>
    <w:rsid w:val="00564A82"/>
    <w:rsid w:val="00573182"/>
    <w:rsid w:val="005776BF"/>
    <w:rsid w:val="005C6C48"/>
    <w:rsid w:val="005F019A"/>
    <w:rsid w:val="00622C92"/>
    <w:rsid w:val="006243C8"/>
    <w:rsid w:val="0064766A"/>
    <w:rsid w:val="00653650"/>
    <w:rsid w:val="00654859"/>
    <w:rsid w:val="00681239"/>
    <w:rsid w:val="006D61C3"/>
    <w:rsid w:val="0075075C"/>
    <w:rsid w:val="00755BCA"/>
    <w:rsid w:val="00761A48"/>
    <w:rsid w:val="00764F98"/>
    <w:rsid w:val="0076569B"/>
    <w:rsid w:val="0076619B"/>
    <w:rsid w:val="00770CBC"/>
    <w:rsid w:val="00774E8B"/>
    <w:rsid w:val="007766CD"/>
    <w:rsid w:val="00780C2F"/>
    <w:rsid w:val="00794C57"/>
    <w:rsid w:val="007A0993"/>
    <w:rsid w:val="007A14DD"/>
    <w:rsid w:val="007A6E90"/>
    <w:rsid w:val="007A7F24"/>
    <w:rsid w:val="007B3E58"/>
    <w:rsid w:val="007B49D8"/>
    <w:rsid w:val="007C75DB"/>
    <w:rsid w:val="007D2F07"/>
    <w:rsid w:val="007D745B"/>
    <w:rsid w:val="00801765"/>
    <w:rsid w:val="0081066A"/>
    <w:rsid w:val="008106CF"/>
    <w:rsid w:val="00814E4A"/>
    <w:rsid w:val="00822B76"/>
    <w:rsid w:val="00830603"/>
    <w:rsid w:val="0085329B"/>
    <w:rsid w:val="00881B1A"/>
    <w:rsid w:val="00883FD2"/>
    <w:rsid w:val="00884D1D"/>
    <w:rsid w:val="00885E85"/>
    <w:rsid w:val="00887232"/>
    <w:rsid w:val="00887B75"/>
    <w:rsid w:val="008905E5"/>
    <w:rsid w:val="00890D20"/>
    <w:rsid w:val="00892EDE"/>
    <w:rsid w:val="008A26BA"/>
    <w:rsid w:val="008A26DC"/>
    <w:rsid w:val="008A28C1"/>
    <w:rsid w:val="008B3A99"/>
    <w:rsid w:val="008B4913"/>
    <w:rsid w:val="008C517D"/>
    <w:rsid w:val="008C529F"/>
    <w:rsid w:val="008D6027"/>
    <w:rsid w:val="008F3115"/>
    <w:rsid w:val="008F525A"/>
    <w:rsid w:val="008F6CA7"/>
    <w:rsid w:val="00901BAB"/>
    <w:rsid w:val="00907330"/>
    <w:rsid w:val="009161F8"/>
    <w:rsid w:val="00917960"/>
    <w:rsid w:val="00922E76"/>
    <w:rsid w:val="00923979"/>
    <w:rsid w:val="00932416"/>
    <w:rsid w:val="00986E31"/>
    <w:rsid w:val="009A19B2"/>
    <w:rsid w:val="009C1C0E"/>
    <w:rsid w:val="009D3506"/>
    <w:rsid w:val="009E2876"/>
    <w:rsid w:val="009F321A"/>
    <w:rsid w:val="00A118C3"/>
    <w:rsid w:val="00A409D9"/>
    <w:rsid w:val="00A46EAA"/>
    <w:rsid w:val="00A55575"/>
    <w:rsid w:val="00A56E61"/>
    <w:rsid w:val="00A60091"/>
    <w:rsid w:val="00A6518D"/>
    <w:rsid w:val="00A90ECD"/>
    <w:rsid w:val="00A91846"/>
    <w:rsid w:val="00A94A02"/>
    <w:rsid w:val="00AA71EE"/>
    <w:rsid w:val="00AB2182"/>
    <w:rsid w:val="00AB3133"/>
    <w:rsid w:val="00AB4EB2"/>
    <w:rsid w:val="00AB77EC"/>
    <w:rsid w:val="00AC0DB4"/>
    <w:rsid w:val="00AC7086"/>
    <w:rsid w:val="00AD2A1C"/>
    <w:rsid w:val="00AD777F"/>
    <w:rsid w:val="00AE3FA2"/>
    <w:rsid w:val="00AE4018"/>
    <w:rsid w:val="00B37FA8"/>
    <w:rsid w:val="00B43C83"/>
    <w:rsid w:val="00B45EDB"/>
    <w:rsid w:val="00B536EE"/>
    <w:rsid w:val="00B6281C"/>
    <w:rsid w:val="00B727F7"/>
    <w:rsid w:val="00B72DD1"/>
    <w:rsid w:val="00B83550"/>
    <w:rsid w:val="00B97181"/>
    <w:rsid w:val="00BA50F1"/>
    <w:rsid w:val="00BA7626"/>
    <w:rsid w:val="00BA7ADE"/>
    <w:rsid w:val="00BB7071"/>
    <w:rsid w:val="00BC45A3"/>
    <w:rsid w:val="00C11539"/>
    <w:rsid w:val="00C162A9"/>
    <w:rsid w:val="00C24E8A"/>
    <w:rsid w:val="00C3208B"/>
    <w:rsid w:val="00C41D1A"/>
    <w:rsid w:val="00C5531A"/>
    <w:rsid w:val="00C652FB"/>
    <w:rsid w:val="00C71554"/>
    <w:rsid w:val="00CD0EEC"/>
    <w:rsid w:val="00CD291A"/>
    <w:rsid w:val="00CD4D94"/>
    <w:rsid w:val="00CD6066"/>
    <w:rsid w:val="00CE135F"/>
    <w:rsid w:val="00CF2959"/>
    <w:rsid w:val="00D055CE"/>
    <w:rsid w:val="00D30B1D"/>
    <w:rsid w:val="00D42899"/>
    <w:rsid w:val="00D5162D"/>
    <w:rsid w:val="00D57F4B"/>
    <w:rsid w:val="00D63F03"/>
    <w:rsid w:val="00D77FEC"/>
    <w:rsid w:val="00D84BD0"/>
    <w:rsid w:val="00DA45CB"/>
    <w:rsid w:val="00DB2C5C"/>
    <w:rsid w:val="00DB3238"/>
    <w:rsid w:val="00DB65F1"/>
    <w:rsid w:val="00DC409E"/>
    <w:rsid w:val="00DD1A33"/>
    <w:rsid w:val="00DD5EDB"/>
    <w:rsid w:val="00DF1CA3"/>
    <w:rsid w:val="00E111F0"/>
    <w:rsid w:val="00E1360B"/>
    <w:rsid w:val="00E16A3A"/>
    <w:rsid w:val="00E32D7B"/>
    <w:rsid w:val="00E37307"/>
    <w:rsid w:val="00E40684"/>
    <w:rsid w:val="00E5059C"/>
    <w:rsid w:val="00E51D83"/>
    <w:rsid w:val="00E529AA"/>
    <w:rsid w:val="00E82527"/>
    <w:rsid w:val="00EA0EF8"/>
    <w:rsid w:val="00EA4CA8"/>
    <w:rsid w:val="00EA556A"/>
    <w:rsid w:val="00EB1A95"/>
    <w:rsid w:val="00EB5266"/>
    <w:rsid w:val="00ED5BF0"/>
    <w:rsid w:val="00F071EC"/>
    <w:rsid w:val="00F1521B"/>
    <w:rsid w:val="00F16CB7"/>
    <w:rsid w:val="00F205A1"/>
    <w:rsid w:val="00F30D13"/>
    <w:rsid w:val="00F37BF8"/>
    <w:rsid w:val="00F416C2"/>
    <w:rsid w:val="00F50F49"/>
    <w:rsid w:val="00F70EA8"/>
    <w:rsid w:val="00F72A41"/>
    <w:rsid w:val="00F77A0E"/>
    <w:rsid w:val="00F83DCC"/>
    <w:rsid w:val="00F86AF0"/>
    <w:rsid w:val="00F907D0"/>
    <w:rsid w:val="00F91D07"/>
    <w:rsid w:val="00FA04D7"/>
    <w:rsid w:val="00FB2D7D"/>
    <w:rsid w:val="00FB4566"/>
    <w:rsid w:val="00FC0942"/>
    <w:rsid w:val="00FD2E9B"/>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Calibri" w:hAnsi="Palatino Linotype"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E85"/>
    <w:pPr>
      <w:spacing w:after="200" w:line="276" w:lineRule="auto"/>
    </w:pPr>
    <w:rPr>
      <w:sz w:val="36"/>
      <w:szCs w:val="3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5EDB"/>
    <w:pPr>
      <w:ind w:left="720"/>
    </w:pPr>
  </w:style>
  <w:style w:type="paragraph" w:styleId="FootnoteText">
    <w:name w:val="footnote text"/>
    <w:basedOn w:val="Normal"/>
    <w:link w:val="FootnoteTextChar"/>
    <w:uiPriority w:val="99"/>
    <w:semiHidden/>
    <w:rsid w:val="00E40684"/>
    <w:pPr>
      <w:spacing w:after="0" w:line="240" w:lineRule="auto"/>
    </w:pPr>
    <w:rPr>
      <w:sz w:val="20"/>
      <w:szCs w:val="20"/>
    </w:rPr>
  </w:style>
  <w:style w:type="character" w:customStyle="1" w:styleId="FootnoteTextChar">
    <w:name w:val="Footnote Text Char"/>
    <w:basedOn w:val="DefaultParagraphFont"/>
    <w:link w:val="FootnoteText"/>
    <w:uiPriority w:val="99"/>
    <w:locked/>
    <w:rsid w:val="00E40684"/>
    <w:rPr>
      <w:rFonts w:cs="Times New Roman"/>
      <w:sz w:val="20"/>
      <w:szCs w:val="20"/>
    </w:rPr>
  </w:style>
  <w:style w:type="character" w:styleId="FootnoteReference">
    <w:name w:val="footnote reference"/>
    <w:basedOn w:val="DefaultParagraphFont"/>
    <w:uiPriority w:val="99"/>
    <w:semiHidden/>
    <w:rsid w:val="00E40684"/>
    <w:rPr>
      <w:rFonts w:cs="Times New Roman"/>
      <w:vertAlign w:val="superscript"/>
    </w:rPr>
  </w:style>
  <w:style w:type="paragraph" w:styleId="NormalWeb">
    <w:name w:val="Normal (Web)"/>
    <w:basedOn w:val="Normal"/>
    <w:uiPriority w:val="99"/>
    <w:semiHidden/>
    <w:rsid w:val="00907330"/>
    <w:pPr>
      <w:spacing w:before="100" w:beforeAutospacing="1" w:after="100" w:afterAutospacing="1" w:line="240" w:lineRule="auto"/>
    </w:pPr>
    <w:rPr>
      <w:rFonts w:ascii="Times New Roman" w:eastAsia="Times New Roman" w:hAnsi="Times New Roman"/>
      <w:sz w:val="24"/>
      <w:szCs w:val="24"/>
      <w:lang w:eastAsia="id-ID"/>
    </w:rPr>
  </w:style>
  <w:style w:type="character" w:styleId="Hyperlink">
    <w:name w:val="Hyperlink"/>
    <w:basedOn w:val="DefaultParagraphFont"/>
    <w:uiPriority w:val="99"/>
    <w:rsid w:val="001D3D2F"/>
    <w:rPr>
      <w:rFonts w:cs="Times New Roman"/>
      <w:color w:val="0000FF"/>
      <w:u w:val="single"/>
    </w:rPr>
  </w:style>
  <w:style w:type="paragraph" w:styleId="Header">
    <w:name w:val="header"/>
    <w:basedOn w:val="Normal"/>
    <w:link w:val="HeaderChar"/>
    <w:uiPriority w:val="99"/>
    <w:rsid w:val="002A22E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A22EF"/>
    <w:rPr>
      <w:rFonts w:cs="Times New Roman"/>
    </w:rPr>
  </w:style>
  <w:style w:type="paragraph" w:styleId="Footer">
    <w:name w:val="footer"/>
    <w:basedOn w:val="Normal"/>
    <w:link w:val="FooterChar"/>
    <w:uiPriority w:val="99"/>
    <w:rsid w:val="002A22E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A22EF"/>
    <w:rPr>
      <w:rFonts w:cs="Times New Roman"/>
    </w:rPr>
  </w:style>
</w:styles>
</file>

<file path=word/webSettings.xml><?xml version="1.0" encoding="utf-8"?>
<w:webSettings xmlns:r="http://schemas.openxmlformats.org/officeDocument/2006/relationships" xmlns:w="http://schemas.openxmlformats.org/wordprocessingml/2006/main">
  <w:divs>
    <w:div w:id="962076870">
      <w:marLeft w:val="0"/>
      <w:marRight w:val="0"/>
      <w:marTop w:val="0"/>
      <w:marBottom w:val="0"/>
      <w:divBdr>
        <w:top w:val="none" w:sz="0" w:space="0" w:color="auto"/>
        <w:left w:val="none" w:sz="0" w:space="0" w:color="auto"/>
        <w:bottom w:val="none" w:sz="0" w:space="0" w:color="auto"/>
        <w:right w:val="none" w:sz="0" w:space="0" w:color="auto"/>
      </w:divBdr>
    </w:div>
    <w:div w:id="962076871">
      <w:marLeft w:val="0"/>
      <w:marRight w:val="0"/>
      <w:marTop w:val="0"/>
      <w:marBottom w:val="0"/>
      <w:divBdr>
        <w:top w:val="none" w:sz="0" w:space="0" w:color="auto"/>
        <w:left w:val="none" w:sz="0" w:space="0" w:color="auto"/>
        <w:bottom w:val="none" w:sz="0" w:space="0" w:color="auto"/>
        <w:right w:val="none" w:sz="0" w:space="0" w:color="auto"/>
      </w:divBdr>
    </w:div>
    <w:div w:id="962076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1467</TotalTime>
  <Pages>14</Pages>
  <Words>2291</Words>
  <Characters>14633</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adc</Company>
  <LinksUpToDate>false</LinksUpToDate>
  <CharactersWithSpaces>16891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130</cp:revision>
  <cp:lastPrinted>2012-07-08T10:54:00Z</cp:lastPrinted>
  <dcterms:created xsi:type="dcterms:W3CDTF">2011-10-21T02:10:00Z</dcterms:created>
  <dcterms:modified xsi:type="dcterms:W3CDTF">2012-07-08T10:57:00Z</dcterms:modified>
</cp:coreProperties>
</file>