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77" w:rsidRPr="00FB4F77" w:rsidRDefault="00FB4F77" w:rsidP="00E15C9F">
      <w:pPr>
        <w:pStyle w:val="ListParagraph"/>
        <w:autoSpaceDE w:val="0"/>
        <w:autoSpaceDN w:val="0"/>
        <w:adjustRightInd w:val="0"/>
        <w:spacing w:after="0" w:line="480" w:lineRule="auto"/>
        <w:jc w:val="center"/>
        <w:rPr>
          <w:rFonts w:asciiTheme="majorBidi" w:hAnsiTheme="majorBidi" w:cstheme="majorBidi"/>
          <w:b/>
          <w:bCs/>
          <w:sz w:val="28"/>
          <w:szCs w:val="28"/>
        </w:rPr>
      </w:pPr>
      <w:r w:rsidRPr="00FB4F77">
        <w:rPr>
          <w:rFonts w:asciiTheme="majorBidi" w:hAnsiTheme="majorBidi" w:cstheme="majorBidi"/>
          <w:b/>
          <w:bCs/>
          <w:sz w:val="28"/>
          <w:szCs w:val="28"/>
        </w:rPr>
        <w:t>BAB III</w:t>
      </w:r>
    </w:p>
    <w:p w:rsidR="00FB4F77" w:rsidRPr="00FB4F77" w:rsidRDefault="00FB4F77" w:rsidP="00E15C9F">
      <w:pPr>
        <w:pStyle w:val="ListParagraph"/>
        <w:autoSpaceDE w:val="0"/>
        <w:autoSpaceDN w:val="0"/>
        <w:adjustRightInd w:val="0"/>
        <w:spacing w:after="0" w:line="480" w:lineRule="auto"/>
        <w:jc w:val="center"/>
        <w:rPr>
          <w:rFonts w:asciiTheme="majorBidi" w:hAnsiTheme="majorBidi" w:cstheme="majorBidi"/>
          <w:b/>
          <w:bCs/>
          <w:sz w:val="28"/>
          <w:szCs w:val="28"/>
        </w:rPr>
      </w:pPr>
      <w:r w:rsidRPr="00FB4F77">
        <w:rPr>
          <w:rFonts w:asciiTheme="majorBidi" w:hAnsiTheme="majorBidi" w:cstheme="majorBidi"/>
          <w:b/>
          <w:bCs/>
          <w:sz w:val="28"/>
          <w:szCs w:val="28"/>
        </w:rPr>
        <w:t>METODE PENELITIAN</w:t>
      </w:r>
    </w:p>
    <w:p w:rsidR="00FB4F77" w:rsidRPr="00FB4F77" w:rsidRDefault="00FB4F77" w:rsidP="00E15C9F">
      <w:pPr>
        <w:pStyle w:val="ListParagraph"/>
        <w:autoSpaceDE w:val="0"/>
        <w:autoSpaceDN w:val="0"/>
        <w:adjustRightInd w:val="0"/>
        <w:spacing w:after="0" w:line="480" w:lineRule="auto"/>
        <w:jc w:val="both"/>
        <w:rPr>
          <w:rFonts w:asciiTheme="majorBidi" w:hAnsiTheme="majorBidi" w:cstheme="majorBidi"/>
          <w:b/>
          <w:bCs/>
          <w:sz w:val="24"/>
          <w:szCs w:val="24"/>
        </w:rPr>
      </w:pPr>
    </w:p>
    <w:p w:rsidR="00FB4F77" w:rsidRDefault="00FB4F77" w:rsidP="00E15C9F">
      <w:pPr>
        <w:numPr>
          <w:ilvl w:val="0"/>
          <w:numId w:val="1"/>
        </w:numPr>
        <w:spacing w:after="0" w:line="480" w:lineRule="auto"/>
        <w:ind w:left="357" w:hanging="357"/>
        <w:jc w:val="both"/>
        <w:rPr>
          <w:rFonts w:asciiTheme="majorBidi" w:hAnsiTheme="majorBidi" w:cstheme="majorBidi"/>
          <w:b/>
          <w:bCs/>
          <w:sz w:val="24"/>
          <w:szCs w:val="24"/>
        </w:rPr>
      </w:pPr>
      <w:r w:rsidRPr="00FB4F77">
        <w:rPr>
          <w:rFonts w:asciiTheme="majorBidi" w:hAnsiTheme="majorBidi" w:cstheme="majorBidi"/>
          <w:b/>
          <w:bCs/>
          <w:sz w:val="24"/>
          <w:szCs w:val="24"/>
        </w:rPr>
        <w:t>Rancangan  Penelitian</w:t>
      </w:r>
    </w:p>
    <w:p w:rsidR="005D72F0" w:rsidRPr="005D72F0" w:rsidRDefault="005D72F0" w:rsidP="005D72F0">
      <w:pPr>
        <w:pStyle w:val="ListParagraph"/>
        <w:numPr>
          <w:ilvl w:val="3"/>
          <w:numId w:val="1"/>
        </w:numPr>
        <w:tabs>
          <w:tab w:val="left" w:pos="851"/>
        </w:tabs>
        <w:spacing w:line="480" w:lineRule="auto"/>
        <w:ind w:hanging="3534"/>
        <w:jc w:val="both"/>
        <w:rPr>
          <w:rFonts w:ascii="Times New Roman" w:hAnsi="Times New Roman"/>
          <w:sz w:val="24"/>
          <w:szCs w:val="24"/>
        </w:rPr>
      </w:pPr>
      <w:r>
        <w:rPr>
          <w:rFonts w:asciiTheme="majorBidi" w:hAnsiTheme="majorBidi" w:cstheme="majorBidi"/>
          <w:sz w:val="24"/>
          <w:szCs w:val="24"/>
        </w:rPr>
        <w:t>Pendekatan Penelitian</w:t>
      </w:r>
    </w:p>
    <w:p w:rsidR="00FB4F77" w:rsidRPr="006240C2" w:rsidRDefault="00FB4F77" w:rsidP="005D72F0">
      <w:pPr>
        <w:pStyle w:val="ListParagraph"/>
        <w:tabs>
          <w:tab w:val="left" w:pos="851"/>
        </w:tabs>
        <w:spacing w:line="480" w:lineRule="auto"/>
        <w:ind w:left="851" w:firstLine="709"/>
        <w:jc w:val="both"/>
        <w:rPr>
          <w:rFonts w:ascii="Times New Roman" w:hAnsi="Times New Roman"/>
          <w:sz w:val="24"/>
          <w:szCs w:val="24"/>
        </w:rPr>
      </w:pPr>
      <w:r w:rsidRPr="006240C2">
        <w:rPr>
          <w:rFonts w:asciiTheme="majorBidi" w:hAnsiTheme="majorBidi" w:cstheme="majorBidi"/>
          <w:sz w:val="24"/>
          <w:szCs w:val="24"/>
        </w:rPr>
        <w:t>Penelitian adalah suatu proses, yaitu suatu rangkaian langkah-langkah yang dilakukan secara terencana dan sistematis guna mendapatkan pemecahan masalah atau mendapatkan jawaban terhadap pertanyaan-pertanyaan tertentu.</w:t>
      </w:r>
      <w:r w:rsidRPr="00FB4F77">
        <w:rPr>
          <w:rStyle w:val="FootnoteReference"/>
          <w:rFonts w:asciiTheme="majorBidi" w:hAnsiTheme="majorBidi" w:cstheme="majorBidi"/>
          <w:sz w:val="24"/>
          <w:szCs w:val="24"/>
        </w:rPr>
        <w:footnoteReference w:id="2"/>
      </w:r>
      <w:r w:rsidRPr="006240C2">
        <w:rPr>
          <w:rFonts w:asciiTheme="majorBidi" w:hAnsiTheme="majorBidi" w:cstheme="majorBidi"/>
          <w:sz w:val="24"/>
          <w:szCs w:val="24"/>
        </w:rPr>
        <w:t xml:space="preserve"> Kegiatan tersebut disertai dengan asas pengaturan, yakni usaha untuk menghimpun serta menemukan hubungan-hubungan yang ada antara fakta yang diamati secara seksama. Suatu penelitian telah dimulai apabila seseorang berusaha untuk memecahkan suatu masalah secara sistematis dengan metode-metode dan teknik-teknik tertentu, yakni yang ilmiah.</w:t>
      </w:r>
      <w:r w:rsidRPr="00FB4F77">
        <w:rPr>
          <w:rStyle w:val="FootnoteReference"/>
          <w:rFonts w:asciiTheme="majorBidi" w:hAnsiTheme="majorBidi" w:cstheme="majorBidi"/>
          <w:sz w:val="24"/>
          <w:szCs w:val="24"/>
        </w:rPr>
        <w:footnoteReference w:id="3"/>
      </w:r>
    </w:p>
    <w:p w:rsidR="00FB4F77" w:rsidRPr="00FB4F77" w:rsidRDefault="00FB4F77" w:rsidP="005D72F0">
      <w:pPr>
        <w:pStyle w:val="ListParagraph"/>
        <w:tabs>
          <w:tab w:val="left" w:pos="851"/>
        </w:tabs>
        <w:spacing w:line="480" w:lineRule="auto"/>
        <w:ind w:left="851" w:firstLine="709"/>
        <w:jc w:val="both"/>
        <w:rPr>
          <w:rFonts w:asciiTheme="majorBidi" w:hAnsiTheme="majorBidi" w:cstheme="majorBidi"/>
          <w:sz w:val="24"/>
          <w:szCs w:val="24"/>
        </w:rPr>
      </w:pPr>
      <w:r w:rsidRPr="00FB4F77">
        <w:rPr>
          <w:rFonts w:asciiTheme="majorBidi" w:hAnsiTheme="majorBidi" w:cstheme="majorBidi"/>
          <w:sz w:val="24"/>
          <w:szCs w:val="24"/>
        </w:rPr>
        <w:t>Dalam suatu penelitian agar seorang peneliti mempunyai sebuah gambaran mengenai masalah-masalah yang sedang dihadapi dan cara mengatasi masalah tersebut serta memperoleh gambaran yang jelas mengenai langkah-langkah yang harus ditempuh maka  diperlukan pola pendekatan yang tepat. Penelitian ini menggunakan pendekatan kuantitatif atau analisis data statistik. Penelitian Kuantitatif adalah suatu penelitian yang banyak dituntut menggunakan angka, mulai dari pengumpulan data, penafsiran terhadap data tersebut serta penampilan dari hasilnya.</w:t>
      </w:r>
      <w:r w:rsidRPr="00FB4F77">
        <w:rPr>
          <w:rStyle w:val="FootnoteReference"/>
          <w:rFonts w:asciiTheme="majorBidi" w:hAnsiTheme="majorBidi" w:cstheme="majorBidi"/>
          <w:sz w:val="24"/>
          <w:szCs w:val="24"/>
        </w:rPr>
        <w:footnoteReference w:id="4"/>
      </w:r>
      <w:r w:rsidRPr="00FB4F77">
        <w:rPr>
          <w:rFonts w:asciiTheme="majorBidi" w:hAnsiTheme="majorBidi" w:cstheme="majorBidi"/>
          <w:sz w:val="24"/>
          <w:szCs w:val="24"/>
        </w:rPr>
        <w:t xml:space="preserve"> </w:t>
      </w:r>
    </w:p>
    <w:p w:rsidR="00106B93" w:rsidRDefault="00FB4F77" w:rsidP="005D72F0">
      <w:pPr>
        <w:pStyle w:val="ListParagraph"/>
        <w:tabs>
          <w:tab w:val="left" w:pos="851"/>
        </w:tabs>
        <w:spacing w:line="480" w:lineRule="auto"/>
        <w:ind w:left="851" w:firstLine="709"/>
        <w:jc w:val="both"/>
        <w:rPr>
          <w:rFonts w:asciiTheme="majorBidi" w:hAnsiTheme="majorBidi" w:cstheme="majorBidi"/>
          <w:sz w:val="24"/>
          <w:szCs w:val="24"/>
        </w:rPr>
      </w:pPr>
      <w:r w:rsidRPr="00FB4F77">
        <w:rPr>
          <w:rFonts w:asciiTheme="majorBidi" w:hAnsiTheme="majorBidi" w:cstheme="majorBidi"/>
          <w:sz w:val="24"/>
          <w:szCs w:val="24"/>
        </w:rPr>
        <w:t xml:space="preserve">Analisis data dalam penelitian kuantitatif bersifat deduktif, uji empiris teori yang dipakai dan dilakukan setelah selesai pengumpulan data secara tuntas dengan </w:t>
      </w:r>
      <w:r w:rsidRPr="00FB4F77">
        <w:rPr>
          <w:rFonts w:asciiTheme="majorBidi" w:hAnsiTheme="majorBidi" w:cstheme="majorBidi"/>
          <w:sz w:val="24"/>
          <w:szCs w:val="24"/>
        </w:rPr>
        <w:lastRenderedPageBreak/>
        <w:t>menggunakan sarana statistik, se</w:t>
      </w:r>
      <w:r w:rsidR="00C70FB0">
        <w:rPr>
          <w:rFonts w:asciiTheme="majorBidi" w:hAnsiTheme="majorBidi" w:cstheme="majorBidi"/>
          <w:sz w:val="24"/>
          <w:szCs w:val="24"/>
        </w:rPr>
        <w:t>perti korelasi, uji t, analisa varian dan covarian, analisa f</w:t>
      </w:r>
      <w:r w:rsidRPr="00FB4F77">
        <w:rPr>
          <w:rFonts w:asciiTheme="majorBidi" w:hAnsiTheme="majorBidi" w:cstheme="majorBidi"/>
          <w:sz w:val="24"/>
          <w:szCs w:val="24"/>
        </w:rPr>
        <w:t>aktor, dan sebagainya.</w:t>
      </w:r>
      <w:r w:rsidRPr="00FB4F77">
        <w:rPr>
          <w:rStyle w:val="FootnoteReference"/>
          <w:rFonts w:asciiTheme="majorBidi" w:hAnsiTheme="majorBidi" w:cstheme="majorBidi"/>
          <w:sz w:val="24"/>
          <w:szCs w:val="24"/>
        </w:rPr>
        <w:footnoteReference w:id="5"/>
      </w:r>
    </w:p>
    <w:p w:rsidR="005D72F0" w:rsidRDefault="005D72F0" w:rsidP="005D72F0">
      <w:pPr>
        <w:pStyle w:val="ListParagraph"/>
        <w:numPr>
          <w:ilvl w:val="3"/>
          <w:numId w:val="1"/>
        </w:numPr>
        <w:tabs>
          <w:tab w:val="left" w:pos="851"/>
        </w:tabs>
        <w:spacing w:line="480" w:lineRule="auto"/>
        <w:ind w:hanging="3534"/>
        <w:jc w:val="both"/>
        <w:rPr>
          <w:rFonts w:asciiTheme="majorBidi" w:hAnsiTheme="majorBidi" w:cstheme="majorBidi"/>
          <w:sz w:val="24"/>
          <w:szCs w:val="24"/>
        </w:rPr>
      </w:pPr>
      <w:r>
        <w:rPr>
          <w:rFonts w:asciiTheme="majorBidi" w:hAnsiTheme="majorBidi" w:cstheme="majorBidi"/>
          <w:sz w:val="24"/>
          <w:szCs w:val="24"/>
        </w:rPr>
        <w:t>Jenis Penelitian</w:t>
      </w:r>
    </w:p>
    <w:p w:rsidR="005D72F0" w:rsidRPr="005D72F0" w:rsidRDefault="005D72F0" w:rsidP="005D72F0">
      <w:pPr>
        <w:spacing w:line="480" w:lineRule="auto"/>
        <w:ind w:left="851" w:firstLine="480"/>
        <w:jc w:val="both"/>
        <w:rPr>
          <w:rFonts w:asciiTheme="majorBidi" w:hAnsiTheme="majorBidi" w:cstheme="majorBidi"/>
          <w:sz w:val="24"/>
          <w:szCs w:val="24"/>
        </w:rPr>
      </w:pPr>
      <w:r w:rsidRPr="005D72F0">
        <w:rPr>
          <w:rFonts w:asciiTheme="majorBidi" w:hAnsiTheme="majorBidi" w:cstheme="majorBidi"/>
          <w:sz w:val="24"/>
          <w:szCs w:val="24"/>
        </w:rPr>
        <w:t>Menurut Sugiyono penelitian yang berdasarkan tingkat eksplanasinya (tingkat kejelasan) dapat digolongkan sebagai berikut :</w:t>
      </w:r>
    </w:p>
    <w:p w:rsidR="005D72F0" w:rsidRPr="005D72F0" w:rsidRDefault="005D72F0" w:rsidP="005D72F0">
      <w:pPr>
        <w:numPr>
          <w:ilvl w:val="0"/>
          <w:numId w:val="17"/>
        </w:numPr>
        <w:spacing w:after="0" w:line="480" w:lineRule="auto"/>
        <w:ind w:firstLine="131"/>
        <w:jc w:val="both"/>
        <w:rPr>
          <w:rFonts w:asciiTheme="majorBidi" w:hAnsiTheme="majorBidi" w:cstheme="majorBidi"/>
          <w:sz w:val="24"/>
          <w:szCs w:val="24"/>
        </w:rPr>
      </w:pPr>
      <w:r w:rsidRPr="005D72F0">
        <w:rPr>
          <w:rFonts w:asciiTheme="majorBidi" w:hAnsiTheme="majorBidi" w:cstheme="majorBidi"/>
          <w:sz w:val="24"/>
          <w:szCs w:val="24"/>
        </w:rPr>
        <w:t>Penelitian diskriptif</w:t>
      </w:r>
    </w:p>
    <w:p w:rsidR="005D72F0" w:rsidRPr="005D72F0" w:rsidRDefault="005D72F0" w:rsidP="005D72F0">
      <w:pPr>
        <w:spacing w:line="480" w:lineRule="auto"/>
        <w:ind w:left="1440" w:firstLine="545"/>
        <w:jc w:val="both"/>
        <w:rPr>
          <w:rFonts w:asciiTheme="majorBidi" w:hAnsiTheme="majorBidi" w:cstheme="majorBidi"/>
          <w:sz w:val="24"/>
          <w:szCs w:val="24"/>
        </w:rPr>
      </w:pPr>
      <w:r w:rsidRPr="005D72F0">
        <w:rPr>
          <w:rFonts w:asciiTheme="majorBidi" w:hAnsiTheme="majorBidi" w:cstheme="majorBidi"/>
          <w:sz w:val="24"/>
          <w:szCs w:val="24"/>
        </w:rPr>
        <w:t>Penelitian diskriptif adalah penelitian yang dilakukan untuk mengetahui nilai variabel mandiri, baik satu variabel atau lebih (independen) tanpa membuat perbandingan, atau menghubungkan dengan variabel yang lain.</w:t>
      </w:r>
    </w:p>
    <w:p w:rsidR="005D72F0" w:rsidRPr="005D72F0" w:rsidRDefault="005D72F0" w:rsidP="005D72F0">
      <w:pPr>
        <w:numPr>
          <w:ilvl w:val="0"/>
          <w:numId w:val="17"/>
        </w:numPr>
        <w:spacing w:after="0" w:line="480" w:lineRule="auto"/>
        <w:ind w:firstLine="131"/>
        <w:jc w:val="both"/>
        <w:rPr>
          <w:rFonts w:asciiTheme="majorBidi" w:hAnsiTheme="majorBidi" w:cstheme="majorBidi"/>
          <w:sz w:val="24"/>
          <w:szCs w:val="24"/>
        </w:rPr>
      </w:pPr>
      <w:r w:rsidRPr="005D72F0">
        <w:rPr>
          <w:rFonts w:asciiTheme="majorBidi" w:hAnsiTheme="majorBidi" w:cstheme="majorBidi"/>
          <w:sz w:val="24"/>
          <w:szCs w:val="24"/>
        </w:rPr>
        <w:t>Penelitian komparatif</w:t>
      </w:r>
    </w:p>
    <w:p w:rsidR="005D72F0" w:rsidRPr="005D72F0" w:rsidRDefault="005D72F0" w:rsidP="005D72F0">
      <w:pPr>
        <w:spacing w:line="480" w:lineRule="auto"/>
        <w:ind w:left="1440" w:firstLine="545"/>
        <w:jc w:val="both"/>
        <w:rPr>
          <w:rFonts w:asciiTheme="majorBidi" w:hAnsiTheme="majorBidi" w:cstheme="majorBidi"/>
          <w:sz w:val="24"/>
          <w:szCs w:val="24"/>
        </w:rPr>
      </w:pPr>
      <w:r w:rsidRPr="005D72F0">
        <w:rPr>
          <w:rFonts w:asciiTheme="majorBidi" w:hAnsiTheme="majorBidi" w:cstheme="majorBidi"/>
          <w:sz w:val="24"/>
          <w:szCs w:val="24"/>
        </w:rPr>
        <w:t>Penelitian komparatif adalah suatu penelitian yang bersifat membandingkan. Disini variabelnya masih sama dengan variabel mandiri tetapi untuk sample yang lebih dari satu, atau dalam waktu yang berbeda.</w:t>
      </w:r>
    </w:p>
    <w:p w:rsidR="005D72F0" w:rsidRPr="005D72F0" w:rsidRDefault="005D72F0" w:rsidP="005D72F0">
      <w:pPr>
        <w:numPr>
          <w:ilvl w:val="0"/>
          <w:numId w:val="17"/>
        </w:numPr>
        <w:spacing w:after="0" w:line="480" w:lineRule="auto"/>
        <w:ind w:firstLine="131"/>
        <w:jc w:val="both"/>
        <w:rPr>
          <w:rFonts w:asciiTheme="majorBidi" w:hAnsiTheme="majorBidi" w:cstheme="majorBidi"/>
          <w:sz w:val="24"/>
          <w:szCs w:val="24"/>
        </w:rPr>
      </w:pPr>
      <w:r w:rsidRPr="005D72F0">
        <w:rPr>
          <w:rFonts w:asciiTheme="majorBidi" w:hAnsiTheme="majorBidi" w:cstheme="majorBidi"/>
          <w:sz w:val="24"/>
          <w:szCs w:val="24"/>
        </w:rPr>
        <w:t>Penelitian asosiatif</w:t>
      </w:r>
    </w:p>
    <w:p w:rsidR="005D72F0" w:rsidRPr="005D72F0" w:rsidRDefault="005D72F0" w:rsidP="00B77F54">
      <w:pPr>
        <w:spacing w:line="480" w:lineRule="auto"/>
        <w:ind w:left="1440" w:firstLine="545"/>
        <w:jc w:val="both"/>
        <w:rPr>
          <w:rFonts w:asciiTheme="majorBidi" w:hAnsiTheme="majorBidi" w:cstheme="majorBidi"/>
          <w:sz w:val="24"/>
          <w:szCs w:val="24"/>
        </w:rPr>
      </w:pPr>
      <w:r w:rsidRPr="005D72F0">
        <w:rPr>
          <w:rFonts w:asciiTheme="majorBidi" w:hAnsiTheme="majorBidi" w:cstheme="majorBidi"/>
          <w:sz w:val="24"/>
          <w:szCs w:val="24"/>
        </w:rPr>
        <w:t xml:space="preserve">Penelitian asosiatif merupakan penelitian yang bertujuan untuk </w:t>
      </w:r>
      <w:r w:rsidR="00B15A91">
        <w:rPr>
          <w:rFonts w:asciiTheme="majorBidi" w:hAnsiTheme="majorBidi" w:cstheme="majorBidi"/>
          <w:sz w:val="24"/>
          <w:szCs w:val="24"/>
        </w:rPr>
        <w:t>mengetahui</w:t>
      </w:r>
      <w:r w:rsidRPr="005D72F0">
        <w:rPr>
          <w:rFonts w:asciiTheme="majorBidi" w:hAnsiTheme="majorBidi" w:cstheme="majorBidi"/>
          <w:sz w:val="24"/>
          <w:szCs w:val="24"/>
        </w:rPr>
        <w:t xml:space="preserve"> hubungan antara dua variabel atau lebih. Penelitian ini mempunyai tingkatan tertinggi dibandingkan dengan diskriptif dan komparatif </w:t>
      </w:r>
      <w:r>
        <w:rPr>
          <w:rFonts w:asciiTheme="majorBidi" w:hAnsiTheme="majorBidi" w:cstheme="majorBidi"/>
          <w:sz w:val="24"/>
          <w:szCs w:val="24"/>
        </w:rPr>
        <w:t xml:space="preserve"> </w:t>
      </w:r>
      <w:r w:rsidRPr="005D72F0">
        <w:rPr>
          <w:rFonts w:asciiTheme="majorBidi" w:hAnsiTheme="majorBidi" w:cstheme="majorBidi"/>
          <w:sz w:val="24"/>
          <w:szCs w:val="24"/>
        </w:rPr>
        <w:t>karena dengan penelitian ini dapat dibangun suatu teori yang dapat berfungsi unguk menjelaskan, meramalkan dan mengontrol suatu gejala.</w:t>
      </w:r>
    </w:p>
    <w:p w:rsidR="002F674F" w:rsidRPr="00941D75" w:rsidRDefault="005D72F0" w:rsidP="00027522">
      <w:pPr>
        <w:spacing w:line="480" w:lineRule="auto"/>
        <w:ind w:left="1440" w:firstLine="589"/>
        <w:jc w:val="both"/>
        <w:rPr>
          <w:rFonts w:asciiTheme="majorBidi" w:hAnsiTheme="majorBidi" w:cstheme="majorBidi"/>
          <w:sz w:val="24"/>
          <w:szCs w:val="24"/>
        </w:rPr>
      </w:pPr>
      <w:r w:rsidRPr="005D72F0">
        <w:rPr>
          <w:rFonts w:asciiTheme="majorBidi" w:hAnsiTheme="majorBidi" w:cstheme="majorBidi"/>
          <w:sz w:val="24"/>
          <w:szCs w:val="24"/>
        </w:rPr>
        <w:t>Penelitian ini termasuk penelitian asosiatif. Asosiatif karena penelitian ini bertujuan untuk mengetahui</w:t>
      </w:r>
      <w:r w:rsidR="00B15A91">
        <w:rPr>
          <w:rFonts w:asciiTheme="majorBidi" w:hAnsiTheme="majorBidi" w:cstheme="majorBidi"/>
          <w:sz w:val="24"/>
          <w:szCs w:val="24"/>
        </w:rPr>
        <w:t xml:space="preserve"> hubungan </w:t>
      </w:r>
      <w:r w:rsidR="00027522">
        <w:rPr>
          <w:rFonts w:asciiTheme="majorBidi" w:hAnsiTheme="majorBidi" w:cstheme="majorBidi"/>
          <w:sz w:val="24"/>
          <w:szCs w:val="24"/>
        </w:rPr>
        <w:t xml:space="preserve">antara </w:t>
      </w:r>
      <w:r>
        <w:rPr>
          <w:rFonts w:asciiTheme="majorBidi" w:hAnsiTheme="majorBidi" w:cstheme="majorBidi"/>
          <w:sz w:val="24"/>
          <w:szCs w:val="24"/>
        </w:rPr>
        <w:t xml:space="preserve"> pemahaman bilangan pecahan dan aturan pembagian harta waris terhadap kemampuan </w:t>
      </w:r>
      <w:r>
        <w:rPr>
          <w:rFonts w:asciiTheme="majorBidi" w:hAnsiTheme="majorBidi" w:cstheme="majorBidi"/>
          <w:sz w:val="24"/>
          <w:szCs w:val="24"/>
        </w:rPr>
        <w:lastRenderedPageBreak/>
        <w:t>menyelesaikan soal-soal perhitungan harta waris dalam ilmu mawaris</w:t>
      </w:r>
      <w:r w:rsidRPr="005D72F0">
        <w:rPr>
          <w:rFonts w:asciiTheme="majorBidi" w:hAnsiTheme="majorBidi" w:cstheme="majorBidi"/>
          <w:sz w:val="24"/>
          <w:szCs w:val="24"/>
        </w:rPr>
        <w:t xml:space="preserve"> dengan jalan mengumpulkan, menyusun dan menganalisis data yang terkumpul. </w:t>
      </w:r>
      <w:r w:rsidRPr="00497A0E">
        <w:rPr>
          <w:rStyle w:val="FootnoteReference"/>
          <w:rFonts w:asciiTheme="majorBidi" w:hAnsiTheme="majorBidi" w:cstheme="majorBidi"/>
          <w:sz w:val="24"/>
          <w:szCs w:val="24"/>
        </w:rPr>
        <w:footnoteReference w:id="6"/>
      </w:r>
    </w:p>
    <w:p w:rsidR="0082556A" w:rsidRPr="007B37FA" w:rsidRDefault="00C95445" w:rsidP="007B37FA">
      <w:pPr>
        <w:numPr>
          <w:ilvl w:val="0"/>
          <w:numId w:val="1"/>
        </w:numPr>
        <w:spacing w:after="0" w:line="480" w:lineRule="auto"/>
        <w:ind w:left="357" w:hanging="357"/>
        <w:jc w:val="both"/>
        <w:rPr>
          <w:rFonts w:asciiTheme="majorBidi" w:hAnsiTheme="majorBidi" w:cstheme="majorBidi"/>
          <w:b/>
          <w:bCs/>
          <w:sz w:val="24"/>
          <w:szCs w:val="24"/>
        </w:rPr>
      </w:pPr>
      <w:r>
        <w:rPr>
          <w:rFonts w:asciiTheme="majorBidi" w:hAnsiTheme="majorBidi" w:cstheme="majorBidi"/>
          <w:b/>
          <w:bCs/>
          <w:sz w:val="24"/>
          <w:szCs w:val="24"/>
        </w:rPr>
        <w:t xml:space="preserve">Populasi, Sampling </w:t>
      </w:r>
      <w:r w:rsidR="00FB4F77" w:rsidRPr="00FB4F77">
        <w:rPr>
          <w:rFonts w:asciiTheme="majorBidi" w:hAnsiTheme="majorBidi" w:cstheme="majorBidi"/>
          <w:b/>
          <w:bCs/>
          <w:sz w:val="24"/>
          <w:szCs w:val="24"/>
        </w:rPr>
        <w:t>dan Sampel Penelitian</w:t>
      </w:r>
    </w:p>
    <w:p w:rsidR="00FB4F77" w:rsidRPr="00FB4F77" w:rsidRDefault="00FB4F77" w:rsidP="00E15C9F">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b/>
          <w:bCs/>
          <w:sz w:val="24"/>
          <w:szCs w:val="24"/>
        </w:rPr>
      </w:pPr>
      <w:r w:rsidRPr="00FB4F77">
        <w:rPr>
          <w:rFonts w:asciiTheme="majorBidi" w:hAnsiTheme="majorBidi" w:cstheme="majorBidi"/>
          <w:b/>
          <w:bCs/>
          <w:sz w:val="24"/>
          <w:szCs w:val="24"/>
        </w:rPr>
        <w:t>Populasi Penelitian</w:t>
      </w:r>
    </w:p>
    <w:p w:rsidR="00FB4F77" w:rsidRPr="00FB4F77" w:rsidRDefault="00C4738F" w:rsidP="00B77F54">
      <w:pPr>
        <w:pStyle w:val="ListParagraph"/>
        <w:tabs>
          <w:tab w:val="left" w:pos="851"/>
        </w:tabs>
        <w:spacing w:line="480" w:lineRule="auto"/>
        <w:ind w:left="851" w:firstLine="142"/>
        <w:jc w:val="both"/>
        <w:rPr>
          <w:rFonts w:asciiTheme="majorBidi" w:hAnsiTheme="majorBidi" w:cstheme="majorBidi"/>
          <w:sz w:val="24"/>
          <w:szCs w:val="24"/>
        </w:rPr>
      </w:pPr>
      <w:r>
        <w:rPr>
          <w:rFonts w:asciiTheme="majorBidi" w:hAnsiTheme="majorBidi" w:cstheme="majorBidi"/>
          <w:sz w:val="24"/>
          <w:szCs w:val="24"/>
        </w:rPr>
        <w:tab/>
      </w:r>
      <w:r w:rsidR="007B37FA">
        <w:rPr>
          <w:rFonts w:asciiTheme="majorBidi" w:hAnsiTheme="majorBidi" w:cstheme="majorBidi"/>
          <w:sz w:val="24"/>
          <w:szCs w:val="24"/>
        </w:rPr>
        <w:t>Menurut</w:t>
      </w:r>
      <w:r w:rsidR="00B77F54">
        <w:rPr>
          <w:rFonts w:asciiTheme="majorBidi" w:hAnsiTheme="majorBidi" w:cstheme="majorBidi"/>
          <w:sz w:val="24"/>
          <w:szCs w:val="24"/>
        </w:rPr>
        <w:t xml:space="preserve"> Sutrisno Hadi,</w:t>
      </w:r>
      <w:r w:rsidR="007B37FA">
        <w:rPr>
          <w:rFonts w:asciiTheme="majorBidi" w:hAnsiTheme="majorBidi" w:cstheme="majorBidi"/>
          <w:sz w:val="24"/>
          <w:szCs w:val="24"/>
        </w:rPr>
        <w:t xml:space="preserve"> P</w:t>
      </w:r>
      <w:r w:rsidR="00FB4F77" w:rsidRPr="00FB4F77">
        <w:rPr>
          <w:rFonts w:asciiTheme="majorBidi" w:hAnsiTheme="majorBidi" w:cstheme="majorBidi"/>
          <w:sz w:val="24"/>
          <w:szCs w:val="24"/>
        </w:rPr>
        <w:t>opulasi adalah seluruh penduduk artinya semua obyek yang menjadi fokus penelitian. Populasi bukan hanya orang dan benda-benda alam yang lain. Populasi juga bukan sekedar jumlah yang ada pada obyek atau subyek yang dipelajari, tetapi meliputi seluruh karakteristik atau sifat yang dimiliki oleh obyek dan subyek itu</w:t>
      </w:r>
      <w:r w:rsidR="006240C2">
        <w:rPr>
          <w:rFonts w:asciiTheme="majorBidi" w:hAnsiTheme="majorBidi" w:cstheme="majorBidi"/>
          <w:sz w:val="24"/>
          <w:szCs w:val="24"/>
        </w:rPr>
        <w:t xml:space="preserve"> </w:t>
      </w:r>
      <w:r w:rsidR="00FB4F77" w:rsidRPr="00FB4F77">
        <w:rPr>
          <w:rFonts w:asciiTheme="majorBidi" w:hAnsiTheme="majorBidi" w:cstheme="majorBidi"/>
          <w:sz w:val="24"/>
          <w:szCs w:val="24"/>
        </w:rPr>
        <w:t>.</w:t>
      </w:r>
      <w:r w:rsidR="00FB4F77" w:rsidRPr="00FB4F77">
        <w:rPr>
          <w:rStyle w:val="FootnoteReference"/>
          <w:rFonts w:asciiTheme="majorBidi" w:hAnsiTheme="majorBidi" w:cstheme="majorBidi"/>
          <w:sz w:val="24"/>
          <w:szCs w:val="24"/>
        </w:rPr>
        <w:footnoteReference w:id="7"/>
      </w:r>
    </w:p>
    <w:p w:rsidR="001B67D7" w:rsidRPr="00F91554" w:rsidRDefault="00C4738F" w:rsidP="00F91554">
      <w:pPr>
        <w:pStyle w:val="ListParagraph"/>
        <w:tabs>
          <w:tab w:val="left" w:pos="851"/>
        </w:tabs>
        <w:spacing w:line="480" w:lineRule="auto"/>
        <w:ind w:left="851" w:firstLine="142"/>
        <w:jc w:val="both"/>
        <w:rPr>
          <w:rFonts w:asciiTheme="majorBidi" w:hAnsiTheme="majorBidi" w:cstheme="majorBidi"/>
          <w:sz w:val="24"/>
          <w:szCs w:val="24"/>
        </w:rPr>
      </w:pPr>
      <w:r>
        <w:rPr>
          <w:rFonts w:asciiTheme="majorBidi" w:hAnsiTheme="majorBidi" w:cstheme="majorBidi"/>
          <w:sz w:val="24"/>
          <w:szCs w:val="24"/>
        </w:rPr>
        <w:tab/>
      </w:r>
      <w:r w:rsidR="00B77F54" w:rsidRPr="00FB4F77">
        <w:rPr>
          <w:rFonts w:asciiTheme="majorBidi" w:hAnsiTheme="majorBidi" w:cstheme="majorBidi"/>
          <w:sz w:val="24"/>
          <w:szCs w:val="24"/>
        </w:rPr>
        <w:t>P</w:t>
      </w:r>
      <w:r w:rsidR="00FB4F77" w:rsidRPr="00FB4F77">
        <w:rPr>
          <w:rFonts w:asciiTheme="majorBidi" w:hAnsiTheme="majorBidi" w:cstheme="majorBidi"/>
          <w:sz w:val="24"/>
          <w:szCs w:val="24"/>
        </w:rPr>
        <w:t>opulasi adalah wilayah generalisasi yang terdiri obyek yang mempunyai kuantitas dan karakteristik tertentu yang ditetapkan oleh peneliti untuk di pelajari dan kemudian ditarik kesimpulan.</w:t>
      </w:r>
      <w:r w:rsidR="00FB4F77" w:rsidRPr="00FB4F77">
        <w:rPr>
          <w:rStyle w:val="FootnoteReference"/>
          <w:rFonts w:asciiTheme="majorBidi" w:hAnsiTheme="majorBidi" w:cstheme="majorBidi"/>
          <w:sz w:val="24"/>
          <w:szCs w:val="24"/>
        </w:rPr>
        <w:footnoteReference w:id="8"/>
      </w:r>
      <w:r w:rsidR="00FB4F77" w:rsidRPr="00FB4F77">
        <w:rPr>
          <w:rFonts w:asciiTheme="majorBidi" w:hAnsiTheme="majorBidi" w:cstheme="majorBidi"/>
          <w:sz w:val="24"/>
          <w:szCs w:val="24"/>
        </w:rPr>
        <w:t xml:space="preserve"> </w:t>
      </w:r>
      <w:r w:rsidR="00FB4F77" w:rsidRPr="00F91554">
        <w:rPr>
          <w:rFonts w:asciiTheme="majorBidi" w:hAnsiTheme="majorBidi" w:cstheme="majorBidi"/>
          <w:sz w:val="24"/>
          <w:szCs w:val="24"/>
        </w:rPr>
        <w:t>Populasi dari penelitian in</w:t>
      </w:r>
      <w:r w:rsidR="00BA553E" w:rsidRPr="00F91554">
        <w:rPr>
          <w:rFonts w:asciiTheme="majorBidi" w:hAnsiTheme="majorBidi" w:cstheme="majorBidi"/>
          <w:sz w:val="24"/>
          <w:szCs w:val="24"/>
        </w:rPr>
        <w:t>i adalah seluruh siswa kelas XI</w:t>
      </w:r>
      <w:r w:rsidR="00C70FB0">
        <w:rPr>
          <w:rFonts w:asciiTheme="majorBidi" w:hAnsiTheme="majorBidi" w:cstheme="majorBidi"/>
          <w:sz w:val="24"/>
          <w:szCs w:val="24"/>
        </w:rPr>
        <w:t xml:space="preserve"> IPA </w:t>
      </w:r>
      <w:r w:rsidR="00FB4F77" w:rsidRPr="00F91554">
        <w:rPr>
          <w:rFonts w:asciiTheme="majorBidi" w:hAnsiTheme="majorBidi" w:cstheme="majorBidi"/>
          <w:sz w:val="24"/>
          <w:szCs w:val="24"/>
        </w:rPr>
        <w:t xml:space="preserve"> Madrasah Aliyah Negeri Trenggalek tahun 2011/2012.</w:t>
      </w:r>
    </w:p>
    <w:p w:rsidR="00B77F54" w:rsidRPr="00B77F54" w:rsidRDefault="00B77F54" w:rsidP="00B77F54">
      <w:pPr>
        <w:pStyle w:val="ListParagraph"/>
        <w:tabs>
          <w:tab w:val="left" w:pos="851"/>
        </w:tabs>
        <w:spacing w:line="480" w:lineRule="auto"/>
        <w:ind w:left="851" w:firstLine="142"/>
        <w:jc w:val="both"/>
        <w:rPr>
          <w:rFonts w:asciiTheme="majorBidi" w:hAnsiTheme="majorBidi" w:cstheme="majorBidi"/>
          <w:sz w:val="24"/>
          <w:szCs w:val="24"/>
        </w:rPr>
      </w:pPr>
    </w:p>
    <w:p w:rsidR="00C95445" w:rsidRDefault="00C95445" w:rsidP="00E15C9F">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b/>
          <w:bCs/>
          <w:sz w:val="24"/>
          <w:szCs w:val="24"/>
        </w:rPr>
      </w:pPr>
      <w:r w:rsidRPr="00C95445">
        <w:rPr>
          <w:rFonts w:asciiTheme="majorBidi" w:hAnsiTheme="majorBidi" w:cstheme="majorBidi"/>
          <w:b/>
          <w:bCs/>
          <w:sz w:val="24"/>
          <w:szCs w:val="24"/>
        </w:rPr>
        <w:t xml:space="preserve">Sampling </w:t>
      </w:r>
    </w:p>
    <w:p w:rsidR="00DE4108" w:rsidRPr="00F91554" w:rsidRDefault="00C4738F" w:rsidP="00F91554">
      <w:pPr>
        <w:pStyle w:val="ListParagraph"/>
        <w:tabs>
          <w:tab w:val="left" w:pos="851"/>
        </w:tabs>
        <w:spacing w:line="480" w:lineRule="auto"/>
        <w:ind w:left="851"/>
        <w:jc w:val="both"/>
        <w:rPr>
          <w:rFonts w:asciiTheme="majorBidi" w:hAnsiTheme="majorBidi" w:cstheme="majorBidi"/>
          <w:sz w:val="24"/>
          <w:szCs w:val="24"/>
        </w:rPr>
      </w:pPr>
      <w:r>
        <w:rPr>
          <w:rFonts w:asciiTheme="majorBidi" w:hAnsiTheme="majorBidi" w:cstheme="majorBidi"/>
          <w:sz w:val="24"/>
          <w:szCs w:val="24"/>
        </w:rPr>
        <w:tab/>
      </w:r>
      <w:r w:rsidR="00C95445">
        <w:rPr>
          <w:rFonts w:asciiTheme="majorBidi" w:hAnsiTheme="majorBidi" w:cstheme="majorBidi"/>
          <w:sz w:val="24"/>
          <w:szCs w:val="24"/>
        </w:rPr>
        <w:t>Teknik sampling adalah pengambilan anggota sampel yang merupakan sebagian anggota populasi yang dilakukan dengan teknik tertentu.</w:t>
      </w:r>
      <w:r w:rsidR="00C95445">
        <w:rPr>
          <w:rStyle w:val="FootnoteReference"/>
          <w:rFonts w:asciiTheme="majorBidi" w:hAnsiTheme="majorBidi"/>
          <w:sz w:val="24"/>
          <w:szCs w:val="24"/>
        </w:rPr>
        <w:footnoteReference w:id="9"/>
      </w:r>
      <w:r w:rsidR="00ED5664">
        <w:rPr>
          <w:rFonts w:asciiTheme="majorBidi" w:hAnsiTheme="majorBidi" w:cstheme="majorBidi"/>
          <w:sz w:val="24"/>
          <w:szCs w:val="24"/>
        </w:rPr>
        <w:t xml:space="preserve"> </w:t>
      </w:r>
      <w:r w:rsidR="00B77F54" w:rsidRPr="00F91554">
        <w:rPr>
          <w:rFonts w:asciiTheme="majorBidi" w:hAnsiTheme="majorBidi" w:cstheme="majorBidi"/>
          <w:sz w:val="24"/>
          <w:szCs w:val="24"/>
        </w:rPr>
        <w:t xml:space="preserve">Menurut Earl Babbie </w:t>
      </w:r>
      <w:r w:rsidR="00DE4108" w:rsidRPr="00F91554">
        <w:rPr>
          <w:rFonts w:asciiTheme="majorBidi" w:hAnsiTheme="majorBidi" w:cstheme="majorBidi"/>
          <w:sz w:val="24"/>
          <w:szCs w:val="24"/>
        </w:rPr>
        <w:t xml:space="preserve">dikutip Prijana dalam bukunya </w:t>
      </w:r>
      <w:r w:rsidR="00DE4108" w:rsidRPr="00F91554">
        <w:rPr>
          <w:rFonts w:asciiTheme="majorBidi" w:hAnsiTheme="majorBidi" w:cstheme="majorBidi"/>
          <w:i/>
          <w:iCs/>
          <w:sz w:val="24"/>
          <w:szCs w:val="24"/>
        </w:rPr>
        <w:t xml:space="preserve">The Practice of Social Research, </w:t>
      </w:r>
      <w:r w:rsidR="00DE4108" w:rsidRPr="00F91554">
        <w:rPr>
          <w:rFonts w:asciiTheme="majorBidi" w:hAnsiTheme="majorBidi" w:cstheme="majorBidi"/>
          <w:sz w:val="24"/>
          <w:szCs w:val="24"/>
        </w:rPr>
        <w:t>mengatakan “</w:t>
      </w:r>
      <w:r w:rsidR="00DE4108" w:rsidRPr="00F91554">
        <w:rPr>
          <w:rFonts w:asciiTheme="majorBidi" w:hAnsiTheme="majorBidi" w:cstheme="majorBidi"/>
          <w:i/>
          <w:iCs/>
          <w:sz w:val="24"/>
          <w:szCs w:val="24"/>
        </w:rPr>
        <w:t xml:space="preserve">Sampling is the process of selecting observations” </w:t>
      </w:r>
      <w:r w:rsidR="00DE4108" w:rsidRPr="00F91554">
        <w:rPr>
          <w:rFonts w:asciiTheme="majorBidi" w:hAnsiTheme="majorBidi" w:cstheme="majorBidi"/>
          <w:sz w:val="24"/>
          <w:szCs w:val="24"/>
        </w:rPr>
        <w:t>(Sampling adalah proses seleksi dalam kegiatan observasi). Proses seleksi yang dimaksud di sini adalah proses untuk mendapatkan sampel.</w:t>
      </w:r>
    </w:p>
    <w:p w:rsidR="00ED5664" w:rsidRDefault="001B67D7" w:rsidP="00B77F54">
      <w:pPr>
        <w:pStyle w:val="ListParagraph"/>
        <w:tabs>
          <w:tab w:val="left" w:pos="851"/>
        </w:tabs>
        <w:spacing w:line="480" w:lineRule="auto"/>
        <w:ind w:left="851" w:firstLine="425"/>
        <w:jc w:val="both"/>
        <w:rPr>
          <w:rFonts w:asciiTheme="majorBidi" w:hAnsiTheme="majorBidi" w:cstheme="majorBidi"/>
          <w:sz w:val="24"/>
          <w:szCs w:val="24"/>
        </w:rPr>
      </w:pPr>
      <w:r>
        <w:rPr>
          <w:rFonts w:asciiTheme="majorBidi" w:hAnsiTheme="majorBidi" w:cstheme="majorBidi"/>
          <w:sz w:val="24"/>
          <w:szCs w:val="24"/>
        </w:rPr>
        <w:lastRenderedPageBreak/>
        <w:tab/>
      </w:r>
      <w:r w:rsidR="00DE4108">
        <w:rPr>
          <w:rFonts w:asciiTheme="majorBidi" w:hAnsiTheme="majorBidi" w:cstheme="majorBidi"/>
          <w:sz w:val="24"/>
          <w:szCs w:val="24"/>
        </w:rPr>
        <w:t xml:space="preserve">Berdasarkan pendapat di atas, maka dapat disampaikan dua hal yaitu: (1) bahwa sampling adalah proses untuk mendapatkan sampel dari suatu populasi. Di sini sampel harus benar-benar mencerminkan populasi, artinya kesimpulan yang diangkat dari sampel merupakan kesimpulan atas populasi. (2) masalah yang dihadapi adalah tentang bagaimana proses pengambilan sampel, dan berapa banyak </w:t>
      </w:r>
    </w:p>
    <w:p w:rsidR="00D55AE8" w:rsidRPr="00785543" w:rsidRDefault="00C70FB0" w:rsidP="00785543">
      <w:pPr>
        <w:pStyle w:val="ListParagraph"/>
        <w:tabs>
          <w:tab w:val="left" w:pos="851"/>
          <w:tab w:val="left" w:pos="1418"/>
        </w:tabs>
        <w:spacing w:line="480" w:lineRule="auto"/>
        <w:ind w:left="851" w:firstLine="567"/>
        <w:jc w:val="both"/>
        <w:rPr>
          <w:rFonts w:ascii="Times New Roman" w:hAnsi="Times New Roman"/>
          <w:sz w:val="24"/>
          <w:szCs w:val="24"/>
        </w:rPr>
      </w:pPr>
      <w:r w:rsidRPr="006170BC">
        <w:rPr>
          <w:rFonts w:ascii="Times New Roman" w:hAnsi="Times New Roman"/>
          <w:sz w:val="24"/>
          <w:szCs w:val="24"/>
        </w:rPr>
        <w:t>Dalam penelitian ini pengambilan sampel dilakukan dengan sampling purposive (sampel yang bertujuan</w:t>
      </w:r>
      <w:r>
        <w:rPr>
          <w:rFonts w:ascii="Times New Roman" w:hAnsi="Times New Roman"/>
          <w:sz w:val="24"/>
          <w:szCs w:val="24"/>
        </w:rPr>
        <w:t>).</w:t>
      </w:r>
      <w:r w:rsidRPr="00036377">
        <w:rPr>
          <w:rFonts w:ascii="Times New Roman" w:hAnsi="Times New Roman"/>
          <w:sz w:val="24"/>
          <w:szCs w:val="24"/>
        </w:rPr>
        <w:t xml:space="preserve"> </w:t>
      </w:r>
      <w:r w:rsidRPr="006170BC">
        <w:rPr>
          <w:rFonts w:ascii="Times New Roman" w:hAnsi="Times New Roman"/>
          <w:sz w:val="24"/>
          <w:szCs w:val="24"/>
        </w:rPr>
        <w:t xml:space="preserve">Sampling purposive adalah teknik </w:t>
      </w:r>
      <w:r>
        <w:rPr>
          <w:rFonts w:ascii="Times New Roman" w:hAnsi="Times New Roman"/>
          <w:sz w:val="24"/>
          <w:szCs w:val="24"/>
        </w:rPr>
        <w:t>penarikan sampel yang dilakukan berdasarkan karakteristik yang ditetapkan terhadap elemen populasi target yang disesuaikan dengan tujuan atau masalah penelitian.</w:t>
      </w:r>
      <w:r>
        <w:rPr>
          <w:rStyle w:val="FootnoteReference"/>
          <w:rFonts w:ascii="Times New Roman" w:hAnsi="Times New Roman"/>
          <w:sz w:val="24"/>
          <w:szCs w:val="24"/>
        </w:rPr>
        <w:footnoteReference w:id="10"/>
      </w:r>
    </w:p>
    <w:p w:rsidR="00C70FB0" w:rsidRPr="00C70FB0" w:rsidRDefault="00C70FB0" w:rsidP="00C70FB0">
      <w:pPr>
        <w:pStyle w:val="ListParagraph"/>
        <w:tabs>
          <w:tab w:val="left" w:pos="851"/>
          <w:tab w:val="left" w:pos="1418"/>
        </w:tabs>
        <w:spacing w:line="480" w:lineRule="auto"/>
        <w:ind w:left="851" w:firstLine="425"/>
        <w:jc w:val="both"/>
        <w:rPr>
          <w:rFonts w:ascii="Times New Roman" w:hAnsi="Times New Roman" w:cs="Times New Roman"/>
          <w:sz w:val="24"/>
          <w:szCs w:val="24"/>
        </w:rPr>
      </w:pPr>
    </w:p>
    <w:p w:rsidR="00FB4F77" w:rsidRPr="00FB4F77" w:rsidRDefault="0082556A" w:rsidP="00E15C9F">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b/>
          <w:bCs/>
          <w:sz w:val="24"/>
          <w:szCs w:val="24"/>
        </w:rPr>
      </w:pPr>
      <w:r>
        <w:rPr>
          <w:rFonts w:asciiTheme="majorBidi" w:hAnsiTheme="majorBidi" w:cstheme="majorBidi"/>
          <w:b/>
          <w:bCs/>
          <w:sz w:val="24"/>
          <w:szCs w:val="24"/>
        </w:rPr>
        <w:t>Sampel P</w:t>
      </w:r>
      <w:r w:rsidR="00FB4F77" w:rsidRPr="00FB4F77">
        <w:rPr>
          <w:rFonts w:asciiTheme="majorBidi" w:hAnsiTheme="majorBidi" w:cstheme="majorBidi"/>
          <w:b/>
          <w:bCs/>
          <w:sz w:val="24"/>
          <w:szCs w:val="24"/>
        </w:rPr>
        <w:t>enelitian</w:t>
      </w:r>
    </w:p>
    <w:p w:rsidR="00FB4F77" w:rsidRPr="00FB4F77" w:rsidRDefault="00FB4F77" w:rsidP="00C4738F">
      <w:pPr>
        <w:pStyle w:val="ListParagraph"/>
        <w:tabs>
          <w:tab w:val="left" w:pos="851"/>
        </w:tabs>
        <w:spacing w:line="480" w:lineRule="auto"/>
        <w:ind w:left="851" w:firstLine="567"/>
        <w:jc w:val="both"/>
        <w:rPr>
          <w:rFonts w:asciiTheme="majorBidi" w:hAnsiTheme="majorBidi" w:cstheme="majorBidi"/>
          <w:sz w:val="24"/>
          <w:szCs w:val="24"/>
        </w:rPr>
      </w:pPr>
      <w:r w:rsidRPr="00FB4F77">
        <w:rPr>
          <w:rFonts w:asciiTheme="majorBidi" w:hAnsiTheme="majorBidi" w:cstheme="majorBidi"/>
          <w:sz w:val="24"/>
          <w:szCs w:val="24"/>
        </w:rPr>
        <w:t xml:space="preserve">Sampel adalah bagian dari jumlah dan karakteristik yang </w:t>
      </w:r>
      <w:r w:rsidR="009D1FA8">
        <w:rPr>
          <w:rFonts w:asciiTheme="majorBidi" w:hAnsiTheme="majorBidi" w:cstheme="majorBidi"/>
          <w:sz w:val="24"/>
          <w:szCs w:val="24"/>
        </w:rPr>
        <w:t xml:space="preserve">dimiliki oleh populasi tersebut. </w:t>
      </w:r>
      <w:r w:rsidRPr="00FB4F77">
        <w:rPr>
          <w:rFonts w:asciiTheme="majorBidi" w:hAnsiTheme="majorBidi" w:cstheme="majorBidi"/>
          <w:sz w:val="24"/>
          <w:szCs w:val="24"/>
        </w:rPr>
        <w:t xml:space="preserve">Apabila populasinya banyak, maka peneliti dapat menggunakan sampel yang diambil dari populasi tersebut, oleh karena itu sampel yang diambil dari populasi harus betul-betul mewakili (representatif). </w:t>
      </w:r>
      <w:r w:rsidRPr="00FB4F77">
        <w:rPr>
          <w:rStyle w:val="FootnoteReference"/>
          <w:rFonts w:asciiTheme="majorBidi" w:hAnsiTheme="majorBidi" w:cstheme="majorBidi"/>
          <w:sz w:val="24"/>
          <w:szCs w:val="24"/>
        </w:rPr>
        <w:footnoteReference w:id="11"/>
      </w:r>
    </w:p>
    <w:p w:rsidR="002F674F" w:rsidRPr="00C70FB0" w:rsidRDefault="00402879" w:rsidP="00C70FB0">
      <w:pPr>
        <w:pStyle w:val="ListParagraph"/>
        <w:tabs>
          <w:tab w:val="left" w:pos="851"/>
        </w:tabs>
        <w:spacing w:line="480" w:lineRule="auto"/>
        <w:ind w:left="851" w:firstLine="567"/>
        <w:jc w:val="both"/>
        <w:rPr>
          <w:rFonts w:ascii="Times New Roman" w:hAnsi="Times New Roman" w:cs="Times New Roman"/>
          <w:sz w:val="24"/>
          <w:szCs w:val="24"/>
        </w:rPr>
      </w:pPr>
      <w:r w:rsidRPr="00FB4F77">
        <w:rPr>
          <w:rFonts w:asciiTheme="majorBidi" w:hAnsiTheme="majorBidi" w:cstheme="majorBidi"/>
          <w:sz w:val="24"/>
          <w:szCs w:val="24"/>
        </w:rPr>
        <w:t>S</w:t>
      </w:r>
      <w:r w:rsidR="00FB4F77" w:rsidRPr="00FB4F77">
        <w:rPr>
          <w:rFonts w:asciiTheme="majorBidi" w:hAnsiTheme="majorBidi" w:cstheme="majorBidi"/>
          <w:sz w:val="24"/>
          <w:szCs w:val="24"/>
        </w:rPr>
        <w:t>ampel</w:t>
      </w:r>
      <w:r>
        <w:rPr>
          <w:rFonts w:asciiTheme="majorBidi" w:hAnsiTheme="majorBidi" w:cstheme="majorBidi"/>
          <w:sz w:val="24"/>
          <w:szCs w:val="24"/>
        </w:rPr>
        <w:t xml:space="preserve"> </w:t>
      </w:r>
      <w:r w:rsidR="00FB4F77" w:rsidRPr="00FB4F77">
        <w:rPr>
          <w:rFonts w:asciiTheme="majorBidi" w:hAnsiTheme="majorBidi" w:cstheme="majorBidi"/>
          <w:sz w:val="24"/>
          <w:szCs w:val="24"/>
        </w:rPr>
        <w:t xml:space="preserve"> adalah sebagian dari jumlah dan karakteristik yang dimiliki oleh populasi  tersebut.</w:t>
      </w:r>
      <w:r w:rsidR="00FB4F77" w:rsidRPr="00FB4F77">
        <w:rPr>
          <w:rStyle w:val="FootnoteReference"/>
          <w:rFonts w:asciiTheme="majorBidi" w:hAnsiTheme="majorBidi" w:cstheme="majorBidi"/>
          <w:sz w:val="24"/>
          <w:szCs w:val="24"/>
        </w:rPr>
        <w:footnoteReference w:id="12"/>
      </w:r>
      <w:r w:rsidR="00FB4F77" w:rsidRPr="00FB4F77">
        <w:rPr>
          <w:rFonts w:asciiTheme="majorBidi" w:hAnsiTheme="majorBidi" w:cstheme="majorBidi"/>
          <w:sz w:val="24"/>
          <w:szCs w:val="24"/>
        </w:rPr>
        <w:t xml:space="preserve"> </w:t>
      </w:r>
      <w:r w:rsidRPr="002F674F">
        <w:rPr>
          <w:rFonts w:ascii="Times New Roman" w:hAnsi="Times New Roman" w:cs="Times New Roman"/>
          <w:sz w:val="24"/>
          <w:szCs w:val="24"/>
        </w:rPr>
        <w:t>Dalam penelitian ini diambil kelas XI IPA 3</w:t>
      </w:r>
      <w:r w:rsidR="00C70FB0">
        <w:rPr>
          <w:rFonts w:ascii="Times New Roman" w:hAnsi="Times New Roman" w:cs="Times New Roman"/>
          <w:sz w:val="24"/>
          <w:szCs w:val="24"/>
        </w:rPr>
        <w:t xml:space="preserve"> </w:t>
      </w:r>
      <w:r w:rsidR="00C70FB0">
        <w:rPr>
          <w:rFonts w:ascii="Times New Roman" w:hAnsi="Times New Roman"/>
          <w:sz w:val="24"/>
          <w:szCs w:val="24"/>
        </w:rPr>
        <w:t>yang berjumlah 32 siswa</w:t>
      </w:r>
      <w:r w:rsidRPr="002F674F">
        <w:rPr>
          <w:rFonts w:ascii="Times New Roman" w:hAnsi="Times New Roman" w:cs="Times New Roman"/>
          <w:sz w:val="24"/>
          <w:szCs w:val="24"/>
        </w:rPr>
        <w:t>, d</w:t>
      </w:r>
      <w:r w:rsidRPr="002F674F">
        <w:rPr>
          <w:rFonts w:ascii="Times New Roman" w:hAnsi="Times New Roman" w:cs="Times New Roman"/>
          <w:sz w:val="24"/>
          <w:szCs w:val="24"/>
          <w:lang w:val="sv-SE"/>
        </w:rPr>
        <w:t>engan pertimbangan</w:t>
      </w:r>
      <w:r w:rsidRPr="002F674F">
        <w:rPr>
          <w:rFonts w:ascii="Times New Roman" w:hAnsi="Times New Roman" w:cs="Times New Roman"/>
          <w:sz w:val="24"/>
          <w:szCs w:val="24"/>
        </w:rPr>
        <w:t xml:space="preserve"> kelas ini </w:t>
      </w:r>
      <w:r w:rsidRPr="002F674F">
        <w:rPr>
          <w:rFonts w:ascii="Times New Roman" w:hAnsi="Times New Roman" w:cs="Times New Roman"/>
          <w:sz w:val="24"/>
          <w:szCs w:val="24"/>
          <w:lang w:val="sv-SE"/>
        </w:rPr>
        <w:t xml:space="preserve"> sudah mencapai materi yang sama </w:t>
      </w:r>
      <w:r w:rsidRPr="002F674F">
        <w:rPr>
          <w:rFonts w:ascii="Times New Roman" w:hAnsi="Times New Roman" w:cs="Times New Roman"/>
          <w:sz w:val="24"/>
          <w:szCs w:val="24"/>
        </w:rPr>
        <w:t xml:space="preserve">dengan kelas-kelas yang lain, dan siswa dalam </w:t>
      </w:r>
      <w:r w:rsidRPr="002F674F">
        <w:rPr>
          <w:rFonts w:ascii="Times New Roman" w:hAnsi="Times New Roman" w:cs="Times New Roman"/>
          <w:sz w:val="24"/>
          <w:szCs w:val="24"/>
          <w:lang w:val="sv-SE"/>
        </w:rPr>
        <w:t>kelas tersebut mempunyai kemampuan yang homogen sehingga data yang diperoleh akan mewakili populasi</w:t>
      </w:r>
      <w:r w:rsidR="00C70FB0">
        <w:rPr>
          <w:rFonts w:ascii="Times New Roman" w:hAnsi="Times New Roman" w:cs="Times New Roman"/>
          <w:sz w:val="24"/>
          <w:szCs w:val="24"/>
        </w:rPr>
        <w:t>.</w:t>
      </w:r>
    </w:p>
    <w:p w:rsidR="00C70FB0" w:rsidRDefault="00C70FB0" w:rsidP="00C70FB0">
      <w:pPr>
        <w:pStyle w:val="ListParagraph"/>
        <w:tabs>
          <w:tab w:val="left" w:pos="851"/>
        </w:tabs>
        <w:spacing w:line="480" w:lineRule="auto"/>
        <w:ind w:left="851" w:firstLine="567"/>
        <w:jc w:val="both"/>
        <w:rPr>
          <w:rFonts w:asciiTheme="majorBidi" w:hAnsiTheme="majorBidi" w:cstheme="majorBidi"/>
          <w:sz w:val="24"/>
          <w:szCs w:val="24"/>
        </w:rPr>
      </w:pPr>
    </w:p>
    <w:p w:rsidR="008913A5" w:rsidRDefault="008913A5" w:rsidP="00C70FB0">
      <w:pPr>
        <w:pStyle w:val="ListParagraph"/>
        <w:tabs>
          <w:tab w:val="left" w:pos="851"/>
        </w:tabs>
        <w:spacing w:line="480" w:lineRule="auto"/>
        <w:ind w:left="851" w:firstLine="567"/>
        <w:jc w:val="both"/>
        <w:rPr>
          <w:rFonts w:asciiTheme="majorBidi" w:hAnsiTheme="majorBidi" w:cstheme="majorBidi"/>
          <w:sz w:val="24"/>
          <w:szCs w:val="24"/>
        </w:rPr>
      </w:pPr>
    </w:p>
    <w:p w:rsidR="008913A5" w:rsidRPr="00C70FB0" w:rsidRDefault="008913A5" w:rsidP="00C70FB0">
      <w:pPr>
        <w:pStyle w:val="ListParagraph"/>
        <w:tabs>
          <w:tab w:val="left" w:pos="851"/>
        </w:tabs>
        <w:spacing w:line="480" w:lineRule="auto"/>
        <w:ind w:left="851" w:firstLine="567"/>
        <w:jc w:val="both"/>
        <w:rPr>
          <w:rFonts w:asciiTheme="majorBidi" w:hAnsiTheme="majorBidi" w:cstheme="majorBidi"/>
          <w:sz w:val="24"/>
          <w:szCs w:val="24"/>
        </w:rPr>
      </w:pPr>
    </w:p>
    <w:p w:rsidR="00FB4F77" w:rsidRPr="00FB4F77" w:rsidRDefault="0082556A" w:rsidP="00E15C9F">
      <w:pPr>
        <w:numPr>
          <w:ilvl w:val="0"/>
          <w:numId w:val="1"/>
        </w:numPr>
        <w:spacing w:after="0" w:line="480" w:lineRule="auto"/>
        <w:ind w:left="357" w:hanging="357"/>
        <w:jc w:val="both"/>
        <w:rPr>
          <w:rFonts w:asciiTheme="majorBidi" w:hAnsiTheme="majorBidi" w:cstheme="majorBidi"/>
          <w:b/>
          <w:bCs/>
          <w:sz w:val="24"/>
          <w:szCs w:val="24"/>
        </w:rPr>
      </w:pPr>
      <w:r>
        <w:rPr>
          <w:rFonts w:asciiTheme="majorBidi" w:hAnsiTheme="majorBidi" w:cstheme="majorBidi"/>
          <w:b/>
          <w:bCs/>
          <w:sz w:val="24"/>
          <w:szCs w:val="24"/>
        </w:rPr>
        <w:lastRenderedPageBreak/>
        <w:t>Sumber Data , Variabel, dan Skala P</w:t>
      </w:r>
      <w:r w:rsidR="00C70FB0">
        <w:rPr>
          <w:rFonts w:asciiTheme="majorBidi" w:hAnsiTheme="majorBidi" w:cstheme="majorBidi"/>
          <w:b/>
          <w:bCs/>
          <w:sz w:val="24"/>
          <w:szCs w:val="24"/>
        </w:rPr>
        <w:t>engukuran</w:t>
      </w:r>
    </w:p>
    <w:p w:rsidR="00FB4F77" w:rsidRPr="00FB4F77" w:rsidRDefault="0082556A" w:rsidP="00E15C9F">
      <w:pPr>
        <w:pStyle w:val="ListParagraph"/>
        <w:numPr>
          <w:ilvl w:val="6"/>
          <w:numId w:val="8"/>
        </w:numPr>
        <w:autoSpaceDE w:val="0"/>
        <w:autoSpaceDN w:val="0"/>
        <w:adjustRightInd w:val="0"/>
        <w:spacing w:after="0" w:line="480" w:lineRule="auto"/>
        <w:ind w:left="851" w:hanging="425"/>
        <w:jc w:val="both"/>
        <w:rPr>
          <w:rFonts w:asciiTheme="majorBidi" w:hAnsiTheme="majorBidi" w:cstheme="majorBidi"/>
          <w:b/>
          <w:bCs/>
          <w:sz w:val="24"/>
          <w:szCs w:val="24"/>
        </w:rPr>
      </w:pPr>
      <w:r>
        <w:rPr>
          <w:rFonts w:asciiTheme="majorBidi" w:hAnsiTheme="majorBidi" w:cstheme="majorBidi"/>
          <w:b/>
          <w:bCs/>
          <w:sz w:val="24"/>
          <w:szCs w:val="24"/>
        </w:rPr>
        <w:t>Sumber D</w:t>
      </w:r>
      <w:r w:rsidR="00FB4F77" w:rsidRPr="00FB4F77">
        <w:rPr>
          <w:rFonts w:asciiTheme="majorBidi" w:hAnsiTheme="majorBidi" w:cstheme="majorBidi"/>
          <w:b/>
          <w:bCs/>
          <w:sz w:val="24"/>
          <w:szCs w:val="24"/>
        </w:rPr>
        <w:t>ata</w:t>
      </w:r>
    </w:p>
    <w:p w:rsidR="00FB4F77" w:rsidRPr="00FB4F77" w:rsidRDefault="00FB4F77" w:rsidP="00C4738F">
      <w:pPr>
        <w:pStyle w:val="ListParagraph"/>
        <w:tabs>
          <w:tab w:val="left" w:pos="851"/>
        </w:tabs>
        <w:spacing w:line="480" w:lineRule="auto"/>
        <w:ind w:left="851" w:firstLine="567"/>
        <w:jc w:val="both"/>
        <w:rPr>
          <w:rFonts w:asciiTheme="majorBidi" w:hAnsiTheme="majorBidi" w:cstheme="majorBidi"/>
          <w:sz w:val="24"/>
          <w:szCs w:val="24"/>
        </w:rPr>
      </w:pPr>
      <w:r w:rsidRPr="00FB4F77">
        <w:rPr>
          <w:rFonts w:asciiTheme="majorBidi" w:hAnsiTheme="majorBidi" w:cstheme="majorBidi"/>
          <w:sz w:val="24"/>
          <w:szCs w:val="24"/>
        </w:rPr>
        <w:t>Sumber data adalah tempat, orang, atau benda dimana peneliti dapat mengamati, bertanya atau membaca tentang hal-hal yang berkenaan dengan variabel yang diteliti. Sumber data secara garis besar dapat dibedakan atas: orang (person), tempat (place), kertas (paper).</w:t>
      </w:r>
      <w:r w:rsidRPr="00FB4F77">
        <w:rPr>
          <w:rStyle w:val="FootnoteReference"/>
          <w:rFonts w:asciiTheme="majorBidi" w:hAnsiTheme="majorBidi" w:cstheme="majorBidi"/>
          <w:sz w:val="24"/>
          <w:szCs w:val="24"/>
        </w:rPr>
        <w:footnoteReference w:id="13"/>
      </w:r>
    </w:p>
    <w:p w:rsidR="00FB4F77" w:rsidRPr="00FB4F77" w:rsidRDefault="00FB4F77" w:rsidP="00E15C9F">
      <w:pPr>
        <w:pStyle w:val="ListParagraph"/>
        <w:numPr>
          <w:ilvl w:val="0"/>
          <w:numId w:val="5"/>
        </w:numPr>
        <w:autoSpaceDE w:val="0"/>
        <w:autoSpaceDN w:val="0"/>
        <w:adjustRightInd w:val="0"/>
        <w:spacing w:after="0" w:line="480" w:lineRule="auto"/>
        <w:jc w:val="both"/>
        <w:rPr>
          <w:rFonts w:asciiTheme="majorBidi" w:hAnsiTheme="majorBidi" w:cstheme="majorBidi"/>
          <w:sz w:val="24"/>
          <w:szCs w:val="24"/>
        </w:rPr>
      </w:pPr>
      <w:r w:rsidRPr="00FB4F77">
        <w:rPr>
          <w:rFonts w:asciiTheme="majorBidi" w:hAnsiTheme="majorBidi" w:cstheme="majorBidi"/>
          <w:sz w:val="24"/>
          <w:szCs w:val="24"/>
        </w:rPr>
        <w:t>Person (orang): tempat peneliti bertanya mengenai variabel yang sedang diteliti. Orang  dalam penelitian ini adalah kepala sekolah, guru dan TU</w:t>
      </w:r>
    </w:p>
    <w:p w:rsidR="00FB4F77" w:rsidRPr="00FB4F77" w:rsidRDefault="00FB4F77" w:rsidP="00E15C9F">
      <w:pPr>
        <w:pStyle w:val="ListParagraph"/>
        <w:numPr>
          <w:ilvl w:val="0"/>
          <w:numId w:val="5"/>
        </w:numPr>
        <w:autoSpaceDE w:val="0"/>
        <w:autoSpaceDN w:val="0"/>
        <w:adjustRightInd w:val="0"/>
        <w:spacing w:after="0" w:line="480" w:lineRule="auto"/>
        <w:jc w:val="both"/>
        <w:rPr>
          <w:rFonts w:asciiTheme="majorBidi" w:hAnsiTheme="majorBidi" w:cstheme="majorBidi"/>
          <w:sz w:val="24"/>
          <w:szCs w:val="24"/>
        </w:rPr>
      </w:pPr>
      <w:r w:rsidRPr="00FB4F77">
        <w:rPr>
          <w:rFonts w:asciiTheme="majorBidi" w:hAnsiTheme="majorBidi" w:cstheme="majorBidi"/>
          <w:sz w:val="24"/>
          <w:szCs w:val="24"/>
        </w:rPr>
        <w:t>Paper (kertas): Berupa dokumen, warkat, keterangan, arsip, pedoman, surat keputusan, dan sebagainya tempat peneliti membaca dan mempelajari sesuatu yang berhubungan dengan data penelitiannya. Di sini peneliti menggunakan Dokumen yang berupa data tentang siswa, tenaga kerja, dan sebagainya.</w:t>
      </w:r>
    </w:p>
    <w:p w:rsidR="00FB4F77" w:rsidRPr="00FB4F77" w:rsidRDefault="00FB4F77" w:rsidP="007B37FA">
      <w:pPr>
        <w:pStyle w:val="ListParagraph"/>
        <w:numPr>
          <w:ilvl w:val="0"/>
          <w:numId w:val="5"/>
        </w:numPr>
        <w:autoSpaceDE w:val="0"/>
        <w:autoSpaceDN w:val="0"/>
        <w:adjustRightInd w:val="0"/>
        <w:spacing w:after="0" w:line="480" w:lineRule="auto"/>
        <w:jc w:val="both"/>
        <w:rPr>
          <w:rFonts w:asciiTheme="majorBidi" w:hAnsiTheme="majorBidi" w:cstheme="majorBidi"/>
          <w:sz w:val="24"/>
          <w:szCs w:val="24"/>
        </w:rPr>
      </w:pPr>
      <w:r w:rsidRPr="00BA553E">
        <w:rPr>
          <w:rFonts w:asciiTheme="majorBidi" w:hAnsiTheme="majorBidi" w:cstheme="majorBidi"/>
          <w:sz w:val="24"/>
          <w:szCs w:val="24"/>
        </w:rPr>
        <w:t>Place</w:t>
      </w:r>
      <w:r w:rsidRPr="00FB4F77">
        <w:rPr>
          <w:rFonts w:asciiTheme="majorBidi" w:hAnsiTheme="majorBidi" w:cstheme="majorBidi"/>
          <w:sz w:val="24"/>
          <w:szCs w:val="24"/>
        </w:rPr>
        <w:t xml:space="preserve"> (tempat): berupa ruang, laboratorium (yang berisi perlengkapan) , kelas, dan sebagainya tempat berlangsungnya suatu kegiatan yang berhubungan dengan data penelitian.</w:t>
      </w:r>
      <w:r w:rsidRPr="00FB4F77">
        <w:rPr>
          <w:rStyle w:val="FootnoteReference"/>
          <w:rFonts w:asciiTheme="majorBidi" w:hAnsiTheme="majorBidi" w:cstheme="majorBidi"/>
          <w:sz w:val="24"/>
          <w:szCs w:val="24"/>
        </w:rPr>
        <w:footnoteReference w:id="14"/>
      </w:r>
    </w:p>
    <w:p w:rsidR="004C29D9" w:rsidRPr="002F674F" w:rsidRDefault="004C29D9" w:rsidP="002F674F">
      <w:pPr>
        <w:autoSpaceDE w:val="0"/>
        <w:autoSpaceDN w:val="0"/>
        <w:adjustRightInd w:val="0"/>
        <w:spacing w:after="0" w:line="480" w:lineRule="auto"/>
        <w:jc w:val="both"/>
        <w:rPr>
          <w:rFonts w:asciiTheme="majorBidi" w:hAnsiTheme="majorBidi" w:cstheme="majorBidi"/>
          <w:sz w:val="24"/>
          <w:szCs w:val="24"/>
          <w:lang w:val="en-US"/>
        </w:rPr>
      </w:pPr>
    </w:p>
    <w:p w:rsidR="00FB4F77" w:rsidRPr="00FB4F77" w:rsidRDefault="00FB4F77" w:rsidP="00E15C9F">
      <w:pPr>
        <w:pStyle w:val="ListParagraph"/>
        <w:numPr>
          <w:ilvl w:val="6"/>
          <w:numId w:val="8"/>
        </w:numPr>
        <w:autoSpaceDE w:val="0"/>
        <w:autoSpaceDN w:val="0"/>
        <w:adjustRightInd w:val="0"/>
        <w:spacing w:after="0" w:line="480" w:lineRule="auto"/>
        <w:ind w:left="851" w:hanging="425"/>
        <w:jc w:val="both"/>
        <w:rPr>
          <w:rFonts w:asciiTheme="majorBidi" w:hAnsiTheme="majorBidi" w:cstheme="majorBidi"/>
          <w:b/>
          <w:bCs/>
          <w:sz w:val="24"/>
          <w:szCs w:val="24"/>
        </w:rPr>
      </w:pPr>
      <w:r w:rsidRPr="00FB4F77">
        <w:rPr>
          <w:rFonts w:asciiTheme="majorBidi" w:hAnsiTheme="majorBidi" w:cstheme="majorBidi"/>
          <w:b/>
          <w:bCs/>
          <w:sz w:val="24"/>
          <w:szCs w:val="24"/>
        </w:rPr>
        <w:t>Variabel</w:t>
      </w:r>
    </w:p>
    <w:p w:rsidR="00FB4F77" w:rsidRDefault="00FB4F77" w:rsidP="00D55AE8">
      <w:pPr>
        <w:pStyle w:val="ListParagraph"/>
        <w:tabs>
          <w:tab w:val="left" w:pos="851"/>
        </w:tabs>
        <w:spacing w:line="480" w:lineRule="auto"/>
        <w:ind w:left="851" w:firstLine="567"/>
        <w:jc w:val="both"/>
        <w:rPr>
          <w:rFonts w:asciiTheme="majorBidi" w:hAnsiTheme="majorBidi" w:cstheme="majorBidi"/>
          <w:sz w:val="24"/>
          <w:szCs w:val="24"/>
        </w:rPr>
      </w:pPr>
      <w:r w:rsidRPr="00FB4F77">
        <w:rPr>
          <w:rFonts w:asciiTheme="majorBidi" w:hAnsiTheme="majorBidi" w:cstheme="majorBidi"/>
          <w:sz w:val="24"/>
          <w:szCs w:val="24"/>
        </w:rPr>
        <w:t>Variabel adalah objek penelitian atau apa yang menjadi titik perhatian suatu penelitian.</w:t>
      </w:r>
      <w:r w:rsidRPr="00FB4F77">
        <w:rPr>
          <w:rStyle w:val="FootnoteReference"/>
          <w:rFonts w:asciiTheme="majorBidi" w:hAnsiTheme="majorBidi" w:cstheme="majorBidi"/>
          <w:sz w:val="24"/>
          <w:szCs w:val="24"/>
        </w:rPr>
        <w:footnoteReference w:id="15"/>
      </w:r>
      <w:r w:rsidR="00D55AE8">
        <w:rPr>
          <w:rFonts w:asciiTheme="majorBidi" w:hAnsiTheme="majorBidi" w:cstheme="majorBidi"/>
          <w:sz w:val="24"/>
          <w:szCs w:val="24"/>
        </w:rPr>
        <w:t xml:space="preserve"> Sering pula dinyatakan variabel penelitian itu sebagai faktor-faktor yang berperanan dalam peristiwa atau gejala yang akan diteliti.</w:t>
      </w:r>
      <w:r w:rsidR="00D55AE8">
        <w:rPr>
          <w:rStyle w:val="FootnoteReference"/>
          <w:rFonts w:asciiTheme="majorBidi" w:hAnsiTheme="majorBidi"/>
          <w:sz w:val="24"/>
          <w:szCs w:val="24"/>
        </w:rPr>
        <w:footnoteReference w:id="16"/>
      </w:r>
    </w:p>
    <w:p w:rsidR="008A589B" w:rsidRDefault="008A589B" w:rsidP="00D55AE8">
      <w:pPr>
        <w:pStyle w:val="ListParagraph"/>
        <w:tabs>
          <w:tab w:val="left" w:pos="851"/>
        </w:tabs>
        <w:spacing w:line="480" w:lineRule="auto"/>
        <w:ind w:left="851" w:firstLine="567"/>
        <w:jc w:val="both"/>
        <w:rPr>
          <w:rFonts w:asciiTheme="majorBidi" w:hAnsiTheme="majorBidi" w:cstheme="majorBidi"/>
          <w:sz w:val="24"/>
          <w:szCs w:val="24"/>
        </w:rPr>
      </w:pPr>
    </w:p>
    <w:p w:rsidR="008A589B" w:rsidRPr="00FB4F77" w:rsidRDefault="008A589B" w:rsidP="00D55AE8">
      <w:pPr>
        <w:pStyle w:val="ListParagraph"/>
        <w:tabs>
          <w:tab w:val="left" w:pos="851"/>
        </w:tabs>
        <w:spacing w:line="480" w:lineRule="auto"/>
        <w:ind w:left="851" w:firstLine="567"/>
        <w:jc w:val="both"/>
        <w:rPr>
          <w:rFonts w:asciiTheme="majorBidi" w:hAnsiTheme="majorBidi" w:cstheme="majorBidi"/>
          <w:sz w:val="24"/>
          <w:szCs w:val="24"/>
        </w:rPr>
      </w:pPr>
    </w:p>
    <w:p w:rsidR="00FB4F77" w:rsidRPr="00FB4F77" w:rsidRDefault="00FB4F77" w:rsidP="00E15C9F">
      <w:pPr>
        <w:autoSpaceDE w:val="0"/>
        <w:autoSpaceDN w:val="0"/>
        <w:adjustRightInd w:val="0"/>
        <w:spacing w:after="0" w:line="480" w:lineRule="auto"/>
        <w:ind w:left="720" w:firstLine="720"/>
        <w:jc w:val="both"/>
        <w:rPr>
          <w:rFonts w:asciiTheme="majorBidi" w:hAnsiTheme="majorBidi" w:cstheme="majorBidi"/>
          <w:sz w:val="24"/>
          <w:szCs w:val="24"/>
        </w:rPr>
      </w:pPr>
      <w:r w:rsidRPr="00FB4F77">
        <w:rPr>
          <w:rFonts w:asciiTheme="majorBidi" w:hAnsiTheme="majorBidi" w:cstheme="majorBidi"/>
          <w:sz w:val="24"/>
          <w:szCs w:val="24"/>
        </w:rPr>
        <w:lastRenderedPageBreak/>
        <w:t>Dalam penelitian ini terdapat dua variabel, yaitu:</w:t>
      </w:r>
    </w:p>
    <w:p w:rsidR="00FB4F77" w:rsidRDefault="00FB4F77" w:rsidP="00E15C9F">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FB4F77">
        <w:rPr>
          <w:rFonts w:asciiTheme="majorBidi" w:hAnsiTheme="majorBidi" w:cstheme="majorBidi"/>
          <w:sz w:val="24"/>
          <w:szCs w:val="24"/>
        </w:rPr>
        <w:t>Variabel bebas</w:t>
      </w:r>
    </w:p>
    <w:p w:rsidR="009618E7" w:rsidRDefault="009618E7" w:rsidP="009618E7">
      <w:pPr>
        <w:pStyle w:val="NormalWeb"/>
        <w:spacing w:line="480" w:lineRule="auto"/>
        <w:ind w:left="1440" w:firstLine="720"/>
        <w:jc w:val="both"/>
        <w:rPr>
          <w:rFonts w:asciiTheme="majorBidi" w:hAnsiTheme="majorBidi" w:cstheme="majorBidi"/>
        </w:rPr>
      </w:pPr>
      <w:r w:rsidRPr="009618E7">
        <w:rPr>
          <w:rFonts w:asciiTheme="majorBidi" w:hAnsiTheme="majorBidi" w:cstheme="majorBidi"/>
        </w:rPr>
        <w:t>Variabel bebas adalah variabel bebas atau independent sering disebut juga variabel predictor, stimulus, input, antencendent atau variabel yang mempengaruhi. Variabel bebas merupakan variabel yang menjadi sebab timbulnya atau berubahnya variabel dependen (terikat). Sehingga variabel independent dapat dikatakan sebagai variabel yang mempengaruhi.</w:t>
      </w:r>
      <w:r>
        <w:rPr>
          <w:rStyle w:val="FootnoteReference"/>
          <w:rFonts w:asciiTheme="majorBidi" w:hAnsiTheme="majorBidi"/>
        </w:rPr>
        <w:footnoteReference w:id="17"/>
      </w:r>
    </w:p>
    <w:p w:rsidR="002D4504" w:rsidRPr="00FB4F77" w:rsidRDefault="00952277" w:rsidP="004C29D9">
      <w:pPr>
        <w:pStyle w:val="NormalWeb"/>
        <w:spacing w:line="480" w:lineRule="auto"/>
        <w:ind w:left="1440" w:firstLine="720"/>
        <w:jc w:val="both"/>
        <w:rPr>
          <w:rFonts w:asciiTheme="majorBidi" w:hAnsiTheme="majorBidi" w:cstheme="majorBidi"/>
        </w:rPr>
      </w:pPr>
      <w:r>
        <w:rPr>
          <w:rFonts w:asciiTheme="majorBidi" w:hAnsiTheme="majorBidi" w:cstheme="majorBidi"/>
        </w:rPr>
        <w:t xml:space="preserve">Variabel bebas dalam penelitian ini ada 2 yaitu </w:t>
      </w:r>
      <w:r w:rsidR="00F75A40">
        <w:rPr>
          <w:rFonts w:asciiTheme="majorBidi" w:hAnsiTheme="majorBidi" w:cstheme="majorBidi"/>
        </w:rPr>
        <w:t>pemahaman bilangan pecahan S</w:t>
      </w:r>
      <w:r w:rsidR="00FB4F77" w:rsidRPr="00FB4F77">
        <w:rPr>
          <w:rFonts w:asciiTheme="majorBidi" w:hAnsiTheme="majorBidi" w:cstheme="majorBidi"/>
        </w:rPr>
        <w:t xml:space="preserve">iswa kelas XI </w:t>
      </w:r>
      <w:r>
        <w:rPr>
          <w:rFonts w:asciiTheme="majorBidi" w:hAnsiTheme="majorBidi" w:cstheme="majorBidi"/>
        </w:rPr>
        <w:t>IPA</w:t>
      </w:r>
      <w:r w:rsidR="00FB4F77" w:rsidRPr="00FB4F77">
        <w:rPr>
          <w:rFonts w:asciiTheme="majorBidi" w:hAnsiTheme="majorBidi" w:cstheme="majorBidi"/>
        </w:rPr>
        <w:t xml:space="preserve"> </w:t>
      </w:r>
      <w:r w:rsidR="00031393" w:rsidRPr="00941D75">
        <w:rPr>
          <w:rFonts w:asciiTheme="majorBidi" w:hAnsiTheme="majorBidi" w:cstheme="majorBidi"/>
        </w:rPr>
        <w:t xml:space="preserve"> </w:t>
      </w:r>
      <w:r w:rsidR="00FB4F77" w:rsidRPr="00FB4F77">
        <w:rPr>
          <w:rFonts w:asciiTheme="majorBidi" w:hAnsiTheme="majorBidi" w:cstheme="majorBidi"/>
        </w:rPr>
        <w:t xml:space="preserve">Madrasah Aliyah Negeri Trenggalek tahun ajaran 2011/2012 (X1), dan pemahaman aturan pembagian harta </w:t>
      </w:r>
      <w:r w:rsidR="002A04A3">
        <w:rPr>
          <w:rFonts w:asciiTheme="majorBidi" w:hAnsiTheme="majorBidi" w:cstheme="majorBidi"/>
        </w:rPr>
        <w:t xml:space="preserve">waris </w:t>
      </w:r>
      <w:r w:rsidR="00F75A40">
        <w:rPr>
          <w:rFonts w:asciiTheme="majorBidi" w:hAnsiTheme="majorBidi" w:cstheme="majorBidi"/>
        </w:rPr>
        <w:t>S</w:t>
      </w:r>
      <w:r w:rsidR="00FB4F77" w:rsidRPr="00FB4F77">
        <w:rPr>
          <w:rFonts w:asciiTheme="majorBidi" w:hAnsiTheme="majorBidi" w:cstheme="majorBidi"/>
        </w:rPr>
        <w:t xml:space="preserve">iswa kelas XI </w:t>
      </w:r>
      <w:r>
        <w:rPr>
          <w:rFonts w:asciiTheme="majorBidi" w:hAnsiTheme="majorBidi" w:cstheme="majorBidi"/>
        </w:rPr>
        <w:t xml:space="preserve">IPA </w:t>
      </w:r>
      <w:r w:rsidR="00031393" w:rsidRPr="00941D75">
        <w:rPr>
          <w:rFonts w:asciiTheme="majorBidi" w:hAnsiTheme="majorBidi" w:cstheme="majorBidi"/>
        </w:rPr>
        <w:t xml:space="preserve"> </w:t>
      </w:r>
      <w:r w:rsidR="00FB4F77" w:rsidRPr="00FB4F77">
        <w:rPr>
          <w:rFonts w:asciiTheme="majorBidi" w:hAnsiTheme="majorBidi" w:cstheme="majorBidi"/>
        </w:rPr>
        <w:t>Madrasah Aliyah Negeri Trenggalek tahun ajaran 2011/2012 (X2)</w:t>
      </w:r>
    </w:p>
    <w:p w:rsidR="00FB4F77" w:rsidRDefault="00FB4F77" w:rsidP="00E15C9F">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sidRPr="00FB4F77">
        <w:rPr>
          <w:rFonts w:asciiTheme="majorBidi" w:hAnsiTheme="majorBidi" w:cstheme="majorBidi"/>
          <w:sz w:val="24"/>
          <w:szCs w:val="24"/>
        </w:rPr>
        <w:t>Variabel terikat</w:t>
      </w:r>
    </w:p>
    <w:p w:rsidR="009618E7" w:rsidRPr="009618E7" w:rsidRDefault="00952277" w:rsidP="009618E7">
      <w:pPr>
        <w:pStyle w:val="ListParagraph"/>
        <w:autoSpaceDE w:val="0"/>
        <w:autoSpaceDN w:val="0"/>
        <w:adjustRightInd w:val="0"/>
        <w:spacing w:after="0" w:line="480" w:lineRule="auto"/>
        <w:ind w:left="1494" w:firstLine="666"/>
        <w:jc w:val="both"/>
        <w:rPr>
          <w:rFonts w:asciiTheme="majorBidi" w:hAnsiTheme="majorBidi" w:cstheme="majorBidi"/>
          <w:sz w:val="24"/>
          <w:szCs w:val="24"/>
        </w:rPr>
      </w:pPr>
      <w:r w:rsidRPr="009618E7">
        <w:rPr>
          <w:rFonts w:asciiTheme="majorBidi" w:hAnsiTheme="majorBidi" w:cstheme="majorBidi"/>
          <w:sz w:val="24"/>
          <w:szCs w:val="24"/>
        </w:rPr>
        <w:t>V</w:t>
      </w:r>
      <w:r w:rsidR="009618E7" w:rsidRPr="009618E7">
        <w:rPr>
          <w:rFonts w:asciiTheme="majorBidi" w:hAnsiTheme="majorBidi" w:cstheme="majorBidi"/>
          <w:sz w:val="24"/>
          <w:szCs w:val="24"/>
        </w:rPr>
        <w:t>ariabel dependen atau terikat sering juga disebut variabel criteria, respond an output (hasil). Variabel dependen merupakan variabel yang dipengaruhi atau yang menjadi akibat, karena adanya variabel independent (bebas).</w:t>
      </w:r>
      <w:r w:rsidR="009618E7">
        <w:rPr>
          <w:rStyle w:val="FootnoteReference"/>
          <w:rFonts w:asciiTheme="majorBidi" w:hAnsiTheme="majorBidi"/>
          <w:sz w:val="24"/>
          <w:szCs w:val="24"/>
        </w:rPr>
        <w:footnoteReference w:id="18"/>
      </w:r>
    </w:p>
    <w:p w:rsidR="008913A5" w:rsidRDefault="00FB4F77" w:rsidP="008913A5">
      <w:pPr>
        <w:autoSpaceDE w:val="0"/>
        <w:autoSpaceDN w:val="0"/>
        <w:adjustRightInd w:val="0"/>
        <w:spacing w:after="0" w:line="480" w:lineRule="auto"/>
        <w:ind w:left="1560" w:firstLine="600"/>
        <w:jc w:val="both"/>
        <w:rPr>
          <w:rFonts w:asciiTheme="majorBidi" w:hAnsiTheme="majorBidi" w:cstheme="majorBidi"/>
          <w:sz w:val="24"/>
          <w:szCs w:val="24"/>
        </w:rPr>
      </w:pPr>
      <w:r w:rsidRPr="00FB4F77">
        <w:rPr>
          <w:rFonts w:asciiTheme="majorBidi" w:hAnsiTheme="majorBidi" w:cstheme="majorBidi"/>
          <w:sz w:val="24"/>
          <w:szCs w:val="24"/>
        </w:rPr>
        <w:t xml:space="preserve">Variabel terikat dalam penelitian ini adalah kemampuan menyelesaikan soal-soal perhitungan </w:t>
      </w:r>
      <w:r w:rsidR="002A04A3">
        <w:rPr>
          <w:rFonts w:asciiTheme="majorBidi" w:hAnsiTheme="majorBidi" w:cstheme="majorBidi"/>
          <w:sz w:val="24"/>
          <w:szCs w:val="24"/>
        </w:rPr>
        <w:t xml:space="preserve">harta waris dalam ilmu </w:t>
      </w:r>
      <w:r w:rsidR="00F75A40">
        <w:rPr>
          <w:rFonts w:asciiTheme="majorBidi" w:hAnsiTheme="majorBidi" w:cstheme="majorBidi"/>
          <w:sz w:val="24"/>
          <w:szCs w:val="24"/>
        </w:rPr>
        <w:t>mawaris S</w:t>
      </w:r>
      <w:r w:rsidRPr="00FB4F77">
        <w:rPr>
          <w:rFonts w:asciiTheme="majorBidi" w:hAnsiTheme="majorBidi" w:cstheme="majorBidi"/>
          <w:sz w:val="24"/>
          <w:szCs w:val="24"/>
        </w:rPr>
        <w:t>iswa kelas XI</w:t>
      </w:r>
      <w:r w:rsidR="00952277">
        <w:rPr>
          <w:rFonts w:asciiTheme="majorBidi" w:hAnsiTheme="majorBidi" w:cstheme="majorBidi"/>
          <w:sz w:val="24"/>
          <w:szCs w:val="24"/>
        </w:rPr>
        <w:t xml:space="preserve"> IPA</w:t>
      </w:r>
      <w:r w:rsidR="00F94584">
        <w:rPr>
          <w:rFonts w:asciiTheme="majorBidi" w:hAnsiTheme="majorBidi" w:cstheme="majorBidi"/>
          <w:sz w:val="24"/>
          <w:szCs w:val="24"/>
        </w:rPr>
        <w:t xml:space="preserve"> </w:t>
      </w:r>
      <w:r w:rsidR="00952277">
        <w:rPr>
          <w:rFonts w:asciiTheme="majorBidi" w:hAnsiTheme="majorBidi" w:cstheme="majorBidi"/>
          <w:sz w:val="24"/>
          <w:szCs w:val="24"/>
        </w:rPr>
        <w:t xml:space="preserve"> </w:t>
      </w:r>
      <w:r w:rsidRPr="00FB4F77">
        <w:rPr>
          <w:rFonts w:asciiTheme="majorBidi" w:hAnsiTheme="majorBidi" w:cstheme="majorBidi"/>
          <w:sz w:val="24"/>
          <w:szCs w:val="24"/>
        </w:rPr>
        <w:t xml:space="preserve"> Madrasah Aliyah Negeri Trenggalek tahun pelajaran 2011/2012 (Y)</w:t>
      </w:r>
    </w:p>
    <w:p w:rsidR="008913A5" w:rsidRDefault="008913A5" w:rsidP="008913A5">
      <w:pPr>
        <w:autoSpaceDE w:val="0"/>
        <w:autoSpaceDN w:val="0"/>
        <w:adjustRightInd w:val="0"/>
        <w:spacing w:after="0" w:line="480" w:lineRule="auto"/>
        <w:ind w:left="1560" w:firstLine="600"/>
        <w:jc w:val="both"/>
        <w:rPr>
          <w:rFonts w:asciiTheme="majorBidi" w:hAnsiTheme="majorBidi" w:cstheme="majorBidi"/>
          <w:sz w:val="24"/>
          <w:szCs w:val="24"/>
        </w:rPr>
      </w:pPr>
    </w:p>
    <w:p w:rsidR="008913A5" w:rsidRDefault="008913A5" w:rsidP="008A589B">
      <w:pPr>
        <w:autoSpaceDE w:val="0"/>
        <w:autoSpaceDN w:val="0"/>
        <w:adjustRightInd w:val="0"/>
        <w:spacing w:after="0" w:line="480" w:lineRule="auto"/>
        <w:jc w:val="both"/>
        <w:rPr>
          <w:rFonts w:asciiTheme="majorBidi" w:hAnsiTheme="majorBidi" w:cstheme="majorBidi"/>
          <w:sz w:val="24"/>
          <w:szCs w:val="24"/>
        </w:rPr>
      </w:pPr>
    </w:p>
    <w:p w:rsidR="00F94584" w:rsidRPr="00FB4F77" w:rsidRDefault="00F94584" w:rsidP="008A589B">
      <w:pPr>
        <w:autoSpaceDE w:val="0"/>
        <w:autoSpaceDN w:val="0"/>
        <w:adjustRightInd w:val="0"/>
        <w:spacing w:after="0" w:line="480" w:lineRule="auto"/>
        <w:jc w:val="both"/>
        <w:rPr>
          <w:rFonts w:asciiTheme="majorBidi" w:hAnsiTheme="majorBidi" w:cstheme="majorBidi"/>
          <w:sz w:val="24"/>
          <w:szCs w:val="24"/>
        </w:rPr>
      </w:pPr>
    </w:p>
    <w:p w:rsidR="00FB4F77" w:rsidRPr="00FB4F77" w:rsidRDefault="00FB4F77" w:rsidP="0082556A">
      <w:pPr>
        <w:pStyle w:val="ListParagraph"/>
        <w:numPr>
          <w:ilvl w:val="6"/>
          <w:numId w:val="8"/>
        </w:numPr>
        <w:autoSpaceDE w:val="0"/>
        <w:autoSpaceDN w:val="0"/>
        <w:adjustRightInd w:val="0"/>
        <w:spacing w:after="0" w:line="480" w:lineRule="auto"/>
        <w:ind w:left="851" w:hanging="425"/>
        <w:jc w:val="both"/>
        <w:rPr>
          <w:rFonts w:asciiTheme="majorBidi" w:hAnsiTheme="majorBidi" w:cstheme="majorBidi"/>
          <w:b/>
          <w:bCs/>
          <w:sz w:val="24"/>
          <w:szCs w:val="24"/>
        </w:rPr>
      </w:pPr>
      <w:r w:rsidRPr="00FB4F77">
        <w:rPr>
          <w:rFonts w:asciiTheme="majorBidi" w:hAnsiTheme="majorBidi" w:cstheme="majorBidi"/>
          <w:b/>
          <w:bCs/>
          <w:sz w:val="24"/>
          <w:szCs w:val="24"/>
        </w:rPr>
        <w:lastRenderedPageBreak/>
        <w:t xml:space="preserve">Skala </w:t>
      </w:r>
      <w:r w:rsidR="0082556A">
        <w:rPr>
          <w:rFonts w:asciiTheme="majorBidi" w:hAnsiTheme="majorBidi" w:cstheme="majorBidi"/>
          <w:b/>
          <w:bCs/>
          <w:sz w:val="24"/>
          <w:szCs w:val="24"/>
        </w:rPr>
        <w:t>P</w:t>
      </w:r>
      <w:r w:rsidRPr="00FB4F77">
        <w:rPr>
          <w:rFonts w:asciiTheme="majorBidi" w:hAnsiTheme="majorBidi" w:cstheme="majorBidi"/>
          <w:b/>
          <w:bCs/>
          <w:sz w:val="24"/>
          <w:szCs w:val="24"/>
        </w:rPr>
        <w:t>engukuran</w:t>
      </w:r>
    </w:p>
    <w:p w:rsidR="00FB4F77" w:rsidRPr="00FB4F77" w:rsidRDefault="00FB4F77" w:rsidP="00C4738F">
      <w:pPr>
        <w:pStyle w:val="ListParagraph"/>
        <w:tabs>
          <w:tab w:val="left" w:pos="851"/>
        </w:tabs>
        <w:spacing w:line="480" w:lineRule="auto"/>
        <w:ind w:left="851" w:firstLine="567"/>
        <w:jc w:val="both"/>
        <w:rPr>
          <w:rFonts w:asciiTheme="majorBidi" w:hAnsiTheme="majorBidi" w:cstheme="majorBidi"/>
          <w:sz w:val="24"/>
          <w:szCs w:val="24"/>
        </w:rPr>
      </w:pPr>
      <w:r w:rsidRPr="00FB4F77">
        <w:rPr>
          <w:rFonts w:asciiTheme="majorBidi" w:hAnsiTheme="majorBidi" w:cstheme="majorBidi"/>
          <w:sz w:val="24"/>
          <w:szCs w:val="24"/>
        </w:rPr>
        <w:t>Skala pengukuran merupakan cara mengukur suatu variabel.</w:t>
      </w:r>
      <w:r w:rsidRPr="00FB4F77">
        <w:rPr>
          <w:rStyle w:val="FootnoteReference"/>
          <w:rFonts w:asciiTheme="majorBidi" w:hAnsiTheme="majorBidi" w:cstheme="majorBidi"/>
          <w:sz w:val="24"/>
          <w:szCs w:val="24"/>
        </w:rPr>
        <w:footnoteReference w:id="19"/>
      </w:r>
      <w:r w:rsidRPr="00FB4F77">
        <w:rPr>
          <w:rFonts w:asciiTheme="majorBidi" w:hAnsiTheme="majorBidi" w:cstheme="majorBidi"/>
          <w:sz w:val="24"/>
          <w:szCs w:val="24"/>
        </w:rPr>
        <w:t xml:space="preserve"> Ada empat jenis skala pengukuran, yaitu;</w:t>
      </w:r>
    </w:p>
    <w:p w:rsidR="00FB4F77" w:rsidRPr="00FB4F77" w:rsidRDefault="00FB4F77" w:rsidP="00E15C9F">
      <w:pPr>
        <w:pStyle w:val="ListParagraph"/>
        <w:numPr>
          <w:ilvl w:val="1"/>
          <w:numId w:val="2"/>
        </w:numPr>
        <w:tabs>
          <w:tab w:val="left" w:pos="1843"/>
        </w:tabs>
        <w:autoSpaceDE w:val="0"/>
        <w:autoSpaceDN w:val="0"/>
        <w:adjustRightInd w:val="0"/>
        <w:spacing w:after="0" w:line="480" w:lineRule="auto"/>
        <w:ind w:left="1560" w:hanging="426"/>
        <w:jc w:val="both"/>
        <w:rPr>
          <w:rFonts w:asciiTheme="majorBidi" w:hAnsiTheme="majorBidi" w:cstheme="majorBidi"/>
          <w:sz w:val="24"/>
          <w:szCs w:val="24"/>
        </w:rPr>
      </w:pPr>
      <w:r w:rsidRPr="00FB4F77">
        <w:rPr>
          <w:rFonts w:asciiTheme="majorBidi" w:hAnsiTheme="majorBidi" w:cstheme="majorBidi"/>
          <w:sz w:val="24"/>
          <w:szCs w:val="24"/>
        </w:rPr>
        <w:t>Skala nominal adalah angka yang diberikan kepada obyek mempunyai arti sebagai label saja, dan tidak menunjukkan tingkatan apa-apa</w:t>
      </w:r>
    </w:p>
    <w:p w:rsidR="00FB4F77" w:rsidRPr="00FB4F77" w:rsidRDefault="00FB4F77" w:rsidP="00E15C9F">
      <w:pPr>
        <w:pStyle w:val="ListParagraph"/>
        <w:numPr>
          <w:ilvl w:val="1"/>
          <w:numId w:val="2"/>
        </w:numPr>
        <w:tabs>
          <w:tab w:val="left" w:pos="1843"/>
        </w:tabs>
        <w:autoSpaceDE w:val="0"/>
        <w:autoSpaceDN w:val="0"/>
        <w:adjustRightInd w:val="0"/>
        <w:spacing w:after="0" w:line="480" w:lineRule="auto"/>
        <w:ind w:left="1560" w:hanging="426"/>
        <w:jc w:val="both"/>
        <w:rPr>
          <w:rFonts w:asciiTheme="majorBidi" w:hAnsiTheme="majorBidi" w:cstheme="majorBidi"/>
          <w:sz w:val="24"/>
          <w:szCs w:val="24"/>
        </w:rPr>
      </w:pPr>
      <w:r w:rsidRPr="00FB4F77">
        <w:rPr>
          <w:rFonts w:asciiTheme="majorBidi" w:hAnsiTheme="majorBidi" w:cstheme="majorBidi"/>
          <w:sz w:val="24"/>
          <w:szCs w:val="24"/>
        </w:rPr>
        <w:t>Skala ordinal adalah angka yang diberikan di mana angka-angka tersebut mengandung pengertian tingkatan</w:t>
      </w:r>
    </w:p>
    <w:p w:rsidR="00FB4F77" w:rsidRPr="00FB4F77" w:rsidRDefault="00FB4F77" w:rsidP="00E15C9F">
      <w:pPr>
        <w:pStyle w:val="ListParagraph"/>
        <w:numPr>
          <w:ilvl w:val="1"/>
          <w:numId w:val="2"/>
        </w:numPr>
        <w:tabs>
          <w:tab w:val="left" w:pos="1843"/>
        </w:tabs>
        <w:autoSpaceDE w:val="0"/>
        <w:autoSpaceDN w:val="0"/>
        <w:adjustRightInd w:val="0"/>
        <w:spacing w:after="0" w:line="480" w:lineRule="auto"/>
        <w:ind w:left="1560" w:hanging="426"/>
        <w:jc w:val="both"/>
        <w:rPr>
          <w:rFonts w:asciiTheme="majorBidi" w:hAnsiTheme="majorBidi" w:cstheme="majorBidi"/>
          <w:sz w:val="24"/>
          <w:szCs w:val="24"/>
        </w:rPr>
      </w:pPr>
      <w:r w:rsidRPr="00FB4F77">
        <w:rPr>
          <w:rFonts w:asciiTheme="majorBidi" w:hAnsiTheme="majorBidi" w:cstheme="majorBidi"/>
          <w:sz w:val="24"/>
          <w:szCs w:val="24"/>
        </w:rPr>
        <w:t>Skala interval adalah suatu skala pemberian angka pada obyek yang mempunyai sifat ukuran ordinal dan mempunyai jarak atau interval yang sama</w:t>
      </w:r>
    </w:p>
    <w:p w:rsidR="00FB4F77" w:rsidRPr="00FB4F77" w:rsidRDefault="00FB4F77" w:rsidP="00E15C9F">
      <w:pPr>
        <w:pStyle w:val="ListParagraph"/>
        <w:numPr>
          <w:ilvl w:val="1"/>
          <w:numId w:val="2"/>
        </w:numPr>
        <w:tabs>
          <w:tab w:val="left" w:pos="1843"/>
        </w:tabs>
        <w:autoSpaceDE w:val="0"/>
        <w:autoSpaceDN w:val="0"/>
        <w:adjustRightInd w:val="0"/>
        <w:spacing w:after="0" w:line="480" w:lineRule="auto"/>
        <w:ind w:left="1560" w:hanging="426"/>
        <w:jc w:val="both"/>
        <w:rPr>
          <w:rFonts w:asciiTheme="majorBidi" w:hAnsiTheme="majorBidi" w:cstheme="majorBidi"/>
          <w:sz w:val="24"/>
          <w:szCs w:val="24"/>
        </w:rPr>
      </w:pPr>
      <w:r w:rsidRPr="00FB4F77">
        <w:rPr>
          <w:rFonts w:asciiTheme="majorBidi" w:hAnsiTheme="majorBidi" w:cstheme="majorBidi"/>
          <w:sz w:val="24"/>
          <w:szCs w:val="24"/>
        </w:rPr>
        <w:t>Skala rasio adalah skala yang memiliki nol dan rasio dua nilai yang memiliki arti.</w:t>
      </w:r>
      <w:r w:rsidRPr="00FB4F77">
        <w:rPr>
          <w:rStyle w:val="FootnoteReference"/>
          <w:rFonts w:asciiTheme="majorBidi" w:hAnsiTheme="majorBidi" w:cstheme="majorBidi"/>
          <w:sz w:val="24"/>
          <w:szCs w:val="24"/>
        </w:rPr>
        <w:footnoteReference w:id="20"/>
      </w:r>
    </w:p>
    <w:p w:rsidR="00C70FB0" w:rsidRDefault="0082556A" w:rsidP="008A589B">
      <w:pPr>
        <w:pStyle w:val="ListParagraph"/>
        <w:tabs>
          <w:tab w:val="left" w:pos="851"/>
        </w:tabs>
        <w:spacing w:line="480" w:lineRule="auto"/>
        <w:ind w:left="851" w:firstLine="567"/>
        <w:jc w:val="both"/>
        <w:rPr>
          <w:rFonts w:asciiTheme="majorBidi" w:hAnsiTheme="majorBidi" w:cstheme="majorBidi"/>
          <w:sz w:val="24"/>
          <w:szCs w:val="24"/>
        </w:rPr>
      </w:pPr>
      <w:r>
        <w:rPr>
          <w:rFonts w:asciiTheme="majorBidi" w:hAnsiTheme="majorBidi" w:cstheme="majorBidi"/>
          <w:sz w:val="24"/>
          <w:szCs w:val="24"/>
        </w:rPr>
        <w:t>Setelah d</w:t>
      </w:r>
      <w:r w:rsidR="00FB4F77" w:rsidRPr="00FB4F77">
        <w:rPr>
          <w:rFonts w:asciiTheme="majorBidi" w:hAnsiTheme="majorBidi" w:cstheme="majorBidi"/>
          <w:sz w:val="24"/>
          <w:szCs w:val="24"/>
        </w:rPr>
        <w:t>ata diperoleh akan dilakukan pengukuran data. Pengukuran data adalah usaha untuk memberikan nomor pada benda-benda atau peristiwa menurut aturan tertentu. Jadi pengukuran pada dasarnya merupakan penggambaran suatu hubungan.</w:t>
      </w:r>
      <w:r w:rsidR="00FB4F77" w:rsidRPr="00FB4F77">
        <w:rPr>
          <w:rStyle w:val="FootnoteReference"/>
          <w:rFonts w:asciiTheme="majorBidi" w:hAnsiTheme="majorBidi" w:cstheme="majorBidi"/>
          <w:sz w:val="24"/>
          <w:szCs w:val="24"/>
        </w:rPr>
        <w:footnoteReference w:id="21"/>
      </w:r>
      <w:r w:rsidR="00FB4F77" w:rsidRPr="002F674F">
        <w:rPr>
          <w:rFonts w:asciiTheme="majorBidi" w:hAnsiTheme="majorBidi" w:cstheme="majorBidi"/>
          <w:sz w:val="24"/>
          <w:szCs w:val="24"/>
        </w:rPr>
        <w:t xml:space="preserve">Dalam penelitian ini peneliti menggunakan pengukuran data interval, dengan memberikan kode </w:t>
      </w:r>
      <w:r w:rsidR="00714918" w:rsidRPr="002F674F">
        <w:rPr>
          <w:rFonts w:asciiTheme="majorBidi" w:hAnsiTheme="majorBidi" w:cstheme="majorBidi"/>
          <w:sz w:val="24"/>
          <w:szCs w:val="24"/>
        </w:rPr>
        <w:t>angka 0-100 pada kategori nilai untuk seluruh tes.</w:t>
      </w:r>
    </w:p>
    <w:p w:rsidR="008A589B" w:rsidRPr="008A589B" w:rsidRDefault="008A589B" w:rsidP="008A589B">
      <w:pPr>
        <w:pStyle w:val="ListParagraph"/>
        <w:tabs>
          <w:tab w:val="left" w:pos="851"/>
        </w:tabs>
        <w:spacing w:line="480" w:lineRule="auto"/>
        <w:ind w:left="851" w:firstLine="567"/>
        <w:jc w:val="both"/>
        <w:rPr>
          <w:rFonts w:asciiTheme="majorBidi" w:hAnsiTheme="majorBidi" w:cstheme="majorBidi"/>
          <w:sz w:val="24"/>
          <w:szCs w:val="24"/>
          <w:lang w:val="en-US"/>
        </w:rPr>
      </w:pPr>
    </w:p>
    <w:p w:rsidR="00FB4F77" w:rsidRPr="00FE107B" w:rsidRDefault="00FB4F77" w:rsidP="00FE107B">
      <w:pPr>
        <w:numPr>
          <w:ilvl w:val="0"/>
          <w:numId w:val="1"/>
        </w:numPr>
        <w:spacing w:after="0" w:line="480" w:lineRule="auto"/>
        <w:ind w:left="357" w:hanging="357"/>
        <w:jc w:val="both"/>
        <w:rPr>
          <w:rFonts w:asciiTheme="majorBidi" w:hAnsiTheme="majorBidi" w:cstheme="majorBidi"/>
          <w:b/>
          <w:bCs/>
          <w:sz w:val="24"/>
          <w:szCs w:val="24"/>
        </w:rPr>
      </w:pPr>
      <w:r w:rsidRPr="00FE107B">
        <w:rPr>
          <w:rFonts w:asciiTheme="majorBidi" w:hAnsiTheme="majorBidi" w:cstheme="majorBidi"/>
          <w:b/>
          <w:bCs/>
          <w:sz w:val="24"/>
          <w:szCs w:val="24"/>
        </w:rPr>
        <w:t>Teknik Pengumpulan Data dan Instrumen Penelitian</w:t>
      </w:r>
    </w:p>
    <w:p w:rsidR="00FB4F77" w:rsidRPr="00FB4F77" w:rsidRDefault="00FB4F77" w:rsidP="00FE107B">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b/>
          <w:bCs/>
          <w:sz w:val="24"/>
          <w:szCs w:val="24"/>
        </w:rPr>
      </w:pPr>
      <w:r w:rsidRPr="00FB4F77">
        <w:rPr>
          <w:rFonts w:asciiTheme="majorBidi" w:hAnsiTheme="majorBidi" w:cstheme="majorBidi"/>
          <w:b/>
          <w:bCs/>
          <w:sz w:val="24"/>
          <w:szCs w:val="24"/>
        </w:rPr>
        <w:t>Teknik Pengumpulan Data</w:t>
      </w:r>
    </w:p>
    <w:p w:rsidR="00FB4F77" w:rsidRPr="00FB4F77" w:rsidRDefault="00FB4F77" w:rsidP="00C4738F">
      <w:pPr>
        <w:pStyle w:val="ListParagraph"/>
        <w:tabs>
          <w:tab w:val="left" w:pos="851"/>
        </w:tabs>
        <w:spacing w:line="480" w:lineRule="auto"/>
        <w:ind w:left="851" w:firstLine="567"/>
        <w:jc w:val="both"/>
        <w:rPr>
          <w:rFonts w:asciiTheme="majorBidi" w:hAnsiTheme="majorBidi" w:cstheme="majorBidi"/>
          <w:sz w:val="24"/>
          <w:szCs w:val="24"/>
        </w:rPr>
      </w:pPr>
      <w:r w:rsidRPr="00FB4F77">
        <w:rPr>
          <w:rFonts w:asciiTheme="majorBidi" w:hAnsiTheme="majorBidi" w:cstheme="majorBidi"/>
          <w:sz w:val="24"/>
          <w:szCs w:val="24"/>
        </w:rPr>
        <w:t>Untuk memperoleh data sesuai dengan tujuan penelitian dengan menggunakan teknik pengumpulan data sebagai berikut :</w:t>
      </w:r>
    </w:p>
    <w:p w:rsidR="00FB4F77" w:rsidRPr="00FB4F77" w:rsidRDefault="00FB4F77" w:rsidP="00E15C9F">
      <w:pPr>
        <w:pStyle w:val="ListParagraph"/>
        <w:numPr>
          <w:ilvl w:val="0"/>
          <w:numId w:val="3"/>
        </w:numPr>
        <w:autoSpaceDE w:val="0"/>
        <w:autoSpaceDN w:val="0"/>
        <w:adjustRightInd w:val="0"/>
        <w:spacing w:after="0" w:line="480" w:lineRule="auto"/>
        <w:ind w:left="1276" w:hanging="425"/>
        <w:jc w:val="both"/>
        <w:rPr>
          <w:rFonts w:asciiTheme="majorBidi" w:hAnsiTheme="majorBidi" w:cstheme="majorBidi"/>
          <w:sz w:val="24"/>
          <w:szCs w:val="24"/>
        </w:rPr>
      </w:pPr>
      <w:r w:rsidRPr="00FB4F77">
        <w:rPr>
          <w:rFonts w:asciiTheme="majorBidi" w:hAnsiTheme="majorBidi" w:cstheme="majorBidi"/>
          <w:sz w:val="24"/>
          <w:szCs w:val="24"/>
        </w:rPr>
        <w:lastRenderedPageBreak/>
        <w:t>Metode Dokumentasi</w:t>
      </w:r>
    </w:p>
    <w:p w:rsidR="00FB4F77" w:rsidRPr="00FB4F77" w:rsidRDefault="00FB4F77" w:rsidP="00DF0042">
      <w:pPr>
        <w:autoSpaceDE w:val="0"/>
        <w:autoSpaceDN w:val="0"/>
        <w:adjustRightInd w:val="0"/>
        <w:spacing w:after="0" w:line="480" w:lineRule="auto"/>
        <w:ind w:left="1276" w:firstLine="589"/>
        <w:jc w:val="both"/>
        <w:rPr>
          <w:rFonts w:asciiTheme="majorBidi" w:hAnsiTheme="majorBidi" w:cstheme="majorBidi"/>
          <w:sz w:val="24"/>
          <w:szCs w:val="24"/>
        </w:rPr>
      </w:pPr>
      <w:r w:rsidRPr="00FB4F77">
        <w:rPr>
          <w:rFonts w:asciiTheme="majorBidi" w:hAnsiTheme="majorBidi" w:cstheme="majorBidi"/>
          <w:sz w:val="24"/>
          <w:szCs w:val="24"/>
        </w:rPr>
        <w:t>Dokumentasi  adalah data sekunder yang disimpan dalam bentuk dokumen atau file (catatan konvensional maupun elektronik), buku, tulisan, laporan, notulen rapat, majalah, surat kabar, dan lain sebagainya. Metode pengumpulan data dokumentasi digunakan dalam rangka memenuhi data atau informasi yang diperlukan untuk kepentingan variabel penelitian yang telah didesain sebelumnya.</w:t>
      </w:r>
      <w:r w:rsidRPr="00FB4F77">
        <w:rPr>
          <w:rStyle w:val="FootnoteReference"/>
          <w:rFonts w:asciiTheme="majorBidi" w:hAnsiTheme="majorBidi" w:cstheme="majorBidi"/>
          <w:sz w:val="24"/>
          <w:szCs w:val="24"/>
        </w:rPr>
        <w:footnoteReference w:id="22"/>
      </w:r>
    </w:p>
    <w:p w:rsidR="000F47CA" w:rsidRPr="00FB4F77" w:rsidRDefault="00FB4F77" w:rsidP="00F9068F">
      <w:pPr>
        <w:autoSpaceDE w:val="0"/>
        <w:autoSpaceDN w:val="0"/>
        <w:adjustRightInd w:val="0"/>
        <w:spacing w:after="0" w:line="480" w:lineRule="auto"/>
        <w:ind w:left="1276" w:firstLine="589"/>
        <w:jc w:val="both"/>
        <w:rPr>
          <w:rFonts w:asciiTheme="majorBidi" w:hAnsiTheme="majorBidi" w:cstheme="majorBidi"/>
          <w:sz w:val="24"/>
          <w:szCs w:val="24"/>
        </w:rPr>
      </w:pPr>
      <w:r w:rsidRPr="00FB4F77">
        <w:rPr>
          <w:rFonts w:asciiTheme="majorBidi" w:hAnsiTheme="majorBidi" w:cstheme="majorBidi"/>
          <w:sz w:val="24"/>
          <w:szCs w:val="24"/>
        </w:rPr>
        <w:t>Dalam penelitian ini metode dokumentasi digunakan untuk memperoleh data tentang keadaan atau jumlah guru, siswa, sus</w:t>
      </w:r>
      <w:r w:rsidR="00F9068F">
        <w:rPr>
          <w:rFonts w:asciiTheme="majorBidi" w:hAnsiTheme="majorBidi" w:cstheme="majorBidi"/>
          <w:sz w:val="24"/>
          <w:szCs w:val="24"/>
        </w:rPr>
        <w:t>unan organisasi, dan sebagainya.</w:t>
      </w:r>
    </w:p>
    <w:p w:rsidR="00FB4F77" w:rsidRPr="00FB4F77" w:rsidRDefault="00FB4F77" w:rsidP="00E15C9F">
      <w:pPr>
        <w:pStyle w:val="ListParagraph"/>
        <w:numPr>
          <w:ilvl w:val="0"/>
          <w:numId w:val="3"/>
        </w:numPr>
        <w:autoSpaceDE w:val="0"/>
        <w:autoSpaceDN w:val="0"/>
        <w:adjustRightInd w:val="0"/>
        <w:spacing w:after="0" w:line="480" w:lineRule="auto"/>
        <w:ind w:left="1276" w:hanging="425"/>
        <w:jc w:val="both"/>
        <w:rPr>
          <w:rFonts w:asciiTheme="majorBidi" w:hAnsiTheme="majorBidi" w:cstheme="majorBidi"/>
          <w:sz w:val="24"/>
          <w:szCs w:val="24"/>
        </w:rPr>
      </w:pPr>
      <w:r w:rsidRPr="00FB4F77">
        <w:rPr>
          <w:rFonts w:asciiTheme="majorBidi" w:hAnsiTheme="majorBidi" w:cstheme="majorBidi"/>
          <w:sz w:val="24"/>
          <w:szCs w:val="24"/>
        </w:rPr>
        <w:t>Metode Tes</w:t>
      </w:r>
    </w:p>
    <w:p w:rsidR="00FB4F77" w:rsidRPr="00FB4F77" w:rsidRDefault="00FB4F77" w:rsidP="00C4738F">
      <w:pPr>
        <w:autoSpaceDE w:val="0"/>
        <w:autoSpaceDN w:val="0"/>
        <w:adjustRightInd w:val="0"/>
        <w:spacing w:after="0" w:line="480" w:lineRule="auto"/>
        <w:ind w:left="1276" w:firstLine="589"/>
        <w:jc w:val="both"/>
        <w:rPr>
          <w:rFonts w:asciiTheme="majorBidi" w:hAnsiTheme="majorBidi" w:cstheme="majorBidi"/>
          <w:sz w:val="24"/>
          <w:szCs w:val="24"/>
        </w:rPr>
      </w:pPr>
      <w:r w:rsidRPr="00FB4F77">
        <w:rPr>
          <w:rFonts w:asciiTheme="majorBidi" w:hAnsiTheme="majorBidi" w:cstheme="majorBidi"/>
          <w:sz w:val="24"/>
          <w:szCs w:val="24"/>
        </w:rPr>
        <w:t>Tes adalah serangkaian pertanyaan atau latihan yang digunakan untuk mengukur keterampilan pengetahuan, intelegensi, kemampuan atau bakat yang dimiliki oleh individu atau kelompok.</w:t>
      </w:r>
      <w:r w:rsidRPr="00FB4F77">
        <w:rPr>
          <w:rStyle w:val="FootnoteReference"/>
          <w:rFonts w:asciiTheme="majorBidi" w:hAnsiTheme="majorBidi" w:cstheme="majorBidi"/>
          <w:sz w:val="24"/>
          <w:szCs w:val="24"/>
        </w:rPr>
        <w:footnoteReference w:id="23"/>
      </w:r>
      <w:r w:rsidRPr="00FB4F77">
        <w:rPr>
          <w:rFonts w:asciiTheme="majorBidi" w:hAnsiTheme="majorBidi" w:cstheme="majorBidi"/>
          <w:sz w:val="24"/>
          <w:szCs w:val="24"/>
        </w:rPr>
        <w:t xml:space="preserve"> </w:t>
      </w:r>
    </w:p>
    <w:p w:rsidR="00FB4F77" w:rsidRDefault="00FB4F77" w:rsidP="00C4738F">
      <w:pPr>
        <w:autoSpaceDE w:val="0"/>
        <w:autoSpaceDN w:val="0"/>
        <w:adjustRightInd w:val="0"/>
        <w:spacing w:after="0" w:line="480" w:lineRule="auto"/>
        <w:ind w:left="1276" w:firstLine="589"/>
        <w:jc w:val="both"/>
        <w:rPr>
          <w:rFonts w:asciiTheme="majorBidi" w:hAnsiTheme="majorBidi" w:cstheme="majorBidi"/>
          <w:sz w:val="24"/>
          <w:szCs w:val="24"/>
        </w:rPr>
      </w:pPr>
      <w:r w:rsidRPr="00FB4F77">
        <w:rPr>
          <w:rFonts w:asciiTheme="majorBidi" w:hAnsiTheme="majorBidi" w:cstheme="majorBidi"/>
          <w:sz w:val="24"/>
          <w:szCs w:val="24"/>
        </w:rPr>
        <w:t>Metode tes digunakan untuk memperoleh data hasil penelitian, yang kemudian dianalisis untuk mendapatkan jawaban atau permasalahan dan untuk menguji hipotesis yang diajukan.</w:t>
      </w:r>
    </w:p>
    <w:p w:rsidR="00F9068F" w:rsidRPr="00FB4F77" w:rsidRDefault="00F63E1B" w:rsidP="00F63E1B">
      <w:pPr>
        <w:autoSpaceDE w:val="0"/>
        <w:autoSpaceDN w:val="0"/>
        <w:adjustRightInd w:val="0"/>
        <w:spacing w:after="0" w:line="480" w:lineRule="auto"/>
        <w:ind w:left="1276" w:firstLine="589"/>
        <w:jc w:val="both"/>
        <w:rPr>
          <w:rFonts w:asciiTheme="majorBidi" w:hAnsiTheme="majorBidi" w:cstheme="majorBidi"/>
          <w:sz w:val="24"/>
          <w:szCs w:val="24"/>
        </w:rPr>
      </w:pPr>
      <w:r>
        <w:rPr>
          <w:rFonts w:asciiTheme="majorBidi" w:hAnsiTheme="majorBidi" w:cstheme="majorBidi"/>
          <w:sz w:val="24"/>
          <w:szCs w:val="24"/>
        </w:rPr>
        <w:t>Tes yang diujikan ada 3 yaitu tes tentang pemahaman bilangan pecahan, tes pemahaman aturan pembagian harta waris, dan tes kemampuan menyelesaikan soal-soal perhitungan harta waris dalam ilmu mawaris.</w:t>
      </w:r>
    </w:p>
    <w:p w:rsidR="00FB4F77" w:rsidRPr="00FB4F77" w:rsidRDefault="00FB4F77" w:rsidP="00E15C9F">
      <w:pPr>
        <w:pStyle w:val="ListParagraph"/>
        <w:numPr>
          <w:ilvl w:val="0"/>
          <w:numId w:val="3"/>
        </w:numPr>
        <w:autoSpaceDE w:val="0"/>
        <w:autoSpaceDN w:val="0"/>
        <w:adjustRightInd w:val="0"/>
        <w:spacing w:after="0" w:line="480" w:lineRule="auto"/>
        <w:ind w:left="1276" w:hanging="425"/>
        <w:jc w:val="both"/>
        <w:rPr>
          <w:rFonts w:asciiTheme="majorBidi" w:hAnsiTheme="majorBidi" w:cstheme="majorBidi"/>
          <w:sz w:val="24"/>
          <w:szCs w:val="24"/>
        </w:rPr>
      </w:pPr>
      <w:r w:rsidRPr="00FB4F77">
        <w:rPr>
          <w:rFonts w:asciiTheme="majorBidi" w:hAnsiTheme="majorBidi" w:cstheme="majorBidi"/>
          <w:sz w:val="24"/>
          <w:szCs w:val="24"/>
        </w:rPr>
        <w:t>Metode observasi</w:t>
      </w:r>
    </w:p>
    <w:p w:rsidR="00FB4F77" w:rsidRPr="00FB4F77" w:rsidRDefault="00FB4F77" w:rsidP="00343D38">
      <w:pPr>
        <w:autoSpaceDE w:val="0"/>
        <w:autoSpaceDN w:val="0"/>
        <w:adjustRightInd w:val="0"/>
        <w:spacing w:after="0" w:line="480" w:lineRule="auto"/>
        <w:ind w:left="1276" w:firstLine="589"/>
        <w:jc w:val="both"/>
        <w:rPr>
          <w:rFonts w:asciiTheme="majorBidi" w:hAnsiTheme="majorBidi" w:cstheme="majorBidi"/>
          <w:sz w:val="24"/>
          <w:szCs w:val="24"/>
        </w:rPr>
      </w:pPr>
      <w:r w:rsidRPr="00FB4F77">
        <w:rPr>
          <w:rFonts w:asciiTheme="majorBidi" w:hAnsiTheme="majorBidi" w:cstheme="majorBidi"/>
          <w:sz w:val="24"/>
          <w:szCs w:val="24"/>
        </w:rPr>
        <w:t>Observasi adalah melakukan pengamatan secara langsung ke objek penelitian untuk melihat dari dekat kegiatan yang dilakukan.</w:t>
      </w:r>
      <w:r w:rsidRPr="00FB4F77">
        <w:rPr>
          <w:rStyle w:val="FootnoteReference"/>
          <w:rFonts w:asciiTheme="majorBidi" w:hAnsiTheme="majorBidi" w:cstheme="majorBidi"/>
          <w:sz w:val="24"/>
          <w:szCs w:val="24"/>
        </w:rPr>
        <w:footnoteReference w:id="24"/>
      </w:r>
    </w:p>
    <w:p w:rsidR="00FE4151" w:rsidRPr="00073E5B" w:rsidRDefault="00FE4151" w:rsidP="00343D38">
      <w:pPr>
        <w:autoSpaceDE w:val="0"/>
        <w:autoSpaceDN w:val="0"/>
        <w:adjustRightInd w:val="0"/>
        <w:spacing w:after="0" w:line="480" w:lineRule="auto"/>
        <w:ind w:left="1276" w:firstLine="589"/>
        <w:jc w:val="both"/>
        <w:rPr>
          <w:rFonts w:ascii="Times New Roman" w:hAnsi="Times New Roman" w:cs="Times New Roman"/>
          <w:sz w:val="24"/>
          <w:szCs w:val="24"/>
        </w:rPr>
      </w:pPr>
      <w:r w:rsidRPr="00073E5B">
        <w:rPr>
          <w:rFonts w:ascii="Times New Roman" w:hAnsi="Times New Roman" w:cs="Times New Roman"/>
          <w:sz w:val="24"/>
          <w:szCs w:val="24"/>
        </w:rPr>
        <w:lastRenderedPageBreak/>
        <w:t>Dalam garis besarnya observasi dapat dilakukan dengan 2 cara yaitu: partisipasi sebagai pengamat jadi sebagai partisipan dan tanpa partisipasi pengamat jadi sebagai non partisipan.</w:t>
      </w:r>
      <w:r w:rsidRPr="00073E5B">
        <w:rPr>
          <w:rStyle w:val="FootnoteReference"/>
          <w:rFonts w:ascii="Times New Roman" w:hAnsi="Times New Roman"/>
          <w:sz w:val="24"/>
          <w:szCs w:val="24"/>
        </w:rPr>
        <w:footnoteReference w:id="25"/>
      </w:r>
      <w:r w:rsidRPr="00073E5B">
        <w:rPr>
          <w:rFonts w:ascii="Times New Roman" w:hAnsi="Times New Roman" w:cs="Times New Roman"/>
          <w:sz w:val="24"/>
          <w:szCs w:val="24"/>
        </w:rPr>
        <w:t xml:space="preserve"> Observasi sebagai partisipan artinya bahwa peneliti merupakan bagian dari kelompok yang ditelitinya sedangkan observasi non partisipan artinya bahwa peneliti bukan bagian dari kelompok yang ditelitinya.</w:t>
      </w:r>
      <w:r w:rsidRPr="00073E5B">
        <w:rPr>
          <w:rStyle w:val="FootnoteReference"/>
          <w:rFonts w:ascii="Times New Roman" w:hAnsi="Times New Roman"/>
          <w:sz w:val="24"/>
          <w:szCs w:val="24"/>
        </w:rPr>
        <w:footnoteReference w:id="26"/>
      </w:r>
      <w:r w:rsidRPr="00073E5B">
        <w:rPr>
          <w:rFonts w:ascii="Times New Roman" w:hAnsi="Times New Roman" w:cs="Times New Roman"/>
          <w:sz w:val="24"/>
          <w:szCs w:val="24"/>
        </w:rPr>
        <w:t xml:space="preserve"> </w:t>
      </w:r>
    </w:p>
    <w:p w:rsidR="00FE4151" w:rsidRDefault="00FE4151" w:rsidP="00343D38">
      <w:pPr>
        <w:autoSpaceDE w:val="0"/>
        <w:autoSpaceDN w:val="0"/>
        <w:adjustRightInd w:val="0"/>
        <w:spacing w:after="0" w:line="480" w:lineRule="auto"/>
        <w:ind w:left="1276" w:firstLine="589"/>
        <w:jc w:val="both"/>
        <w:rPr>
          <w:rFonts w:ascii="Times New Roman" w:hAnsi="Times New Roman" w:cs="Times New Roman"/>
          <w:sz w:val="24"/>
          <w:szCs w:val="24"/>
        </w:rPr>
      </w:pPr>
      <w:r w:rsidRPr="00073E5B">
        <w:rPr>
          <w:rFonts w:ascii="Times New Roman" w:hAnsi="Times New Roman" w:cs="Times New Roman"/>
          <w:sz w:val="24"/>
          <w:szCs w:val="24"/>
        </w:rPr>
        <w:t>Berdasarkan jenis observasi yang telah disebutkan, maka dalam penelitian ini peneliti menggunakan jenis observasi sebagai non-partisipan. Karena peneliti bukan merupkan bagian dari obyek yang hendak diteliti. M</w:t>
      </w:r>
      <w:r>
        <w:rPr>
          <w:rFonts w:ascii="Times New Roman" w:hAnsi="Times New Roman" w:cs="Times New Roman"/>
          <w:sz w:val="24"/>
          <w:szCs w:val="24"/>
        </w:rPr>
        <w:t>e</w:t>
      </w:r>
      <w:r w:rsidRPr="00073E5B">
        <w:rPr>
          <w:rFonts w:ascii="Times New Roman" w:hAnsi="Times New Roman" w:cs="Times New Roman"/>
          <w:sz w:val="24"/>
          <w:szCs w:val="24"/>
        </w:rPr>
        <w:t>tode ini digunakan</w:t>
      </w:r>
      <w:r>
        <w:rPr>
          <w:rFonts w:ascii="Times New Roman" w:hAnsi="Times New Roman" w:cs="Times New Roman"/>
          <w:sz w:val="24"/>
          <w:szCs w:val="24"/>
        </w:rPr>
        <w:t xml:space="preserve"> untuk mengetahui keadaan</w:t>
      </w:r>
      <w:r w:rsidR="00343D38">
        <w:rPr>
          <w:rFonts w:ascii="Times New Roman" w:hAnsi="Times New Roman" w:cs="Times New Roman"/>
          <w:sz w:val="24"/>
          <w:szCs w:val="24"/>
        </w:rPr>
        <w:t xml:space="preserve"> siswa kelas XI IPA 3 MAN Trenggalek</w:t>
      </w:r>
      <w:r>
        <w:rPr>
          <w:rFonts w:ascii="Times New Roman" w:hAnsi="Times New Roman" w:cs="Times New Roman"/>
          <w:sz w:val="24"/>
          <w:szCs w:val="24"/>
        </w:rPr>
        <w:t>.</w:t>
      </w:r>
    </w:p>
    <w:p w:rsidR="008913A5" w:rsidRDefault="008913A5" w:rsidP="008913A5">
      <w:pPr>
        <w:pStyle w:val="ListParagraph"/>
        <w:numPr>
          <w:ilvl w:val="0"/>
          <w:numId w:val="3"/>
        </w:numPr>
        <w:spacing w:line="480" w:lineRule="auto"/>
        <w:jc w:val="both"/>
        <w:rPr>
          <w:rFonts w:ascii="Times New Roman" w:hAnsi="Times New Roman"/>
          <w:sz w:val="24"/>
          <w:szCs w:val="24"/>
        </w:rPr>
      </w:pPr>
      <w:r w:rsidRPr="008A589B">
        <w:rPr>
          <w:rFonts w:ascii="Times New Roman" w:hAnsi="Times New Roman"/>
          <w:sz w:val="24"/>
          <w:szCs w:val="24"/>
        </w:rPr>
        <w:t>Wawancara adalah bentuk komunikasi langsung antara peneliti dan responden.</w:t>
      </w:r>
      <w:r w:rsidRPr="005F1944">
        <w:rPr>
          <w:rStyle w:val="FootnoteReference"/>
          <w:rFonts w:ascii="Times New Roman" w:hAnsi="Times New Roman"/>
          <w:sz w:val="24"/>
          <w:szCs w:val="24"/>
        </w:rPr>
        <w:footnoteReference w:id="27"/>
      </w:r>
      <w:r w:rsidRPr="008A589B">
        <w:rPr>
          <w:rFonts w:ascii="Times New Roman" w:hAnsi="Times New Roman"/>
          <w:sz w:val="24"/>
          <w:szCs w:val="24"/>
        </w:rPr>
        <w:t xml:space="preserve"> Pelaksanaanya dapat dilakukan secara langsung berhadapan dengan yang diwawancarai, tetapi dapat juga secara tidak langsung seperti memberikan daftar pertanyaan untuk dijawab pada kesempatan lain. Instrumen dapat berupa pedoman wawancara ataupun </w:t>
      </w:r>
      <w:r w:rsidRPr="008A589B">
        <w:rPr>
          <w:rFonts w:ascii="Times New Roman" w:hAnsi="Times New Roman"/>
          <w:i/>
          <w:sz w:val="24"/>
          <w:szCs w:val="24"/>
        </w:rPr>
        <w:t>checklist</w:t>
      </w:r>
      <w:r w:rsidRPr="008A589B">
        <w:rPr>
          <w:rFonts w:ascii="Times New Roman" w:hAnsi="Times New Roman"/>
          <w:sz w:val="24"/>
          <w:szCs w:val="24"/>
        </w:rPr>
        <w:t>.</w:t>
      </w:r>
      <w:r>
        <w:rPr>
          <w:rStyle w:val="FootnoteReference"/>
          <w:rFonts w:ascii="Times New Roman" w:hAnsi="Times New Roman"/>
          <w:sz w:val="24"/>
          <w:szCs w:val="24"/>
        </w:rPr>
        <w:footnoteReference w:id="28"/>
      </w:r>
      <w:r w:rsidRPr="008A589B">
        <w:rPr>
          <w:rFonts w:ascii="Times New Roman" w:hAnsi="Times New Roman"/>
          <w:sz w:val="24"/>
          <w:szCs w:val="24"/>
        </w:rPr>
        <w:t xml:space="preserve"> </w:t>
      </w:r>
    </w:p>
    <w:p w:rsidR="008A589B" w:rsidRPr="008A589B" w:rsidRDefault="008A589B" w:rsidP="008A589B">
      <w:pPr>
        <w:pStyle w:val="ListParagraph"/>
        <w:spacing w:line="480" w:lineRule="auto"/>
        <w:ind w:left="1353"/>
        <w:jc w:val="both"/>
        <w:rPr>
          <w:rFonts w:ascii="Times New Roman" w:hAnsi="Times New Roman"/>
          <w:sz w:val="24"/>
          <w:szCs w:val="24"/>
        </w:rPr>
      </w:pPr>
    </w:p>
    <w:p w:rsidR="00FB4F77" w:rsidRPr="00FB4F77" w:rsidRDefault="00FB4F77" w:rsidP="00FE107B">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sz w:val="24"/>
          <w:szCs w:val="24"/>
        </w:rPr>
      </w:pPr>
      <w:r w:rsidRPr="00FB4F77">
        <w:rPr>
          <w:rFonts w:asciiTheme="majorBidi" w:hAnsiTheme="majorBidi" w:cstheme="majorBidi"/>
          <w:sz w:val="24"/>
          <w:szCs w:val="24"/>
        </w:rPr>
        <w:t>Instrumen Penelitian</w:t>
      </w:r>
    </w:p>
    <w:p w:rsidR="00FB4F77" w:rsidRPr="00FB4F77" w:rsidRDefault="00FB4F77" w:rsidP="00C4738F">
      <w:pPr>
        <w:autoSpaceDE w:val="0"/>
        <w:autoSpaceDN w:val="0"/>
        <w:adjustRightInd w:val="0"/>
        <w:spacing w:after="0" w:line="480" w:lineRule="auto"/>
        <w:ind w:left="851" w:firstLine="720"/>
        <w:jc w:val="both"/>
        <w:rPr>
          <w:rFonts w:asciiTheme="majorBidi" w:hAnsiTheme="majorBidi" w:cstheme="majorBidi"/>
          <w:sz w:val="24"/>
          <w:szCs w:val="24"/>
        </w:rPr>
      </w:pPr>
      <w:r w:rsidRPr="00FB4F77">
        <w:rPr>
          <w:rFonts w:asciiTheme="majorBidi" w:hAnsiTheme="majorBidi" w:cstheme="majorBidi"/>
          <w:sz w:val="24"/>
          <w:szCs w:val="24"/>
        </w:rPr>
        <w:t>Instrumen Penelitian adalah alat bantu atau pedoman untuk melakukan salah satu metode pengumpulan data.</w:t>
      </w:r>
      <w:r w:rsidRPr="00FB4F77">
        <w:rPr>
          <w:rStyle w:val="FootnoteReference"/>
          <w:rFonts w:asciiTheme="majorBidi" w:hAnsiTheme="majorBidi" w:cstheme="majorBidi"/>
          <w:sz w:val="24"/>
          <w:szCs w:val="24"/>
        </w:rPr>
        <w:footnoteReference w:id="29"/>
      </w:r>
    </w:p>
    <w:p w:rsidR="00FB4F77" w:rsidRDefault="00FB4F77" w:rsidP="00C4738F">
      <w:pPr>
        <w:autoSpaceDE w:val="0"/>
        <w:autoSpaceDN w:val="0"/>
        <w:adjustRightInd w:val="0"/>
        <w:spacing w:after="0" w:line="480" w:lineRule="auto"/>
        <w:ind w:left="851" w:firstLine="720"/>
        <w:jc w:val="both"/>
        <w:rPr>
          <w:rFonts w:asciiTheme="majorBidi" w:hAnsiTheme="majorBidi" w:cstheme="majorBidi"/>
          <w:sz w:val="24"/>
          <w:szCs w:val="24"/>
        </w:rPr>
      </w:pPr>
      <w:r w:rsidRPr="00FB4F77">
        <w:rPr>
          <w:rFonts w:asciiTheme="majorBidi" w:hAnsiTheme="majorBidi" w:cstheme="majorBidi"/>
          <w:sz w:val="24"/>
          <w:szCs w:val="24"/>
        </w:rPr>
        <w:t>Sebagaimana metode pengumpulan data yang digunakan dalam penelitian ini maka instrumen pengumpulan data yang digunakan adalah :</w:t>
      </w:r>
    </w:p>
    <w:p w:rsidR="008A589B" w:rsidRPr="00FB4F77" w:rsidRDefault="008A589B" w:rsidP="00C4738F">
      <w:pPr>
        <w:autoSpaceDE w:val="0"/>
        <w:autoSpaceDN w:val="0"/>
        <w:adjustRightInd w:val="0"/>
        <w:spacing w:after="0" w:line="480" w:lineRule="auto"/>
        <w:ind w:left="851" w:firstLine="720"/>
        <w:jc w:val="both"/>
        <w:rPr>
          <w:rFonts w:asciiTheme="majorBidi" w:hAnsiTheme="majorBidi" w:cstheme="majorBidi"/>
          <w:sz w:val="24"/>
          <w:szCs w:val="24"/>
        </w:rPr>
      </w:pPr>
    </w:p>
    <w:p w:rsidR="00FB4F77" w:rsidRPr="00BA553E" w:rsidRDefault="00FB4F77" w:rsidP="00E15C9F">
      <w:pPr>
        <w:pStyle w:val="ListParagraph"/>
        <w:numPr>
          <w:ilvl w:val="1"/>
          <w:numId w:val="5"/>
        </w:numPr>
        <w:autoSpaceDE w:val="0"/>
        <w:autoSpaceDN w:val="0"/>
        <w:adjustRightInd w:val="0"/>
        <w:spacing w:after="0" w:line="480" w:lineRule="auto"/>
        <w:ind w:left="1276" w:hanging="425"/>
        <w:jc w:val="both"/>
        <w:rPr>
          <w:rFonts w:asciiTheme="majorBidi" w:hAnsiTheme="majorBidi" w:cstheme="majorBidi"/>
          <w:sz w:val="24"/>
          <w:szCs w:val="24"/>
        </w:rPr>
      </w:pPr>
      <w:r w:rsidRPr="00BA553E">
        <w:rPr>
          <w:rFonts w:asciiTheme="majorBidi" w:hAnsiTheme="majorBidi" w:cstheme="majorBidi"/>
          <w:sz w:val="24"/>
          <w:szCs w:val="24"/>
        </w:rPr>
        <w:lastRenderedPageBreak/>
        <w:t>Tes</w:t>
      </w:r>
    </w:p>
    <w:p w:rsidR="002F674F" w:rsidRPr="008A589B" w:rsidRDefault="00FB4F77" w:rsidP="008A589B">
      <w:pPr>
        <w:autoSpaceDE w:val="0"/>
        <w:autoSpaceDN w:val="0"/>
        <w:adjustRightInd w:val="0"/>
        <w:spacing w:after="0" w:line="480" w:lineRule="auto"/>
        <w:ind w:left="1276" w:firstLine="425"/>
        <w:jc w:val="both"/>
        <w:rPr>
          <w:rFonts w:asciiTheme="majorBidi" w:hAnsiTheme="majorBidi" w:cstheme="majorBidi"/>
          <w:sz w:val="24"/>
          <w:szCs w:val="24"/>
        </w:rPr>
      </w:pPr>
      <w:r w:rsidRPr="00FB4F77">
        <w:rPr>
          <w:rFonts w:asciiTheme="majorBidi" w:hAnsiTheme="majorBidi" w:cstheme="majorBidi"/>
          <w:sz w:val="24"/>
          <w:szCs w:val="24"/>
        </w:rPr>
        <w:t>Instumen yang digunakan dalam metode tes ini adalah soal tes berbentuk subjektif atau soal uraian  sebanyak 10 soal untuk menguji pemahaman tentang</w:t>
      </w:r>
      <w:r w:rsidR="00FE4489">
        <w:rPr>
          <w:rFonts w:asciiTheme="majorBidi" w:hAnsiTheme="majorBidi" w:cstheme="majorBidi"/>
          <w:sz w:val="24"/>
          <w:szCs w:val="24"/>
        </w:rPr>
        <w:t xml:space="preserve"> operasi</w:t>
      </w:r>
      <w:r w:rsidR="00FE4489" w:rsidRPr="00FB4F77">
        <w:rPr>
          <w:rFonts w:asciiTheme="majorBidi" w:hAnsiTheme="majorBidi" w:cstheme="majorBidi"/>
          <w:sz w:val="24"/>
          <w:szCs w:val="24"/>
        </w:rPr>
        <w:t xml:space="preserve"> </w:t>
      </w:r>
      <w:r w:rsidRPr="00FB4F77">
        <w:rPr>
          <w:rFonts w:asciiTheme="majorBidi" w:hAnsiTheme="majorBidi" w:cstheme="majorBidi"/>
          <w:sz w:val="24"/>
          <w:szCs w:val="24"/>
        </w:rPr>
        <w:t>bilangan pecahan, 5 soal untuk menguji tentang pemahaman aturan pembagian harta dalam ilmu mawaris  serta 5 soal untuk menguji kemampuan siswa menyelesaikan soal-soal perhitungan ilmu mawaris.</w:t>
      </w:r>
      <w:r w:rsidR="00F63E1B">
        <w:rPr>
          <w:rFonts w:asciiTheme="majorBidi" w:hAnsiTheme="majorBidi" w:cstheme="majorBidi"/>
          <w:sz w:val="24"/>
          <w:szCs w:val="24"/>
        </w:rPr>
        <w:t xml:space="preserve"> (Soal tes dapat dilihat pada lampiran 1) </w:t>
      </w:r>
    </w:p>
    <w:p w:rsidR="00FB4F77" w:rsidRPr="00C4738F" w:rsidRDefault="00FB4F77" w:rsidP="00C4738F">
      <w:pPr>
        <w:pStyle w:val="ListParagraph"/>
        <w:numPr>
          <w:ilvl w:val="1"/>
          <w:numId w:val="5"/>
        </w:numPr>
        <w:autoSpaceDE w:val="0"/>
        <w:autoSpaceDN w:val="0"/>
        <w:adjustRightInd w:val="0"/>
        <w:spacing w:after="0" w:line="480" w:lineRule="auto"/>
        <w:ind w:left="1276" w:hanging="425"/>
        <w:jc w:val="both"/>
        <w:rPr>
          <w:rFonts w:asciiTheme="majorBidi" w:hAnsiTheme="majorBidi" w:cstheme="majorBidi"/>
          <w:sz w:val="24"/>
          <w:szCs w:val="24"/>
        </w:rPr>
      </w:pPr>
      <w:r w:rsidRPr="00C4738F">
        <w:rPr>
          <w:rFonts w:asciiTheme="majorBidi" w:hAnsiTheme="majorBidi" w:cstheme="majorBidi"/>
          <w:sz w:val="24"/>
          <w:szCs w:val="24"/>
        </w:rPr>
        <w:t>Pedoman observasi</w:t>
      </w:r>
    </w:p>
    <w:p w:rsidR="00FB4F77" w:rsidRPr="00FB4F77" w:rsidRDefault="00FB4F77" w:rsidP="00343D38">
      <w:pPr>
        <w:autoSpaceDE w:val="0"/>
        <w:autoSpaceDN w:val="0"/>
        <w:adjustRightInd w:val="0"/>
        <w:spacing w:after="0" w:line="480" w:lineRule="auto"/>
        <w:ind w:left="1276" w:firstLine="425"/>
        <w:jc w:val="both"/>
        <w:rPr>
          <w:rFonts w:asciiTheme="majorBidi" w:hAnsiTheme="majorBidi" w:cstheme="majorBidi"/>
          <w:sz w:val="24"/>
          <w:szCs w:val="24"/>
        </w:rPr>
      </w:pPr>
      <w:r w:rsidRPr="00FB4F77">
        <w:rPr>
          <w:rFonts w:asciiTheme="majorBidi" w:hAnsiTheme="majorBidi" w:cstheme="majorBidi"/>
          <w:sz w:val="24"/>
          <w:szCs w:val="24"/>
        </w:rPr>
        <w:t xml:space="preserve">Merupakan </w:t>
      </w:r>
      <w:r w:rsidRPr="00FB4F77">
        <w:rPr>
          <w:rFonts w:asciiTheme="majorBidi" w:eastAsia="Calibri" w:hAnsiTheme="majorBidi" w:cstheme="majorBidi"/>
          <w:sz w:val="24"/>
          <w:szCs w:val="24"/>
        </w:rPr>
        <w:t>alat bantu yang digunakan peneliti ketika mengumpulkan data melalui pengamatan dan pencatatan secara sistemat</w:t>
      </w:r>
      <w:r w:rsidR="00343D38">
        <w:rPr>
          <w:rFonts w:asciiTheme="majorBidi" w:eastAsia="Calibri" w:hAnsiTheme="majorBidi" w:cstheme="majorBidi"/>
          <w:sz w:val="24"/>
          <w:szCs w:val="24"/>
        </w:rPr>
        <w:t>is tentang keadaan siswa kelas XI IPA 3 MAN Trenggalek</w:t>
      </w:r>
      <w:r w:rsidRPr="00FB4F77">
        <w:rPr>
          <w:rFonts w:asciiTheme="majorBidi" w:hAnsiTheme="majorBidi" w:cstheme="majorBidi"/>
          <w:sz w:val="24"/>
          <w:szCs w:val="24"/>
        </w:rPr>
        <w:t>.</w:t>
      </w:r>
      <w:r w:rsidR="00343D38">
        <w:rPr>
          <w:rFonts w:asciiTheme="majorBidi" w:hAnsiTheme="majorBidi" w:cstheme="majorBidi"/>
          <w:sz w:val="24"/>
          <w:szCs w:val="24"/>
        </w:rPr>
        <w:t xml:space="preserve"> (Pedoman observasi dapat dilihat pada lampiran 2)</w:t>
      </w:r>
    </w:p>
    <w:p w:rsidR="00FB4F77" w:rsidRPr="00FB4F77" w:rsidRDefault="00FB4F77" w:rsidP="00C4738F">
      <w:pPr>
        <w:pStyle w:val="ListParagraph"/>
        <w:numPr>
          <w:ilvl w:val="1"/>
          <w:numId w:val="5"/>
        </w:numPr>
        <w:autoSpaceDE w:val="0"/>
        <w:autoSpaceDN w:val="0"/>
        <w:adjustRightInd w:val="0"/>
        <w:spacing w:after="0" w:line="480" w:lineRule="auto"/>
        <w:ind w:left="1276" w:hanging="425"/>
        <w:jc w:val="both"/>
        <w:rPr>
          <w:rFonts w:asciiTheme="majorBidi" w:hAnsiTheme="majorBidi" w:cstheme="majorBidi"/>
          <w:sz w:val="24"/>
          <w:szCs w:val="24"/>
        </w:rPr>
      </w:pPr>
      <w:r w:rsidRPr="00FB4F77">
        <w:rPr>
          <w:rFonts w:asciiTheme="majorBidi" w:hAnsiTheme="majorBidi" w:cstheme="majorBidi"/>
          <w:sz w:val="24"/>
          <w:szCs w:val="24"/>
        </w:rPr>
        <w:t>Pedoman dokumentasi</w:t>
      </w:r>
    </w:p>
    <w:p w:rsidR="00BF0FFD" w:rsidRPr="008A589B" w:rsidRDefault="00FB4F77" w:rsidP="008A589B">
      <w:pPr>
        <w:autoSpaceDE w:val="0"/>
        <w:autoSpaceDN w:val="0"/>
        <w:adjustRightInd w:val="0"/>
        <w:spacing w:after="0" w:line="480" w:lineRule="auto"/>
        <w:ind w:left="1276" w:firstLine="425"/>
        <w:jc w:val="both"/>
        <w:rPr>
          <w:rFonts w:asciiTheme="majorBidi" w:hAnsiTheme="majorBidi" w:cstheme="majorBidi"/>
          <w:sz w:val="24"/>
          <w:szCs w:val="24"/>
        </w:rPr>
      </w:pPr>
      <w:r w:rsidRPr="00FB4F77">
        <w:rPr>
          <w:rFonts w:asciiTheme="majorBidi" w:hAnsiTheme="majorBidi" w:cstheme="majorBidi"/>
          <w:sz w:val="24"/>
          <w:szCs w:val="24"/>
        </w:rPr>
        <w:t xml:space="preserve">Pedoman  dokumentasi digunakan untuk memperoleh data tentang keadaan atau jumlah guru, siswa, susunan organisasi, dan sebagainya. </w:t>
      </w:r>
      <w:r w:rsidR="00343D38">
        <w:rPr>
          <w:rFonts w:asciiTheme="majorBidi" w:hAnsiTheme="majorBidi" w:cstheme="majorBidi"/>
          <w:sz w:val="24"/>
          <w:szCs w:val="24"/>
        </w:rPr>
        <w:t>(Pedoman observasi dapat dilihat pada lampiran 3)</w:t>
      </w:r>
    </w:p>
    <w:p w:rsidR="008A589B" w:rsidRPr="008A589B" w:rsidRDefault="008A589B" w:rsidP="008A589B">
      <w:pPr>
        <w:pStyle w:val="ListParagraph"/>
        <w:numPr>
          <w:ilvl w:val="1"/>
          <w:numId w:val="5"/>
        </w:numPr>
        <w:autoSpaceDE w:val="0"/>
        <w:autoSpaceDN w:val="0"/>
        <w:adjustRightInd w:val="0"/>
        <w:spacing w:after="0" w:line="480" w:lineRule="auto"/>
        <w:ind w:left="1276" w:hanging="425"/>
        <w:jc w:val="both"/>
        <w:rPr>
          <w:rFonts w:ascii="Times New Roman" w:hAnsi="Times New Roman"/>
          <w:sz w:val="24"/>
          <w:szCs w:val="24"/>
        </w:rPr>
      </w:pPr>
      <w:r>
        <w:rPr>
          <w:rFonts w:asciiTheme="majorBidi" w:hAnsiTheme="majorBidi" w:cstheme="majorBidi"/>
          <w:sz w:val="24"/>
          <w:szCs w:val="24"/>
        </w:rPr>
        <w:t>Pedoman wawancara</w:t>
      </w:r>
    </w:p>
    <w:p w:rsidR="008A589B" w:rsidRDefault="008A589B" w:rsidP="008A589B">
      <w:pPr>
        <w:autoSpaceDE w:val="0"/>
        <w:autoSpaceDN w:val="0"/>
        <w:adjustRightInd w:val="0"/>
        <w:spacing w:after="0" w:line="480" w:lineRule="auto"/>
        <w:ind w:left="1276" w:firstLine="425"/>
        <w:jc w:val="both"/>
        <w:rPr>
          <w:rFonts w:ascii="Times New Roman" w:hAnsi="Times New Roman"/>
          <w:sz w:val="24"/>
          <w:szCs w:val="24"/>
        </w:rPr>
      </w:pPr>
      <w:r>
        <w:rPr>
          <w:rFonts w:asciiTheme="majorBidi" w:hAnsiTheme="majorBidi" w:cstheme="majorBidi"/>
          <w:sz w:val="24"/>
          <w:szCs w:val="24"/>
        </w:rPr>
        <w:t>Pedoman wawancara  digunakan untuk memperoleh</w:t>
      </w:r>
      <w:r w:rsidRPr="000D5C33">
        <w:rPr>
          <w:rFonts w:ascii="Times New Roman" w:hAnsi="Times New Roman"/>
          <w:color w:val="000000"/>
          <w:sz w:val="24"/>
          <w:szCs w:val="24"/>
        </w:rPr>
        <w:t xml:space="preserve"> data yang relevan dengan pihak sekolah atau hal-hal yang berkaitan dengan objek penelitian</w:t>
      </w:r>
      <w:r>
        <w:rPr>
          <w:rFonts w:ascii="Times New Roman" w:hAnsi="Times New Roman"/>
          <w:sz w:val="24"/>
          <w:szCs w:val="24"/>
        </w:rPr>
        <w:t>. (Pedoman wawancara dapat dilihat pada lampiran 4)</w:t>
      </w:r>
    </w:p>
    <w:p w:rsidR="008A589B" w:rsidRDefault="008A589B" w:rsidP="008A589B">
      <w:pPr>
        <w:autoSpaceDE w:val="0"/>
        <w:autoSpaceDN w:val="0"/>
        <w:adjustRightInd w:val="0"/>
        <w:spacing w:after="0" w:line="480" w:lineRule="auto"/>
        <w:ind w:left="1276" w:firstLine="425"/>
        <w:jc w:val="both"/>
        <w:rPr>
          <w:rFonts w:ascii="Times New Roman" w:hAnsi="Times New Roman"/>
          <w:sz w:val="24"/>
          <w:szCs w:val="24"/>
        </w:rPr>
      </w:pPr>
    </w:p>
    <w:p w:rsidR="008A589B" w:rsidRDefault="008A589B" w:rsidP="008A589B">
      <w:pPr>
        <w:autoSpaceDE w:val="0"/>
        <w:autoSpaceDN w:val="0"/>
        <w:adjustRightInd w:val="0"/>
        <w:spacing w:after="0" w:line="480" w:lineRule="auto"/>
        <w:ind w:left="1276" w:firstLine="425"/>
        <w:jc w:val="both"/>
        <w:rPr>
          <w:rFonts w:ascii="Times New Roman" w:hAnsi="Times New Roman"/>
          <w:sz w:val="24"/>
          <w:szCs w:val="24"/>
        </w:rPr>
      </w:pPr>
    </w:p>
    <w:p w:rsidR="008A589B" w:rsidRDefault="008A589B" w:rsidP="008A589B">
      <w:pPr>
        <w:autoSpaceDE w:val="0"/>
        <w:autoSpaceDN w:val="0"/>
        <w:adjustRightInd w:val="0"/>
        <w:spacing w:after="0" w:line="480" w:lineRule="auto"/>
        <w:ind w:left="1276" w:firstLine="425"/>
        <w:jc w:val="both"/>
        <w:rPr>
          <w:rFonts w:ascii="Times New Roman" w:hAnsi="Times New Roman"/>
          <w:sz w:val="24"/>
          <w:szCs w:val="24"/>
        </w:rPr>
      </w:pPr>
    </w:p>
    <w:p w:rsidR="008A589B" w:rsidRDefault="008A589B" w:rsidP="008A589B">
      <w:pPr>
        <w:autoSpaceDE w:val="0"/>
        <w:autoSpaceDN w:val="0"/>
        <w:adjustRightInd w:val="0"/>
        <w:spacing w:after="0" w:line="480" w:lineRule="auto"/>
        <w:ind w:left="1276" w:firstLine="425"/>
        <w:jc w:val="both"/>
        <w:rPr>
          <w:rFonts w:ascii="Times New Roman" w:hAnsi="Times New Roman"/>
          <w:sz w:val="24"/>
          <w:szCs w:val="24"/>
        </w:rPr>
      </w:pPr>
    </w:p>
    <w:p w:rsidR="008A589B" w:rsidRPr="008A589B" w:rsidRDefault="008A589B" w:rsidP="008A589B">
      <w:pPr>
        <w:autoSpaceDE w:val="0"/>
        <w:autoSpaceDN w:val="0"/>
        <w:adjustRightInd w:val="0"/>
        <w:spacing w:after="0" w:line="480" w:lineRule="auto"/>
        <w:ind w:left="1276" w:firstLine="425"/>
        <w:jc w:val="both"/>
        <w:rPr>
          <w:rFonts w:ascii="Times New Roman" w:hAnsi="Times New Roman"/>
          <w:sz w:val="24"/>
          <w:szCs w:val="24"/>
        </w:rPr>
      </w:pPr>
    </w:p>
    <w:p w:rsidR="00FB4F77" w:rsidRPr="00FB4F77" w:rsidRDefault="00FB4F77" w:rsidP="00FE107B">
      <w:pPr>
        <w:numPr>
          <w:ilvl w:val="0"/>
          <w:numId w:val="1"/>
        </w:numPr>
        <w:spacing w:after="0" w:line="480" w:lineRule="auto"/>
        <w:ind w:left="357" w:hanging="357"/>
        <w:jc w:val="both"/>
        <w:rPr>
          <w:rFonts w:asciiTheme="majorBidi" w:hAnsiTheme="majorBidi" w:cstheme="majorBidi"/>
          <w:b/>
          <w:bCs/>
          <w:sz w:val="24"/>
          <w:szCs w:val="24"/>
        </w:rPr>
      </w:pPr>
      <w:r w:rsidRPr="00FB4F77">
        <w:rPr>
          <w:rFonts w:asciiTheme="majorBidi" w:hAnsiTheme="majorBidi" w:cstheme="majorBidi"/>
          <w:b/>
          <w:bCs/>
          <w:sz w:val="24"/>
          <w:szCs w:val="24"/>
        </w:rPr>
        <w:lastRenderedPageBreak/>
        <w:t>Analisis Data</w:t>
      </w:r>
    </w:p>
    <w:p w:rsidR="00FB4F77" w:rsidRPr="00FB4F77" w:rsidRDefault="00FB4F77" w:rsidP="007B37FA">
      <w:pPr>
        <w:pStyle w:val="ListParagraph"/>
        <w:tabs>
          <w:tab w:val="left" w:pos="851"/>
        </w:tabs>
        <w:spacing w:line="480" w:lineRule="auto"/>
        <w:ind w:left="709" w:firstLine="567"/>
        <w:jc w:val="both"/>
        <w:rPr>
          <w:rFonts w:asciiTheme="majorBidi" w:hAnsiTheme="majorBidi" w:cstheme="majorBidi"/>
          <w:sz w:val="24"/>
          <w:szCs w:val="24"/>
        </w:rPr>
      </w:pPr>
      <w:r w:rsidRPr="00FB4F77">
        <w:rPr>
          <w:rFonts w:asciiTheme="majorBidi" w:hAnsiTheme="majorBidi" w:cstheme="majorBidi"/>
          <w:sz w:val="24"/>
          <w:szCs w:val="24"/>
        </w:rPr>
        <w:t>Sebelum menganalisis data langkah pertama yang dilakukan adalah</w:t>
      </w:r>
    </w:p>
    <w:p w:rsidR="00FB4F77" w:rsidRPr="00FB4F77" w:rsidRDefault="00FB4F77" w:rsidP="00FE107B">
      <w:pPr>
        <w:pStyle w:val="ListParagraph"/>
        <w:numPr>
          <w:ilvl w:val="6"/>
          <w:numId w:val="1"/>
        </w:numPr>
        <w:autoSpaceDE w:val="0"/>
        <w:autoSpaceDN w:val="0"/>
        <w:adjustRightInd w:val="0"/>
        <w:spacing w:after="0" w:line="480" w:lineRule="auto"/>
        <w:ind w:left="709" w:hanging="283"/>
        <w:jc w:val="both"/>
        <w:rPr>
          <w:rFonts w:asciiTheme="majorBidi" w:hAnsiTheme="majorBidi" w:cstheme="majorBidi"/>
          <w:sz w:val="24"/>
          <w:szCs w:val="24"/>
        </w:rPr>
      </w:pPr>
      <w:r w:rsidRPr="00FB4F77">
        <w:rPr>
          <w:rFonts w:asciiTheme="majorBidi" w:hAnsiTheme="majorBidi" w:cstheme="majorBidi"/>
          <w:sz w:val="24"/>
          <w:szCs w:val="24"/>
        </w:rPr>
        <w:t xml:space="preserve"> Pengujian  instrumen </w:t>
      </w:r>
    </w:p>
    <w:p w:rsidR="00FB4F77" w:rsidRDefault="00B91C12" w:rsidP="00B91C12">
      <w:pPr>
        <w:tabs>
          <w:tab w:val="left" w:pos="1134"/>
        </w:tabs>
        <w:autoSpaceDE w:val="0"/>
        <w:autoSpaceDN w:val="0"/>
        <w:adjustRightInd w:val="0"/>
        <w:spacing w:after="0" w:line="480" w:lineRule="auto"/>
        <w:ind w:left="709" w:firstLine="142"/>
        <w:jc w:val="both"/>
        <w:rPr>
          <w:rFonts w:asciiTheme="majorBidi" w:hAnsiTheme="majorBidi" w:cstheme="majorBidi"/>
          <w:sz w:val="24"/>
          <w:szCs w:val="24"/>
        </w:rPr>
      </w:pPr>
      <w:r>
        <w:rPr>
          <w:rFonts w:asciiTheme="majorBidi" w:hAnsiTheme="majorBidi" w:cstheme="majorBidi"/>
          <w:sz w:val="24"/>
          <w:szCs w:val="24"/>
        </w:rPr>
        <w:t xml:space="preserve">a) </w:t>
      </w:r>
      <w:r w:rsidR="00FB4F77" w:rsidRPr="00B91C12">
        <w:rPr>
          <w:rFonts w:asciiTheme="majorBidi" w:hAnsiTheme="majorBidi" w:cstheme="majorBidi"/>
          <w:sz w:val="24"/>
          <w:szCs w:val="24"/>
        </w:rPr>
        <w:t>Uji validitas</w:t>
      </w:r>
    </w:p>
    <w:p w:rsidR="0089638F" w:rsidRPr="00AE5B04" w:rsidRDefault="0089638F" w:rsidP="0089638F">
      <w:pPr>
        <w:tabs>
          <w:tab w:val="left" w:pos="1843"/>
        </w:tabs>
        <w:autoSpaceDE w:val="0"/>
        <w:autoSpaceDN w:val="0"/>
        <w:adjustRightInd w:val="0"/>
        <w:spacing w:after="0" w:line="480" w:lineRule="auto"/>
        <w:ind w:left="1134" w:firstLine="720"/>
        <w:jc w:val="both"/>
        <w:rPr>
          <w:rFonts w:asciiTheme="majorBidi" w:hAnsiTheme="majorBidi" w:cstheme="majorBidi"/>
          <w:sz w:val="24"/>
          <w:szCs w:val="24"/>
        </w:rPr>
      </w:pPr>
      <w:r w:rsidRPr="00AE5B04">
        <w:rPr>
          <w:rFonts w:asciiTheme="majorBidi" w:hAnsiTheme="majorBidi" w:cstheme="majorBidi"/>
          <w:sz w:val="24"/>
          <w:szCs w:val="24"/>
        </w:rPr>
        <w:t xml:space="preserve">Berkaitan dengan pengujian validitas instrumen Arikunto menjelaskan bahwa validitas adalah suatu ukuran yang menunjukkan tingkat keandalan atau kesahihan suatu alat ukur. Alat ukur yang kurang valid berarti memiliki validitas rendah. Untuk menguji validitas alat ukur, terlebih dahulu dicari harga korelasi antara bagian-bagian dari alat ukur secara keseluruhan dengan cara mengkorelasikan setiap butir alat ukur dengan skor total yang merupakan jumlah tiap skor butir, dengan rumus </w:t>
      </w:r>
      <w:r w:rsidRPr="00AE5B04">
        <w:rPr>
          <w:rFonts w:asciiTheme="majorBidi" w:hAnsiTheme="majorBidi" w:cstheme="majorBidi"/>
          <w:i/>
          <w:iCs/>
          <w:sz w:val="24"/>
          <w:szCs w:val="24"/>
        </w:rPr>
        <w:t xml:space="preserve">Pearson Product Moment </w:t>
      </w:r>
      <w:r w:rsidRPr="00AE5B04">
        <w:rPr>
          <w:rFonts w:asciiTheme="majorBidi" w:hAnsiTheme="majorBidi" w:cstheme="majorBidi"/>
          <w:sz w:val="24"/>
          <w:szCs w:val="24"/>
        </w:rPr>
        <w:t>adalah</w:t>
      </w:r>
    </w:p>
    <w:p w:rsidR="00A20A4C" w:rsidRPr="006170BC" w:rsidRDefault="00D21AD1" w:rsidP="00103862">
      <w:pPr>
        <w:pStyle w:val="ListParagraph"/>
        <w:spacing w:line="480" w:lineRule="auto"/>
        <w:ind w:left="1418" w:firstLine="567"/>
        <w:jc w:val="both"/>
        <w:rPr>
          <w:rFonts w:ascii="Times New Roman" w:hAnsi="Times New Roman"/>
          <w:sz w:val="24"/>
          <w:szCs w:val="24"/>
          <w:lang w:val="en-US"/>
        </w:rPr>
      </w:pPr>
      <m:oMathPara>
        <m:oMath>
          <m:sSub>
            <m:sSubPr>
              <m:ctrlPr>
                <w:rPr>
                  <w:rFonts w:ascii="Cambria Math" w:hAnsi="Times New Roman"/>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xy</m:t>
              </m:r>
            </m:sub>
          </m:sSub>
          <m:r>
            <w:rPr>
              <w:rFonts w:ascii="Cambria Math" w:hAnsi="Times New Roman"/>
              <w:sz w:val="24"/>
              <w:szCs w:val="24"/>
              <w:lang w:val="en-US"/>
            </w:rPr>
            <m:t xml:space="preserve">= </m:t>
          </m:r>
          <m:f>
            <m:fPr>
              <m:ctrlPr>
                <w:rPr>
                  <w:rFonts w:ascii="Cambria Math" w:hAnsi="Times New Roman"/>
                  <w:i/>
                  <w:sz w:val="24"/>
                  <w:szCs w:val="24"/>
                  <w:lang w:val="en-US"/>
                </w:rPr>
              </m:ctrlPr>
            </m:fPr>
            <m:num>
              <m:r>
                <w:rPr>
                  <w:rFonts w:ascii="Cambria Math" w:hAnsi="Cambria Math"/>
                  <w:sz w:val="24"/>
                  <w:szCs w:val="24"/>
                  <w:lang w:val="en-US"/>
                </w:rPr>
                <m:t>N</m:t>
              </m:r>
              <m:r>
                <w:rPr>
                  <w:rFonts w:ascii="Cambria Math" w:hAnsi="Times New Roman"/>
                  <w:sz w:val="24"/>
                  <w:szCs w:val="24"/>
                  <w:lang w:val="en-US"/>
                </w:rPr>
                <m:t xml:space="preserve"> </m:t>
              </m:r>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XY</m:t>
                  </m:r>
                  <m:r>
                    <w:rPr>
                      <w:rFonts w:ascii="Times New Roman" w:hAnsi="Times New Roman"/>
                      <w:sz w:val="24"/>
                      <w:szCs w:val="24"/>
                      <w:lang w:val="en-US"/>
                    </w:rPr>
                    <m:t>-</m:t>
                  </m:r>
                  <m:d>
                    <m:dPr>
                      <m:ctrlPr>
                        <w:rPr>
                          <w:rFonts w:ascii="Cambria Math" w:hAnsi="Times New Roman"/>
                          <w:i/>
                          <w:sz w:val="24"/>
                          <w:szCs w:val="24"/>
                          <w:lang w:val="en-US"/>
                        </w:rPr>
                      </m:ctrlPr>
                    </m:dPr>
                    <m:e>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X</m:t>
                          </m:r>
                        </m:e>
                      </m:nary>
                    </m:e>
                  </m:d>
                  <m:d>
                    <m:dPr>
                      <m:ctrlPr>
                        <w:rPr>
                          <w:rFonts w:ascii="Cambria Math" w:hAnsi="Times New Roman"/>
                          <w:i/>
                          <w:sz w:val="24"/>
                          <w:szCs w:val="24"/>
                          <w:lang w:val="en-US"/>
                        </w:rPr>
                      </m:ctrlPr>
                    </m:dPr>
                    <m:e>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Y</m:t>
                          </m:r>
                        </m:e>
                      </m:nary>
                    </m:e>
                  </m:d>
                </m:e>
              </m:nary>
            </m:num>
            <m:den>
              <m:rad>
                <m:radPr>
                  <m:degHide m:val="on"/>
                  <m:ctrlPr>
                    <w:rPr>
                      <w:rFonts w:ascii="Cambria Math" w:hAnsi="Times New Roman"/>
                      <w:i/>
                      <w:sz w:val="24"/>
                      <w:szCs w:val="24"/>
                      <w:lang w:val="en-US"/>
                    </w:rPr>
                  </m:ctrlPr>
                </m:radPr>
                <m:deg/>
                <m:e>
                  <m:d>
                    <m:dPr>
                      <m:begChr m:val="["/>
                      <m:endChr m:val="]"/>
                      <m:ctrlPr>
                        <w:rPr>
                          <w:rFonts w:ascii="Cambria Math" w:hAnsi="Times New Roman"/>
                          <w:i/>
                          <w:sz w:val="24"/>
                          <w:szCs w:val="24"/>
                          <w:lang w:val="en-US"/>
                        </w:rPr>
                      </m:ctrlPr>
                    </m:dPr>
                    <m:e>
                      <m:r>
                        <w:rPr>
                          <w:rFonts w:ascii="Cambria Math" w:hAnsi="Cambria Math"/>
                          <w:sz w:val="24"/>
                          <w:szCs w:val="24"/>
                          <w:lang w:val="en-US"/>
                        </w:rPr>
                        <m:t>N</m:t>
                      </m:r>
                      <m:r>
                        <w:rPr>
                          <w:rFonts w:ascii="Cambria Math" w:hAnsi="Times New Roman"/>
                          <w:sz w:val="24"/>
                          <w:szCs w:val="24"/>
                          <w:lang w:val="en-US"/>
                        </w:rPr>
                        <m:t xml:space="preserve"> </m:t>
                      </m:r>
                      <m:nary>
                        <m:naryPr>
                          <m:chr m:val="∑"/>
                          <m:limLoc m:val="undOvr"/>
                          <m:subHide m:val="on"/>
                          <m:supHide m:val="on"/>
                          <m:ctrlPr>
                            <w:rPr>
                              <w:rFonts w:ascii="Cambria Math" w:hAnsi="Times New Roman"/>
                              <w:i/>
                              <w:sz w:val="24"/>
                              <w:szCs w:val="24"/>
                              <w:lang w:val="en-US"/>
                            </w:rPr>
                          </m:ctrlPr>
                        </m:naryPr>
                        <m:sub/>
                        <m:sup/>
                        <m:e>
                          <m:sSup>
                            <m:sSupPr>
                              <m:ctrlPr>
                                <w:rPr>
                                  <w:rFonts w:ascii="Cambria Math" w:hAnsi="Times New Roman"/>
                                  <w:i/>
                                  <w:sz w:val="24"/>
                                  <w:szCs w:val="24"/>
                                  <w:lang w:val="en-US"/>
                                </w:rPr>
                              </m:ctrlPr>
                            </m:sSupPr>
                            <m:e>
                              <m:r>
                                <w:rPr>
                                  <w:rFonts w:ascii="Cambria Math" w:hAnsi="Cambria Math"/>
                                  <w:sz w:val="24"/>
                                  <w:szCs w:val="24"/>
                                  <w:lang w:val="en-US"/>
                                </w:rPr>
                                <m:t>X</m:t>
                              </m:r>
                            </m:e>
                            <m:sup>
                              <m:r>
                                <w:rPr>
                                  <w:rFonts w:ascii="Cambria Math" w:hAnsi="Times New Roman"/>
                                  <w:sz w:val="24"/>
                                  <w:szCs w:val="24"/>
                                  <w:lang w:val="en-US"/>
                                </w:rPr>
                                <m:t>2</m:t>
                              </m:r>
                            </m:sup>
                          </m:sSup>
                          <m:r>
                            <w:rPr>
                              <w:rFonts w:ascii="Times New Roman" w:hAnsi="Times New Roman"/>
                              <w:sz w:val="24"/>
                              <w:szCs w:val="24"/>
                              <w:lang w:val="en-US"/>
                            </w:rPr>
                            <m:t>-</m:t>
                          </m:r>
                          <m:r>
                            <w:rPr>
                              <w:rFonts w:ascii="Cambria Math" w:hAnsi="Times New Roman"/>
                              <w:sz w:val="24"/>
                              <w:szCs w:val="24"/>
                              <w:lang w:val="en-US"/>
                            </w:rPr>
                            <m:t xml:space="preserve"> </m:t>
                          </m:r>
                          <m:sSup>
                            <m:sSupPr>
                              <m:ctrlPr>
                                <w:rPr>
                                  <w:rFonts w:ascii="Cambria Math" w:hAnsi="Times New Roman"/>
                                  <w:i/>
                                  <w:sz w:val="24"/>
                                  <w:szCs w:val="24"/>
                                  <w:lang w:val="en-US"/>
                                </w:rPr>
                              </m:ctrlPr>
                            </m:sSupPr>
                            <m:e>
                              <m:r>
                                <w:rPr>
                                  <w:rFonts w:ascii="Cambria Math" w:hAnsi="Times New Roman"/>
                                  <w:sz w:val="24"/>
                                  <w:szCs w:val="24"/>
                                  <w:lang w:val="en-US"/>
                                </w:rPr>
                                <m:t>(</m:t>
                              </m:r>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X</m:t>
                                  </m:r>
                                  <m:r>
                                    <w:rPr>
                                      <w:rFonts w:ascii="Cambria Math" w:hAnsi="Times New Roman"/>
                                      <w:sz w:val="24"/>
                                      <w:szCs w:val="24"/>
                                      <w:lang w:val="en-US"/>
                                    </w:rPr>
                                    <m:t>)</m:t>
                                  </m:r>
                                </m:e>
                              </m:nary>
                            </m:e>
                            <m:sup>
                              <m:r>
                                <w:rPr>
                                  <w:rFonts w:ascii="Cambria Math" w:hAnsi="Times New Roman"/>
                                  <w:sz w:val="24"/>
                                  <w:szCs w:val="24"/>
                                  <w:lang w:val="en-US"/>
                                </w:rPr>
                                <m:t>2</m:t>
                              </m:r>
                            </m:sup>
                          </m:sSup>
                        </m:e>
                      </m:nary>
                    </m:e>
                  </m:d>
                  <m:d>
                    <m:dPr>
                      <m:begChr m:val="["/>
                      <m:endChr m:val="]"/>
                      <m:ctrlPr>
                        <w:rPr>
                          <w:rFonts w:ascii="Cambria Math" w:hAnsi="Times New Roman"/>
                          <w:i/>
                          <w:sz w:val="24"/>
                          <w:szCs w:val="24"/>
                          <w:lang w:val="en-US"/>
                        </w:rPr>
                      </m:ctrlPr>
                    </m:dPr>
                    <m:e>
                      <m:r>
                        <w:rPr>
                          <w:rFonts w:ascii="Cambria Math" w:hAnsi="Cambria Math"/>
                          <w:sz w:val="24"/>
                          <w:szCs w:val="24"/>
                          <w:lang w:val="en-US"/>
                        </w:rPr>
                        <m:t>N</m:t>
                      </m:r>
                      <m:r>
                        <w:rPr>
                          <w:rFonts w:ascii="Cambria Math" w:hAnsi="Times New Roman"/>
                          <w:sz w:val="24"/>
                          <w:szCs w:val="24"/>
                          <w:lang w:val="en-US"/>
                        </w:rPr>
                        <m:t xml:space="preserve"> </m:t>
                      </m:r>
                      <m:nary>
                        <m:naryPr>
                          <m:chr m:val="∑"/>
                          <m:limLoc m:val="undOvr"/>
                          <m:subHide m:val="on"/>
                          <m:supHide m:val="on"/>
                          <m:ctrlPr>
                            <w:rPr>
                              <w:rFonts w:ascii="Cambria Math" w:hAnsi="Times New Roman"/>
                              <w:i/>
                              <w:sz w:val="24"/>
                              <w:szCs w:val="24"/>
                              <w:lang w:val="en-US"/>
                            </w:rPr>
                          </m:ctrlPr>
                        </m:naryPr>
                        <m:sub/>
                        <m:sup/>
                        <m:e>
                          <m:sSup>
                            <m:sSupPr>
                              <m:ctrlPr>
                                <w:rPr>
                                  <w:rFonts w:ascii="Cambria Math" w:hAnsi="Times New Roman"/>
                                  <w:i/>
                                  <w:sz w:val="24"/>
                                  <w:szCs w:val="24"/>
                                  <w:lang w:val="en-US"/>
                                </w:rPr>
                              </m:ctrlPr>
                            </m:sSupPr>
                            <m:e>
                              <m:r>
                                <w:rPr>
                                  <w:rFonts w:ascii="Cambria Math" w:hAnsi="Cambria Math"/>
                                  <w:sz w:val="24"/>
                                  <w:szCs w:val="24"/>
                                  <w:lang w:val="en-US"/>
                                </w:rPr>
                                <m:t>Y</m:t>
                              </m:r>
                            </m:e>
                            <m:sup>
                              <m:r>
                                <w:rPr>
                                  <w:rFonts w:ascii="Cambria Math" w:hAnsi="Times New Roman"/>
                                  <w:sz w:val="24"/>
                                  <w:szCs w:val="24"/>
                                  <w:lang w:val="en-US"/>
                                </w:rPr>
                                <m:t>2</m:t>
                              </m:r>
                            </m:sup>
                          </m:sSup>
                          <m:r>
                            <w:rPr>
                              <w:rFonts w:ascii="Times New Roman" w:hAnsi="Times New Roman"/>
                              <w:sz w:val="24"/>
                              <w:szCs w:val="24"/>
                              <w:lang w:val="en-US"/>
                            </w:rPr>
                            <m:t>-</m:t>
                          </m:r>
                          <m:r>
                            <w:rPr>
                              <w:rFonts w:ascii="Cambria Math" w:hAnsi="Times New Roman"/>
                              <w:sz w:val="24"/>
                              <w:szCs w:val="24"/>
                              <w:lang w:val="en-US"/>
                            </w:rPr>
                            <m:t xml:space="preserve"> </m:t>
                          </m:r>
                          <m:sSup>
                            <m:sSupPr>
                              <m:ctrlPr>
                                <w:rPr>
                                  <w:rFonts w:ascii="Cambria Math" w:hAnsi="Times New Roman"/>
                                  <w:i/>
                                  <w:sz w:val="24"/>
                                  <w:szCs w:val="24"/>
                                  <w:lang w:val="en-US"/>
                                </w:rPr>
                              </m:ctrlPr>
                            </m:sSupPr>
                            <m:e>
                              <m:r>
                                <w:rPr>
                                  <w:rFonts w:ascii="Cambria Math" w:hAnsi="Times New Roman"/>
                                  <w:sz w:val="24"/>
                                  <w:szCs w:val="24"/>
                                  <w:lang w:val="en-US"/>
                                </w:rPr>
                                <m:t>(</m:t>
                              </m:r>
                              <m:nary>
                                <m:naryPr>
                                  <m:chr m:val="∑"/>
                                  <m:limLoc m:val="undOvr"/>
                                  <m:subHide m:val="on"/>
                                  <m:supHide m:val="on"/>
                                  <m:ctrlPr>
                                    <w:rPr>
                                      <w:rFonts w:ascii="Cambria Math" w:hAnsi="Times New Roman"/>
                                      <w:i/>
                                      <w:sz w:val="24"/>
                                      <w:szCs w:val="24"/>
                                      <w:lang w:val="en-US"/>
                                    </w:rPr>
                                  </m:ctrlPr>
                                </m:naryPr>
                                <m:sub/>
                                <m:sup/>
                                <m:e>
                                  <m:r>
                                    <w:rPr>
                                      <w:rFonts w:ascii="Cambria Math" w:hAnsi="Cambria Math"/>
                                      <w:sz w:val="24"/>
                                      <w:szCs w:val="24"/>
                                      <w:lang w:val="en-US"/>
                                    </w:rPr>
                                    <m:t>Y</m:t>
                                  </m:r>
                                  <m:r>
                                    <w:rPr>
                                      <w:rFonts w:ascii="Cambria Math" w:hAnsi="Times New Roman"/>
                                      <w:sz w:val="24"/>
                                      <w:szCs w:val="24"/>
                                      <w:lang w:val="en-US"/>
                                    </w:rPr>
                                    <m:t>)</m:t>
                                  </m:r>
                                </m:e>
                              </m:nary>
                            </m:e>
                            <m:sup>
                              <m:r>
                                <w:rPr>
                                  <w:rFonts w:ascii="Cambria Math" w:hAnsi="Times New Roman"/>
                                  <w:sz w:val="24"/>
                                  <w:szCs w:val="24"/>
                                  <w:lang w:val="en-US"/>
                                </w:rPr>
                                <m:t>2</m:t>
                              </m:r>
                            </m:sup>
                          </m:sSup>
                        </m:e>
                      </m:nary>
                    </m:e>
                  </m:d>
                </m:e>
              </m:rad>
            </m:den>
          </m:f>
          <m:r>
            <w:rPr>
              <w:rStyle w:val="FootnoteReference"/>
              <w:rFonts w:ascii="Cambria Math" w:hAnsi="Times New Roman"/>
              <w:i/>
              <w:sz w:val="24"/>
              <w:szCs w:val="24"/>
            </w:rPr>
            <w:footnoteReference w:id="30"/>
          </m:r>
        </m:oMath>
      </m:oMathPara>
    </w:p>
    <w:p w:rsidR="00A20A4C" w:rsidRPr="006170BC" w:rsidRDefault="00A20A4C" w:rsidP="00A20A4C">
      <w:pPr>
        <w:pStyle w:val="ListParagraph"/>
        <w:tabs>
          <w:tab w:val="left" w:pos="3119"/>
          <w:tab w:val="left" w:pos="4111"/>
          <w:tab w:val="left" w:pos="4253"/>
        </w:tabs>
        <w:spacing w:line="480" w:lineRule="auto"/>
        <w:ind w:left="1418"/>
        <w:jc w:val="both"/>
        <w:rPr>
          <w:rFonts w:ascii="Times New Roman" w:hAnsi="Times New Roman"/>
          <w:sz w:val="24"/>
          <w:szCs w:val="24"/>
          <w:lang w:val="en-US"/>
        </w:rPr>
      </w:pPr>
      <w:proofErr w:type="spellStart"/>
      <w:r w:rsidRPr="006170BC">
        <w:rPr>
          <w:rFonts w:ascii="Times New Roman" w:hAnsi="Times New Roman"/>
          <w:sz w:val="24"/>
          <w:szCs w:val="24"/>
          <w:lang w:val="en-US"/>
        </w:rPr>
        <w:t>Keterangan</w:t>
      </w:r>
      <w:proofErr w:type="spellEnd"/>
      <w:r w:rsidRPr="006170BC">
        <w:rPr>
          <w:rFonts w:ascii="Times New Roman" w:hAnsi="Times New Roman"/>
          <w:sz w:val="24"/>
          <w:szCs w:val="24"/>
          <w:lang w:val="en-US"/>
        </w:rPr>
        <w:t>:</w:t>
      </w:r>
      <w:r w:rsidRPr="006170BC">
        <w:rPr>
          <w:rFonts w:ascii="Times New Roman" w:hAnsi="Times New Roman"/>
          <w:sz w:val="24"/>
          <w:szCs w:val="24"/>
          <w:lang w:val="en-US"/>
        </w:rPr>
        <w:tab/>
      </w:r>
    </w:p>
    <w:p w:rsidR="00A20A4C" w:rsidRPr="006170BC" w:rsidRDefault="00D21AD1" w:rsidP="00A20A4C">
      <w:pPr>
        <w:pStyle w:val="ListParagraph"/>
        <w:tabs>
          <w:tab w:val="left" w:pos="1843"/>
          <w:tab w:val="left" w:pos="2268"/>
        </w:tabs>
        <w:spacing w:line="480" w:lineRule="auto"/>
        <w:ind w:left="1418"/>
        <w:jc w:val="both"/>
        <w:rPr>
          <w:rFonts w:ascii="Times New Roman" w:hAnsi="Times New Roman"/>
          <w:sz w:val="24"/>
          <w:szCs w:val="24"/>
          <w:lang w:val="en-US"/>
        </w:rPr>
      </w:pPr>
      <m:oMath>
        <m:sSub>
          <m:sSubPr>
            <m:ctrlPr>
              <w:rPr>
                <w:rFonts w:ascii="Cambria Math" w:hAnsi="Times New Roman"/>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xy</m:t>
            </m:r>
          </m:sub>
        </m:sSub>
      </m:oMath>
      <w:r w:rsidR="00A20A4C" w:rsidRPr="006170BC">
        <w:rPr>
          <w:rFonts w:ascii="Times New Roman" w:eastAsiaTheme="minorEastAsia" w:hAnsi="Times New Roman"/>
          <w:sz w:val="24"/>
          <w:szCs w:val="24"/>
          <w:lang w:val="en-US"/>
        </w:rPr>
        <w:tab/>
        <w:t>=</w:t>
      </w:r>
      <w:r w:rsidR="00A20A4C" w:rsidRPr="006170BC">
        <w:rPr>
          <w:rFonts w:ascii="Times New Roman" w:eastAsiaTheme="minorEastAsia" w:hAnsi="Times New Roman"/>
          <w:sz w:val="24"/>
          <w:szCs w:val="24"/>
          <w:lang w:val="en-US"/>
        </w:rPr>
        <w:tab/>
        <w:t>koefisien korelasi antara variabel X dan variabel Y</w:t>
      </w:r>
    </w:p>
    <w:p w:rsidR="00A20A4C" w:rsidRPr="006170BC" w:rsidRDefault="00A20A4C" w:rsidP="00A20A4C">
      <w:pPr>
        <w:pStyle w:val="ListParagraph"/>
        <w:tabs>
          <w:tab w:val="left" w:pos="1843"/>
          <w:tab w:val="left" w:pos="2268"/>
        </w:tabs>
        <w:spacing w:line="480" w:lineRule="auto"/>
        <w:ind w:left="1418"/>
        <w:jc w:val="both"/>
        <w:rPr>
          <w:rFonts w:ascii="Times New Roman" w:hAnsi="Times New Roman"/>
          <w:sz w:val="24"/>
          <w:szCs w:val="24"/>
          <w:lang w:val="en-US"/>
        </w:rPr>
      </w:pPr>
      <w:r w:rsidRPr="006170BC">
        <w:rPr>
          <w:rFonts w:ascii="Times New Roman" w:hAnsi="Times New Roman"/>
          <w:i/>
          <w:iCs/>
          <w:sz w:val="24"/>
          <w:szCs w:val="24"/>
          <w:lang w:val="en-US"/>
        </w:rPr>
        <w:t>N</w:t>
      </w:r>
      <w:r w:rsidRPr="006170BC">
        <w:rPr>
          <w:rFonts w:ascii="Times New Roman" w:hAnsi="Times New Roman"/>
          <w:sz w:val="24"/>
          <w:szCs w:val="24"/>
          <w:lang w:val="en-US"/>
        </w:rPr>
        <w:tab/>
        <w:t>=</w:t>
      </w:r>
      <w:r w:rsidRPr="006170BC">
        <w:rPr>
          <w:rFonts w:ascii="Times New Roman" w:hAnsi="Times New Roman"/>
          <w:sz w:val="24"/>
          <w:szCs w:val="24"/>
          <w:lang w:val="en-US"/>
        </w:rPr>
        <w:tab/>
      </w:r>
      <w:proofErr w:type="spellStart"/>
      <w:r w:rsidRPr="006170BC">
        <w:rPr>
          <w:rFonts w:ascii="Times New Roman" w:hAnsi="Times New Roman"/>
          <w:sz w:val="24"/>
          <w:szCs w:val="24"/>
          <w:lang w:val="en-US"/>
        </w:rPr>
        <w:t>banyaknya</w:t>
      </w:r>
      <w:proofErr w:type="spellEnd"/>
      <w:r w:rsidRPr="006170BC">
        <w:rPr>
          <w:rFonts w:ascii="Times New Roman" w:hAnsi="Times New Roman"/>
          <w:sz w:val="24"/>
          <w:szCs w:val="24"/>
          <w:lang w:val="en-US"/>
        </w:rPr>
        <w:t xml:space="preserve"> </w:t>
      </w:r>
      <w:proofErr w:type="spellStart"/>
      <w:r w:rsidRPr="006170BC">
        <w:rPr>
          <w:rFonts w:ascii="Times New Roman" w:hAnsi="Times New Roman"/>
          <w:sz w:val="24"/>
          <w:szCs w:val="24"/>
          <w:lang w:val="en-US"/>
        </w:rPr>
        <w:t>peserta</w:t>
      </w:r>
      <w:proofErr w:type="spellEnd"/>
      <w:r w:rsidRPr="006170BC">
        <w:rPr>
          <w:rFonts w:ascii="Times New Roman" w:hAnsi="Times New Roman"/>
          <w:sz w:val="24"/>
          <w:szCs w:val="24"/>
          <w:lang w:val="en-US"/>
        </w:rPr>
        <w:t xml:space="preserve"> </w:t>
      </w:r>
      <w:proofErr w:type="spellStart"/>
      <w:r w:rsidRPr="006170BC">
        <w:rPr>
          <w:rFonts w:ascii="Times New Roman" w:hAnsi="Times New Roman"/>
          <w:sz w:val="24"/>
          <w:szCs w:val="24"/>
          <w:lang w:val="en-US"/>
        </w:rPr>
        <w:t>tes</w:t>
      </w:r>
      <w:proofErr w:type="spellEnd"/>
    </w:p>
    <w:p w:rsidR="00A20A4C" w:rsidRPr="006170BC" w:rsidRDefault="00A20A4C" w:rsidP="00A20A4C">
      <w:pPr>
        <w:pStyle w:val="ListParagraph"/>
        <w:tabs>
          <w:tab w:val="left" w:pos="1843"/>
          <w:tab w:val="left" w:pos="2268"/>
        </w:tabs>
        <w:spacing w:line="480" w:lineRule="auto"/>
        <w:ind w:left="1418"/>
        <w:jc w:val="both"/>
        <w:rPr>
          <w:rFonts w:ascii="Times New Roman" w:hAnsi="Times New Roman"/>
          <w:sz w:val="24"/>
          <w:szCs w:val="24"/>
          <w:lang w:val="en-US"/>
        </w:rPr>
      </w:pPr>
      <w:r w:rsidRPr="006170BC">
        <w:rPr>
          <w:rFonts w:ascii="Times New Roman" w:hAnsi="Times New Roman"/>
          <w:i/>
          <w:iCs/>
          <w:sz w:val="24"/>
          <w:szCs w:val="24"/>
          <w:lang w:val="en-US"/>
        </w:rPr>
        <w:t>X</w:t>
      </w:r>
      <w:r w:rsidRPr="006170BC">
        <w:rPr>
          <w:rFonts w:ascii="Times New Roman" w:hAnsi="Times New Roman"/>
          <w:i/>
          <w:iCs/>
          <w:sz w:val="24"/>
          <w:szCs w:val="24"/>
          <w:lang w:val="en-US"/>
        </w:rPr>
        <w:tab/>
        <w:t>=</w:t>
      </w:r>
      <w:r w:rsidRPr="006170BC">
        <w:rPr>
          <w:rFonts w:ascii="Times New Roman" w:hAnsi="Times New Roman"/>
          <w:sz w:val="24"/>
          <w:szCs w:val="24"/>
          <w:lang w:val="en-US"/>
        </w:rPr>
        <w:tab/>
      </w:r>
      <w:proofErr w:type="spellStart"/>
      <w:r w:rsidRPr="006170BC">
        <w:rPr>
          <w:rFonts w:ascii="Times New Roman" w:hAnsi="Times New Roman"/>
          <w:sz w:val="24"/>
          <w:szCs w:val="24"/>
          <w:lang w:val="en-US"/>
        </w:rPr>
        <w:t>skor</w:t>
      </w:r>
      <w:proofErr w:type="spellEnd"/>
      <w:r w:rsidRPr="006170BC">
        <w:rPr>
          <w:rFonts w:ascii="Times New Roman" w:hAnsi="Times New Roman"/>
          <w:sz w:val="24"/>
          <w:szCs w:val="24"/>
          <w:lang w:val="en-US"/>
        </w:rPr>
        <w:t xml:space="preserve"> </w:t>
      </w:r>
      <w:proofErr w:type="spellStart"/>
      <w:r w:rsidRPr="006170BC">
        <w:rPr>
          <w:rFonts w:ascii="Times New Roman" w:hAnsi="Times New Roman"/>
          <w:sz w:val="24"/>
          <w:szCs w:val="24"/>
          <w:lang w:val="en-US"/>
        </w:rPr>
        <w:t>hasil</w:t>
      </w:r>
      <w:proofErr w:type="spellEnd"/>
      <w:r w:rsidRPr="006170BC">
        <w:rPr>
          <w:rFonts w:ascii="Times New Roman" w:hAnsi="Times New Roman"/>
          <w:sz w:val="24"/>
          <w:szCs w:val="24"/>
          <w:lang w:val="en-US"/>
        </w:rPr>
        <w:t xml:space="preserve"> </w:t>
      </w:r>
      <w:proofErr w:type="spellStart"/>
      <w:r w:rsidRPr="006170BC">
        <w:rPr>
          <w:rFonts w:ascii="Times New Roman" w:hAnsi="Times New Roman"/>
          <w:sz w:val="24"/>
          <w:szCs w:val="24"/>
          <w:lang w:val="en-US"/>
        </w:rPr>
        <w:t>uji</w:t>
      </w:r>
      <w:proofErr w:type="spellEnd"/>
      <w:r w:rsidRPr="006170BC">
        <w:rPr>
          <w:rFonts w:ascii="Times New Roman" w:hAnsi="Times New Roman"/>
          <w:sz w:val="24"/>
          <w:szCs w:val="24"/>
          <w:lang w:val="en-US"/>
        </w:rPr>
        <w:t xml:space="preserve"> </w:t>
      </w:r>
      <w:proofErr w:type="spellStart"/>
      <w:r w:rsidRPr="006170BC">
        <w:rPr>
          <w:rFonts w:ascii="Times New Roman" w:hAnsi="Times New Roman"/>
          <w:sz w:val="24"/>
          <w:szCs w:val="24"/>
          <w:lang w:val="en-US"/>
        </w:rPr>
        <w:t>coba</w:t>
      </w:r>
      <w:proofErr w:type="spellEnd"/>
    </w:p>
    <w:p w:rsidR="00A10AC5" w:rsidRDefault="00A20A4C" w:rsidP="00A10AC5">
      <w:pPr>
        <w:pStyle w:val="ListParagraph"/>
        <w:tabs>
          <w:tab w:val="left" w:pos="1843"/>
          <w:tab w:val="left" w:pos="2268"/>
        </w:tabs>
        <w:spacing w:line="480" w:lineRule="auto"/>
        <w:ind w:left="1418"/>
        <w:jc w:val="both"/>
        <w:rPr>
          <w:rFonts w:ascii="Times New Roman" w:hAnsi="Times New Roman"/>
          <w:sz w:val="24"/>
          <w:szCs w:val="24"/>
        </w:rPr>
      </w:pPr>
      <w:r w:rsidRPr="006170BC">
        <w:rPr>
          <w:rFonts w:ascii="Times New Roman" w:hAnsi="Times New Roman"/>
          <w:i/>
          <w:iCs/>
          <w:sz w:val="24"/>
          <w:szCs w:val="24"/>
          <w:lang w:val="en-US"/>
        </w:rPr>
        <w:t>Y</w:t>
      </w:r>
      <w:r w:rsidRPr="006170BC">
        <w:rPr>
          <w:rFonts w:ascii="Times New Roman" w:hAnsi="Times New Roman"/>
          <w:sz w:val="24"/>
          <w:szCs w:val="24"/>
          <w:lang w:val="en-US"/>
        </w:rPr>
        <w:tab/>
        <w:t>=</w:t>
      </w:r>
      <w:r w:rsidRPr="006170BC">
        <w:rPr>
          <w:rFonts w:ascii="Times New Roman" w:hAnsi="Times New Roman"/>
          <w:sz w:val="24"/>
          <w:szCs w:val="24"/>
          <w:lang w:val="en-US"/>
        </w:rPr>
        <w:tab/>
      </w:r>
      <w:proofErr w:type="spellStart"/>
      <w:r w:rsidRPr="006170BC">
        <w:rPr>
          <w:rFonts w:ascii="Times New Roman" w:hAnsi="Times New Roman"/>
          <w:sz w:val="24"/>
          <w:szCs w:val="24"/>
          <w:lang w:val="en-US"/>
        </w:rPr>
        <w:t>skor</w:t>
      </w:r>
      <w:proofErr w:type="spellEnd"/>
      <w:r w:rsidRPr="006170BC">
        <w:rPr>
          <w:rFonts w:ascii="Times New Roman" w:hAnsi="Times New Roman"/>
          <w:sz w:val="24"/>
          <w:szCs w:val="24"/>
          <w:lang w:val="en-US"/>
        </w:rPr>
        <w:t xml:space="preserve"> </w:t>
      </w:r>
      <w:proofErr w:type="spellStart"/>
      <w:r w:rsidRPr="006170BC">
        <w:rPr>
          <w:rFonts w:ascii="Times New Roman" w:hAnsi="Times New Roman"/>
          <w:sz w:val="24"/>
          <w:szCs w:val="24"/>
          <w:lang w:val="en-US"/>
        </w:rPr>
        <w:t>kriterium</w:t>
      </w:r>
      <w:proofErr w:type="spellEnd"/>
      <w:r w:rsidRPr="006170BC">
        <w:rPr>
          <w:rFonts w:ascii="Times New Roman" w:hAnsi="Times New Roman"/>
          <w:sz w:val="24"/>
          <w:szCs w:val="24"/>
          <w:lang w:val="en-US"/>
        </w:rPr>
        <w:t>/</w:t>
      </w:r>
      <w:proofErr w:type="spellStart"/>
      <w:r w:rsidRPr="006170BC">
        <w:rPr>
          <w:rFonts w:ascii="Times New Roman" w:hAnsi="Times New Roman"/>
          <w:sz w:val="24"/>
          <w:szCs w:val="24"/>
          <w:lang w:val="en-US"/>
        </w:rPr>
        <w:t>nilai</w:t>
      </w:r>
      <w:proofErr w:type="spellEnd"/>
      <w:r w:rsidRPr="006170BC">
        <w:rPr>
          <w:rFonts w:ascii="Times New Roman" w:hAnsi="Times New Roman"/>
          <w:sz w:val="24"/>
          <w:szCs w:val="24"/>
          <w:lang w:val="en-US"/>
        </w:rPr>
        <w:t xml:space="preserve"> rata-rata </w:t>
      </w:r>
      <w:proofErr w:type="spellStart"/>
      <w:r w:rsidRPr="006170BC">
        <w:rPr>
          <w:rFonts w:ascii="Times New Roman" w:hAnsi="Times New Roman"/>
          <w:sz w:val="24"/>
          <w:szCs w:val="24"/>
          <w:lang w:val="en-US"/>
        </w:rPr>
        <w:t>harian</w:t>
      </w:r>
      <w:proofErr w:type="spellEnd"/>
    </w:p>
    <w:p w:rsidR="00AF6CC1" w:rsidRPr="00A10AC5" w:rsidRDefault="001B67D7" w:rsidP="00A10AC5">
      <w:pPr>
        <w:pStyle w:val="ListParagraph"/>
        <w:tabs>
          <w:tab w:val="left" w:pos="1843"/>
          <w:tab w:val="left" w:pos="2268"/>
        </w:tabs>
        <w:spacing w:line="480" w:lineRule="auto"/>
        <w:ind w:left="1418"/>
        <w:jc w:val="both"/>
        <w:rPr>
          <w:rFonts w:ascii="Times New Roman" w:hAnsi="Times New Roman"/>
          <w:sz w:val="24"/>
          <w:szCs w:val="24"/>
        </w:rPr>
      </w:pPr>
      <w:r>
        <w:rPr>
          <w:rFonts w:asciiTheme="majorBidi" w:hAnsiTheme="majorBidi" w:cstheme="majorBidi"/>
          <w:sz w:val="24"/>
          <w:szCs w:val="24"/>
        </w:rPr>
        <w:tab/>
      </w:r>
      <w:r w:rsidR="00AF6CC1" w:rsidRPr="00AF6CC1">
        <w:rPr>
          <w:rFonts w:asciiTheme="majorBidi" w:hAnsiTheme="majorBidi" w:cstheme="majorBidi"/>
          <w:sz w:val="24"/>
          <w:szCs w:val="24"/>
        </w:rPr>
        <w:t>Kriteria pengujian validitas dikonsultasi</w:t>
      </w:r>
      <w:r w:rsidR="00A10AC5">
        <w:rPr>
          <w:rFonts w:asciiTheme="majorBidi" w:hAnsiTheme="majorBidi" w:cstheme="majorBidi"/>
          <w:sz w:val="24"/>
          <w:szCs w:val="24"/>
        </w:rPr>
        <w:t xml:space="preserve">kan dengan harga product </w:t>
      </w:r>
      <w:r w:rsidR="00C4738F">
        <w:rPr>
          <w:rFonts w:asciiTheme="majorBidi" w:hAnsiTheme="majorBidi" w:cstheme="majorBidi"/>
          <w:sz w:val="24"/>
          <w:szCs w:val="24"/>
        </w:rPr>
        <w:t>moment.</w:t>
      </w:r>
      <w:r>
        <w:rPr>
          <w:rFonts w:asciiTheme="majorBidi" w:hAnsiTheme="majorBidi" w:cstheme="majorBidi"/>
          <w:sz w:val="24"/>
          <w:szCs w:val="24"/>
        </w:rPr>
        <w:t xml:space="preserve"> </w:t>
      </w:r>
      <w:r w:rsidR="00C4738F" w:rsidRPr="00C4738F">
        <w:rPr>
          <w:rFonts w:asciiTheme="majorBidi" w:hAnsiTheme="majorBidi" w:cstheme="majorBidi"/>
          <w:sz w:val="24"/>
          <w:szCs w:val="24"/>
        </w:rPr>
        <w:t>P</w:t>
      </w:r>
      <w:r w:rsidR="00AF6CC1" w:rsidRPr="00C4738F">
        <w:rPr>
          <w:rFonts w:asciiTheme="majorBidi" w:hAnsiTheme="majorBidi" w:cstheme="majorBidi"/>
          <w:sz w:val="24"/>
          <w:szCs w:val="24"/>
        </w:rPr>
        <w:t>ada</w:t>
      </w:r>
      <w:r w:rsidR="00C4738F">
        <w:rPr>
          <w:rFonts w:asciiTheme="majorBidi" w:hAnsiTheme="majorBidi" w:cstheme="majorBidi"/>
          <w:sz w:val="24"/>
          <w:szCs w:val="24"/>
        </w:rPr>
        <w:t xml:space="preserve"> </w:t>
      </w:r>
      <w:r w:rsidR="00AF6CC1" w:rsidRPr="00C4738F">
        <w:rPr>
          <w:rFonts w:asciiTheme="majorBidi" w:hAnsiTheme="majorBidi" w:cstheme="majorBidi"/>
          <w:sz w:val="24"/>
          <w:szCs w:val="24"/>
        </w:rPr>
        <w:t xml:space="preserve"> tabel, jika r hitung &gt; r tabel  maka item soal tersebut dikatakan valid. </w:t>
      </w:r>
    </w:p>
    <w:p w:rsidR="00103862" w:rsidRPr="00AF6CC1" w:rsidRDefault="00103862" w:rsidP="00AF6CC1">
      <w:pPr>
        <w:spacing w:after="0" w:line="480" w:lineRule="auto"/>
        <w:ind w:left="698" w:firstLine="720"/>
        <w:jc w:val="both"/>
        <w:rPr>
          <w:rFonts w:asciiTheme="majorBidi" w:hAnsiTheme="majorBidi" w:cstheme="majorBidi"/>
          <w:sz w:val="24"/>
          <w:szCs w:val="24"/>
        </w:rPr>
      </w:pPr>
      <w:proofErr w:type="spellStart"/>
      <w:r w:rsidRPr="00AF6CC1">
        <w:rPr>
          <w:rFonts w:ascii="Times New Roman" w:hAnsi="Times New Roman"/>
          <w:sz w:val="24"/>
          <w:szCs w:val="24"/>
          <w:lang w:val="en-US"/>
        </w:rPr>
        <w:t>Interpretasi</w:t>
      </w:r>
      <w:proofErr w:type="spellEnd"/>
      <w:r w:rsidRPr="00AF6CC1">
        <w:rPr>
          <w:rFonts w:ascii="Times New Roman" w:hAnsi="Times New Roman"/>
          <w:sz w:val="24"/>
          <w:szCs w:val="24"/>
          <w:lang w:val="en-US"/>
        </w:rPr>
        <w:t xml:space="preserve"> </w:t>
      </w:r>
      <w:proofErr w:type="spellStart"/>
      <w:r w:rsidRPr="00AF6CC1">
        <w:rPr>
          <w:rFonts w:ascii="Times New Roman" w:hAnsi="Times New Roman"/>
          <w:sz w:val="24"/>
          <w:szCs w:val="24"/>
          <w:lang w:val="en-US"/>
        </w:rPr>
        <w:t>terhadap</w:t>
      </w:r>
      <w:proofErr w:type="spellEnd"/>
      <w:r w:rsidRPr="00AF6CC1">
        <w:rPr>
          <w:rFonts w:ascii="Times New Roman" w:hAnsi="Times New Roman"/>
          <w:sz w:val="24"/>
          <w:szCs w:val="24"/>
          <w:lang w:val="en-US"/>
        </w:rPr>
        <w:t xml:space="preserve"> </w:t>
      </w:r>
      <w:proofErr w:type="spellStart"/>
      <w:r w:rsidRPr="00AF6CC1">
        <w:rPr>
          <w:rFonts w:ascii="Times New Roman" w:hAnsi="Times New Roman"/>
          <w:sz w:val="24"/>
          <w:szCs w:val="24"/>
          <w:lang w:val="en-US"/>
        </w:rPr>
        <w:t>nilai</w:t>
      </w:r>
      <w:proofErr w:type="spellEnd"/>
      <w:r w:rsidRPr="00AF6CC1">
        <w:rPr>
          <w:rFonts w:ascii="Times New Roman" w:hAnsi="Times New Roman"/>
          <w:sz w:val="24"/>
          <w:szCs w:val="24"/>
          <w:lang w:val="en-US"/>
        </w:rPr>
        <w:t xml:space="preserve"> </w:t>
      </w:r>
      <w:proofErr w:type="spellStart"/>
      <w:r w:rsidRPr="00AF6CC1">
        <w:rPr>
          <w:rFonts w:ascii="Times New Roman" w:hAnsi="Times New Roman"/>
          <w:sz w:val="24"/>
          <w:szCs w:val="24"/>
          <w:lang w:val="en-US"/>
        </w:rPr>
        <w:t>koefisien</w:t>
      </w:r>
      <w:proofErr w:type="spellEnd"/>
      <w:r w:rsidRPr="00AF6CC1">
        <w:rPr>
          <w:rFonts w:ascii="Times New Roman" w:hAnsi="Times New Roman"/>
          <w:sz w:val="24"/>
          <w:szCs w:val="24"/>
          <w:lang w:val="en-US"/>
        </w:rPr>
        <w:t xml:space="preserve"> </w:t>
      </w:r>
      <w:proofErr w:type="spellStart"/>
      <w:r w:rsidRPr="00AF6CC1">
        <w:rPr>
          <w:rFonts w:ascii="Times New Roman" w:hAnsi="Times New Roman"/>
          <w:sz w:val="24"/>
          <w:szCs w:val="24"/>
          <w:lang w:val="en-US"/>
        </w:rPr>
        <w:t>korelasi</w:t>
      </w:r>
      <w:proofErr w:type="spellEnd"/>
      <w:r w:rsidRPr="00AF6CC1">
        <w:rPr>
          <w:rFonts w:ascii="Times New Roman" w:hAnsi="Times New Roman"/>
          <w:sz w:val="24"/>
          <w:szCs w:val="24"/>
          <w:lang w:val="en-US"/>
        </w:rPr>
        <w:t xml:space="preserve"> </w:t>
      </w:r>
      <m:oMath>
        <m:sSub>
          <m:sSubPr>
            <m:ctrlPr>
              <w:rPr>
                <w:rFonts w:ascii="Cambria Math" w:hAnsi="Times New Roman"/>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xy</m:t>
            </m:r>
          </m:sub>
        </m:sSub>
      </m:oMath>
      <w:r w:rsidRPr="00AF6CC1">
        <w:rPr>
          <w:rFonts w:asciiTheme="majorBidi" w:hAnsiTheme="majorBidi" w:cstheme="majorBidi"/>
          <w:sz w:val="24"/>
          <w:szCs w:val="24"/>
        </w:rPr>
        <w:t xml:space="preserve"> sebagai berikut:</w:t>
      </w:r>
    </w:p>
    <w:p w:rsidR="00103862" w:rsidRPr="00AE5B04" w:rsidRDefault="00103862" w:rsidP="00AF6CC1">
      <w:pPr>
        <w:pStyle w:val="ListParagraph"/>
        <w:spacing w:after="0" w:line="480" w:lineRule="auto"/>
        <w:ind w:left="1418"/>
        <w:jc w:val="both"/>
        <w:rPr>
          <w:rFonts w:asciiTheme="majorBidi" w:hAnsiTheme="majorBidi" w:cstheme="majorBidi"/>
          <w:sz w:val="24"/>
          <w:szCs w:val="24"/>
        </w:rPr>
      </w:pPr>
      <w:r w:rsidRPr="00AE5B04">
        <w:rPr>
          <w:rFonts w:asciiTheme="majorBidi" w:hAnsiTheme="majorBidi" w:cstheme="majorBidi"/>
          <w:sz w:val="24"/>
          <w:szCs w:val="24"/>
        </w:rPr>
        <w:t>antara 0,800 sampai dengan 1,0000 : sangat tinggi</w:t>
      </w:r>
    </w:p>
    <w:p w:rsidR="00103862" w:rsidRPr="00AE5B04" w:rsidRDefault="00103862" w:rsidP="00AF6CC1">
      <w:pPr>
        <w:pStyle w:val="ListParagraph"/>
        <w:spacing w:after="0" w:line="480" w:lineRule="auto"/>
        <w:ind w:left="1418"/>
        <w:jc w:val="both"/>
        <w:rPr>
          <w:rFonts w:asciiTheme="majorBidi" w:hAnsiTheme="majorBidi" w:cstheme="majorBidi"/>
          <w:sz w:val="24"/>
          <w:szCs w:val="24"/>
        </w:rPr>
      </w:pPr>
      <w:r w:rsidRPr="00AE5B04">
        <w:rPr>
          <w:rFonts w:asciiTheme="majorBidi" w:hAnsiTheme="majorBidi" w:cstheme="majorBidi"/>
          <w:sz w:val="24"/>
          <w:szCs w:val="24"/>
        </w:rPr>
        <w:t>antara 0,600 sampai dengan 0,799 : tinggi</w:t>
      </w:r>
    </w:p>
    <w:p w:rsidR="00103862" w:rsidRPr="00AE5B04" w:rsidRDefault="00103862" w:rsidP="00AF6CC1">
      <w:pPr>
        <w:pStyle w:val="ListParagraph"/>
        <w:spacing w:after="0" w:line="480" w:lineRule="auto"/>
        <w:ind w:left="1418"/>
        <w:jc w:val="both"/>
        <w:rPr>
          <w:rFonts w:asciiTheme="majorBidi" w:hAnsiTheme="majorBidi" w:cstheme="majorBidi"/>
          <w:sz w:val="24"/>
          <w:szCs w:val="24"/>
        </w:rPr>
      </w:pPr>
      <w:r w:rsidRPr="00AE5B04">
        <w:rPr>
          <w:rFonts w:asciiTheme="majorBidi" w:hAnsiTheme="majorBidi" w:cstheme="majorBidi"/>
          <w:sz w:val="24"/>
          <w:szCs w:val="24"/>
        </w:rPr>
        <w:lastRenderedPageBreak/>
        <w:t>antara 0,400 sampai dengan 0,599 : cukup tinggi</w:t>
      </w:r>
    </w:p>
    <w:p w:rsidR="00103862" w:rsidRPr="00AE5B04" w:rsidRDefault="00103862" w:rsidP="00AF6CC1">
      <w:pPr>
        <w:pStyle w:val="ListParagraph"/>
        <w:spacing w:after="0" w:line="480" w:lineRule="auto"/>
        <w:ind w:left="1418"/>
        <w:jc w:val="both"/>
        <w:rPr>
          <w:rFonts w:asciiTheme="majorBidi" w:hAnsiTheme="majorBidi" w:cstheme="majorBidi"/>
          <w:sz w:val="24"/>
          <w:szCs w:val="24"/>
        </w:rPr>
      </w:pPr>
      <w:r w:rsidRPr="00AE5B04">
        <w:rPr>
          <w:rFonts w:asciiTheme="majorBidi" w:hAnsiTheme="majorBidi" w:cstheme="majorBidi"/>
          <w:sz w:val="24"/>
          <w:szCs w:val="24"/>
        </w:rPr>
        <w:t>antara 0,200 sampai dengan 0,399 : rendah</w:t>
      </w:r>
    </w:p>
    <w:p w:rsidR="00103862" w:rsidRDefault="00103862" w:rsidP="00AF6CC1">
      <w:pPr>
        <w:pStyle w:val="ListParagraph"/>
        <w:spacing w:after="0" w:line="480" w:lineRule="auto"/>
        <w:ind w:left="1418"/>
        <w:jc w:val="both"/>
        <w:rPr>
          <w:rFonts w:asciiTheme="majorBidi" w:hAnsiTheme="majorBidi" w:cstheme="majorBidi"/>
          <w:sz w:val="24"/>
          <w:szCs w:val="24"/>
        </w:rPr>
      </w:pPr>
      <w:r w:rsidRPr="00AE5B04">
        <w:rPr>
          <w:rFonts w:asciiTheme="majorBidi" w:hAnsiTheme="majorBidi" w:cstheme="majorBidi"/>
          <w:sz w:val="24"/>
          <w:szCs w:val="24"/>
        </w:rPr>
        <w:t>antara 0,000 sampai dengan 0,199 : sangat rendah (tidak valid)</w:t>
      </w:r>
      <w:r w:rsidR="00AF6CC1">
        <w:rPr>
          <w:rFonts w:asciiTheme="majorBidi" w:hAnsiTheme="majorBidi" w:cstheme="majorBidi"/>
          <w:sz w:val="24"/>
          <w:szCs w:val="24"/>
        </w:rPr>
        <w:t>.</w:t>
      </w:r>
      <w:r w:rsidRPr="00AE5B04">
        <w:rPr>
          <w:rStyle w:val="FootnoteReference"/>
          <w:rFonts w:asciiTheme="majorBidi" w:hAnsiTheme="majorBidi" w:cstheme="majorBidi"/>
          <w:sz w:val="24"/>
          <w:szCs w:val="24"/>
        </w:rPr>
        <w:footnoteReference w:id="31"/>
      </w:r>
    </w:p>
    <w:p w:rsidR="00A20A4C" w:rsidRDefault="00103862" w:rsidP="00AF6CC1">
      <w:pPr>
        <w:pStyle w:val="ListParagraph"/>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P</w:t>
      </w:r>
      <w:r w:rsidR="009440EE" w:rsidRPr="009440EE">
        <w:rPr>
          <w:rFonts w:asciiTheme="majorBidi" w:hAnsiTheme="majorBidi" w:cstheme="majorBidi"/>
          <w:sz w:val="24"/>
          <w:szCs w:val="24"/>
        </w:rPr>
        <w:t>engujian validitas butir soal dalam penelitian ini menggunakan bantuan Program SPSS for Windows 16.0</w:t>
      </w:r>
    </w:p>
    <w:p w:rsidR="00103862" w:rsidRPr="001B67D7" w:rsidRDefault="003E5D41" w:rsidP="001B67D7">
      <w:pPr>
        <w:pStyle w:val="ListParagraph"/>
        <w:spacing w:after="0" w:line="480" w:lineRule="auto"/>
        <w:ind w:left="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FB4F77" w:rsidRPr="00B91C12" w:rsidRDefault="00FB4F77" w:rsidP="00B91C12">
      <w:pPr>
        <w:pStyle w:val="ListParagraph"/>
        <w:numPr>
          <w:ilvl w:val="3"/>
          <w:numId w:val="5"/>
        </w:numPr>
        <w:tabs>
          <w:tab w:val="left" w:pos="1134"/>
        </w:tabs>
        <w:autoSpaceDE w:val="0"/>
        <w:autoSpaceDN w:val="0"/>
        <w:adjustRightInd w:val="0"/>
        <w:spacing w:after="0" w:line="480" w:lineRule="auto"/>
        <w:ind w:hanging="2945"/>
        <w:jc w:val="both"/>
        <w:rPr>
          <w:rFonts w:asciiTheme="majorBidi" w:hAnsiTheme="majorBidi" w:cstheme="majorBidi"/>
          <w:sz w:val="24"/>
          <w:szCs w:val="24"/>
        </w:rPr>
      </w:pPr>
      <w:r w:rsidRPr="00B91C12">
        <w:rPr>
          <w:rFonts w:asciiTheme="majorBidi" w:hAnsiTheme="majorBidi" w:cstheme="majorBidi"/>
          <w:sz w:val="24"/>
          <w:szCs w:val="24"/>
        </w:rPr>
        <w:t>Uji reliabilitas</w:t>
      </w:r>
    </w:p>
    <w:p w:rsidR="00103862" w:rsidRDefault="00A10AC5" w:rsidP="00A10AC5">
      <w:pPr>
        <w:pStyle w:val="ListParagraph"/>
        <w:tabs>
          <w:tab w:val="left" w:pos="851"/>
          <w:tab w:val="left" w:pos="1701"/>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00FB4F77" w:rsidRPr="00FB4F77">
        <w:rPr>
          <w:rFonts w:asciiTheme="majorBidi" w:hAnsiTheme="majorBidi" w:cstheme="majorBidi"/>
          <w:sz w:val="24"/>
          <w:szCs w:val="24"/>
        </w:rPr>
        <w:t xml:space="preserve">Uji reabilitas digunakan untuk mengetahui konsistensi alat ukur, apakah alat pengukur yang digunakan dapat diandalkan dan tetap konsisten jika pengukuran tersebut diulang. Karena itu reliabilitas alat itu merupakan syarat mutlak untuk menentukan pengaruh variabel yang satu  terhadap variabel yang lain. Di samping itu reability ini juga merupakan syarat bagi validitas suatu tes. Tes yang tidak reliabel dengan sendirinya tidak valid. </w:t>
      </w:r>
      <w:r w:rsidR="00FB4F77" w:rsidRPr="00FB4F77">
        <w:rPr>
          <w:rStyle w:val="FootnoteReference"/>
          <w:rFonts w:asciiTheme="majorBidi" w:hAnsiTheme="majorBidi" w:cstheme="majorBidi"/>
          <w:sz w:val="24"/>
          <w:szCs w:val="24"/>
        </w:rPr>
        <w:footnoteReference w:id="32"/>
      </w:r>
      <w:r w:rsidR="00FB4F77" w:rsidRPr="00FB4F77">
        <w:rPr>
          <w:rFonts w:asciiTheme="majorBidi" w:hAnsiTheme="majorBidi" w:cstheme="majorBidi"/>
          <w:sz w:val="24"/>
          <w:szCs w:val="24"/>
        </w:rPr>
        <w:t xml:space="preserve"> </w:t>
      </w:r>
    </w:p>
    <w:p w:rsidR="00103862" w:rsidRPr="00AE5B04" w:rsidRDefault="00A10AC5" w:rsidP="00A10AC5">
      <w:pPr>
        <w:pStyle w:val="ListParagraph"/>
        <w:tabs>
          <w:tab w:val="left" w:pos="851"/>
          <w:tab w:val="left" w:pos="1701"/>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00103862" w:rsidRPr="00AE5B04">
        <w:rPr>
          <w:rFonts w:asciiTheme="majorBidi" w:hAnsiTheme="majorBidi" w:cstheme="majorBidi"/>
          <w:sz w:val="24"/>
          <w:szCs w:val="24"/>
        </w:rPr>
        <w:t>Metode yang digunakan dalam penelitian ini adalah metode alpha, yaitu menganalisis reabilitas alat ukur dari satu kali pengukuran, rumus yang digunakan adalah sebagai berikut:</w:t>
      </w:r>
    </w:p>
    <w:p w:rsidR="00103862" w:rsidRPr="00AE5B04" w:rsidRDefault="00103862" w:rsidP="00A10AC5">
      <w:pPr>
        <w:pStyle w:val="ListParagraph"/>
        <w:tabs>
          <w:tab w:val="left" w:pos="851"/>
          <w:tab w:val="left" w:pos="1701"/>
        </w:tabs>
        <w:spacing w:line="480" w:lineRule="auto"/>
        <w:ind w:left="1134"/>
        <w:jc w:val="both"/>
        <w:rPr>
          <w:rFonts w:asciiTheme="majorBidi" w:eastAsiaTheme="minorEastAsia" w:hAnsiTheme="majorBidi" w:cstheme="majorBidi"/>
          <w:sz w:val="24"/>
          <w:szCs w:val="24"/>
        </w:rPr>
      </w:pPr>
      <w:r w:rsidRPr="00AE5B04">
        <w:rPr>
          <w:rFonts w:asciiTheme="majorBidi" w:hAnsiTheme="majorBidi" w:cstheme="majorBidi"/>
          <w:sz w:val="24"/>
          <w:szCs w:val="24"/>
        </w:rPr>
        <w:t>r</w:t>
      </w:r>
      <w:r w:rsidRPr="00AE5B04">
        <w:rPr>
          <w:rFonts w:asciiTheme="majorBidi" w:hAnsiTheme="majorBidi" w:cstheme="majorBidi"/>
          <w:sz w:val="24"/>
          <w:szCs w:val="24"/>
          <w:vertAlign w:val="subscript"/>
        </w:rPr>
        <w:t>11</w:t>
      </w:r>
      <w:r w:rsidRPr="00AE5B04">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Cambria Math" w:cstheme="majorBidi"/>
                <w:sz w:val="24"/>
                <w:szCs w:val="24"/>
              </w:rPr>
              <m:t>k</m:t>
            </m:r>
          </m:num>
          <m:den>
            <m:r>
              <w:rPr>
                <w:rFonts w:ascii="Cambria Math" w:hAnsi="Cambria Math" w:cstheme="majorBidi"/>
                <w:sz w:val="24"/>
                <w:szCs w:val="24"/>
              </w:rPr>
              <m:t>k</m:t>
            </m:r>
            <m:r>
              <w:rPr>
                <w:rFonts w:asciiTheme="majorBidi" w:hAnsiTheme="majorBidi" w:cstheme="majorBidi"/>
                <w:sz w:val="24"/>
                <w:szCs w:val="24"/>
              </w:rPr>
              <m:t>-</m:t>
            </m:r>
            <m:r>
              <w:rPr>
                <w:rFonts w:ascii="Cambria Math" w:hAnsiTheme="majorBidi" w:cstheme="majorBidi"/>
                <w:sz w:val="24"/>
                <w:szCs w:val="24"/>
              </w:rPr>
              <m:t>1</m:t>
            </m:r>
          </m:den>
        </m:f>
        <m:r>
          <w:rPr>
            <w:rFonts w:ascii="Cambria Math" w:hAnsiTheme="majorBidi" w:cstheme="majorBidi"/>
            <w:sz w:val="24"/>
            <w:szCs w:val="24"/>
          </w:rPr>
          <m:t>)(1</m:t>
        </m:r>
        <m:r>
          <w:rPr>
            <w:rFonts w:asciiTheme="majorBidi" w:hAnsiTheme="majorBidi" w:cstheme="majorBidi"/>
            <w:sz w:val="24"/>
            <w:szCs w:val="24"/>
          </w:rPr>
          <m:t>-</m:t>
        </m:r>
        <m:f>
          <m:fPr>
            <m:ctrlPr>
              <w:rPr>
                <w:rFonts w:ascii="Cambria Math" w:hAnsiTheme="majorBidi" w:cstheme="majorBidi"/>
                <w:i/>
                <w:sz w:val="24"/>
                <w:szCs w:val="24"/>
              </w:rPr>
            </m:ctrlPr>
          </m:fPr>
          <m:num>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Si</m:t>
                </m:r>
              </m:e>
            </m:nary>
          </m:num>
          <m:den>
            <m:r>
              <w:rPr>
                <w:rFonts w:ascii="Cambria Math" w:hAnsi="Cambria Math" w:cstheme="majorBidi"/>
                <w:sz w:val="24"/>
                <w:szCs w:val="24"/>
              </w:rPr>
              <m:t>St</m:t>
            </m:r>
          </m:den>
        </m:f>
        <m:r>
          <w:rPr>
            <w:rFonts w:ascii="Cambria Math" w:hAnsiTheme="majorBidi" w:cstheme="majorBidi"/>
            <w:sz w:val="24"/>
            <w:szCs w:val="24"/>
          </w:rPr>
          <m:t>)</m:t>
        </m:r>
      </m:oMath>
    </w:p>
    <w:p w:rsidR="00103862" w:rsidRPr="00AE5B04" w:rsidRDefault="00103862" w:rsidP="00A10AC5">
      <w:pPr>
        <w:pStyle w:val="ListParagraph"/>
        <w:tabs>
          <w:tab w:val="left" w:pos="851"/>
          <w:tab w:val="left" w:pos="1701"/>
        </w:tabs>
        <w:spacing w:line="480" w:lineRule="auto"/>
        <w:ind w:left="1134"/>
        <w:jc w:val="both"/>
        <w:rPr>
          <w:rFonts w:asciiTheme="majorBidi" w:eastAsiaTheme="minorEastAsia" w:hAnsiTheme="majorBidi" w:cstheme="majorBidi"/>
          <w:sz w:val="24"/>
          <w:szCs w:val="24"/>
        </w:rPr>
      </w:pPr>
      <w:r w:rsidRPr="00AE5B04">
        <w:rPr>
          <w:rFonts w:asciiTheme="majorBidi" w:eastAsiaTheme="minorEastAsia" w:hAnsiTheme="majorBidi" w:cstheme="majorBidi"/>
          <w:sz w:val="24"/>
          <w:szCs w:val="24"/>
        </w:rPr>
        <w:t>Dimana : r</w:t>
      </w:r>
      <w:r w:rsidRPr="00AE5B04">
        <w:rPr>
          <w:rFonts w:asciiTheme="majorBidi" w:eastAsiaTheme="minorEastAsia" w:hAnsiTheme="majorBidi" w:cstheme="majorBidi"/>
          <w:sz w:val="24"/>
          <w:szCs w:val="24"/>
          <w:vertAlign w:val="subscript"/>
        </w:rPr>
        <w:t>11</w:t>
      </w:r>
      <w:r w:rsidRPr="00AE5B04">
        <w:rPr>
          <w:rFonts w:asciiTheme="majorBidi" w:eastAsiaTheme="minorEastAsia" w:hAnsiTheme="majorBidi" w:cstheme="majorBidi"/>
          <w:sz w:val="24"/>
          <w:szCs w:val="24"/>
        </w:rPr>
        <w:t xml:space="preserve"> = nilai reabilitas</w:t>
      </w:r>
    </w:p>
    <w:p w:rsidR="00103862" w:rsidRPr="00AE5B04" w:rsidRDefault="00103862" w:rsidP="00103862">
      <w:pPr>
        <w:tabs>
          <w:tab w:val="left" w:pos="993"/>
        </w:tabs>
        <w:spacing w:after="0" w:line="480" w:lineRule="auto"/>
        <w:ind w:left="993"/>
        <w:jc w:val="both"/>
        <w:rPr>
          <w:rFonts w:asciiTheme="majorBidi" w:hAnsiTheme="majorBidi" w:cstheme="majorBidi"/>
          <w:sz w:val="24"/>
          <w:szCs w:val="24"/>
        </w:rPr>
      </w:pPr>
      <w:r w:rsidRPr="00AE5B04">
        <w:rPr>
          <w:rFonts w:asciiTheme="majorBidi" w:hAnsiTheme="majorBidi" w:cstheme="majorBidi"/>
          <w:sz w:val="24"/>
          <w:szCs w:val="24"/>
        </w:rPr>
        <w:tab/>
        <w:t xml:space="preserve">  ∑Si = jumlah varians skor tiap-tiap item</w:t>
      </w:r>
    </w:p>
    <w:p w:rsidR="00103862" w:rsidRPr="00AE5B04" w:rsidRDefault="00103862" w:rsidP="00103862">
      <w:pPr>
        <w:tabs>
          <w:tab w:val="left" w:pos="993"/>
        </w:tabs>
        <w:spacing w:after="0" w:line="480" w:lineRule="auto"/>
        <w:ind w:left="993"/>
        <w:jc w:val="both"/>
        <w:rPr>
          <w:rFonts w:asciiTheme="majorBidi" w:hAnsiTheme="majorBidi" w:cstheme="majorBidi"/>
          <w:sz w:val="24"/>
          <w:szCs w:val="24"/>
        </w:rPr>
      </w:pPr>
      <w:r w:rsidRPr="00AE5B04">
        <w:rPr>
          <w:rFonts w:asciiTheme="majorBidi" w:hAnsiTheme="majorBidi" w:cstheme="majorBidi"/>
          <w:sz w:val="24"/>
          <w:szCs w:val="24"/>
        </w:rPr>
        <w:tab/>
        <w:t xml:space="preserve">   </w:t>
      </w:r>
      <w:r w:rsidRPr="00AE5B04">
        <w:rPr>
          <w:rFonts w:asciiTheme="majorBidi" w:hAnsiTheme="majorBidi" w:cstheme="majorBidi"/>
          <w:sz w:val="24"/>
          <w:szCs w:val="24"/>
          <w:vertAlign w:val="subscript"/>
        </w:rPr>
        <w:t xml:space="preserve">  </w:t>
      </w:r>
      <w:r w:rsidRPr="00AE5B04">
        <w:rPr>
          <w:rFonts w:asciiTheme="majorBidi" w:hAnsiTheme="majorBidi" w:cstheme="majorBidi"/>
          <w:sz w:val="24"/>
          <w:szCs w:val="24"/>
        </w:rPr>
        <w:t>S</w:t>
      </w:r>
      <w:r w:rsidRPr="00AE5B04">
        <w:rPr>
          <w:rFonts w:asciiTheme="majorBidi" w:hAnsiTheme="majorBidi" w:cstheme="majorBidi"/>
          <w:sz w:val="24"/>
          <w:szCs w:val="24"/>
          <w:vertAlign w:val="subscript"/>
        </w:rPr>
        <w:t xml:space="preserve">t  </w:t>
      </w:r>
      <w:r w:rsidRPr="00AE5B04">
        <w:rPr>
          <w:rFonts w:asciiTheme="majorBidi" w:hAnsiTheme="majorBidi" w:cstheme="majorBidi"/>
          <w:sz w:val="24"/>
          <w:szCs w:val="24"/>
        </w:rPr>
        <w:t>= varians total</w:t>
      </w:r>
    </w:p>
    <w:p w:rsidR="00103862" w:rsidRDefault="00103862" w:rsidP="00103862">
      <w:pPr>
        <w:tabs>
          <w:tab w:val="left" w:pos="993"/>
        </w:tabs>
        <w:spacing w:after="0" w:line="480" w:lineRule="auto"/>
        <w:ind w:left="993"/>
        <w:jc w:val="both"/>
        <w:rPr>
          <w:rFonts w:asciiTheme="majorBidi" w:hAnsiTheme="majorBidi" w:cstheme="majorBidi"/>
          <w:sz w:val="24"/>
          <w:szCs w:val="24"/>
        </w:rPr>
      </w:pPr>
      <w:r w:rsidRPr="00AE5B04">
        <w:rPr>
          <w:rFonts w:asciiTheme="majorBidi" w:hAnsiTheme="majorBidi" w:cstheme="majorBidi"/>
          <w:sz w:val="24"/>
          <w:szCs w:val="24"/>
        </w:rPr>
        <w:tab/>
        <w:t xml:space="preserve">    k  = jumlah item</w:t>
      </w:r>
    </w:p>
    <w:p w:rsidR="00B91C12" w:rsidRDefault="00A10AC5" w:rsidP="00A10AC5">
      <w:pPr>
        <w:pStyle w:val="ListParagraph"/>
        <w:tabs>
          <w:tab w:val="left" w:pos="851"/>
          <w:tab w:val="left" w:pos="1701"/>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009440EE" w:rsidRPr="009440EE">
        <w:rPr>
          <w:rFonts w:asciiTheme="majorBidi" w:hAnsiTheme="majorBidi" w:cstheme="majorBidi"/>
          <w:sz w:val="24"/>
          <w:szCs w:val="24"/>
        </w:rPr>
        <w:t xml:space="preserve">Pengujian uji reliabilitas butir soal dalam penelitian ini menggunakan bantuan Program SPSS for Windows 16.0. </w:t>
      </w:r>
    </w:p>
    <w:p w:rsidR="009440EE" w:rsidRPr="009440EE" w:rsidRDefault="009440EE" w:rsidP="00FE107B">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bCs/>
          <w:sz w:val="24"/>
          <w:szCs w:val="24"/>
        </w:rPr>
      </w:pPr>
      <w:r w:rsidRPr="009440EE">
        <w:rPr>
          <w:rFonts w:asciiTheme="majorBidi" w:hAnsiTheme="majorBidi" w:cstheme="majorBidi"/>
          <w:bCs/>
          <w:sz w:val="24"/>
          <w:szCs w:val="24"/>
        </w:rPr>
        <w:lastRenderedPageBreak/>
        <w:t>Uji Prasarat Analisis</w:t>
      </w:r>
    </w:p>
    <w:p w:rsidR="00FB4F77" w:rsidRPr="009440EE" w:rsidRDefault="00FB4F77" w:rsidP="00A10AC5">
      <w:pPr>
        <w:autoSpaceDE w:val="0"/>
        <w:autoSpaceDN w:val="0"/>
        <w:adjustRightInd w:val="0"/>
        <w:spacing w:after="0" w:line="480" w:lineRule="auto"/>
        <w:ind w:left="851" w:firstLine="589"/>
        <w:jc w:val="both"/>
        <w:rPr>
          <w:rFonts w:asciiTheme="majorBidi" w:hAnsiTheme="majorBidi" w:cstheme="majorBidi"/>
          <w:sz w:val="24"/>
          <w:szCs w:val="24"/>
        </w:rPr>
      </w:pPr>
      <w:r w:rsidRPr="009440EE">
        <w:rPr>
          <w:rFonts w:asciiTheme="majorBidi" w:hAnsiTheme="majorBidi" w:cstheme="majorBidi"/>
          <w:sz w:val="24"/>
          <w:szCs w:val="24"/>
        </w:rPr>
        <w:t>Dalam penelitian ini menggunakan analisis regresi linier berganda. Sebelum data diolah atau dianalisa menggunakan analisis linier berganda, maka perlu dilakukan uji prasyarat statistik terlebih dahulu. Menurut Sudjana, “Uji prasyarat analisis yang dilakukan untuk regresi linier adalah dengan uji normalitas dan uji linieritas”.</w:t>
      </w:r>
    </w:p>
    <w:p w:rsidR="00FB4F77" w:rsidRPr="00FB4F77" w:rsidRDefault="00FB4F77" w:rsidP="00E15C9F">
      <w:pPr>
        <w:pStyle w:val="ListParagraph"/>
        <w:numPr>
          <w:ilvl w:val="0"/>
          <w:numId w:val="4"/>
        </w:numPr>
        <w:autoSpaceDE w:val="0"/>
        <w:autoSpaceDN w:val="0"/>
        <w:adjustRightInd w:val="0"/>
        <w:spacing w:after="0" w:line="480" w:lineRule="auto"/>
        <w:jc w:val="both"/>
        <w:rPr>
          <w:rFonts w:asciiTheme="majorBidi" w:hAnsiTheme="majorBidi" w:cstheme="majorBidi"/>
          <w:sz w:val="24"/>
          <w:szCs w:val="24"/>
        </w:rPr>
      </w:pPr>
      <w:r w:rsidRPr="00FB4F77">
        <w:rPr>
          <w:rFonts w:asciiTheme="majorBidi" w:hAnsiTheme="majorBidi" w:cstheme="majorBidi"/>
          <w:sz w:val="24"/>
          <w:szCs w:val="24"/>
        </w:rPr>
        <w:t>Uji Normalitas</w:t>
      </w:r>
    </w:p>
    <w:p w:rsidR="00263726" w:rsidRPr="00263726" w:rsidRDefault="00FB4F77" w:rsidP="00A10AC5">
      <w:pPr>
        <w:autoSpaceDE w:val="0"/>
        <w:autoSpaceDN w:val="0"/>
        <w:adjustRightInd w:val="0"/>
        <w:spacing w:after="0" w:line="480" w:lineRule="auto"/>
        <w:ind w:left="1440" w:firstLine="306"/>
        <w:jc w:val="both"/>
        <w:rPr>
          <w:rFonts w:asciiTheme="majorBidi" w:hAnsiTheme="majorBidi" w:cstheme="majorBidi"/>
          <w:sz w:val="24"/>
          <w:szCs w:val="24"/>
        </w:rPr>
      </w:pPr>
      <w:r w:rsidRPr="00FB4F77">
        <w:rPr>
          <w:rFonts w:asciiTheme="majorBidi" w:hAnsiTheme="majorBidi" w:cstheme="majorBidi"/>
          <w:sz w:val="24"/>
          <w:szCs w:val="24"/>
        </w:rPr>
        <w:t>Uji normalitas digunakan untuk mengetahui apakah data yang diperoleh memiliki sebaran normal atau tid</w:t>
      </w:r>
      <w:r w:rsidR="00FE4489">
        <w:rPr>
          <w:rFonts w:asciiTheme="majorBidi" w:hAnsiTheme="majorBidi" w:cstheme="majorBidi"/>
          <w:sz w:val="24"/>
          <w:szCs w:val="24"/>
        </w:rPr>
        <w:t>ak. Menurut Suharsimi Arikunto “</w:t>
      </w:r>
      <w:r w:rsidRPr="00FB4F77">
        <w:rPr>
          <w:rFonts w:asciiTheme="majorBidi" w:hAnsiTheme="majorBidi" w:cstheme="majorBidi"/>
          <w:sz w:val="24"/>
          <w:szCs w:val="24"/>
        </w:rPr>
        <w:t xml:space="preserve">langkah yang ditempuh dalam melakukan uji normalitas </w:t>
      </w:r>
      <w:r w:rsidR="00FE4489">
        <w:rPr>
          <w:rFonts w:asciiTheme="majorBidi" w:hAnsiTheme="majorBidi" w:cstheme="majorBidi"/>
          <w:sz w:val="24"/>
          <w:szCs w:val="24"/>
        </w:rPr>
        <w:t xml:space="preserve"> </w:t>
      </w:r>
      <w:r w:rsidRPr="00FB4F77">
        <w:rPr>
          <w:rFonts w:asciiTheme="majorBidi" w:hAnsiTheme="majorBidi" w:cstheme="majorBidi"/>
          <w:sz w:val="24"/>
          <w:szCs w:val="24"/>
        </w:rPr>
        <w:t>adalah dengan</w:t>
      </w:r>
      <w:r w:rsidR="00263726">
        <w:rPr>
          <w:rFonts w:asciiTheme="majorBidi" w:hAnsiTheme="majorBidi" w:cstheme="majorBidi"/>
          <w:sz w:val="24"/>
          <w:szCs w:val="24"/>
        </w:rPr>
        <w:t xml:space="preserve"> uji chi-kuadrat. </w:t>
      </w:r>
      <w:r w:rsidR="00263726" w:rsidRPr="00263726">
        <w:rPr>
          <w:rFonts w:asciiTheme="majorBidi" w:hAnsiTheme="majorBidi" w:cstheme="majorBidi"/>
          <w:sz w:val="24"/>
          <w:szCs w:val="24"/>
        </w:rPr>
        <w:t xml:space="preserve">dengan langkah-langkah sebagai berikut. </w:t>
      </w:r>
    </w:p>
    <w:p w:rsidR="008B7BAB" w:rsidRDefault="008B7BAB" w:rsidP="008B7BAB">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Mencari skor terbesar dan terkecil</w:t>
      </w:r>
    </w:p>
    <w:p w:rsidR="008B7BAB" w:rsidRDefault="008B7BAB" w:rsidP="008B7BAB">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Mencari nilai rentangan (R)</w:t>
      </w:r>
    </w:p>
    <w:p w:rsidR="008B7BAB" w:rsidRDefault="008B7BAB" w:rsidP="008B7BAB">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Mencari banyaknya kelas (BK)</w:t>
      </w:r>
    </w:p>
    <w:p w:rsidR="00263726" w:rsidRDefault="00263726" w:rsidP="008B7BAB">
      <w:pPr>
        <w:pStyle w:val="ListParagraph"/>
        <w:autoSpaceDE w:val="0"/>
        <w:autoSpaceDN w:val="0"/>
        <w:adjustRightInd w:val="0"/>
        <w:spacing w:after="0" w:line="480" w:lineRule="auto"/>
        <w:ind w:left="2520"/>
        <w:jc w:val="both"/>
        <w:rPr>
          <w:rFonts w:asciiTheme="majorBidi" w:hAnsiTheme="majorBidi" w:cstheme="majorBidi"/>
          <w:sz w:val="24"/>
          <w:szCs w:val="24"/>
        </w:rPr>
      </w:pPr>
      <w:r w:rsidRPr="008B7BAB">
        <w:rPr>
          <w:rFonts w:asciiTheme="majorBidi" w:hAnsiTheme="majorBidi" w:cstheme="majorBidi"/>
          <w:sz w:val="24"/>
          <w:szCs w:val="24"/>
        </w:rPr>
        <w:t xml:space="preserve">K= 1+ 3,3 log n </w:t>
      </w:r>
    </w:p>
    <w:p w:rsidR="008B7BAB" w:rsidRDefault="008B7BAB" w:rsidP="008B7BAB">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Mencari nilai panjang kelas (i)</w:t>
      </w:r>
    </w:p>
    <w:p w:rsidR="008B7BAB" w:rsidRDefault="008B7BAB" w:rsidP="008B7BAB">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Membuat tabulasi dengan tabel penolong</w:t>
      </w:r>
    </w:p>
    <w:p w:rsidR="00857455" w:rsidRDefault="008B7BAB" w:rsidP="00857455">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Mencari rata-rata </w:t>
      </w:r>
      <w:r w:rsidR="001D0A29">
        <w:rPr>
          <w:rFonts w:asciiTheme="majorBidi" w:hAnsiTheme="majorBidi" w:cstheme="majorBidi"/>
          <w:sz w:val="24"/>
          <w:szCs w:val="24"/>
        </w:rPr>
        <w:t>(mean)</w:t>
      </w:r>
    </w:p>
    <w:p w:rsidR="001D0A29" w:rsidRPr="00857455" w:rsidRDefault="00857455" w:rsidP="00857455">
      <w:pPr>
        <w:pStyle w:val="ListParagraph"/>
        <w:autoSpaceDE w:val="0"/>
        <w:autoSpaceDN w:val="0"/>
        <w:adjustRightInd w:val="0"/>
        <w:spacing w:after="0" w:line="480" w:lineRule="auto"/>
        <w:ind w:left="2520"/>
        <w:jc w:val="both"/>
        <w:rPr>
          <w:rFonts w:asciiTheme="majorBidi" w:hAnsiTheme="majorBidi" w:cstheme="majorBidi"/>
          <w:sz w:val="32"/>
          <w:szCs w:val="32"/>
        </w:rPr>
      </w:pPr>
      <w:r w:rsidRPr="00857455">
        <w:rPr>
          <w:rFonts w:asciiTheme="majorBidi" w:hAnsiTheme="majorBidi" w:cstheme="majorBidi"/>
          <w:sz w:val="32"/>
          <w:szCs w:val="32"/>
        </w:rPr>
        <w:t xml:space="preserve"> </w:t>
      </w:r>
      <m:oMath>
        <m:r>
          <m:rPr>
            <m:sty m:val="p"/>
          </m:rPr>
          <w:rPr>
            <w:rFonts w:ascii="Cambria Math" w:hAnsi="Cambria Math"/>
            <w:position w:val="-6"/>
            <w:sz w:val="32"/>
            <w:szCs w:val="32"/>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7pt" o:ole="">
              <v:imagedata r:id="rId8" o:title=""/>
            </v:shape>
            <o:OLEObject Type="Embed" ProgID="Equation.3" ShapeID="_x0000_i1025" DrawAspect="Content" ObjectID="_1403424034" r:id="rId9"/>
          </w:object>
        </m:r>
        <m:r>
          <m:rPr>
            <m:sty m:val="p"/>
          </m:rPr>
          <w:rPr>
            <w:rFonts w:ascii="Cambria Math"/>
            <w:sz w:val="32"/>
            <w:szCs w:val="32"/>
          </w:rPr>
          <m:t>=</m:t>
        </m:r>
        <m:f>
          <m:fPr>
            <m:ctrlPr>
              <w:rPr>
                <w:rFonts w:ascii="Cambria Math" w:hAnsi="Cambria Math"/>
                <w:i/>
                <w:sz w:val="32"/>
                <w:szCs w:val="32"/>
              </w:rPr>
            </m:ctrlPr>
          </m:fPr>
          <m:num>
            <m:r>
              <w:rPr>
                <w:rFonts w:ascii="Cambria Math" w:hAnsi="Cambria Math"/>
                <w:sz w:val="32"/>
                <w:szCs w:val="32"/>
              </w:rPr>
              <m:t>∑fiXi</m:t>
            </m:r>
          </m:num>
          <m:den>
            <m:r>
              <w:rPr>
                <w:rFonts w:ascii="Cambria Math" w:hAnsi="Cambria Math"/>
                <w:sz w:val="32"/>
                <w:szCs w:val="32"/>
              </w:rPr>
              <m:t>n</m:t>
            </m:r>
          </m:den>
        </m:f>
      </m:oMath>
    </w:p>
    <w:p w:rsidR="00857455" w:rsidRDefault="008B7BAB" w:rsidP="00857455">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Mencari simpangan baku (</w:t>
      </w:r>
      <w:r w:rsidR="001D0A29">
        <w:rPr>
          <w:rFonts w:asciiTheme="majorBidi" w:hAnsiTheme="majorBidi" w:cstheme="majorBidi"/>
          <w:sz w:val="24"/>
          <w:szCs w:val="24"/>
        </w:rPr>
        <w:t>s</w:t>
      </w:r>
      <w:r>
        <w:rPr>
          <w:rFonts w:asciiTheme="majorBidi" w:hAnsiTheme="majorBidi" w:cstheme="majorBidi"/>
          <w:sz w:val="24"/>
          <w:szCs w:val="24"/>
        </w:rPr>
        <w:t>)</w:t>
      </w:r>
    </w:p>
    <w:p w:rsidR="001D0A29" w:rsidRPr="00940166" w:rsidRDefault="00857455" w:rsidP="00940166">
      <w:pPr>
        <w:pStyle w:val="ListParagraph"/>
        <w:autoSpaceDE w:val="0"/>
        <w:autoSpaceDN w:val="0"/>
        <w:adjustRightInd w:val="0"/>
        <w:spacing w:after="0" w:line="480" w:lineRule="auto"/>
        <w:ind w:left="2520"/>
        <w:jc w:val="both"/>
        <w:rPr>
          <w:rFonts w:asciiTheme="majorBidi" w:hAnsiTheme="majorBidi" w:cstheme="majorBidi"/>
          <w:sz w:val="36"/>
          <w:szCs w:val="36"/>
        </w:rPr>
      </w:pPr>
      <w:r>
        <w:rPr>
          <w:rFonts w:asciiTheme="majorBidi" w:hAnsiTheme="majorBidi" w:cstheme="majorBidi"/>
          <w:sz w:val="24"/>
          <w:szCs w:val="24"/>
        </w:rPr>
        <w:t xml:space="preserve"> </w:t>
      </w:r>
      <m:oMath>
        <m:r>
          <w:rPr>
            <w:rFonts w:ascii="Cambria Math" w:hAnsi="Cambria Math" w:cstheme="majorBidi"/>
            <w:sz w:val="32"/>
            <w:szCs w:val="32"/>
          </w:rPr>
          <m:t>s=</m:t>
        </m:r>
        <m:rad>
          <m:radPr>
            <m:degHide m:val="on"/>
            <m:ctrlPr>
              <w:rPr>
                <w:rFonts w:ascii="Cambria Math" w:hAnsi="Cambria Math" w:cstheme="majorBidi"/>
                <w:i/>
                <w:sz w:val="32"/>
                <w:szCs w:val="32"/>
              </w:rPr>
            </m:ctrlPr>
          </m:radPr>
          <m:deg/>
          <m:e>
            <m:f>
              <m:fPr>
                <m:ctrlPr>
                  <w:rPr>
                    <w:rFonts w:ascii="Cambria Math" w:hAnsi="Cambria Math" w:cstheme="majorBidi"/>
                    <w:i/>
                    <w:sz w:val="32"/>
                    <w:szCs w:val="32"/>
                  </w:rPr>
                </m:ctrlPr>
              </m:fPr>
              <m:num>
                <m:r>
                  <w:rPr>
                    <w:rFonts w:ascii="Cambria Math" w:hAnsi="Cambria Math" w:cstheme="majorBidi"/>
                    <w:sz w:val="32"/>
                    <w:szCs w:val="32"/>
                  </w:rPr>
                  <m:t>n.∑f</m:t>
                </m:r>
                <m:sSup>
                  <m:sSupPr>
                    <m:ctrlPr>
                      <w:rPr>
                        <w:rFonts w:ascii="Cambria Math" w:hAnsi="Cambria Math" w:cstheme="majorBidi"/>
                        <w:i/>
                        <w:sz w:val="32"/>
                        <w:szCs w:val="32"/>
                      </w:rPr>
                    </m:ctrlPr>
                  </m:sSupPr>
                  <m:e>
                    <m:r>
                      <w:rPr>
                        <w:rFonts w:ascii="Cambria Math" w:hAnsi="Cambria Math" w:cstheme="majorBidi"/>
                        <w:sz w:val="32"/>
                        <w:szCs w:val="32"/>
                      </w:rPr>
                      <m:t>Xi</m:t>
                    </m:r>
                  </m:e>
                  <m:sup>
                    <m:r>
                      <w:rPr>
                        <w:rFonts w:ascii="Cambria Math" w:hAnsi="Cambria Math" w:cstheme="majorBidi"/>
                        <w:sz w:val="32"/>
                        <w:szCs w:val="32"/>
                      </w:rPr>
                      <m:t>2</m:t>
                    </m:r>
                  </m:sup>
                </m:sSup>
                <m:r>
                  <w:rPr>
                    <w:rFonts w:ascii="Cambria Math" w:hAnsi="Cambria Math" w:cstheme="majorBidi"/>
                    <w:sz w:val="32"/>
                    <w:szCs w:val="32"/>
                  </w:rPr>
                  <m:t>-</m:t>
                </m:r>
                <m:sSup>
                  <m:sSupPr>
                    <m:ctrlPr>
                      <w:rPr>
                        <w:rFonts w:ascii="Cambria Math" w:hAnsi="Cambria Math" w:cstheme="majorBidi"/>
                        <w:i/>
                        <w:sz w:val="32"/>
                        <w:szCs w:val="32"/>
                      </w:rPr>
                    </m:ctrlPr>
                  </m:sSupPr>
                  <m:e>
                    <m:r>
                      <w:rPr>
                        <w:rFonts w:ascii="Cambria Math" w:hAnsi="Cambria Math" w:cstheme="majorBidi"/>
                        <w:sz w:val="32"/>
                        <w:szCs w:val="32"/>
                      </w:rPr>
                      <m:t>(∑fXi)</m:t>
                    </m:r>
                  </m:e>
                  <m:sup>
                    <m:r>
                      <w:rPr>
                        <w:rFonts w:ascii="Cambria Math" w:hAnsi="Cambria Math" w:cstheme="majorBidi"/>
                        <w:sz w:val="32"/>
                        <w:szCs w:val="32"/>
                      </w:rPr>
                      <m:t>2</m:t>
                    </m:r>
                  </m:sup>
                </m:sSup>
              </m:num>
              <m:den>
                <m:r>
                  <w:rPr>
                    <w:rFonts w:ascii="Cambria Math" w:hAnsi="Cambria Math" w:cstheme="majorBidi"/>
                    <w:sz w:val="32"/>
                    <w:szCs w:val="32"/>
                  </w:rPr>
                  <m:t>n(n-1)</m:t>
                </m:r>
              </m:den>
            </m:f>
          </m:e>
        </m:rad>
      </m:oMath>
    </w:p>
    <w:p w:rsidR="00857455" w:rsidRDefault="001D0A29" w:rsidP="00857455">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sidRPr="001D0A29">
        <w:rPr>
          <w:rFonts w:asciiTheme="majorBidi" w:hAnsiTheme="majorBidi" w:cstheme="majorBidi"/>
          <w:sz w:val="24"/>
          <w:szCs w:val="24"/>
        </w:rPr>
        <w:t>Mencari harga z-skor dari setiap batas kelas X dengan rumus:</w:t>
      </w:r>
    </w:p>
    <w:p w:rsidR="00D35506" w:rsidRPr="00D35506" w:rsidRDefault="00857455" w:rsidP="008A589B">
      <w:pPr>
        <w:pStyle w:val="ListParagraph"/>
        <w:autoSpaceDE w:val="0"/>
        <w:autoSpaceDN w:val="0"/>
        <w:adjustRightInd w:val="0"/>
        <w:spacing w:after="0" w:line="480" w:lineRule="auto"/>
        <w:ind w:left="2520"/>
        <w:jc w:val="both"/>
        <w:rPr>
          <w:rFonts w:asciiTheme="majorBidi" w:eastAsiaTheme="minorEastAsia" w:hAnsiTheme="majorBidi" w:cstheme="majorBidi"/>
          <w:sz w:val="24"/>
          <w:szCs w:val="24"/>
        </w:rPr>
      </w:pPr>
      <m:oMath>
        <m:r>
          <w:rPr>
            <w:rFonts w:ascii="Cambria Math" w:hAnsi="Cambria Math" w:cstheme="majorBidi"/>
            <w:sz w:val="24"/>
            <w:szCs w:val="24"/>
          </w:rPr>
          <m:t>Z=</m:t>
        </m:r>
        <m:f>
          <m:fPr>
            <m:ctrlPr>
              <w:rPr>
                <w:rFonts w:ascii="Cambria Math" w:hAnsi="Cambria Math" w:cstheme="majorBidi"/>
                <w:i/>
                <w:sz w:val="24"/>
                <w:szCs w:val="24"/>
              </w:rPr>
            </m:ctrlPr>
          </m:fPr>
          <m:num>
            <m:r>
              <w:rPr>
                <w:rFonts w:ascii="Cambria Math" w:hAnsi="Cambria Math" w:cstheme="majorBidi"/>
                <w:sz w:val="24"/>
                <w:szCs w:val="24"/>
              </w:rPr>
              <m:t>Batas kelas-</m:t>
            </m:r>
            <m:r>
              <m:rPr>
                <m:sty m:val="p"/>
              </m:rPr>
              <w:rPr>
                <w:rFonts w:ascii="Cambria Math" w:hAnsi="Cambria Math"/>
                <w:position w:val="-6"/>
              </w:rPr>
              <w:object w:dxaOrig="200" w:dyaOrig="340">
                <v:shape id="_x0000_i1027" type="#_x0000_t75" style="width:10.2pt;height:17pt" o:ole="">
                  <v:imagedata r:id="rId8" o:title=""/>
                </v:shape>
                <o:OLEObject Type="Embed" ProgID="Equation.3" ShapeID="_x0000_i1027" DrawAspect="Content" ObjectID="_1403424035" r:id="rId10"/>
              </w:object>
            </m:r>
          </m:num>
          <m:den>
            <m:r>
              <w:rPr>
                <w:rFonts w:ascii="Cambria Math" w:hAnsi="Cambria Math" w:cstheme="majorBidi"/>
                <w:sz w:val="24"/>
                <w:szCs w:val="24"/>
              </w:rPr>
              <m:t>s</m:t>
            </m:r>
          </m:den>
        </m:f>
        <m:r>
          <w:rPr>
            <w:rFonts w:ascii="Cambria Math" w:hAnsi="Cambria Math" w:cstheme="majorBidi"/>
            <w:sz w:val="24"/>
            <w:szCs w:val="24"/>
          </w:rPr>
          <m:t xml:space="preserve">  </m:t>
        </m:r>
      </m:oMath>
      <w:r>
        <w:rPr>
          <w:rFonts w:asciiTheme="majorBidi" w:eastAsiaTheme="minorEastAsia" w:hAnsiTheme="majorBidi" w:cstheme="majorBidi"/>
          <w:sz w:val="24"/>
          <w:szCs w:val="24"/>
        </w:rPr>
        <w:t xml:space="preserve"> </w:t>
      </w:r>
    </w:p>
    <w:p w:rsidR="00D35506" w:rsidRDefault="005F31C3" w:rsidP="00955F37">
      <w:pPr>
        <w:tabs>
          <w:tab w:val="left" w:pos="2835"/>
          <w:tab w:val="left" w:pos="3960"/>
        </w:tabs>
        <w:spacing w:after="0" w:line="480" w:lineRule="auto"/>
        <w:ind w:left="1440" w:firstLine="687"/>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D35506">
        <w:rPr>
          <w:rFonts w:asciiTheme="majorBidi" w:hAnsiTheme="majorBidi" w:cstheme="majorBidi"/>
          <w:sz w:val="24"/>
          <w:szCs w:val="24"/>
        </w:rPr>
        <w:t>Keterangan:</w:t>
      </w:r>
    </w:p>
    <w:p w:rsidR="00D35506" w:rsidRPr="008E3298" w:rsidRDefault="00D35506" w:rsidP="00955F37">
      <w:pPr>
        <w:tabs>
          <w:tab w:val="left" w:pos="2835"/>
          <w:tab w:val="left" w:pos="3960"/>
        </w:tabs>
        <w:spacing w:after="0" w:line="480" w:lineRule="auto"/>
        <w:ind w:left="1440" w:firstLine="687"/>
        <w:jc w:val="both"/>
        <w:rPr>
          <w:rFonts w:asciiTheme="majorBidi" w:hAnsiTheme="majorBidi" w:cstheme="majorBidi"/>
          <w:sz w:val="24"/>
          <w:szCs w:val="24"/>
        </w:rPr>
      </w:pPr>
      <w:r w:rsidRPr="006656A8">
        <w:rPr>
          <w:position w:val="-4"/>
        </w:rPr>
        <w:object w:dxaOrig="220" w:dyaOrig="240">
          <v:shape id="_x0000_i1028" type="#_x0000_t75" style="width:10.85pt;height:12.25pt" o:ole="">
            <v:imagedata r:id="rId11" o:title=""/>
          </v:shape>
          <o:OLEObject Type="Embed" ProgID="Equation.3" ShapeID="_x0000_i1028" DrawAspect="Content" ObjectID="_1403424036" r:id="rId12"/>
        </w:object>
      </w:r>
      <w:r>
        <w:t xml:space="preserve"> = </w:t>
      </w:r>
      <w:r w:rsidRPr="008E3298">
        <w:rPr>
          <w:rFonts w:asciiTheme="majorBidi" w:hAnsiTheme="majorBidi" w:cstheme="majorBidi"/>
          <w:sz w:val="24"/>
          <w:szCs w:val="24"/>
        </w:rPr>
        <w:t>bilangan baku</w:t>
      </w:r>
    </w:p>
    <w:p w:rsidR="00D35506" w:rsidRPr="008E3298" w:rsidRDefault="00D35506" w:rsidP="00955F37">
      <w:pPr>
        <w:tabs>
          <w:tab w:val="left" w:pos="2835"/>
          <w:tab w:val="left" w:pos="3960"/>
        </w:tabs>
        <w:spacing w:after="0" w:line="480" w:lineRule="auto"/>
        <w:ind w:left="1440" w:firstLine="687"/>
        <w:jc w:val="both"/>
        <w:rPr>
          <w:rFonts w:asciiTheme="majorBidi" w:hAnsiTheme="majorBidi" w:cstheme="majorBidi"/>
          <w:sz w:val="24"/>
          <w:szCs w:val="24"/>
        </w:rPr>
      </w:pPr>
      <w:r w:rsidRPr="008E3298">
        <w:rPr>
          <w:rFonts w:asciiTheme="majorBidi" w:hAnsiTheme="majorBidi" w:cstheme="majorBidi"/>
          <w:position w:val="-6"/>
          <w:sz w:val="24"/>
          <w:szCs w:val="24"/>
        </w:rPr>
        <w:object w:dxaOrig="200" w:dyaOrig="340">
          <v:shape id="_x0000_i1029" type="#_x0000_t75" style="width:10.2pt;height:17pt" o:ole="">
            <v:imagedata r:id="rId8" o:title=""/>
          </v:shape>
          <o:OLEObject Type="Embed" ProgID="Equation.3" ShapeID="_x0000_i1029" DrawAspect="Content" ObjectID="_1403424037" r:id="rId13"/>
        </w:object>
      </w:r>
      <w:r w:rsidRPr="008E3298">
        <w:rPr>
          <w:rFonts w:asciiTheme="majorBidi" w:hAnsiTheme="majorBidi" w:cstheme="majorBidi"/>
          <w:sz w:val="24"/>
          <w:szCs w:val="24"/>
        </w:rPr>
        <w:t>= rata-rata</w:t>
      </w:r>
    </w:p>
    <w:p w:rsidR="001D0A29" w:rsidRPr="008E3298" w:rsidRDefault="00D35506" w:rsidP="00940166">
      <w:pPr>
        <w:tabs>
          <w:tab w:val="left" w:pos="2835"/>
          <w:tab w:val="left" w:pos="3960"/>
        </w:tabs>
        <w:spacing w:after="0" w:line="480" w:lineRule="auto"/>
        <w:ind w:left="1440" w:firstLine="687"/>
        <w:jc w:val="both"/>
        <w:rPr>
          <w:rFonts w:asciiTheme="majorBidi" w:hAnsiTheme="majorBidi" w:cstheme="majorBidi"/>
          <w:sz w:val="24"/>
          <w:szCs w:val="24"/>
        </w:rPr>
      </w:pPr>
      <w:r w:rsidRPr="008E3298">
        <w:rPr>
          <w:rFonts w:asciiTheme="majorBidi" w:hAnsiTheme="majorBidi" w:cstheme="majorBidi"/>
          <w:sz w:val="24"/>
          <w:szCs w:val="24"/>
        </w:rPr>
        <w:t>S = simpangan baku sampel</w:t>
      </w:r>
    </w:p>
    <w:p w:rsidR="00C752F4" w:rsidRDefault="00C752F4" w:rsidP="00D35506">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sidRPr="00C752F4">
        <w:rPr>
          <w:rFonts w:asciiTheme="majorBidi" w:hAnsiTheme="majorBidi" w:cstheme="majorBidi"/>
          <w:sz w:val="24"/>
          <w:szCs w:val="24"/>
        </w:rPr>
        <w:t>Menghit</w:t>
      </w:r>
      <w:r>
        <w:rPr>
          <w:rFonts w:asciiTheme="majorBidi" w:hAnsiTheme="majorBidi" w:cstheme="majorBidi"/>
          <w:sz w:val="24"/>
          <w:szCs w:val="24"/>
        </w:rPr>
        <w:t>ung frekuensi yang diharapkan (fe</w:t>
      </w:r>
      <w:r w:rsidRPr="00C752F4">
        <w:rPr>
          <w:rFonts w:asciiTheme="majorBidi" w:hAnsiTheme="majorBidi" w:cstheme="majorBidi"/>
          <w:sz w:val="24"/>
          <w:szCs w:val="24"/>
        </w:rPr>
        <w:t>) dengan cara mengalikan besarnya ukuran sampel dengan peluang atau luas daerah di bawah kurva normal untuk interval yang bersangkutan.</w:t>
      </w:r>
    </w:p>
    <w:p w:rsidR="00C752F4" w:rsidRDefault="00C752F4" w:rsidP="00C752F4">
      <w:pPr>
        <w:pStyle w:val="ListParagraph"/>
        <w:numPr>
          <w:ilvl w:val="1"/>
          <w:numId w:val="1"/>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Menghitung sta</w:t>
      </w:r>
      <w:r w:rsidRPr="00C752F4">
        <w:rPr>
          <w:rFonts w:asciiTheme="majorBidi" w:hAnsiTheme="majorBidi" w:cstheme="majorBidi"/>
          <w:sz w:val="24"/>
          <w:szCs w:val="24"/>
        </w:rPr>
        <w:t>tistik Chi Kuadr</w:t>
      </w:r>
      <w:r>
        <w:rPr>
          <w:rFonts w:asciiTheme="majorBidi" w:hAnsiTheme="majorBidi" w:cstheme="majorBidi"/>
          <w:sz w:val="24"/>
          <w:szCs w:val="24"/>
        </w:rPr>
        <w:t>at dengan rumus sebagai berikut:</w:t>
      </w:r>
    </w:p>
    <w:p w:rsidR="00FB4F77" w:rsidRPr="00C752F4" w:rsidRDefault="00C752F4" w:rsidP="00C752F4">
      <w:pPr>
        <w:pStyle w:val="ListParagraph"/>
        <w:autoSpaceDE w:val="0"/>
        <w:autoSpaceDN w:val="0"/>
        <w:adjustRightInd w:val="0"/>
        <w:spacing w:after="0" w:line="480" w:lineRule="auto"/>
        <w:ind w:left="1800"/>
        <w:jc w:val="both"/>
        <w:rPr>
          <w:rFonts w:asciiTheme="majorBidi" w:hAnsiTheme="majorBidi" w:cstheme="majorBidi"/>
          <w:sz w:val="28"/>
          <w:szCs w:val="28"/>
        </w:rPr>
      </w:pPr>
      <w:r>
        <w:rPr>
          <w:rFonts w:asciiTheme="majorBidi" w:eastAsiaTheme="minorEastAsia" w:hAnsiTheme="majorBidi" w:cstheme="majorBidi"/>
          <w:sz w:val="24"/>
          <w:szCs w:val="24"/>
        </w:rPr>
        <w:t xml:space="preserve">             </w:t>
      </w:r>
      <m:oMath>
        <m:sSup>
          <m:sSupPr>
            <m:ctrlPr>
              <w:rPr>
                <w:rFonts w:ascii="Cambria Math" w:hAnsiTheme="majorBidi" w:cstheme="majorBidi"/>
                <w:i/>
                <w:sz w:val="28"/>
                <w:szCs w:val="28"/>
              </w:rPr>
            </m:ctrlPr>
          </m:sSupPr>
          <m:e>
            <m:r>
              <w:rPr>
                <w:rFonts w:ascii="Cambria Math" w:hAnsi="Cambria Math" w:cstheme="majorBidi"/>
                <w:sz w:val="28"/>
                <w:szCs w:val="28"/>
              </w:rPr>
              <m:t>x</m:t>
            </m:r>
          </m:e>
          <m:sup>
            <m:r>
              <w:rPr>
                <w:rFonts w:ascii="Cambria Math" w:hAnsiTheme="majorBidi" w:cstheme="majorBidi"/>
                <w:sz w:val="28"/>
                <w:szCs w:val="28"/>
              </w:rPr>
              <m:t>2</m:t>
            </m:r>
          </m:sup>
        </m:sSup>
        <m:r>
          <w:rPr>
            <w:rFonts w:ascii="Cambria Math" w:hAnsiTheme="majorBidi" w:cstheme="majorBidi"/>
            <w:sz w:val="28"/>
            <w:szCs w:val="28"/>
          </w:rPr>
          <m:t>=</m:t>
        </m:r>
        <m:nary>
          <m:naryPr>
            <m:chr m:val="∑"/>
            <m:limLoc m:val="undOvr"/>
            <m:ctrlPr>
              <w:rPr>
                <w:rFonts w:ascii="Cambria Math" w:hAnsiTheme="majorBidi" w:cstheme="majorBidi"/>
                <w:i/>
                <w:sz w:val="28"/>
                <w:szCs w:val="28"/>
              </w:rPr>
            </m:ctrlPr>
          </m:naryPr>
          <m:sub>
            <m:r>
              <w:rPr>
                <w:rFonts w:ascii="Cambria Math" w:hAnsi="Cambria Math" w:cstheme="majorBidi"/>
                <w:sz w:val="28"/>
                <w:szCs w:val="28"/>
              </w:rPr>
              <m:t>i</m:t>
            </m:r>
            <m:r>
              <w:rPr>
                <w:rFonts w:ascii="Cambria Math" w:hAnsiTheme="majorBidi" w:cstheme="majorBidi"/>
                <w:sz w:val="28"/>
                <w:szCs w:val="28"/>
              </w:rPr>
              <m:t>=1</m:t>
            </m:r>
          </m:sub>
          <m:sup>
            <m:r>
              <w:rPr>
                <w:rFonts w:ascii="Cambria Math" w:hAnsi="Cambria Math" w:cstheme="majorBidi"/>
                <w:sz w:val="28"/>
                <w:szCs w:val="28"/>
              </w:rPr>
              <m:t>k</m:t>
            </m:r>
          </m:sup>
          <m:e>
            <m:f>
              <m:fPr>
                <m:ctrlPr>
                  <w:rPr>
                    <w:rFonts w:ascii="Cambria Math" w:hAnsiTheme="majorBidi" w:cstheme="majorBidi"/>
                    <w:i/>
                    <w:sz w:val="28"/>
                    <w:szCs w:val="28"/>
                  </w:rPr>
                </m:ctrlPr>
              </m:fPr>
              <m:num>
                <m:sSup>
                  <m:sSupPr>
                    <m:ctrlPr>
                      <w:rPr>
                        <w:rFonts w:ascii="Cambria Math" w:hAnsiTheme="majorBidi" w:cstheme="majorBidi"/>
                        <w:i/>
                        <w:sz w:val="28"/>
                        <w:szCs w:val="28"/>
                      </w:rPr>
                    </m:ctrlPr>
                  </m:sSupPr>
                  <m:e>
                    <m:r>
                      <w:rPr>
                        <w:rFonts w:ascii="Cambria Math" w:hAnsiTheme="majorBidi" w:cstheme="majorBidi"/>
                        <w:sz w:val="28"/>
                        <w:szCs w:val="28"/>
                      </w:rPr>
                      <m:t>(</m:t>
                    </m:r>
                    <m:r>
                      <w:rPr>
                        <w:rFonts w:ascii="Cambria Math" w:hAnsi="Cambria Math" w:cstheme="majorBidi"/>
                        <w:sz w:val="28"/>
                        <w:szCs w:val="28"/>
                      </w:rPr>
                      <m:t>fo-fe</m:t>
                    </m:r>
                    <m:r>
                      <w:rPr>
                        <w:rFonts w:ascii="Cambria Math" w:hAnsiTheme="majorBidi" w:cstheme="majorBidi"/>
                        <w:sz w:val="28"/>
                        <w:szCs w:val="28"/>
                      </w:rPr>
                      <m:t>)</m:t>
                    </m:r>
                  </m:e>
                  <m:sup>
                    <m:r>
                      <w:rPr>
                        <w:rFonts w:ascii="Cambria Math" w:hAnsiTheme="majorBidi" w:cstheme="majorBidi"/>
                        <w:sz w:val="28"/>
                        <w:szCs w:val="28"/>
                      </w:rPr>
                      <m:t>2</m:t>
                    </m:r>
                  </m:sup>
                </m:sSup>
              </m:num>
              <m:den>
                <m:r>
                  <w:rPr>
                    <w:rFonts w:ascii="Cambria Math" w:hAnsi="Cambria Math" w:cstheme="majorBidi"/>
                    <w:sz w:val="28"/>
                    <w:szCs w:val="28"/>
                  </w:rPr>
                  <m:t>fe</m:t>
                </m:r>
              </m:den>
            </m:f>
          </m:e>
        </m:nary>
      </m:oMath>
    </w:p>
    <w:p w:rsidR="00FB4F77" w:rsidRPr="00FB4F77" w:rsidRDefault="00FB4F77" w:rsidP="00E15C9F">
      <w:pPr>
        <w:autoSpaceDE w:val="0"/>
        <w:autoSpaceDN w:val="0"/>
        <w:adjustRightInd w:val="0"/>
        <w:spacing w:after="0" w:line="480" w:lineRule="auto"/>
        <w:ind w:firstLine="1701"/>
        <w:jc w:val="both"/>
        <w:rPr>
          <w:rFonts w:asciiTheme="majorBidi" w:hAnsiTheme="majorBidi" w:cstheme="majorBidi"/>
          <w:sz w:val="24"/>
          <w:szCs w:val="24"/>
        </w:rPr>
      </w:pPr>
      <w:r w:rsidRPr="00FB4F77">
        <w:rPr>
          <w:rFonts w:asciiTheme="majorBidi" w:hAnsiTheme="majorBidi" w:cstheme="majorBidi"/>
          <w:sz w:val="24"/>
          <w:szCs w:val="24"/>
        </w:rPr>
        <w:t>Keterangan:</w:t>
      </w:r>
    </w:p>
    <w:p w:rsidR="00FB4F77" w:rsidRPr="00FB4F77" w:rsidRDefault="00FB4F77" w:rsidP="00E15C9F">
      <w:pPr>
        <w:autoSpaceDE w:val="0"/>
        <w:autoSpaceDN w:val="0"/>
        <w:adjustRightInd w:val="0"/>
        <w:spacing w:after="0" w:line="480" w:lineRule="auto"/>
        <w:ind w:left="981" w:firstLine="720"/>
        <w:jc w:val="both"/>
        <w:rPr>
          <w:rFonts w:asciiTheme="majorBidi" w:hAnsiTheme="majorBidi" w:cstheme="majorBidi"/>
          <w:sz w:val="24"/>
          <w:szCs w:val="24"/>
        </w:rPr>
      </w:pPr>
      <w:r w:rsidRPr="00FB4F77">
        <w:rPr>
          <w:rFonts w:asciiTheme="majorBidi" w:hAnsiTheme="majorBidi" w:cstheme="majorBidi"/>
          <w:i/>
          <w:iCs/>
          <w:sz w:val="24"/>
          <w:szCs w:val="24"/>
        </w:rPr>
        <w:t>x</w:t>
      </w:r>
      <w:r w:rsidRPr="00FB4F77">
        <w:rPr>
          <w:rFonts w:asciiTheme="majorBidi" w:hAnsiTheme="majorBidi" w:cstheme="majorBidi"/>
          <w:i/>
          <w:iCs/>
          <w:sz w:val="24"/>
          <w:szCs w:val="24"/>
          <w:vertAlign w:val="superscript"/>
        </w:rPr>
        <w:t>2</w:t>
      </w:r>
      <w:r w:rsidRPr="00FB4F77">
        <w:rPr>
          <w:rFonts w:asciiTheme="majorBidi" w:hAnsiTheme="majorBidi" w:cstheme="majorBidi"/>
          <w:sz w:val="24"/>
          <w:szCs w:val="24"/>
        </w:rPr>
        <w:t xml:space="preserve"> = Chi-kuadrat</w:t>
      </w:r>
    </w:p>
    <w:p w:rsidR="00FB4F77" w:rsidRPr="00FB4F77" w:rsidRDefault="00FB4F77" w:rsidP="00E15C9F">
      <w:pPr>
        <w:autoSpaceDE w:val="0"/>
        <w:autoSpaceDN w:val="0"/>
        <w:adjustRightInd w:val="0"/>
        <w:spacing w:after="0" w:line="480" w:lineRule="auto"/>
        <w:ind w:firstLine="1701"/>
        <w:jc w:val="both"/>
        <w:rPr>
          <w:rFonts w:asciiTheme="majorBidi" w:hAnsiTheme="majorBidi" w:cstheme="majorBidi"/>
          <w:sz w:val="24"/>
          <w:szCs w:val="24"/>
        </w:rPr>
      </w:pPr>
      <w:r w:rsidRPr="00FB4F77">
        <w:rPr>
          <w:rFonts w:asciiTheme="majorBidi" w:hAnsiTheme="majorBidi" w:cstheme="majorBidi"/>
          <w:i/>
          <w:iCs/>
          <w:sz w:val="24"/>
          <w:szCs w:val="24"/>
        </w:rPr>
        <w:t xml:space="preserve">fo </w:t>
      </w:r>
      <w:r w:rsidRPr="00FB4F77">
        <w:rPr>
          <w:rFonts w:asciiTheme="majorBidi" w:hAnsiTheme="majorBidi" w:cstheme="majorBidi"/>
          <w:sz w:val="24"/>
          <w:szCs w:val="24"/>
        </w:rPr>
        <w:t>= Frekuensi yang diperoleh</w:t>
      </w:r>
    </w:p>
    <w:p w:rsidR="00FB4F77" w:rsidRDefault="00FB4F77" w:rsidP="00E15C9F">
      <w:pPr>
        <w:autoSpaceDE w:val="0"/>
        <w:autoSpaceDN w:val="0"/>
        <w:adjustRightInd w:val="0"/>
        <w:spacing w:after="0" w:line="480" w:lineRule="auto"/>
        <w:ind w:firstLine="1701"/>
        <w:jc w:val="both"/>
        <w:rPr>
          <w:rFonts w:asciiTheme="majorBidi" w:hAnsiTheme="majorBidi" w:cstheme="majorBidi"/>
          <w:sz w:val="24"/>
          <w:szCs w:val="24"/>
        </w:rPr>
      </w:pPr>
      <w:r w:rsidRPr="00FB4F77">
        <w:rPr>
          <w:rFonts w:asciiTheme="majorBidi" w:hAnsiTheme="majorBidi" w:cstheme="majorBidi"/>
          <w:i/>
          <w:iCs/>
          <w:sz w:val="24"/>
          <w:szCs w:val="24"/>
        </w:rPr>
        <w:t xml:space="preserve">hfe </w:t>
      </w:r>
      <w:r w:rsidRPr="00FB4F77">
        <w:rPr>
          <w:rFonts w:asciiTheme="majorBidi" w:hAnsiTheme="majorBidi" w:cstheme="majorBidi"/>
          <w:sz w:val="24"/>
          <w:szCs w:val="24"/>
        </w:rPr>
        <w:t>= Frekuensi yang diharapkan</w:t>
      </w:r>
    </w:p>
    <w:p w:rsidR="00C8449D" w:rsidRPr="002F674F" w:rsidRDefault="00805332" w:rsidP="002F674F">
      <w:pPr>
        <w:autoSpaceDE w:val="0"/>
        <w:autoSpaceDN w:val="0"/>
        <w:adjustRightInd w:val="0"/>
        <w:spacing w:after="0" w:line="480" w:lineRule="auto"/>
        <w:ind w:left="1701" w:firstLine="720"/>
        <w:jc w:val="both"/>
        <w:rPr>
          <w:rFonts w:asciiTheme="majorBidi" w:hAnsiTheme="majorBidi" w:cstheme="majorBidi"/>
          <w:sz w:val="24"/>
          <w:szCs w:val="24"/>
        </w:rPr>
      </w:pPr>
      <w:r w:rsidRPr="00805332">
        <w:rPr>
          <w:rFonts w:asciiTheme="majorBidi" w:hAnsiTheme="majorBidi" w:cstheme="majorBidi"/>
          <w:sz w:val="24"/>
          <w:szCs w:val="24"/>
        </w:rPr>
        <w:t xml:space="preserve">Jika  </w:t>
      </w:r>
      <w:r w:rsidRPr="00FB4F77">
        <w:rPr>
          <w:rFonts w:asciiTheme="majorBidi" w:hAnsiTheme="majorBidi" w:cstheme="majorBidi"/>
          <w:i/>
          <w:iCs/>
          <w:sz w:val="24"/>
          <w:szCs w:val="24"/>
        </w:rPr>
        <w:t>x</w:t>
      </w:r>
      <w:r w:rsidRPr="00FB4F77">
        <w:rPr>
          <w:rFonts w:asciiTheme="majorBidi" w:hAnsiTheme="majorBidi" w:cstheme="majorBidi"/>
          <w:i/>
          <w:iCs/>
          <w:sz w:val="24"/>
          <w:szCs w:val="24"/>
          <w:vertAlign w:val="superscript"/>
        </w:rPr>
        <w:t>2</w:t>
      </w:r>
      <w:r w:rsidRPr="00FB4F77">
        <w:rPr>
          <w:rFonts w:asciiTheme="majorBidi" w:hAnsiTheme="majorBidi" w:cstheme="majorBidi"/>
          <w:sz w:val="24"/>
          <w:szCs w:val="24"/>
        </w:rPr>
        <w:t xml:space="preserve"> hitung ≤ </w:t>
      </w:r>
      <w:r w:rsidRPr="00FB4F77">
        <w:rPr>
          <w:rFonts w:asciiTheme="majorBidi" w:hAnsiTheme="majorBidi" w:cstheme="majorBidi"/>
          <w:i/>
          <w:iCs/>
          <w:sz w:val="24"/>
          <w:szCs w:val="24"/>
        </w:rPr>
        <w:t>x</w:t>
      </w:r>
      <w:r w:rsidRPr="00FB4F77">
        <w:rPr>
          <w:rFonts w:asciiTheme="majorBidi" w:hAnsiTheme="majorBidi" w:cstheme="majorBidi"/>
          <w:sz w:val="24"/>
          <w:szCs w:val="24"/>
          <w:vertAlign w:val="superscript"/>
        </w:rPr>
        <w:t>2</w:t>
      </w:r>
      <w:r w:rsidRPr="00FB4F77">
        <w:rPr>
          <w:rFonts w:asciiTheme="majorBidi" w:hAnsiTheme="majorBidi" w:cstheme="majorBidi"/>
          <w:sz w:val="24"/>
          <w:szCs w:val="24"/>
        </w:rPr>
        <w:t xml:space="preserve"> tabel</w:t>
      </w:r>
      <w:r w:rsidRPr="00805332">
        <w:rPr>
          <w:rFonts w:asciiTheme="majorBidi" w:hAnsiTheme="majorBidi" w:cstheme="majorBidi"/>
          <w:sz w:val="24"/>
          <w:szCs w:val="24"/>
        </w:rPr>
        <w:t xml:space="preserve"> dengan derajat kebebasan dk = k-3 dan taraf signifikansi 5 %, maka data yang diperoleh berdistribusi normal</w:t>
      </w:r>
      <w:r w:rsidR="00FB4F77" w:rsidRPr="00FB4F77">
        <w:rPr>
          <w:rFonts w:asciiTheme="majorBidi" w:hAnsiTheme="majorBidi" w:cstheme="majorBidi"/>
          <w:sz w:val="24"/>
          <w:szCs w:val="24"/>
        </w:rPr>
        <w:t>.</w:t>
      </w:r>
      <w:r w:rsidR="00FB4F77" w:rsidRPr="00FB4F77">
        <w:rPr>
          <w:rStyle w:val="FootnoteReference"/>
          <w:rFonts w:asciiTheme="majorBidi" w:hAnsiTheme="majorBidi" w:cstheme="majorBidi"/>
          <w:sz w:val="24"/>
          <w:szCs w:val="24"/>
        </w:rPr>
        <w:footnoteReference w:id="33"/>
      </w:r>
      <w:r w:rsidR="00AD064E">
        <w:rPr>
          <w:rFonts w:ascii="Times New Roman" w:eastAsia="Calibri" w:hAnsi="Times New Roman" w:cs="Times New Roman"/>
          <w:sz w:val="24"/>
          <w:szCs w:val="24"/>
        </w:rPr>
        <w:t>Pengujian normalitas</w:t>
      </w:r>
      <w:r w:rsidR="00AD064E" w:rsidRPr="00940166">
        <w:rPr>
          <w:rFonts w:ascii="Times New Roman" w:eastAsia="Calibri" w:hAnsi="Times New Roman" w:cs="Times New Roman"/>
          <w:sz w:val="24"/>
          <w:szCs w:val="24"/>
        </w:rPr>
        <w:t xml:space="preserve"> </w:t>
      </w:r>
      <w:r w:rsidR="00AD064E" w:rsidRPr="00940166">
        <w:rPr>
          <w:rFonts w:asciiTheme="majorBidi" w:hAnsiTheme="majorBidi" w:cstheme="majorBidi"/>
          <w:sz w:val="24"/>
          <w:szCs w:val="24"/>
        </w:rPr>
        <w:t xml:space="preserve">data </w:t>
      </w:r>
      <w:r w:rsidR="00AD064E" w:rsidRPr="00940166">
        <w:rPr>
          <w:rFonts w:ascii="Times New Roman" w:eastAsia="Calibri" w:hAnsi="Times New Roman" w:cs="Times New Roman"/>
          <w:sz w:val="24"/>
          <w:szCs w:val="24"/>
        </w:rPr>
        <w:t>dalam penelitian ini menggunakan ban</w:t>
      </w:r>
      <w:r w:rsidR="00AD064E" w:rsidRPr="00940166">
        <w:rPr>
          <w:rFonts w:asciiTheme="majorBidi" w:hAnsiTheme="majorBidi" w:cstheme="majorBidi"/>
          <w:sz w:val="24"/>
          <w:szCs w:val="24"/>
        </w:rPr>
        <w:t>tuan Program SPSS for Windows 16</w:t>
      </w:r>
      <w:r w:rsidR="00AD064E" w:rsidRPr="00940166">
        <w:rPr>
          <w:rFonts w:ascii="Times New Roman" w:eastAsia="Calibri" w:hAnsi="Times New Roman" w:cs="Times New Roman"/>
          <w:sz w:val="24"/>
          <w:szCs w:val="24"/>
        </w:rPr>
        <w:t>.0</w:t>
      </w:r>
      <w:r w:rsidR="00DE0314">
        <w:rPr>
          <w:rFonts w:ascii="Times New Roman" w:eastAsia="Calibri" w:hAnsi="Times New Roman" w:cs="Times New Roman"/>
          <w:sz w:val="24"/>
          <w:szCs w:val="24"/>
        </w:rPr>
        <w:t xml:space="preserve">. </w:t>
      </w:r>
      <w:r w:rsidR="00C8449D">
        <w:rPr>
          <w:rFonts w:ascii="Times New Roman" w:eastAsia="Calibri" w:hAnsi="Times New Roman" w:cs="Times New Roman"/>
          <w:sz w:val="24"/>
          <w:szCs w:val="24"/>
        </w:rPr>
        <w:t>Pengujian pada SPSS dengan menggunakan Test of Normality pada taraf signifikansi 0,05, variabel dikatakan data berdistribusi normal signifikansi  lebih dari 0,05.</w:t>
      </w:r>
    </w:p>
    <w:p w:rsidR="002D6F1E" w:rsidRPr="00DE0314" w:rsidRDefault="002D6F1E" w:rsidP="00DE0314">
      <w:pPr>
        <w:autoSpaceDE w:val="0"/>
        <w:autoSpaceDN w:val="0"/>
        <w:adjustRightInd w:val="0"/>
        <w:spacing w:after="0" w:line="480" w:lineRule="auto"/>
        <w:jc w:val="both"/>
        <w:rPr>
          <w:rFonts w:asciiTheme="majorBidi" w:hAnsiTheme="majorBidi" w:cstheme="majorBidi"/>
          <w:sz w:val="24"/>
          <w:szCs w:val="24"/>
        </w:rPr>
      </w:pPr>
    </w:p>
    <w:p w:rsidR="00FB4F77" w:rsidRPr="00FB4F77" w:rsidRDefault="00FB4F77" w:rsidP="00E15C9F">
      <w:pPr>
        <w:pStyle w:val="ListParagraph"/>
        <w:numPr>
          <w:ilvl w:val="0"/>
          <w:numId w:val="4"/>
        </w:numPr>
        <w:autoSpaceDE w:val="0"/>
        <w:autoSpaceDN w:val="0"/>
        <w:adjustRightInd w:val="0"/>
        <w:spacing w:after="0" w:line="480" w:lineRule="auto"/>
        <w:jc w:val="both"/>
        <w:rPr>
          <w:rFonts w:asciiTheme="majorBidi" w:hAnsiTheme="majorBidi" w:cstheme="majorBidi"/>
          <w:sz w:val="24"/>
          <w:szCs w:val="24"/>
        </w:rPr>
      </w:pPr>
      <w:r w:rsidRPr="00FB4F77">
        <w:rPr>
          <w:rFonts w:asciiTheme="majorBidi" w:hAnsiTheme="majorBidi" w:cstheme="majorBidi"/>
          <w:sz w:val="24"/>
          <w:szCs w:val="24"/>
        </w:rPr>
        <w:t>Uji Linieritas</w:t>
      </w:r>
    </w:p>
    <w:p w:rsidR="00FB4F77" w:rsidRDefault="00FB4F77" w:rsidP="00A10AC5">
      <w:pPr>
        <w:autoSpaceDE w:val="0"/>
        <w:autoSpaceDN w:val="0"/>
        <w:adjustRightInd w:val="0"/>
        <w:spacing w:after="0" w:line="480" w:lineRule="auto"/>
        <w:ind w:left="1440" w:firstLine="545"/>
        <w:jc w:val="both"/>
        <w:rPr>
          <w:rFonts w:asciiTheme="majorBidi" w:hAnsiTheme="majorBidi" w:cstheme="majorBidi"/>
          <w:sz w:val="24"/>
          <w:szCs w:val="24"/>
        </w:rPr>
      </w:pPr>
      <w:r w:rsidRPr="00FB4F77">
        <w:rPr>
          <w:rFonts w:asciiTheme="majorBidi" w:hAnsiTheme="majorBidi" w:cstheme="majorBidi"/>
          <w:sz w:val="24"/>
          <w:szCs w:val="24"/>
        </w:rPr>
        <w:t xml:space="preserve">Uji linearitas dimaksudkan untuk mengetahui apakah model persamaan linier yang diperoleh cocok atau tidak. </w:t>
      </w:r>
    </w:p>
    <w:p w:rsidR="00EA06EF" w:rsidRPr="00EA06EF" w:rsidRDefault="00EA06EF" w:rsidP="00A10AC5">
      <w:pPr>
        <w:spacing w:line="480" w:lineRule="auto"/>
        <w:ind w:left="720" w:firstLine="720"/>
        <w:jc w:val="both"/>
        <w:rPr>
          <w:rFonts w:asciiTheme="majorBidi" w:hAnsiTheme="majorBidi" w:cstheme="majorBidi"/>
          <w:sz w:val="24"/>
          <w:szCs w:val="24"/>
        </w:rPr>
      </w:pPr>
      <w:r w:rsidRPr="00EA06EF">
        <w:rPr>
          <w:rFonts w:asciiTheme="majorBidi" w:hAnsiTheme="majorBidi" w:cstheme="majorBidi"/>
          <w:sz w:val="24"/>
          <w:szCs w:val="24"/>
        </w:rPr>
        <w:t>Langkah-langkah uji linieritas sebagai berikut :</w:t>
      </w:r>
    </w:p>
    <w:p w:rsidR="00EA06EF" w:rsidRPr="00EA06EF" w:rsidRDefault="00EA06EF" w:rsidP="00A10AC5">
      <w:pPr>
        <w:numPr>
          <w:ilvl w:val="4"/>
          <w:numId w:val="14"/>
        </w:numPr>
        <w:tabs>
          <w:tab w:val="clear" w:pos="3600"/>
          <w:tab w:val="num" w:pos="1080"/>
          <w:tab w:val="left" w:pos="1843"/>
        </w:tabs>
        <w:spacing w:after="0" w:line="480" w:lineRule="auto"/>
        <w:ind w:left="1080" w:firstLine="338"/>
        <w:jc w:val="both"/>
        <w:rPr>
          <w:rFonts w:asciiTheme="majorBidi" w:hAnsiTheme="majorBidi" w:cstheme="majorBidi"/>
          <w:sz w:val="24"/>
          <w:szCs w:val="24"/>
        </w:rPr>
      </w:pPr>
      <w:r w:rsidRPr="00EA06EF">
        <w:rPr>
          <w:rFonts w:asciiTheme="majorBidi" w:hAnsiTheme="majorBidi" w:cstheme="majorBidi"/>
          <w:sz w:val="24"/>
          <w:szCs w:val="24"/>
        </w:rPr>
        <w:lastRenderedPageBreak/>
        <w:t>Statistik uji</w:t>
      </w:r>
    </w:p>
    <w:p w:rsidR="00EA06EF" w:rsidRPr="00EA06EF" w:rsidRDefault="00EA06EF" w:rsidP="00EA06EF">
      <w:pPr>
        <w:tabs>
          <w:tab w:val="left" w:pos="1843"/>
        </w:tabs>
        <w:spacing w:line="480" w:lineRule="auto"/>
        <w:ind w:left="1080" w:firstLine="196"/>
        <w:jc w:val="both"/>
        <w:rPr>
          <w:rFonts w:asciiTheme="majorBidi" w:hAnsiTheme="majorBidi" w:cstheme="majorBidi"/>
          <w:sz w:val="24"/>
          <w:szCs w:val="24"/>
        </w:rPr>
      </w:pPr>
      <w:r>
        <w:rPr>
          <w:rFonts w:asciiTheme="majorBidi" w:hAnsiTheme="majorBidi" w:cstheme="majorBidi"/>
          <w:sz w:val="24"/>
          <w:szCs w:val="24"/>
        </w:rPr>
        <w:tab/>
      </w:r>
      <w:r w:rsidRPr="00EA06EF">
        <w:rPr>
          <w:rFonts w:asciiTheme="majorBidi" w:hAnsiTheme="majorBidi" w:cstheme="majorBidi"/>
          <w:position w:val="-30"/>
          <w:sz w:val="24"/>
          <w:szCs w:val="24"/>
        </w:rPr>
        <w:object w:dxaOrig="2360" w:dyaOrig="720">
          <v:shape id="_x0000_i1030" type="#_x0000_t75" style="width:118.2pt;height:36pt" o:ole="">
            <v:imagedata r:id="rId14" o:title=""/>
          </v:shape>
          <o:OLEObject Type="Embed" ProgID="Equation.3" ShapeID="_x0000_i1030" DrawAspect="Content" ObjectID="_1403424038" r:id="rId15"/>
        </w:object>
      </w:r>
    </w:p>
    <w:p w:rsidR="00EA06EF" w:rsidRPr="00EA06EF" w:rsidRDefault="00EA06EF" w:rsidP="00A10AC5">
      <w:pPr>
        <w:numPr>
          <w:ilvl w:val="4"/>
          <w:numId w:val="14"/>
        </w:numPr>
        <w:tabs>
          <w:tab w:val="clear" w:pos="3600"/>
          <w:tab w:val="num" w:pos="1080"/>
          <w:tab w:val="left" w:pos="1843"/>
        </w:tabs>
        <w:spacing w:after="0" w:line="480" w:lineRule="auto"/>
        <w:ind w:left="1080" w:firstLine="338"/>
        <w:jc w:val="both"/>
        <w:rPr>
          <w:rFonts w:asciiTheme="majorBidi" w:hAnsiTheme="majorBidi" w:cstheme="majorBidi"/>
          <w:sz w:val="24"/>
          <w:szCs w:val="24"/>
        </w:rPr>
      </w:pPr>
      <w:r w:rsidRPr="00EA06EF">
        <w:rPr>
          <w:rFonts w:asciiTheme="majorBidi" w:hAnsiTheme="majorBidi" w:cstheme="majorBidi"/>
          <w:sz w:val="24"/>
          <w:szCs w:val="24"/>
        </w:rPr>
        <w:t>Prosedur</w: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Menghitung jumlah kuadrat regresi (b/a) atau Jk (b/a)</w:t>
      </w:r>
    </w:p>
    <w:p w:rsidR="00EA06EF" w:rsidRPr="00EA06EF" w:rsidRDefault="00EA06EF" w:rsidP="00EA06EF">
      <w:pPr>
        <w:spacing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36"/>
          <w:sz w:val="24"/>
          <w:szCs w:val="24"/>
        </w:rPr>
        <w:object w:dxaOrig="2659" w:dyaOrig="840">
          <v:shape id="_x0000_i1031" type="#_x0000_t75" style="width:133.15pt;height:42.1pt" o:ole="">
            <v:imagedata r:id="rId16" o:title=""/>
          </v:shape>
          <o:OLEObject Type="Embed" ProgID="Equation.3" ShapeID="_x0000_i1031" DrawAspect="Content" ObjectID="_1403424039" r:id="rId17"/>
        </w:objec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sz w:val="24"/>
          <w:szCs w:val="24"/>
        </w:rPr>
        <w:t>Keterangan :</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sz w:val="24"/>
          <w:szCs w:val="24"/>
        </w:rPr>
        <w:t>N : banyaknya data</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sz w:val="24"/>
          <w:szCs w:val="24"/>
        </w:rPr>
        <w:t>a : konstanta</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sz w:val="24"/>
          <w:szCs w:val="24"/>
        </w:rPr>
        <w:t>b : koefisien regresi untuk variabel x</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sz w:val="24"/>
          <w:szCs w:val="24"/>
        </w:rPr>
        <w:t xml:space="preserve">b : </w:t>
      </w:r>
      <w:r w:rsidRPr="00EA06EF">
        <w:rPr>
          <w:rFonts w:asciiTheme="majorBidi" w:hAnsiTheme="majorBidi" w:cstheme="majorBidi"/>
          <w:position w:val="-38"/>
          <w:sz w:val="24"/>
          <w:szCs w:val="24"/>
        </w:rPr>
        <w:object w:dxaOrig="2240" w:dyaOrig="820">
          <v:shape id="_x0000_i1032" type="#_x0000_t75" style="width:112.1pt;height:40.75pt" o:ole="">
            <v:imagedata r:id="rId18" o:title=""/>
          </v:shape>
          <o:OLEObject Type="Embed" ProgID="Equation.3" ShapeID="_x0000_i1032" DrawAspect="Content" ObjectID="_1403424040" r:id="rId19"/>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Jumlah kuadrat residu abu Jk</w:t>
      </w:r>
      <w:r w:rsidRPr="00EA06EF">
        <w:rPr>
          <w:rFonts w:asciiTheme="majorBidi" w:hAnsiTheme="majorBidi" w:cstheme="majorBidi"/>
          <w:sz w:val="24"/>
          <w:szCs w:val="24"/>
          <w:vertAlign w:val="subscript"/>
        </w:rPr>
        <w:t>res</w:t>
      </w:r>
    </w:p>
    <w:p w:rsidR="00EA06EF" w:rsidRPr="00EA06EF" w:rsidRDefault="00EA06EF" w:rsidP="00EA06EF">
      <w:pPr>
        <w:spacing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24"/>
          <w:sz w:val="24"/>
          <w:szCs w:val="24"/>
        </w:rPr>
        <w:object w:dxaOrig="3280" w:dyaOrig="740">
          <v:shape id="_x0000_i1033" type="#_x0000_t75" style="width:163pt;height:36.7pt" o:ole="">
            <v:imagedata r:id="rId20" o:title=""/>
          </v:shape>
          <o:OLEObject Type="Embed" ProgID="Equation.3" ShapeID="_x0000_i1033" DrawAspect="Content" ObjectID="_1403424041" r:id="rId21"/>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Jumlah kuadrat error atau Jk</w:t>
      </w:r>
      <w:r w:rsidRPr="00EA06EF">
        <w:rPr>
          <w:rFonts w:asciiTheme="majorBidi" w:hAnsiTheme="majorBidi" w:cstheme="majorBidi"/>
          <w:sz w:val="24"/>
          <w:szCs w:val="24"/>
          <w:vertAlign w:val="subscript"/>
        </w:rPr>
        <w:t>E</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24"/>
          <w:sz w:val="24"/>
          <w:szCs w:val="24"/>
        </w:rPr>
        <w:object w:dxaOrig="2280" w:dyaOrig="680">
          <v:shape id="_x0000_i1034" type="#_x0000_t75" style="width:114.1pt;height:33.95pt" o:ole="">
            <v:imagedata r:id="rId22" o:title=""/>
          </v:shape>
          <o:OLEObject Type="Embed" ProgID="Equation.3" ShapeID="_x0000_i1034" DrawAspect="Content" ObjectID="_1403424042" r:id="rId23"/>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Jumlah kuadrat tidak cocok atau Jk</w:t>
      </w:r>
      <w:r w:rsidRPr="00EA06EF">
        <w:rPr>
          <w:rFonts w:asciiTheme="majorBidi" w:hAnsiTheme="majorBidi" w:cstheme="majorBidi"/>
          <w:sz w:val="24"/>
          <w:szCs w:val="24"/>
          <w:vertAlign w:val="subscript"/>
        </w:rPr>
        <w:t>TC</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12"/>
          <w:sz w:val="24"/>
          <w:szCs w:val="24"/>
        </w:rPr>
        <w:object w:dxaOrig="1840" w:dyaOrig="360">
          <v:shape id="_x0000_i1035" type="#_x0000_t75" style="width:92.4pt;height:18.35pt" o:ole="">
            <v:imagedata r:id="rId24" o:title=""/>
          </v:shape>
          <o:OLEObject Type="Embed" ProgID="Equation.3" ShapeID="_x0000_i1035" DrawAspect="Content" ObjectID="_1403424043" r:id="rId25"/>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Rerata jumlah kuadrat regresi atau S</w:t>
      </w:r>
      <w:r w:rsidRPr="00EA06EF">
        <w:rPr>
          <w:rFonts w:asciiTheme="majorBidi" w:hAnsiTheme="majorBidi" w:cstheme="majorBidi"/>
          <w:sz w:val="24"/>
          <w:szCs w:val="24"/>
          <w:vertAlign w:val="subscript"/>
        </w:rPr>
        <w:t>res</w:t>
      </w:r>
      <w:r w:rsidRPr="00EA06EF">
        <w:rPr>
          <w:rFonts w:asciiTheme="majorBidi" w:hAnsiTheme="majorBidi" w:cstheme="majorBidi"/>
          <w:sz w:val="24"/>
          <w:szCs w:val="24"/>
          <w:vertAlign w:val="superscript"/>
        </w:rPr>
        <w:t>2</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14"/>
          <w:sz w:val="24"/>
          <w:szCs w:val="24"/>
        </w:rPr>
        <w:object w:dxaOrig="1600" w:dyaOrig="420">
          <v:shape id="_x0000_i1036" type="#_x0000_t75" style="width:80.15pt;height:21.05pt" o:ole="">
            <v:imagedata r:id="rId26" o:title=""/>
          </v:shape>
          <o:OLEObject Type="Embed" ProgID="Equation.3" ShapeID="_x0000_i1036" DrawAspect="Content" ObjectID="_1403424044" r:id="rId27"/>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Rerata jumlah jumlah kuadrat tuna cocok (S</w:t>
      </w:r>
      <w:r w:rsidRPr="00EA06EF">
        <w:rPr>
          <w:rFonts w:asciiTheme="majorBidi" w:hAnsiTheme="majorBidi" w:cstheme="majorBidi"/>
          <w:sz w:val="24"/>
          <w:szCs w:val="24"/>
          <w:vertAlign w:val="subscript"/>
        </w:rPr>
        <w:t>res</w:t>
      </w:r>
      <w:r w:rsidRPr="00EA06EF">
        <w:rPr>
          <w:rFonts w:asciiTheme="majorBidi" w:hAnsiTheme="majorBidi" w:cstheme="majorBidi"/>
          <w:sz w:val="24"/>
          <w:szCs w:val="24"/>
          <w:vertAlign w:val="superscript"/>
        </w:rPr>
        <w:t>2</w:t>
      </w:r>
      <w:r w:rsidRPr="00EA06EF">
        <w:rPr>
          <w:rFonts w:asciiTheme="majorBidi" w:hAnsiTheme="majorBidi" w:cstheme="majorBidi"/>
          <w:sz w:val="24"/>
          <w:szCs w:val="24"/>
        </w:rPr>
        <w:t>)</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24"/>
          <w:sz w:val="24"/>
          <w:szCs w:val="24"/>
        </w:rPr>
        <w:object w:dxaOrig="1300" w:dyaOrig="639">
          <v:shape id="_x0000_i1037" type="#_x0000_t75" style="width:65.2pt;height:31.9pt" o:ole="">
            <v:imagedata r:id="rId28" o:title=""/>
          </v:shape>
          <o:OLEObject Type="Embed" ProgID="Equation.3" ShapeID="_x0000_i1037" DrawAspect="Content" ObjectID="_1403424045" r:id="rId29"/>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Rerata jumlah kuadrat kurang cocok (S</w:t>
      </w:r>
      <w:r w:rsidRPr="00EA06EF">
        <w:rPr>
          <w:rFonts w:asciiTheme="majorBidi" w:hAnsiTheme="majorBidi" w:cstheme="majorBidi"/>
          <w:sz w:val="24"/>
          <w:szCs w:val="24"/>
          <w:vertAlign w:val="subscript"/>
        </w:rPr>
        <w:t>TC</w:t>
      </w:r>
      <w:r w:rsidRPr="00EA06EF">
        <w:rPr>
          <w:rFonts w:asciiTheme="majorBidi" w:hAnsiTheme="majorBidi" w:cstheme="majorBidi"/>
          <w:sz w:val="24"/>
          <w:szCs w:val="24"/>
          <w:vertAlign w:val="superscript"/>
        </w:rPr>
        <w:t>2</w:t>
      </w:r>
      <w:r w:rsidRPr="00EA06EF">
        <w:rPr>
          <w:rFonts w:asciiTheme="majorBidi" w:hAnsiTheme="majorBidi" w:cstheme="majorBidi"/>
          <w:sz w:val="24"/>
          <w:szCs w:val="24"/>
        </w:rPr>
        <w:t>)</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24"/>
          <w:sz w:val="24"/>
          <w:szCs w:val="24"/>
        </w:rPr>
        <w:object w:dxaOrig="1280" w:dyaOrig="639">
          <v:shape id="_x0000_i1038" type="#_x0000_t75" style="width:63.85pt;height:31.9pt" o:ole="">
            <v:imagedata r:id="rId30" o:title=""/>
          </v:shape>
          <o:OLEObject Type="Embed" ProgID="Equation.3" ShapeID="_x0000_i1038" DrawAspect="Content" ObjectID="_1403424046" r:id="rId31"/>
        </w:object>
      </w:r>
    </w:p>
    <w:p w:rsidR="00EA06EF" w:rsidRPr="00EA06EF" w:rsidRDefault="00EA06EF" w:rsidP="00EA06EF">
      <w:pPr>
        <w:spacing w:after="0" w:line="480" w:lineRule="auto"/>
        <w:ind w:left="1440" w:firstLine="720"/>
        <w:jc w:val="both"/>
        <w:rPr>
          <w:rFonts w:asciiTheme="majorBidi" w:hAnsiTheme="majorBidi" w:cstheme="majorBidi"/>
          <w:sz w:val="24"/>
          <w:szCs w:val="24"/>
          <w:vertAlign w:val="superscript"/>
        </w:rPr>
      </w:pPr>
      <w:r w:rsidRPr="00EA06EF">
        <w:rPr>
          <w:rFonts w:asciiTheme="majorBidi" w:hAnsiTheme="majorBidi" w:cstheme="majorBidi"/>
          <w:sz w:val="24"/>
          <w:szCs w:val="24"/>
        </w:rPr>
        <w:t>Rerata jumlah kuadrat error atau S</w:t>
      </w:r>
      <w:r w:rsidRPr="00EA06EF">
        <w:rPr>
          <w:rFonts w:asciiTheme="majorBidi" w:hAnsiTheme="majorBidi" w:cstheme="majorBidi"/>
          <w:sz w:val="24"/>
          <w:szCs w:val="24"/>
          <w:vertAlign w:val="subscript"/>
        </w:rPr>
        <w:t>E</w:t>
      </w:r>
      <w:r w:rsidRPr="00EA06EF">
        <w:rPr>
          <w:rFonts w:asciiTheme="majorBidi" w:hAnsiTheme="majorBidi" w:cstheme="majorBidi"/>
          <w:sz w:val="24"/>
          <w:szCs w:val="24"/>
          <w:vertAlign w:val="superscript"/>
        </w:rPr>
        <w:t>2</w:t>
      </w:r>
    </w:p>
    <w:p w:rsidR="00EA06EF" w:rsidRPr="00EA06EF" w:rsidRDefault="00EA06EF" w:rsidP="00EA06EF">
      <w:pPr>
        <w:spacing w:after="0" w:line="480" w:lineRule="auto"/>
        <w:ind w:left="1440" w:firstLine="720"/>
        <w:jc w:val="both"/>
        <w:rPr>
          <w:rFonts w:asciiTheme="majorBidi" w:hAnsiTheme="majorBidi" w:cstheme="majorBidi"/>
          <w:sz w:val="24"/>
          <w:szCs w:val="24"/>
        </w:rPr>
      </w:pPr>
      <w:r w:rsidRPr="00EA06EF">
        <w:rPr>
          <w:rFonts w:asciiTheme="majorBidi" w:hAnsiTheme="majorBidi" w:cstheme="majorBidi"/>
          <w:position w:val="-24"/>
          <w:sz w:val="24"/>
          <w:szCs w:val="24"/>
        </w:rPr>
        <w:object w:dxaOrig="1219" w:dyaOrig="639">
          <v:shape id="_x0000_i1039" type="#_x0000_t75" style="width:61.15pt;height:31.9pt" o:ole="">
            <v:imagedata r:id="rId32" o:title=""/>
          </v:shape>
          <o:OLEObject Type="Embed" ProgID="Equation.3" ShapeID="_x0000_i1039" DrawAspect="Content" ObjectID="_1403424047" r:id="rId33"/>
        </w:object>
      </w:r>
    </w:p>
    <w:p w:rsidR="00EA06EF" w:rsidRPr="00EA06EF" w:rsidRDefault="00EA06EF" w:rsidP="00EA06EF">
      <w:pPr>
        <w:numPr>
          <w:ilvl w:val="0"/>
          <w:numId w:val="15"/>
        </w:numPr>
        <w:spacing w:after="0" w:line="480" w:lineRule="auto"/>
        <w:ind w:firstLine="120"/>
        <w:jc w:val="both"/>
        <w:rPr>
          <w:rFonts w:asciiTheme="majorBidi" w:hAnsiTheme="majorBidi" w:cstheme="majorBidi"/>
          <w:sz w:val="24"/>
          <w:szCs w:val="24"/>
        </w:rPr>
      </w:pPr>
      <w:r w:rsidRPr="00EA06EF">
        <w:rPr>
          <w:rFonts w:asciiTheme="majorBidi" w:hAnsiTheme="majorBidi" w:cstheme="majorBidi"/>
          <w:sz w:val="24"/>
          <w:szCs w:val="24"/>
        </w:rPr>
        <w:t>Menghitung</w:t>
      </w:r>
      <w:r w:rsidRPr="00EA06EF">
        <w:rPr>
          <w:rFonts w:asciiTheme="majorBidi" w:hAnsiTheme="majorBidi" w:cstheme="majorBidi"/>
          <w:position w:val="-32"/>
          <w:sz w:val="24"/>
          <w:szCs w:val="24"/>
        </w:rPr>
        <w:object w:dxaOrig="2160" w:dyaOrig="780">
          <v:shape id="_x0000_i1040" type="#_x0000_t75" style="width:108pt;height:38.7pt" o:ole="">
            <v:imagedata r:id="rId34" o:title=""/>
          </v:shape>
          <o:OLEObject Type="Embed" ProgID="Equation.3" ShapeID="_x0000_i1040" DrawAspect="Content" ObjectID="_1403424048" r:id="rId35"/>
        </w:object>
      </w:r>
    </w:p>
    <w:p w:rsidR="00FB4F77" w:rsidRDefault="00FB4F77" w:rsidP="00A10AC5">
      <w:pPr>
        <w:autoSpaceDE w:val="0"/>
        <w:autoSpaceDN w:val="0"/>
        <w:adjustRightInd w:val="0"/>
        <w:spacing w:after="0" w:line="480" w:lineRule="auto"/>
        <w:ind w:left="2160" w:firstLine="414"/>
        <w:jc w:val="both"/>
        <w:rPr>
          <w:rFonts w:asciiTheme="majorBidi" w:hAnsiTheme="majorBidi" w:cstheme="majorBidi"/>
          <w:sz w:val="24"/>
          <w:szCs w:val="24"/>
        </w:rPr>
      </w:pPr>
      <w:r w:rsidRPr="00FB4F77">
        <w:rPr>
          <w:rFonts w:asciiTheme="majorBidi" w:hAnsiTheme="majorBidi" w:cstheme="majorBidi"/>
          <w:sz w:val="24"/>
          <w:szCs w:val="24"/>
        </w:rPr>
        <w:t>Jika F hitung ≤ F tabel, maka pengaruh variabel bebas dengan variabel terikat berbentuk linier, tatapi jika F hitung ≥ F tabel, maka pengaruh variabel bebas dengan variabel terikat tidak berbentuk linier.</w:t>
      </w:r>
      <w:r w:rsidRPr="00FB4F77">
        <w:rPr>
          <w:rStyle w:val="FootnoteReference"/>
          <w:rFonts w:asciiTheme="majorBidi" w:hAnsiTheme="majorBidi" w:cstheme="majorBidi"/>
          <w:sz w:val="24"/>
          <w:szCs w:val="24"/>
        </w:rPr>
        <w:footnoteReference w:id="34"/>
      </w:r>
    </w:p>
    <w:p w:rsidR="00687E51" w:rsidRDefault="00940166" w:rsidP="00DE0314">
      <w:pPr>
        <w:autoSpaceDE w:val="0"/>
        <w:autoSpaceDN w:val="0"/>
        <w:adjustRightInd w:val="0"/>
        <w:spacing w:after="0" w:line="480" w:lineRule="auto"/>
        <w:ind w:left="2160" w:firstLine="720"/>
        <w:jc w:val="both"/>
        <w:rPr>
          <w:rFonts w:ascii="Times New Roman" w:eastAsia="Calibri" w:hAnsi="Times New Roman" w:cs="Times New Roman"/>
          <w:sz w:val="24"/>
          <w:szCs w:val="24"/>
        </w:rPr>
      </w:pPr>
      <w:r w:rsidRPr="00940166">
        <w:rPr>
          <w:rFonts w:ascii="Times New Roman" w:eastAsia="Calibri" w:hAnsi="Times New Roman" w:cs="Times New Roman"/>
          <w:sz w:val="24"/>
          <w:szCs w:val="24"/>
        </w:rPr>
        <w:t xml:space="preserve">Pengujian linieritas </w:t>
      </w:r>
      <w:r w:rsidRPr="00940166">
        <w:rPr>
          <w:rFonts w:asciiTheme="majorBidi" w:hAnsiTheme="majorBidi" w:cstheme="majorBidi"/>
          <w:sz w:val="24"/>
          <w:szCs w:val="24"/>
        </w:rPr>
        <w:t xml:space="preserve">data pemahaman bilangan pecahan, pemahaman aturan pembagian harta waris dan kemampuan perhitungan soal-soal harta waris </w:t>
      </w:r>
      <w:r w:rsidRPr="00940166">
        <w:rPr>
          <w:rFonts w:ascii="Times New Roman" w:eastAsia="Calibri" w:hAnsi="Times New Roman" w:cs="Times New Roman"/>
          <w:sz w:val="24"/>
          <w:szCs w:val="24"/>
        </w:rPr>
        <w:t>dalam penelitian ini menggunakan ban</w:t>
      </w:r>
      <w:r w:rsidRPr="00940166">
        <w:rPr>
          <w:rFonts w:asciiTheme="majorBidi" w:hAnsiTheme="majorBidi" w:cstheme="majorBidi"/>
          <w:sz w:val="24"/>
          <w:szCs w:val="24"/>
        </w:rPr>
        <w:t>tuan Program SPSS for Windows 16</w:t>
      </w:r>
      <w:r w:rsidRPr="00940166">
        <w:rPr>
          <w:rFonts w:ascii="Times New Roman" w:eastAsia="Calibri" w:hAnsi="Times New Roman" w:cs="Times New Roman"/>
          <w:sz w:val="24"/>
          <w:szCs w:val="24"/>
        </w:rPr>
        <w:t>.0</w:t>
      </w:r>
      <w:r w:rsidR="00DE0314">
        <w:rPr>
          <w:rFonts w:ascii="Times New Roman" w:eastAsia="Calibri" w:hAnsi="Times New Roman" w:cs="Times New Roman"/>
          <w:sz w:val="24"/>
          <w:szCs w:val="24"/>
        </w:rPr>
        <w:t xml:space="preserve">. </w:t>
      </w:r>
      <w:r w:rsidR="00687E51">
        <w:rPr>
          <w:rFonts w:ascii="Times New Roman" w:eastAsia="Calibri" w:hAnsi="Times New Roman" w:cs="Times New Roman"/>
          <w:sz w:val="24"/>
          <w:szCs w:val="24"/>
        </w:rPr>
        <w:t>Pengujian pada SPSS dengan menggunakan Test for Linarity pada taraf signifikansi 0,05, dua variabel dikatakan mempunyai hubungan yang linier bila signifikansi (linearity) kurang dari 0,05.</w:t>
      </w:r>
    </w:p>
    <w:p w:rsidR="008A589B" w:rsidRDefault="008A589B" w:rsidP="00DE0314">
      <w:pPr>
        <w:autoSpaceDE w:val="0"/>
        <w:autoSpaceDN w:val="0"/>
        <w:adjustRightInd w:val="0"/>
        <w:spacing w:after="0" w:line="480" w:lineRule="auto"/>
        <w:ind w:left="2160" w:firstLine="720"/>
        <w:jc w:val="both"/>
        <w:rPr>
          <w:rFonts w:ascii="Times New Roman" w:eastAsia="Calibri" w:hAnsi="Times New Roman" w:cs="Times New Roman"/>
          <w:sz w:val="24"/>
          <w:szCs w:val="24"/>
        </w:rPr>
      </w:pPr>
    </w:p>
    <w:p w:rsidR="00FB4F77" w:rsidRPr="00FB4F77" w:rsidRDefault="00FB4F77" w:rsidP="00FE107B">
      <w:pPr>
        <w:pStyle w:val="ListParagraph"/>
        <w:numPr>
          <w:ilvl w:val="6"/>
          <w:numId w:val="1"/>
        </w:numPr>
        <w:autoSpaceDE w:val="0"/>
        <w:autoSpaceDN w:val="0"/>
        <w:adjustRightInd w:val="0"/>
        <w:spacing w:after="0" w:line="480" w:lineRule="auto"/>
        <w:ind w:left="851" w:hanging="425"/>
        <w:jc w:val="both"/>
        <w:rPr>
          <w:rFonts w:asciiTheme="majorBidi" w:hAnsiTheme="majorBidi" w:cstheme="majorBidi"/>
          <w:sz w:val="24"/>
          <w:szCs w:val="24"/>
        </w:rPr>
      </w:pPr>
      <w:r w:rsidRPr="00FB4F77">
        <w:rPr>
          <w:rFonts w:asciiTheme="majorBidi" w:hAnsiTheme="majorBidi" w:cstheme="majorBidi"/>
          <w:sz w:val="24"/>
          <w:szCs w:val="24"/>
        </w:rPr>
        <w:t>Teknik Analisis Data</w:t>
      </w:r>
    </w:p>
    <w:p w:rsidR="00FB4F77" w:rsidRPr="00FB4F77" w:rsidRDefault="00FB4F77" w:rsidP="00103862">
      <w:pPr>
        <w:pStyle w:val="ListParagraph"/>
        <w:numPr>
          <w:ilvl w:val="0"/>
          <w:numId w:val="7"/>
        </w:numPr>
        <w:tabs>
          <w:tab w:val="left" w:pos="993"/>
          <w:tab w:val="left" w:pos="1276"/>
        </w:tabs>
        <w:autoSpaceDE w:val="0"/>
        <w:autoSpaceDN w:val="0"/>
        <w:adjustRightInd w:val="0"/>
        <w:spacing w:after="0" w:line="480" w:lineRule="auto"/>
        <w:ind w:hanging="153"/>
        <w:jc w:val="both"/>
        <w:rPr>
          <w:rFonts w:asciiTheme="majorBidi" w:hAnsiTheme="majorBidi" w:cstheme="majorBidi"/>
          <w:sz w:val="24"/>
          <w:szCs w:val="24"/>
        </w:rPr>
      </w:pPr>
      <w:r w:rsidRPr="00FB4F77">
        <w:rPr>
          <w:rFonts w:asciiTheme="majorBidi" w:hAnsiTheme="majorBidi" w:cstheme="majorBidi"/>
          <w:sz w:val="24"/>
          <w:szCs w:val="24"/>
        </w:rPr>
        <w:t xml:space="preserve"> Analisis Regresi Linier Berganda</w:t>
      </w:r>
    </w:p>
    <w:p w:rsidR="00FB4F77" w:rsidRPr="00FB4F77" w:rsidRDefault="00FB4F77" w:rsidP="00A10AC5">
      <w:pPr>
        <w:autoSpaceDE w:val="0"/>
        <w:autoSpaceDN w:val="0"/>
        <w:adjustRightInd w:val="0"/>
        <w:spacing w:after="0" w:line="480" w:lineRule="auto"/>
        <w:ind w:left="993" w:firstLine="447"/>
        <w:jc w:val="both"/>
        <w:rPr>
          <w:rFonts w:asciiTheme="majorBidi" w:hAnsiTheme="majorBidi" w:cstheme="majorBidi"/>
          <w:i/>
          <w:iCs/>
          <w:sz w:val="24"/>
          <w:szCs w:val="24"/>
          <w:vertAlign w:val="subscript"/>
        </w:rPr>
      </w:pPr>
      <w:r w:rsidRPr="00FB4F77">
        <w:rPr>
          <w:rFonts w:asciiTheme="majorBidi" w:hAnsiTheme="majorBidi" w:cstheme="majorBidi"/>
          <w:sz w:val="24"/>
          <w:szCs w:val="24"/>
        </w:rPr>
        <w:t xml:space="preserve">Analisis regresi ganda adalah suatu alat analisis peramalan nilai pengaruh dua variabel bebas atau lebih terhadap variabel terikat untuk membuktikan ada atau </w:t>
      </w:r>
      <w:r w:rsidRPr="00FB4F77">
        <w:rPr>
          <w:rFonts w:asciiTheme="majorBidi" w:hAnsiTheme="majorBidi" w:cstheme="majorBidi"/>
          <w:sz w:val="24"/>
          <w:szCs w:val="24"/>
        </w:rPr>
        <w:lastRenderedPageBreak/>
        <w:t>tidaknya hubungan fungsi atau hubungan kausal antara dua variabel bebas atau lebih (x</w:t>
      </w:r>
      <w:r w:rsidRPr="00FB4F77">
        <w:rPr>
          <w:rFonts w:asciiTheme="majorBidi" w:hAnsiTheme="majorBidi" w:cstheme="majorBidi"/>
          <w:sz w:val="24"/>
          <w:szCs w:val="24"/>
          <w:vertAlign w:val="subscript"/>
        </w:rPr>
        <w:t>1</w:t>
      </w:r>
      <w:r w:rsidRPr="00FB4F77">
        <w:rPr>
          <w:rFonts w:asciiTheme="majorBidi" w:hAnsiTheme="majorBidi" w:cstheme="majorBidi"/>
          <w:sz w:val="24"/>
          <w:szCs w:val="24"/>
        </w:rPr>
        <w:t>), (x</w:t>
      </w:r>
      <w:r w:rsidRPr="00FB4F77">
        <w:rPr>
          <w:rFonts w:asciiTheme="majorBidi" w:hAnsiTheme="majorBidi" w:cstheme="majorBidi"/>
          <w:sz w:val="24"/>
          <w:szCs w:val="24"/>
          <w:vertAlign w:val="subscript"/>
        </w:rPr>
        <w:t>2</w:t>
      </w:r>
      <w:r w:rsidRPr="00FB4F77">
        <w:rPr>
          <w:rFonts w:asciiTheme="majorBidi" w:hAnsiTheme="majorBidi" w:cstheme="majorBidi"/>
          <w:sz w:val="24"/>
          <w:szCs w:val="24"/>
        </w:rPr>
        <w:t>), ..., (x</w:t>
      </w:r>
      <w:r w:rsidRPr="00FB4F77">
        <w:rPr>
          <w:rFonts w:asciiTheme="majorBidi" w:hAnsiTheme="majorBidi" w:cstheme="majorBidi"/>
          <w:sz w:val="24"/>
          <w:szCs w:val="24"/>
          <w:vertAlign w:val="subscript"/>
        </w:rPr>
        <w:t>n</w:t>
      </w:r>
      <w:r w:rsidRPr="00FB4F77">
        <w:rPr>
          <w:rFonts w:asciiTheme="majorBidi" w:hAnsiTheme="majorBidi" w:cstheme="majorBidi"/>
          <w:sz w:val="24"/>
          <w:szCs w:val="24"/>
        </w:rPr>
        <w:t>) dengan satu variabel terikat.</w:t>
      </w:r>
      <w:r w:rsidRPr="00FB4F77">
        <w:rPr>
          <w:rStyle w:val="FootnoteReference"/>
          <w:rFonts w:asciiTheme="majorBidi" w:hAnsiTheme="majorBidi" w:cstheme="majorBidi"/>
          <w:sz w:val="24"/>
          <w:szCs w:val="24"/>
        </w:rPr>
        <w:footnoteReference w:id="35"/>
      </w:r>
      <w:r w:rsidRPr="00FB4F77">
        <w:rPr>
          <w:rFonts w:asciiTheme="majorBidi" w:hAnsiTheme="majorBidi" w:cstheme="majorBidi"/>
          <w:sz w:val="24"/>
          <w:szCs w:val="24"/>
        </w:rPr>
        <w:t xml:space="preserve"> Adapun rumus regresi linier yang akan digunakan dalam penelitian ini adalah   </w:t>
      </w:r>
      <w:r w:rsidRPr="00FB4F77">
        <w:rPr>
          <w:rFonts w:asciiTheme="majorBidi" w:hAnsiTheme="majorBidi" w:cstheme="majorBidi"/>
          <w:i/>
          <w:iCs/>
          <w:sz w:val="24"/>
          <w:szCs w:val="24"/>
        </w:rPr>
        <w:t xml:space="preserve">y </w:t>
      </w:r>
      <w:r w:rsidRPr="00FB4F77">
        <w:rPr>
          <w:rFonts w:asciiTheme="majorBidi" w:eastAsia="SymbolMT" w:hAnsiTheme="majorBidi" w:cstheme="majorBidi"/>
          <w:sz w:val="24"/>
          <w:szCs w:val="24"/>
        </w:rPr>
        <w:t xml:space="preserve">= </w:t>
      </w:r>
      <w:r w:rsidRPr="00FB4F77">
        <w:rPr>
          <w:rFonts w:asciiTheme="majorBidi" w:hAnsiTheme="majorBidi" w:cstheme="majorBidi"/>
          <w:i/>
          <w:iCs/>
          <w:sz w:val="24"/>
          <w:szCs w:val="24"/>
        </w:rPr>
        <w:t xml:space="preserve">a </w:t>
      </w:r>
      <w:r w:rsidRPr="00FB4F77">
        <w:rPr>
          <w:rFonts w:asciiTheme="majorBidi" w:eastAsia="SymbolMT" w:hAnsiTheme="majorBidi" w:cstheme="majorBidi"/>
          <w:sz w:val="24"/>
          <w:szCs w:val="24"/>
        </w:rPr>
        <w:t xml:space="preserve">+ </w:t>
      </w:r>
      <w:r w:rsidRPr="00FB4F77">
        <w:rPr>
          <w:rFonts w:asciiTheme="majorBidi" w:hAnsiTheme="majorBidi" w:cstheme="majorBidi"/>
          <w:i/>
          <w:iCs/>
          <w:sz w:val="24"/>
          <w:szCs w:val="24"/>
        </w:rPr>
        <w:t>b</w:t>
      </w:r>
      <w:r w:rsidRPr="00FB4F77">
        <w:rPr>
          <w:rFonts w:asciiTheme="majorBidi" w:hAnsiTheme="majorBidi" w:cstheme="majorBidi"/>
          <w:i/>
          <w:iCs/>
          <w:sz w:val="24"/>
          <w:szCs w:val="24"/>
          <w:vertAlign w:val="subscript"/>
        </w:rPr>
        <w:t>1</w:t>
      </w:r>
      <w:r w:rsidRPr="00FB4F77">
        <w:rPr>
          <w:rFonts w:asciiTheme="majorBidi" w:hAnsiTheme="majorBidi" w:cstheme="majorBidi"/>
          <w:i/>
          <w:iCs/>
          <w:sz w:val="24"/>
          <w:szCs w:val="24"/>
        </w:rPr>
        <w:t xml:space="preserve"> x</w:t>
      </w:r>
      <w:r w:rsidRPr="00FB4F77">
        <w:rPr>
          <w:rFonts w:asciiTheme="majorBidi" w:hAnsiTheme="majorBidi" w:cstheme="majorBidi"/>
          <w:i/>
          <w:iCs/>
          <w:sz w:val="24"/>
          <w:szCs w:val="24"/>
          <w:vertAlign w:val="subscript"/>
        </w:rPr>
        <w:t>1</w:t>
      </w:r>
      <w:r w:rsidRPr="00FB4F77">
        <w:rPr>
          <w:rFonts w:asciiTheme="majorBidi" w:hAnsiTheme="majorBidi" w:cstheme="majorBidi"/>
          <w:i/>
          <w:iCs/>
          <w:sz w:val="24"/>
          <w:szCs w:val="24"/>
        </w:rPr>
        <w:t xml:space="preserve"> </w:t>
      </w:r>
      <w:r w:rsidRPr="00FB4F77">
        <w:rPr>
          <w:rFonts w:asciiTheme="majorBidi" w:eastAsia="SymbolMT" w:hAnsiTheme="majorBidi" w:cstheme="majorBidi"/>
          <w:sz w:val="24"/>
          <w:szCs w:val="24"/>
        </w:rPr>
        <w:t xml:space="preserve">+ </w:t>
      </w:r>
      <w:r w:rsidRPr="00FB4F77">
        <w:rPr>
          <w:rFonts w:asciiTheme="majorBidi" w:hAnsiTheme="majorBidi" w:cstheme="majorBidi"/>
          <w:i/>
          <w:iCs/>
          <w:sz w:val="24"/>
          <w:szCs w:val="24"/>
        </w:rPr>
        <w:t>b</w:t>
      </w:r>
      <w:r w:rsidRPr="00FB4F77">
        <w:rPr>
          <w:rFonts w:asciiTheme="majorBidi" w:hAnsiTheme="majorBidi" w:cstheme="majorBidi"/>
          <w:i/>
          <w:iCs/>
          <w:sz w:val="24"/>
          <w:szCs w:val="24"/>
          <w:vertAlign w:val="subscript"/>
        </w:rPr>
        <w:t>2</w:t>
      </w:r>
      <w:r w:rsidRPr="00FB4F77">
        <w:rPr>
          <w:rFonts w:asciiTheme="majorBidi" w:hAnsiTheme="majorBidi" w:cstheme="majorBidi"/>
          <w:i/>
          <w:iCs/>
          <w:sz w:val="24"/>
          <w:szCs w:val="24"/>
        </w:rPr>
        <w:t xml:space="preserve"> x</w:t>
      </w:r>
      <w:r w:rsidRPr="00FB4F77">
        <w:rPr>
          <w:rFonts w:asciiTheme="majorBidi" w:hAnsiTheme="majorBidi" w:cstheme="majorBidi"/>
          <w:i/>
          <w:iCs/>
          <w:sz w:val="24"/>
          <w:szCs w:val="24"/>
          <w:vertAlign w:val="subscript"/>
        </w:rPr>
        <w:t>2</w:t>
      </w:r>
    </w:p>
    <w:p w:rsidR="00FB4F77" w:rsidRPr="00FB4F77" w:rsidRDefault="00FB4F77" w:rsidP="00E15C9F">
      <w:pPr>
        <w:autoSpaceDE w:val="0"/>
        <w:autoSpaceDN w:val="0"/>
        <w:adjustRightInd w:val="0"/>
        <w:spacing w:after="0" w:line="480" w:lineRule="auto"/>
        <w:ind w:left="1134" w:firstLine="306"/>
        <w:jc w:val="both"/>
        <w:rPr>
          <w:rFonts w:asciiTheme="majorBidi" w:hAnsiTheme="majorBidi" w:cstheme="majorBidi"/>
          <w:sz w:val="24"/>
          <w:szCs w:val="24"/>
        </w:rPr>
      </w:pPr>
      <w:r w:rsidRPr="00FB4F77">
        <w:rPr>
          <w:rFonts w:asciiTheme="majorBidi" w:hAnsiTheme="majorBidi" w:cstheme="majorBidi"/>
          <w:sz w:val="24"/>
          <w:szCs w:val="24"/>
        </w:rPr>
        <w:t>Keterangan:</w:t>
      </w:r>
    </w:p>
    <w:p w:rsidR="00FB4F77" w:rsidRPr="00FB4F77" w:rsidRDefault="00FB4F77" w:rsidP="00E15C9F">
      <w:pPr>
        <w:autoSpaceDE w:val="0"/>
        <w:autoSpaceDN w:val="0"/>
        <w:adjustRightInd w:val="0"/>
        <w:spacing w:after="0" w:line="480" w:lineRule="auto"/>
        <w:ind w:left="1134" w:firstLine="306"/>
        <w:jc w:val="both"/>
        <w:rPr>
          <w:rFonts w:asciiTheme="majorBidi" w:hAnsiTheme="majorBidi" w:cstheme="majorBidi"/>
          <w:sz w:val="24"/>
          <w:szCs w:val="24"/>
        </w:rPr>
      </w:pPr>
      <w:r w:rsidRPr="00FB4F77">
        <w:rPr>
          <w:rFonts w:asciiTheme="majorBidi" w:hAnsiTheme="majorBidi" w:cstheme="majorBidi"/>
          <w:i/>
          <w:iCs/>
          <w:sz w:val="24"/>
          <w:szCs w:val="24"/>
        </w:rPr>
        <w:t xml:space="preserve">y </w:t>
      </w:r>
      <w:r w:rsidRPr="00FB4F77">
        <w:rPr>
          <w:rFonts w:asciiTheme="majorBidi" w:hAnsiTheme="majorBidi" w:cstheme="majorBidi"/>
          <w:sz w:val="24"/>
          <w:szCs w:val="24"/>
        </w:rPr>
        <w:t>= Kemampuan menyelesaikan soal-soal perhitungan dalam ilmu mawaris</w:t>
      </w:r>
    </w:p>
    <w:p w:rsidR="00FB4F77" w:rsidRPr="00FB4F77" w:rsidRDefault="00FB4F77" w:rsidP="00E15C9F">
      <w:pPr>
        <w:autoSpaceDE w:val="0"/>
        <w:autoSpaceDN w:val="0"/>
        <w:adjustRightInd w:val="0"/>
        <w:spacing w:after="0" w:line="480" w:lineRule="auto"/>
        <w:ind w:firstLine="1418"/>
        <w:jc w:val="both"/>
        <w:rPr>
          <w:rFonts w:asciiTheme="majorBidi" w:hAnsiTheme="majorBidi" w:cstheme="majorBidi"/>
          <w:sz w:val="24"/>
          <w:szCs w:val="24"/>
        </w:rPr>
      </w:pPr>
      <w:r w:rsidRPr="00FB4F77">
        <w:rPr>
          <w:rFonts w:asciiTheme="majorBidi" w:hAnsiTheme="majorBidi" w:cstheme="majorBidi"/>
          <w:i/>
          <w:iCs/>
          <w:sz w:val="24"/>
          <w:szCs w:val="24"/>
        </w:rPr>
        <w:t xml:space="preserve">a </w:t>
      </w:r>
      <w:r w:rsidRPr="00FB4F77">
        <w:rPr>
          <w:rFonts w:asciiTheme="majorBidi" w:hAnsiTheme="majorBidi" w:cstheme="majorBidi"/>
          <w:sz w:val="24"/>
          <w:szCs w:val="24"/>
        </w:rPr>
        <w:t>= konstanta</w:t>
      </w:r>
    </w:p>
    <w:p w:rsidR="00FB4F77" w:rsidRPr="00FB4F77" w:rsidRDefault="00FB4F77" w:rsidP="00E15C9F">
      <w:pPr>
        <w:autoSpaceDE w:val="0"/>
        <w:autoSpaceDN w:val="0"/>
        <w:adjustRightInd w:val="0"/>
        <w:spacing w:after="0" w:line="480" w:lineRule="auto"/>
        <w:ind w:firstLine="1418"/>
        <w:jc w:val="both"/>
        <w:rPr>
          <w:rFonts w:asciiTheme="majorBidi" w:hAnsiTheme="majorBidi" w:cstheme="majorBidi"/>
          <w:sz w:val="24"/>
          <w:szCs w:val="24"/>
        </w:rPr>
      </w:pPr>
      <w:r w:rsidRPr="00FB4F77">
        <w:rPr>
          <w:rFonts w:asciiTheme="majorBidi" w:hAnsiTheme="majorBidi" w:cstheme="majorBidi"/>
          <w:i/>
          <w:iCs/>
          <w:sz w:val="24"/>
          <w:szCs w:val="24"/>
        </w:rPr>
        <w:t xml:space="preserve">b </w:t>
      </w:r>
      <w:r w:rsidRPr="00FB4F77">
        <w:rPr>
          <w:rFonts w:asciiTheme="majorBidi" w:hAnsiTheme="majorBidi" w:cstheme="majorBidi"/>
          <w:sz w:val="24"/>
          <w:szCs w:val="24"/>
        </w:rPr>
        <w:t>= koefisien regresi</w:t>
      </w:r>
    </w:p>
    <w:p w:rsidR="00FB4F77" w:rsidRPr="00FB4F77" w:rsidRDefault="00FB4F77" w:rsidP="00E15C9F">
      <w:pPr>
        <w:autoSpaceDE w:val="0"/>
        <w:autoSpaceDN w:val="0"/>
        <w:adjustRightInd w:val="0"/>
        <w:spacing w:after="0" w:line="480" w:lineRule="auto"/>
        <w:ind w:firstLine="1418"/>
        <w:jc w:val="both"/>
        <w:rPr>
          <w:rFonts w:asciiTheme="majorBidi" w:hAnsiTheme="majorBidi" w:cstheme="majorBidi"/>
          <w:sz w:val="24"/>
          <w:szCs w:val="24"/>
        </w:rPr>
      </w:pPr>
      <w:r w:rsidRPr="00FB4F77">
        <w:rPr>
          <w:rFonts w:asciiTheme="majorBidi" w:hAnsiTheme="majorBidi" w:cstheme="majorBidi"/>
          <w:i/>
          <w:iCs/>
          <w:sz w:val="24"/>
          <w:szCs w:val="24"/>
        </w:rPr>
        <w:t>x</w:t>
      </w:r>
      <w:r w:rsidRPr="00FB4F77">
        <w:rPr>
          <w:rFonts w:asciiTheme="majorBidi" w:hAnsiTheme="majorBidi" w:cstheme="majorBidi"/>
          <w:i/>
          <w:iCs/>
          <w:sz w:val="24"/>
          <w:szCs w:val="24"/>
          <w:vertAlign w:val="subscript"/>
        </w:rPr>
        <w:t>1</w:t>
      </w:r>
      <w:r w:rsidRPr="00FB4F77">
        <w:rPr>
          <w:rFonts w:asciiTheme="majorBidi" w:hAnsiTheme="majorBidi" w:cstheme="majorBidi"/>
          <w:i/>
          <w:iCs/>
          <w:sz w:val="24"/>
          <w:szCs w:val="24"/>
        </w:rPr>
        <w:t xml:space="preserve"> </w:t>
      </w:r>
      <w:r w:rsidRPr="00FB4F77">
        <w:rPr>
          <w:rFonts w:asciiTheme="majorBidi" w:hAnsiTheme="majorBidi" w:cstheme="majorBidi"/>
          <w:sz w:val="24"/>
          <w:szCs w:val="24"/>
        </w:rPr>
        <w:t>= pemahaman bilangan pecahan</w:t>
      </w:r>
    </w:p>
    <w:p w:rsidR="00FB4F77" w:rsidRPr="00FB4F77" w:rsidRDefault="00FB4F77" w:rsidP="00E15C9F">
      <w:pPr>
        <w:autoSpaceDE w:val="0"/>
        <w:autoSpaceDN w:val="0"/>
        <w:adjustRightInd w:val="0"/>
        <w:spacing w:after="0" w:line="480" w:lineRule="auto"/>
        <w:ind w:firstLine="1418"/>
        <w:jc w:val="both"/>
        <w:rPr>
          <w:rFonts w:asciiTheme="majorBidi" w:hAnsiTheme="majorBidi" w:cstheme="majorBidi"/>
          <w:sz w:val="24"/>
          <w:szCs w:val="24"/>
        </w:rPr>
      </w:pPr>
      <w:r w:rsidRPr="00FB4F77">
        <w:rPr>
          <w:rFonts w:asciiTheme="majorBidi" w:hAnsiTheme="majorBidi" w:cstheme="majorBidi"/>
          <w:i/>
          <w:iCs/>
          <w:sz w:val="24"/>
          <w:szCs w:val="24"/>
        </w:rPr>
        <w:t>x</w:t>
      </w:r>
      <w:r w:rsidRPr="00FB4F77">
        <w:rPr>
          <w:rFonts w:asciiTheme="majorBidi" w:hAnsiTheme="majorBidi" w:cstheme="majorBidi"/>
          <w:i/>
          <w:iCs/>
          <w:sz w:val="24"/>
          <w:szCs w:val="24"/>
          <w:vertAlign w:val="subscript"/>
        </w:rPr>
        <w:t>2</w:t>
      </w:r>
      <w:r w:rsidRPr="00FB4F77">
        <w:rPr>
          <w:rFonts w:asciiTheme="majorBidi" w:hAnsiTheme="majorBidi" w:cstheme="majorBidi"/>
          <w:i/>
          <w:iCs/>
          <w:sz w:val="24"/>
          <w:szCs w:val="24"/>
        </w:rPr>
        <w:t xml:space="preserve"> </w:t>
      </w:r>
      <w:r w:rsidRPr="00FB4F77">
        <w:rPr>
          <w:rFonts w:asciiTheme="majorBidi" w:hAnsiTheme="majorBidi" w:cstheme="majorBidi"/>
          <w:sz w:val="24"/>
          <w:szCs w:val="24"/>
        </w:rPr>
        <w:t>= pemahaman aturan pembagian harta dalam ilmu mawaris</w:t>
      </w:r>
    </w:p>
    <w:p w:rsidR="00C238C9" w:rsidRPr="00C238C9" w:rsidRDefault="00C238C9" w:rsidP="00C238C9">
      <w:pPr>
        <w:pStyle w:val="ListParagraph"/>
        <w:numPr>
          <w:ilvl w:val="0"/>
          <w:numId w:val="7"/>
        </w:numPr>
        <w:tabs>
          <w:tab w:val="left" w:pos="993"/>
          <w:tab w:val="left" w:pos="1276"/>
        </w:tabs>
        <w:autoSpaceDE w:val="0"/>
        <w:autoSpaceDN w:val="0"/>
        <w:adjustRightInd w:val="0"/>
        <w:spacing w:after="0" w:line="480" w:lineRule="auto"/>
        <w:ind w:hanging="153"/>
        <w:jc w:val="both"/>
        <w:rPr>
          <w:rFonts w:asciiTheme="majorBidi" w:hAnsiTheme="majorBidi" w:cstheme="majorBidi"/>
          <w:sz w:val="24"/>
          <w:szCs w:val="24"/>
        </w:rPr>
      </w:pPr>
      <w:r w:rsidRPr="00C238C9">
        <w:rPr>
          <w:rFonts w:asciiTheme="majorBidi" w:hAnsiTheme="majorBidi" w:cstheme="majorBidi"/>
          <w:sz w:val="24"/>
          <w:szCs w:val="24"/>
        </w:rPr>
        <w:t xml:space="preserve">Analisis Korelasi Parsial </w:t>
      </w:r>
    </w:p>
    <w:p w:rsidR="00C238C9" w:rsidRPr="00B61BAD" w:rsidRDefault="00C238C9" w:rsidP="00A10AC5">
      <w:pPr>
        <w:pStyle w:val="ListParagraph"/>
        <w:numPr>
          <w:ilvl w:val="0"/>
          <w:numId w:val="16"/>
        </w:numPr>
        <w:spacing w:line="480" w:lineRule="auto"/>
        <w:ind w:hanging="87"/>
        <w:rPr>
          <w:rFonts w:asciiTheme="majorBidi" w:hAnsiTheme="majorBidi" w:cstheme="majorBidi"/>
          <w:sz w:val="24"/>
          <w:szCs w:val="24"/>
        </w:rPr>
      </w:pPr>
      <w:r w:rsidRPr="00B61BAD">
        <w:rPr>
          <w:rFonts w:asciiTheme="majorBidi" w:hAnsiTheme="majorBidi" w:cstheme="majorBidi"/>
          <w:sz w:val="24"/>
          <w:szCs w:val="24"/>
        </w:rPr>
        <w:t xml:space="preserve"> Koefisien Korelasi Parsial </w:t>
      </w:r>
    </w:p>
    <w:p w:rsidR="00101C4A" w:rsidRDefault="00C238C9" w:rsidP="00A10AC5">
      <w:pPr>
        <w:autoSpaceDE w:val="0"/>
        <w:autoSpaceDN w:val="0"/>
        <w:adjustRightInd w:val="0"/>
        <w:spacing w:after="0" w:line="480" w:lineRule="auto"/>
        <w:ind w:left="993" w:firstLine="447"/>
        <w:jc w:val="both"/>
        <w:rPr>
          <w:rFonts w:asciiTheme="majorBidi" w:hAnsiTheme="majorBidi" w:cstheme="majorBidi"/>
          <w:sz w:val="24"/>
          <w:szCs w:val="24"/>
        </w:rPr>
      </w:pPr>
      <w:r w:rsidRPr="00C238C9">
        <w:rPr>
          <w:rFonts w:asciiTheme="majorBidi" w:hAnsiTheme="majorBidi" w:cstheme="majorBidi"/>
          <w:sz w:val="24"/>
          <w:szCs w:val="24"/>
        </w:rPr>
        <w:t>Koefisien korelasi</w:t>
      </w:r>
      <w:r w:rsidR="00B61BAD">
        <w:rPr>
          <w:rFonts w:asciiTheme="majorBidi" w:hAnsiTheme="majorBidi" w:cstheme="majorBidi"/>
          <w:sz w:val="24"/>
          <w:szCs w:val="24"/>
        </w:rPr>
        <w:t xml:space="preserve"> parsial antara X</w:t>
      </w:r>
      <w:r w:rsidR="00B61BAD">
        <w:rPr>
          <w:rFonts w:asciiTheme="majorBidi" w:hAnsiTheme="majorBidi" w:cstheme="majorBidi"/>
          <w:sz w:val="24"/>
          <w:szCs w:val="24"/>
          <w:vertAlign w:val="subscript"/>
        </w:rPr>
        <w:t>1</w:t>
      </w:r>
      <w:r w:rsidR="00B61BAD">
        <w:rPr>
          <w:rFonts w:asciiTheme="majorBidi" w:hAnsiTheme="majorBidi" w:cstheme="majorBidi"/>
          <w:sz w:val="24"/>
          <w:szCs w:val="24"/>
        </w:rPr>
        <w:t xml:space="preserve"> dan Y jika X</w:t>
      </w:r>
      <w:r w:rsidR="00B61BAD">
        <w:rPr>
          <w:rFonts w:asciiTheme="majorBidi" w:hAnsiTheme="majorBidi" w:cstheme="majorBidi"/>
          <w:sz w:val="24"/>
          <w:szCs w:val="24"/>
          <w:vertAlign w:val="subscript"/>
        </w:rPr>
        <w:t>2</w:t>
      </w:r>
      <w:r w:rsidRPr="00C238C9">
        <w:rPr>
          <w:rFonts w:asciiTheme="majorBidi" w:hAnsiTheme="majorBidi" w:cstheme="majorBidi"/>
          <w:sz w:val="24"/>
          <w:szCs w:val="24"/>
        </w:rPr>
        <w:t xml:space="preserve"> tetap.</w:t>
      </w:r>
    </w:p>
    <w:p w:rsidR="00C238C9" w:rsidRDefault="00D21AD1" w:rsidP="007D2502">
      <w:pPr>
        <w:autoSpaceDE w:val="0"/>
        <w:autoSpaceDN w:val="0"/>
        <w:adjustRightInd w:val="0"/>
        <w:spacing w:after="0" w:line="480" w:lineRule="auto"/>
        <w:ind w:left="993" w:firstLine="447"/>
        <w:jc w:val="both"/>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y1.2</m:t>
            </m:r>
          </m:sub>
          <m:sup>
            <m:r>
              <w:rPr>
                <w:rFonts w:ascii="Cambria Math" w:hAnsi="Cambria Math" w:cstheme="majorBidi"/>
                <w:sz w:val="24"/>
                <w:szCs w:val="24"/>
              </w:rPr>
              <m:t>2</m:t>
            </m:r>
          </m:sup>
        </m:sSub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y2</m:t>
                    </m:r>
                  </m:sub>
                  <m:sup>
                    <m:r>
                      <w:rPr>
                        <w:rFonts w:ascii="Cambria Math" w:eastAsiaTheme="minorEastAsia" w:hAnsi="Cambria Math" w:cstheme="majorBidi"/>
                        <w:sz w:val="24"/>
                        <w:szCs w:val="24"/>
                      </w:rPr>
                      <m:t>2</m:t>
                    </m:r>
                  </m:sup>
                </m:sSubSup>
              </m:e>
            </m:d>
            <m:r>
              <w:rPr>
                <w:rFonts w:ascii="Cambria Math" w:eastAsiaTheme="minorEastAsia" w:hAnsi="Cambria Math" w:cstheme="majorBidi"/>
                <w:sz w:val="24"/>
                <w:szCs w:val="24"/>
              </w:rPr>
              <m:t>-(1-</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Y1.2</m:t>
                </m:r>
              </m:sub>
              <m:sup>
                <m:r>
                  <w:rPr>
                    <w:rFonts w:ascii="Cambria Math" w:eastAsiaTheme="minorEastAsia" w:hAnsi="Cambria Math" w:cstheme="majorBidi"/>
                    <w:sz w:val="24"/>
                    <w:szCs w:val="24"/>
                  </w:rPr>
                  <m:t>2</m:t>
                </m:r>
              </m:sup>
            </m:sSubSup>
          </m:num>
          <m:den>
            <m:r>
              <w:rPr>
                <w:rFonts w:ascii="Cambria Math" w:eastAsiaTheme="minorEastAsia" w:hAnsi="Cambria Math" w:cstheme="majorBidi"/>
                <w:sz w:val="24"/>
                <w:szCs w:val="24"/>
              </w:rPr>
              <m:t>1-</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y2</m:t>
                </m:r>
              </m:sub>
              <m:sup>
                <m:r>
                  <w:rPr>
                    <w:rFonts w:ascii="Cambria Math" w:eastAsiaTheme="minorEastAsia" w:hAnsi="Cambria Math" w:cstheme="majorBidi"/>
                    <w:sz w:val="24"/>
                    <w:szCs w:val="24"/>
                  </w:rPr>
                  <m:t>2</m:t>
                </m:r>
              </m:sup>
            </m:sSubSup>
          </m:den>
        </m:f>
      </m:oMath>
      <w:r w:rsidR="007D2502">
        <w:rPr>
          <w:rFonts w:asciiTheme="majorBidi" w:eastAsiaTheme="minorEastAsia" w:hAnsiTheme="majorBidi" w:cstheme="majorBidi"/>
          <w:sz w:val="24"/>
          <w:szCs w:val="24"/>
        </w:rPr>
        <w:t xml:space="preserve"> </w:t>
      </w:r>
    </w:p>
    <w:p w:rsidR="007D2502" w:rsidRDefault="007D2502" w:rsidP="007D2502">
      <w:pPr>
        <w:autoSpaceDE w:val="0"/>
        <w:autoSpaceDN w:val="0"/>
        <w:adjustRightInd w:val="0"/>
        <w:spacing w:after="0" w:line="480" w:lineRule="auto"/>
        <w:ind w:left="993" w:firstLine="447"/>
        <w:jc w:val="both"/>
        <w:rPr>
          <w:rFonts w:asciiTheme="majorBidi" w:hAnsiTheme="majorBidi" w:cstheme="majorBidi"/>
          <w:sz w:val="24"/>
          <w:szCs w:val="24"/>
        </w:rPr>
      </w:pPr>
    </w:p>
    <w:p w:rsidR="00B61BAD" w:rsidRDefault="00C238C9" w:rsidP="00B61BAD">
      <w:pPr>
        <w:spacing w:line="480" w:lineRule="auto"/>
        <w:ind w:left="720" w:firstLine="414"/>
        <w:rPr>
          <w:rFonts w:asciiTheme="majorBidi" w:hAnsiTheme="majorBidi" w:cstheme="majorBidi"/>
          <w:sz w:val="24"/>
          <w:szCs w:val="24"/>
        </w:rPr>
      </w:pPr>
      <w:r w:rsidRPr="00C238C9">
        <w:rPr>
          <w:rFonts w:asciiTheme="majorBidi" w:hAnsiTheme="majorBidi" w:cstheme="majorBidi"/>
          <w:sz w:val="24"/>
          <w:szCs w:val="24"/>
        </w:rPr>
        <w:t>Koef</w:t>
      </w:r>
      <w:r w:rsidR="00B61BAD">
        <w:rPr>
          <w:rFonts w:asciiTheme="majorBidi" w:hAnsiTheme="majorBidi" w:cstheme="majorBidi"/>
          <w:sz w:val="24"/>
          <w:szCs w:val="24"/>
        </w:rPr>
        <w:t>isien korelasi parsial antara X</w:t>
      </w:r>
      <w:r w:rsidR="00B61BAD">
        <w:rPr>
          <w:rFonts w:asciiTheme="majorBidi" w:hAnsiTheme="majorBidi" w:cstheme="majorBidi"/>
          <w:sz w:val="24"/>
          <w:szCs w:val="24"/>
          <w:vertAlign w:val="subscript"/>
        </w:rPr>
        <w:t>2</w:t>
      </w:r>
      <w:r w:rsidR="00B61BAD">
        <w:rPr>
          <w:rFonts w:asciiTheme="majorBidi" w:hAnsiTheme="majorBidi" w:cstheme="majorBidi"/>
          <w:sz w:val="24"/>
          <w:szCs w:val="24"/>
        </w:rPr>
        <w:t xml:space="preserve"> dan Y jika </w:t>
      </w:r>
      <w:r w:rsidR="00B61BAD" w:rsidRPr="00B61BAD">
        <w:rPr>
          <w:rFonts w:asciiTheme="majorBidi" w:hAnsiTheme="majorBidi" w:cstheme="majorBidi"/>
          <w:sz w:val="24"/>
          <w:szCs w:val="24"/>
          <w:vertAlign w:val="subscript"/>
        </w:rPr>
        <w:t>X</w:t>
      </w:r>
      <w:r w:rsidR="00B61BAD">
        <w:rPr>
          <w:rFonts w:asciiTheme="majorBidi" w:hAnsiTheme="majorBidi" w:cstheme="majorBidi"/>
          <w:sz w:val="24"/>
          <w:szCs w:val="24"/>
          <w:vertAlign w:val="subscript"/>
        </w:rPr>
        <w:t>1</w:t>
      </w:r>
      <w:r w:rsidRPr="00B61BAD">
        <w:rPr>
          <w:rFonts w:asciiTheme="majorBidi" w:hAnsiTheme="majorBidi" w:cstheme="majorBidi"/>
          <w:sz w:val="24"/>
          <w:szCs w:val="24"/>
        </w:rPr>
        <w:t>tetap.</w:t>
      </w:r>
    </w:p>
    <w:p w:rsidR="00D22B2A" w:rsidRDefault="00D21AD1" w:rsidP="00762463">
      <w:pPr>
        <w:autoSpaceDE w:val="0"/>
        <w:autoSpaceDN w:val="0"/>
        <w:adjustRightInd w:val="0"/>
        <w:spacing w:after="0" w:line="480" w:lineRule="auto"/>
        <w:ind w:left="993" w:firstLine="447"/>
        <w:jc w:val="both"/>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y2.1</m:t>
            </m:r>
          </m:sub>
          <m:sup>
            <m:r>
              <w:rPr>
                <w:rFonts w:ascii="Cambria Math" w:hAnsi="Cambria Math" w:cstheme="majorBidi"/>
                <w:sz w:val="24"/>
                <w:szCs w:val="24"/>
              </w:rPr>
              <m:t>2</m:t>
            </m:r>
          </m:sup>
        </m:sSubSup>
        <m:r>
          <w:rPr>
            <w:rFonts w:ascii="Cambria Math" w:eastAsiaTheme="minorEastAsia" w:hAnsi="Cambria Math" w:cstheme="majorBidi"/>
            <w:sz w:val="24"/>
            <w:szCs w:val="24"/>
          </w:rPr>
          <m:t>=</m:t>
        </m:r>
        <m:f>
          <m:fPr>
            <m:ctrlPr>
              <w:rPr>
                <w:rFonts w:ascii="Cambria Math" w:eastAsiaTheme="minorEastAsia" w:hAnsi="Cambria Math" w:cstheme="majorBidi"/>
                <w:i/>
                <w:sz w:val="24"/>
                <w:szCs w:val="24"/>
              </w:rPr>
            </m:ctrlPr>
          </m:fPr>
          <m:num>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y1</m:t>
                    </m:r>
                  </m:sub>
                  <m:sup>
                    <m:r>
                      <w:rPr>
                        <w:rFonts w:ascii="Cambria Math" w:eastAsiaTheme="minorEastAsia" w:hAnsi="Cambria Math" w:cstheme="majorBidi"/>
                        <w:sz w:val="24"/>
                        <w:szCs w:val="24"/>
                      </w:rPr>
                      <m:t>2</m:t>
                    </m:r>
                  </m:sup>
                </m:sSubSup>
              </m:e>
            </m:d>
            <m:r>
              <w:rPr>
                <w:rFonts w:ascii="Cambria Math" w:eastAsiaTheme="minorEastAsia" w:hAnsi="Cambria Math" w:cstheme="majorBidi"/>
                <w:sz w:val="24"/>
                <w:szCs w:val="24"/>
              </w:rPr>
              <m:t>-(1-</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Y1.2</m:t>
                </m:r>
              </m:sub>
              <m:sup>
                <m:r>
                  <w:rPr>
                    <w:rFonts w:ascii="Cambria Math" w:eastAsiaTheme="minorEastAsia" w:hAnsi="Cambria Math" w:cstheme="majorBidi"/>
                    <w:sz w:val="24"/>
                    <w:szCs w:val="24"/>
                  </w:rPr>
                  <m:t>2</m:t>
                </m:r>
              </m:sup>
            </m:sSubSup>
          </m:num>
          <m:den>
            <m:r>
              <w:rPr>
                <w:rFonts w:ascii="Cambria Math" w:eastAsiaTheme="minorEastAsia" w:hAnsi="Cambria Math" w:cstheme="majorBidi"/>
                <w:sz w:val="24"/>
                <w:szCs w:val="24"/>
              </w:rPr>
              <m:t>1-</m:t>
            </m:r>
            <m:sSubSup>
              <m:sSubSupPr>
                <m:ctrlPr>
                  <w:rPr>
                    <w:rFonts w:ascii="Cambria Math" w:eastAsiaTheme="minorEastAsia" w:hAnsi="Cambria Math" w:cstheme="majorBidi"/>
                    <w:i/>
                    <w:sz w:val="24"/>
                    <w:szCs w:val="24"/>
                  </w:rPr>
                </m:ctrlPr>
              </m:sSubSup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y1</m:t>
                </m:r>
              </m:sub>
              <m:sup>
                <m:r>
                  <w:rPr>
                    <w:rFonts w:ascii="Cambria Math" w:eastAsiaTheme="minorEastAsia" w:hAnsi="Cambria Math" w:cstheme="majorBidi"/>
                    <w:sz w:val="24"/>
                    <w:szCs w:val="24"/>
                  </w:rPr>
                  <m:t>2</m:t>
                </m:r>
              </m:sup>
            </m:sSubSup>
          </m:den>
        </m:f>
      </m:oMath>
      <w:r w:rsidR="007D2502">
        <w:rPr>
          <w:rFonts w:asciiTheme="majorBidi" w:eastAsiaTheme="minorEastAsia" w:hAnsiTheme="majorBidi" w:cstheme="majorBidi"/>
          <w:sz w:val="24"/>
          <w:szCs w:val="24"/>
        </w:rPr>
        <w:t xml:space="preserve"> </w:t>
      </w:r>
      <w:r w:rsidR="00762463">
        <w:rPr>
          <w:rFonts w:asciiTheme="majorBidi" w:hAnsiTheme="majorBidi" w:cstheme="majorBidi"/>
          <w:sz w:val="24"/>
          <w:szCs w:val="24"/>
        </w:rPr>
        <w:t xml:space="preserve">    </w:t>
      </w:r>
    </w:p>
    <w:p w:rsidR="007D2502" w:rsidRDefault="007D2502" w:rsidP="00762463">
      <w:pPr>
        <w:spacing w:line="480" w:lineRule="auto"/>
        <w:ind w:left="273" w:firstLine="720"/>
        <w:rPr>
          <w:rFonts w:asciiTheme="majorBidi" w:hAnsiTheme="majorBidi" w:cstheme="majorBidi"/>
          <w:sz w:val="24"/>
          <w:szCs w:val="24"/>
        </w:rPr>
      </w:pPr>
      <w:r>
        <w:rPr>
          <w:rFonts w:asciiTheme="majorBidi" w:hAnsiTheme="majorBidi" w:cstheme="majorBidi"/>
          <w:sz w:val="24"/>
          <w:szCs w:val="24"/>
        </w:rPr>
        <w:t xml:space="preserve">Dimana, </w:t>
      </w:r>
    </w:p>
    <w:p w:rsidR="007D2502" w:rsidRDefault="007D2502" w:rsidP="00762463">
      <w:pPr>
        <w:spacing w:line="480" w:lineRule="auto"/>
        <w:ind w:left="273" w:firstLine="720"/>
        <w:rPr>
          <w:rFonts w:asciiTheme="majorBidi" w:hAnsiTheme="majorBidi" w:cstheme="majorBidi"/>
          <w:sz w:val="24"/>
          <w:szCs w:val="24"/>
          <w:vertAlign w:val="subscript"/>
        </w:rPr>
      </w:pPr>
      <w:r>
        <w:rPr>
          <w:rFonts w:asciiTheme="majorBidi" w:hAnsiTheme="majorBidi" w:cstheme="majorBidi"/>
          <w:sz w:val="24"/>
          <w:szCs w:val="24"/>
        </w:rPr>
        <w:t>r</w:t>
      </w:r>
      <w:r>
        <w:rPr>
          <w:rFonts w:asciiTheme="majorBidi" w:hAnsiTheme="majorBidi" w:cstheme="majorBidi"/>
          <w:sz w:val="24"/>
          <w:szCs w:val="24"/>
          <w:vertAlign w:val="subscript"/>
        </w:rPr>
        <w:t xml:space="preserve">y1 </w:t>
      </w:r>
      <w:r w:rsidRPr="00762463">
        <w:rPr>
          <w:rFonts w:asciiTheme="majorBidi" w:hAnsiTheme="majorBidi" w:cstheme="majorBidi"/>
          <w:sz w:val="24"/>
          <w:szCs w:val="24"/>
        </w:rPr>
        <w:t>=</w:t>
      </w:r>
      <w:r>
        <w:rPr>
          <w:rFonts w:asciiTheme="majorBidi" w:hAnsiTheme="majorBidi" w:cstheme="majorBidi"/>
          <w:sz w:val="24"/>
          <w:szCs w:val="24"/>
          <w:vertAlign w:val="subscript"/>
        </w:rPr>
        <w:t xml:space="preserve"> </w:t>
      </w:r>
      <w:r w:rsidRPr="007D2502">
        <w:rPr>
          <w:rFonts w:asciiTheme="majorBidi" w:hAnsiTheme="majorBidi" w:cstheme="majorBidi"/>
          <w:sz w:val="24"/>
          <w:szCs w:val="24"/>
        </w:rPr>
        <w:t>koefisien korelasi antara Y dan X</w:t>
      </w:r>
      <w:r>
        <w:rPr>
          <w:rFonts w:asciiTheme="majorBidi" w:hAnsiTheme="majorBidi" w:cstheme="majorBidi"/>
          <w:sz w:val="24"/>
          <w:szCs w:val="24"/>
          <w:vertAlign w:val="subscript"/>
        </w:rPr>
        <w:t>1</w:t>
      </w:r>
    </w:p>
    <w:p w:rsidR="00762463" w:rsidRDefault="00762463" w:rsidP="00762463">
      <w:pPr>
        <w:spacing w:line="480" w:lineRule="auto"/>
        <w:rPr>
          <w:rFonts w:asciiTheme="majorBidi" w:eastAsiaTheme="minorEastAsia" w:hAnsiTheme="majorBidi" w:cstheme="majorBidi"/>
          <w:sz w:val="24"/>
          <w:szCs w:val="24"/>
        </w:rPr>
      </w:pP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N∑</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r>
              <w:rPr>
                <w:rFonts w:ascii="Cambria Math" w:hAnsi="Cambria Math" w:cstheme="majorBidi"/>
                <w:sz w:val="24"/>
                <w:szCs w:val="24"/>
              </w:rPr>
              <m:t>Y-(∑</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r>
              <w:rPr>
                <w:rFonts w:ascii="Cambria Math" w:hAnsi="Cambria Math" w:cstheme="majorBidi"/>
                <w:sz w:val="24"/>
                <w:szCs w:val="24"/>
              </w:rPr>
              <m:t>)(∑Y)</m:t>
            </m:r>
          </m:num>
          <m:den>
            <m:rad>
              <m:radPr>
                <m:degHide m:val="on"/>
                <m:ctrlPr>
                  <w:rPr>
                    <w:rFonts w:ascii="Cambria Math" w:hAnsi="Cambria Math" w:cstheme="majorBidi"/>
                    <w:i/>
                    <w:sz w:val="24"/>
                    <w:szCs w:val="24"/>
                  </w:rPr>
                </m:ctrlPr>
              </m:radPr>
              <m:deg/>
              <m:e>
                <m:d>
                  <m:dPr>
                    <m:begChr m:val="{"/>
                    <m:endChr m:val="}"/>
                    <m:ctrlPr>
                      <w:rPr>
                        <w:rFonts w:ascii="Cambria Math" w:hAnsi="Cambria Math" w:cstheme="majorBidi"/>
                        <w:i/>
                        <w:sz w:val="24"/>
                        <w:szCs w:val="24"/>
                      </w:rPr>
                    </m:ctrlPr>
                  </m:dPr>
                  <m:e>
                    <m:r>
                      <w:rPr>
                        <w:rFonts w:ascii="Cambria Math" w:hAnsi="Cambria Math" w:cstheme="majorBidi"/>
                        <w:sz w:val="24"/>
                        <w:szCs w:val="24"/>
                      </w:rPr>
                      <m:t>N∑</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1</m:t>
                        </m:r>
                      </m:sub>
                      <m:sup>
                        <m:r>
                          <w:rPr>
                            <w:rFonts w:ascii="Cambria Math" w:hAnsi="Cambria Math" w:cstheme="majorBidi"/>
                            <w:sz w:val="24"/>
                            <w:szCs w:val="24"/>
                          </w:rPr>
                          <m:t>2</m:t>
                        </m:r>
                      </m:sup>
                    </m:sSubSup>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1</m:t>
                        </m:r>
                      </m:sub>
                    </m:sSub>
                    <m:r>
                      <w:rPr>
                        <w:rFonts w:ascii="Cambria Math" w:hAnsi="Cambria Math" w:cstheme="majorBidi"/>
                        <w:sz w:val="24"/>
                        <w:szCs w:val="24"/>
                      </w:rPr>
                      <m:t>)</m:t>
                    </m:r>
                  </m:e>
                </m:d>
                <m:d>
                  <m:dPr>
                    <m:begChr m:val="{"/>
                    <m:endChr m:val="}"/>
                    <m:ctrlPr>
                      <w:rPr>
                        <w:rFonts w:ascii="Cambria Math" w:hAnsi="Cambria Math" w:cstheme="majorBidi"/>
                        <w:i/>
                        <w:sz w:val="24"/>
                        <w:szCs w:val="24"/>
                      </w:rPr>
                    </m:ctrlPr>
                  </m:dPr>
                  <m:e>
                    <m: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2</m:t>
                        </m:r>
                      </m:sup>
                    </m:sSup>
                    <m:r>
                      <w:rPr>
                        <w:rFonts w:ascii="Cambria Math" w:hAnsi="Cambria Math" w:cstheme="majorBidi"/>
                        <w:sz w:val="24"/>
                        <w:szCs w:val="24"/>
                      </w:rPr>
                      <m:t>-(∑Y</m:t>
                    </m:r>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e>
                </m:d>
              </m:e>
            </m:rad>
          </m:den>
        </m:f>
      </m:oMath>
      <w:r>
        <w:rPr>
          <w:rFonts w:asciiTheme="majorBidi" w:eastAsiaTheme="minorEastAsia" w:hAnsiTheme="majorBidi" w:cstheme="majorBidi"/>
          <w:sz w:val="24"/>
          <w:szCs w:val="24"/>
        </w:rPr>
        <w:t xml:space="preserve"> </w:t>
      </w:r>
    </w:p>
    <w:p w:rsidR="00762463" w:rsidRDefault="00762463" w:rsidP="00762463">
      <w:pPr>
        <w:spacing w:line="480" w:lineRule="auto"/>
        <w:rPr>
          <w:rFonts w:asciiTheme="majorBidi" w:eastAsiaTheme="minorEastAsia" w:hAnsiTheme="majorBidi" w:cstheme="majorBidi"/>
          <w:sz w:val="24"/>
          <w:szCs w:val="24"/>
        </w:rPr>
      </w:pPr>
    </w:p>
    <w:p w:rsidR="00762463" w:rsidRPr="00762463" w:rsidRDefault="00762463" w:rsidP="00762463">
      <w:pPr>
        <w:spacing w:line="480" w:lineRule="auto"/>
        <w:rPr>
          <w:rFonts w:asciiTheme="majorBidi" w:eastAsiaTheme="minorEastAsia" w:hAnsiTheme="majorBidi" w:cstheme="majorBidi"/>
          <w:sz w:val="24"/>
          <w:szCs w:val="24"/>
        </w:rPr>
      </w:pPr>
    </w:p>
    <w:p w:rsidR="00762463" w:rsidRDefault="00762463" w:rsidP="00762463">
      <w:pPr>
        <w:spacing w:line="480" w:lineRule="auto"/>
        <w:ind w:left="720" w:firstLine="720"/>
        <w:rPr>
          <w:rFonts w:asciiTheme="majorBidi" w:hAnsiTheme="majorBidi" w:cstheme="majorBidi"/>
          <w:sz w:val="24"/>
          <w:szCs w:val="24"/>
          <w:vertAlign w:val="subscript"/>
        </w:rPr>
      </w:pPr>
      <w:r>
        <w:rPr>
          <w:rFonts w:asciiTheme="majorBidi" w:hAnsiTheme="majorBidi" w:cstheme="majorBidi"/>
          <w:sz w:val="24"/>
          <w:szCs w:val="24"/>
        </w:rPr>
        <w:lastRenderedPageBreak/>
        <w:t>r</w:t>
      </w:r>
      <w:r>
        <w:rPr>
          <w:rFonts w:asciiTheme="majorBidi" w:hAnsiTheme="majorBidi" w:cstheme="majorBidi"/>
          <w:sz w:val="24"/>
          <w:szCs w:val="24"/>
          <w:vertAlign w:val="subscript"/>
        </w:rPr>
        <w:t xml:space="preserve">y2 </w:t>
      </w:r>
      <w:r w:rsidRPr="00762463">
        <w:rPr>
          <w:rFonts w:asciiTheme="majorBidi" w:hAnsiTheme="majorBidi" w:cstheme="majorBidi"/>
          <w:sz w:val="24"/>
          <w:szCs w:val="24"/>
        </w:rPr>
        <w:t>=</w:t>
      </w:r>
      <w:r>
        <w:rPr>
          <w:rFonts w:asciiTheme="majorBidi" w:hAnsiTheme="majorBidi" w:cstheme="majorBidi"/>
          <w:sz w:val="24"/>
          <w:szCs w:val="24"/>
          <w:vertAlign w:val="subscript"/>
        </w:rPr>
        <w:t xml:space="preserve"> </w:t>
      </w:r>
      <w:r w:rsidRPr="007D2502">
        <w:rPr>
          <w:rFonts w:asciiTheme="majorBidi" w:hAnsiTheme="majorBidi" w:cstheme="majorBidi"/>
          <w:sz w:val="24"/>
          <w:szCs w:val="24"/>
        </w:rPr>
        <w:t>koefisien korelasi antara Y dan X</w:t>
      </w:r>
      <w:r>
        <w:rPr>
          <w:rFonts w:asciiTheme="majorBidi" w:hAnsiTheme="majorBidi" w:cstheme="majorBidi"/>
          <w:sz w:val="24"/>
          <w:szCs w:val="24"/>
          <w:vertAlign w:val="subscript"/>
        </w:rPr>
        <w:t>2</w:t>
      </w:r>
    </w:p>
    <w:p w:rsidR="00762463" w:rsidRDefault="00762463" w:rsidP="00762463">
      <w:pPr>
        <w:spacing w:line="480" w:lineRule="auto"/>
        <w:rPr>
          <w:rFonts w:asciiTheme="majorBidi" w:eastAsiaTheme="minorEastAsia" w:hAnsiTheme="majorBidi" w:cstheme="majorBidi"/>
          <w:sz w:val="24"/>
          <w:szCs w:val="24"/>
        </w:rPr>
      </w:pPr>
      <m:oMath>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N∑</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r>
              <w:rPr>
                <w:rFonts w:ascii="Cambria Math" w:hAnsi="Cambria Math" w:cstheme="majorBidi"/>
                <w:sz w:val="24"/>
                <w:szCs w:val="24"/>
              </w:rPr>
              <m:t>Y-(∑</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21</m:t>
                </m:r>
              </m:sub>
            </m:sSub>
            <m:r>
              <w:rPr>
                <w:rFonts w:ascii="Cambria Math" w:hAnsi="Cambria Math" w:cstheme="majorBidi"/>
                <w:sz w:val="24"/>
                <w:szCs w:val="24"/>
              </w:rPr>
              <m:t>)(∑Y)</m:t>
            </m:r>
          </m:num>
          <m:den>
            <m:rad>
              <m:radPr>
                <m:degHide m:val="on"/>
                <m:ctrlPr>
                  <w:rPr>
                    <w:rFonts w:ascii="Cambria Math" w:hAnsi="Cambria Math" w:cstheme="majorBidi"/>
                    <w:i/>
                    <w:sz w:val="24"/>
                    <w:szCs w:val="24"/>
                  </w:rPr>
                </m:ctrlPr>
              </m:radPr>
              <m:deg/>
              <m:e>
                <m:d>
                  <m:dPr>
                    <m:begChr m:val="{"/>
                    <m:endChr m:val="}"/>
                    <m:ctrlPr>
                      <w:rPr>
                        <w:rFonts w:ascii="Cambria Math" w:hAnsi="Cambria Math" w:cstheme="majorBidi"/>
                        <w:i/>
                        <w:sz w:val="24"/>
                        <w:szCs w:val="24"/>
                      </w:rPr>
                    </m:ctrlPr>
                  </m:dPr>
                  <m:e>
                    <m:r>
                      <w:rPr>
                        <w:rFonts w:ascii="Cambria Math" w:hAnsi="Cambria Math" w:cstheme="majorBidi"/>
                        <w:sz w:val="24"/>
                        <w:szCs w:val="24"/>
                      </w:rPr>
                      <m:t>N∑</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2</m:t>
                        </m:r>
                      </m:sub>
                      <m:sup>
                        <m:r>
                          <w:rPr>
                            <w:rFonts w:ascii="Cambria Math" w:hAnsi="Cambria Math" w:cstheme="majorBidi"/>
                            <w:sz w:val="24"/>
                            <w:szCs w:val="24"/>
                          </w:rPr>
                          <m:t>2</m:t>
                        </m:r>
                      </m:sup>
                    </m:sSubSup>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2</m:t>
                        </m:r>
                      </m:sub>
                    </m:sSub>
                    <m:r>
                      <w:rPr>
                        <w:rFonts w:ascii="Cambria Math" w:hAnsi="Cambria Math" w:cstheme="majorBidi"/>
                        <w:sz w:val="24"/>
                        <w:szCs w:val="24"/>
                      </w:rPr>
                      <m:t>)</m:t>
                    </m:r>
                  </m:e>
                </m:d>
                <m:d>
                  <m:dPr>
                    <m:begChr m:val="{"/>
                    <m:endChr m:val="}"/>
                    <m:ctrlPr>
                      <w:rPr>
                        <w:rFonts w:ascii="Cambria Math" w:hAnsi="Cambria Math" w:cstheme="majorBidi"/>
                        <w:i/>
                        <w:sz w:val="24"/>
                        <w:szCs w:val="24"/>
                      </w:rPr>
                    </m:ctrlPr>
                  </m:dPr>
                  <m:e>
                    <m:r>
                      <w:rPr>
                        <w:rFonts w:ascii="Cambria Math" w:hAnsi="Cambria Math" w:cstheme="majorBidi"/>
                        <w:sz w:val="24"/>
                        <w:szCs w:val="24"/>
                      </w:rPr>
                      <m:t>N∑</m:t>
                    </m:r>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2</m:t>
                        </m:r>
                      </m:sup>
                    </m:sSup>
                    <m:r>
                      <w:rPr>
                        <w:rFonts w:ascii="Cambria Math" w:hAnsi="Cambria Math" w:cstheme="majorBidi"/>
                        <w:sz w:val="24"/>
                        <w:szCs w:val="24"/>
                      </w:rPr>
                      <m:t>-(∑Y</m:t>
                    </m:r>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e>
                </m:d>
              </m:e>
            </m:rad>
          </m:den>
        </m:f>
      </m:oMath>
      <w:r>
        <w:rPr>
          <w:rFonts w:asciiTheme="majorBidi" w:eastAsiaTheme="minorEastAsia" w:hAnsiTheme="majorBidi" w:cstheme="majorBidi"/>
          <w:sz w:val="24"/>
          <w:szCs w:val="24"/>
        </w:rPr>
        <w:t xml:space="preserve"> </w:t>
      </w:r>
    </w:p>
    <w:p w:rsidR="007D2502" w:rsidRPr="007D2502" w:rsidRDefault="007D2502" w:rsidP="007D2502">
      <w:pPr>
        <w:spacing w:line="480" w:lineRule="auto"/>
        <w:rPr>
          <w:rFonts w:asciiTheme="majorBidi" w:hAnsiTheme="majorBidi" w:cstheme="majorBidi"/>
          <w:sz w:val="24"/>
          <w:szCs w:val="24"/>
        </w:rPr>
      </w:pPr>
    </w:p>
    <w:p w:rsidR="00813D8E" w:rsidRDefault="00B61BAD" w:rsidP="00A10AC5">
      <w:pPr>
        <w:pStyle w:val="ListParagraph"/>
        <w:numPr>
          <w:ilvl w:val="0"/>
          <w:numId w:val="16"/>
        </w:numPr>
        <w:spacing w:line="480" w:lineRule="auto"/>
        <w:ind w:hanging="87"/>
        <w:rPr>
          <w:rFonts w:asciiTheme="majorBidi" w:hAnsiTheme="majorBidi" w:cstheme="majorBidi"/>
          <w:sz w:val="24"/>
          <w:szCs w:val="24"/>
        </w:rPr>
      </w:pPr>
      <w:r w:rsidRPr="00B61BAD">
        <w:rPr>
          <w:rFonts w:asciiTheme="majorBidi" w:hAnsiTheme="majorBidi" w:cstheme="majorBidi"/>
          <w:sz w:val="24"/>
          <w:szCs w:val="24"/>
        </w:rPr>
        <w:t xml:space="preserve">Uji </w:t>
      </w:r>
      <w:r>
        <w:rPr>
          <w:rFonts w:asciiTheme="majorBidi" w:hAnsiTheme="majorBidi" w:cstheme="majorBidi"/>
          <w:sz w:val="24"/>
          <w:szCs w:val="24"/>
        </w:rPr>
        <w:t xml:space="preserve">signifikansi </w:t>
      </w:r>
      <w:r w:rsidRPr="00B61BAD">
        <w:rPr>
          <w:rFonts w:asciiTheme="majorBidi" w:hAnsiTheme="majorBidi" w:cstheme="majorBidi"/>
          <w:sz w:val="24"/>
          <w:szCs w:val="24"/>
        </w:rPr>
        <w:t>Koefisien Korelasi Parsial</w:t>
      </w:r>
      <w:r w:rsidR="00F1695D">
        <w:rPr>
          <w:rFonts w:asciiTheme="majorBidi" w:hAnsiTheme="majorBidi" w:cstheme="majorBidi"/>
          <w:sz w:val="24"/>
          <w:szCs w:val="24"/>
        </w:rPr>
        <w:t xml:space="preserve"> menggunakan t</w:t>
      </w:r>
      <w:r>
        <w:rPr>
          <w:rFonts w:asciiTheme="majorBidi" w:hAnsiTheme="majorBidi" w:cstheme="majorBidi"/>
          <w:sz w:val="24"/>
          <w:szCs w:val="24"/>
        </w:rPr>
        <w:t xml:space="preserve"> tes</w:t>
      </w:r>
      <w:r w:rsidR="008B40C8">
        <w:rPr>
          <w:rFonts w:asciiTheme="majorBidi" w:hAnsiTheme="majorBidi" w:cstheme="majorBidi"/>
          <w:sz w:val="24"/>
          <w:szCs w:val="24"/>
        </w:rPr>
        <w:t>.</w:t>
      </w:r>
      <w:r w:rsidR="008B40C8">
        <w:rPr>
          <w:rStyle w:val="FootnoteReference"/>
          <w:rFonts w:asciiTheme="majorBidi" w:hAnsiTheme="majorBidi"/>
          <w:sz w:val="24"/>
          <w:szCs w:val="24"/>
        </w:rPr>
        <w:footnoteReference w:id="36"/>
      </w:r>
    </w:p>
    <w:p w:rsidR="00B61BAD" w:rsidRDefault="00813D8E" w:rsidP="0049422A">
      <w:pPr>
        <w:pStyle w:val="ListParagraph"/>
        <w:spacing w:line="480" w:lineRule="auto"/>
        <w:ind w:left="1080"/>
        <w:rPr>
          <w:rFonts w:asciiTheme="majorBidi" w:eastAsiaTheme="minorEastAsia" w:hAnsiTheme="majorBidi" w:cstheme="majorBidi"/>
          <w:sz w:val="24"/>
          <w:szCs w:val="24"/>
        </w:rPr>
      </w:pP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12</m:t>
            </m:r>
          </m:sub>
        </m:sSub>
        <m:r>
          <w:rPr>
            <w:rFonts w:ascii="Cambria Math" w:hAnsi="Cambria Math" w:cstheme="majorBidi"/>
            <w:sz w:val="24"/>
            <w:szCs w:val="24"/>
          </w:rPr>
          <m:t>=</m:t>
        </m:r>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y1.2</m:t>
                </m:r>
              </m:sub>
              <m:sup>
                <m:r>
                  <w:rPr>
                    <w:rFonts w:ascii="Cambria Math" w:hAnsi="Cambria Math" w:cstheme="majorBidi"/>
                    <w:sz w:val="24"/>
                    <w:szCs w:val="24"/>
                  </w:rPr>
                  <m:t>2</m:t>
                </m:r>
              </m:sup>
            </m:sSubSup>
            <m:r>
              <w:rPr>
                <w:rFonts w:ascii="Cambria Math" w:hAnsi="Cambria Math" w:cstheme="majorBidi"/>
                <w:sz w:val="24"/>
                <w:szCs w:val="24"/>
              </w:rPr>
              <m:t>-</m:t>
            </m:r>
            <m:rad>
              <m:radPr>
                <m:degHide m:val="on"/>
                <m:ctrlPr>
                  <w:rPr>
                    <w:rFonts w:ascii="Cambria Math" w:hAnsi="Cambria Math" w:cstheme="majorBidi"/>
                    <w:i/>
                    <w:sz w:val="24"/>
                    <w:szCs w:val="24"/>
                  </w:rPr>
                </m:ctrlPr>
              </m:radPr>
              <m:deg/>
              <m:e>
                <m:r>
                  <w:rPr>
                    <w:rFonts w:ascii="Cambria Math" w:hAnsi="Cambria Math" w:cstheme="majorBidi"/>
                    <w:sz w:val="24"/>
                    <w:szCs w:val="24"/>
                  </w:rPr>
                  <m:t>(N-3)</m:t>
                </m:r>
              </m:e>
            </m:rad>
          </m:num>
          <m:den>
            <m:rad>
              <m:radPr>
                <m:degHide m:val="on"/>
                <m:ctrlPr>
                  <w:rPr>
                    <w:rFonts w:ascii="Cambria Math" w:hAnsi="Cambria Math" w:cstheme="majorBidi"/>
                    <w:i/>
                    <w:sz w:val="24"/>
                    <w:szCs w:val="24"/>
                  </w:rPr>
                </m:ctrlPr>
              </m:radPr>
              <m:deg/>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y12</m:t>
                    </m:r>
                  </m:sub>
                </m:sSub>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e>
            </m:rad>
          </m:den>
        </m:f>
      </m:oMath>
    </w:p>
    <w:p w:rsidR="00813D8E" w:rsidRDefault="00813D8E" w:rsidP="0049422A">
      <w:pPr>
        <w:pStyle w:val="ListParagraph"/>
        <w:spacing w:line="480" w:lineRule="auto"/>
        <w:ind w:left="1080"/>
        <w:rPr>
          <w:rFonts w:asciiTheme="majorBidi" w:eastAsiaTheme="minorEastAsia" w:hAnsiTheme="majorBidi" w:cstheme="majorBidi"/>
          <w:sz w:val="24"/>
          <w:szCs w:val="24"/>
        </w:rPr>
      </w:pPr>
      <w:r>
        <w:rPr>
          <w:rFonts w:asciiTheme="majorBidi" w:eastAsiaTheme="minorEastAsia" w:hAnsiTheme="majorBidi" w:cstheme="majorBidi"/>
          <w:iCs/>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21</m:t>
            </m:r>
          </m:sub>
        </m:sSub>
        <m:r>
          <w:rPr>
            <w:rFonts w:ascii="Cambria Math" w:hAnsi="Cambria Math" w:cstheme="majorBidi"/>
            <w:sz w:val="24"/>
            <w:szCs w:val="24"/>
          </w:rPr>
          <m:t>=</m:t>
        </m:r>
        <m:f>
          <m:fPr>
            <m:ctrlPr>
              <w:rPr>
                <w:rFonts w:ascii="Cambria Math" w:hAnsi="Cambria Math" w:cstheme="majorBidi"/>
                <w:i/>
                <w:sz w:val="24"/>
                <w:szCs w:val="24"/>
              </w:rPr>
            </m:ctrlPr>
          </m:fPr>
          <m:num>
            <m:sSubSup>
              <m:sSubSupPr>
                <m:ctrlPr>
                  <w:rPr>
                    <w:rFonts w:ascii="Cambria Math" w:hAnsi="Cambria Math" w:cstheme="majorBidi"/>
                    <w:i/>
                    <w:sz w:val="24"/>
                    <w:szCs w:val="24"/>
                  </w:rPr>
                </m:ctrlPr>
              </m:sSubSupPr>
              <m:e>
                <m:r>
                  <w:rPr>
                    <w:rFonts w:ascii="Cambria Math" w:hAnsi="Cambria Math" w:cstheme="majorBidi"/>
                    <w:sz w:val="24"/>
                    <w:szCs w:val="24"/>
                  </w:rPr>
                  <m:t>r</m:t>
                </m:r>
              </m:e>
              <m:sub>
                <m:r>
                  <w:rPr>
                    <w:rFonts w:ascii="Cambria Math" w:hAnsi="Cambria Math" w:cstheme="majorBidi"/>
                    <w:sz w:val="24"/>
                    <w:szCs w:val="24"/>
                  </w:rPr>
                  <m:t>y2.1</m:t>
                </m:r>
              </m:sub>
              <m:sup>
                <m:r>
                  <w:rPr>
                    <w:rFonts w:ascii="Cambria Math" w:hAnsi="Cambria Math" w:cstheme="majorBidi"/>
                    <w:sz w:val="24"/>
                    <w:szCs w:val="24"/>
                  </w:rPr>
                  <m:t>2</m:t>
                </m:r>
              </m:sup>
            </m:sSubSup>
            <m:r>
              <w:rPr>
                <w:rFonts w:ascii="Cambria Math" w:hAnsi="Cambria Math" w:cstheme="majorBidi"/>
                <w:sz w:val="24"/>
                <w:szCs w:val="24"/>
              </w:rPr>
              <m:t>-</m:t>
            </m:r>
            <m:rad>
              <m:radPr>
                <m:degHide m:val="on"/>
                <m:ctrlPr>
                  <w:rPr>
                    <w:rFonts w:ascii="Cambria Math" w:hAnsi="Cambria Math" w:cstheme="majorBidi"/>
                    <w:i/>
                    <w:sz w:val="24"/>
                    <w:szCs w:val="24"/>
                  </w:rPr>
                </m:ctrlPr>
              </m:radPr>
              <m:deg/>
              <m:e>
                <m:r>
                  <w:rPr>
                    <w:rFonts w:ascii="Cambria Math" w:hAnsi="Cambria Math" w:cstheme="majorBidi"/>
                    <w:sz w:val="24"/>
                    <w:szCs w:val="24"/>
                  </w:rPr>
                  <m:t>(N-3)</m:t>
                </m:r>
              </m:e>
            </m:rad>
          </m:num>
          <m:den>
            <m:rad>
              <m:radPr>
                <m:degHide m:val="on"/>
                <m:ctrlPr>
                  <w:rPr>
                    <w:rFonts w:ascii="Cambria Math" w:hAnsi="Cambria Math" w:cstheme="majorBidi"/>
                    <w:i/>
                    <w:sz w:val="24"/>
                    <w:szCs w:val="24"/>
                  </w:rPr>
                </m:ctrlPr>
              </m:radPr>
              <m:deg/>
              <m:e>
                <m: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y21</m:t>
                    </m:r>
                  </m:sub>
                </m:sSub>
                <m:sSup>
                  <m:sSupPr>
                    <m:ctrlPr>
                      <w:rPr>
                        <w:rFonts w:ascii="Cambria Math" w:hAnsi="Cambria Math" w:cstheme="majorBidi"/>
                        <w:i/>
                        <w:sz w:val="24"/>
                        <w:szCs w:val="24"/>
                      </w:rPr>
                    </m:ctrlPr>
                  </m:sSupPr>
                  <m:e>
                    <m:r>
                      <w:rPr>
                        <w:rFonts w:ascii="Cambria Math" w:hAnsi="Cambria Math" w:cstheme="majorBidi"/>
                        <w:sz w:val="24"/>
                        <w:szCs w:val="24"/>
                      </w:rPr>
                      <m:t>)</m:t>
                    </m:r>
                  </m:e>
                  <m:sup>
                    <m:r>
                      <w:rPr>
                        <w:rFonts w:ascii="Cambria Math" w:hAnsi="Cambria Math" w:cstheme="majorBidi"/>
                        <w:sz w:val="24"/>
                        <w:szCs w:val="24"/>
                      </w:rPr>
                      <m:t>2</m:t>
                    </m:r>
                  </m:sup>
                </m:sSup>
              </m:e>
            </m:rad>
          </m:den>
        </m:f>
      </m:oMath>
    </w:p>
    <w:p w:rsidR="0049422A" w:rsidRDefault="0049422A" w:rsidP="0049422A">
      <w:pPr>
        <w:pStyle w:val="ListParagraph"/>
        <w:spacing w:line="480" w:lineRule="auto"/>
        <w:ind w:left="1080"/>
        <w:rPr>
          <w:rFonts w:asciiTheme="majorBidi" w:hAnsiTheme="majorBidi" w:cstheme="majorBidi"/>
          <w:sz w:val="24"/>
          <w:szCs w:val="24"/>
          <w:vertAlign w:val="subscript"/>
        </w:rPr>
      </w:pPr>
      <w:r>
        <w:rPr>
          <w:rFonts w:asciiTheme="majorBidi" w:hAnsiTheme="majorBidi" w:cstheme="majorBidi"/>
          <w:sz w:val="24"/>
          <w:szCs w:val="24"/>
        </w:rPr>
        <w:t>r</w:t>
      </w:r>
      <w:r>
        <w:rPr>
          <w:rFonts w:asciiTheme="majorBidi" w:hAnsiTheme="majorBidi" w:cstheme="majorBidi"/>
          <w:sz w:val="24"/>
          <w:szCs w:val="24"/>
          <w:vertAlign w:val="subscript"/>
        </w:rPr>
        <w:t xml:space="preserve">y12 = </w:t>
      </w:r>
      <w:r w:rsidRPr="0049422A">
        <w:rPr>
          <w:rFonts w:asciiTheme="majorBidi" w:hAnsiTheme="majorBidi" w:cstheme="majorBidi"/>
          <w:sz w:val="24"/>
          <w:szCs w:val="24"/>
        </w:rPr>
        <w:t>koefisien korelasi parsial antara X</w:t>
      </w:r>
      <w:r w:rsidRPr="0049422A">
        <w:rPr>
          <w:rFonts w:asciiTheme="majorBidi" w:hAnsiTheme="majorBidi" w:cstheme="majorBidi"/>
          <w:sz w:val="24"/>
          <w:szCs w:val="24"/>
          <w:vertAlign w:val="subscript"/>
        </w:rPr>
        <w:t>1</w:t>
      </w:r>
      <w:r w:rsidRPr="0049422A">
        <w:rPr>
          <w:rFonts w:asciiTheme="majorBidi" w:hAnsiTheme="majorBidi" w:cstheme="majorBidi"/>
          <w:sz w:val="24"/>
          <w:szCs w:val="24"/>
        </w:rPr>
        <w:t xml:space="preserve"> dengan Y jika X</w:t>
      </w:r>
      <w:r w:rsidRPr="0049422A">
        <w:rPr>
          <w:rFonts w:asciiTheme="majorBidi" w:hAnsiTheme="majorBidi" w:cstheme="majorBidi"/>
          <w:sz w:val="24"/>
          <w:szCs w:val="24"/>
          <w:vertAlign w:val="subscript"/>
        </w:rPr>
        <w:t>2</w:t>
      </w:r>
      <w:r w:rsidRPr="0049422A">
        <w:rPr>
          <w:rFonts w:asciiTheme="majorBidi" w:hAnsiTheme="majorBidi" w:cstheme="majorBidi"/>
          <w:sz w:val="24"/>
          <w:szCs w:val="24"/>
        </w:rPr>
        <w:t xml:space="preserve"> tetap</w:t>
      </w:r>
    </w:p>
    <w:p w:rsidR="002F674F" w:rsidRDefault="0049422A" w:rsidP="008A589B">
      <w:pPr>
        <w:pStyle w:val="ListParagraph"/>
        <w:spacing w:line="480" w:lineRule="auto"/>
        <w:ind w:left="1080"/>
        <w:rPr>
          <w:rFonts w:asciiTheme="majorBidi" w:hAnsiTheme="majorBidi" w:cstheme="majorBidi"/>
          <w:sz w:val="24"/>
          <w:szCs w:val="24"/>
        </w:rPr>
      </w:pPr>
      <w:r w:rsidRPr="0049422A">
        <w:rPr>
          <w:rFonts w:asciiTheme="majorBidi" w:hAnsiTheme="majorBidi" w:cstheme="majorBidi"/>
          <w:sz w:val="24"/>
          <w:szCs w:val="24"/>
        </w:rPr>
        <w:t xml:space="preserve"> r</w:t>
      </w:r>
      <w:r w:rsidRPr="0049422A">
        <w:rPr>
          <w:rFonts w:asciiTheme="majorBidi" w:hAnsiTheme="majorBidi" w:cstheme="majorBidi"/>
          <w:sz w:val="24"/>
          <w:szCs w:val="24"/>
          <w:vertAlign w:val="subscript"/>
        </w:rPr>
        <w:t>y21</w:t>
      </w:r>
      <w:r>
        <w:rPr>
          <w:rFonts w:asciiTheme="majorBidi" w:hAnsiTheme="majorBidi" w:cstheme="majorBidi"/>
          <w:sz w:val="24"/>
          <w:szCs w:val="24"/>
          <w:vertAlign w:val="subscript"/>
        </w:rPr>
        <w:t xml:space="preserve"> = </w:t>
      </w:r>
      <w:r w:rsidRPr="0049422A">
        <w:rPr>
          <w:rFonts w:asciiTheme="majorBidi" w:hAnsiTheme="majorBidi" w:cstheme="majorBidi"/>
          <w:sz w:val="24"/>
          <w:szCs w:val="24"/>
        </w:rPr>
        <w:t>koefisien korelasi antara X</w:t>
      </w:r>
      <w:r w:rsidRPr="0049422A">
        <w:rPr>
          <w:rFonts w:asciiTheme="majorBidi" w:hAnsiTheme="majorBidi" w:cstheme="majorBidi"/>
          <w:sz w:val="24"/>
          <w:szCs w:val="24"/>
          <w:vertAlign w:val="subscript"/>
        </w:rPr>
        <w:t xml:space="preserve">2 </w:t>
      </w:r>
      <w:r w:rsidRPr="0049422A">
        <w:rPr>
          <w:rFonts w:asciiTheme="majorBidi" w:hAnsiTheme="majorBidi" w:cstheme="majorBidi"/>
          <w:sz w:val="24"/>
          <w:szCs w:val="24"/>
        </w:rPr>
        <w:t>dengan Y jikaX</w:t>
      </w:r>
      <w:r w:rsidRPr="0049422A">
        <w:rPr>
          <w:rFonts w:asciiTheme="majorBidi" w:hAnsiTheme="majorBidi" w:cstheme="majorBidi"/>
          <w:sz w:val="24"/>
          <w:szCs w:val="24"/>
          <w:vertAlign w:val="subscript"/>
        </w:rPr>
        <w:t>1</w:t>
      </w:r>
      <w:r w:rsidRPr="0049422A">
        <w:rPr>
          <w:rFonts w:asciiTheme="majorBidi" w:hAnsiTheme="majorBidi" w:cstheme="majorBidi"/>
          <w:sz w:val="24"/>
          <w:szCs w:val="24"/>
        </w:rPr>
        <w:t xml:space="preserve"> tetap</w:t>
      </w:r>
    </w:p>
    <w:p w:rsidR="007D2502" w:rsidRPr="00762463" w:rsidRDefault="007D2502" w:rsidP="007D2502">
      <w:pPr>
        <w:spacing w:line="480" w:lineRule="auto"/>
        <w:ind w:left="1440"/>
        <w:jc w:val="both"/>
        <w:rPr>
          <w:rStyle w:val="a"/>
          <w:rFonts w:asciiTheme="majorBidi" w:hAnsiTheme="majorBidi" w:cstheme="majorBidi"/>
          <w:sz w:val="24"/>
          <w:szCs w:val="24"/>
        </w:rPr>
      </w:pPr>
      <w:r w:rsidRPr="00762463">
        <w:rPr>
          <w:rStyle w:val="a"/>
          <w:rFonts w:asciiTheme="majorBidi" w:hAnsiTheme="majorBidi" w:cstheme="majorBidi"/>
          <w:sz w:val="24"/>
          <w:szCs w:val="24"/>
        </w:rPr>
        <w:t>Dasar pengambilan keputusan pada Uji-t, yaitu :</w:t>
      </w:r>
    </w:p>
    <w:p w:rsidR="007D2502" w:rsidRPr="00762463" w:rsidRDefault="007D2502" w:rsidP="007D2502">
      <w:pPr>
        <w:pStyle w:val="ListParagraph"/>
        <w:numPr>
          <w:ilvl w:val="0"/>
          <w:numId w:val="19"/>
        </w:numPr>
        <w:spacing w:after="0" w:line="480" w:lineRule="auto"/>
        <w:ind w:left="1418" w:firstLine="0"/>
        <w:jc w:val="both"/>
        <w:rPr>
          <w:rStyle w:val="a"/>
          <w:rFonts w:asciiTheme="majorBidi" w:hAnsiTheme="majorBidi" w:cstheme="majorBidi"/>
          <w:sz w:val="24"/>
          <w:szCs w:val="24"/>
        </w:rPr>
      </w:pPr>
      <w:r w:rsidRPr="00762463">
        <w:rPr>
          <w:rStyle w:val="a"/>
          <w:rFonts w:asciiTheme="majorBidi" w:hAnsiTheme="majorBidi" w:cstheme="majorBidi"/>
          <w:sz w:val="24"/>
          <w:szCs w:val="24"/>
        </w:rPr>
        <w:t>Jika  t hitung &lt; t tabel maka tidak signifikan</w:t>
      </w:r>
    </w:p>
    <w:p w:rsidR="007D2502" w:rsidRPr="00762463" w:rsidRDefault="007D2502" w:rsidP="007D2502">
      <w:pPr>
        <w:pStyle w:val="ListParagraph"/>
        <w:numPr>
          <w:ilvl w:val="0"/>
          <w:numId w:val="19"/>
        </w:numPr>
        <w:spacing w:after="0" w:line="480" w:lineRule="auto"/>
        <w:ind w:left="1418" w:firstLine="0"/>
        <w:jc w:val="both"/>
        <w:rPr>
          <w:rFonts w:asciiTheme="majorBidi" w:hAnsiTheme="majorBidi" w:cstheme="majorBidi"/>
          <w:sz w:val="24"/>
          <w:szCs w:val="24"/>
        </w:rPr>
      </w:pPr>
      <w:r w:rsidRPr="00762463">
        <w:rPr>
          <w:rFonts w:asciiTheme="majorBidi" w:hAnsiTheme="majorBidi" w:cstheme="majorBidi"/>
          <w:sz w:val="24"/>
          <w:szCs w:val="24"/>
        </w:rPr>
        <w:t>Jika t hitung ≥ t tabel maka signifikan</w:t>
      </w:r>
    </w:p>
    <w:p w:rsidR="008A589B" w:rsidRPr="008A589B" w:rsidRDefault="008A589B" w:rsidP="008A589B">
      <w:pPr>
        <w:pStyle w:val="ListParagraph"/>
        <w:spacing w:line="480" w:lineRule="auto"/>
        <w:ind w:left="1080"/>
        <w:rPr>
          <w:rFonts w:asciiTheme="majorBidi" w:hAnsiTheme="majorBidi" w:cstheme="majorBidi"/>
          <w:sz w:val="24"/>
          <w:szCs w:val="24"/>
        </w:rPr>
      </w:pPr>
    </w:p>
    <w:p w:rsidR="00813D8E" w:rsidRPr="00FE107B" w:rsidRDefault="00FE107B" w:rsidP="00FE107B">
      <w:pPr>
        <w:pStyle w:val="ListParagraph"/>
        <w:numPr>
          <w:ilvl w:val="0"/>
          <w:numId w:val="1"/>
        </w:numPr>
        <w:spacing w:line="480" w:lineRule="auto"/>
        <w:ind w:left="426" w:hanging="284"/>
        <w:rPr>
          <w:rFonts w:asciiTheme="majorBidi" w:hAnsiTheme="majorBidi" w:cstheme="majorBidi"/>
          <w:b/>
          <w:bCs/>
          <w:sz w:val="24"/>
          <w:szCs w:val="24"/>
        </w:rPr>
      </w:pPr>
      <w:r w:rsidRPr="00FE107B">
        <w:rPr>
          <w:rFonts w:asciiTheme="majorBidi" w:hAnsiTheme="majorBidi" w:cstheme="majorBidi"/>
          <w:b/>
          <w:bCs/>
          <w:sz w:val="24"/>
          <w:szCs w:val="24"/>
        </w:rPr>
        <w:t>Prosedur Penelitian</w:t>
      </w:r>
    </w:p>
    <w:p w:rsidR="00FE107B" w:rsidRDefault="00FE107B" w:rsidP="00782E90">
      <w:pPr>
        <w:spacing w:line="480" w:lineRule="auto"/>
        <w:ind w:left="720"/>
        <w:jc w:val="both"/>
        <w:rPr>
          <w:rFonts w:asciiTheme="majorBidi" w:hAnsiTheme="majorBidi" w:cstheme="majorBidi"/>
          <w:sz w:val="24"/>
          <w:szCs w:val="24"/>
        </w:rPr>
      </w:pPr>
      <w:r>
        <w:rPr>
          <w:rFonts w:asciiTheme="majorBidi" w:hAnsiTheme="majorBidi" w:cstheme="majorBidi"/>
          <w:sz w:val="24"/>
          <w:szCs w:val="24"/>
        </w:rPr>
        <w:t>Adapun keterangan dari prosedur penelitian adalah:</w:t>
      </w:r>
    </w:p>
    <w:p w:rsidR="00FE107B" w:rsidRDefault="00FE107B" w:rsidP="00782E90">
      <w:pPr>
        <w:pStyle w:val="ListParagraph"/>
        <w:numPr>
          <w:ilvl w:val="3"/>
          <w:numId w:val="1"/>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Persiapan penelitian</w:t>
      </w:r>
    </w:p>
    <w:p w:rsidR="00FE107B" w:rsidRDefault="00FE107B" w:rsidP="00972BD5">
      <w:pPr>
        <w:pStyle w:val="ListParagraph"/>
        <w:spacing w:line="480" w:lineRule="auto"/>
        <w:ind w:left="1276"/>
        <w:jc w:val="both"/>
        <w:rPr>
          <w:rFonts w:asciiTheme="majorBidi" w:hAnsiTheme="majorBidi" w:cstheme="majorBidi"/>
          <w:sz w:val="24"/>
          <w:szCs w:val="24"/>
        </w:rPr>
      </w:pPr>
      <w:r>
        <w:rPr>
          <w:rFonts w:asciiTheme="majorBidi" w:hAnsiTheme="majorBidi" w:cstheme="majorBidi"/>
          <w:sz w:val="24"/>
          <w:szCs w:val="24"/>
        </w:rPr>
        <w:t>Dalam tahap ini peneliti melakukan kegiatan sebagai berikut:</w:t>
      </w:r>
    </w:p>
    <w:p w:rsidR="00FE107B" w:rsidRDefault="00FE107B" w:rsidP="008D432A">
      <w:pPr>
        <w:pStyle w:val="ListParagraph"/>
        <w:numPr>
          <w:ilvl w:val="4"/>
          <w:numId w:val="1"/>
        </w:numPr>
        <w:tabs>
          <w:tab w:val="left" w:pos="1701"/>
        </w:tabs>
        <w:spacing w:line="480" w:lineRule="auto"/>
        <w:ind w:left="1701" w:hanging="425"/>
        <w:jc w:val="both"/>
        <w:rPr>
          <w:rFonts w:asciiTheme="majorBidi" w:hAnsiTheme="majorBidi" w:cstheme="majorBidi"/>
          <w:sz w:val="24"/>
          <w:szCs w:val="24"/>
        </w:rPr>
      </w:pPr>
      <w:r>
        <w:rPr>
          <w:rFonts w:asciiTheme="majorBidi" w:hAnsiTheme="majorBidi" w:cstheme="majorBidi"/>
          <w:sz w:val="24"/>
          <w:szCs w:val="24"/>
        </w:rPr>
        <w:t>Mengadakan observasi ke MAN Trenggalek untuk meminta izin melakukan penelitian</w:t>
      </w:r>
    </w:p>
    <w:p w:rsidR="00FE107B" w:rsidRDefault="00FE107B" w:rsidP="00972BD5">
      <w:pPr>
        <w:pStyle w:val="ListParagraph"/>
        <w:numPr>
          <w:ilvl w:val="4"/>
          <w:numId w:val="1"/>
        </w:numPr>
        <w:tabs>
          <w:tab w:val="left" w:pos="1701"/>
        </w:tabs>
        <w:spacing w:line="480" w:lineRule="auto"/>
        <w:ind w:left="1276" w:firstLine="0"/>
        <w:jc w:val="both"/>
        <w:rPr>
          <w:rFonts w:asciiTheme="majorBidi" w:hAnsiTheme="majorBidi" w:cstheme="majorBidi"/>
          <w:sz w:val="24"/>
          <w:szCs w:val="24"/>
        </w:rPr>
      </w:pPr>
      <w:r>
        <w:rPr>
          <w:rFonts w:asciiTheme="majorBidi" w:hAnsiTheme="majorBidi" w:cstheme="majorBidi"/>
          <w:sz w:val="24"/>
          <w:szCs w:val="24"/>
        </w:rPr>
        <w:t>Meminta surat izin penelitian kepada pihak BAK STAIN Tlungagung</w:t>
      </w:r>
    </w:p>
    <w:p w:rsidR="00FE107B" w:rsidRDefault="00FE107B" w:rsidP="008D432A">
      <w:pPr>
        <w:pStyle w:val="ListParagraph"/>
        <w:numPr>
          <w:ilvl w:val="4"/>
          <w:numId w:val="1"/>
        </w:numPr>
        <w:tabs>
          <w:tab w:val="left" w:pos="1701"/>
        </w:tabs>
        <w:spacing w:line="480" w:lineRule="auto"/>
        <w:ind w:left="1701" w:hanging="425"/>
        <w:jc w:val="both"/>
        <w:rPr>
          <w:rFonts w:asciiTheme="majorBidi" w:hAnsiTheme="majorBidi" w:cstheme="majorBidi"/>
          <w:sz w:val="24"/>
          <w:szCs w:val="24"/>
        </w:rPr>
      </w:pPr>
      <w:r>
        <w:rPr>
          <w:rFonts w:asciiTheme="majorBidi" w:hAnsiTheme="majorBidi" w:cstheme="majorBidi"/>
          <w:sz w:val="24"/>
          <w:szCs w:val="24"/>
        </w:rPr>
        <w:lastRenderedPageBreak/>
        <w:t>Mengajukan surat permohonan izin penelitian kepada kepala MAN Trenggalek melalui staf tata usaha</w:t>
      </w:r>
    </w:p>
    <w:p w:rsidR="008D432A" w:rsidRDefault="008D432A" w:rsidP="00972BD5">
      <w:pPr>
        <w:pStyle w:val="ListParagraph"/>
        <w:numPr>
          <w:ilvl w:val="4"/>
          <w:numId w:val="1"/>
        </w:numPr>
        <w:tabs>
          <w:tab w:val="left" w:pos="1701"/>
        </w:tabs>
        <w:spacing w:line="480" w:lineRule="auto"/>
        <w:ind w:left="1276" w:firstLine="0"/>
        <w:jc w:val="both"/>
        <w:rPr>
          <w:rFonts w:asciiTheme="majorBidi" w:hAnsiTheme="majorBidi" w:cstheme="majorBidi"/>
          <w:sz w:val="24"/>
          <w:szCs w:val="24"/>
        </w:rPr>
      </w:pPr>
      <w:r>
        <w:rPr>
          <w:rFonts w:asciiTheme="majorBidi" w:hAnsiTheme="majorBidi" w:cstheme="majorBidi"/>
          <w:sz w:val="24"/>
          <w:szCs w:val="24"/>
        </w:rPr>
        <w:t xml:space="preserve">Menemui kepala sekolah untuk meminta konfirmasi atas izin penelitian </w:t>
      </w:r>
    </w:p>
    <w:p w:rsidR="00FE107B" w:rsidRDefault="00FE107B" w:rsidP="00972BD5">
      <w:pPr>
        <w:pStyle w:val="ListParagraph"/>
        <w:numPr>
          <w:ilvl w:val="4"/>
          <w:numId w:val="1"/>
        </w:numPr>
        <w:tabs>
          <w:tab w:val="left" w:pos="1701"/>
        </w:tabs>
        <w:spacing w:line="480" w:lineRule="auto"/>
        <w:ind w:left="1276" w:firstLine="0"/>
        <w:jc w:val="both"/>
        <w:rPr>
          <w:rFonts w:asciiTheme="majorBidi" w:hAnsiTheme="majorBidi" w:cstheme="majorBidi"/>
          <w:sz w:val="24"/>
          <w:szCs w:val="24"/>
        </w:rPr>
      </w:pPr>
      <w:r>
        <w:rPr>
          <w:rFonts w:asciiTheme="majorBidi" w:hAnsiTheme="majorBidi" w:cstheme="majorBidi"/>
          <w:sz w:val="24"/>
          <w:szCs w:val="24"/>
        </w:rPr>
        <w:t>Berkonsultasi dengan guru Fiqih</w:t>
      </w:r>
    </w:p>
    <w:p w:rsidR="00FE107B" w:rsidRDefault="00FE107B" w:rsidP="00782E90">
      <w:pPr>
        <w:pStyle w:val="ListParagraph"/>
        <w:numPr>
          <w:ilvl w:val="3"/>
          <w:numId w:val="1"/>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Pelaksanaan penelitian</w:t>
      </w:r>
    </w:p>
    <w:p w:rsidR="008D432A" w:rsidRDefault="008D432A" w:rsidP="008D432A">
      <w:pPr>
        <w:pStyle w:val="ListParagraph"/>
        <w:numPr>
          <w:ilvl w:val="4"/>
          <w:numId w:val="1"/>
        </w:numPr>
        <w:tabs>
          <w:tab w:val="left" w:pos="1701"/>
        </w:tabs>
        <w:spacing w:line="480" w:lineRule="auto"/>
        <w:ind w:left="1701" w:hanging="425"/>
        <w:jc w:val="both"/>
        <w:rPr>
          <w:rFonts w:asciiTheme="majorBidi" w:hAnsiTheme="majorBidi" w:cstheme="majorBidi"/>
          <w:sz w:val="24"/>
          <w:szCs w:val="24"/>
        </w:rPr>
      </w:pPr>
      <w:r>
        <w:rPr>
          <w:rFonts w:asciiTheme="majorBidi" w:hAnsiTheme="majorBidi" w:cstheme="majorBidi"/>
          <w:sz w:val="24"/>
          <w:szCs w:val="24"/>
        </w:rPr>
        <w:t>Meminta data tentang profil sekolah dari pihak tata usaha</w:t>
      </w:r>
    </w:p>
    <w:p w:rsidR="00FE107B" w:rsidRDefault="00FE107B" w:rsidP="008D432A">
      <w:pPr>
        <w:pStyle w:val="ListParagraph"/>
        <w:numPr>
          <w:ilvl w:val="4"/>
          <w:numId w:val="1"/>
        </w:numPr>
        <w:tabs>
          <w:tab w:val="left" w:pos="1701"/>
        </w:tabs>
        <w:spacing w:line="480" w:lineRule="auto"/>
        <w:ind w:left="1701" w:hanging="425"/>
        <w:jc w:val="both"/>
        <w:rPr>
          <w:rFonts w:asciiTheme="majorBidi" w:hAnsiTheme="majorBidi" w:cstheme="majorBidi"/>
          <w:sz w:val="24"/>
          <w:szCs w:val="24"/>
        </w:rPr>
      </w:pPr>
      <w:r>
        <w:rPr>
          <w:rFonts w:asciiTheme="majorBidi" w:hAnsiTheme="majorBidi" w:cstheme="majorBidi"/>
          <w:sz w:val="24"/>
          <w:szCs w:val="24"/>
        </w:rPr>
        <w:t>Pertemuan pertama memberikan tes untuk  menguji instrumen pada kelas  XI IPA 2</w:t>
      </w:r>
    </w:p>
    <w:p w:rsidR="00FE107B" w:rsidRDefault="00FE107B" w:rsidP="008D432A">
      <w:pPr>
        <w:pStyle w:val="ListParagraph"/>
        <w:numPr>
          <w:ilvl w:val="4"/>
          <w:numId w:val="1"/>
        </w:numPr>
        <w:tabs>
          <w:tab w:val="left" w:pos="1701"/>
        </w:tabs>
        <w:spacing w:line="480" w:lineRule="auto"/>
        <w:ind w:left="1701" w:hanging="425"/>
        <w:jc w:val="both"/>
        <w:rPr>
          <w:rFonts w:asciiTheme="majorBidi" w:hAnsiTheme="majorBidi" w:cstheme="majorBidi"/>
          <w:sz w:val="24"/>
          <w:szCs w:val="24"/>
        </w:rPr>
      </w:pPr>
      <w:r>
        <w:rPr>
          <w:rFonts w:asciiTheme="majorBidi" w:hAnsiTheme="majorBidi" w:cstheme="majorBidi"/>
          <w:sz w:val="24"/>
          <w:szCs w:val="24"/>
        </w:rPr>
        <w:t xml:space="preserve">Pertemuan kedua memberikan tes </w:t>
      </w:r>
      <w:r w:rsidR="008D432A">
        <w:rPr>
          <w:rFonts w:asciiTheme="majorBidi" w:hAnsiTheme="majorBidi" w:cstheme="majorBidi"/>
          <w:sz w:val="24"/>
          <w:szCs w:val="24"/>
        </w:rPr>
        <w:t xml:space="preserve">pada kelas XI IPA 3 </w:t>
      </w:r>
      <w:r>
        <w:rPr>
          <w:rFonts w:asciiTheme="majorBidi" w:hAnsiTheme="majorBidi" w:cstheme="majorBidi"/>
          <w:sz w:val="24"/>
          <w:szCs w:val="24"/>
        </w:rPr>
        <w:t>untuk mendapatkan data dari penelitian</w:t>
      </w:r>
    </w:p>
    <w:p w:rsidR="00FE107B" w:rsidRDefault="00FE107B" w:rsidP="00782E90">
      <w:pPr>
        <w:pStyle w:val="ListParagraph"/>
        <w:numPr>
          <w:ilvl w:val="3"/>
          <w:numId w:val="1"/>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Mengumpulkan data</w:t>
      </w:r>
    </w:p>
    <w:p w:rsidR="00FE107B" w:rsidRDefault="00FE107B" w:rsidP="00972BD5">
      <w:pPr>
        <w:pStyle w:val="ListParagraph"/>
        <w:spacing w:line="480" w:lineRule="auto"/>
        <w:ind w:left="1276" w:firstLine="425"/>
        <w:jc w:val="both"/>
        <w:rPr>
          <w:rFonts w:asciiTheme="majorBidi" w:hAnsiTheme="majorBidi" w:cstheme="majorBidi"/>
          <w:sz w:val="24"/>
          <w:szCs w:val="24"/>
        </w:rPr>
      </w:pPr>
      <w:r>
        <w:rPr>
          <w:rFonts w:asciiTheme="majorBidi" w:hAnsiTheme="majorBidi" w:cstheme="majorBidi"/>
          <w:sz w:val="24"/>
          <w:szCs w:val="24"/>
        </w:rPr>
        <w:t>Pada tahap ini, peneliti mengumpulkan data-data yang diperoleh dari pelaksanaan penelitian yang sudah dilakukan</w:t>
      </w:r>
    </w:p>
    <w:p w:rsidR="00DD3FB9" w:rsidRDefault="00DD3FB9" w:rsidP="00782E90">
      <w:pPr>
        <w:pStyle w:val="ListParagraph"/>
        <w:numPr>
          <w:ilvl w:val="3"/>
          <w:numId w:val="1"/>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Analisis</w:t>
      </w:r>
    </w:p>
    <w:p w:rsidR="00DD3FB9" w:rsidRDefault="00DD3FB9" w:rsidP="00972BD5">
      <w:pPr>
        <w:pStyle w:val="ListParagraph"/>
        <w:spacing w:line="480" w:lineRule="auto"/>
        <w:ind w:left="1276" w:firstLine="425"/>
        <w:jc w:val="both"/>
        <w:rPr>
          <w:rFonts w:asciiTheme="majorBidi" w:hAnsiTheme="majorBidi" w:cstheme="majorBidi"/>
          <w:sz w:val="24"/>
          <w:szCs w:val="24"/>
        </w:rPr>
      </w:pPr>
      <w:r>
        <w:rPr>
          <w:rFonts w:asciiTheme="majorBidi" w:hAnsiTheme="majorBidi" w:cstheme="majorBidi"/>
          <w:sz w:val="24"/>
          <w:szCs w:val="24"/>
        </w:rPr>
        <w:t>Pada tahap ini, peneliti menganalisis data yang telah diperoleh. Data tersebut dianalisis dengan menggunakan korelasi product moment dan regresi. Analisis tersebut untuk mengetahui apakah hipotesisnya signifikan atau tidak.</w:t>
      </w:r>
    </w:p>
    <w:p w:rsidR="00DD3FB9" w:rsidRDefault="00DD3FB9" w:rsidP="00782E90">
      <w:pPr>
        <w:pStyle w:val="ListParagraph"/>
        <w:numPr>
          <w:ilvl w:val="3"/>
          <w:numId w:val="1"/>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Interpretasi</w:t>
      </w:r>
    </w:p>
    <w:p w:rsidR="008B40C8" w:rsidRPr="0049422A" w:rsidRDefault="00DD3FB9" w:rsidP="0049422A">
      <w:pPr>
        <w:pStyle w:val="ListParagraph"/>
        <w:spacing w:line="480" w:lineRule="auto"/>
        <w:ind w:left="1276" w:firstLine="425"/>
        <w:jc w:val="both"/>
        <w:rPr>
          <w:rFonts w:asciiTheme="majorBidi" w:hAnsiTheme="majorBidi" w:cstheme="majorBidi"/>
          <w:sz w:val="24"/>
          <w:szCs w:val="24"/>
        </w:rPr>
      </w:pPr>
      <w:r>
        <w:rPr>
          <w:rFonts w:asciiTheme="majorBidi" w:hAnsiTheme="majorBidi" w:cstheme="majorBidi"/>
          <w:sz w:val="24"/>
          <w:szCs w:val="24"/>
        </w:rPr>
        <w:t>Dari hasil analisis data di atas, dapat diketahui interpretasinya, apakah hipotesisnya diterima atau ditolak.</w:t>
      </w:r>
    </w:p>
    <w:p w:rsidR="00FE107B" w:rsidRDefault="00DD3FB9" w:rsidP="00782E90">
      <w:pPr>
        <w:pStyle w:val="ListParagraph"/>
        <w:numPr>
          <w:ilvl w:val="3"/>
          <w:numId w:val="1"/>
        </w:numPr>
        <w:spacing w:line="480" w:lineRule="auto"/>
        <w:ind w:left="1276" w:hanging="425"/>
        <w:jc w:val="both"/>
        <w:rPr>
          <w:rFonts w:asciiTheme="majorBidi" w:hAnsiTheme="majorBidi" w:cstheme="majorBidi"/>
          <w:sz w:val="24"/>
          <w:szCs w:val="24"/>
        </w:rPr>
      </w:pPr>
      <w:r>
        <w:rPr>
          <w:rFonts w:asciiTheme="majorBidi" w:hAnsiTheme="majorBidi" w:cstheme="majorBidi"/>
          <w:sz w:val="24"/>
          <w:szCs w:val="24"/>
        </w:rPr>
        <w:t xml:space="preserve">Kesimpulan </w:t>
      </w:r>
    </w:p>
    <w:p w:rsidR="002F674F" w:rsidRPr="00762463" w:rsidRDefault="00DD3FB9" w:rsidP="00762463">
      <w:pPr>
        <w:pStyle w:val="ListParagraph"/>
        <w:spacing w:line="480" w:lineRule="auto"/>
        <w:ind w:left="1276" w:firstLine="425"/>
        <w:jc w:val="both"/>
        <w:rPr>
          <w:rFonts w:asciiTheme="majorBidi" w:hAnsiTheme="majorBidi" w:cstheme="majorBidi"/>
          <w:sz w:val="24"/>
          <w:szCs w:val="24"/>
        </w:rPr>
      </w:pPr>
      <w:r>
        <w:rPr>
          <w:rFonts w:asciiTheme="majorBidi" w:hAnsiTheme="majorBidi" w:cstheme="majorBidi"/>
          <w:sz w:val="24"/>
          <w:szCs w:val="24"/>
        </w:rPr>
        <w:t>Kesimpulan didapat setelah kita mengetahui hasil interpretasi data tersebut. Yang akhirnya dapat disimpulkan apakah ada pengaruh pemahaman bilangan pecahan dan aturan pembagian harta waris terhadap kemampuan menyelesaikan soal-soal perhitungan harta waris dalam ilmu mawaris.</w:t>
      </w:r>
    </w:p>
    <w:sectPr w:rsidR="002F674F" w:rsidRPr="00762463" w:rsidSect="002F674F">
      <w:headerReference w:type="default" r:id="rId36"/>
      <w:footerReference w:type="first" r:id="rId37"/>
      <w:pgSz w:w="11907" w:h="16840" w:code="9"/>
      <w:pgMar w:top="1701" w:right="1134" w:bottom="1134" w:left="1701" w:header="709" w:footer="709" w:gutter="0"/>
      <w:pgNumType w:start="6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C7F" w:rsidRDefault="00A66C7F" w:rsidP="00FB4F77">
      <w:pPr>
        <w:spacing w:after="0" w:line="240" w:lineRule="auto"/>
      </w:pPr>
      <w:r>
        <w:separator/>
      </w:r>
    </w:p>
  </w:endnote>
  <w:endnote w:type="continuationSeparator" w:id="1">
    <w:p w:rsidR="00A66C7F" w:rsidRDefault="00A66C7F" w:rsidP="00FB4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7803"/>
      <w:docPartObj>
        <w:docPartGallery w:val="Page Numbers (Bottom of Page)"/>
        <w:docPartUnique/>
      </w:docPartObj>
    </w:sdtPr>
    <w:sdtContent>
      <w:p w:rsidR="007D2502" w:rsidRDefault="00D21AD1">
        <w:pPr>
          <w:pStyle w:val="Footer"/>
          <w:jc w:val="center"/>
        </w:pPr>
        <w:r>
          <w:fldChar w:fldCharType="begin"/>
        </w:r>
        <w:r>
          <w:instrText xml:space="preserve"> PAGE   \* MERGEFORMAT </w:instrText>
        </w:r>
        <w:r>
          <w:fldChar w:fldCharType="separate"/>
        </w:r>
        <w:r w:rsidR="00F94584">
          <w:rPr>
            <w:noProof/>
          </w:rPr>
          <w:t>63</w:t>
        </w:r>
        <w:r>
          <w:fldChar w:fldCharType="end"/>
        </w:r>
      </w:p>
    </w:sdtContent>
  </w:sdt>
  <w:p w:rsidR="007D2502" w:rsidRDefault="007D25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C7F" w:rsidRDefault="00A66C7F" w:rsidP="00FB4F77">
      <w:pPr>
        <w:spacing w:after="0" w:line="240" w:lineRule="auto"/>
      </w:pPr>
      <w:r>
        <w:separator/>
      </w:r>
    </w:p>
  </w:footnote>
  <w:footnote w:type="continuationSeparator" w:id="1">
    <w:p w:rsidR="00A66C7F" w:rsidRDefault="00A66C7F" w:rsidP="00FB4F77">
      <w:pPr>
        <w:spacing w:after="0" w:line="240" w:lineRule="auto"/>
      </w:pPr>
      <w:r>
        <w:continuationSeparator/>
      </w:r>
    </w:p>
  </w:footnote>
  <w:footnote w:id="2">
    <w:p w:rsidR="007D2502" w:rsidRPr="000404D4" w:rsidRDefault="007D2502" w:rsidP="00FB4F77">
      <w:pPr>
        <w:pStyle w:val="FootnoteText"/>
        <w:ind w:firstLine="709"/>
        <w:rPr>
          <w:rFonts w:asciiTheme="majorBidi" w:hAnsiTheme="majorBidi" w:cstheme="majorBidi"/>
          <w:lang w:val="id-ID"/>
        </w:rPr>
      </w:pPr>
      <w:r w:rsidRPr="000404D4">
        <w:rPr>
          <w:rStyle w:val="FootnoteReference"/>
          <w:rFonts w:asciiTheme="majorBidi" w:hAnsiTheme="majorBidi" w:cstheme="majorBidi"/>
        </w:rPr>
        <w:footnoteRef/>
      </w:r>
      <w:r w:rsidRPr="000404D4">
        <w:rPr>
          <w:rFonts w:asciiTheme="majorBidi" w:hAnsiTheme="majorBidi" w:cstheme="majorBidi"/>
        </w:rPr>
        <w:t xml:space="preserve">  </w:t>
      </w:r>
      <w:proofErr w:type="spellStart"/>
      <w:r w:rsidRPr="000404D4">
        <w:rPr>
          <w:rFonts w:asciiTheme="majorBidi" w:hAnsiTheme="majorBidi" w:cstheme="majorBidi"/>
        </w:rPr>
        <w:t>Sukardi</w:t>
      </w:r>
      <w:proofErr w:type="spellEnd"/>
      <w:r w:rsidRPr="000404D4">
        <w:rPr>
          <w:rFonts w:asciiTheme="majorBidi" w:hAnsiTheme="majorBidi" w:cstheme="majorBidi"/>
          <w:lang w:val="id-ID"/>
        </w:rPr>
        <w:t xml:space="preserve"> Suryabrata</w:t>
      </w:r>
      <w:r w:rsidRPr="000404D4">
        <w:rPr>
          <w:rFonts w:asciiTheme="majorBidi" w:hAnsiTheme="majorBidi" w:cstheme="majorBidi"/>
        </w:rPr>
        <w:t xml:space="preserve">, </w:t>
      </w:r>
      <w:proofErr w:type="spellStart"/>
      <w:r w:rsidRPr="000404D4">
        <w:rPr>
          <w:rFonts w:asciiTheme="majorBidi" w:hAnsiTheme="majorBidi" w:cstheme="majorBidi"/>
          <w:i/>
        </w:rPr>
        <w:t>Metodologi</w:t>
      </w:r>
      <w:proofErr w:type="spellEnd"/>
      <w:r w:rsidRPr="000404D4">
        <w:rPr>
          <w:rFonts w:asciiTheme="majorBidi" w:hAnsiTheme="majorBidi" w:cstheme="majorBidi"/>
          <w:i/>
        </w:rPr>
        <w:t xml:space="preserve"> </w:t>
      </w:r>
      <w:proofErr w:type="spellStart"/>
      <w:r w:rsidRPr="000404D4">
        <w:rPr>
          <w:rFonts w:asciiTheme="majorBidi" w:hAnsiTheme="majorBidi" w:cstheme="majorBidi"/>
          <w:i/>
        </w:rPr>
        <w:t>Penelitian</w:t>
      </w:r>
      <w:proofErr w:type="spellEnd"/>
      <w:r w:rsidRPr="000404D4">
        <w:rPr>
          <w:rFonts w:asciiTheme="majorBidi" w:hAnsiTheme="majorBidi" w:cstheme="majorBidi"/>
          <w:i/>
        </w:rPr>
        <w:t xml:space="preserve"> </w:t>
      </w:r>
      <w:r w:rsidRPr="000404D4">
        <w:rPr>
          <w:rFonts w:asciiTheme="majorBidi" w:hAnsiTheme="majorBidi" w:cstheme="majorBidi"/>
        </w:rPr>
        <w:t>(Jakarta:</w:t>
      </w:r>
      <w:r w:rsidRPr="000404D4">
        <w:rPr>
          <w:rFonts w:asciiTheme="majorBidi" w:hAnsiTheme="majorBidi" w:cstheme="majorBidi"/>
          <w:lang w:val="id-ID"/>
        </w:rPr>
        <w:t xml:space="preserve"> PT Raja Grafindo</w:t>
      </w:r>
      <w:r w:rsidRPr="000404D4">
        <w:rPr>
          <w:rFonts w:asciiTheme="majorBidi" w:hAnsiTheme="majorBidi" w:cstheme="majorBidi"/>
        </w:rPr>
        <w:t>, 200</w:t>
      </w:r>
      <w:r w:rsidRPr="000404D4">
        <w:rPr>
          <w:rFonts w:asciiTheme="majorBidi" w:hAnsiTheme="majorBidi" w:cstheme="majorBidi"/>
          <w:lang w:val="id-ID"/>
        </w:rPr>
        <w:t>8</w:t>
      </w:r>
      <w:r w:rsidRPr="000404D4">
        <w:rPr>
          <w:rFonts w:asciiTheme="majorBidi" w:hAnsiTheme="majorBidi" w:cstheme="majorBidi"/>
        </w:rPr>
        <w:t>),</w:t>
      </w:r>
      <w:r w:rsidRPr="000404D4">
        <w:rPr>
          <w:rFonts w:asciiTheme="majorBidi" w:hAnsiTheme="majorBidi" w:cstheme="majorBidi"/>
          <w:lang w:val="id-ID"/>
        </w:rPr>
        <w:t xml:space="preserve"> hal. 11</w:t>
      </w:r>
    </w:p>
  </w:footnote>
  <w:footnote w:id="3">
    <w:p w:rsidR="007D2502" w:rsidRPr="000404D4" w:rsidRDefault="007D2502" w:rsidP="00FB4F77">
      <w:pPr>
        <w:pStyle w:val="FootnoteText"/>
        <w:ind w:firstLine="709"/>
        <w:rPr>
          <w:rFonts w:asciiTheme="majorBidi" w:hAnsiTheme="majorBidi" w:cstheme="majorBidi"/>
          <w:lang w:val="id-ID"/>
        </w:rPr>
      </w:pPr>
      <w:r w:rsidRPr="000404D4">
        <w:rPr>
          <w:rStyle w:val="FootnoteReference"/>
          <w:rFonts w:asciiTheme="majorBidi" w:hAnsiTheme="majorBidi" w:cstheme="majorBidi"/>
        </w:rPr>
        <w:footnoteRef/>
      </w:r>
      <w:r w:rsidRPr="000404D4">
        <w:rPr>
          <w:rFonts w:asciiTheme="majorBidi" w:hAnsiTheme="majorBidi" w:cstheme="majorBidi"/>
        </w:rPr>
        <w:t xml:space="preserve"> Ahmad </w:t>
      </w:r>
      <w:proofErr w:type="spellStart"/>
      <w:r w:rsidRPr="000404D4">
        <w:rPr>
          <w:rFonts w:asciiTheme="majorBidi" w:hAnsiTheme="majorBidi" w:cstheme="majorBidi"/>
        </w:rPr>
        <w:t>Tanzeh</w:t>
      </w:r>
      <w:proofErr w:type="spellEnd"/>
      <w:r w:rsidRPr="000404D4">
        <w:rPr>
          <w:rFonts w:asciiTheme="majorBidi" w:hAnsiTheme="majorBidi" w:cstheme="majorBidi"/>
        </w:rPr>
        <w:t xml:space="preserve">, </w:t>
      </w:r>
      <w:proofErr w:type="spellStart"/>
      <w:r w:rsidRPr="000404D4">
        <w:rPr>
          <w:rFonts w:asciiTheme="majorBidi" w:hAnsiTheme="majorBidi" w:cstheme="majorBidi"/>
          <w:i/>
          <w:iCs/>
        </w:rPr>
        <w:t>Pengantar</w:t>
      </w:r>
      <w:proofErr w:type="spellEnd"/>
      <w:r w:rsidRPr="000404D4">
        <w:rPr>
          <w:rFonts w:asciiTheme="majorBidi" w:hAnsiTheme="majorBidi" w:cstheme="majorBidi"/>
          <w:i/>
          <w:iCs/>
        </w:rPr>
        <w:t xml:space="preserve"> </w:t>
      </w:r>
      <w:proofErr w:type="spellStart"/>
      <w:r w:rsidRPr="000404D4">
        <w:rPr>
          <w:rFonts w:asciiTheme="majorBidi" w:hAnsiTheme="majorBidi" w:cstheme="majorBidi"/>
          <w:i/>
          <w:iCs/>
        </w:rPr>
        <w:t>Metode</w:t>
      </w:r>
      <w:proofErr w:type="spellEnd"/>
      <w:r w:rsidRPr="000404D4">
        <w:rPr>
          <w:rFonts w:asciiTheme="majorBidi" w:hAnsiTheme="majorBidi" w:cstheme="majorBidi"/>
          <w:i/>
          <w:iCs/>
        </w:rPr>
        <w:t xml:space="preserve"> </w:t>
      </w:r>
      <w:proofErr w:type="spellStart"/>
      <w:r w:rsidRPr="000404D4">
        <w:rPr>
          <w:rFonts w:asciiTheme="majorBidi" w:hAnsiTheme="majorBidi" w:cstheme="majorBidi"/>
          <w:i/>
          <w:iCs/>
        </w:rPr>
        <w:t>Penelitian</w:t>
      </w:r>
      <w:proofErr w:type="spellEnd"/>
      <w:r w:rsidRPr="000404D4">
        <w:rPr>
          <w:rFonts w:asciiTheme="majorBidi" w:hAnsiTheme="majorBidi" w:cstheme="majorBidi"/>
        </w:rPr>
        <w:t xml:space="preserve">, (Yogyakarta: </w:t>
      </w:r>
      <w:proofErr w:type="spellStart"/>
      <w:r w:rsidRPr="000404D4">
        <w:rPr>
          <w:rFonts w:asciiTheme="majorBidi" w:hAnsiTheme="majorBidi" w:cstheme="majorBidi"/>
        </w:rPr>
        <w:t>Teras</w:t>
      </w:r>
      <w:proofErr w:type="spellEnd"/>
      <w:r w:rsidRPr="000404D4">
        <w:rPr>
          <w:rFonts w:asciiTheme="majorBidi" w:hAnsiTheme="majorBidi" w:cstheme="majorBidi"/>
        </w:rPr>
        <w:t xml:space="preserve">, </w:t>
      </w:r>
      <w:proofErr w:type="gramStart"/>
      <w:r w:rsidRPr="000404D4">
        <w:rPr>
          <w:rFonts w:asciiTheme="majorBidi" w:hAnsiTheme="majorBidi" w:cstheme="majorBidi"/>
        </w:rPr>
        <w:t>2009 )</w:t>
      </w:r>
      <w:proofErr w:type="gramEnd"/>
      <w:r w:rsidRPr="000404D4">
        <w:rPr>
          <w:rFonts w:asciiTheme="majorBidi" w:hAnsiTheme="majorBidi" w:cstheme="majorBidi"/>
        </w:rPr>
        <w:t xml:space="preserve">, </w:t>
      </w:r>
      <w:proofErr w:type="spellStart"/>
      <w:r w:rsidRPr="000404D4">
        <w:rPr>
          <w:rFonts w:asciiTheme="majorBidi" w:hAnsiTheme="majorBidi" w:cstheme="majorBidi"/>
        </w:rPr>
        <w:t>hal</w:t>
      </w:r>
      <w:proofErr w:type="spellEnd"/>
      <w:r w:rsidRPr="000404D4">
        <w:rPr>
          <w:rFonts w:asciiTheme="majorBidi" w:hAnsiTheme="majorBidi" w:cstheme="majorBidi"/>
        </w:rPr>
        <w:t>.</w:t>
      </w:r>
      <w:r w:rsidRPr="000404D4">
        <w:rPr>
          <w:rFonts w:asciiTheme="majorBidi" w:hAnsiTheme="majorBidi" w:cstheme="majorBidi"/>
          <w:lang w:val="id-ID"/>
        </w:rPr>
        <w:t xml:space="preserve"> 11</w:t>
      </w:r>
    </w:p>
  </w:footnote>
  <w:footnote w:id="4">
    <w:p w:rsidR="007D2502" w:rsidRPr="000404D4" w:rsidRDefault="007D2502" w:rsidP="00FB4F77">
      <w:pPr>
        <w:pStyle w:val="FootnoteText"/>
        <w:ind w:firstLine="709"/>
        <w:rPr>
          <w:rFonts w:asciiTheme="majorBidi" w:hAnsiTheme="majorBidi" w:cstheme="majorBidi"/>
        </w:rPr>
      </w:pPr>
      <w:r w:rsidRPr="000404D4">
        <w:rPr>
          <w:rStyle w:val="FootnoteReference"/>
          <w:rFonts w:asciiTheme="majorBidi" w:hAnsiTheme="majorBidi" w:cstheme="majorBidi"/>
        </w:rPr>
        <w:footnoteRef/>
      </w:r>
      <w:r w:rsidRPr="000404D4">
        <w:rPr>
          <w:rFonts w:asciiTheme="majorBidi" w:hAnsiTheme="majorBidi" w:cstheme="majorBidi"/>
        </w:rPr>
        <w:t xml:space="preserve"> </w:t>
      </w:r>
      <w:r w:rsidRPr="000404D4">
        <w:rPr>
          <w:rFonts w:asciiTheme="majorBidi" w:hAnsiTheme="majorBidi" w:cstheme="majorBidi"/>
          <w:i/>
          <w:iCs/>
          <w:lang w:val="id-ID"/>
        </w:rPr>
        <w:t xml:space="preserve">Ibid, </w:t>
      </w:r>
      <w:proofErr w:type="spellStart"/>
      <w:r w:rsidRPr="000404D4">
        <w:rPr>
          <w:rFonts w:asciiTheme="majorBidi" w:hAnsiTheme="majorBidi" w:cstheme="majorBidi"/>
        </w:rPr>
        <w:t>hal</w:t>
      </w:r>
      <w:proofErr w:type="spellEnd"/>
      <w:r w:rsidRPr="000404D4">
        <w:rPr>
          <w:rFonts w:asciiTheme="majorBidi" w:hAnsiTheme="majorBidi" w:cstheme="majorBidi"/>
        </w:rPr>
        <w:t>. 53</w:t>
      </w:r>
    </w:p>
  </w:footnote>
  <w:footnote w:id="5">
    <w:p w:rsidR="007D2502" w:rsidRPr="00CF59A1" w:rsidRDefault="007D2502" w:rsidP="00FB4F77">
      <w:pPr>
        <w:pStyle w:val="FootnoteText"/>
        <w:ind w:firstLine="709"/>
        <w:rPr>
          <w:rFonts w:asciiTheme="majorBidi" w:hAnsiTheme="majorBidi" w:cstheme="majorBidi"/>
          <w:lang w:val="id-ID"/>
        </w:rPr>
      </w:pPr>
      <w:r w:rsidRPr="00CF59A1">
        <w:rPr>
          <w:rStyle w:val="FootnoteReference"/>
          <w:rFonts w:asciiTheme="majorBidi" w:hAnsiTheme="majorBidi" w:cstheme="majorBidi"/>
        </w:rPr>
        <w:footnoteRef/>
      </w:r>
      <w:r w:rsidRPr="00CF59A1">
        <w:rPr>
          <w:rFonts w:asciiTheme="majorBidi" w:hAnsiTheme="majorBidi" w:cstheme="majorBidi"/>
        </w:rPr>
        <w:t xml:space="preserve"> </w:t>
      </w:r>
      <w:r w:rsidRPr="00CF59A1">
        <w:rPr>
          <w:rFonts w:asciiTheme="majorBidi" w:hAnsiTheme="majorBidi" w:cstheme="majorBidi"/>
          <w:i/>
          <w:iCs/>
          <w:lang w:val="id-ID"/>
        </w:rPr>
        <w:t>Ibid</w:t>
      </w:r>
      <w:r w:rsidRPr="00CF59A1">
        <w:rPr>
          <w:rFonts w:asciiTheme="majorBidi" w:hAnsiTheme="majorBidi" w:cstheme="majorBidi"/>
          <w:lang w:val="id-ID"/>
        </w:rPr>
        <w:t>, hal. 19-21</w:t>
      </w:r>
    </w:p>
  </w:footnote>
  <w:footnote w:id="6">
    <w:p w:rsidR="007D2502" w:rsidRPr="00B77F54" w:rsidRDefault="007D2502" w:rsidP="005D72F0">
      <w:pPr>
        <w:pStyle w:val="FootnoteText"/>
        <w:ind w:firstLine="709"/>
        <w:rPr>
          <w:i/>
          <w:lang w:val="id-ID"/>
        </w:rPr>
      </w:pPr>
      <w:r>
        <w:rPr>
          <w:rStyle w:val="FootnoteReference"/>
        </w:rPr>
        <w:footnoteRef/>
      </w:r>
      <w:r>
        <w:t xml:space="preserve"> </w:t>
      </w:r>
      <w:proofErr w:type="spellStart"/>
      <w:r w:rsidRPr="005D72F0">
        <w:rPr>
          <w:rStyle w:val="FootnoteReference"/>
          <w:rFonts w:asciiTheme="majorBidi" w:hAnsiTheme="majorBidi" w:cstheme="majorBidi"/>
          <w:vertAlign w:val="baseline"/>
        </w:rPr>
        <w:t>Sugiyono</w:t>
      </w:r>
      <w:proofErr w:type="spellEnd"/>
      <w:r w:rsidRPr="005D72F0">
        <w:rPr>
          <w:rFonts w:asciiTheme="majorBidi" w:hAnsiTheme="majorBidi" w:cstheme="majorBidi"/>
        </w:rPr>
        <w:t xml:space="preserve">, </w:t>
      </w:r>
      <w:proofErr w:type="spellStart"/>
      <w:r w:rsidRPr="005D72F0">
        <w:rPr>
          <w:rFonts w:asciiTheme="majorBidi" w:hAnsiTheme="majorBidi" w:cstheme="majorBidi"/>
          <w:i/>
        </w:rPr>
        <w:t>Metode</w:t>
      </w:r>
      <w:proofErr w:type="spellEnd"/>
      <w:r w:rsidRPr="005D72F0">
        <w:rPr>
          <w:rFonts w:asciiTheme="majorBidi" w:hAnsiTheme="majorBidi" w:cstheme="majorBidi"/>
          <w:i/>
        </w:rPr>
        <w:t xml:space="preserve"> </w:t>
      </w:r>
      <w:proofErr w:type="spellStart"/>
      <w:r w:rsidRPr="005D72F0">
        <w:rPr>
          <w:rFonts w:asciiTheme="majorBidi" w:hAnsiTheme="majorBidi" w:cstheme="majorBidi"/>
          <w:i/>
        </w:rPr>
        <w:t>Penelitian</w:t>
      </w:r>
      <w:proofErr w:type="spellEnd"/>
      <w:r w:rsidRPr="005D72F0">
        <w:rPr>
          <w:rFonts w:asciiTheme="majorBidi" w:hAnsiTheme="majorBidi" w:cstheme="majorBidi"/>
          <w:i/>
        </w:rPr>
        <w:t xml:space="preserve"> </w:t>
      </w:r>
      <w:proofErr w:type="spellStart"/>
      <w:r w:rsidRPr="005D72F0">
        <w:rPr>
          <w:rFonts w:asciiTheme="majorBidi" w:hAnsiTheme="majorBidi" w:cstheme="majorBidi"/>
          <w:i/>
        </w:rPr>
        <w:t>bisnis</w:t>
      </w:r>
      <w:proofErr w:type="spellEnd"/>
      <w:r w:rsidRPr="005D72F0">
        <w:rPr>
          <w:rFonts w:asciiTheme="majorBidi" w:hAnsiTheme="majorBidi" w:cstheme="majorBidi"/>
          <w:i/>
        </w:rPr>
        <w:t xml:space="preserve">, </w:t>
      </w:r>
      <w:r>
        <w:rPr>
          <w:rFonts w:asciiTheme="majorBidi" w:hAnsiTheme="majorBidi" w:cstheme="majorBidi"/>
          <w:i/>
          <w:lang w:val="id-ID"/>
        </w:rPr>
        <w:t>(</w:t>
      </w:r>
      <w:r w:rsidRPr="00B77F54">
        <w:rPr>
          <w:rFonts w:asciiTheme="majorBidi" w:hAnsiTheme="majorBidi" w:cstheme="majorBidi"/>
          <w:iCs/>
        </w:rPr>
        <w:t>Bandung</w:t>
      </w:r>
      <w:r w:rsidRPr="00B77F54">
        <w:rPr>
          <w:rFonts w:asciiTheme="majorBidi" w:hAnsiTheme="majorBidi" w:cstheme="majorBidi"/>
          <w:iCs/>
          <w:lang w:val="id-ID"/>
        </w:rPr>
        <w:t>:</w:t>
      </w:r>
      <w:r w:rsidRPr="00B77F54">
        <w:rPr>
          <w:rFonts w:asciiTheme="majorBidi" w:hAnsiTheme="majorBidi" w:cstheme="majorBidi"/>
          <w:iCs/>
        </w:rPr>
        <w:t xml:space="preserve"> </w:t>
      </w:r>
      <w:proofErr w:type="spellStart"/>
      <w:r w:rsidRPr="00B77F54">
        <w:rPr>
          <w:rFonts w:asciiTheme="majorBidi" w:hAnsiTheme="majorBidi" w:cstheme="majorBidi"/>
          <w:iCs/>
        </w:rPr>
        <w:t>Alfabeta</w:t>
      </w:r>
      <w:proofErr w:type="spellEnd"/>
      <w:r w:rsidRPr="005D72F0">
        <w:rPr>
          <w:rFonts w:asciiTheme="majorBidi" w:hAnsiTheme="majorBidi" w:cstheme="majorBidi"/>
          <w:i/>
        </w:rPr>
        <w:t xml:space="preserve">, </w:t>
      </w:r>
      <w:r w:rsidRPr="00B77F54">
        <w:rPr>
          <w:rFonts w:asciiTheme="majorBidi" w:hAnsiTheme="majorBidi" w:cstheme="majorBidi"/>
          <w:iCs/>
        </w:rPr>
        <w:t>1999</w:t>
      </w:r>
      <w:r>
        <w:rPr>
          <w:rFonts w:asciiTheme="majorBidi" w:hAnsiTheme="majorBidi" w:cstheme="majorBidi"/>
          <w:iCs/>
          <w:lang w:val="id-ID"/>
        </w:rPr>
        <w:t>)</w:t>
      </w:r>
      <w:proofErr w:type="gramStart"/>
      <w:r>
        <w:rPr>
          <w:rFonts w:asciiTheme="majorBidi" w:hAnsiTheme="majorBidi" w:cstheme="majorBidi"/>
          <w:iCs/>
          <w:lang w:val="id-ID"/>
        </w:rPr>
        <w:t xml:space="preserve">, </w:t>
      </w:r>
      <w:r>
        <w:rPr>
          <w:rFonts w:asciiTheme="majorBidi" w:hAnsiTheme="majorBidi" w:cstheme="majorBidi"/>
          <w:iCs/>
        </w:rPr>
        <w:t xml:space="preserve"> </w:t>
      </w:r>
      <w:proofErr w:type="spellStart"/>
      <w:r>
        <w:rPr>
          <w:rFonts w:asciiTheme="majorBidi" w:hAnsiTheme="majorBidi" w:cstheme="majorBidi"/>
          <w:iCs/>
        </w:rPr>
        <w:t>hal</w:t>
      </w:r>
      <w:proofErr w:type="spellEnd"/>
      <w:proofErr w:type="gramEnd"/>
      <w:r>
        <w:rPr>
          <w:rFonts w:asciiTheme="majorBidi" w:hAnsiTheme="majorBidi" w:cstheme="majorBidi"/>
          <w:iCs/>
        </w:rPr>
        <w:t>. 1</w:t>
      </w:r>
      <w:r>
        <w:rPr>
          <w:rFonts w:asciiTheme="majorBidi" w:hAnsiTheme="majorBidi" w:cstheme="majorBidi"/>
          <w:iCs/>
          <w:lang w:val="id-ID"/>
        </w:rPr>
        <w:t>0-11</w:t>
      </w:r>
    </w:p>
  </w:footnote>
  <w:footnote w:id="7">
    <w:p w:rsidR="007D2502" w:rsidRPr="00C4738F" w:rsidRDefault="007D2502" w:rsidP="00FB4F77">
      <w:pPr>
        <w:pStyle w:val="FootnoteText"/>
        <w:ind w:firstLine="709"/>
        <w:rPr>
          <w:rFonts w:asciiTheme="majorBidi" w:hAnsiTheme="majorBidi" w:cstheme="majorBidi"/>
          <w:lang w:val="id-ID"/>
        </w:rPr>
      </w:pPr>
      <w:r>
        <w:rPr>
          <w:rStyle w:val="FootnoteReference"/>
        </w:rPr>
        <w:footnoteRef/>
      </w:r>
      <w:r>
        <w:t xml:space="preserve"> </w:t>
      </w:r>
      <w:r w:rsidRPr="00C4738F">
        <w:rPr>
          <w:rFonts w:asciiTheme="majorBidi" w:hAnsiTheme="majorBidi" w:cstheme="majorBidi"/>
          <w:lang w:val="id-ID"/>
        </w:rPr>
        <w:t xml:space="preserve">Arifin, </w:t>
      </w:r>
      <w:r w:rsidRPr="00C4738F">
        <w:rPr>
          <w:rFonts w:asciiTheme="majorBidi" w:hAnsiTheme="majorBidi" w:cstheme="majorBidi"/>
          <w:i/>
          <w:iCs/>
          <w:lang w:val="id-ID"/>
        </w:rPr>
        <w:t xml:space="preserve">Penelitian Pendidikan Pendekatan Kuantitatif dan Kualitatif . </w:t>
      </w:r>
      <w:r w:rsidRPr="00C4738F">
        <w:rPr>
          <w:rFonts w:asciiTheme="majorBidi" w:hAnsiTheme="majorBidi" w:cstheme="majorBidi"/>
          <w:lang w:val="id-ID"/>
        </w:rPr>
        <w:t>(yogyakarta: Lilin Persada Press, 2010), hal. 100</w:t>
      </w:r>
    </w:p>
  </w:footnote>
  <w:footnote w:id="8">
    <w:p w:rsidR="007D2502" w:rsidRPr="00227AAB" w:rsidRDefault="007D2502" w:rsidP="00FB4F77">
      <w:pPr>
        <w:pStyle w:val="FootnoteText"/>
        <w:ind w:firstLine="709"/>
        <w:rPr>
          <w:lang w:val="id-ID"/>
        </w:rPr>
      </w:pPr>
      <w:r>
        <w:rPr>
          <w:rStyle w:val="FootnoteReference"/>
        </w:rPr>
        <w:footnoteRef/>
      </w:r>
      <w:r>
        <w:t xml:space="preserve"> </w:t>
      </w:r>
      <w:r>
        <w:rPr>
          <w:rFonts w:ascii="Times New Roman" w:hAnsi="Times New Roman" w:cs="Times New Roman"/>
        </w:rPr>
        <w:t xml:space="preserve">Ahmad </w:t>
      </w:r>
      <w:proofErr w:type="spellStart"/>
      <w:r>
        <w:rPr>
          <w:rFonts w:ascii="Times New Roman" w:hAnsi="Times New Roman" w:cs="Times New Roman"/>
        </w:rPr>
        <w:t>Tanzeh</w:t>
      </w:r>
      <w:proofErr w:type="spellEnd"/>
      <w:r>
        <w:rPr>
          <w:rFonts w:ascii="Times New Roman" w:hAnsi="Times New Roman" w:cs="Times New Roman"/>
          <w:lang w:val="id-ID"/>
        </w:rPr>
        <w:t xml:space="preserve">, </w:t>
      </w:r>
      <w:r>
        <w:rPr>
          <w:rFonts w:ascii="Times New Roman" w:hAnsi="Times New Roman" w:cs="Times New Roman"/>
          <w:i/>
          <w:iCs/>
          <w:lang w:val="id-ID"/>
        </w:rPr>
        <w:t>Diktat Metodologi Penelitian</w:t>
      </w:r>
      <w:proofErr w:type="gramStart"/>
      <w:r>
        <w:rPr>
          <w:rFonts w:ascii="Times New Roman" w:hAnsi="Times New Roman" w:cs="Times New Roman"/>
          <w:i/>
          <w:iCs/>
          <w:lang w:val="id-ID"/>
        </w:rPr>
        <w:t>,</w:t>
      </w:r>
      <w:r>
        <w:rPr>
          <w:rFonts w:ascii="Times New Roman" w:hAnsi="Times New Roman" w:cs="Times New Roman"/>
          <w:lang w:val="id-ID"/>
        </w:rPr>
        <w:t>(</w:t>
      </w:r>
      <w:proofErr w:type="gramEnd"/>
      <w:r>
        <w:rPr>
          <w:rFonts w:ascii="Times New Roman" w:hAnsi="Times New Roman" w:cs="Times New Roman"/>
          <w:lang w:val="id-ID"/>
        </w:rPr>
        <w:t>Tulungagung: Diktat Tidak Diterbitkan, 2000), hal. 47</w:t>
      </w:r>
    </w:p>
  </w:footnote>
  <w:footnote w:id="9">
    <w:p w:rsidR="007D2502" w:rsidRPr="00ED5664" w:rsidRDefault="007D2502" w:rsidP="00C95445">
      <w:pPr>
        <w:pStyle w:val="FootnoteText"/>
        <w:ind w:firstLine="709"/>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Husaini </w:t>
      </w:r>
      <w:r>
        <w:rPr>
          <w:rFonts w:asciiTheme="majorBidi" w:hAnsiTheme="majorBidi" w:cstheme="majorBidi"/>
          <w:lang w:val="id-ID"/>
        </w:rPr>
        <w:t xml:space="preserve">Usman dan Purnomo Setiady Akbar, </w:t>
      </w:r>
      <w:r>
        <w:rPr>
          <w:rFonts w:asciiTheme="majorBidi" w:hAnsiTheme="majorBidi" w:cstheme="majorBidi"/>
          <w:i/>
          <w:iCs/>
          <w:lang w:val="id-ID"/>
        </w:rPr>
        <w:t>Pengantar Statistika.</w:t>
      </w:r>
      <w:r>
        <w:rPr>
          <w:rFonts w:asciiTheme="majorBidi" w:hAnsiTheme="majorBidi" w:cstheme="majorBidi"/>
          <w:lang w:val="id-ID"/>
        </w:rPr>
        <w:t xml:space="preserve">(Jakarta :Bumi Aksara, 2011), hal. 182  </w:t>
      </w:r>
    </w:p>
  </w:footnote>
  <w:footnote w:id="10">
    <w:p w:rsidR="007D2502" w:rsidRPr="00036377" w:rsidRDefault="007D2502" w:rsidP="00C70FB0">
      <w:pPr>
        <w:pStyle w:val="FootnoteText"/>
        <w:ind w:firstLine="709"/>
      </w:pPr>
      <w:r>
        <w:rPr>
          <w:rStyle w:val="FootnoteReference"/>
        </w:rPr>
        <w:footnoteRef/>
      </w:r>
      <w:r>
        <w:t xml:space="preserve"> </w:t>
      </w:r>
      <w:r w:rsidRPr="00DE51DF">
        <w:rPr>
          <w:rFonts w:asciiTheme="majorBidi" w:hAnsiTheme="majorBidi" w:cstheme="majorBidi"/>
          <w:i/>
          <w:iCs/>
          <w:lang w:val="id-ID"/>
        </w:rPr>
        <w:t xml:space="preserve">Ibid, </w:t>
      </w:r>
      <w:r w:rsidRPr="00DE51DF">
        <w:rPr>
          <w:rFonts w:asciiTheme="majorBidi" w:hAnsiTheme="majorBidi" w:cstheme="majorBidi"/>
          <w:lang w:val="id-ID"/>
        </w:rPr>
        <w:t>hal.</w:t>
      </w:r>
      <w:r>
        <w:rPr>
          <w:rFonts w:asciiTheme="majorBidi" w:hAnsiTheme="majorBidi" w:cstheme="majorBidi"/>
          <w:lang w:val="id-ID"/>
        </w:rPr>
        <w:t xml:space="preserve"> 83</w:t>
      </w:r>
    </w:p>
  </w:footnote>
  <w:footnote w:id="11">
    <w:p w:rsidR="007D2502" w:rsidRPr="00D55AE8" w:rsidRDefault="007D2502" w:rsidP="00FB4F77">
      <w:pPr>
        <w:pStyle w:val="FootnoteText"/>
        <w:ind w:firstLine="709"/>
        <w:rPr>
          <w:rFonts w:asciiTheme="majorBidi" w:hAnsiTheme="majorBidi" w:cstheme="majorBidi"/>
          <w:i/>
          <w:iCs/>
          <w:lang w:val="id-ID"/>
        </w:rPr>
      </w:pPr>
      <w:r w:rsidRPr="00D55AE8">
        <w:rPr>
          <w:rStyle w:val="FootnoteReference"/>
          <w:rFonts w:asciiTheme="majorBidi" w:hAnsiTheme="majorBidi" w:cstheme="majorBidi"/>
        </w:rPr>
        <w:footnoteRef/>
      </w:r>
      <w:r w:rsidRPr="00D55AE8">
        <w:rPr>
          <w:rFonts w:asciiTheme="majorBidi" w:hAnsiTheme="majorBidi" w:cstheme="majorBidi"/>
          <w:lang w:val="id-ID"/>
        </w:rPr>
        <w:t xml:space="preserve">Arifin, </w:t>
      </w:r>
      <w:r w:rsidRPr="00D55AE8">
        <w:rPr>
          <w:rFonts w:asciiTheme="majorBidi" w:hAnsiTheme="majorBidi" w:cstheme="majorBidi"/>
          <w:i/>
          <w:iCs/>
          <w:lang w:val="id-ID"/>
        </w:rPr>
        <w:t>Penelitian Pendidikan Pendekatan...,</w:t>
      </w:r>
      <w:r w:rsidRPr="00D55AE8">
        <w:rPr>
          <w:rFonts w:asciiTheme="majorBidi" w:hAnsiTheme="majorBidi" w:cstheme="majorBidi"/>
        </w:rPr>
        <w:t xml:space="preserve"> </w:t>
      </w:r>
      <w:r w:rsidRPr="00D55AE8">
        <w:rPr>
          <w:rFonts w:asciiTheme="majorBidi" w:hAnsiTheme="majorBidi" w:cstheme="majorBidi"/>
          <w:i/>
          <w:iCs/>
          <w:lang w:val="id-ID"/>
        </w:rPr>
        <w:t>hal. 100</w:t>
      </w:r>
    </w:p>
  </w:footnote>
  <w:footnote w:id="12">
    <w:p w:rsidR="007D2502" w:rsidRPr="006C7830" w:rsidRDefault="007D2502" w:rsidP="00FB4F77">
      <w:pPr>
        <w:pStyle w:val="FootnoteText"/>
        <w:ind w:firstLine="709"/>
        <w:rPr>
          <w:rFonts w:asciiTheme="majorBidi" w:hAnsiTheme="majorBidi" w:cstheme="majorBidi"/>
        </w:rPr>
      </w:pPr>
      <w:r w:rsidRPr="006C7830">
        <w:rPr>
          <w:rStyle w:val="FootnoteReference"/>
          <w:rFonts w:asciiTheme="majorBidi" w:hAnsiTheme="majorBidi" w:cstheme="majorBidi"/>
        </w:rPr>
        <w:footnoteRef/>
      </w:r>
      <w:r w:rsidRPr="006C7830">
        <w:rPr>
          <w:rFonts w:asciiTheme="majorBidi" w:hAnsiTheme="majorBidi" w:cstheme="majorBidi"/>
        </w:rPr>
        <w:t xml:space="preserve"> Ahmad </w:t>
      </w:r>
      <w:proofErr w:type="spellStart"/>
      <w:r w:rsidRPr="006C7830">
        <w:rPr>
          <w:rFonts w:asciiTheme="majorBidi" w:hAnsiTheme="majorBidi" w:cstheme="majorBidi"/>
        </w:rPr>
        <w:t>Tanzeh</w:t>
      </w:r>
      <w:proofErr w:type="spellEnd"/>
      <w:r w:rsidRPr="006C7830">
        <w:rPr>
          <w:rFonts w:asciiTheme="majorBidi" w:hAnsiTheme="majorBidi" w:cstheme="majorBidi"/>
          <w:lang w:val="id-ID"/>
        </w:rPr>
        <w:t xml:space="preserve">, </w:t>
      </w:r>
      <w:r w:rsidRPr="006C7830">
        <w:rPr>
          <w:rFonts w:asciiTheme="majorBidi" w:hAnsiTheme="majorBidi" w:cstheme="majorBidi"/>
          <w:i/>
          <w:iCs/>
          <w:lang w:val="id-ID"/>
        </w:rPr>
        <w:t xml:space="preserve">Diktat Metodologi..., hal. </w:t>
      </w:r>
      <w:r w:rsidRPr="006C7830">
        <w:rPr>
          <w:rFonts w:asciiTheme="majorBidi" w:hAnsiTheme="majorBidi" w:cstheme="majorBidi"/>
          <w:i/>
          <w:iCs/>
          <w:lang w:val="id-ID"/>
        </w:rPr>
        <w:t>47</w:t>
      </w:r>
    </w:p>
  </w:footnote>
  <w:footnote w:id="13">
    <w:p w:rsidR="007D2502" w:rsidRPr="006C7830" w:rsidRDefault="007D2502" w:rsidP="00FB4F77">
      <w:pPr>
        <w:pStyle w:val="FootnoteText"/>
        <w:ind w:firstLine="709"/>
        <w:rPr>
          <w:rFonts w:asciiTheme="majorBidi" w:hAnsiTheme="majorBidi" w:cstheme="majorBidi"/>
          <w:lang w:val="id-ID"/>
        </w:rPr>
      </w:pPr>
      <w:r w:rsidRPr="006C7830">
        <w:rPr>
          <w:rStyle w:val="FootnoteReference"/>
          <w:rFonts w:asciiTheme="majorBidi" w:hAnsiTheme="majorBidi" w:cstheme="majorBidi"/>
        </w:rPr>
        <w:footnoteRef/>
      </w:r>
      <w:r w:rsidRPr="006C7830">
        <w:rPr>
          <w:rFonts w:asciiTheme="majorBidi" w:hAnsiTheme="majorBidi" w:cstheme="majorBidi"/>
        </w:rPr>
        <w:t xml:space="preserve"> </w:t>
      </w:r>
      <w:r w:rsidRPr="006C7830">
        <w:rPr>
          <w:rFonts w:asciiTheme="majorBidi" w:hAnsiTheme="majorBidi" w:cstheme="majorBidi"/>
          <w:lang w:val="id-ID"/>
        </w:rPr>
        <w:t xml:space="preserve">Suharsimi </w:t>
      </w:r>
      <w:r w:rsidRPr="006C7830">
        <w:rPr>
          <w:rFonts w:asciiTheme="majorBidi" w:hAnsiTheme="majorBidi" w:cstheme="majorBidi"/>
          <w:lang w:val="id-ID"/>
        </w:rPr>
        <w:t xml:space="preserve">arikunto, </w:t>
      </w:r>
      <w:r w:rsidRPr="006C7830">
        <w:rPr>
          <w:rFonts w:asciiTheme="majorBidi" w:hAnsiTheme="majorBidi" w:cstheme="majorBidi"/>
          <w:i/>
          <w:iCs/>
          <w:lang w:val="id-ID"/>
        </w:rPr>
        <w:t xml:space="preserve">Manajemen Penelitian, </w:t>
      </w:r>
      <w:r w:rsidRPr="006C7830">
        <w:rPr>
          <w:rFonts w:asciiTheme="majorBidi" w:hAnsiTheme="majorBidi" w:cstheme="majorBidi"/>
          <w:lang w:val="id-ID"/>
        </w:rPr>
        <w:t>(jakarta :Rineka Cipta, 2010),  hal. 99</w:t>
      </w:r>
    </w:p>
  </w:footnote>
  <w:footnote w:id="14">
    <w:p w:rsidR="007D2502" w:rsidRPr="00B5223D" w:rsidRDefault="007D2502" w:rsidP="00FB4F77">
      <w:pPr>
        <w:pStyle w:val="FootnoteText"/>
        <w:ind w:firstLine="709"/>
        <w:rPr>
          <w:rFonts w:asciiTheme="majorBidi" w:hAnsiTheme="majorBidi" w:cstheme="majorBidi"/>
          <w:lang w:val="id-ID"/>
        </w:rPr>
      </w:pPr>
      <w:r w:rsidRPr="00B5223D">
        <w:rPr>
          <w:rStyle w:val="FootnoteReference"/>
          <w:rFonts w:asciiTheme="majorBidi" w:hAnsiTheme="majorBidi" w:cstheme="majorBidi"/>
        </w:rPr>
        <w:footnoteRef/>
      </w:r>
      <w:r w:rsidRPr="00B5223D">
        <w:rPr>
          <w:rFonts w:asciiTheme="majorBidi" w:hAnsiTheme="majorBidi" w:cstheme="majorBidi"/>
        </w:rPr>
        <w:t xml:space="preserve"> </w:t>
      </w:r>
      <w:r w:rsidRPr="00B5223D">
        <w:rPr>
          <w:rFonts w:asciiTheme="majorBidi" w:hAnsiTheme="majorBidi" w:cstheme="majorBidi"/>
          <w:i/>
          <w:iCs/>
          <w:lang w:val="id-ID"/>
        </w:rPr>
        <w:t xml:space="preserve">Ibid, </w:t>
      </w:r>
      <w:r w:rsidRPr="00B5223D">
        <w:rPr>
          <w:rFonts w:asciiTheme="majorBidi" w:hAnsiTheme="majorBidi" w:cstheme="majorBidi"/>
          <w:lang w:val="id-ID"/>
        </w:rPr>
        <w:t>hal. 88</w:t>
      </w:r>
    </w:p>
  </w:footnote>
  <w:footnote w:id="15">
    <w:p w:rsidR="007D2502" w:rsidRPr="00B5223D" w:rsidRDefault="007D2502" w:rsidP="00FB4F77">
      <w:pPr>
        <w:pStyle w:val="FootnoteText"/>
        <w:ind w:firstLine="709"/>
        <w:rPr>
          <w:rFonts w:asciiTheme="majorBidi" w:hAnsiTheme="majorBidi" w:cstheme="majorBidi"/>
          <w:lang w:val="id-ID"/>
        </w:rPr>
      </w:pPr>
      <w:r w:rsidRPr="00B5223D">
        <w:rPr>
          <w:rStyle w:val="FootnoteReference"/>
          <w:rFonts w:asciiTheme="majorBidi" w:hAnsiTheme="majorBidi" w:cstheme="majorBidi"/>
        </w:rPr>
        <w:footnoteRef/>
      </w:r>
      <w:r w:rsidRPr="00B5223D">
        <w:rPr>
          <w:rFonts w:asciiTheme="majorBidi" w:hAnsiTheme="majorBidi" w:cstheme="majorBidi"/>
        </w:rPr>
        <w:t xml:space="preserve"> </w:t>
      </w:r>
      <w:r w:rsidRPr="00B5223D">
        <w:rPr>
          <w:rFonts w:asciiTheme="majorBidi" w:hAnsiTheme="majorBidi" w:cstheme="majorBidi"/>
          <w:lang w:val="id-ID"/>
        </w:rPr>
        <w:t xml:space="preserve">Suharsimi </w:t>
      </w:r>
      <w:r w:rsidRPr="00B5223D">
        <w:rPr>
          <w:rFonts w:asciiTheme="majorBidi" w:hAnsiTheme="majorBidi" w:cstheme="majorBidi"/>
          <w:lang w:val="id-ID"/>
        </w:rPr>
        <w:t xml:space="preserve">Arikunto, </w:t>
      </w:r>
      <w:r w:rsidRPr="00B5223D">
        <w:rPr>
          <w:rFonts w:asciiTheme="majorBidi" w:hAnsiTheme="majorBidi" w:cstheme="majorBidi"/>
          <w:i/>
          <w:iCs/>
          <w:lang w:val="id-ID"/>
        </w:rPr>
        <w:t>Prosedur Penelitian Suatu Pendekatan Penelitian.(</w:t>
      </w:r>
      <w:r w:rsidRPr="00B5223D">
        <w:rPr>
          <w:rFonts w:asciiTheme="majorBidi" w:hAnsiTheme="majorBidi" w:cstheme="majorBidi"/>
          <w:lang w:val="id-ID"/>
        </w:rPr>
        <w:t>Jakarta: Rineka Cipta , 2010) hal. 161</w:t>
      </w:r>
    </w:p>
  </w:footnote>
  <w:footnote w:id="16">
    <w:p w:rsidR="007D2502" w:rsidRPr="00D55AE8" w:rsidRDefault="007D2502" w:rsidP="009618E7">
      <w:pPr>
        <w:pStyle w:val="FootnoteText"/>
        <w:ind w:firstLine="709"/>
        <w:rPr>
          <w:iCs/>
          <w:lang w:val="id-ID"/>
        </w:rPr>
      </w:pPr>
      <w:r>
        <w:rPr>
          <w:rStyle w:val="FootnoteReference"/>
        </w:rPr>
        <w:footnoteRef/>
      </w:r>
      <w:r>
        <w:t xml:space="preserve"> </w:t>
      </w:r>
      <w:proofErr w:type="spellStart"/>
      <w:r w:rsidRPr="000404D4">
        <w:rPr>
          <w:rFonts w:asciiTheme="majorBidi" w:hAnsiTheme="majorBidi" w:cstheme="majorBidi"/>
        </w:rPr>
        <w:t>Sukardi</w:t>
      </w:r>
      <w:proofErr w:type="spellEnd"/>
      <w:r w:rsidRPr="000404D4">
        <w:rPr>
          <w:rFonts w:asciiTheme="majorBidi" w:hAnsiTheme="majorBidi" w:cstheme="majorBidi"/>
          <w:lang w:val="id-ID"/>
        </w:rPr>
        <w:t xml:space="preserve"> Suryabrata</w:t>
      </w:r>
      <w:r w:rsidRPr="000404D4">
        <w:rPr>
          <w:rFonts w:asciiTheme="majorBidi" w:hAnsiTheme="majorBidi" w:cstheme="majorBidi"/>
        </w:rPr>
        <w:t xml:space="preserve">, </w:t>
      </w:r>
      <w:proofErr w:type="spellStart"/>
      <w:r w:rsidRPr="000404D4">
        <w:rPr>
          <w:rFonts w:asciiTheme="majorBidi" w:hAnsiTheme="majorBidi" w:cstheme="majorBidi"/>
          <w:i/>
        </w:rPr>
        <w:t>Metodologi</w:t>
      </w:r>
      <w:proofErr w:type="spellEnd"/>
      <w:r w:rsidRPr="000404D4">
        <w:rPr>
          <w:rFonts w:asciiTheme="majorBidi" w:hAnsiTheme="majorBidi" w:cstheme="majorBidi"/>
          <w:i/>
        </w:rPr>
        <w:t xml:space="preserve"> </w:t>
      </w:r>
      <w:proofErr w:type="spellStart"/>
      <w:r w:rsidRPr="000404D4">
        <w:rPr>
          <w:rFonts w:asciiTheme="majorBidi" w:hAnsiTheme="majorBidi" w:cstheme="majorBidi"/>
          <w:i/>
        </w:rPr>
        <w:t>Penelitian</w:t>
      </w:r>
      <w:proofErr w:type="spellEnd"/>
      <w:r>
        <w:rPr>
          <w:rFonts w:asciiTheme="majorBidi" w:hAnsiTheme="majorBidi" w:cstheme="majorBidi"/>
          <w:iCs/>
          <w:lang w:val="id-ID"/>
        </w:rPr>
        <w:t xml:space="preserve">..., hal. </w:t>
      </w:r>
      <w:r>
        <w:rPr>
          <w:rFonts w:asciiTheme="majorBidi" w:hAnsiTheme="majorBidi" w:cstheme="majorBidi"/>
          <w:iCs/>
          <w:lang w:val="id-ID"/>
        </w:rPr>
        <w:t>25</w:t>
      </w:r>
    </w:p>
  </w:footnote>
  <w:footnote w:id="17">
    <w:p w:rsidR="007D2502" w:rsidRPr="009618E7" w:rsidRDefault="007D2502" w:rsidP="009618E7">
      <w:pPr>
        <w:pStyle w:val="FootnoteText"/>
        <w:ind w:firstLine="709"/>
        <w:rPr>
          <w:lang w:val="id-ID"/>
        </w:rPr>
      </w:pPr>
      <w:r>
        <w:rPr>
          <w:rStyle w:val="FootnoteReference"/>
        </w:rPr>
        <w:footnoteRef/>
      </w:r>
      <w:r w:rsidRPr="009618E7">
        <w:rPr>
          <w:lang w:val="id-ID"/>
        </w:rPr>
        <w:t xml:space="preserve"> </w:t>
      </w:r>
      <w:r w:rsidR="00D21AD1">
        <w:fldChar w:fldCharType="begin"/>
      </w:r>
      <w:r w:rsidR="00D21AD1" w:rsidRPr="00F94584">
        <w:rPr>
          <w:lang w:val="id-ID"/>
        </w:rPr>
        <w:instrText>HYPERLINK "http://ureechan.wordpress.com/2011/07/14/variabel-penelitian-definisi-operasional-dan-skala-data/"</w:instrText>
      </w:r>
      <w:r w:rsidR="00D21AD1">
        <w:fldChar w:fldCharType="separate"/>
      </w:r>
      <w:r w:rsidRPr="009618E7">
        <w:rPr>
          <w:rStyle w:val="Hyperlink"/>
          <w:rFonts w:asciiTheme="majorBidi" w:hAnsiTheme="majorBidi" w:cstheme="majorBidi"/>
          <w:color w:val="auto"/>
          <w:lang w:val="id-ID"/>
        </w:rPr>
        <w:t>http://ureechan.wordpress.com/2011/07/14/variabel-penelitian-definisi-operasional-dan-skala-data/</w:t>
      </w:r>
      <w:r w:rsidR="00D21AD1">
        <w:fldChar w:fldCharType="end"/>
      </w:r>
      <w:r w:rsidRPr="009618E7">
        <w:rPr>
          <w:rFonts w:asciiTheme="majorBidi" w:hAnsiTheme="majorBidi" w:cstheme="majorBidi"/>
          <w:lang w:val="id-ID"/>
        </w:rPr>
        <w:t>. Diakses 11 juni 2012</w:t>
      </w:r>
    </w:p>
  </w:footnote>
  <w:footnote w:id="18">
    <w:p w:rsidR="007D2502" w:rsidRPr="009618E7" w:rsidRDefault="007D2502" w:rsidP="009618E7">
      <w:pPr>
        <w:pStyle w:val="FootnoteText"/>
        <w:ind w:firstLine="709"/>
        <w:rPr>
          <w:rFonts w:asciiTheme="majorBidi" w:hAnsiTheme="majorBidi" w:cstheme="majorBidi"/>
          <w:lang w:val="id-ID"/>
        </w:rPr>
      </w:pPr>
      <w:r w:rsidRPr="009618E7">
        <w:rPr>
          <w:rStyle w:val="FootnoteReference"/>
          <w:rFonts w:asciiTheme="majorBidi" w:hAnsiTheme="majorBidi" w:cstheme="majorBidi"/>
        </w:rPr>
        <w:footnoteRef/>
      </w:r>
      <w:r w:rsidRPr="009618E7">
        <w:rPr>
          <w:rFonts w:asciiTheme="majorBidi" w:hAnsiTheme="majorBidi" w:cstheme="majorBidi"/>
          <w:lang w:val="id-ID"/>
        </w:rPr>
        <w:t xml:space="preserve"> </w:t>
      </w:r>
      <w:hyperlink r:id="rId1" w:history="1">
        <w:r w:rsidRPr="009618E7">
          <w:rPr>
            <w:rStyle w:val="Hyperlink"/>
            <w:rFonts w:asciiTheme="majorBidi" w:hAnsiTheme="majorBidi" w:cstheme="majorBidi"/>
            <w:color w:val="auto"/>
            <w:lang w:val="id-ID"/>
          </w:rPr>
          <w:t>http://ureechan.wordpress.com/2011/07/14/variabel-penelitian-definisi-operasional-dan-skala-data/</w:t>
        </w:r>
      </w:hyperlink>
      <w:r w:rsidRPr="009618E7">
        <w:rPr>
          <w:rFonts w:asciiTheme="majorBidi" w:hAnsiTheme="majorBidi" w:cstheme="majorBidi"/>
          <w:lang w:val="id-ID"/>
        </w:rPr>
        <w:t xml:space="preserve">. Diakses </w:t>
      </w:r>
      <w:r w:rsidRPr="009618E7">
        <w:rPr>
          <w:rFonts w:asciiTheme="majorBidi" w:hAnsiTheme="majorBidi" w:cstheme="majorBidi"/>
          <w:lang w:val="id-ID"/>
        </w:rPr>
        <w:t>11 juni 2012</w:t>
      </w:r>
    </w:p>
  </w:footnote>
  <w:footnote w:id="19">
    <w:p w:rsidR="007D2502" w:rsidRPr="000404D4" w:rsidRDefault="007D2502" w:rsidP="00FB4F77">
      <w:pPr>
        <w:pStyle w:val="FootnoteText"/>
        <w:ind w:firstLine="709"/>
        <w:rPr>
          <w:rFonts w:asciiTheme="majorBidi" w:hAnsiTheme="majorBidi" w:cstheme="majorBidi"/>
          <w:lang w:val="id-ID"/>
        </w:rPr>
      </w:pPr>
      <w:r w:rsidRPr="000404D4">
        <w:rPr>
          <w:rStyle w:val="FootnoteReference"/>
          <w:rFonts w:asciiTheme="majorBidi" w:hAnsiTheme="majorBidi" w:cstheme="majorBidi"/>
        </w:rPr>
        <w:footnoteRef/>
      </w:r>
      <w:r w:rsidRPr="000404D4">
        <w:rPr>
          <w:rFonts w:asciiTheme="majorBidi" w:hAnsiTheme="majorBidi" w:cstheme="majorBidi"/>
          <w:lang w:val="id-ID"/>
        </w:rPr>
        <w:t xml:space="preserve"> </w:t>
      </w:r>
      <w:proofErr w:type="spellStart"/>
      <w:r w:rsidRPr="000404D4">
        <w:rPr>
          <w:rFonts w:asciiTheme="majorBidi" w:hAnsiTheme="majorBidi" w:cstheme="majorBidi"/>
        </w:rPr>
        <w:t>Eni</w:t>
      </w:r>
      <w:proofErr w:type="spellEnd"/>
      <w:r w:rsidRPr="000404D4">
        <w:rPr>
          <w:rFonts w:asciiTheme="majorBidi" w:hAnsiTheme="majorBidi" w:cstheme="majorBidi"/>
          <w:lang w:val="id-ID"/>
        </w:rPr>
        <w:t xml:space="preserve"> Setyowati, </w:t>
      </w:r>
      <w:r w:rsidRPr="000404D4">
        <w:rPr>
          <w:rFonts w:asciiTheme="majorBidi" w:hAnsiTheme="majorBidi" w:cstheme="majorBidi"/>
          <w:i/>
          <w:iCs/>
          <w:lang w:val="id-ID"/>
        </w:rPr>
        <w:t>Diktat Statistika 1,</w:t>
      </w:r>
      <w:r w:rsidRPr="000404D4">
        <w:rPr>
          <w:rFonts w:asciiTheme="majorBidi" w:hAnsiTheme="majorBidi" w:cstheme="majorBidi"/>
          <w:lang w:val="id-ID"/>
        </w:rPr>
        <w:t xml:space="preserve"> (</w:t>
      </w:r>
      <w:proofErr w:type="gramStart"/>
      <w:r w:rsidRPr="000404D4">
        <w:rPr>
          <w:rFonts w:asciiTheme="majorBidi" w:hAnsiTheme="majorBidi" w:cstheme="majorBidi"/>
          <w:lang w:val="id-ID"/>
        </w:rPr>
        <w:t>Tulungagung :</w:t>
      </w:r>
      <w:proofErr w:type="gramEnd"/>
      <w:r w:rsidRPr="000404D4">
        <w:rPr>
          <w:rFonts w:asciiTheme="majorBidi" w:hAnsiTheme="majorBidi" w:cstheme="majorBidi"/>
          <w:lang w:val="id-ID"/>
        </w:rPr>
        <w:t xml:space="preserve"> Diktat Tidak diterbitkan, 2008), hal. 5</w:t>
      </w:r>
    </w:p>
  </w:footnote>
  <w:footnote w:id="20">
    <w:p w:rsidR="007D2502" w:rsidRPr="000404D4" w:rsidRDefault="007D2502" w:rsidP="00FB4F77">
      <w:pPr>
        <w:pStyle w:val="FootnoteText"/>
        <w:ind w:firstLine="709"/>
        <w:rPr>
          <w:rFonts w:asciiTheme="majorBidi" w:hAnsiTheme="majorBidi" w:cstheme="majorBidi"/>
          <w:i/>
          <w:iCs/>
          <w:lang w:val="id-ID"/>
        </w:rPr>
      </w:pPr>
      <w:r w:rsidRPr="000404D4">
        <w:rPr>
          <w:rStyle w:val="FootnoteReference"/>
          <w:rFonts w:asciiTheme="majorBidi" w:hAnsiTheme="majorBidi" w:cstheme="majorBidi"/>
        </w:rPr>
        <w:footnoteRef/>
      </w:r>
      <w:r w:rsidRPr="000404D4">
        <w:rPr>
          <w:rFonts w:asciiTheme="majorBidi" w:hAnsiTheme="majorBidi" w:cstheme="majorBidi"/>
          <w:lang w:val="id-ID"/>
        </w:rPr>
        <w:t xml:space="preserve"> </w:t>
      </w:r>
      <w:r w:rsidRPr="000404D4">
        <w:rPr>
          <w:rFonts w:asciiTheme="majorBidi" w:hAnsiTheme="majorBidi" w:cstheme="majorBidi"/>
          <w:i/>
          <w:iCs/>
          <w:lang w:val="id-ID"/>
        </w:rPr>
        <w:t xml:space="preserve">Ibid, </w:t>
      </w:r>
      <w:r w:rsidRPr="000404D4">
        <w:rPr>
          <w:rFonts w:asciiTheme="majorBidi" w:hAnsiTheme="majorBidi" w:cstheme="majorBidi"/>
          <w:i/>
          <w:iCs/>
          <w:lang w:val="id-ID"/>
        </w:rPr>
        <w:t>hal.6</w:t>
      </w:r>
    </w:p>
  </w:footnote>
  <w:footnote w:id="21">
    <w:p w:rsidR="007D2502" w:rsidRPr="000404D4" w:rsidRDefault="007D2502" w:rsidP="00FB4F77">
      <w:pPr>
        <w:pStyle w:val="FootnoteText"/>
        <w:ind w:firstLine="709"/>
        <w:rPr>
          <w:rFonts w:asciiTheme="majorBidi" w:hAnsiTheme="majorBidi" w:cstheme="majorBidi"/>
          <w:i/>
          <w:iCs/>
          <w:lang w:val="id-ID"/>
        </w:rPr>
      </w:pPr>
      <w:r w:rsidRPr="000404D4">
        <w:rPr>
          <w:rStyle w:val="FootnoteReference"/>
          <w:rFonts w:asciiTheme="majorBidi" w:hAnsiTheme="majorBidi" w:cstheme="majorBidi"/>
        </w:rPr>
        <w:footnoteRef/>
      </w:r>
      <w:r w:rsidRPr="000404D4">
        <w:rPr>
          <w:rFonts w:asciiTheme="majorBidi" w:hAnsiTheme="majorBidi" w:cstheme="majorBidi"/>
          <w:lang w:val="id-ID"/>
        </w:rPr>
        <w:t xml:space="preserve"> </w:t>
      </w:r>
      <w:r w:rsidRPr="000404D4">
        <w:rPr>
          <w:rFonts w:asciiTheme="majorBidi" w:hAnsiTheme="majorBidi" w:cstheme="majorBidi"/>
          <w:lang w:val="id-ID"/>
        </w:rPr>
        <w:t xml:space="preserve">Nurjanah </w:t>
      </w:r>
      <w:r w:rsidRPr="000404D4">
        <w:rPr>
          <w:rFonts w:asciiTheme="majorBidi" w:hAnsiTheme="majorBidi" w:cstheme="majorBidi"/>
          <w:lang w:val="id-ID"/>
        </w:rPr>
        <w:t xml:space="preserve">, </w:t>
      </w:r>
      <w:r w:rsidRPr="000404D4">
        <w:rPr>
          <w:rFonts w:asciiTheme="majorBidi" w:hAnsiTheme="majorBidi" w:cstheme="majorBidi"/>
          <w:i/>
          <w:iCs/>
          <w:lang w:val="id-ID"/>
        </w:rPr>
        <w:t>Korelasi Pemahaman Siswa tentang Soal Cerita dengan Kemampuan Menyelesaikan soal Cerita dengan kemampuan menyelesaikan masalah SPLDV Menggunakan Model Polya pada Siswa kelas vii SMPN 2 Rejotangan Tulungagung.(tidak diterbitkan: Tulungagung, 2010 ) hal. 60-61</w:t>
      </w:r>
    </w:p>
  </w:footnote>
  <w:footnote w:id="22">
    <w:p w:rsidR="007D2502" w:rsidRPr="000404D4" w:rsidRDefault="007D2502" w:rsidP="00FB4F77">
      <w:pPr>
        <w:pStyle w:val="FootnoteText"/>
        <w:ind w:firstLine="709"/>
        <w:rPr>
          <w:rFonts w:asciiTheme="majorBidi" w:hAnsiTheme="majorBidi" w:cstheme="majorBidi"/>
          <w:lang w:val="id-ID"/>
        </w:rPr>
      </w:pPr>
      <w:r w:rsidRPr="000404D4">
        <w:rPr>
          <w:rStyle w:val="FootnoteReference"/>
          <w:rFonts w:asciiTheme="majorBidi" w:hAnsiTheme="majorBidi" w:cstheme="majorBidi"/>
        </w:rPr>
        <w:footnoteRef/>
      </w:r>
      <w:r w:rsidRPr="000404D4">
        <w:rPr>
          <w:rFonts w:asciiTheme="majorBidi" w:hAnsiTheme="majorBidi" w:cstheme="majorBidi"/>
        </w:rPr>
        <w:t xml:space="preserve"> </w:t>
      </w:r>
      <w:r w:rsidRPr="000404D4">
        <w:rPr>
          <w:rFonts w:asciiTheme="majorBidi" w:hAnsiTheme="majorBidi" w:cstheme="majorBidi"/>
          <w:lang w:val="id-ID"/>
        </w:rPr>
        <w:t xml:space="preserve">Puguh </w:t>
      </w:r>
      <w:r w:rsidRPr="000404D4">
        <w:rPr>
          <w:rFonts w:asciiTheme="majorBidi" w:hAnsiTheme="majorBidi" w:cstheme="majorBidi"/>
          <w:lang w:val="id-ID"/>
        </w:rPr>
        <w:t xml:space="preserve">Suharso, </w:t>
      </w:r>
      <w:r w:rsidRPr="000404D4">
        <w:rPr>
          <w:rFonts w:asciiTheme="majorBidi" w:hAnsiTheme="majorBidi" w:cstheme="majorBidi"/>
          <w:i/>
          <w:iCs/>
          <w:lang w:val="id-ID"/>
        </w:rPr>
        <w:t>Metode Penelitian Kuantitatif Untuk Bisnis:Pendekatan Filosofi dan Praktis.</w:t>
      </w:r>
      <w:r w:rsidRPr="000404D4">
        <w:rPr>
          <w:rFonts w:asciiTheme="majorBidi" w:hAnsiTheme="majorBidi" w:cstheme="majorBidi"/>
          <w:lang w:val="id-ID"/>
        </w:rPr>
        <w:t>(Jakarta: PT Malta Printindo, 2009) hal.104</w:t>
      </w:r>
    </w:p>
  </w:footnote>
  <w:footnote w:id="23">
    <w:p w:rsidR="007D2502" w:rsidRPr="000404D4" w:rsidRDefault="007D2502" w:rsidP="00FB4F77">
      <w:pPr>
        <w:pStyle w:val="FootnoteText"/>
        <w:ind w:firstLine="709"/>
        <w:rPr>
          <w:rFonts w:asciiTheme="majorBidi" w:hAnsiTheme="majorBidi" w:cstheme="majorBidi"/>
          <w:lang w:val="id-ID"/>
        </w:rPr>
      </w:pPr>
      <w:r w:rsidRPr="000404D4">
        <w:rPr>
          <w:rStyle w:val="FootnoteReference"/>
          <w:rFonts w:asciiTheme="majorBidi" w:hAnsiTheme="majorBidi" w:cstheme="majorBidi"/>
        </w:rPr>
        <w:footnoteRef/>
      </w:r>
      <w:r w:rsidRPr="000404D4">
        <w:rPr>
          <w:rFonts w:asciiTheme="majorBidi" w:hAnsiTheme="majorBidi" w:cstheme="majorBidi"/>
        </w:rPr>
        <w:t xml:space="preserve"> </w:t>
      </w:r>
      <w:r>
        <w:rPr>
          <w:rFonts w:asciiTheme="majorBidi" w:hAnsiTheme="majorBidi" w:cstheme="majorBidi"/>
          <w:lang w:val="id-ID"/>
        </w:rPr>
        <w:t>Riduwan</w:t>
      </w:r>
      <w:r w:rsidRPr="000404D4">
        <w:rPr>
          <w:rFonts w:asciiTheme="majorBidi" w:hAnsiTheme="majorBidi" w:cstheme="majorBidi"/>
          <w:lang w:val="id-ID"/>
        </w:rPr>
        <w:t xml:space="preserve">, </w:t>
      </w:r>
      <w:r w:rsidRPr="000404D4">
        <w:rPr>
          <w:rFonts w:asciiTheme="majorBidi" w:hAnsiTheme="majorBidi" w:cstheme="majorBidi"/>
          <w:i/>
          <w:iCs/>
          <w:lang w:val="id-ID"/>
        </w:rPr>
        <w:t>Metode &amp; Teknik Menyusun Tesis</w:t>
      </w:r>
      <w:r w:rsidRPr="000404D4">
        <w:rPr>
          <w:rFonts w:asciiTheme="majorBidi" w:hAnsiTheme="majorBidi" w:cstheme="majorBidi"/>
          <w:lang w:val="id-ID"/>
        </w:rPr>
        <w:t xml:space="preserve">.(Bandung: </w:t>
      </w:r>
      <w:r>
        <w:rPr>
          <w:rFonts w:asciiTheme="majorBidi" w:hAnsiTheme="majorBidi" w:cstheme="majorBidi"/>
          <w:lang w:val="id-ID"/>
        </w:rPr>
        <w:t>Alfabeta CV</w:t>
      </w:r>
      <w:r w:rsidRPr="000404D4">
        <w:rPr>
          <w:rFonts w:asciiTheme="majorBidi" w:hAnsiTheme="majorBidi" w:cstheme="majorBidi"/>
          <w:lang w:val="id-ID"/>
        </w:rPr>
        <w:t>, 2004) hal.105</w:t>
      </w:r>
    </w:p>
  </w:footnote>
  <w:footnote w:id="24">
    <w:p w:rsidR="007D2502" w:rsidRPr="000404D4" w:rsidRDefault="007D2502" w:rsidP="00FB4F77">
      <w:pPr>
        <w:pStyle w:val="FootnoteText"/>
        <w:ind w:firstLine="709"/>
        <w:rPr>
          <w:rFonts w:asciiTheme="majorBidi" w:hAnsiTheme="majorBidi" w:cstheme="majorBidi"/>
          <w:i/>
          <w:iCs/>
          <w:lang w:val="id-ID"/>
        </w:rPr>
      </w:pPr>
      <w:r w:rsidRPr="000404D4">
        <w:rPr>
          <w:rStyle w:val="FootnoteReference"/>
          <w:rFonts w:asciiTheme="majorBidi" w:hAnsiTheme="majorBidi" w:cstheme="majorBidi"/>
        </w:rPr>
        <w:footnoteRef/>
      </w:r>
      <w:r w:rsidRPr="000404D4">
        <w:rPr>
          <w:rFonts w:asciiTheme="majorBidi" w:hAnsiTheme="majorBidi" w:cstheme="majorBidi"/>
        </w:rPr>
        <w:t xml:space="preserve"> </w:t>
      </w:r>
      <w:r w:rsidRPr="000404D4">
        <w:rPr>
          <w:rFonts w:asciiTheme="majorBidi" w:hAnsiTheme="majorBidi" w:cstheme="majorBidi"/>
          <w:i/>
          <w:iCs/>
          <w:lang w:val="id-ID"/>
        </w:rPr>
        <w:t xml:space="preserve">Ibid, </w:t>
      </w:r>
      <w:r w:rsidRPr="000404D4">
        <w:rPr>
          <w:rFonts w:asciiTheme="majorBidi" w:hAnsiTheme="majorBidi" w:cstheme="majorBidi"/>
          <w:i/>
          <w:iCs/>
          <w:lang w:val="id-ID"/>
        </w:rPr>
        <w:t>hal. 104</w:t>
      </w:r>
    </w:p>
  </w:footnote>
  <w:footnote w:id="25">
    <w:p w:rsidR="007D2502" w:rsidRPr="00131580" w:rsidRDefault="007D2502" w:rsidP="00131580">
      <w:pPr>
        <w:pStyle w:val="FootnoteText"/>
        <w:ind w:firstLine="709"/>
        <w:rPr>
          <w:rFonts w:ascii="Times New Roman" w:hAnsi="Times New Roman" w:cs="Times New Roman"/>
          <w:lang w:val="id-ID"/>
        </w:rPr>
      </w:pPr>
      <w:r w:rsidRPr="00EF520B">
        <w:rPr>
          <w:rStyle w:val="FootnoteReference"/>
          <w:rFonts w:ascii="Times New Roman" w:hAnsi="Times New Roman"/>
        </w:rPr>
        <w:footnoteRef/>
      </w:r>
      <w:r w:rsidRPr="00EF520B">
        <w:rPr>
          <w:rFonts w:ascii="Times New Roman" w:hAnsi="Times New Roman" w:cs="Times New Roman"/>
        </w:rPr>
        <w:t xml:space="preserve"> </w:t>
      </w:r>
      <w:r w:rsidRPr="00EA3D01">
        <w:rPr>
          <w:rFonts w:asciiTheme="majorBidi" w:hAnsiTheme="majorBidi" w:cstheme="majorBidi"/>
          <w:lang w:val="id-ID"/>
        </w:rPr>
        <w:t xml:space="preserve">S. </w:t>
      </w:r>
      <w:r w:rsidRPr="00EA3D01">
        <w:rPr>
          <w:rFonts w:asciiTheme="majorBidi" w:hAnsiTheme="majorBidi" w:cstheme="majorBidi"/>
          <w:lang w:val="id-ID"/>
        </w:rPr>
        <w:t xml:space="preserve">Nasution, </w:t>
      </w:r>
      <w:r w:rsidRPr="00EA3D01">
        <w:rPr>
          <w:rFonts w:asciiTheme="majorBidi" w:hAnsiTheme="majorBidi" w:cstheme="majorBidi"/>
          <w:i/>
          <w:iCs/>
          <w:lang w:val="id-ID"/>
        </w:rPr>
        <w:t xml:space="preserve">Metode Research (Penelitian Ilmiah), (Jakarta: Bumi Aksara, 2011), </w:t>
      </w:r>
      <w:r>
        <w:rPr>
          <w:rFonts w:asciiTheme="majorBidi" w:hAnsiTheme="majorBidi" w:cstheme="majorBidi"/>
          <w:lang w:val="id-ID"/>
        </w:rPr>
        <w:t>hal. 10</w:t>
      </w:r>
      <w:r w:rsidRPr="00EA3D01">
        <w:rPr>
          <w:rFonts w:asciiTheme="majorBidi" w:hAnsiTheme="majorBidi" w:cstheme="majorBidi"/>
          <w:lang w:val="id-ID"/>
        </w:rPr>
        <w:t>7</w:t>
      </w:r>
      <w:r>
        <w:rPr>
          <w:rFonts w:asciiTheme="majorBidi" w:hAnsiTheme="majorBidi" w:cstheme="majorBidi"/>
          <w:lang w:val="id-ID"/>
        </w:rPr>
        <w:t xml:space="preserve"> </w:t>
      </w:r>
    </w:p>
  </w:footnote>
  <w:footnote w:id="26">
    <w:p w:rsidR="007D2502" w:rsidRPr="00EF520B" w:rsidRDefault="007D2502" w:rsidP="00131580">
      <w:pPr>
        <w:pStyle w:val="FootnoteText"/>
        <w:ind w:firstLine="709"/>
        <w:rPr>
          <w:rFonts w:ascii="Times New Roman" w:hAnsi="Times New Roman" w:cs="Times New Roman"/>
        </w:rPr>
      </w:pPr>
      <w:r w:rsidRPr="00EF520B">
        <w:rPr>
          <w:rStyle w:val="FootnoteReference"/>
          <w:rFonts w:ascii="Times New Roman" w:hAnsi="Times New Roman"/>
        </w:rPr>
        <w:footnoteRef/>
      </w:r>
      <w:r w:rsidRPr="00EF520B">
        <w:rPr>
          <w:rFonts w:ascii="Times New Roman" w:hAnsi="Times New Roman" w:cs="Times New Roman"/>
        </w:rPr>
        <w:t xml:space="preserve"> </w:t>
      </w:r>
      <w:proofErr w:type="gramStart"/>
      <w:r w:rsidRPr="00EF520B">
        <w:rPr>
          <w:rFonts w:ascii="Times New Roman" w:hAnsi="Times New Roman" w:cs="Times New Roman"/>
          <w:i/>
        </w:rPr>
        <w:t>Ibid.,</w:t>
      </w:r>
      <w:proofErr w:type="gramEnd"/>
      <w:r w:rsidRPr="00EF520B">
        <w:rPr>
          <w:rFonts w:ascii="Times New Roman" w:hAnsi="Times New Roman" w:cs="Times New Roman"/>
        </w:rPr>
        <w:t xml:space="preserve"> </w:t>
      </w:r>
      <w:proofErr w:type="spellStart"/>
      <w:r w:rsidRPr="00EF520B">
        <w:rPr>
          <w:rFonts w:ascii="Times New Roman" w:hAnsi="Times New Roman" w:cs="Times New Roman"/>
        </w:rPr>
        <w:t>hal</w:t>
      </w:r>
      <w:proofErr w:type="spellEnd"/>
      <w:r w:rsidRPr="00EF520B">
        <w:rPr>
          <w:rFonts w:ascii="Times New Roman" w:hAnsi="Times New Roman" w:cs="Times New Roman"/>
        </w:rPr>
        <w:t xml:space="preserve"> . 108</w:t>
      </w:r>
    </w:p>
  </w:footnote>
  <w:footnote w:id="27">
    <w:p w:rsidR="007D2502" w:rsidRPr="00B13BC0" w:rsidRDefault="007D2502" w:rsidP="008913A5">
      <w:pPr>
        <w:pStyle w:val="FootnoteText"/>
        <w:ind w:firstLine="567"/>
        <w:rPr>
          <w:rFonts w:ascii="Times New Roman" w:hAnsi="Times New Roman"/>
          <w:lang w:val="id-ID"/>
        </w:rPr>
      </w:pPr>
      <w:r w:rsidRPr="00B13BC0">
        <w:rPr>
          <w:rStyle w:val="FootnoteReference"/>
          <w:rFonts w:ascii="Times New Roman" w:hAnsi="Times New Roman"/>
        </w:rPr>
        <w:footnoteRef/>
      </w:r>
      <w:r w:rsidRPr="00B13BC0">
        <w:rPr>
          <w:rFonts w:ascii="Times New Roman" w:hAnsi="Times New Roman"/>
        </w:rPr>
        <w:t xml:space="preserve"> </w:t>
      </w:r>
      <w:r w:rsidRPr="00B13BC0">
        <w:rPr>
          <w:rFonts w:ascii="Times New Roman" w:hAnsi="Times New Roman"/>
          <w:lang w:val="id-ID"/>
        </w:rPr>
        <w:t xml:space="preserve">W, Gulo, </w:t>
      </w:r>
      <w:r w:rsidRPr="00B13BC0">
        <w:rPr>
          <w:rFonts w:ascii="Times New Roman" w:hAnsi="Times New Roman"/>
          <w:i/>
          <w:lang w:val="id-ID"/>
        </w:rPr>
        <w:t>Metodologi Penelitian</w:t>
      </w:r>
      <w:r w:rsidRPr="00B13BC0">
        <w:rPr>
          <w:rFonts w:ascii="Times New Roman" w:hAnsi="Times New Roman"/>
          <w:lang w:val="id-ID"/>
        </w:rPr>
        <w:t>,(Jakarta: Gramedia Widia Sarana Indonesia,2002),hal.119</w:t>
      </w:r>
    </w:p>
  </w:footnote>
  <w:footnote w:id="28">
    <w:p w:rsidR="007D2502" w:rsidRPr="00B13BC0" w:rsidRDefault="007D2502" w:rsidP="008913A5">
      <w:pPr>
        <w:pStyle w:val="FootnoteText"/>
        <w:ind w:firstLine="567"/>
        <w:rPr>
          <w:rFonts w:ascii="Times New Roman" w:hAnsi="Times New Roman"/>
          <w:lang w:val="id-ID"/>
        </w:rPr>
      </w:pPr>
      <w:r w:rsidRPr="00B13BC0">
        <w:rPr>
          <w:rStyle w:val="FootnoteReference"/>
          <w:rFonts w:ascii="Times New Roman" w:hAnsi="Times New Roman"/>
        </w:rPr>
        <w:footnoteRef/>
      </w:r>
      <w:r w:rsidRPr="00B13BC0">
        <w:rPr>
          <w:rFonts w:ascii="Times New Roman" w:hAnsi="Times New Roman"/>
        </w:rPr>
        <w:t xml:space="preserve"> </w:t>
      </w:r>
      <w:r w:rsidRPr="00B13BC0">
        <w:rPr>
          <w:rFonts w:ascii="Times New Roman" w:hAnsi="Times New Roman"/>
          <w:lang w:val="id-ID"/>
        </w:rPr>
        <w:t xml:space="preserve">Husein </w:t>
      </w:r>
      <w:r w:rsidRPr="00B13BC0">
        <w:rPr>
          <w:rFonts w:ascii="Times New Roman" w:hAnsi="Times New Roman"/>
          <w:lang w:val="id-ID"/>
        </w:rPr>
        <w:t xml:space="preserve">Umar, </w:t>
      </w:r>
      <w:r w:rsidRPr="00B13BC0">
        <w:rPr>
          <w:rFonts w:ascii="Times New Roman" w:hAnsi="Times New Roman"/>
          <w:i/>
          <w:lang w:val="id-ID"/>
        </w:rPr>
        <w:t>Metode Penelitian Untuk Skripsi dan Tesis Bisnis</w:t>
      </w:r>
      <w:r w:rsidRPr="00B13BC0">
        <w:rPr>
          <w:rFonts w:ascii="Times New Roman" w:hAnsi="Times New Roman"/>
          <w:lang w:val="id-ID"/>
        </w:rPr>
        <w:t>, (Jakarta: Raja Grafindo Persada, 2004), hal. 51</w:t>
      </w:r>
    </w:p>
  </w:footnote>
  <w:footnote w:id="29">
    <w:p w:rsidR="007D2502" w:rsidRPr="00EA3D01" w:rsidRDefault="007D2502" w:rsidP="00FB4F77">
      <w:pPr>
        <w:pStyle w:val="FootnoteText"/>
        <w:ind w:firstLine="709"/>
        <w:rPr>
          <w:rFonts w:asciiTheme="majorBidi" w:hAnsiTheme="majorBidi" w:cstheme="majorBidi"/>
          <w:lang w:val="id-ID"/>
        </w:rPr>
      </w:pPr>
      <w:r w:rsidRPr="00EA3D01">
        <w:rPr>
          <w:rStyle w:val="FootnoteReference"/>
          <w:rFonts w:asciiTheme="majorBidi" w:hAnsiTheme="majorBidi" w:cstheme="majorBidi"/>
        </w:rPr>
        <w:footnoteRef/>
      </w:r>
      <w:r w:rsidRPr="00EA3D01">
        <w:rPr>
          <w:rFonts w:asciiTheme="majorBidi" w:hAnsiTheme="majorBidi" w:cstheme="majorBidi"/>
        </w:rPr>
        <w:t xml:space="preserve">  </w:t>
      </w:r>
      <w:r w:rsidRPr="00EA3D01">
        <w:rPr>
          <w:rFonts w:asciiTheme="majorBidi" w:hAnsiTheme="majorBidi" w:cstheme="majorBidi"/>
          <w:lang w:val="id-ID"/>
        </w:rPr>
        <w:t xml:space="preserve">Puguh </w:t>
      </w:r>
      <w:r w:rsidRPr="00EA3D01">
        <w:rPr>
          <w:rFonts w:asciiTheme="majorBidi" w:hAnsiTheme="majorBidi" w:cstheme="majorBidi"/>
          <w:lang w:val="id-ID"/>
        </w:rPr>
        <w:t xml:space="preserve">Suharso, </w:t>
      </w:r>
      <w:r w:rsidRPr="00EA3D01">
        <w:rPr>
          <w:rFonts w:asciiTheme="majorBidi" w:hAnsiTheme="majorBidi" w:cstheme="majorBidi"/>
          <w:i/>
          <w:iCs/>
          <w:lang w:val="id-ID"/>
        </w:rPr>
        <w:t>Metode Penelitian Kuantitatif</w:t>
      </w:r>
      <w:r w:rsidRPr="00EA3D01">
        <w:rPr>
          <w:rFonts w:asciiTheme="majorBidi" w:hAnsiTheme="majorBidi" w:cstheme="majorBidi"/>
          <w:lang w:val="id-ID"/>
        </w:rPr>
        <w:t>..., hal. 82</w:t>
      </w:r>
    </w:p>
  </w:footnote>
  <w:footnote w:id="30">
    <w:p w:rsidR="007D2502" w:rsidRPr="002D3233" w:rsidRDefault="007D2502" w:rsidP="00A20A4C">
      <w:pPr>
        <w:pStyle w:val="FootnoteText"/>
        <w:ind w:firstLine="709"/>
      </w:pPr>
      <w:r w:rsidRPr="00D621D2">
        <w:rPr>
          <w:rStyle w:val="FootnoteReference"/>
        </w:rPr>
        <w:footnoteRef/>
      </w:r>
      <w:r w:rsidRPr="00D621D2">
        <w:t xml:space="preserve"> </w:t>
      </w:r>
      <w:proofErr w:type="spellStart"/>
      <w:r w:rsidRPr="001B67D7">
        <w:rPr>
          <w:rFonts w:asciiTheme="majorBidi" w:hAnsiTheme="majorBidi" w:cstheme="majorBidi"/>
        </w:rPr>
        <w:t>Ibid</w:t>
      </w:r>
      <w:r>
        <w:rPr>
          <w:i/>
        </w:rPr>
        <w:t>.</w:t>
      </w:r>
      <w:proofErr w:type="gramStart"/>
      <w:r>
        <w:rPr>
          <w:i/>
        </w:rPr>
        <w:t>,</w:t>
      </w:r>
      <w:r>
        <w:t>hal</w:t>
      </w:r>
      <w:proofErr w:type="spellEnd"/>
      <w:proofErr w:type="gramEnd"/>
      <w:r>
        <w:t>. 72</w:t>
      </w:r>
    </w:p>
  </w:footnote>
  <w:footnote w:id="31">
    <w:p w:rsidR="007D2502" w:rsidRPr="00A20A4C" w:rsidRDefault="007D2502" w:rsidP="00103862">
      <w:pPr>
        <w:pStyle w:val="FootnoteText"/>
        <w:ind w:firstLine="709"/>
        <w:rPr>
          <w:rFonts w:asciiTheme="majorBidi" w:hAnsiTheme="majorBidi" w:cstheme="majorBidi"/>
          <w:lang w:val="id-ID"/>
        </w:rPr>
      </w:pPr>
      <w:r w:rsidRPr="007D47FA">
        <w:rPr>
          <w:rStyle w:val="FootnoteReference"/>
          <w:rFonts w:asciiTheme="majorBidi" w:hAnsiTheme="majorBidi" w:cstheme="majorBidi"/>
        </w:rPr>
        <w:footnoteRef/>
      </w:r>
      <w:r w:rsidRPr="007D47FA">
        <w:rPr>
          <w:rFonts w:asciiTheme="majorBidi" w:hAnsiTheme="majorBidi" w:cstheme="majorBidi"/>
        </w:rPr>
        <w:t xml:space="preserve"> </w:t>
      </w:r>
      <w:r>
        <w:rPr>
          <w:rFonts w:asciiTheme="majorBidi" w:hAnsiTheme="majorBidi" w:cstheme="majorBidi"/>
          <w:lang w:val="id-ID"/>
        </w:rPr>
        <w:t>Riduwan</w:t>
      </w:r>
      <w:r w:rsidRPr="000404D4">
        <w:rPr>
          <w:rFonts w:asciiTheme="majorBidi" w:hAnsiTheme="majorBidi" w:cstheme="majorBidi"/>
          <w:lang w:val="id-ID"/>
        </w:rPr>
        <w:t xml:space="preserve">, </w:t>
      </w:r>
      <w:r w:rsidRPr="000404D4">
        <w:rPr>
          <w:rFonts w:asciiTheme="majorBidi" w:hAnsiTheme="majorBidi" w:cstheme="majorBidi"/>
          <w:i/>
          <w:iCs/>
          <w:lang w:val="id-ID"/>
        </w:rPr>
        <w:t>Metode &amp; Teknik Menyusun</w:t>
      </w:r>
      <w:r>
        <w:rPr>
          <w:rFonts w:asciiTheme="majorBidi" w:hAnsiTheme="majorBidi" w:cstheme="majorBidi"/>
          <w:i/>
          <w:iCs/>
          <w:lang w:val="id-ID"/>
        </w:rPr>
        <w:t>...,</w:t>
      </w:r>
      <w:r>
        <w:rPr>
          <w:rFonts w:asciiTheme="majorBidi" w:hAnsiTheme="majorBidi" w:cstheme="majorBidi"/>
          <w:lang w:val="id-ID"/>
        </w:rPr>
        <w:t xml:space="preserve"> hal. 110</w:t>
      </w:r>
    </w:p>
  </w:footnote>
  <w:footnote w:id="32">
    <w:p w:rsidR="007D2502" w:rsidRPr="00EA3D01" w:rsidRDefault="007D2502" w:rsidP="00131580">
      <w:pPr>
        <w:pStyle w:val="FootnoteText"/>
        <w:ind w:firstLine="709"/>
        <w:rPr>
          <w:rFonts w:asciiTheme="majorBidi" w:hAnsiTheme="majorBidi" w:cstheme="majorBidi"/>
          <w:i/>
          <w:iCs/>
          <w:lang w:val="id-ID"/>
        </w:rPr>
      </w:pPr>
      <w:r w:rsidRPr="00EA3D01">
        <w:rPr>
          <w:rStyle w:val="FootnoteReference"/>
          <w:rFonts w:asciiTheme="majorBidi" w:hAnsiTheme="majorBidi" w:cstheme="majorBidi"/>
        </w:rPr>
        <w:footnoteRef/>
      </w:r>
      <w:r w:rsidRPr="00EA3D01">
        <w:rPr>
          <w:rFonts w:asciiTheme="majorBidi" w:hAnsiTheme="majorBidi" w:cstheme="majorBidi"/>
        </w:rPr>
        <w:t xml:space="preserve"> </w:t>
      </w:r>
      <w:r w:rsidRPr="00EA3D01">
        <w:rPr>
          <w:rFonts w:asciiTheme="majorBidi" w:hAnsiTheme="majorBidi" w:cstheme="majorBidi"/>
          <w:lang w:val="id-ID"/>
        </w:rPr>
        <w:t xml:space="preserve">S. </w:t>
      </w:r>
      <w:r w:rsidRPr="00EA3D01">
        <w:rPr>
          <w:rFonts w:asciiTheme="majorBidi" w:hAnsiTheme="majorBidi" w:cstheme="majorBidi"/>
          <w:lang w:val="id-ID"/>
        </w:rPr>
        <w:t xml:space="preserve">Nasution, </w:t>
      </w:r>
      <w:r w:rsidRPr="00EA3D01">
        <w:rPr>
          <w:rFonts w:asciiTheme="majorBidi" w:hAnsiTheme="majorBidi" w:cstheme="majorBidi"/>
          <w:i/>
          <w:iCs/>
          <w:lang w:val="id-ID"/>
        </w:rPr>
        <w:t>Meto</w:t>
      </w:r>
      <w:r>
        <w:rPr>
          <w:rFonts w:asciiTheme="majorBidi" w:hAnsiTheme="majorBidi" w:cstheme="majorBidi"/>
          <w:i/>
          <w:iCs/>
          <w:lang w:val="id-ID"/>
        </w:rPr>
        <w:t>de Research (Penelitian Ilmiah)...</w:t>
      </w:r>
      <w:r w:rsidRPr="00EA3D01">
        <w:rPr>
          <w:rFonts w:asciiTheme="majorBidi" w:hAnsiTheme="majorBidi" w:cstheme="majorBidi"/>
          <w:i/>
          <w:iCs/>
          <w:lang w:val="id-ID"/>
        </w:rPr>
        <w:t xml:space="preserve">), </w:t>
      </w:r>
      <w:r w:rsidRPr="00EA3D01">
        <w:rPr>
          <w:rFonts w:asciiTheme="majorBidi" w:hAnsiTheme="majorBidi" w:cstheme="majorBidi"/>
          <w:lang w:val="id-ID"/>
        </w:rPr>
        <w:t>hal. 77</w:t>
      </w:r>
    </w:p>
  </w:footnote>
  <w:footnote w:id="33">
    <w:p w:rsidR="007D2502" w:rsidRPr="00870F9D" w:rsidRDefault="007D2502" w:rsidP="00FB4F77">
      <w:pPr>
        <w:pStyle w:val="FootnoteText"/>
        <w:ind w:firstLine="709"/>
      </w:pPr>
      <w:r>
        <w:rPr>
          <w:rStyle w:val="FootnoteReference"/>
        </w:rPr>
        <w:footnoteRef/>
      </w:r>
      <w:r>
        <w:t xml:space="preserve"> </w:t>
      </w:r>
      <w:r w:rsidRPr="00EA3D01">
        <w:rPr>
          <w:rFonts w:asciiTheme="majorBidi" w:hAnsiTheme="majorBidi" w:cstheme="majorBidi"/>
          <w:lang w:val="id-ID"/>
        </w:rPr>
        <w:t xml:space="preserve">Riduwan, </w:t>
      </w:r>
      <w:r w:rsidRPr="00EA3D01">
        <w:rPr>
          <w:rFonts w:asciiTheme="majorBidi" w:hAnsiTheme="majorBidi" w:cstheme="majorBidi"/>
          <w:i/>
          <w:iCs/>
          <w:lang w:val="id-ID"/>
        </w:rPr>
        <w:t>Metode &amp;Teknik Menyusun</w:t>
      </w:r>
      <w:r w:rsidRPr="00EA3D01">
        <w:rPr>
          <w:rFonts w:asciiTheme="majorBidi" w:hAnsiTheme="majorBidi" w:cstheme="majorBidi"/>
          <w:lang w:val="id-ID"/>
        </w:rPr>
        <w:t>...,hal.182</w:t>
      </w:r>
    </w:p>
  </w:footnote>
  <w:footnote w:id="34">
    <w:p w:rsidR="007D2502" w:rsidRPr="00EA3D01" w:rsidRDefault="007D2502" w:rsidP="00FB4F77">
      <w:pPr>
        <w:pStyle w:val="FootnoteText"/>
        <w:ind w:firstLine="709"/>
        <w:rPr>
          <w:rFonts w:asciiTheme="majorBidi" w:hAnsiTheme="majorBidi" w:cstheme="majorBidi"/>
          <w:i/>
          <w:iCs/>
          <w:lang w:val="id-ID"/>
        </w:rPr>
      </w:pPr>
      <w:r w:rsidRPr="00EA3D01">
        <w:rPr>
          <w:rStyle w:val="FootnoteReference"/>
          <w:rFonts w:asciiTheme="majorBidi" w:hAnsiTheme="majorBidi" w:cstheme="majorBidi"/>
        </w:rPr>
        <w:footnoteRef/>
      </w:r>
      <w:r w:rsidRPr="00EA3D01">
        <w:rPr>
          <w:rFonts w:asciiTheme="majorBidi" w:hAnsiTheme="majorBidi" w:cstheme="majorBidi"/>
        </w:rPr>
        <w:t xml:space="preserve"> </w:t>
      </w:r>
      <w:r w:rsidRPr="00EA3D01">
        <w:rPr>
          <w:rFonts w:asciiTheme="majorBidi" w:hAnsiTheme="majorBidi" w:cstheme="majorBidi"/>
          <w:i/>
          <w:iCs/>
          <w:lang w:val="id-ID"/>
        </w:rPr>
        <w:t xml:space="preserve">Ibid, </w:t>
      </w:r>
      <w:r w:rsidRPr="00EA3D01">
        <w:rPr>
          <w:rFonts w:asciiTheme="majorBidi" w:hAnsiTheme="majorBidi" w:cstheme="majorBidi"/>
          <w:lang w:val="id-ID"/>
        </w:rPr>
        <w:t>hal.186-187</w:t>
      </w:r>
    </w:p>
  </w:footnote>
  <w:footnote w:id="35">
    <w:p w:rsidR="007D2502" w:rsidRPr="00EE55D5" w:rsidRDefault="007D2502" w:rsidP="00131580">
      <w:pPr>
        <w:pStyle w:val="FootnoteText"/>
        <w:ind w:firstLine="709"/>
        <w:rPr>
          <w:lang w:val="id-ID"/>
        </w:rPr>
      </w:pPr>
      <w:r w:rsidRPr="00EA3D01">
        <w:rPr>
          <w:rStyle w:val="FootnoteReference"/>
          <w:rFonts w:asciiTheme="majorBidi" w:hAnsiTheme="majorBidi" w:cstheme="majorBidi"/>
        </w:rPr>
        <w:footnoteRef/>
      </w:r>
      <w:r w:rsidRPr="00EA3D01">
        <w:rPr>
          <w:rFonts w:asciiTheme="majorBidi" w:hAnsiTheme="majorBidi" w:cstheme="majorBidi"/>
        </w:rPr>
        <w:t xml:space="preserve"> </w:t>
      </w:r>
      <w:r w:rsidRPr="00EA3D01">
        <w:rPr>
          <w:rFonts w:asciiTheme="majorBidi" w:hAnsiTheme="majorBidi" w:cstheme="majorBidi"/>
          <w:lang w:val="id-ID"/>
        </w:rPr>
        <w:t xml:space="preserve">Riduwan, </w:t>
      </w:r>
      <w:r w:rsidRPr="00EA3D01">
        <w:rPr>
          <w:rFonts w:asciiTheme="majorBidi" w:hAnsiTheme="majorBidi" w:cstheme="majorBidi"/>
          <w:i/>
          <w:iCs/>
          <w:lang w:val="id-ID"/>
        </w:rPr>
        <w:t>Metode &amp;Teknik Menyusun Tesis</w:t>
      </w:r>
      <w:r>
        <w:rPr>
          <w:rFonts w:asciiTheme="majorBidi" w:hAnsiTheme="majorBidi" w:cstheme="majorBidi"/>
          <w:i/>
          <w:iCs/>
          <w:lang w:val="id-ID"/>
        </w:rPr>
        <w:t xml:space="preserve">..., </w:t>
      </w:r>
      <w:r w:rsidRPr="00EA3D01">
        <w:rPr>
          <w:rFonts w:asciiTheme="majorBidi" w:hAnsiTheme="majorBidi" w:cstheme="majorBidi"/>
          <w:lang w:val="id-ID"/>
        </w:rPr>
        <w:t>hal.152</w:t>
      </w:r>
    </w:p>
  </w:footnote>
  <w:footnote w:id="36">
    <w:p w:rsidR="007D2502" w:rsidRPr="008B40C8" w:rsidRDefault="007D2502" w:rsidP="008B40C8">
      <w:pPr>
        <w:pStyle w:val="FootnoteText"/>
        <w:ind w:firstLine="709"/>
        <w:rPr>
          <w:rFonts w:asciiTheme="majorBidi" w:hAnsiTheme="majorBidi" w:cstheme="majorBidi"/>
          <w:lang w:val="id-ID"/>
        </w:rPr>
      </w:pPr>
      <w:r>
        <w:rPr>
          <w:rStyle w:val="FootnoteReference"/>
        </w:rPr>
        <w:footnoteRef/>
      </w:r>
      <w:r>
        <w:t xml:space="preserve"> </w:t>
      </w:r>
      <w:r w:rsidRPr="008B40C8">
        <w:rPr>
          <w:rFonts w:asciiTheme="majorBidi" w:hAnsiTheme="majorBidi" w:cstheme="majorBidi"/>
          <w:lang w:val="id-ID"/>
        </w:rPr>
        <w:t xml:space="preserve">Tulus </w:t>
      </w:r>
      <w:r w:rsidRPr="008B40C8">
        <w:rPr>
          <w:rFonts w:asciiTheme="majorBidi" w:hAnsiTheme="majorBidi" w:cstheme="majorBidi"/>
          <w:lang w:val="id-ID"/>
        </w:rPr>
        <w:t xml:space="preserve">Winarsunu, </w:t>
      </w:r>
      <w:r w:rsidRPr="008B40C8">
        <w:rPr>
          <w:rFonts w:asciiTheme="majorBidi" w:hAnsiTheme="majorBidi" w:cstheme="majorBidi"/>
          <w:i/>
          <w:iCs/>
          <w:lang w:val="id-ID"/>
        </w:rPr>
        <w:t>Statis</w:t>
      </w:r>
      <w:r>
        <w:rPr>
          <w:rFonts w:asciiTheme="majorBidi" w:hAnsiTheme="majorBidi" w:cstheme="majorBidi"/>
          <w:i/>
          <w:iCs/>
          <w:lang w:val="id-ID"/>
        </w:rPr>
        <w:t>tik dalam Penelitian Psikologi d</w:t>
      </w:r>
      <w:r w:rsidRPr="008B40C8">
        <w:rPr>
          <w:rFonts w:asciiTheme="majorBidi" w:hAnsiTheme="majorBidi" w:cstheme="majorBidi"/>
          <w:i/>
          <w:iCs/>
          <w:lang w:val="id-ID"/>
        </w:rPr>
        <w:t>an Pendidikan,</w:t>
      </w:r>
      <w:r w:rsidRPr="008B40C8">
        <w:rPr>
          <w:rFonts w:asciiTheme="majorBidi" w:hAnsiTheme="majorBidi" w:cstheme="majorBidi"/>
          <w:lang w:val="id-ID"/>
        </w:rPr>
        <w:t xml:space="preserve"> (Malang: UMM, 2006) hal. 247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204"/>
      <w:docPartObj>
        <w:docPartGallery w:val="Page Numbers (Top of Page)"/>
        <w:docPartUnique/>
      </w:docPartObj>
    </w:sdtPr>
    <w:sdtContent>
      <w:p w:rsidR="007D2502" w:rsidRDefault="00D21AD1">
        <w:pPr>
          <w:pStyle w:val="Header"/>
          <w:jc w:val="right"/>
        </w:pPr>
        <w:fldSimple w:instr=" PAGE   \* MERGEFORMAT ">
          <w:r w:rsidR="00F94584">
            <w:rPr>
              <w:noProof/>
            </w:rPr>
            <w:t>72</w:t>
          </w:r>
        </w:fldSimple>
      </w:p>
    </w:sdtContent>
  </w:sdt>
  <w:p w:rsidR="007D2502" w:rsidRDefault="007D25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2223"/>
    <w:multiLevelType w:val="hybridMultilevel"/>
    <w:tmpl w:val="FE8004FA"/>
    <w:lvl w:ilvl="0" w:tplc="04210017">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599383C"/>
    <w:multiLevelType w:val="hybridMultilevel"/>
    <w:tmpl w:val="F44A5C50"/>
    <w:lvl w:ilvl="0" w:tplc="610A3010">
      <w:start w:val="1"/>
      <w:numFmt w:val="lowerLetter"/>
      <w:lvlText w:val="%1."/>
      <w:lvlJc w:val="left"/>
      <w:pPr>
        <w:ind w:left="1625" w:hanging="360"/>
      </w:pPr>
      <w:rPr>
        <w:rFonts w:ascii="Times New Roman" w:eastAsiaTheme="minorHAnsi" w:hAnsi="Times New Roman" w:cstheme="minorBidi"/>
      </w:rPr>
    </w:lvl>
    <w:lvl w:ilvl="1" w:tplc="68026CCA">
      <w:start w:val="1"/>
      <w:numFmt w:val="decimal"/>
      <w:lvlText w:val="%2)"/>
      <w:lvlJc w:val="left"/>
      <w:pPr>
        <w:ind w:left="2345" w:hanging="360"/>
      </w:pPr>
      <w:rPr>
        <w:rFonts w:asciiTheme="majorBidi" w:eastAsiaTheme="minorHAnsi" w:hAnsiTheme="majorBidi" w:cstheme="majorBidi"/>
      </w:rPr>
    </w:lvl>
    <w:lvl w:ilvl="2" w:tplc="D3EEED6A">
      <w:start w:val="1"/>
      <w:numFmt w:val="decimal"/>
      <w:lvlText w:val="(%3)"/>
      <w:lvlJc w:val="left"/>
      <w:pPr>
        <w:ind w:left="3245" w:hanging="360"/>
      </w:pPr>
      <w:rPr>
        <w:rFonts w:hint="default"/>
      </w:rPr>
    </w:lvl>
    <w:lvl w:ilvl="3" w:tplc="0421000F">
      <w:start w:val="1"/>
      <w:numFmt w:val="decimal"/>
      <w:lvlText w:val="%4."/>
      <w:lvlJc w:val="left"/>
      <w:pPr>
        <w:ind w:left="3785" w:hanging="360"/>
      </w:pPr>
    </w:lvl>
    <w:lvl w:ilvl="4" w:tplc="04210019" w:tentative="1">
      <w:start w:val="1"/>
      <w:numFmt w:val="lowerLetter"/>
      <w:lvlText w:val="%5."/>
      <w:lvlJc w:val="left"/>
      <w:pPr>
        <w:ind w:left="4505" w:hanging="360"/>
      </w:pPr>
    </w:lvl>
    <w:lvl w:ilvl="5" w:tplc="0421001B" w:tentative="1">
      <w:start w:val="1"/>
      <w:numFmt w:val="lowerRoman"/>
      <w:lvlText w:val="%6."/>
      <w:lvlJc w:val="right"/>
      <w:pPr>
        <w:ind w:left="5225" w:hanging="180"/>
      </w:pPr>
    </w:lvl>
    <w:lvl w:ilvl="6" w:tplc="0421000F" w:tentative="1">
      <w:start w:val="1"/>
      <w:numFmt w:val="decimal"/>
      <w:lvlText w:val="%7."/>
      <w:lvlJc w:val="left"/>
      <w:pPr>
        <w:ind w:left="5945" w:hanging="360"/>
      </w:pPr>
    </w:lvl>
    <w:lvl w:ilvl="7" w:tplc="04210019" w:tentative="1">
      <w:start w:val="1"/>
      <w:numFmt w:val="lowerLetter"/>
      <w:lvlText w:val="%8."/>
      <w:lvlJc w:val="left"/>
      <w:pPr>
        <w:ind w:left="6665" w:hanging="360"/>
      </w:pPr>
    </w:lvl>
    <w:lvl w:ilvl="8" w:tplc="0421001B" w:tentative="1">
      <w:start w:val="1"/>
      <w:numFmt w:val="lowerRoman"/>
      <w:lvlText w:val="%9."/>
      <w:lvlJc w:val="right"/>
      <w:pPr>
        <w:ind w:left="7385" w:hanging="180"/>
      </w:pPr>
    </w:lvl>
  </w:abstractNum>
  <w:abstractNum w:abstractNumId="2">
    <w:nsid w:val="20DB1F8B"/>
    <w:multiLevelType w:val="hybridMultilevel"/>
    <w:tmpl w:val="D2E404BC"/>
    <w:lvl w:ilvl="0" w:tplc="E004B40E">
      <w:start w:val="1"/>
      <w:numFmt w:val="upperLetter"/>
      <w:lvlText w:val="%1."/>
      <w:lvlJc w:val="left"/>
      <w:pPr>
        <w:ind w:left="1800" w:hanging="360"/>
      </w:pPr>
      <w:rPr>
        <w:b/>
        <w:bCs/>
      </w:rPr>
    </w:lvl>
    <w:lvl w:ilvl="1" w:tplc="0421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0F4054"/>
    <w:multiLevelType w:val="hybridMultilevel"/>
    <w:tmpl w:val="29ECBB44"/>
    <w:lvl w:ilvl="0" w:tplc="0C44F1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0C1F8A"/>
    <w:multiLevelType w:val="hybridMultilevel"/>
    <w:tmpl w:val="B9043CC8"/>
    <w:lvl w:ilvl="0" w:tplc="5CD4AE92">
      <w:start w:val="1"/>
      <w:numFmt w:val="decimal"/>
      <w:lvlText w:val="%1."/>
      <w:lvlJc w:val="left"/>
      <w:pPr>
        <w:ind w:left="3545" w:hanging="360"/>
      </w:pPr>
      <w:rPr>
        <w:rFonts w:hint="default"/>
      </w:rPr>
    </w:lvl>
    <w:lvl w:ilvl="1" w:tplc="04210019" w:tentative="1">
      <w:start w:val="1"/>
      <w:numFmt w:val="lowerLetter"/>
      <w:lvlText w:val="%2."/>
      <w:lvlJc w:val="left"/>
      <w:pPr>
        <w:ind w:left="4265" w:hanging="360"/>
      </w:pPr>
    </w:lvl>
    <w:lvl w:ilvl="2" w:tplc="0421001B" w:tentative="1">
      <w:start w:val="1"/>
      <w:numFmt w:val="lowerRoman"/>
      <w:lvlText w:val="%3."/>
      <w:lvlJc w:val="right"/>
      <w:pPr>
        <w:ind w:left="4985" w:hanging="180"/>
      </w:pPr>
    </w:lvl>
    <w:lvl w:ilvl="3" w:tplc="0421000F" w:tentative="1">
      <w:start w:val="1"/>
      <w:numFmt w:val="decimal"/>
      <w:lvlText w:val="%4."/>
      <w:lvlJc w:val="left"/>
      <w:pPr>
        <w:ind w:left="5705" w:hanging="360"/>
      </w:pPr>
    </w:lvl>
    <w:lvl w:ilvl="4" w:tplc="04210019" w:tentative="1">
      <w:start w:val="1"/>
      <w:numFmt w:val="lowerLetter"/>
      <w:lvlText w:val="%5."/>
      <w:lvlJc w:val="left"/>
      <w:pPr>
        <w:ind w:left="6425" w:hanging="360"/>
      </w:pPr>
    </w:lvl>
    <w:lvl w:ilvl="5" w:tplc="0421001B" w:tentative="1">
      <w:start w:val="1"/>
      <w:numFmt w:val="lowerRoman"/>
      <w:lvlText w:val="%6."/>
      <w:lvlJc w:val="right"/>
      <w:pPr>
        <w:ind w:left="7145" w:hanging="180"/>
      </w:pPr>
    </w:lvl>
    <w:lvl w:ilvl="6" w:tplc="0421000F" w:tentative="1">
      <w:start w:val="1"/>
      <w:numFmt w:val="decimal"/>
      <w:lvlText w:val="%7."/>
      <w:lvlJc w:val="left"/>
      <w:pPr>
        <w:ind w:left="7865" w:hanging="360"/>
      </w:pPr>
    </w:lvl>
    <w:lvl w:ilvl="7" w:tplc="04210019" w:tentative="1">
      <w:start w:val="1"/>
      <w:numFmt w:val="lowerLetter"/>
      <w:lvlText w:val="%8."/>
      <w:lvlJc w:val="left"/>
      <w:pPr>
        <w:ind w:left="8585" w:hanging="360"/>
      </w:pPr>
    </w:lvl>
    <w:lvl w:ilvl="8" w:tplc="0421001B" w:tentative="1">
      <w:start w:val="1"/>
      <w:numFmt w:val="lowerRoman"/>
      <w:lvlText w:val="%9."/>
      <w:lvlJc w:val="right"/>
      <w:pPr>
        <w:ind w:left="9305" w:hanging="180"/>
      </w:pPr>
    </w:lvl>
  </w:abstractNum>
  <w:abstractNum w:abstractNumId="5">
    <w:nsid w:val="24F21211"/>
    <w:multiLevelType w:val="hybridMultilevel"/>
    <w:tmpl w:val="9CA62A32"/>
    <w:lvl w:ilvl="0" w:tplc="7280F1D2">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A4D7886"/>
    <w:multiLevelType w:val="hybridMultilevel"/>
    <w:tmpl w:val="6D90C3B2"/>
    <w:lvl w:ilvl="0" w:tplc="52865E6E">
      <w:start w:val="1"/>
      <w:numFmt w:val="lowerLetter"/>
      <w:lvlText w:val="%1)"/>
      <w:lvlJc w:val="left"/>
      <w:pPr>
        <w:tabs>
          <w:tab w:val="num" w:pos="1440"/>
        </w:tabs>
        <w:ind w:left="1440" w:hanging="360"/>
      </w:pPr>
      <w:rPr>
        <w:rFonts w:hint="default"/>
      </w:rPr>
    </w:lvl>
    <w:lvl w:ilvl="1" w:tplc="179C151A">
      <w:start w:val="1"/>
      <w:numFmt w:val="decimal"/>
      <w:lvlText w:val="%2."/>
      <w:lvlJc w:val="left"/>
      <w:pPr>
        <w:tabs>
          <w:tab w:val="num" w:pos="2160"/>
        </w:tabs>
        <w:ind w:left="2160" w:hanging="360"/>
      </w:pPr>
      <w:rPr>
        <w:rFonts w:hint="default"/>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4CF3740"/>
    <w:multiLevelType w:val="hybridMultilevel"/>
    <w:tmpl w:val="F474AAC8"/>
    <w:lvl w:ilvl="0" w:tplc="B1E65E3E">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345618F4">
      <w:start w:val="1"/>
      <w:numFmt w:val="decimal"/>
      <w:lvlText w:val="(%3)"/>
      <w:lvlJc w:val="left"/>
      <w:pPr>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506632B"/>
    <w:multiLevelType w:val="hybridMultilevel"/>
    <w:tmpl w:val="4D6CA9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1A4B40"/>
    <w:multiLevelType w:val="hybridMultilevel"/>
    <w:tmpl w:val="24E005FC"/>
    <w:lvl w:ilvl="0" w:tplc="D3EEED6A">
      <w:start w:val="1"/>
      <w:numFmt w:val="decimal"/>
      <w:lvlText w:val="(%1)"/>
      <w:lvlJc w:val="left"/>
      <w:pPr>
        <w:ind w:left="32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F833FD"/>
    <w:multiLevelType w:val="hybridMultilevel"/>
    <w:tmpl w:val="FE8032B4"/>
    <w:lvl w:ilvl="0" w:tplc="CA9AF7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68B50F3"/>
    <w:multiLevelType w:val="hybridMultilevel"/>
    <w:tmpl w:val="37FE5844"/>
    <w:lvl w:ilvl="0" w:tplc="8C24CB5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580159CD"/>
    <w:multiLevelType w:val="hybridMultilevel"/>
    <w:tmpl w:val="9C70208C"/>
    <w:lvl w:ilvl="0" w:tplc="83D4D7D4">
      <w:start w:val="1"/>
      <w:numFmt w:val="lowerLetter"/>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66465B51"/>
    <w:multiLevelType w:val="hybridMultilevel"/>
    <w:tmpl w:val="A5DEE2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3B428B"/>
    <w:multiLevelType w:val="hybridMultilevel"/>
    <w:tmpl w:val="C3262348"/>
    <w:lvl w:ilvl="0" w:tplc="01C41E98">
      <w:start w:val="1"/>
      <w:numFmt w:val="lowerLetter"/>
      <w:lvlText w:val="%1."/>
      <w:lvlJc w:val="left"/>
      <w:pPr>
        <w:tabs>
          <w:tab w:val="num" w:pos="2340"/>
        </w:tabs>
        <w:ind w:left="2340" w:hanging="360"/>
      </w:pPr>
      <w:rPr>
        <w:rFonts w:hint="default"/>
      </w:rPr>
    </w:lvl>
    <w:lvl w:ilvl="1" w:tplc="B5B43544">
      <w:start w:val="1"/>
      <w:numFmt w:val="decimal"/>
      <w:lvlText w:val="%2)"/>
      <w:lvlJc w:val="left"/>
      <w:pPr>
        <w:tabs>
          <w:tab w:val="num" w:pos="1440"/>
        </w:tabs>
        <w:ind w:left="1440" w:hanging="360"/>
      </w:pPr>
      <w:rPr>
        <w:rFonts w:hint="default"/>
      </w:rPr>
    </w:lvl>
    <w:lvl w:ilvl="2" w:tplc="01C41E98">
      <w:start w:val="1"/>
      <w:numFmt w:val="lowerLetter"/>
      <w:lvlText w:val="%3."/>
      <w:lvlJc w:val="left"/>
      <w:pPr>
        <w:tabs>
          <w:tab w:val="num" w:pos="2340"/>
        </w:tabs>
        <w:ind w:left="2340" w:hanging="360"/>
      </w:pPr>
      <w:rPr>
        <w:rFonts w:hint="default"/>
      </w:rPr>
    </w:lvl>
    <w:lvl w:ilvl="3" w:tplc="1B087248">
      <w:start w:val="1"/>
      <w:numFmt w:val="lowerLetter"/>
      <w:lvlText w:val="(%4)"/>
      <w:lvlJc w:val="left"/>
      <w:pPr>
        <w:tabs>
          <w:tab w:val="num" w:pos="2880"/>
        </w:tabs>
        <w:ind w:left="2880" w:hanging="360"/>
      </w:pPr>
      <w:rPr>
        <w:rFonts w:hint="default"/>
      </w:rPr>
    </w:lvl>
    <w:lvl w:ilvl="4" w:tplc="04090011">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98427C"/>
    <w:multiLevelType w:val="hybridMultilevel"/>
    <w:tmpl w:val="979837B6"/>
    <w:lvl w:ilvl="0" w:tplc="8E328906">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644"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538335F"/>
    <w:multiLevelType w:val="hybridMultilevel"/>
    <w:tmpl w:val="6AF0DB8C"/>
    <w:lvl w:ilvl="0" w:tplc="8572CE9C">
      <w:start w:val="1"/>
      <w:numFmt w:val="upperLetter"/>
      <w:lvlText w:val="%1."/>
      <w:lvlJc w:val="left"/>
      <w:pPr>
        <w:tabs>
          <w:tab w:val="num" w:pos="360"/>
        </w:tabs>
        <w:ind w:left="360" w:hanging="360"/>
      </w:pPr>
      <w:rPr>
        <w:rFonts w:hint="default"/>
      </w:rPr>
    </w:lvl>
    <w:lvl w:ilvl="1" w:tplc="7966D9BC">
      <w:start w:val="1"/>
      <w:numFmt w:val="decimal"/>
      <w:lvlText w:val="%2."/>
      <w:lvlJc w:val="left"/>
      <w:pPr>
        <w:tabs>
          <w:tab w:val="num" w:pos="1440"/>
        </w:tabs>
        <w:ind w:left="1440" w:hanging="360"/>
      </w:pPr>
      <w:rPr>
        <w:rFonts w:hint="default"/>
      </w:rPr>
    </w:lvl>
    <w:lvl w:ilvl="2" w:tplc="6D70FE8A">
      <w:start w:val="1"/>
      <w:numFmt w:val="lowerLetter"/>
      <w:lvlText w:val="%3."/>
      <w:lvlJc w:val="left"/>
      <w:pPr>
        <w:tabs>
          <w:tab w:val="num" w:pos="2340"/>
        </w:tabs>
        <w:ind w:left="2340" w:hanging="360"/>
      </w:pPr>
      <w:rPr>
        <w:rFonts w:hint="default"/>
      </w:rPr>
    </w:lvl>
    <w:lvl w:ilvl="3" w:tplc="97E0D05A">
      <w:start w:val="1"/>
      <w:numFmt w:val="lowerLetter"/>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7566BD"/>
    <w:multiLevelType w:val="hybridMultilevel"/>
    <w:tmpl w:val="A8508C10"/>
    <w:lvl w:ilvl="0" w:tplc="2E6EADC2">
      <w:start w:val="1"/>
      <w:numFmt w:val="lowerLetter"/>
      <w:lvlText w:val="%1."/>
      <w:lvlJc w:val="left"/>
      <w:pPr>
        <w:ind w:left="1494" w:hanging="360"/>
      </w:pPr>
      <w:rPr>
        <w:rFonts w:hint="default"/>
      </w:rPr>
    </w:lvl>
    <w:lvl w:ilvl="1" w:tplc="0CD6B280">
      <w:start w:val="1"/>
      <w:numFmt w:val="lowerLetter"/>
      <w:lvlText w:val="%2."/>
      <w:lvlJc w:val="left"/>
      <w:pPr>
        <w:ind w:left="2214" w:hanging="360"/>
      </w:pPr>
      <w:rPr>
        <w:rFonts w:hint="default"/>
      </w:rPr>
    </w:lvl>
    <w:lvl w:ilvl="2" w:tplc="06B475C8">
      <w:start w:val="1"/>
      <w:numFmt w:val="bullet"/>
      <w:lvlText w:val="-"/>
      <w:lvlJc w:val="left"/>
      <w:pPr>
        <w:ind w:left="3114" w:hanging="360"/>
      </w:pPr>
      <w:rPr>
        <w:rFonts w:ascii="Times New Roman" w:eastAsiaTheme="minorHAnsi" w:hAnsi="Times New Roman" w:cs="Times New Roman" w:hint="default"/>
      </w:rPr>
    </w:lvl>
    <w:lvl w:ilvl="3" w:tplc="D548C440">
      <w:start w:val="2"/>
      <w:numFmt w:val="lowerLetter"/>
      <w:lvlText w:val="%4)"/>
      <w:lvlJc w:val="left"/>
      <w:pPr>
        <w:ind w:left="3654" w:hanging="360"/>
      </w:pPr>
      <w:rPr>
        <w:rFonts w:hint="default"/>
      </w:rPr>
    </w:lvl>
    <w:lvl w:ilvl="4" w:tplc="DABAB3B6">
      <w:start w:val="1"/>
      <w:numFmt w:val="decimal"/>
      <w:lvlText w:val="%5)"/>
      <w:lvlJc w:val="left"/>
      <w:pPr>
        <w:ind w:left="4374" w:hanging="360"/>
      </w:pPr>
      <w:rPr>
        <w:rFonts w:hint="default"/>
      </w:rPr>
    </w:lvl>
    <w:lvl w:ilvl="5" w:tplc="B8787192">
      <w:start w:val="1"/>
      <w:numFmt w:val="upperLetter"/>
      <w:lvlText w:val="%6."/>
      <w:lvlJc w:val="left"/>
      <w:pPr>
        <w:ind w:left="5274" w:hanging="360"/>
      </w:pPr>
      <w:rPr>
        <w:rFonts w:hint="default"/>
      </w:rPr>
    </w:lvl>
    <w:lvl w:ilvl="6" w:tplc="0421000F">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7CB90636"/>
    <w:multiLevelType w:val="hybridMultilevel"/>
    <w:tmpl w:val="F2A09622"/>
    <w:lvl w:ilvl="0" w:tplc="04210019">
      <w:start w:val="1"/>
      <w:numFmt w:val="lowerLetter"/>
      <w:lvlText w:val="%1."/>
      <w:lvlJc w:val="left"/>
      <w:pPr>
        <w:ind w:left="720" w:hanging="360"/>
      </w:pPr>
      <w:rPr>
        <w:rFonts w:hint="default"/>
      </w:rPr>
    </w:lvl>
    <w:lvl w:ilvl="1" w:tplc="74DEDA0C">
      <w:start w:val="1"/>
      <w:numFmt w:val="upperLetter"/>
      <w:lvlText w:val="%2."/>
      <w:lvlJc w:val="left"/>
      <w:pPr>
        <w:ind w:left="1440" w:hanging="360"/>
      </w:pPr>
      <w:rPr>
        <w:rFonts w:hint="default"/>
      </w:rPr>
    </w:lvl>
    <w:lvl w:ilvl="2" w:tplc="F540180E">
      <w:start w:val="1"/>
      <w:numFmt w:val="decimal"/>
      <w:lvlText w:val="%3)"/>
      <w:lvlJc w:val="left"/>
      <w:pPr>
        <w:ind w:left="2340" w:hanging="360"/>
      </w:pPr>
      <w:rPr>
        <w:rFonts w:asciiTheme="minorHAnsi" w:hAnsiTheme="minorHAnsi" w:hint="default"/>
      </w:rPr>
    </w:lvl>
    <w:lvl w:ilvl="3" w:tplc="0AFA5278">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11"/>
  </w:num>
  <w:num w:numId="5">
    <w:abstractNumId w:val="17"/>
  </w:num>
  <w:num w:numId="6">
    <w:abstractNumId w:val="18"/>
  </w:num>
  <w:num w:numId="7">
    <w:abstractNumId w:val="8"/>
  </w:num>
  <w:num w:numId="8">
    <w:abstractNumId w:val="7"/>
  </w:num>
  <w:num w:numId="9">
    <w:abstractNumId w:val="16"/>
  </w:num>
  <w:num w:numId="10">
    <w:abstractNumId w:val="15"/>
  </w:num>
  <w:num w:numId="11">
    <w:abstractNumId w:val="1"/>
  </w:num>
  <w:num w:numId="12">
    <w:abstractNumId w:val="5"/>
  </w:num>
  <w:num w:numId="13">
    <w:abstractNumId w:val="9"/>
  </w:num>
  <w:num w:numId="14">
    <w:abstractNumId w:val="14"/>
  </w:num>
  <w:num w:numId="15">
    <w:abstractNumId w:val="6"/>
  </w:num>
  <w:num w:numId="16">
    <w:abstractNumId w:val="10"/>
  </w:num>
  <w:num w:numId="17">
    <w:abstractNumId w:val="13"/>
  </w:num>
  <w:num w:numId="18">
    <w:abstractNumId w:val="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4F77"/>
    <w:rsid w:val="00027522"/>
    <w:rsid w:val="00031393"/>
    <w:rsid w:val="00036377"/>
    <w:rsid w:val="00052B09"/>
    <w:rsid w:val="0006001F"/>
    <w:rsid w:val="000676D2"/>
    <w:rsid w:val="0007055C"/>
    <w:rsid w:val="00073A50"/>
    <w:rsid w:val="000763E6"/>
    <w:rsid w:val="00077FE7"/>
    <w:rsid w:val="0008064A"/>
    <w:rsid w:val="000955F3"/>
    <w:rsid w:val="00096202"/>
    <w:rsid w:val="000A4DE3"/>
    <w:rsid w:val="000A626D"/>
    <w:rsid w:val="000B19B5"/>
    <w:rsid w:val="000C31F5"/>
    <w:rsid w:val="000E3D31"/>
    <w:rsid w:val="000E4018"/>
    <w:rsid w:val="000E47C3"/>
    <w:rsid w:val="000F47CA"/>
    <w:rsid w:val="000F4F9A"/>
    <w:rsid w:val="00101C4A"/>
    <w:rsid w:val="00103862"/>
    <w:rsid w:val="00106B93"/>
    <w:rsid w:val="001231A3"/>
    <w:rsid w:val="00131580"/>
    <w:rsid w:val="0013184E"/>
    <w:rsid w:val="0014246E"/>
    <w:rsid w:val="00152D93"/>
    <w:rsid w:val="00154552"/>
    <w:rsid w:val="0016739E"/>
    <w:rsid w:val="00177399"/>
    <w:rsid w:val="0018344A"/>
    <w:rsid w:val="001946E2"/>
    <w:rsid w:val="001967B4"/>
    <w:rsid w:val="001B67D7"/>
    <w:rsid w:val="001D0A29"/>
    <w:rsid w:val="001F1D1F"/>
    <w:rsid w:val="0022160A"/>
    <w:rsid w:val="00241093"/>
    <w:rsid w:val="00263726"/>
    <w:rsid w:val="00266067"/>
    <w:rsid w:val="002A04A3"/>
    <w:rsid w:val="002A50C0"/>
    <w:rsid w:val="002A5ED9"/>
    <w:rsid w:val="002C206D"/>
    <w:rsid w:val="002C69DB"/>
    <w:rsid w:val="002D28BF"/>
    <w:rsid w:val="002D4504"/>
    <w:rsid w:val="002D4FAA"/>
    <w:rsid w:val="002D6F1E"/>
    <w:rsid w:val="002E05BB"/>
    <w:rsid w:val="002E7765"/>
    <w:rsid w:val="002F674F"/>
    <w:rsid w:val="003052E5"/>
    <w:rsid w:val="00305F1D"/>
    <w:rsid w:val="00313723"/>
    <w:rsid w:val="00325E8D"/>
    <w:rsid w:val="00343358"/>
    <w:rsid w:val="00343D38"/>
    <w:rsid w:val="00376048"/>
    <w:rsid w:val="00377C3A"/>
    <w:rsid w:val="003B1017"/>
    <w:rsid w:val="003B2A41"/>
    <w:rsid w:val="003B441C"/>
    <w:rsid w:val="003B73E5"/>
    <w:rsid w:val="003C7FDF"/>
    <w:rsid w:val="003D29AF"/>
    <w:rsid w:val="003E0423"/>
    <w:rsid w:val="003E2EF8"/>
    <w:rsid w:val="003E5D41"/>
    <w:rsid w:val="003F420C"/>
    <w:rsid w:val="00402879"/>
    <w:rsid w:val="004046A7"/>
    <w:rsid w:val="00404D93"/>
    <w:rsid w:val="00416DAC"/>
    <w:rsid w:val="004207AD"/>
    <w:rsid w:val="004470D0"/>
    <w:rsid w:val="0045212F"/>
    <w:rsid w:val="004678FB"/>
    <w:rsid w:val="00472B3C"/>
    <w:rsid w:val="00476B03"/>
    <w:rsid w:val="00483F1C"/>
    <w:rsid w:val="004876EA"/>
    <w:rsid w:val="0049422A"/>
    <w:rsid w:val="004A0DB3"/>
    <w:rsid w:val="004A42B3"/>
    <w:rsid w:val="004A5CBF"/>
    <w:rsid w:val="004C0231"/>
    <w:rsid w:val="004C29D9"/>
    <w:rsid w:val="004D3B70"/>
    <w:rsid w:val="004F7312"/>
    <w:rsid w:val="005110A8"/>
    <w:rsid w:val="005179FB"/>
    <w:rsid w:val="00563436"/>
    <w:rsid w:val="00567E6B"/>
    <w:rsid w:val="00580BC1"/>
    <w:rsid w:val="005917E9"/>
    <w:rsid w:val="005B4870"/>
    <w:rsid w:val="005B700F"/>
    <w:rsid w:val="005C0CA7"/>
    <w:rsid w:val="005D2090"/>
    <w:rsid w:val="005D3D77"/>
    <w:rsid w:val="005D47D4"/>
    <w:rsid w:val="005D72F0"/>
    <w:rsid w:val="005E68D5"/>
    <w:rsid w:val="005E70EC"/>
    <w:rsid w:val="005F1A22"/>
    <w:rsid w:val="005F31C3"/>
    <w:rsid w:val="00604A47"/>
    <w:rsid w:val="006104CC"/>
    <w:rsid w:val="00616EEA"/>
    <w:rsid w:val="006240C2"/>
    <w:rsid w:val="00637394"/>
    <w:rsid w:val="0063778D"/>
    <w:rsid w:val="00643218"/>
    <w:rsid w:val="00644F6B"/>
    <w:rsid w:val="00652E50"/>
    <w:rsid w:val="00681C48"/>
    <w:rsid w:val="006878D8"/>
    <w:rsid w:val="00687D70"/>
    <w:rsid w:val="00687E51"/>
    <w:rsid w:val="00695B19"/>
    <w:rsid w:val="006A3FB6"/>
    <w:rsid w:val="006B343C"/>
    <w:rsid w:val="006C200B"/>
    <w:rsid w:val="006C7830"/>
    <w:rsid w:val="006D2F78"/>
    <w:rsid w:val="006D59C7"/>
    <w:rsid w:val="006D6EBA"/>
    <w:rsid w:val="006E6071"/>
    <w:rsid w:val="006F2A70"/>
    <w:rsid w:val="00704820"/>
    <w:rsid w:val="00714918"/>
    <w:rsid w:val="0073148C"/>
    <w:rsid w:val="00762463"/>
    <w:rsid w:val="00782E90"/>
    <w:rsid w:val="00785543"/>
    <w:rsid w:val="007A6141"/>
    <w:rsid w:val="007B37FA"/>
    <w:rsid w:val="007B7BD2"/>
    <w:rsid w:val="007D0B78"/>
    <w:rsid w:val="007D2502"/>
    <w:rsid w:val="007F3CBB"/>
    <w:rsid w:val="00805332"/>
    <w:rsid w:val="00813D8E"/>
    <w:rsid w:val="008167AF"/>
    <w:rsid w:val="0082556A"/>
    <w:rsid w:val="00830765"/>
    <w:rsid w:val="00857455"/>
    <w:rsid w:val="00890D15"/>
    <w:rsid w:val="008913A5"/>
    <w:rsid w:val="008922D1"/>
    <w:rsid w:val="00893B39"/>
    <w:rsid w:val="0089638F"/>
    <w:rsid w:val="008A589B"/>
    <w:rsid w:val="008B11CA"/>
    <w:rsid w:val="008B40C8"/>
    <w:rsid w:val="008B5601"/>
    <w:rsid w:val="008B7BAB"/>
    <w:rsid w:val="008D0230"/>
    <w:rsid w:val="008D432A"/>
    <w:rsid w:val="008E3298"/>
    <w:rsid w:val="008E68AD"/>
    <w:rsid w:val="00906AF3"/>
    <w:rsid w:val="00913F7B"/>
    <w:rsid w:val="0092101B"/>
    <w:rsid w:val="0093425C"/>
    <w:rsid w:val="00940166"/>
    <w:rsid w:val="00941D75"/>
    <w:rsid w:val="009440EE"/>
    <w:rsid w:val="00946902"/>
    <w:rsid w:val="00951804"/>
    <w:rsid w:val="00952277"/>
    <w:rsid w:val="00955F37"/>
    <w:rsid w:val="009618E7"/>
    <w:rsid w:val="00962BCC"/>
    <w:rsid w:val="009711E8"/>
    <w:rsid w:val="00972BD5"/>
    <w:rsid w:val="00983075"/>
    <w:rsid w:val="00990EBD"/>
    <w:rsid w:val="009A4E49"/>
    <w:rsid w:val="009B261E"/>
    <w:rsid w:val="009B73A2"/>
    <w:rsid w:val="009D1FA8"/>
    <w:rsid w:val="009E4E20"/>
    <w:rsid w:val="00A0178B"/>
    <w:rsid w:val="00A10AC5"/>
    <w:rsid w:val="00A20A4C"/>
    <w:rsid w:val="00A46083"/>
    <w:rsid w:val="00A56E9A"/>
    <w:rsid w:val="00A65985"/>
    <w:rsid w:val="00A66C7F"/>
    <w:rsid w:val="00A83FB4"/>
    <w:rsid w:val="00A901EB"/>
    <w:rsid w:val="00AA3B15"/>
    <w:rsid w:val="00AB2E99"/>
    <w:rsid w:val="00AC5AA2"/>
    <w:rsid w:val="00AC6A04"/>
    <w:rsid w:val="00AC7744"/>
    <w:rsid w:val="00AD064E"/>
    <w:rsid w:val="00AF3A91"/>
    <w:rsid w:val="00AF6CC1"/>
    <w:rsid w:val="00B03344"/>
    <w:rsid w:val="00B13AC1"/>
    <w:rsid w:val="00B13AF3"/>
    <w:rsid w:val="00B13C6D"/>
    <w:rsid w:val="00B15A91"/>
    <w:rsid w:val="00B204EF"/>
    <w:rsid w:val="00B22354"/>
    <w:rsid w:val="00B41DA2"/>
    <w:rsid w:val="00B548CF"/>
    <w:rsid w:val="00B6135F"/>
    <w:rsid w:val="00B61BAD"/>
    <w:rsid w:val="00B62E8B"/>
    <w:rsid w:val="00B65485"/>
    <w:rsid w:val="00B77F54"/>
    <w:rsid w:val="00B91C12"/>
    <w:rsid w:val="00BA097F"/>
    <w:rsid w:val="00BA553E"/>
    <w:rsid w:val="00BC27E5"/>
    <w:rsid w:val="00BD4EAB"/>
    <w:rsid w:val="00BE3010"/>
    <w:rsid w:val="00BF0FFD"/>
    <w:rsid w:val="00BF4020"/>
    <w:rsid w:val="00C17CD1"/>
    <w:rsid w:val="00C238C9"/>
    <w:rsid w:val="00C24A07"/>
    <w:rsid w:val="00C26887"/>
    <w:rsid w:val="00C268D9"/>
    <w:rsid w:val="00C26A29"/>
    <w:rsid w:val="00C4738F"/>
    <w:rsid w:val="00C53DAD"/>
    <w:rsid w:val="00C57A76"/>
    <w:rsid w:val="00C57FF5"/>
    <w:rsid w:val="00C611CE"/>
    <w:rsid w:val="00C70FB0"/>
    <w:rsid w:val="00C74937"/>
    <w:rsid w:val="00C752F4"/>
    <w:rsid w:val="00C7561D"/>
    <w:rsid w:val="00C75AA2"/>
    <w:rsid w:val="00C8062F"/>
    <w:rsid w:val="00C8449D"/>
    <w:rsid w:val="00C95445"/>
    <w:rsid w:val="00CD09DF"/>
    <w:rsid w:val="00D064A1"/>
    <w:rsid w:val="00D21AD1"/>
    <w:rsid w:val="00D22B2A"/>
    <w:rsid w:val="00D35506"/>
    <w:rsid w:val="00D3698A"/>
    <w:rsid w:val="00D471F3"/>
    <w:rsid w:val="00D52430"/>
    <w:rsid w:val="00D54C5A"/>
    <w:rsid w:val="00D55AE8"/>
    <w:rsid w:val="00D77941"/>
    <w:rsid w:val="00D92ED0"/>
    <w:rsid w:val="00D947B7"/>
    <w:rsid w:val="00DA6A97"/>
    <w:rsid w:val="00DB62BB"/>
    <w:rsid w:val="00DC119A"/>
    <w:rsid w:val="00DD128F"/>
    <w:rsid w:val="00DD1864"/>
    <w:rsid w:val="00DD3FB9"/>
    <w:rsid w:val="00DE0314"/>
    <w:rsid w:val="00DE306D"/>
    <w:rsid w:val="00DE4108"/>
    <w:rsid w:val="00DE51DF"/>
    <w:rsid w:val="00DE7FD5"/>
    <w:rsid w:val="00DF0042"/>
    <w:rsid w:val="00DF0311"/>
    <w:rsid w:val="00DF3A87"/>
    <w:rsid w:val="00DF4186"/>
    <w:rsid w:val="00E15C9F"/>
    <w:rsid w:val="00E42D7F"/>
    <w:rsid w:val="00E47679"/>
    <w:rsid w:val="00E70291"/>
    <w:rsid w:val="00E72656"/>
    <w:rsid w:val="00E83EBB"/>
    <w:rsid w:val="00E927FD"/>
    <w:rsid w:val="00E93CC9"/>
    <w:rsid w:val="00E96BC4"/>
    <w:rsid w:val="00EA06EF"/>
    <w:rsid w:val="00EA3D01"/>
    <w:rsid w:val="00EB0389"/>
    <w:rsid w:val="00ED5664"/>
    <w:rsid w:val="00EE5727"/>
    <w:rsid w:val="00EE6ECF"/>
    <w:rsid w:val="00EF698D"/>
    <w:rsid w:val="00F030CE"/>
    <w:rsid w:val="00F06A82"/>
    <w:rsid w:val="00F07E1E"/>
    <w:rsid w:val="00F117AD"/>
    <w:rsid w:val="00F1695D"/>
    <w:rsid w:val="00F32D10"/>
    <w:rsid w:val="00F32D9E"/>
    <w:rsid w:val="00F46FEA"/>
    <w:rsid w:val="00F530BE"/>
    <w:rsid w:val="00F63E1B"/>
    <w:rsid w:val="00F66E5E"/>
    <w:rsid w:val="00F75A40"/>
    <w:rsid w:val="00F86C6A"/>
    <w:rsid w:val="00F9068F"/>
    <w:rsid w:val="00F91554"/>
    <w:rsid w:val="00F93BAB"/>
    <w:rsid w:val="00F94584"/>
    <w:rsid w:val="00FB4F77"/>
    <w:rsid w:val="00FB6C15"/>
    <w:rsid w:val="00FC4BD3"/>
    <w:rsid w:val="00FE0574"/>
    <w:rsid w:val="00FE107B"/>
    <w:rsid w:val="00FE4151"/>
    <w:rsid w:val="00FE4489"/>
    <w:rsid w:val="00FE7FBE"/>
    <w:rsid w:val="00FF0C75"/>
    <w:rsid w:val="00FF3F45"/>
    <w:rsid w:val="00FF3FB5"/>
    <w:rsid w:val="00FF478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F77"/>
    <w:pPr>
      <w:ind w:left="720"/>
      <w:contextualSpacing/>
    </w:pPr>
  </w:style>
  <w:style w:type="paragraph" w:styleId="FootnoteText">
    <w:name w:val="footnote text"/>
    <w:basedOn w:val="Normal"/>
    <w:link w:val="FootnoteTextChar"/>
    <w:rsid w:val="00FB4F77"/>
    <w:pPr>
      <w:spacing w:after="0" w:line="240" w:lineRule="auto"/>
    </w:pPr>
    <w:rPr>
      <w:rFonts w:ascii="Calibri" w:eastAsia="Calibri" w:hAnsi="Calibri" w:cs="Arial"/>
      <w:sz w:val="20"/>
      <w:szCs w:val="20"/>
      <w:lang w:val="en-US"/>
    </w:rPr>
  </w:style>
  <w:style w:type="character" w:customStyle="1" w:styleId="FootnoteTextChar">
    <w:name w:val="Footnote Text Char"/>
    <w:basedOn w:val="DefaultParagraphFont"/>
    <w:link w:val="FootnoteText"/>
    <w:uiPriority w:val="99"/>
    <w:rsid w:val="00FB4F77"/>
    <w:rPr>
      <w:rFonts w:ascii="Calibri" w:eastAsia="Calibri" w:hAnsi="Calibri" w:cs="Arial"/>
      <w:sz w:val="20"/>
      <w:szCs w:val="20"/>
      <w:lang w:val="en-US"/>
    </w:rPr>
  </w:style>
  <w:style w:type="character" w:styleId="FootnoteReference">
    <w:name w:val="footnote reference"/>
    <w:basedOn w:val="DefaultParagraphFont"/>
    <w:semiHidden/>
    <w:rsid w:val="00FB4F77"/>
    <w:rPr>
      <w:rFonts w:cs="Times New Roman"/>
      <w:vertAlign w:val="superscript"/>
    </w:rPr>
  </w:style>
  <w:style w:type="paragraph" w:styleId="BalloonText">
    <w:name w:val="Balloon Text"/>
    <w:basedOn w:val="Normal"/>
    <w:link w:val="BalloonTextChar"/>
    <w:uiPriority w:val="99"/>
    <w:semiHidden/>
    <w:unhideWhenUsed/>
    <w:rsid w:val="00FB4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F77"/>
    <w:rPr>
      <w:rFonts w:ascii="Tahoma" w:hAnsi="Tahoma" w:cs="Tahoma"/>
      <w:sz w:val="16"/>
      <w:szCs w:val="16"/>
    </w:rPr>
  </w:style>
  <w:style w:type="character" w:styleId="PlaceholderText">
    <w:name w:val="Placeholder Text"/>
    <w:basedOn w:val="DefaultParagraphFont"/>
    <w:uiPriority w:val="99"/>
    <w:semiHidden/>
    <w:rsid w:val="008B7BAB"/>
    <w:rPr>
      <w:color w:val="808080"/>
    </w:rPr>
  </w:style>
  <w:style w:type="character" w:styleId="Hyperlink">
    <w:name w:val="Hyperlink"/>
    <w:basedOn w:val="DefaultParagraphFont"/>
    <w:uiPriority w:val="99"/>
    <w:unhideWhenUsed/>
    <w:rsid w:val="00D55AE8"/>
    <w:rPr>
      <w:color w:val="0000FF" w:themeColor="hyperlink"/>
      <w:u w:val="single"/>
    </w:rPr>
  </w:style>
  <w:style w:type="paragraph" w:styleId="NormalWeb">
    <w:name w:val="Normal (Web)"/>
    <w:basedOn w:val="Normal"/>
    <w:uiPriority w:val="99"/>
    <w:unhideWhenUsed/>
    <w:rsid w:val="009618E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618E7"/>
    <w:rPr>
      <w:i/>
      <w:iCs/>
    </w:rPr>
  </w:style>
  <w:style w:type="paragraph" w:styleId="Header">
    <w:name w:val="header"/>
    <w:basedOn w:val="Normal"/>
    <w:link w:val="HeaderChar"/>
    <w:uiPriority w:val="99"/>
    <w:unhideWhenUsed/>
    <w:rsid w:val="00E42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D7F"/>
  </w:style>
  <w:style w:type="paragraph" w:styleId="Footer">
    <w:name w:val="footer"/>
    <w:basedOn w:val="Normal"/>
    <w:link w:val="FooterChar"/>
    <w:uiPriority w:val="99"/>
    <w:unhideWhenUsed/>
    <w:rsid w:val="00E42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D7F"/>
  </w:style>
  <w:style w:type="character" w:customStyle="1" w:styleId="a">
    <w:name w:val="a"/>
    <w:basedOn w:val="DefaultParagraphFont"/>
    <w:rsid w:val="007D2502"/>
  </w:style>
</w:styles>
</file>

<file path=word/webSettings.xml><?xml version="1.0" encoding="utf-8"?>
<w:webSettings xmlns:r="http://schemas.openxmlformats.org/officeDocument/2006/relationships" xmlns:w="http://schemas.openxmlformats.org/wordprocessingml/2006/main">
  <w:divs>
    <w:div w:id="11526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s>
</file>

<file path=word/_rels/footnotes.xml.rels><?xml version="1.0" encoding="UTF-8" standalone="yes"?>
<Relationships xmlns="http://schemas.openxmlformats.org/package/2006/relationships"><Relationship Id="rId1" Type="http://schemas.openxmlformats.org/officeDocument/2006/relationships/hyperlink" Target="http://ureechan.wordpress.com/2011/07/14/variabel-penelitian-definisi-operasional-dan-skal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576A-A7F1-43EF-B996-BEA4AA00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19</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roisBook</dc:creator>
  <cp:lastModifiedBy>DELL</cp:lastModifiedBy>
  <cp:revision>65</cp:revision>
  <cp:lastPrinted>2012-06-16T10:00:00Z</cp:lastPrinted>
  <dcterms:created xsi:type="dcterms:W3CDTF">2012-05-08T12:09:00Z</dcterms:created>
  <dcterms:modified xsi:type="dcterms:W3CDTF">2012-07-10T04:14:00Z</dcterms:modified>
</cp:coreProperties>
</file>