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FC" w:rsidRPr="00E16A84" w:rsidRDefault="00C449FC" w:rsidP="003C6C93">
      <w:pPr>
        <w:spacing w:line="480" w:lineRule="auto"/>
        <w:jc w:val="center"/>
        <w:rPr>
          <w:rFonts w:asciiTheme="majorBidi" w:hAnsiTheme="majorBidi" w:cstheme="majorBidi"/>
          <w:b/>
          <w:bCs/>
          <w:sz w:val="28"/>
          <w:szCs w:val="28"/>
        </w:rPr>
      </w:pPr>
      <w:r w:rsidRPr="00E16A84">
        <w:rPr>
          <w:rFonts w:asciiTheme="majorBidi" w:hAnsiTheme="majorBidi" w:cstheme="majorBidi"/>
          <w:b/>
          <w:bCs/>
          <w:sz w:val="28"/>
          <w:szCs w:val="28"/>
        </w:rPr>
        <w:t>BAB IV</w:t>
      </w:r>
    </w:p>
    <w:p w:rsidR="00C449FC" w:rsidRPr="00E16A84" w:rsidRDefault="00C449FC" w:rsidP="003C6C93">
      <w:pPr>
        <w:spacing w:line="480" w:lineRule="auto"/>
        <w:jc w:val="center"/>
        <w:rPr>
          <w:rFonts w:asciiTheme="majorBidi" w:hAnsiTheme="majorBidi" w:cstheme="majorBidi"/>
          <w:b/>
          <w:bCs/>
          <w:sz w:val="28"/>
          <w:szCs w:val="28"/>
        </w:rPr>
      </w:pPr>
      <w:r w:rsidRPr="00E16A84">
        <w:rPr>
          <w:rFonts w:asciiTheme="majorBidi" w:hAnsiTheme="majorBidi" w:cstheme="majorBidi"/>
          <w:b/>
          <w:bCs/>
          <w:sz w:val="28"/>
          <w:szCs w:val="28"/>
        </w:rPr>
        <w:t>HASIL PENELITIAN DAN PEMBAHASAN</w:t>
      </w:r>
    </w:p>
    <w:p w:rsidR="00F84A4F" w:rsidRPr="00E16A84" w:rsidRDefault="00F84A4F" w:rsidP="00131820">
      <w:pPr>
        <w:spacing w:line="480" w:lineRule="auto"/>
        <w:jc w:val="both"/>
        <w:rPr>
          <w:rFonts w:asciiTheme="majorBidi" w:hAnsiTheme="majorBidi" w:cstheme="majorBidi"/>
          <w:b/>
          <w:bCs/>
          <w:sz w:val="28"/>
          <w:szCs w:val="28"/>
        </w:rPr>
      </w:pPr>
    </w:p>
    <w:p w:rsidR="00C449FC" w:rsidRDefault="00C449FC" w:rsidP="00131820">
      <w:pPr>
        <w:numPr>
          <w:ilvl w:val="0"/>
          <w:numId w:val="10"/>
        </w:numPr>
        <w:spacing w:line="480" w:lineRule="auto"/>
        <w:ind w:left="360"/>
        <w:jc w:val="both"/>
        <w:rPr>
          <w:rFonts w:asciiTheme="majorBidi" w:hAnsiTheme="majorBidi" w:cstheme="majorBidi"/>
          <w:b/>
          <w:bCs/>
        </w:rPr>
      </w:pPr>
      <w:r w:rsidRPr="00E16A84">
        <w:rPr>
          <w:rFonts w:asciiTheme="majorBidi" w:hAnsiTheme="majorBidi" w:cstheme="majorBidi"/>
          <w:b/>
          <w:bCs/>
        </w:rPr>
        <w:t>Deskripsi Lokasi Penelitian</w:t>
      </w:r>
    </w:p>
    <w:p w:rsidR="007C3EB8" w:rsidRPr="004705A3" w:rsidRDefault="007C3EB8" w:rsidP="007C3EB8">
      <w:pPr>
        <w:pStyle w:val="ListParagraph"/>
        <w:numPr>
          <w:ilvl w:val="0"/>
          <w:numId w:val="21"/>
        </w:numPr>
        <w:tabs>
          <w:tab w:val="left" w:pos="374"/>
        </w:tabs>
        <w:spacing w:line="480" w:lineRule="auto"/>
        <w:ind w:left="851" w:hanging="425"/>
        <w:jc w:val="both"/>
        <w:rPr>
          <w:rFonts w:asciiTheme="majorBidi" w:hAnsiTheme="majorBidi" w:cstheme="majorBidi"/>
          <w:b/>
          <w:lang w:val="en-US"/>
        </w:rPr>
      </w:pPr>
      <w:r w:rsidRPr="004705A3">
        <w:rPr>
          <w:rFonts w:asciiTheme="majorBidi" w:hAnsiTheme="majorBidi" w:cstheme="majorBidi"/>
          <w:b/>
        </w:rPr>
        <w:t>Sejarah berdirinya MAN Trenggalek</w:t>
      </w:r>
    </w:p>
    <w:p w:rsidR="007C3EB8" w:rsidRPr="004705A3" w:rsidRDefault="007C3EB8" w:rsidP="007C3EB8">
      <w:pPr>
        <w:pStyle w:val="ListParagraph"/>
        <w:tabs>
          <w:tab w:val="left" w:pos="374"/>
          <w:tab w:val="left" w:pos="3740"/>
        </w:tabs>
        <w:spacing w:line="480" w:lineRule="auto"/>
        <w:ind w:left="851" w:firstLine="709"/>
        <w:jc w:val="both"/>
        <w:rPr>
          <w:rFonts w:asciiTheme="majorBidi" w:hAnsiTheme="majorBidi" w:cstheme="majorBidi"/>
        </w:rPr>
      </w:pPr>
      <w:r w:rsidRPr="004705A3">
        <w:rPr>
          <w:rFonts w:asciiTheme="majorBidi" w:hAnsiTheme="majorBidi" w:cstheme="majorBidi"/>
        </w:rPr>
        <w:t>Berawal dari tokoh yang kuat dari Kepala Kantor Departemen Agama Kabupaten Trenggalek yang pada waktu itu dijabat oleh Bapak H. Yunus Isa, untuk mewujudkan cita-citanya yaitu berdirinya sebuah Madrasah lanjutan tingkat atas  yang berdiri/beridentitas Islam, sebab pada waktu itu di Kabupaten Trenggalek belum ada satu pun madrasah lanjutan tingkat atas yang beridentitas Islam.</w:t>
      </w:r>
    </w:p>
    <w:p w:rsidR="007C3EB8" w:rsidRPr="004705A3" w:rsidRDefault="007C3EB8" w:rsidP="007C3EB8">
      <w:pPr>
        <w:pStyle w:val="ListParagraph"/>
        <w:tabs>
          <w:tab w:val="left" w:pos="374"/>
          <w:tab w:val="left" w:pos="3740"/>
        </w:tabs>
        <w:spacing w:line="480" w:lineRule="auto"/>
        <w:ind w:left="851" w:firstLine="709"/>
        <w:jc w:val="both"/>
        <w:rPr>
          <w:rFonts w:asciiTheme="majorBidi" w:hAnsiTheme="majorBidi" w:cstheme="majorBidi"/>
        </w:rPr>
      </w:pPr>
      <w:r w:rsidRPr="004705A3">
        <w:rPr>
          <w:rFonts w:asciiTheme="majorBidi" w:hAnsiTheme="majorBidi" w:cstheme="majorBidi"/>
        </w:rPr>
        <w:t>Maka dengan turunnya Surat Keputusan Menteri Agama Republik Indonesia tentang Relokasi Madrasah Negeri dan Pendidikan Guru Agama Negeri Nomor 27 Tahun 1980 tanggal 30Mei 1980, maka sejak hari dan tanggal itulah secara resmi di Trenggalek telah berdiri Aliyah Negeri (MAN) Trenggalek dengan Kepala Madrasah Bapak Drs. Soenarjo.</w:t>
      </w:r>
    </w:p>
    <w:p w:rsidR="007C3EB8" w:rsidRDefault="007C3EB8" w:rsidP="007C3EB8">
      <w:pPr>
        <w:pStyle w:val="ListParagraph"/>
        <w:tabs>
          <w:tab w:val="left" w:pos="374"/>
          <w:tab w:val="left" w:pos="3740"/>
        </w:tabs>
        <w:spacing w:line="480" w:lineRule="auto"/>
        <w:ind w:left="851" w:firstLine="709"/>
        <w:jc w:val="both"/>
        <w:rPr>
          <w:rFonts w:asciiTheme="majorBidi" w:hAnsiTheme="majorBidi" w:cstheme="majorBidi"/>
        </w:rPr>
      </w:pPr>
      <w:r w:rsidRPr="004705A3">
        <w:rPr>
          <w:rFonts w:asciiTheme="majorBidi" w:hAnsiTheme="majorBidi" w:cstheme="majorBidi"/>
        </w:rPr>
        <w:t>Oleh karena pada waktu itu MAN Trenggalek belum memiliki gedung sendiri, maka untuk sementara waktu kegiatan KBM dilaksanakan di gedung MTs Negeri Trenggalek   yang kondisinya juga masih sangat sederhana. Baru pada tahun 1982/1983 MAN Trenggalek menerima DIP yang terdiri dari 3 ruang belajar, dan tahun berikutnya mendapat DIP lagi dengan volume yang sama. Maka sejak tahun itulah MAN Trenggalek dapat menempati gedung sendiri  sekaligus harus masuk pagi dan sore.</w:t>
      </w:r>
    </w:p>
    <w:p w:rsidR="007C3EB8" w:rsidRDefault="007C3EB8" w:rsidP="007C3EB8">
      <w:pPr>
        <w:pStyle w:val="ListParagraph"/>
        <w:tabs>
          <w:tab w:val="left" w:pos="374"/>
          <w:tab w:val="left" w:pos="3740"/>
        </w:tabs>
        <w:spacing w:line="480" w:lineRule="auto"/>
        <w:ind w:left="851" w:firstLine="709"/>
        <w:jc w:val="both"/>
        <w:rPr>
          <w:rFonts w:asciiTheme="majorBidi" w:hAnsiTheme="majorBidi" w:cstheme="majorBidi"/>
        </w:rPr>
      </w:pPr>
    </w:p>
    <w:p w:rsidR="007C3EB8" w:rsidRDefault="007C3EB8" w:rsidP="007C3EB8">
      <w:pPr>
        <w:pStyle w:val="ListParagraph"/>
        <w:tabs>
          <w:tab w:val="left" w:pos="374"/>
          <w:tab w:val="left" w:pos="3740"/>
        </w:tabs>
        <w:spacing w:line="480" w:lineRule="auto"/>
        <w:ind w:left="851" w:firstLine="709"/>
        <w:jc w:val="both"/>
        <w:rPr>
          <w:rFonts w:asciiTheme="majorBidi" w:hAnsiTheme="majorBidi" w:cstheme="majorBidi"/>
        </w:rPr>
      </w:pPr>
    </w:p>
    <w:p w:rsidR="007C3EB8" w:rsidRPr="007C3EB8" w:rsidRDefault="007C3EB8" w:rsidP="007C3EB8">
      <w:pPr>
        <w:pStyle w:val="ListParagraph"/>
        <w:tabs>
          <w:tab w:val="left" w:pos="374"/>
          <w:tab w:val="left" w:pos="3740"/>
        </w:tabs>
        <w:spacing w:line="480" w:lineRule="auto"/>
        <w:ind w:left="851" w:firstLine="709"/>
        <w:jc w:val="both"/>
        <w:rPr>
          <w:rFonts w:asciiTheme="majorBidi" w:hAnsiTheme="majorBidi" w:cstheme="majorBidi"/>
        </w:rPr>
      </w:pPr>
    </w:p>
    <w:p w:rsidR="007C3EB8" w:rsidRPr="004705A3" w:rsidRDefault="007C3EB8" w:rsidP="007C3EB8">
      <w:pPr>
        <w:pStyle w:val="ListParagraph"/>
        <w:numPr>
          <w:ilvl w:val="0"/>
          <w:numId w:val="21"/>
        </w:numPr>
        <w:tabs>
          <w:tab w:val="left" w:pos="374"/>
        </w:tabs>
        <w:spacing w:line="480" w:lineRule="auto"/>
        <w:jc w:val="both"/>
        <w:rPr>
          <w:rFonts w:asciiTheme="majorBidi" w:hAnsiTheme="majorBidi" w:cstheme="majorBidi"/>
          <w:b/>
        </w:rPr>
      </w:pPr>
      <w:r w:rsidRPr="004705A3">
        <w:rPr>
          <w:rFonts w:asciiTheme="majorBidi" w:hAnsiTheme="majorBidi" w:cstheme="majorBidi"/>
          <w:b/>
        </w:rPr>
        <w:lastRenderedPageBreak/>
        <w:t>Lokasi MAN Trenggalek</w:t>
      </w:r>
    </w:p>
    <w:p w:rsidR="007C3EB8" w:rsidRDefault="007C3EB8" w:rsidP="007C3EB8">
      <w:pPr>
        <w:pStyle w:val="ListParagraph"/>
        <w:tabs>
          <w:tab w:val="left" w:pos="374"/>
          <w:tab w:val="left" w:pos="3740"/>
        </w:tabs>
        <w:spacing w:line="480" w:lineRule="auto"/>
        <w:ind w:left="1080" w:firstLine="480"/>
        <w:jc w:val="both"/>
        <w:rPr>
          <w:rFonts w:asciiTheme="majorBidi" w:hAnsiTheme="majorBidi" w:cstheme="majorBidi"/>
        </w:rPr>
      </w:pPr>
      <w:r w:rsidRPr="004705A3">
        <w:rPr>
          <w:rFonts w:asciiTheme="majorBidi" w:hAnsiTheme="majorBidi" w:cstheme="majorBidi"/>
        </w:rPr>
        <w:t>Letak ge</w:t>
      </w:r>
      <w:r>
        <w:rPr>
          <w:rFonts w:asciiTheme="majorBidi" w:hAnsiTheme="majorBidi" w:cstheme="majorBidi"/>
        </w:rPr>
        <w:t>ogra</w:t>
      </w:r>
      <w:r w:rsidRPr="004705A3">
        <w:rPr>
          <w:rFonts w:asciiTheme="majorBidi" w:hAnsiTheme="majorBidi" w:cstheme="majorBidi"/>
        </w:rPr>
        <w:t xml:space="preserve">fis </w:t>
      </w:r>
      <w:r w:rsidRPr="004705A3">
        <w:rPr>
          <w:rFonts w:asciiTheme="majorBidi" w:hAnsiTheme="majorBidi" w:cstheme="majorBidi"/>
          <w:bCs/>
        </w:rPr>
        <w:t>MAN Trenggalek</w:t>
      </w:r>
      <w:r w:rsidRPr="004705A3">
        <w:rPr>
          <w:rFonts w:asciiTheme="majorBidi" w:hAnsiTheme="majorBidi" w:cstheme="majorBidi"/>
        </w:rPr>
        <w:t xml:space="preserve"> berada di Kabupaten Trenggalek, lebih kurang 2 km dari pusat kota Trenggalek. Tepatnya di jalan Soekarno-Hatta Gang Apel nomor 12 Trenggalek. Lokasinya sebelah barat kantor Depag Trenggalek.</w:t>
      </w:r>
    </w:p>
    <w:p w:rsidR="007C3EB8" w:rsidRPr="004705A3" w:rsidRDefault="007C3EB8" w:rsidP="007C3EB8">
      <w:pPr>
        <w:pStyle w:val="ListParagraph"/>
        <w:tabs>
          <w:tab w:val="left" w:pos="374"/>
          <w:tab w:val="left" w:pos="3740"/>
        </w:tabs>
        <w:spacing w:line="480" w:lineRule="auto"/>
        <w:ind w:left="1080" w:firstLine="480"/>
        <w:jc w:val="both"/>
        <w:rPr>
          <w:rFonts w:asciiTheme="majorBidi" w:hAnsiTheme="majorBidi" w:cstheme="majorBidi"/>
        </w:rPr>
      </w:pPr>
    </w:p>
    <w:p w:rsidR="007C3EB8" w:rsidRPr="00E27C68" w:rsidRDefault="007C3EB8" w:rsidP="007C3EB8">
      <w:pPr>
        <w:pStyle w:val="ListParagraph"/>
        <w:numPr>
          <w:ilvl w:val="0"/>
          <w:numId w:val="21"/>
        </w:numPr>
        <w:tabs>
          <w:tab w:val="left" w:pos="374"/>
        </w:tabs>
        <w:spacing w:line="480" w:lineRule="auto"/>
        <w:jc w:val="both"/>
        <w:rPr>
          <w:rFonts w:asciiTheme="majorBidi" w:hAnsiTheme="majorBidi" w:cstheme="majorBidi"/>
          <w:b/>
          <w:bCs/>
        </w:rPr>
      </w:pPr>
      <w:r w:rsidRPr="00E27C68">
        <w:rPr>
          <w:rFonts w:asciiTheme="majorBidi" w:hAnsiTheme="majorBidi" w:cstheme="majorBidi"/>
          <w:b/>
          <w:bCs/>
        </w:rPr>
        <w:t xml:space="preserve">Visi dan Misi MAN Trenggalek </w:t>
      </w:r>
    </w:p>
    <w:p w:rsidR="007C3EB8" w:rsidRPr="00E27C68" w:rsidRDefault="007C3EB8" w:rsidP="007C3EB8">
      <w:pPr>
        <w:pStyle w:val="ListParagraph"/>
        <w:numPr>
          <w:ilvl w:val="0"/>
          <w:numId w:val="22"/>
        </w:numPr>
        <w:tabs>
          <w:tab w:val="left" w:pos="374"/>
          <w:tab w:val="left" w:pos="1134"/>
        </w:tabs>
        <w:spacing w:line="480" w:lineRule="auto"/>
        <w:jc w:val="both"/>
        <w:rPr>
          <w:rFonts w:asciiTheme="majorBidi" w:hAnsiTheme="majorBidi" w:cstheme="majorBidi"/>
        </w:rPr>
      </w:pPr>
      <w:r w:rsidRPr="00E27C68">
        <w:rPr>
          <w:rFonts w:asciiTheme="majorBidi" w:hAnsiTheme="majorBidi" w:cstheme="majorBidi"/>
        </w:rPr>
        <w:t>Visi</w:t>
      </w:r>
    </w:p>
    <w:p w:rsidR="007C3EB8" w:rsidRPr="004705A3" w:rsidRDefault="007C3EB8" w:rsidP="007C3EB8">
      <w:pPr>
        <w:tabs>
          <w:tab w:val="left" w:pos="374"/>
          <w:tab w:val="left" w:pos="748"/>
          <w:tab w:val="left" w:pos="3740"/>
        </w:tabs>
        <w:spacing w:line="480" w:lineRule="auto"/>
        <w:ind w:left="735" w:firstLine="683"/>
        <w:jc w:val="both"/>
        <w:rPr>
          <w:rFonts w:asciiTheme="majorBidi" w:hAnsiTheme="majorBidi" w:cstheme="majorBidi"/>
        </w:rPr>
      </w:pPr>
      <w:r w:rsidRPr="004705A3">
        <w:rPr>
          <w:rFonts w:asciiTheme="majorBidi" w:hAnsiTheme="majorBidi" w:cstheme="majorBidi"/>
        </w:rPr>
        <w:t>Visi Madrasah Aliyah Negeri Trenggalek adalah</w:t>
      </w:r>
    </w:p>
    <w:p w:rsidR="007C3EB8" w:rsidRPr="004705A3" w:rsidRDefault="007C3EB8" w:rsidP="007C3EB8">
      <w:pPr>
        <w:tabs>
          <w:tab w:val="left" w:pos="374"/>
          <w:tab w:val="left" w:pos="748"/>
          <w:tab w:val="left" w:pos="1418"/>
        </w:tabs>
        <w:spacing w:line="480" w:lineRule="auto"/>
        <w:ind w:left="735" w:firstLine="683"/>
        <w:jc w:val="both"/>
        <w:rPr>
          <w:rFonts w:asciiTheme="majorBidi" w:hAnsiTheme="majorBidi" w:cstheme="majorBidi"/>
        </w:rPr>
      </w:pPr>
      <w:r w:rsidRPr="004705A3">
        <w:rPr>
          <w:rFonts w:asciiTheme="majorBidi" w:hAnsiTheme="majorBidi" w:cstheme="majorBidi"/>
        </w:rPr>
        <w:tab/>
        <w:t>“ Unggul Prestasi, Siap Berkompetisi Berdasarkan Iman dan Taqwa “</w:t>
      </w:r>
    </w:p>
    <w:p w:rsidR="007C3EB8" w:rsidRPr="004705A3" w:rsidRDefault="007C3EB8" w:rsidP="007C3EB8">
      <w:pPr>
        <w:tabs>
          <w:tab w:val="left" w:pos="374"/>
          <w:tab w:val="left" w:pos="748"/>
          <w:tab w:val="left" w:pos="2127"/>
        </w:tabs>
        <w:spacing w:line="480" w:lineRule="auto"/>
        <w:ind w:left="735" w:firstLine="683"/>
        <w:jc w:val="both"/>
        <w:rPr>
          <w:rFonts w:asciiTheme="majorBidi" w:hAnsiTheme="majorBidi" w:cstheme="majorBidi"/>
        </w:rPr>
      </w:pPr>
      <w:r w:rsidRPr="004705A3">
        <w:rPr>
          <w:rFonts w:asciiTheme="majorBidi" w:hAnsiTheme="majorBidi" w:cstheme="majorBidi"/>
        </w:rPr>
        <w:t>Indikator Visi  :</w:t>
      </w:r>
    </w:p>
    <w:p w:rsidR="007C3EB8" w:rsidRPr="004705A3" w:rsidRDefault="007C3EB8" w:rsidP="007C3EB8">
      <w:pPr>
        <w:numPr>
          <w:ilvl w:val="0"/>
          <w:numId w:val="3"/>
        </w:numPr>
        <w:tabs>
          <w:tab w:val="left" w:pos="374"/>
          <w:tab w:val="left" w:pos="748"/>
          <w:tab w:val="left" w:pos="2127"/>
        </w:tabs>
        <w:spacing w:line="480" w:lineRule="auto"/>
        <w:ind w:firstLine="683"/>
        <w:jc w:val="both"/>
        <w:rPr>
          <w:rFonts w:asciiTheme="majorBidi" w:hAnsiTheme="majorBidi" w:cstheme="majorBidi"/>
        </w:rPr>
      </w:pPr>
      <w:r w:rsidRPr="004705A3">
        <w:rPr>
          <w:rFonts w:asciiTheme="majorBidi" w:hAnsiTheme="majorBidi" w:cstheme="majorBidi"/>
        </w:rPr>
        <w:t>Unggul dalam beraktifitas keagamaan</w:t>
      </w:r>
    </w:p>
    <w:p w:rsidR="007C3EB8" w:rsidRPr="004705A3" w:rsidRDefault="007C3EB8" w:rsidP="007C3EB8">
      <w:pPr>
        <w:numPr>
          <w:ilvl w:val="0"/>
          <w:numId w:val="3"/>
        </w:numPr>
        <w:tabs>
          <w:tab w:val="left" w:pos="374"/>
          <w:tab w:val="left" w:pos="748"/>
          <w:tab w:val="left" w:pos="2127"/>
        </w:tabs>
        <w:spacing w:line="480" w:lineRule="auto"/>
        <w:ind w:firstLine="683"/>
        <w:jc w:val="both"/>
        <w:rPr>
          <w:rFonts w:asciiTheme="majorBidi" w:hAnsiTheme="majorBidi" w:cstheme="majorBidi"/>
        </w:rPr>
      </w:pPr>
      <w:r w:rsidRPr="004705A3">
        <w:rPr>
          <w:rFonts w:asciiTheme="majorBidi" w:hAnsiTheme="majorBidi" w:cstheme="majorBidi"/>
        </w:rPr>
        <w:t>Unggul dalam peningkatan prestasi UAN</w:t>
      </w:r>
    </w:p>
    <w:p w:rsidR="007C3EB8" w:rsidRPr="004705A3" w:rsidRDefault="007C3EB8" w:rsidP="007C3EB8">
      <w:pPr>
        <w:numPr>
          <w:ilvl w:val="0"/>
          <w:numId w:val="3"/>
        </w:numPr>
        <w:tabs>
          <w:tab w:val="left" w:pos="374"/>
          <w:tab w:val="left" w:pos="748"/>
          <w:tab w:val="left" w:pos="2127"/>
        </w:tabs>
        <w:spacing w:line="480" w:lineRule="auto"/>
        <w:ind w:firstLine="683"/>
        <w:jc w:val="both"/>
        <w:rPr>
          <w:rFonts w:asciiTheme="majorBidi" w:hAnsiTheme="majorBidi" w:cstheme="majorBidi"/>
        </w:rPr>
      </w:pPr>
      <w:r w:rsidRPr="004705A3">
        <w:rPr>
          <w:rFonts w:asciiTheme="majorBidi" w:hAnsiTheme="majorBidi" w:cstheme="majorBidi"/>
        </w:rPr>
        <w:t>Unggul dalam prestasi akademis</w:t>
      </w:r>
    </w:p>
    <w:p w:rsidR="007C3EB8" w:rsidRPr="004705A3" w:rsidRDefault="007C3EB8" w:rsidP="007C3EB8">
      <w:pPr>
        <w:numPr>
          <w:ilvl w:val="0"/>
          <w:numId w:val="3"/>
        </w:numPr>
        <w:tabs>
          <w:tab w:val="left" w:pos="374"/>
          <w:tab w:val="left" w:pos="748"/>
          <w:tab w:val="left" w:pos="2127"/>
        </w:tabs>
        <w:spacing w:line="480" w:lineRule="auto"/>
        <w:ind w:firstLine="683"/>
        <w:jc w:val="both"/>
        <w:rPr>
          <w:rFonts w:asciiTheme="majorBidi" w:hAnsiTheme="majorBidi" w:cstheme="majorBidi"/>
        </w:rPr>
      </w:pPr>
      <w:r w:rsidRPr="004705A3">
        <w:rPr>
          <w:rFonts w:asciiTheme="majorBidi" w:hAnsiTheme="majorBidi" w:cstheme="majorBidi"/>
        </w:rPr>
        <w:t>Terampil dalam penggunaan komputer</w:t>
      </w:r>
    </w:p>
    <w:p w:rsidR="007C3EB8" w:rsidRPr="004705A3" w:rsidRDefault="007C3EB8" w:rsidP="007C3EB8">
      <w:pPr>
        <w:numPr>
          <w:ilvl w:val="0"/>
          <w:numId w:val="3"/>
        </w:numPr>
        <w:tabs>
          <w:tab w:val="left" w:pos="374"/>
          <w:tab w:val="left" w:pos="748"/>
          <w:tab w:val="left" w:pos="2127"/>
        </w:tabs>
        <w:spacing w:line="480" w:lineRule="auto"/>
        <w:ind w:firstLine="683"/>
        <w:jc w:val="both"/>
        <w:rPr>
          <w:rFonts w:asciiTheme="majorBidi" w:hAnsiTheme="majorBidi" w:cstheme="majorBidi"/>
        </w:rPr>
      </w:pPr>
      <w:r w:rsidRPr="004705A3">
        <w:rPr>
          <w:rFonts w:asciiTheme="majorBidi" w:hAnsiTheme="majorBidi" w:cstheme="majorBidi"/>
        </w:rPr>
        <w:t>Unggul dalam prestasi olahraga</w:t>
      </w:r>
    </w:p>
    <w:p w:rsidR="007C3EB8" w:rsidRPr="004705A3" w:rsidRDefault="007C3EB8" w:rsidP="007C3EB8">
      <w:pPr>
        <w:numPr>
          <w:ilvl w:val="0"/>
          <w:numId w:val="3"/>
        </w:numPr>
        <w:tabs>
          <w:tab w:val="left" w:pos="374"/>
          <w:tab w:val="left" w:pos="748"/>
          <w:tab w:val="left" w:pos="2127"/>
        </w:tabs>
        <w:spacing w:line="480" w:lineRule="auto"/>
        <w:ind w:firstLine="683"/>
        <w:jc w:val="both"/>
        <w:rPr>
          <w:rFonts w:asciiTheme="majorBidi" w:hAnsiTheme="majorBidi" w:cstheme="majorBidi"/>
        </w:rPr>
      </w:pPr>
      <w:r w:rsidRPr="004705A3">
        <w:rPr>
          <w:rFonts w:asciiTheme="majorBidi" w:hAnsiTheme="majorBidi" w:cstheme="majorBidi"/>
        </w:rPr>
        <w:t>Unggul dalam prestasi kesenian</w:t>
      </w:r>
    </w:p>
    <w:p w:rsidR="007C3EB8" w:rsidRPr="004705A3" w:rsidRDefault="007C3EB8" w:rsidP="007C3EB8">
      <w:pPr>
        <w:numPr>
          <w:ilvl w:val="0"/>
          <w:numId w:val="3"/>
        </w:numPr>
        <w:tabs>
          <w:tab w:val="left" w:pos="374"/>
          <w:tab w:val="left" w:pos="748"/>
          <w:tab w:val="left" w:pos="2127"/>
        </w:tabs>
        <w:spacing w:line="480" w:lineRule="auto"/>
        <w:ind w:firstLine="683"/>
        <w:jc w:val="both"/>
        <w:rPr>
          <w:rFonts w:asciiTheme="majorBidi" w:hAnsiTheme="majorBidi" w:cstheme="majorBidi"/>
        </w:rPr>
      </w:pPr>
      <w:r w:rsidRPr="004705A3">
        <w:rPr>
          <w:rFonts w:asciiTheme="majorBidi" w:hAnsiTheme="majorBidi" w:cstheme="majorBidi"/>
        </w:rPr>
        <w:t>Unggul dalam lomba kreatifitas</w:t>
      </w:r>
    </w:p>
    <w:p w:rsidR="007C3EB8" w:rsidRPr="004705A3" w:rsidRDefault="007C3EB8" w:rsidP="007C3EB8">
      <w:pPr>
        <w:numPr>
          <w:ilvl w:val="0"/>
          <w:numId w:val="3"/>
        </w:numPr>
        <w:tabs>
          <w:tab w:val="left" w:pos="374"/>
          <w:tab w:val="left" w:pos="748"/>
          <w:tab w:val="left" w:pos="2127"/>
        </w:tabs>
        <w:spacing w:line="480" w:lineRule="auto"/>
        <w:ind w:firstLine="683"/>
        <w:jc w:val="both"/>
        <w:rPr>
          <w:rFonts w:asciiTheme="majorBidi" w:hAnsiTheme="majorBidi" w:cstheme="majorBidi"/>
        </w:rPr>
      </w:pPr>
      <w:r w:rsidRPr="004705A3">
        <w:rPr>
          <w:rFonts w:asciiTheme="majorBidi" w:hAnsiTheme="majorBidi" w:cstheme="majorBidi"/>
        </w:rPr>
        <w:t>Unggul dalam disiplin madrasah</w:t>
      </w:r>
    </w:p>
    <w:p w:rsidR="007C3EB8" w:rsidRPr="004705A3" w:rsidRDefault="007C3EB8" w:rsidP="007C3EB8">
      <w:pPr>
        <w:numPr>
          <w:ilvl w:val="0"/>
          <w:numId w:val="3"/>
        </w:numPr>
        <w:tabs>
          <w:tab w:val="clear" w:pos="1095"/>
          <w:tab w:val="left" w:pos="374"/>
          <w:tab w:val="left" w:pos="748"/>
          <w:tab w:val="num" w:pos="2127"/>
        </w:tabs>
        <w:spacing w:line="480" w:lineRule="auto"/>
        <w:ind w:left="2127" w:hanging="349"/>
        <w:jc w:val="both"/>
        <w:rPr>
          <w:rFonts w:asciiTheme="majorBidi" w:hAnsiTheme="majorBidi" w:cstheme="majorBidi"/>
        </w:rPr>
      </w:pPr>
      <w:r w:rsidRPr="004705A3">
        <w:rPr>
          <w:rFonts w:asciiTheme="majorBidi" w:hAnsiTheme="majorBidi" w:cstheme="majorBidi"/>
        </w:rPr>
        <w:t>Memiliki lingkungan madrasah yang nyaman dan kondusif untuk belajar</w:t>
      </w:r>
    </w:p>
    <w:p w:rsidR="007C3EB8" w:rsidRPr="004705A3" w:rsidRDefault="007C3EB8" w:rsidP="007C3EB8">
      <w:pPr>
        <w:pStyle w:val="ListParagraph"/>
        <w:numPr>
          <w:ilvl w:val="0"/>
          <w:numId w:val="22"/>
        </w:numPr>
        <w:tabs>
          <w:tab w:val="left" w:pos="374"/>
          <w:tab w:val="left" w:pos="1134"/>
        </w:tabs>
        <w:spacing w:line="480" w:lineRule="auto"/>
        <w:jc w:val="both"/>
        <w:rPr>
          <w:rFonts w:asciiTheme="majorBidi" w:hAnsiTheme="majorBidi" w:cstheme="majorBidi"/>
        </w:rPr>
      </w:pPr>
      <w:r w:rsidRPr="004705A3">
        <w:rPr>
          <w:rFonts w:asciiTheme="majorBidi" w:hAnsiTheme="majorBidi" w:cstheme="majorBidi"/>
        </w:rPr>
        <w:t>Misi</w:t>
      </w:r>
    </w:p>
    <w:p w:rsidR="007C3EB8" w:rsidRPr="004705A3" w:rsidRDefault="007C3EB8" w:rsidP="007C3EB8">
      <w:pPr>
        <w:tabs>
          <w:tab w:val="left" w:pos="374"/>
          <w:tab w:val="left" w:pos="748"/>
          <w:tab w:val="left" w:pos="3740"/>
        </w:tabs>
        <w:spacing w:line="480" w:lineRule="auto"/>
        <w:ind w:left="735" w:firstLine="683"/>
        <w:jc w:val="both"/>
        <w:rPr>
          <w:rFonts w:asciiTheme="majorBidi" w:hAnsiTheme="majorBidi" w:cstheme="majorBidi"/>
        </w:rPr>
      </w:pPr>
      <w:r w:rsidRPr="004705A3">
        <w:rPr>
          <w:rFonts w:asciiTheme="majorBidi" w:hAnsiTheme="majorBidi" w:cstheme="majorBidi"/>
        </w:rPr>
        <w:t>Misi Madrasah Aliyah Negeri Trenggalek adalah</w:t>
      </w:r>
    </w:p>
    <w:p w:rsidR="007C3EB8" w:rsidRPr="004705A3" w:rsidRDefault="007C3EB8" w:rsidP="007C3EB8">
      <w:pPr>
        <w:tabs>
          <w:tab w:val="left" w:pos="374"/>
          <w:tab w:val="left" w:pos="1985"/>
          <w:tab w:val="left" w:pos="3740"/>
        </w:tabs>
        <w:spacing w:line="480" w:lineRule="auto"/>
        <w:jc w:val="both"/>
        <w:rPr>
          <w:rFonts w:asciiTheme="majorBidi" w:hAnsiTheme="majorBidi" w:cstheme="majorBidi"/>
        </w:rPr>
      </w:pPr>
      <w:r w:rsidRPr="004705A3">
        <w:rPr>
          <w:rFonts w:asciiTheme="majorBidi" w:hAnsiTheme="majorBidi" w:cstheme="majorBidi"/>
        </w:rPr>
        <w:tab/>
      </w:r>
      <w:r w:rsidRPr="004705A3">
        <w:rPr>
          <w:rFonts w:asciiTheme="majorBidi" w:hAnsiTheme="majorBidi" w:cstheme="majorBidi"/>
        </w:rPr>
        <w:tab/>
        <w:t xml:space="preserve">a.   Menumbuh kembangkan sikap dan amaliah keagamaan Islam </w:t>
      </w:r>
    </w:p>
    <w:p w:rsidR="007C3EB8" w:rsidRPr="004705A3" w:rsidRDefault="007C3EB8" w:rsidP="007C3EB8">
      <w:pPr>
        <w:tabs>
          <w:tab w:val="left" w:pos="374"/>
          <w:tab w:val="left" w:pos="1985"/>
          <w:tab w:val="left" w:pos="3740"/>
        </w:tabs>
        <w:spacing w:line="480" w:lineRule="auto"/>
        <w:jc w:val="both"/>
        <w:rPr>
          <w:rFonts w:asciiTheme="majorBidi" w:hAnsiTheme="majorBidi" w:cstheme="majorBidi"/>
        </w:rPr>
      </w:pPr>
      <w:r w:rsidRPr="004705A3">
        <w:rPr>
          <w:rFonts w:asciiTheme="majorBidi" w:hAnsiTheme="majorBidi" w:cstheme="majorBidi"/>
        </w:rPr>
        <w:tab/>
      </w:r>
      <w:r w:rsidRPr="004705A3">
        <w:rPr>
          <w:rFonts w:asciiTheme="majorBidi" w:hAnsiTheme="majorBidi" w:cstheme="majorBidi"/>
        </w:rPr>
        <w:tab/>
        <w:t>b.   Menumbuhkan semangat keunggulan secara intensif kepada seluruh</w:t>
      </w:r>
    </w:p>
    <w:p w:rsidR="007C3EB8" w:rsidRPr="004705A3" w:rsidRDefault="007C3EB8" w:rsidP="007C3EB8">
      <w:pPr>
        <w:tabs>
          <w:tab w:val="left" w:pos="374"/>
          <w:tab w:val="left" w:pos="1122"/>
          <w:tab w:val="left" w:pos="2410"/>
          <w:tab w:val="left" w:pos="3740"/>
        </w:tabs>
        <w:spacing w:line="480" w:lineRule="auto"/>
        <w:jc w:val="both"/>
        <w:rPr>
          <w:rFonts w:asciiTheme="majorBidi" w:hAnsiTheme="majorBidi" w:cstheme="majorBidi"/>
        </w:rPr>
      </w:pPr>
      <w:r w:rsidRPr="004705A3">
        <w:rPr>
          <w:rFonts w:asciiTheme="majorBidi" w:hAnsiTheme="majorBidi" w:cstheme="majorBidi"/>
        </w:rPr>
        <w:tab/>
      </w:r>
      <w:r w:rsidRPr="004705A3">
        <w:rPr>
          <w:rFonts w:asciiTheme="majorBidi" w:hAnsiTheme="majorBidi" w:cstheme="majorBidi"/>
        </w:rPr>
        <w:tab/>
      </w:r>
      <w:r w:rsidRPr="004705A3">
        <w:rPr>
          <w:rFonts w:asciiTheme="majorBidi" w:hAnsiTheme="majorBidi" w:cstheme="majorBidi"/>
        </w:rPr>
        <w:tab/>
        <w:t>warga madrasah.</w:t>
      </w:r>
    </w:p>
    <w:p w:rsidR="007C3EB8" w:rsidRPr="004705A3" w:rsidRDefault="007C3EB8" w:rsidP="007C3EB8">
      <w:pPr>
        <w:numPr>
          <w:ilvl w:val="0"/>
          <w:numId w:val="4"/>
        </w:numPr>
        <w:tabs>
          <w:tab w:val="clear" w:pos="1125"/>
          <w:tab w:val="left" w:pos="374"/>
          <w:tab w:val="left" w:pos="1985"/>
          <w:tab w:val="num" w:pos="2410"/>
        </w:tabs>
        <w:spacing w:line="480" w:lineRule="auto"/>
        <w:ind w:left="2410" w:hanging="425"/>
        <w:jc w:val="both"/>
        <w:rPr>
          <w:rFonts w:asciiTheme="majorBidi" w:hAnsiTheme="majorBidi" w:cstheme="majorBidi"/>
        </w:rPr>
      </w:pPr>
      <w:r w:rsidRPr="004705A3">
        <w:rPr>
          <w:rFonts w:asciiTheme="majorBidi" w:hAnsiTheme="majorBidi" w:cstheme="majorBidi"/>
        </w:rPr>
        <w:lastRenderedPageBreak/>
        <w:t>Melaksanakan pembelajaran dan bimbingan secara efektif untuk mencapai optimalisasi potensi siswa.</w:t>
      </w:r>
    </w:p>
    <w:p w:rsidR="007C3EB8" w:rsidRPr="004705A3" w:rsidRDefault="007C3EB8" w:rsidP="007C3EB8">
      <w:pPr>
        <w:numPr>
          <w:ilvl w:val="0"/>
          <w:numId w:val="4"/>
        </w:numPr>
        <w:tabs>
          <w:tab w:val="clear" w:pos="1125"/>
          <w:tab w:val="left" w:pos="374"/>
          <w:tab w:val="left" w:pos="1985"/>
          <w:tab w:val="num" w:pos="2410"/>
        </w:tabs>
        <w:spacing w:line="480" w:lineRule="auto"/>
        <w:ind w:left="2410" w:hanging="425"/>
        <w:jc w:val="both"/>
        <w:rPr>
          <w:rFonts w:asciiTheme="majorBidi" w:hAnsiTheme="majorBidi" w:cstheme="majorBidi"/>
        </w:rPr>
      </w:pPr>
      <w:r w:rsidRPr="004705A3">
        <w:rPr>
          <w:rFonts w:asciiTheme="majorBidi" w:hAnsiTheme="majorBidi" w:cstheme="majorBidi"/>
        </w:rPr>
        <w:t>Motivasi dan memfasilitasi siswa dalam mengembangkan minat dan bakat.</w:t>
      </w:r>
    </w:p>
    <w:p w:rsidR="007C3EB8" w:rsidRPr="004705A3" w:rsidRDefault="007C3EB8" w:rsidP="007C3EB8">
      <w:pPr>
        <w:numPr>
          <w:ilvl w:val="0"/>
          <w:numId w:val="4"/>
        </w:numPr>
        <w:tabs>
          <w:tab w:val="clear" w:pos="1125"/>
          <w:tab w:val="left" w:pos="374"/>
          <w:tab w:val="left" w:pos="1985"/>
          <w:tab w:val="num" w:pos="2410"/>
        </w:tabs>
        <w:spacing w:line="480" w:lineRule="auto"/>
        <w:ind w:left="2410" w:hanging="425"/>
        <w:jc w:val="both"/>
        <w:rPr>
          <w:rFonts w:asciiTheme="majorBidi" w:hAnsiTheme="majorBidi" w:cstheme="majorBidi"/>
        </w:rPr>
      </w:pPr>
      <w:r w:rsidRPr="004705A3">
        <w:rPr>
          <w:rFonts w:asciiTheme="majorBidi" w:hAnsiTheme="majorBidi" w:cstheme="majorBidi"/>
        </w:rPr>
        <w:t>Mengembangkan potensi siswa melalui kegiatan olah raga dan kesenian serta kegiatan ektrakurikuler lain untuk memupuk disiplin dan mengembangkan kreativitas.</w:t>
      </w:r>
    </w:p>
    <w:p w:rsidR="007C3EB8" w:rsidRPr="004705A3" w:rsidRDefault="007C3EB8" w:rsidP="007C3EB8">
      <w:pPr>
        <w:numPr>
          <w:ilvl w:val="0"/>
          <w:numId w:val="4"/>
        </w:numPr>
        <w:tabs>
          <w:tab w:val="clear" w:pos="1125"/>
          <w:tab w:val="left" w:pos="374"/>
          <w:tab w:val="left" w:pos="1985"/>
          <w:tab w:val="num" w:pos="2410"/>
        </w:tabs>
        <w:spacing w:line="480" w:lineRule="auto"/>
        <w:ind w:left="2410" w:hanging="425"/>
        <w:jc w:val="both"/>
        <w:rPr>
          <w:rFonts w:asciiTheme="majorBidi" w:hAnsiTheme="majorBidi" w:cstheme="majorBidi"/>
        </w:rPr>
      </w:pPr>
      <w:r w:rsidRPr="004705A3">
        <w:rPr>
          <w:rFonts w:asciiTheme="majorBidi" w:hAnsiTheme="majorBidi" w:cstheme="majorBidi"/>
        </w:rPr>
        <w:t>Meningkatkan peran dan partisipasi seluruh komponen pendidikan untuk mewujudkan cita-cita madrasah.</w:t>
      </w:r>
    </w:p>
    <w:p w:rsidR="007C3EB8" w:rsidRPr="004705A3" w:rsidRDefault="007C3EB8" w:rsidP="007C3EB8">
      <w:pPr>
        <w:numPr>
          <w:ilvl w:val="0"/>
          <w:numId w:val="4"/>
        </w:numPr>
        <w:tabs>
          <w:tab w:val="clear" w:pos="1125"/>
          <w:tab w:val="left" w:pos="374"/>
          <w:tab w:val="left" w:pos="1985"/>
          <w:tab w:val="num" w:pos="2410"/>
        </w:tabs>
        <w:spacing w:line="480" w:lineRule="auto"/>
        <w:ind w:left="2410" w:hanging="425"/>
        <w:jc w:val="both"/>
        <w:rPr>
          <w:rFonts w:asciiTheme="majorBidi" w:hAnsiTheme="majorBidi" w:cstheme="majorBidi"/>
        </w:rPr>
      </w:pPr>
      <w:r w:rsidRPr="004705A3">
        <w:rPr>
          <w:rFonts w:asciiTheme="majorBidi" w:hAnsiTheme="majorBidi" w:cstheme="majorBidi"/>
        </w:rPr>
        <w:t>Menciptakan lingkungan Madrasah yang sehat, bersih dan indah.</w:t>
      </w:r>
    </w:p>
    <w:p w:rsidR="007C3EB8" w:rsidRPr="004705A3" w:rsidRDefault="007C3EB8" w:rsidP="007C3EB8">
      <w:pPr>
        <w:pStyle w:val="ListParagraph"/>
        <w:tabs>
          <w:tab w:val="left" w:pos="374"/>
          <w:tab w:val="left" w:pos="3740"/>
        </w:tabs>
        <w:spacing w:line="480" w:lineRule="auto"/>
        <w:ind w:left="1080" w:firstLine="480"/>
        <w:jc w:val="both"/>
        <w:rPr>
          <w:rFonts w:asciiTheme="majorBidi" w:hAnsiTheme="majorBidi" w:cstheme="majorBidi"/>
          <w:lang w:val="en-US"/>
        </w:rPr>
      </w:pPr>
    </w:p>
    <w:p w:rsidR="007C3EB8" w:rsidRPr="00E27C68" w:rsidRDefault="007C3EB8" w:rsidP="007C3EB8">
      <w:pPr>
        <w:pStyle w:val="ListParagraph"/>
        <w:numPr>
          <w:ilvl w:val="0"/>
          <w:numId w:val="21"/>
        </w:numPr>
        <w:tabs>
          <w:tab w:val="left" w:pos="374"/>
        </w:tabs>
        <w:spacing w:line="480" w:lineRule="auto"/>
        <w:jc w:val="both"/>
        <w:rPr>
          <w:rFonts w:asciiTheme="majorBidi" w:hAnsiTheme="majorBidi" w:cstheme="majorBidi"/>
          <w:b/>
        </w:rPr>
      </w:pPr>
      <w:r w:rsidRPr="00E27C68">
        <w:rPr>
          <w:rFonts w:asciiTheme="majorBidi" w:hAnsiTheme="majorBidi" w:cstheme="majorBidi"/>
          <w:b/>
        </w:rPr>
        <w:t>Struktur Organisasi MAN Trenggalek</w:t>
      </w:r>
    </w:p>
    <w:p w:rsidR="007C3EB8" w:rsidRDefault="002631DA" w:rsidP="007C3EB8">
      <w:pPr>
        <w:spacing w:line="480" w:lineRule="auto"/>
        <w:ind w:left="1080"/>
        <w:jc w:val="both"/>
        <w:rPr>
          <w:rFonts w:asciiTheme="majorBidi" w:hAnsiTheme="majorBidi" w:cstheme="majorBidi"/>
          <w:bCs/>
        </w:rPr>
      </w:pPr>
      <w:r w:rsidRPr="002631DA">
        <w:rPr>
          <w:rFonts w:asciiTheme="majorBidi" w:hAnsiTheme="majorBidi" w:cstheme="majorBidi"/>
          <w:bCs/>
        </w:rPr>
        <w:t>(Dapat Dilihat Pada Lampiran</w:t>
      </w:r>
      <w:r>
        <w:rPr>
          <w:rFonts w:asciiTheme="majorBidi" w:hAnsiTheme="majorBidi" w:cstheme="majorBidi"/>
          <w:b/>
        </w:rPr>
        <w:t xml:space="preserve"> </w:t>
      </w:r>
      <w:r w:rsidR="00C44700">
        <w:rPr>
          <w:rFonts w:asciiTheme="majorBidi" w:hAnsiTheme="majorBidi" w:cstheme="majorBidi"/>
          <w:bCs/>
        </w:rPr>
        <w:t>5</w:t>
      </w:r>
      <w:r w:rsidR="007C3EB8" w:rsidRPr="002631DA">
        <w:rPr>
          <w:rFonts w:asciiTheme="majorBidi" w:hAnsiTheme="majorBidi" w:cstheme="majorBidi"/>
          <w:bCs/>
        </w:rPr>
        <w:t>)</w:t>
      </w:r>
    </w:p>
    <w:p w:rsidR="002631DA" w:rsidRPr="00E27C68" w:rsidRDefault="002631DA" w:rsidP="007C3EB8">
      <w:pPr>
        <w:spacing w:line="480" w:lineRule="auto"/>
        <w:ind w:left="1080"/>
        <w:jc w:val="both"/>
        <w:rPr>
          <w:rFonts w:asciiTheme="majorBidi" w:hAnsiTheme="majorBidi" w:cstheme="majorBidi"/>
          <w:b/>
        </w:rPr>
      </w:pPr>
    </w:p>
    <w:p w:rsidR="007C3EB8" w:rsidRPr="00341FDB" w:rsidRDefault="007C3EB8" w:rsidP="007C3EB8">
      <w:pPr>
        <w:numPr>
          <w:ilvl w:val="0"/>
          <w:numId w:val="21"/>
        </w:numPr>
        <w:spacing w:line="480" w:lineRule="auto"/>
        <w:jc w:val="both"/>
        <w:rPr>
          <w:rFonts w:asciiTheme="majorBidi" w:hAnsiTheme="majorBidi" w:cstheme="majorBidi"/>
          <w:b/>
          <w:lang w:val="en-US"/>
        </w:rPr>
      </w:pPr>
      <w:r w:rsidRPr="004705A3">
        <w:rPr>
          <w:rFonts w:asciiTheme="majorBidi" w:hAnsiTheme="majorBidi" w:cstheme="majorBidi"/>
          <w:b/>
        </w:rPr>
        <w:t xml:space="preserve">Keadaan Guru </w:t>
      </w:r>
      <w:r w:rsidRPr="00E27C68">
        <w:rPr>
          <w:rFonts w:asciiTheme="majorBidi" w:hAnsiTheme="majorBidi" w:cstheme="majorBidi"/>
          <w:b/>
          <w:bCs/>
        </w:rPr>
        <w:t>MAN Trenggalek</w:t>
      </w:r>
    </w:p>
    <w:p w:rsidR="007C3EB8" w:rsidRPr="002A0B97" w:rsidRDefault="007C3EB8" w:rsidP="002A0B97">
      <w:pPr>
        <w:pStyle w:val="NoSpacing"/>
        <w:spacing w:line="480" w:lineRule="auto"/>
        <w:ind w:left="1080" w:firstLine="360"/>
        <w:jc w:val="both"/>
        <w:rPr>
          <w:rFonts w:ascii="Times New Roman" w:hAnsi="Times New Roman" w:cs="Times New Roman"/>
          <w:sz w:val="24"/>
          <w:szCs w:val="24"/>
          <w:lang w:val="id-ID"/>
        </w:rPr>
      </w:pPr>
      <w:r w:rsidRPr="0072178B">
        <w:rPr>
          <w:rFonts w:ascii="Times New Roman" w:hAnsi="Times New Roman" w:cs="Times New Roman"/>
          <w:sz w:val="24"/>
          <w:szCs w:val="24"/>
        </w:rPr>
        <w:t xml:space="preserve">Keadaan guru </w:t>
      </w:r>
      <w:r>
        <w:rPr>
          <w:rFonts w:ascii="Times New Roman" w:hAnsi="Times New Roman" w:cs="Times New Roman"/>
          <w:sz w:val="24"/>
          <w:szCs w:val="24"/>
          <w:lang w:val="id-ID"/>
        </w:rPr>
        <w:t xml:space="preserve">MAN Trenggalek </w:t>
      </w:r>
      <w:r>
        <w:rPr>
          <w:rFonts w:ascii="Times New Roman" w:hAnsi="Times New Roman" w:cs="Times New Roman"/>
          <w:sz w:val="24"/>
          <w:szCs w:val="24"/>
        </w:rPr>
        <w:t xml:space="preserve">berjumlah </w:t>
      </w:r>
      <w:r>
        <w:rPr>
          <w:rFonts w:ascii="Times New Roman" w:hAnsi="Times New Roman" w:cs="Times New Roman"/>
          <w:sz w:val="24"/>
          <w:szCs w:val="24"/>
          <w:lang w:val="id-ID"/>
        </w:rPr>
        <w:t>61</w:t>
      </w:r>
      <w:r w:rsidRPr="0072178B">
        <w:rPr>
          <w:rFonts w:ascii="Times New Roman" w:hAnsi="Times New Roman" w:cs="Times New Roman"/>
          <w:sz w:val="24"/>
          <w:szCs w:val="24"/>
        </w:rPr>
        <w:t xml:space="preserve"> orang. Untuk lebih jelas</w:t>
      </w:r>
      <w:r>
        <w:rPr>
          <w:rFonts w:ascii="Times New Roman" w:hAnsi="Times New Roman" w:cs="Times New Roman"/>
          <w:sz w:val="24"/>
          <w:szCs w:val="24"/>
        </w:rPr>
        <w:t xml:space="preserve">nya dapat dilihat </w:t>
      </w:r>
      <w:r w:rsidR="002A0B97">
        <w:rPr>
          <w:rFonts w:ascii="Times New Roman" w:hAnsi="Times New Roman" w:cs="Times New Roman"/>
          <w:sz w:val="24"/>
          <w:szCs w:val="24"/>
          <w:lang w:val="id-ID"/>
        </w:rPr>
        <w:t>(pada lampiran</w:t>
      </w:r>
      <w:r w:rsidR="00C44700">
        <w:rPr>
          <w:rFonts w:ascii="Times New Roman" w:hAnsi="Times New Roman" w:cs="Times New Roman"/>
          <w:sz w:val="24"/>
          <w:szCs w:val="24"/>
          <w:lang w:val="id-ID"/>
        </w:rPr>
        <w:t xml:space="preserve"> 6</w:t>
      </w:r>
      <w:r w:rsidR="002A0B97">
        <w:rPr>
          <w:rFonts w:ascii="Times New Roman" w:hAnsi="Times New Roman" w:cs="Times New Roman"/>
          <w:sz w:val="24"/>
          <w:szCs w:val="24"/>
          <w:lang w:val="id-ID"/>
        </w:rPr>
        <w:t>).</w:t>
      </w:r>
    </w:p>
    <w:p w:rsidR="007C3EB8" w:rsidRPr="00341FDB" w:rsidRDefault="007C3EB8" w:rsidP="007C3EB8">
      <w:pPr>
        <w:spacing w:line="480" w:lineRule="auto"/>
        <w:jc w:val="both"/>
        <w:rPr>
          <w:rFonts w:asciiTheme="majorBidi" w:hAnsiTheme="majorBidi" w:cstheme="majorBidi"/>
        </w:rPr>
      </w:pPr>
    </w:p>
    <w:p w:rsidR="007C3EB8" w:rsidRPr="00341FDB" w:rsidRDefault="007C3EB8" w:rsidP="007C3EB8">
      <w:pPr>
        <w:pStyle w:val="ListParagraph"/>
        <w:numPr>
          <w:ilvl w:val="0"/>
          <w:numId w:val="21"/>
        </w:numPr>
        <w:tabs>
          <w:tab w:val="left" w:pos="374"/>
        </w:tabs>
        <w:spacing w:line="480" w:lineRule="auto"/>
        <w:jc w:val="both"/>
        <w:rPr>
          <w:rFonts w:asciiTheme="majorBidi" w:hAnsiTheme="majorBidi" w:cstheme="majorBidi"/>
          <w:b/>
        </w:rPr>
      </w:pPr>
      <w:r w:rsidRPr="00341FDB">
        <w:rPr>
          <w:rFonts w:asciiTheme="majorBidi" w:hAnsiTheme="majorBidi" w:cstheme="majorBidi"/>
          <w:b/>
        </w:rPr>
        <w:t>Keadaan Siswa MAN Trenggalek</w:t>
      </w:r>
    </w:p>
    <w:p w:rsidR="007C3EB8" w:rsidRPr="00341FDB" w:rsidRDefault="007C3EB8" w:rsidP="007C3EB8">
      <w:pPr>
        <w:spacing w:line="480" w:lineRule="auto"/>
        <w:ind w:left="1134" w:firstLine="306"/>
        <w:jc w:val="both"/>
        <w:rPr>
          <w:rFonts w:asciiTheme="majorBidi" w:hAnsiTheme="majorBidi" w:cstheme="majorBidi"/>
        </w:rPr>
      </w:pPr>
      <w:r w:rsidRPr="004705A3">
        <w:rPr>
          <w:rFonts w:asciiTheme="majorBidi" w:hAnsiTheme="majorBidi" w:cstheme="majorBidi"/>
        </w:rPr>
        <w:t xml:space="preserve">Adapun jumlah siswa-siswi </w:t>
      </w:r>
      <w:r>
        <w:rPr>
          <w:rFonts w:asciiTheme="majorBidi" w:hAnsiTheme="majorBidi" w:cstheme="majorBidi"/>
        </w:rPr>
        <w:t xml:space="preserve">MAN </w:t>
      </w:r>
      <w:r w:rsidRPr="004705A3">
        <w:rPr>
          <w:rFonts w:asciiTheme="majorBidi" w:hAnsiTheme="majorBidi" w:cstheme="majorBidi"/>
        </w:rPr>
        <w:t>Trenggalek secara obyektif sampai saat ini adalah sebagai berikut:</w:t>
      </w:r>
    </w:p>
    <w:p w:rsidR="007C3EB8" w:rsidRPr="004705A3" w:rsidRDefault="00632FFD" w:rsidP="007C3EB8">
      <w:pPr>
        <w:spacing w:line="480" w:lineRule="auto"/>
        <w:jc w:val="center"/>
        <w:rPr>
          <w:rFonts w:asciiTheme="majorBidi" w:hAnsiTheme="majorBidi" w:cstheme="majorBidi"/>
        </w:rPr>
      </w:pPr>
      <w:r>
        <w:rPr>
          <w:rFonts w:asciiTheme="majorBidi" w:hAnsiTheme="majorBidi" w:cstheme="majorBidi"/>
        </w:rPr>
        <w:t>Tabel 4.1</w:t>
      </w:r>
      <w:r w:rsidR="007C3EB8" w:rsidRPr="004705A3">
        <w:rPr>
          <w:rFonts w:asciiTheme="majorBidi" w:hAnsiTheme="majorBidi" w:cstheme="majorBidi"/>
        </w:rPr>
        <w:t xml:space="preserve"> Jumlah Siswa-siswi </w:t>
      </w:r>
      <w:r w:rsidR="007C3EB8">
        <w:rPr>
          <w:rFonts w:asciiTheme="majorBidi" w:hAnsiTheme="majorBidi" w:cstheme="majorBidi"/>
        </w:rPr>
        <w:t xml:space="preserve">MAN </w:t>
      </w:r>
      <w:r w:rsidR="007C3EB8" w:rsidRPr="004705A3">
        <w:rPr>
          <w:rFonts w:asciiTheme="majorBidi" w:hAnsiTheme="majorBidi" w:cstheme="majorBidi"/>
        </w:rPr>
        <w:t>Trenggalek</w:t>
      </w:r>
    </w:p>
    <w:tbl>
      <w:tblPr>
        <w:tblW w:w="7588"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
        <w:gridCol w:w="1655"/>
        <w:gridCol w:w="720"/>
        <w:gridCol w:w="709"/>
        <w:gridCol w:w="708"/>
        <w:gridCol w:w="709"/>
        <w:gridCol w:w="709"/>
        <w:gridCol w:w="709"/>
        <w:gridCol w:w="992"/>
      </w:tblGrid>
      <w:tr w:rsidR="007C3EB8" w:rsidRPr="00E16A84" w:rsidTr="00675824">
        <w:trPr>
          <w:jc w:val="center"/>
        </w:trPr>
        <w:tc>
          <w:tcPr>
            <w:tcW w:w="677" w:type="dxa"/>
            <w:vMerge w:val="restart"/>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No</w:t>
            </w:r>
          </w:p>
        </w:tc>
        <w:tc>
          <w:tcPr>
            <w:tcW w:w="1655" w:type="dxa"/>
            <w:vMerge w:val="restart"/>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Tahun Pelajaran</w:t>
            </w:r>
          </w:p>
        </w:tc>
        <w:tc>
          <w:tcPr>
            <w:tcW w:w="4264" w:type="dxa"/>
            <w:gridSpan w:val="6"/>
            <w:vAlign w:val="center"/>
          </w:tcPr>
          <w:p w:rsidR="007C3EB8" w:rsidRPr="00E16A84" w:rsidRDefault="007C3EB8" w:rsidP="00675824">
            <w:pPr>
              <w:jc w:val="center"/>
              <w:rPr>
                <w:rFonts w:asciiTheme="majorBidi" w:hAnsiTheme="majorBidi" w:cstheme="majorBidi"/>
              </w:rPr>
            </w:pPr>
            <w:r w:rsidRPr="00E16A84">
              <w:rPr>
                <w:rFonts w:asciiTheme="majorBidi" w:hAnsiTheme="majorBidi" w:cstheme="majorBidi"/>
              </w:rPr>
              <w:t>Kelas</w:t>
            </w:r>
          </w:p>
        </w:tc>
        <w:tc>
          <w:tcPr>
            <w:tcW w:w="992" w:type="dxa"/>
            <w:vMerge w:val="restart"/>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Jumlah</w:t>
            </w:r>
          </w:p>
        </w:tc>
      </w:tr>
      <w:tr w:rsidR="007C3EB8" w:rsidRPr="00E16A84" w:rsidTr="00675824">
        <w:trPr>
          <w:jc w:val="center"/>
        </w:trPr>
        <w:tc>
          <w:tcPr>
            <w:tcW w:w="677" w:type="dxa"/>
            <w:vMerge/>
            <w:vAlign w:val="center"/>
          </w:tcPr>
          <w:p w:rsidR="007C3EB8" w:rsidRPr="00E16A84" w:rsidRDefault="007C3EB8" w:rsidP="00675824">
            <w:pPr>
              <w:jc w:val="both"/>
              <w:rPr>
                <w:rFonts w:asciiTheme="majorBidi" w:hAnsiTheme="majorBidi" w:cstheme="majorBidi"/>
              </w:rPr>
            </w:pPr>
          </w:p>
        </w:tc>
        <w:tc>
          <w:tcPr>
            <w:tcW w:w="1655" w:type="dxa"/>
            <w:vMerge/>
            <w:vAlign w:val="center"/>
          </w:tcPr>
          <w:p w:rsidR="007C3EB8" w:rsidRPr="00E16A84" w:rsidRDefault="007C3EB8" w:rsidP="00675824">
            <w:pPr>
              <w:jc w:val="both"/>
              <w:rPr>
                <w:rFonts w:asciiTheme="majorBidi" w:hAnsiTheme="majorBidi" w:cstheme="majorBidi"/>
              </w:rPr>
            </w:pPr>
          </w:p>
        </w:tc>
        <w:tc>
          <w:tcPr>
            <w:tcW w:w="1429" w:type="dxa"/>
            <w:gridSpan w:val="2"/>
            <w:vAlign w:val="center"/>
          </w:tcPr>
          <w:p w:rsidR="007C3EB8" w:rsidRPr="00E16A84" w:rsidRDefault="007C3EB8" w:rsidP="00675824">
            <w:pPr>
              <w:jc w:val="center"/>
              <w:rPr>
                <w:rFonts w:asciiTheme="majorBidi" w:hAnsiTheme="majorBidi" w:cstheme="majorBidi"/>
              </w:rPr>
            </w:pPr>
            <w:r w:rsidRPr="00E16A84">
              <w:rPr>
                <w:rFonts w:asciiTheme="majorBidi" w:hAnsiTheme="majorBidi" w:cstheme="majorBidi"/>
              </w:rPr>
              <w:t>X</w:t>
            </w:r>
          </w:p>
        </w:tc>
        <w:tc>
          <w:tcPr>
            <w:tcW w:w="1417" w:type="dxa"/>
            <w:gridSpan w:val="2"/>
            <w:vAlign w:val="center"/>
          </w:tcPr>
          <w:p w:rsidR="007C3EB8" w:rsidRPr="00E16A84" w:rsidRDefault="007C3EB8" w:rsidP="00675824">
            <w:pPr>
              <w:jc w:val="center"/>
              <w:rPr>
                <w:rFonts w:asciiTheme="majorBidi" w:hAnsiTheme="majorBidi" w:cstheme="majorBidi"/>
              </w:rPr>
            </w:pPr>
            <w:r w:rsidRPr="00E16A84">
              <w:rPr>
                <w:rFonts w:asciiTheme="majorBidi" w:hAnsiTheme="majorBidi" w:cstheme="majorBidi"/>
              </w:rPr>
              <w:t>XI</w:t>
            </w:r>
          </w:p>
        </w:tc>
        <w:tc>
          <w:tcPr>
            <w:tcW w:w="1418" w:type="dxa"/>
            <w:gridSpan w:val="2"/>
            <w:vAlign w:val="center"/>
          </w:tcPr>
          <w:p w:rsidR="007C3EB8" w:rsidRPr="00E16A84" w:rsidRDefault="007C3EB8" w:rsidP="00675824">
            <w:pPr>
              <w:jc w:val="center"/>
              <w:rPr>
                <w:rFonts w:asciiTheme="majorBidi" w:hAnsiTheme="majorBidi" w:cstheme="majorBidi"/>
              </w:rPr>
            </w:pPr>
            <w:r w:rsidRPr="00E16A84">
              <w:rPr>
                <w:rFonts w:asciiTheme="majorBidi" w:hAnsiTheme="majorBidi" w:cstheme="majorBidi"/>
              </w:rPr>
              <w:t>XII</w:t>
            </w:r>
          </w:p>
        </w:tc>
        <w:tc>
          <w:tcPr>
            <w:tcW w:w="992" w:type="dxa"/>
            <w:vMerge/>
            <w:vAlign w:val="center"/>
          </w:tcPr>
          <w:p w:rsidR="007C3EB8" w:rsidRPr="00E16A84" w:rsidRDefault="007C3EB8" w:rsidP="00675824">
            <w:pPr>
              <w:jc w:val="both"/>
              <w:rPr>
                <w:rFonts w:asciiTheme="majorBidi" w:hAnsiTheme="majorBidi" w:cstheme="majorBidi"/>
              </w:rPr>
            </w:pPr>
          </w:p>
        </w:tc>
      </w:tr>
      <w:tr w:rsidR="007C3EB8" w:rsidRPr="00E16A84" w:rsidTr="00675824">
        <w:trPr>
          <w:jc w:val="center"/>
        </w:trPr>
        <w:tc>
          <w:tcPr>
            <w:tcW w:w="677" w:type="dxa"/>
            <w:vMerge/>
            <w:vAlign w:val="center"/>
          </w:tcPr>
          <w:p w:rsidR="007C3EB8" w:rsidRPr="00E16A84" w:rsidRDefault="007C3EB8" w:rsidP="00675824">
            <w:pPr>
              <w:jc w:val="both"/>
              <w:rPr>
                <w:rFonts w:asciiTheme="majorBidi" w:hAnsiTheme="majorBidi" w:cstheme="majorBidi"/>
              </w:rPr>
            </w:pPr>
          </w:p>
        </w:tc>
        <w:tc>
          <w:tcPr>
            <w:tcW w:w="1655" w:type="dxa"/>
            <w:vMerge/>
            <w:vAlign w:val="center"/>
          </w:tcPr>
          <w:p w:rsidR="007C3EB8" w:rsidRPr="00E16A84" w:rsidRDefault="007C3EB8" w:rsidP="00675824">
            <w:pPr>
              <w:jc w:val="both"/>
              <w:rPr>
                <w:rFonts w:asciiTheme="majorBidi" w:hAnsiTheme="majorBidi" w:cstheme="majorBidi"/>
              </w:rPr>
            </w:pPr>
          </w:p>
        </w:tc>
        <w:tc>
          <w:tcPr>
            <w:tcW w:w="720" w:type="dxa"/>
            <w:vAlign w:val="center"/>
          </w:tcPr>
          <w:p w:rsidR="007C3EB8" w:rsidRPr="00341FDB" w:rsidRDefault="007C3EB8" w:rsidP="00675824">
            <w:pPr>
              <w:jc w:val="both"/>
              <w:rPr>
                <w:rFonts w:asciiTheme="majorBidi" w:hAnsiTheme="majorBidi" w:cstheme="majorBidi"/>
              </w:rPr>
            </w:pPr>
            <w:r>
              <w:rPr>
                <w:rFonts w:asciiTheme="majorBidi" w:hAnsiTheme="majorBidi" w:cstheme="majorBidi"/>
              </w:rPr>
              <w:t>L</w:t>
            </w:r>
          </w:p>
        </w:tc>
        <w:tc>
          <w:tcPr>
            <w:tcW w:w="709" w:type="dxa"/>
            <w:vAlign w:val="center"/>
          </w:tcPr>
          <w:p w:rsidR="007C3EB8" w:rsidRPr="00341FDB" w:rsidRDefault="007C3EB8" w:rsidP="00675824">
            <w:pPr>
              <w:jc w:val="both"/>
              <w:rPr>
                <w:rFonts w:asciiTheme="majorBidi" w:hAnsiTheme="majorBidi" w:cstheme="majorBidi"/>
              </w:rPr>
            </w:pPr>
            <w:r>
              <w:rPr>
                <w:rFonts w:asciiTheme="majorBidi" w:hAnsiTheme="majorBidi" w:cstheme="majorBidi"/>
              </w:rPr>
              <w:t>P</w:t>
            </w:r>
          </w:p>
        </w:tc>
        <w:tc>
          <w:tcPr>
            <w:tcW w:w="708" w:type="dxa"/>
            <w:vAlign w:val="center"/>
          </w:tcPr>
          <w:p w:rsidR="007C3EB8" w:rsidRPr="00341FDB" w:rsidRDefault="007C3EB8" w:rsidP="00675824">
            <w:pPr>
              <w:jc w:val="both"/>
              <w:rPr>
                <w:rFonts w:asciiTheme="majorBidi" w:hAnsiTheme="majorBidi" w:cstheme="majorBidi"/>
              </w:rPr>
            </w:pPr>
            <w:r>
              <w:rPr>
                <w:rFonts w:asciiTheme="majorBidi" w:hAnsiTheme="majorBidi" w:cstheme="majorBidi"/>
              </w:rPr>
              <w:t>L</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P</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L</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P</w:t>
            </w:r>
          </w:p>
        </w:tc>
        <w:tc>
          <w:tcPr>
            <w:tcW w:w="992" w:type="dxa"/>
            <w:vMerge/>
            <w:vAlign w:val="center"/>
          </w:tcPr>
          <w:p w:rsidR="007C3EB8" w:rsidRPr="00E16A84" w:rsidRDefault="007C3EB8" w:rsidP="00675824">
            <w:pPr>
              <w:jc w:val="both"/>
              <w:rPr>
                <w:rFonts w:asciiTheme="majorBidi" w:hAnsiTheme="majorBidi" w:cstheme="majorBidi"/>
              </w:rPr>
            </w:pPr>
          </w:p>
        </w:tc>
      </w:tr>
      <w:tr w:rsidR="007C3EB8" w:rsidRPr="00E16A84" w:rsidTr="00675824">
        <w:trPr>
          <w:jc w:val="center"/>
        </w:trPr>
        <w:tc>
          <w:tcPr>
            <w:tcW w:w="677"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w:t>
            </w:r>
          </w:p>
        </w:tc>
        <w:tc>
          <w:tcPr>
            <w:tcW w:w="1655"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2002 – 2003</w:t>
            </w:r>
          </w:p>
        </w:tc>
        <w:tc>
          <w:tcPr>
            <w:tcW w:w="720"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145</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232</w:t>
            </w:r>
          </w:p>
        </w:tc>
        <w:tc>
          <w:tcPr>
            <w:tcW w:w="708"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104</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215</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87</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190</w:t>
            </w:r>
          </w:p>
        </w:tc>
        <w:tc>
          <w:tcPr>
            <w:tcW w:w="992"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973</w:t>
            </w:r>
          </w:p>
        </w:tc>
      </w:tr>
      <w:tr w:rsidR="007C3EB8" w:rsidRPr="00E16A84" w:rsidTr="00675824">
        <w:trPr>
          <w:jc w:val="center"/>
        </w:trPr>
        <w:tc>
          <w:tcPr>
            <w:tcW w:w="677"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w:t>
            </w:r>
          </w:p>
        </w:tc>
        <w:tc>
          <w:tcPr>
            <w:tcW w:w="1655"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2003 – 2004</w:t>
            </w:r>
          </w:p>
        </w:tc>
        <w:tc>
          <w:tcPr>
            <w:tcW w:w="720"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118</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193</w:t>
            </w:r>
          </w:p>
        </w:tc>
        <w:tc>
          <w:tcPr>
            <w:tcW w:w="708"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123</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224</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98</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210</w:t>
            </w:r>
          </w:p>
        </w:tc>
        <w:tc>
          <w:tcPr>
            <w:tcW w:w="992"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966</w:t>
            </w:r>
          </w:p>
        </w:tc>
      </w:tr>
      <w:tr w:rsidR="007C3EB8" w:rsidRPr="00E16A84" w:rsidTr="00675824">
        <w:trPr>
          <w:jc w:val="center"/>
        </w:trPr>
        <w:tc>
          <w:tcPr>
            <w:tcW w:w="677" w:type="dxa"/>
            <w:vAlign w:val="center"/>
          </w:tcPr>
          <w:p w:rsidR="007C3EB8" w:rsidRPr="00E16A84" w:rsidRDefault="00EB68B0" w:rsidP="00675824">
            <w:pPr>
              <w:jc w:val="both"/>
              <w:rPr>
                <w:rFonts w:asciiTheme="majorBidi" w:hAnsiTheme="majorBidi" w:cstheme="majorBidi"/>
              </w:rPr>
            </w:pPr>
            <w:r w:rsidRPr="00EB68B0">
              <w:rPr>
                <w:rFonts w:asciiTheme="majorBidi" w:hAnsiTheme="majorBidi" w:cstheme="majorBidi"/>
                <w:noProof/>
                <w:lang w:val="en-US" w:eastAsia="en-US" w:bidi="ar-SA"/>
              </w:rPr>
              <w:pict>
                <v:shapetype id="_x0000_t202" coordsize="21600,21600" o:spt="202" path="m,l,21600r21600,l21600,xe">
                  <v:stroke joinstyle="miter"/>
                  <v:path gradientshapeok="t" o:connecttype="rect"/>
                </v:shapetype>
                <v:shape id="_x0000_s1067" type="#_x0000_t202" style="position:absolute;left:0;text-align:left;margin-left:-5.75pt;margin-top:24.85pt;width:100.15pt;height:26.3pt;z-index:251687936;mso-position-horizontal-relative:text;mso-position-vertical-relative:text" strokecolor="white [3212]">
                  <v:textbox>
                    <w:txbxContent>
                      <w:p w:rsidR="00C44700" w:rsidRPr="002F1B10" w:rsidRDefault="00C44700">
                        <w:pPr>
                          <w:rPr>
                            <w:lang w:val="en-US"/>
                          </w:rPr>
                        </w:pPr>
                        <w:r>
                          <w:rPr>
                            <w:lang w:val="en-US"/>
                          </w:rPr>
                          <w:t>Tabel berlanjut…</w:t>
                        </w:r>
                      </w:p>
                    </w:txbxContent>
                  </v:textbox>
                </v:shape>
              </w:pict>
            </w:r>
            <w:r w:rsidR="007C3EB8" w:rsidRPr="00E16A84">
              <w:rPr>
                <w:rFonts w:asciiTheme="majorBidi" w:hAnsiTheme="majorBidi" w:cstheme="majorBidi"/>
              </w:rPr>
              <w:t>3</w:t>
            </w:r>
          </w:p>
        </w:tc>
        <w:tc>
          <w:tcPr>
            <w:tcW w:w="1655"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2004 – 2005</w:t>
            </w:r>
          </w:p>
        </w:tc>
        <w:tc>
          <w:tcPr>
            <w:tcW w:w="720"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85</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189</w:t>
            </w:r>
          </w:p>
        </w:tc>
        <w:tc>
          <w:tcPr>
            <w:tcW w:w="708"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99</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171</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113</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219</w:t>
            </w:r>
          </w:p>
        </w:tc>
        <w:tc>
          <w:tcPr>
            <w:tcW w:w="992"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876</w:t>
            </w:r>
          </w:p>
        </w:tc>
      </w:tr>
      <w:tr w:rsidR="007C3EB8" w:rsidRPr="00E16A84" w:rsidTr="00675824">
        <w:trPr>
          <w:jc w:val="center"/>
        </w:trPr>
        <w:tc>
          <w:tcPr>
            <w:tcW w:w="677" w:type="dxa"/>
            <w:vAlign w:val="center"/>
          </w:tcPr>
          <w:p w:rsidR="007C3EB8" w:rsidRPr="00E16A84" w:rsidRDefault="00EB68B0" w:rsidP="00675824">
            <w:pPr>
              <w:jc w:val="both"/>
              <w:rPr>
                <w:rFonts w:asciiTheme="majorBidi" w:hAnsiTheme="majorBidi" w:cstheme="majorBidi"/>
              </w:rPr>
            </w:pPr>
            <w:r w:rsidRPr="00EB68B0">
              <w:rPr>
                <w:rFonts w:asciiTheme="majorBidi" w:hAnsiTheme="majorBidi" w:cstheme="majorBidi"/>
                <w:noProof/>
                <w:lang w:val="en-US" w:eastAsia="en-US" w:bidi="ar-SA"/>
              </w:rPr>
              <w:lastRenderedPageBreak/>
              <w:pict>
                <v:shape id="_x0000_s1069" type="#_x0000_t202" style="position:absolute;left:0;text-align:left;margin-left:-6.35pt;margin-top:-33pt;width:96.4pt;height:24.05pt;z-index:251688960;mso-position-horizontal-relative:text;mso-position-vertical-relative:text" strokecolor="white [3212]">
                  <v:textbox style="mso-next-textbox:#_x0000_s1069">
                    <w:txbxContent>
                      <w:p w:rsidR="00C44700" w:rsidRPr="002F1B10" w:rsidRDefault="00C44700">
                        <w:pPr>
                          <w:rPr>
                            <w:lang w:val="en-US"/>
                          </w:rPr>
                        </w:pPr>
                        <w:r>
                          <w:rPr>
                            <w:lang w:val="en-US"/>
                          </w:rPr>
                          <w:t>Lanjutan tabel…</w:t>
                        </w:r>
                      </w:p>
                    </w:txbxContent>
                  </v:textbox>
                </v:shape>
              </w:pict>
            </w:r>
            <w:r w:rsidR="007C3EB8" w:rsidRPr="00E16A84">
              <w:rPr>
                <w:rFonts w:asciiTheme="majorBidi" w:hAnsiTheme="majorBidi" w:cstheme="majorBidi"/>
              </w:rPr>
              <w:t>4</w:t>
            </w:r>
          </w:p>
        </w:tc>
        <w:tc>
          <w:tcPr>
            <w:tcW w:w="1655"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2005 – 2006</w:t>
            </w:r>
          </w:p>
        </w:tc>
        <w:tc>
          <w:tcPr>
            <w:tcW w:w="720"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130</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217</w:t>
            </w:r>
          </w:p>
        </w:tc>
        <w:tc>
          <w:tcPr>
            <w:tcW w:w="708"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74</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186</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89</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164</w:t>
            </w:r>
          </w:p>
        </w:tc>
        <w:tc>
          <w:tcPr>
            <w:tcW w:w="992"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860</w:t>
            </w:r>
          </w:p>
        </w:tc>
      </w:tr>
      <w:tr w:rsidR="007C3EB8" w:rsidRPr="00E16A84" w:rsidTr="00675824">
        <w:trPr>
          <w:jc w:val="center"/>
        </w:trPr>
        <w:tc>
          <w:tcPr>
            <w:tcW w:w="677"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5</w:t>
            </w:r>
          </w:p>
        </w:tc>
        <w:tc>
          <w:tcPr>
            <w:tcW w:w="1655"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2006 – 2007</w:t>
            </w:r>
          </w:p>
        </w:tc>
        <w:tc>
          <w:tcPr>
            <w:tcW w:w="720"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127</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234</w:t>
            </w:r>
          </w:p>
        </w:tc>
        <w:tc>
          <w:tcPr>
            <w:tcW w:w="708"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113</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203</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66</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184</w:t>
            </w:r>
          </w:p>
        </w:tc>
        <w:tc>
          <w:tcPr>
            <w:tcW w:w="992"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927</w:t>
            </w:r>
          </w:p>
        </w:tc>
      </w:tr>
      <w:tr w:rsidR="007C3EB8" w:rsidRPr="00E16A84" w:rsidTr="00675824">
        <w:trPr>
          <w:jc w:val="center"/>
        </w:trPr>
        <w:tc>
          <w:tcPr>
            <w:tcW w:w="677"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6</w:t>
            </w:r>
          </w:p>
        </w:tc>
        <w:tc>
          <w:tcPr>
            <w:tcW w:w="1655"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 xml:space="preserve">2007 -  2008 </w:t>
            </w:r>
          </w:p>
        </w:tc>
        <w:tc>
          <w:tcPr>
            <w:tcW w:w="720"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138</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198</w:t>
            </w:r>
          </w:p>
        </w:tc>
        <w:tc>
          <w:tcPr>
            <w:tcW w:w="708"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106</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218</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103</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197</w:t>
            </w:r>
          </w:p>
        </w:tc>
        <w:tc>
          <w:tcPr>
            <w:tcW w:w="992"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960</w:t>
            </w:r>
          </w:p>
        </w:tc>
      </w:tr>
      <w:tr w:rsidR="007C3EB8" w:rsidRPr="00E16A84" w:rsidTr="00675824">
        <w:trPr>
          <w:jc w:val="center"/>
        </w:trPr>
        <w:tc>
          <w:tcPr>
            <w:tcW w:w="677"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7</w:t>
            </w:r>
          </w:p>
        </w:tc>
        <w:tc>
          <w:tcPr>
            <w:tcW w:w="1655"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2008 - 2009</w:t>
            </w:r>
          </w:p>
        </w:tc>
        <w:tc>
          <w:tcPr>
            <w:tcW w:w="720"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110</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260</w:t>
            </w:r>
          </w:p>
        </w:tc>
        <w:tc>
          <w:tcPr>
            <w:tcW w:w="708"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123</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192</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107</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217</w:t>
            </w:r>
          </w:p>
        </w:tc>
        <w:tc>
          <w:tcPr>
            <w:tcW w:w="992"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1009</w:t>
            </w:r>
          </w:p>
        </w:tc>
      </w:tr>
      <w:tr w:rsidR="007C3EB8" w:rsidRPr="00E16A84" w:rsidTr="00675824">
        <w:trPr>
          <w:jc w:val="center"/>
        </w:trPr>
        <w:tc>
          <w:tcPr>
            <w:tcW w:w="677"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8</w:t>
            </w:r>
          </w:p>
        </w:tc>
        <w:tc>
          <w:tcPr>
            <w:tcW w:w="1655"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2009 - 2010</w:t>
            </w:r>
          </w:p>
        </w:tc>
        <w:tc>
          <w:tcPr>
            <w:tcW w:w="720"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116</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180</w:t>
            </w:r>
          </w:p>
        </w:tc>
        <w:tc>
          <w:tcPr>
            <w:tcW w:w="708"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110</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257</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114</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192</w:t>
            </w:r>
          </w:p>
        </w:tc>
        <w:tc>
          <w:tcPr>
            <w:tcW w:w="992"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969</w:t>
            </w:r>
          </w:p>
        </w:tc>
      </w:tr>
      <w:tr w:rsidR="007C3EB8" w:rsidRPr="00E16A84" w:rsidTr="00675824">
        <w:trPr>
          <w:jc w:val="center"/>
        </w:trPr>
        <w:tc>
          <w:tcPr>
            <w:tcW w:w="677"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9</w:t>
            </w:r>
          </w:p>
        </w:tc>
        <w:tc>
          <w:tcPr>
            <w:tcW w:w="1655"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2010 - 2011</w:t>
            </w:r>
          </w:p>
        </w:tc>
        <w:tc>
          <w:tcPr>
            <w:tcW w:w="720"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122</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235</w:t>
            </w:r>
          </w:p>
        </w:tc>
        <w:tc>
          <w:tcPr>
            <w:tcW w:w="708"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115</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179</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106</w:t>
            </w:r>
          </w:p>
        </w:tc>
        <w:tc>
          <w:tcPr>
            <w:tcW w:w="709"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256</w:t>
            </w:r>
          </w:p>
        </w:tc>
        <w:tc>
          <w:tcPr>
            <w:tcW w:w="992" w:type="dxa"/>
            <w:vAlign w:val="center"/>
          </w:tcPr>
          <w:p w:rsidR="007C3EB8" w:rsidRPr="00E16A84" w:rsidRDefault="007C3EB8" w:rsidP="00675824">
            <w:pPr>
              <w:jc w:val="both"/>
              <w:rPr>
                <w:rFonts w:asciiTheme="majorBidi" w:hAnsiTheme="majorBidi" w:cstheme="majorBidi"/>
              </w:rPr>
            </w:pPr>
            <w:r w:rsidRPr="00E16A84">
              <w:rPr>
                <w:rFonts w:asciiTheme="majorBidi" w:hAnsiTheme="majorBidi" w:cstheme="majorBidi"/>
              </w:rPr>
              <w:t>1013</w:t>
            </w:r>
          </w:p>
        </w:tc>
      </w:tr>
      <w:tr w:rsidR="007C3EB8" w:rsidRPr="00E16A84" w:rsidTr="00675824">
        <w:trPr>
          <w:trHeight w:val="494"/>
          <w:jc w:val="center"/>
        </w:trPr>
        <w:tc>
          <w:tcPr>
            <w:tcW w:w="677" w:type="dxa"/>
            <w:vAlign w:val="center"/>
          </w:tcPr>
          <w:p w:rsidR="007C3EB8" w:rsidRPr="00E16A84" w:rsidRDefault="007C3EB8" w:rsidP="00675824">
            <w:pPr>
              <w:jc w:val="both"/>
              <w:rPr>
                <w:rFonts w:asciiTheme="majorBidi" w:hAnsiTheme="majorBidi" w:cstheme="majorBidi"/>
                <w:lang w:val="en-US"/>
              </w:rPr>
            </w:pPr>
            <w:r w:rsidRPr="00E16A84">
              <w:rPr>
                <w:rFonts w:asciiTheme="majorBidi" w:hAnsiTheme="majorBidi" w:cstheme="majorBidi"/>
                <w:lang w:val="en-US"/>
              </w:rPr>
              <w:t>10</w:t>
            </w:r>
          </w:p>
        </w:tc>
        <w:tc>
          <w:tcPr>
            <w:tcW w:w="1655" w:type="dxa"/>
            <w:vAlign w:val="center"/>
          </w:tcPr>
          <w:p w:rsidR="007C3EB8" w:rsidRPr="00E16A84" w:rsidRDefault="007C3EB8" w:rsidP="00675824">
            <w:pPr>
              <w:jc w:val="both"/>
              <w:rPr>
                <w:rFonts w:asciiTheme="majorBidi" w:hAnsiTheme="majorBidi" w:cstheme="majorBidi"/>
                <w:lang w:val="en-US"/>
              </w:rPr>
            </w:pPr>
            <w:r w:rsidRPr="00E16A84">
              <w:rPr>
                <w:rFonts w:asciiTheme="majorBidi" w:hAnsiTheme="majorBidi" w:cstheme="majorBidi"/>
                <w:lang w:val="en-US"/>
              </w:rPr>
              <w:t>2011</w:t>
            </w:r>
            <w:r w:rsidRPr="00E16A84">
              <w:rPr>
                <w:rFonts w:asciiTheme="majorBidi" w:hAnsiTheme="majorBidi" w:cstheme="majorBidi"/>
              </w:rPr>
              <w:t xml:space="preserve"> </w:t>
            </w:r>
            <w:r w:rsidRPr="00E16A84">
              <w:rPr>
                <w:rFonts w:asciiTheme="majorBidi" w:hAnsiTheme="majorBidi" w:cstheme="majorBidi"/>
                <w:lang w:val="en-US"/>
              </w:rPr>
              <w:t>-</w:t>
            </w:r>
            <w:r w:rsidRPr="00E16A84">
              <w:rPr>
                <w:rFonts w:asciiTheme="majorBidi" w:hAnsiTheme="majorBidi" w:cstheme="majorBidi"/>
              </w:rPr>
              <w:t xml:space="preserve"> </w:t>
            </w:r>
            <w:r w:rsidRPr="00E16A84">
              <w:rPr>
                <w:rFonts w:asciiTheme="majorBidi" w:hAnsiTheme="majorBidi" w:cstheme="majorBidi"/>
                <w:lang w:val="en-US"/>
              </w:rPr>
              <w:t>2012</w:t>
            </w:r>
          </w:p>
        </w:tc>
        <w:tc>
          <w:tcPr>
            <w:tcW w:w="720" w:type="dxa"/>
            <w:vAlign w:val="center"/>
          </w:tcPr>
          <w:p w:rsidR="007C3EB8" w:rsidRPr="00E16A84" w:rsidRDefault="007C3EB8" w:rsidP="00675824">
            <w:pPr>
              <w:jc w:val="both"/>
              <w:rPr>
                <w:rFonts w:asciiTheme="majorBidi" w:hAnsiTheme="majorBidi" w:cstheme="majorBidi"/>
                <w:lang w:val="en-US"/>
              </w:rPr>
            </w:pPr>
            <w:r w:rsidRPr="00E16A84">
              <w:rPr>
                <w:rFonts w:asciiTheme="majorBidi" w:hAnsiTheme="majorBidi" w:cstheme="majorBidi"/>
                <w:lang w:val="en-US"/>
              </w:rPr>
              <w:t>123</w:t>
            </w:r>
          </w:p>
        </w:tc>
        <w:tc>
          <w:tcPr>
            <w:tcW w:w="709" w:type="dxa"/>
            <w:vAlign w:val="center"/>
          </w:tcPr>
          <w:p w:rsidR="007C3EB8" w:rsidRPr="00E16A84" w:rsidRDefault="007C3EB8" w:rsidP="00675824">
            <w:pPr>
              <w:jc w:val="both"/>
              <w:rPr>
                <w:rFonts w:asciiTheme="majorBidi" w:hAnsiTheme="majorBidi" w:cstheme="majorBidi"/>
                <w:lang w:val="en-US"/>
              </w:rPr>
            </w:pPr>
            <w:r w:rsidRPr="00E16A84">
              <w:rPr>
                <w:rFonts w:asciiTheme="majorBidi" w:hAnsiTheme="majorBidi" w:cstheme="majorBidi"/>
                <w:lang w:val="en-US"/>
              </w:rPr>
              <w:t>255</w:t>
            </w:r>
          </w:p>
        </w:tc>
        <w:tc>
          <w:tcPr>
            <w:tcW w:w="708" w:type="dxa"/>
            <w:vAlign w:val="center"/>
          </w:tcPr>
          <w:p w:rsidR="007C3EB8" w:rsidRPr="00E16A84" w:rsidRDefault="007C3EB8" w:rsidP="00675824">
            <w:pPr>
              <w:jc w:val="both"/>
              <w:rPr>
                <w:rFonts w:asciiTheme="majorBidi" w:hAnsiTheme="majorBidi" w:cstheme="majorBidi"/>
                <w:lang w:val="en-US"/>
              </w:rPr>
            </w:pPr>
            <w:r w:rsidRPr="00E16A84">
              <w:rPr>
                <w:rFonts w:asciiTheme="majorBidi" w:hAnsiTheme="majorBidi" w:cstheme="majorBidi"/>
                <w:lang w:val="en-US"/>
              </w:rPr>
              <w:t>121</w:t>
            </w:r>
          </w:p>
        </w:tc>
        <w:tc>
          <w:tcPr>
            <w:tcW w:w="709" w:type="dxa"/>
            <w:vAlign w:val="center"/>
          </w:tcPr>
          <w:p w:rsidR="007C3EB8" w:rsidRPr="00E16A84" w:rsidRDefault="007C3EB8" w:rsidP="00675824">
            <w:pPr>
              <w:jc w:val="both"/>
              <w:rPr>
                <w:rFonts w:asciiTheme="majorBidi" w:hAnsiTheme="majorBidi" w:cstheme="majorBidi"/>
                <w:lang w:val="en-US"/>
              </w:rPr>
            </w:pPr>
            <w:r w:rsidRPr="00E16A84">
              <w:rPr>
                <w:rFonts w:asciiTheme="majorBidi" w:hAnsiTheme="majorBidi" w:cstheme="majorBidi"/>
                <w:lang w:val="en-US"/>
              </w:rPr>
              <w:t>230</w:t>
            </w:r>
          </w:p>
        </w:tc>
        <w:tc>
          <w:tcPr>
            <w:tcW w:w="709" w:type="dxa"/>
            <w:vAlign w:val="center"/>
          </w:tcPr>
          <w:p w:rsidR="007C3EB8" w:rsidRPr="00E16A84" w:rsidRDefault="007C3EB8" w:rsidP="00675824">
            <w:pPr>
              <w:jc w:val="both"/>
              <w:rPr>
                <w:rFonts w:asciiTheme="majorBidi" w:hAnsiTheme="majorBidi" w:cstheme="majorBidi"/>
                <w:lang w:val="en-US"/>
              </w:rPr>
            </w:pPr>
            <w:r w:rsidRPr="00E16A84">
              <w:rPr>
                <w:rFonts w:asciiTheme="majorBidi" w:hAnsiTheme="majorBidi" w:cstheme="majorBidi"/>
                <w:lang w:val="en-US"/>
              </w:rPr>
              <w:t>111</w:t>
            </w:r>
          </w:p>
        </w:tc>
        <w:tc>
          <w:tcPr>
            <w:tcW w:w="709" w:type="dxa"/>
            <w:vAlign w:val="center"/>
          </w:tcPr>
          <w:p w:rsidR="007C3EB8" w:rsidRPr="00E16A84" w:rsidRDefault="007C3EB8" w:rsidP="00675824">
            <w:pPr>
              <w:jc w:val="both"/>
              <w:rPr>
                <w:rFonts w:asciiTheme="majorBidi" w:hAnsiTheme="majorBidi" w:cstheme="majorBidi"/>
                <w:lang w:val="en-US"/>
              </w:rPr>
            </w:pPr>
            <w:r w:rsidRPr="00E16A84">
              <w:rPr>
                <w:rFonts w:asciiTheme="majorBidi" w:hAnsiTheme="majorBidi" w:cstheme="majorBidi"/>
                <w:lang w:val="en-US"/>
              </w:rPr>
              <w:t>175</w:t>
            </w:r>
          </w:p>
        </w:tc>
        <w:tc>
          <w:tcPr>
            <w:tcW w:w="992" w:type="dxa"/>
            <w:vAlign w:val="center"/>
          </w:tcPr>
          <w:p w:rsidR="007C3EB8" w:rsidRPr="00E16A84" w:rsidRDefault="007C3EB8" w:rsidP="00675824">
            <w:pPr>
              <w:jc w:val="both"/>
              <w:rPr>
                <w:rFonts w:asciiTheme="majorBidi" w:hAnsiTheme="majorBidi" w:cstheme="majorBidi"/>
                <w:lang w:val="en-US"/>
              </w:rPr>
            </w:pPr>
            <w:r w:rsidRPr="00E16A84">
              <w:rPr>
                <w:rFonts w:asciiTheme="majorBidi" w:hAnsiTheme="majorBidi" w:cstheme="majorBidi"/>
                <w:lang w:val="en-US"/>
              </w:rPr>
              <w:t>1015</w:t>
            </w:r>
          </w:p>
        </w:tc>
      </w:tr>
    </w:tbl>
    <w:p w:rsidR="007C3EB8" w:rsidRDefault="007C3EB8" w:rsidP="00675824">
      <w:pPr>
        <w:spacing w:line="480" w:lineRule="auto"/>
        <w:jc w:val="both"/>
        <w:rPr>
          <w:rFonts w:asciiTheme="majorBidi" w:hAnsiTheme="majorBidi" w:cstheme="majorBidi"/>
        </w:rPr>
      </w:pPr>
    </w:p>
    <w:p w:rsidR="00675824" w:rsidRPr="00E16A84" w:rsidRDefault="00675824" w:rsidP="00675824">
      <w:pPr>
        <w:spacing w:line="480" w:lineRule="auto"/>
        <w:jc w:val="both"/>
        <w:rPr>
          <w:rFonts w:asciiTheme="majorBidi" w:hAnsiTheme="majorBidi" w:cstheme="majorBidi"/>
          <w:b/>
          <w:bCs/>
        </w:rPr>
      </w:pPr>
    </w:p>
    <w:p w:rsidR="00F84A4F" w:rsidRPr="00E16A84" w:rsidRDefault="00F84A4F" w:rsidP="00131820">
      <w:pPr>
        <w:numPr>
          <w:ilvl w:val="0"/>
          <w:numId w:val="10"/>
        </w:numPr>
        <w:spacing w:line="480" w:lineRule="auto"/>
        <w:ind w:left="360"/>
        <w:jc w:val="both"/>
        <w:rPr>
          <w:rFonts w:asciiTheme="majorBidi" w:hAnsiTheme="majorBidi" w:cstheme="majorBidi"/>
          <w:b/>
          <w:bCs/>
        </w:rPr>
      </w:pPr>
      <w:r w:rsidRPr="00E16A84">
        <w:rPr>
          <w:rFonts w:asciiTheme="majorBidi" w:hAnsiTheme="majorBidi" w:cstheme="majorBidi"/>
          <w:b/>
          <w:bCs/>
        </w:rPr>
        <w:t>Penyajian dan Analisa Data</w:t>
      </w:r>
    </w:p>
    <w:p w:rsidR="00E37F0B" w:rsidRPr="00E16A84" w:rsidRDefault="00F84A4F" w:rsidP="00131820">
      <w:pPr>
        <w:numPr>
          <w:ilvl w:val="3"/>
          <w:numId w:val="10"/>
        </w:numPr>
        <w:spacing w:line="480" w:lineRule="auto"/>
        <w:ind w:left="720"/>
        <w:jc w:val="both"/>
        <w:rPr>
          <w:rFonts w:asciiTheme="majorBidi" w:hAnsiTheme="majorBidi" w:cstheme="majorBidi"/>
        </w:rPr>
      </w:pPr>
      <w:r w:rsidRPr="00E16A84">
        <w:rPr>
          <w:rFonts w:asciiTheme="majorBidi" w:hAnsiTheme="majorBidi" w:cstheme="majorBidi"/>
        </w:rPr>
        <w:t xml:space="preserve"> </w:t>
      </w:r>
      <w:r w:rsidR="00E37F0B" w:rsidRPr="00E16A84">
        <w:rPr>
          <w:rFonts w:asciiTheme="majorBidi" w:hAnsiTheme="majorBidi" w:cstheme="majorBidi"/>
        </w:rPr>
        <w:t>Penyajian data</w:t>
      </w:r>
    </w:p>
    <w:p w:rsidR="00E37F0B" w:rsidRPr="00E16A84" w:rsidRDefault="00E37F0B" w:rsidP="00131820">
      <w:pPr>
        <w:spacing w:line="480" w:lineRule="auto"/>
        <w:ind w:left="720" w:firstLine="705"/>
        <w:jc w:val="both"/>
        <w:rPr>
          <w:rFonts w:asciiTheme="majorBidi" w:hAnsiTheme="majorBidi" w:cstheme="majorBidi"/>
        </w:rPr>
      </w:pPr>
      <w:r w:rsidRPr="00E16A84">
        <w:rPr>
          <w:rFonts w:asciiTheme="majorBidi" w:hAnsiTheme="majorBidi" w:cstheme="majorBidi"/>
        </w:rPr>
        <w:t xml:space="preserve">Tujuan dari dilaksanakannya penelitian ini adalah untuk mengetahui pengaruh pemahaman bilangan pecahan dan aturan pembagian harta waris terhadap kemampuan menyelesaikan soal-soal perhitungan harta waris dalam ilmu mawaris siswa kelas XI IPA MAN Trenggalek tahun ajaran 2011/2012 </w:t>
      </w:r>
    </w:p>
    <w:p w:rsidR="00E37F0B" w:rsidRDefault="00E37F0B" w:rsidP="00675824">
      <w:pPr>
        <w:spacing w:line="480" w:lineRule="auto"/>
        <w:ind w:left="720" w:firstLine="705"/>
        <w:jc w:val="both"/>
        <w:rPr>
          <w:rFonts w:asciiTheme="majorBidi" w:hAnsiTheme="majorBidi" w:cstheme="majorBidi"/>
        </w:rPr>
      </w:pPr>
      <w:r w:rsidRPr="00E16A84">
        <w:rPr>
          <w:rFonts w:asciiTheme="majorBidi" w:hAnsiTheme="majorBidi" w:cstheme="majorBidi"/>
        </w:rPr>
        <w:t>Penelitian ini berlokasi di MAN Trenggalek dengan mengambil populasi seluruh  siswa kelas XI IPA</w:t>
      </w:r>
      <w:r w:rsidR="00675824">
        <w:rPr>
          <w:rFonts w:asciiTheme="majorBidi" w:hAnsiTheme="majorBidi" w:cstheme="majorBidi"/>
        </w:rPr>
        <w:t xml:space="preserve"> 3 yang sekaligus sebagai sampel. Dalam  penelitian ini sampel </w:t>
      </w:r>
      <w:r w:rsidRPr="00E16A84">
        <w:rPr>
          <w:rFonts w:asciiTheme="majorBidi" w:hAnsiTheme="majorBidi" w:cstheme="majorBidi"/>
        </w:rPr>
        <w:t xml:space="preserve"> berjumlah 32 siswa </w:t>
      </w:r>
      <w:r w:rsidR="00723C55" w:rsidRPr="00E16A84">
        <w:rPr>
          <w:rFonts w:asciiTheme="majorBidi" w:hAnsiTheme="majorBidi" w:cstheme="majorBidi"/>
        </w:rPr>
        <w:t>dari yang semula berjumlah 35 siswa karena 3 siswa tidak hadir pada saat penelitian.</w:t>
      </w:r>
      <w:r w:rsidRPr="00E16A84">
        <w:rPr>
          <w:rFonts w:asciiTheme="majorBidi" w:hAnsiTheme="majorBidi" w:cstheme="majorBidi"/>
        </w:rPr>
        <w:t xml:space="preserve"> </w:t>
      </w:r>
      <w:r w:rsidR="00675824">
        <w:rPr>
          <w:rFonts w:asciiTheme="majorBidi" w:hAnsiTheme="majorBidi" w:cstheme="majorBidi"/>
        </w:rPr>
        <w:t>(Nama –nama responde</w:t>
      </w:r>
      <w:r w:rsidR="00C44700">
        <w:rPr>
          <w:rFonts w:asciiTheme="majorBidi" w:hAnsiTheme="majorBidi" w:cstheme="majorBidi"/>
        </w:rPr>
        <w:t>n dapat dilihat dalam lampiran 7</w:t>
      </w:r>
      <w:r w:rsidR="00675824">
        <w:rPr>
          <w:rFonts w:asciiTheme="majorBidi" w:hAnsiTheme="majorBidi" w:cstheme="majorBidi"/>
        </w:rPr>
        <w:t>).</w:t>
      </w:r>
    </w:p>
    <w:p w:rsidR="00C01E0E" w:rsidRDefault="00C01E0E" w:rsidP="00131820">
      <w:pPr>
        <w:pStyle w:val="ListParagraph"/>
        <w:spacing w:line="480" w:lineRule="auto"/>
        <w:ind w:left="2880"/>
        <w:jc w:val="both"/>
        <w:rPr>
          <w:rFonts w:asciiTheme="majorBidi" w:hAnsiTheme="majorBidi" w:cstheme="majorBidi"/>
        </w:rPr>
      </w:pPr>
    </w:p>
    <w:p w:rsidR="00E37F0B" w:rsidRDefault="00C01E0E" w:rsidP="00131820">
      <w:pPr>
        <w:numPr>
          <w:ilvl w:val="3"/>
          <w:numId w:val="10"/>
        </w:numPr>
        <w:spacing w:line="480" w:lineRule="auto"/>
        <w:ind w:left="720"/>
        <w:jc w:val="both"/>
        <w:rPr>
          <w:rFonts w:asciiTheme="majorBidi" w:hAnsiTheme="majorBidi" w:cstheme="majorBidi"/>
        </w:rPr>
      </w:pPr>
      <w:r>
        <w:rPr>
          <w:rFonts w:asciiTheme="majorBidi" w:hAnsiTheme="majorBidi" w:cstheme="majorBidi"/>
        </w:rPr>
        <w:t>Analisa Data</w:t>
      </w:r>
    </w:p>
    <w:p w:rsidR="00403D63" w:rsidRPr="00C75C93" w:rsidRDefault="00403D63" w:rsidP="00C75C93">
      <w:pPr>
        <w:pStyle w:val="ListParagraph"/>
        <w:numPr>
          <w:ilvl w:val="4"/>
          <w:numId w:val="10"/>
        </w:numPr>
        <w:spacing w:line="480" w:lineRule="auto"/>
        <w:ind w:left="1134" w:hanging="425"/>
        <w:jc w:val="both"/>
        <w:rPr>
          <w:rFonts w:asciiTheme="majorBidi" w:hAnsiTheme="majorBidi" w:cstheme="majorBidi"/>
        </w:rPr>
      </w:pPr>
      <w:r w:rsidRPr="00C75C93">
        <w:rPr>
          <w:rFonts w:asciiTheme="majorBidi" w:hAnsiTheme="majorBidi" w:cstheme="majorBidi"/>
        </w:rPr>
        <w:t>Uji Validitas Instrumen</w:t>
      </w:r>
    </w:p>
    <w:p w:rsidR="002D5EB6" w:rsidRDefault="00F21CD7" w:rsidP="00675824">
      <w:pPr>
        <w:pStyle w:val="ListParagraph"/>
        <w:spacing w:line="480" w:lineRule="auto"/>
        <w:ind w:left="1134" w:firstLine="512"/>
        <w:jc w:val="both"/>
        <w:rPr>
          <w:rFonts w:asciiTheme="majorBidi" w:hAnsiTheme="majorBidi" w:cstheme="majorBidi"/>
        </w:rPr>
      </w:pPr>
      <w:r w:rsidRPr="00F21CD7">
        <w:rPr>
          <w:rFonts w:asciiTheme="majorBidi" w:hAnsiTheme="majorBidi" w:cstheme="majorBidi"/>
        </w:rPr>
        <w:t>Sebel</w:t>
      </w:r>
      <w:r>
        <w:rPr>
          <w:rFonts w:asciiTheme="majorBidi" w:hAnsiTheme="majorBidi" w:cstheme="majorBidi"/>
        </w:rPr>
        <w:t>um</w:t>
      </w:r>
      <w:r w:rsidR="00A85205">
        <w:rPr>
          <w:rFonts w:asciiTheme="majorBidi" w:hAnsiTheme="majorBidi" w:cstheme="majorBidi"/>
        </w:rPr>
        <w:t xml:space="preserve"> </w:t>
      </w:r>
      <w:r>
        <w:rPr>
          <w:rFonts w:asciiTheme="majorBidi" w:hAnsiTheme="majorBidi" w:cstheme="majorBidi"/>
        </w:rPr>
        <w:t>instrumen tes pemahaman bilangan pecahan, instrumen tes pemahaman aturan pembagian harta waris dan instrumen tes kemampuan menyelesaikan soal-soal perhitungan harta waris dalam ilmu mawaris</w:t>
      </w:r>
      <w:r w:rsidR="00A85205">
        <w:rPr>
          <w:rFonts w:asciiTheme="majorBidi" w:hAnsiTheme="majorBidi" w:cstheme="majorBidi"/>
        </w:rPr>
        <w:t xml:space="preserve"> diujikan</w:t>
      </w:r>
      <w:r w:rsidRPr="00F21CD7">
        <w:rPr>
          <w:rFonts w:asciiTheme="majorBidi" w:hAnsiTheme="majorBidi" w:cstheme="majorBidi"/>
        </w:rPr>
        <w:t>,</w:t>
      </w:r>
      <w:r w:rsidR="00A85205">
        <w:rPr>
          <w:rFonts w:asciiTheme="majorBidi" w:hAnsiTheme="majorBidi" w:cstheme="majorBidi"/>
        </w:rPr>
        <w:t xml:space="preserve"> terlebih dahulu diujic</w:t>
      </w:r>
      <w:r w:rsidR="002D5EB6">
        <w:rPr>
          <w:rFonts w:asciiTheme="majorBidi" w:hAnsiTheme="majorBidi" w:cstheme="majorBidi"/>
        </w:rPr>
        <w:t xml:space="preserve">obakan pada </w:t>
      </w:r>
      <w:r w:rsidR="00675824">
        <w:rPr>
          <w:rFonts w:asciiTheme="majorBidi" w:hAnsiTheme="majorBidi" w:cstheme="majorBidi"/>
        </w:rPr>
        <w:t>kelas uji coba</w:t>
      </w:r>
      <w:r w:rsidR="00A85205">
        <w:rPr>
          <w:rFonts w:asciiTheme="majorBidi" w:hAnsiTheme="majorBidi" w:cstheme="majorBidi"/>
        </w:rPr>
        <w:t xml:space="preserve">. </w:t>
      </w:r>
      <w:r w:rsidR="00675824">
        <w:rPr>
          <w:rFonts w:asciiTheme="majorBidi" w:hAnsiTheme="majorBidi" w:cstheme="majorBidi"/>
        </w:rPr>
        <w:t>U</w:t>
      </w:r>
      <w:r w:rsidR="00A85205">
        <w:rPr>
          <w:rFonts w:asciiTheme="majorBidi" w:hAnsiTheme="majorBidi" w:cstheme="majorBidi"/>
        </w:rPr>
        <w:t>ji</w:t>
      </w:r>
      <w:r w:rsidR="00675824">
        <w:rPr>
          <w:rFonts w:asciiTheme="majorBidi" w:hAnsiTheme="majorBidi" w:cstheme="majorBidi"/>
        </w:rPr>
        <w:t xml:space="preserve"> </w:t>
      </w:r>
      <w:r w:rsidR="00A85205">
        <w:rPr>
          <w:rFonts w:asciiTheme="majorBidi" w:hAnsiTheme="majorBidi" w:cstheme="majorBidi"/>
        </w:rPr>
        <w:t xml:space="preserve"> coba tes in</w:t>
      </w:r>
      <w:r w:rsidR="002D5EB6">
        <w:rPr>
          <w:rFonts w:asciiTheme="majorBidi" w:hAnsiTheme="majorBidi" w:cstheme="majorBidi"/>
        </w:rPr>
        <w:t>i diberikan kepada siswa kelas XI IPA 2</w:t>
      </w:r>
      <w:r w:rsidR="00A85205">
        <w:rPr>
          <w:rFonts w:asciiTheme="majorBidi" w:hAnsiTheme="majorBidi" w:cstheme="majorBidi"/>
        </w:rPr>
        <w:t xml:space="preserve"> karena di kelas ini materi tentang ilmu mawaris telah </w:t>
      </w:r>
      <w:r w:rsidR="00A85205">
        <w:rPr>
          <w:rFonts w:asciiTheme="majorBidi" w:hAnsiTheme="majorBidi" w:cstheme="majorBidi"/>
        </w:rPr>
        <w:lastRenderedPageBreak/>
        <w:t>selesai diajarkan terlebih dahulu</w:t>
      </w:r>
      <w:r w:rsidR="002D5EB6">
        <w:rPr>
          <w:rFonts w:asciiTheme="majorBidi" w:hAnsiTheme="majorBidi" w:cstheme="majorBidi"/>
        </w:rPr>
        <w:t xml:space="preserve">. </w:t>
      </w:r>
      <w:r w:rsidR="002D5EB6" w:rsidRPr="002D5EB6">
        <w:rPr>
          <w:rFonts w:asciiTheme="majorBidi" w:hAnsiTheme="majorBidi" w:cstheme="majorBidi"/>
        </w:rPr>
        <w:t xml:space="preserve"> </w:t>
      </w:r>
      <w:r w:rsidR="00961C51">
        <w:rPr>
          <w:rFonts w:asciiTheme="majorBidi" w:hAnsiTheme="majorBidi" w:cstheme="majorBidi"/>
        </w:rPr>
        <w:t>(</w:t>
      </w:r>
      <w:r w:rsidR="002D5EB6" w:rsidRPr="002D5EB6">
        <w:rPr>
          <w:rFonts w:asciiTheme="majorBidi" w:hAnsiTheme="majorBidi" w:cstheme="majorBidi"/>
        </w:rPr>
        <w:t>Nama siswa uji coba dapat dilihat pada</w:t>
      </w:r>
      <w:r w:rsidR="00961C51" w:rsidRPr="002D5EB6">
        <w:rPr>
          <w:rFonts w:asciiTheme="majorBidi" w:hAnsiTheme="majorBidi" w:cstheme="majorBidi"/>
        </w:rPr>
        <w:t xml:space="preserve"> </w:t>
      </w:r>
      <w:r w:rsidR="00961C51">
        <w:rPr>
          <w:rFonts w:asciiTheme="majorBidi" w:hAnsiTheme="majorBidi" w:cstheme="majorBidi"/>
        </w:rPr>
        <w:t>lampiran</w:t>
      </w:r>
      <w:r w:rsidR="00C44700">
        <w:rPr>
          <w:rFonts w:asciiTheme="majorBidi" w:hAnsiTheme="majorBidi" w:cstheme="majorBidi"/>
        </w:rPr>
        <w:t xml:space="preserve"> 8</w:t>
      </w:r>
      <w:r w:rsidR="00961C51">
        <w:rPr>
          <w:rFonts w:asciiTheme="majorBidi" w:hAnsiTheme="majorBidi" w:cstheme="majorBidi"/>
        </w:rPr>
        <w:t>)</w:t>
      </w:r>
      <w:r w:rsidR="002D5EB6">
        <w:rPr>
          <w:rFonts w:asciiTheme="majorBidi" w:hAnsiTheme="majorBidi" w:cstheme="majorBidi"/>
        </w:rPr>
        <w:t>.</w:t>
      </w:r>
    </w:p>
    <w:p w:rsidR="00A85205" w:rsidRDefault="00A85205" w:rsidP="00A85205">
      <w:pPr>
        <w:pStyle w:val="ListParagraph"/>
        <w:numPr>
          <w:ilvl w:val="2"/>
          <w:numId w:val="4"/>
        </w:numPr>
        <w:tabs>
          <w:tab w:val="clear" w:pos="2730"/>
          <w:tab w:val="num" w:pos="1560"/>
        </w:tabs>
        <w:spacing w:line="480" w:lineRule="auto"/>
        <w:ind w:hanging="1596"/>
        <w:jc w:val="both"/>
        <w:rPr>
          <w:rFonts w:asciiTheme="majorBidi" w:hAnsiTheme="majorBidi" w:cstheme="majorBidi"/>
        </w:rPr>
      </w:pPr>
      <w:r>
        <w:rPr>
          <w:rFonts w:asciiTheme="majorBidi" w:hAnsiTheme="majorBidi" w:cstheme="majorBidi"/>
        </w:rPr>
        <w:t>Validitas soal pemahaman bilangan pecahan</w:t>
      </w:r>
    </w:p>
    <w:p w:rsidR="005E6A83" w:rsidRDefault="002D5EB6" w:rsidP="00C44700">
      <w:pPr>
        <w:pStyle w:val="ListParagraph"/>
        <w:spacing w:line="480" w:lineRule="auto"/>
        <w:ind w:left="1560" w:firstLine="512"/>
        <w:jc w:val="both"/>
        <w:rPr>
          <w:rFonts w:asciiTheme="majorBidi" w:hAnsiTheme="majorBidi" w:cstheme="majorBidi"/>
        </w:rPr>
      </w:pPr>
      <w:r>
        <w:rPr>
          <w:rFonts w:asciiTheme="majorBidi" w:hAnsiTheme="majorBidi" w:cstheme="majorBidi"/>
        </w:rPr>
        <w:t xml:space="preserve">Setelah tes </w:t>
      </w:r>
      <w:r w:rsidR="00A85205">
        <w:rPr>
          <w:rFonts w:asciiTheme="majorBidi" w:hAnsiTheme="majorBidi" w:cstheme="majorBidi"/>
        </w:rPr>
        <w:t xml:space="preserve">soal pemahaman bilangan pecahan </w:t>
      </w:r>
      <w:r>
        <w:rPr>
          <w:rFonts w:asciiTheme="majorBidi" w:hAnsiTheme="majorBidi" w:cstheme="majorBidi"/>
        </w:rPr>
        <w:t xml:space="preserve">diujicobakan kepada 31 siswa, </w:t>
      </w:r>
      <w:r w:rsidRPr="002D5EB6">
        <w:rPr>
          <w:rFonts w:asciiTheme="majorBidi" w:hAnsiTheme="majorBidi" w:cstheme="majorBidi"/>
        </w:rPr>
        <w:t xml:space="preserve">dengan taraf signifikansi 5 % </w:t>
      </w:r>
      <w:r>
        <w:rPr>
          <w:rFonts w:asciiTheme="majorBidi" w:hAnsiTheme="majorBidi" w:cstheme="majorBidi"/>
        </w:rPr>
        <w:t>dengan uji dua sisi dari jumlah N=31, maka didapat r</w:t>
      </w:r>
      <w:r w:rsidRPr="002D5EB6">
        <w:rPr>
          <w:rFonts w:asciiTheme="majorBidi" w:hAnsiTheme="majorBidi" w:cstheme="majorBidi"/>
          <w:vertAlign w:val="subscript"/>
        </w:rPr>
        <w:t>tabel</w:t>
      </w:r>
      <w:r>
        <w:rPr>
          <w:rFonts w:asciiTheme="majorBidi" w:hAnsiTheme="majorBidi" w:cstheme="majorBidi"/>
          <w:vertAlign w:val="subscript"/>
        </w:rPr>
        <w:t xml:space="preserve"> </w:t>
      </w:r>
      <w:r>
        <w:rPr>
          <w:rFonts w:asciiTheme="majorBidi" w:hAnsiTheme="majorBidi" w:cstheme="majorBidi"/>
        </w:rPr>
        <w:t xml:space="preserve">sebesar 0,349. </w:t>
      </w:r>
      <w:r w:rsidR="00267B12">
        <w:rPr>
          <w:rFonts w:asciiTheme="majorBidi" w:hAnsiTheme="majorBidi" w:cstheme="majorBidi"/>
        </w:rPr>
        <w:t xml:space="preserve">Dari hasil perhitungan </w:t>
      </w:r>
      <w:r w:rsidRPr="002D5EB6">
        <w:rPr>
          <w:rFonts w:asciiTheme="majorBidi" w:hAnsiTheme="majorBidi" w:cstheme="majorBidi"/>
        </w:rPr>
        <w:t xml:space="preserve">untuk tes pemahaman bilangan pecahan dari 20 soal ternyata ada 13 soal yang valid, </w:t>
      </w:r>
      <w:r w:rsidR="005E6A83">
        <w:rPr>
          <w:rFonts w:asciiTheme="majorBidi" w:hAnsiTheme="majorBidi" w:cstheme="majorBidi"/>
        </w:rPr>
        <w:t>dari 13 soal yang valid ini diambil 10 soal.</w:t>
      </w:r>
      <w:r w:rsidR="00463C2B" w:rsidRPr="00463C2B">
        <w:rPr>
          <w:rFonts w:asciiTheme="majorBidi" w:hAnsiTheme="majorBidi" w:cstheme="majorBidi"/>
        </w:rPr>
        <w:t xml:space="preserve"> </w:t>
      </w:r>
      <w:r w:rsidR="00463C2B">
        <w:rPr>
          <w:rFonts w:asciiTheme="majorBidi" w:hAnsiTheme="majorBidi" w:cstheme="majorBidi"/>
        </w:rPr>
        <w:t>(Perhitungan selengkapnya dapat dilihat pada lampiran</w:t>
      </w:r>
      <w:r w:rsidR="00DC2EAE">
        <w:rPr>
          <w:rFonts w:asciiTheme="majorBidi" w:hAnsiTheme="majorBidi" w:cstheme="majorBidi"/>
        </w:rPr>
        <w:t xml:space="preserve"> </w:t>
      </w:r>
      <w:r w:rsidR="00C44700">
        <w:rPr>
          <w:rFonts w:asciiTheme="majorBidi" w:hAnsiTheme="majorBidi" w:cstheme="majorBidi"/>
        </w:rPr>
        <w:t>9</w:t>
      </w:r>
      <w:r w:rsidR="00463C2B">
        <w:rPr>
          <w:rFonts w:asciiTheme="majorBidi" w:hAnsiTheme="majorBidi" w:cstheme="majorBidi"/>
        </w:rPr>
        <w:t>).</w:t>
      </w:r>
    </w:p>
    <w:p w:rsidR="00A85205" w:rsidRPr="00A566CE" w:rsidRDefault="00A85205" w:rsidP="00A566CE">
      <w:pPr>
        <w:pStyle w:val="ListParagraph"/>
        <w:spacing w:line="480" w:lineRule="auto"/>
        <w:ind w:left="1560" w:firstLine="512"/>
        <w:jc w:val="both"/>
        <w:rPr>
          <w:rFonts w:asciiTheme="majorBidi" w:hAnsiTheme="majorBidi" w:cstheme="majorBidi"/>
        </w:rPr>
      </w:pPr>
      <w:r w:rsidRPr="00A566CE">
        <w:rPr>
          <w:rFonts w:asciiTheme="majorBidi" w:hAnsiTheme="majorBidi" w:cstheme="majorBidi"/>
        </w:rPr>
        <w:t>Selain dilakuk</w:t>
      </w:r>
      <w:r w:rsidR="00A566CE" w:rsidRPr="00A566CE">
        <w:rPr>
          <w:rFonts w:asciiTheme="majorBidi" w:hAnsiTheme="majorBidi" w:cstheme="majorBidi"/>
        </w:rPr>
        <w:t>an uji validitas secara empiris, instrumen ini juga divalidasi oleh 2 orang dosen yaitu Bapak Maryono, M.Pd dan Ibu Eny Setyowati,</w:t>
      </w:r>
      <w:r w:rsidR="00C6338B">
        <w:rPr>
          <w:rFonts w:asciiTheme="majorBidi" w:hAnsiTheme="majorBidi" w:cstheme="majorBidi"/>
        </w:rPr>
        <w:t xml:space="preserve"> </w:t>
      </w:r>
      <w:r w:rsidR="00A566CE" w:rsidRPr="00A566CE">
        <w:rPr>
          <w:rFonts w:asciiTheme="majorBidi" w:hAnsiTheme="majorBidi" w:cstheme="majorBidi"/>
        </w:rPr>
        <w:t xml:space="preserve">S.Pd, M.M. Dari validasi ahli diperoleh bahwa instrumen pemahaman bilangan pecahan ini layak untuk digunakan dalam mengambil </w:t>
      </w:r>
      <w:r w:rsidR="00C44700">
        <w:rPr>
          <w:rFonts w:asciiTheme="majorBidi" w:hAnsiTheme="majorBidi" w:cstheme="majorBidi"/>
        </w:rPr>
        <w:t>data. (H</w:t>
      </w:r>
      <w:r w:rsidR="00A566CE" w:rsidRPr="00A566CE">
        <w:rPr>
          <w:rFonts w:asciiTheme="majorBidi" w:hAnsiTheme="majorBidi" w:cstheme="majorBidi"/>
        </w:rPr>
        <w:t>asil valida</w:t>
      </w:r>
      <w:r w:rsidR="00C44700">
        <w:rPr>
          <w:rFonts w:asciiTheme="majorBidi" w:hAnsiTheme="majorBidi" w:cstheme="majorBidi"/>
        </w:rPr>
        <w:t>si dapat dilihat pada lampiran 10</w:t>
      </w:r>
      <w:r w:rsidR="00A566CE" w:rsidRPr="00A566CE">
        <w:rPr>
          <w:rFonts w:asciiTheme="majorBidi" w:hAnsiTheme="majorBidi" w:cstheme="majorBidi"/>
        </w:rPr>
        <w:t>)</w:t>
      </w:r>
    </w:p>
    <w:p w:rsidR="00A566CE" w:rsidRDefault="00A566CE" w:rsidP="00A566CE">
      <w:pPr>
        <w:pStyle w:val="ListParagraph"/>
        <w:numPr>
          <w:ilvl w:val="2"/>
          <w:numId w:val="4"/>
        </w:numPr>
        <w:tabs>
          <w:tab w:val="clear" w:pos="2730"/>
          <w:tab w:val="num" w:pos="1560"/>
        </w:tabs>
        <w:spacing w:line="480" w:lineRule="auto"/>
        <w:ind w:hanging="1596"/>
        <w:jc w:val="both"/>
        <w:rPr>
          <w:rFonts w:asciiTheme="majorBidi" w:hAnsiTheme="majorBidi" w:cstheme="majorBidi"/>
        </w:rPr>
      </w:pPr>
      <w:r>
        <w:rPr>
          <w:rFonts w:asciiTheme="majorBidi" w:hAnsiTheme="majorBidi" w:cstheme="majorBidi"/>
        </w:rPr>
        <w:t>Validitas soal pemahaman aturan pembagian harta waris</w:t>
      </w:r>
    </w:p>
    <w:p w:rsidR="005E6A83" w:rsidRDefault="00A566CE" w:rsidP="00DC2EAE">
      <w:pPr>
        <w:pStyle w:val="ListParagraph"/>
        <w:spacing w:line="480" w:lineRule="auto"/>
        <w:ind w:left="1560" w:firstLine="512"/>
        <w:jc w:val="both"/>
        <w:rPr>
          <w:rFonts w:asciiTheme="majorBidi" w:hAnsiTheme="majorBidi" w:cstheme="majorBidi"/>
        </w:rPr>
      </w:pPr>
      <w:r>
        <w:rPr>
          <w:rFonts w:asciiTheme="majorBidi" w:hAnsiTheme="majorBidi" w:cstheme="majorBidi"/>
        </w:rPr>
        <w:t xml:space="preserve">Setelah tes soal pemahaman bilangan pecahan diujicobakan kepada 31 siswa, </w:t>
      </w:r>
      <w:r w:rsidRPr="002D5EB6">
        <w:rPr>
          <w:rFonts w:asciiTheme="majorBidi" w:hAnsiTheme="majorBidi" w:cstheme="majorBidi"/>
        </w:rPr>
        <w:t xml:space="preserve">dengan taraf signifikansi 5 % </w:t>
      </w:r>
      <w:r>
        <w:rPr>
          <w:rFonts w:asciiTheme="majorBidi" w:hAnsiTheme="majorBidi" w:cstheme="majorBidi"/>
        </w:rPr>
        <w:t>dengan uji dua sisi dari jumlah N=31, maka didapat r</w:t>
      </w:r>
      <w:r w:rsidRPr="002D5EB6">
        <w:rPr>
          <w:rFonts w:asciiTheme="majorBidi" w:hAnsiTheme="majorBidi" w:cstheme="majorBidi"/>
          <w:vertAlign w:val="subscript"/>
        </w:rPr>
        <w:t>tabel</w:t>
      </w:r>
      <w:r>
        <w:rPr>
          <w:rFonts w:asciiTheme="majorBidi" w:hAnsiTheme="majorBidi" w:cstheme="majorBidi"/>
          <w:vertAlign w:val="subscript"/>
        </w:rPr>
        <w:t xml:space="preserve"> </w:t>
      </w:r>
      <w:r>
        <w:rPr>
          <w:rFonts w:asciiTheme="majorBidi" w:hAnsiTheme="majorBidi" w:cstheme="majorBidi"/>
        </w:rPr>
        <w:t>sebesar 0,349. Dari hasil perhitungan u</w:t>
      </w:r>
      <w:r w:rsidR="002D5EB6" w:rsidRPr="002D5EB6">
        <w:rPr>
          <w:rFonts w:asciiTheme="majorBidi" w:hAnsiTheme="majorBidi" w:cstheme="majorBidi"/>
        </w:rPr>
        <w:t>ntuk</w:t>
      </w:r>
      <w:r w:rsidR="005E6A83">
        <w:rPr>
          <w:rFonts w:asciiTheme="majorBidi" w:hAnsiTheme="majorBidi" w:cstheme="majorBidi"/>
        </w:rPr>
        <w:t xml:space="preserve"> </w:t>
      </w:r>
      <w:r w:rsidR="002D5EB6" w:rsidRPr="002D5EB6">
        <w:rPr>
          <w:rFonts w:asciiTheme="majorBidi" w:hAnsiTheme="majorBidi" w:cstheme="majorBidi"/>
        </w:rPr>
        <w:t xml:space="preserve"> tes pemahaman aturan pembagian harta waris dari 10 soal ternyata ada </w:t>
      </w:r>
      <w:r w:rsidR="00267B12">
        <w:rPr>
          <w:rFonts w:asciiTheme="majorBidi" w:hAnsiTheme="majorBidi" w:cstheme="majorBidi"/>
        </w:rPr>
        <w:t xml:space="preserve">5 soal yang valid, </w:t>
      </w:r>
      <w:r w:rsidR="005E6A83">
        <w:rPr>
          <w:rFonts w:asciiTheme="majorBidi" w:hAnsiTheme="majorBidi" w:cstheme="majorBidi"/>
        </w:rPr>
        <w:t>dari 5 soal yang valid ini diambil semua untuk dijadikan tes.</w:t>
      </w:r>
      <w:r w:rsidR="00463C2B" w:rsidRPr="00463C2B">
        <w:rPr>
          <w:rFonts w:asciiTheme="majorBidi" w:hAnsiTheme="majorBidi" w:cstheme="majorBidi"/>
        </w:rPr>
        <w:t xml:space="preserve"> </w:t>
      </w:r>
      <w:r w:rsidR="00463C2B">
        <w:rPr>
          <w:rFonts w:asciiTheme="majorBidi" w:hAnsiTheme="majorBidi" w:cstheme="majorBidi"/>
        </w:rPr>
        <w:t>(Perhitungan selengkapnya dapat dilihat pada lampiran</w:t>
      </w:r>
      <w:r w:rsidR="00675824">
        <w:rPr>
          <w:rFonts w:asciiTheme="majorBidi" w:hAnsiTheme="majorBidi" w:cstheme="majorBidi"/>
        </w:rPr>
        <w:t xml:space="preserve"> </w:t>
      </w:r>
      <w:r w:rsidR="00C44700">
        <w:rPr>
          <w:rFonts w:asciiTheme="majorBidi" w:hAnsiTheme="majorBidi" w:cstheme="majorBidi"/>
        </w:rPr>
        <w:t>11</w:t>
      </w:r>
      <w:r w:rsidR="00463C2B">
        <w:rPr>
          <w:rFonts w:asciiTheme="majorBidi" w:hAnsiTheme="majorBidi" w:cstheme="majorBidi"/>
        </w:rPr>
        <w:t>).</w:t>
      </w:r>
    </w:p>
    <w:p w:rsidR="00A566CE" w:rsidRPr="00A566CE" w:rsidRDefault="00A566CE" w:rsidP="00A566CE">
      <w:pPr>
        <w:pStyle w:val="ListParagraph"/>
        <w:spacing w:line="480" w:lineRule="auto"/>
        <w:ind w:left="1560" w:firstLine="512"/>
        <w:jc w:val="both"/>
        <w:rPr>
          <w:rFonts w:asciiTheme="majorBidi" w:hAnsiTheme="majorBidi" w:cstheme="majorBidi"/>
        </w:rPr>
      </w:pPr>
      <w:r w:rsidRPr="00A566CE">
        <w:rPr>
          <w:rFonts w:asciiTheme="majorBidi" w:hAnsiTheme="majorBidi" w:cstheme="majorBidi"/>
        </w:rPr>
        <w:t>Selain dilakukan uji validitas secara empiris, instrumen ini juga divalidasi oleh 2 orang dosen yaitu Bapak Maryono, M.Pd dan Ibu Eny Setyowati,</w:t>
      </w:r>
      <w:r w:rsidR="00C6338B">
        <w:rPr>
          <w:rFonts w:asciiTheme="majorBidi" w:hAnsiTheme="majorBidi" w:cstheme="majorBidi"/>
        </w:rPr>
        <w:t xml:space="preserve"> </w:t>
      </w:r>
      <w:r w:rsidRPr="00A566CE">
        <w:rPr>
          <w:rFonts w:asciiTheme="majorBidi" w:hAnsiTheme="majorBidi" w:cstheme="majorBidi"/>
        </w:rPr>
        <w:t xml:space="preserve">S.Pd, M.M. Dari validasi ahli diperoleh bahwa instrumen </w:t>
      </w:r>
      <w:r w:rsidRPr="00A566CE">
        <w:rPr>
          <w:rFonts w:asciiTheme="majorBidi" w:hAnsiTheme="majorBidi" w:cstheme="majorBidi"/>
        </w:rPr>
        <w:lastRenderedPageBreak/>
        <w:t xml:space="preserve">pemahaman </w:t>
      </w:r>
      <w:r>
        <w:rPr>
          <w:rFonts w:asciiTheme="majorBidi" w:hAnsiTheme="majorBidi" w:cstheme="majorBidi"/>
        </w:rPr>
        <w:t xml:space="preserve">aturan pembagian harta waris </w:t>
      </w:r>
      <w:r w:rsidRPr="00A566CE">
        <w:rPr>
          <w:rFonts w:asciiTheme="majorBidi" w:hAnsiTheme="majorBidi" w:cstheme="majorBidi"/>
        </w:rPr>
        <w:t>ini layak untuk digunakan dalam mengambil data. (hasil valida</w:t>
      </w:r>
      <w:r w:rsidR="00675824">
        <w:rPr>
          <w:rFonts w:asciiTheme="majorBidi" w:hAnsiTheme="majorBidi" w:cstheme="majorBidi"/>
        </w:rPr>
        <w:t>s</w:t>
      </w:r>
      <w:r w:rsidR="00C44700">
        <w:rPr>
          <w:rFonts w:asciiTheme="majorBidi" w:hAnsiTheme="majorBidi" w:cstheme="majorBidi"/>
        </w:rPr>
        <w:t>i dapat dilihat pada lampiran 10</w:t>
      </w:r>
      <w:r w:rsidRPr="00A566CE">
        <w:rPr>
          <w:rFonts w:asciiTheme="majorBidi" w:hAnsiTheme="majorBidi" w:cstheme="majorBidi"/>
        </w:rPr>
        <w:t>)</w:t>
      </w:r>
    </w:p>
    <w:p w:rsidR="00A566CE" w:rsidRDefault="00A566CE" w:rsidP="00A566CE">
      <w:pPr>
        <w:pStyle w:val="ListParagraph"/>
        <w:numPr>
          <w:ilvl w:val="2"/>
          <w:numId w:val="4"/>
        </w:numPr>
        <w:tabs>
          <w:tab w:val="clear" w:pos="2730"/>
          <w:tab w:val="num" w:pos="1560"/>
        </w:tabs>
        <w:spacing w:line="480" w:lineRule="auto"/>
        <w:ind w:left="1560" w:hanging="426"/>
        <w:jc w:val="both"/>
        <w:rPr>
          <w:rFonts w:asciiTheme="majorBidi" w:hAnsiTheme="majorBidi" w:cstheme="majorBidi"/>
        </w:rPr>
      </w:pPr>
      <w:r>
        <w:rPr>
          <w:rFonts w:asciiTheme="majorBidi" w:hAnsiTheme="majorBidi" w:cstheme="majorBidi"/>
        </w:rPr>
        <w:t>Validitas soal kemampuan menyelesaikan soal-soal perhitungan harta waris dalam ilmu mawaris</w:t>
      </w:r>
    </w:p>
    <w:p w:rsidR="004A2068" w:rsidRDefault="004A2068" w:rsidP="004A2068">
      <w:pPr>
        <w:pStyle w:val="ListParagraph"/>
        <w:spacing w:line="480" w:lineRule="auto"/>
        <w:ind w:left="1560" w:firstLine="512"/>
        <w:jc w:val="both"/>
        <w:rPr>
          <w:rFonts w:asciiTheme="majorBidi" w:hAnsiTheme="majorBidi" w:cstheme="majorBidi"/>
        </w:rPr>
      </w:pPr>
      <w:r>
        <w:rPr>
          <w:rFonts w:asciiTheme="majorBidi" w:hAnsiTheme="majorBidi" w:cstheme="majorBidi"/>
        </w:rPr>
        <w:t xml:space="preserve">Setelah tes soal pemahaman bilangan pecahan diujicobakan kepada 31 siswa, </w:t>
      </w:r>
      <w:r w:rsidRPr="002D5EB6">
        <w:rPr>
          <w:rFonts w:asciiTheme="majorBidi" w:hAnsiTheme="majorBidi" w:cstheme="majorBidi"/>
        </w:rPr>
        <w:t xml:space="preserve">dengan taraf signifikansi 5 % </w:t>
      </w:r>
      <w:r>
        <w:rPr>
          <w:rFonts w:asciiTheme="majorBidi" w:hAnsiTheme="majorBidi" w:cstheme="majorBidi"/>
        </w:rPr>
        <w:t>dengan uji dua sisi dari jumlah N=31, maka didapat r</w:t>
      </w:r>
      <w:r w:rsidRPr="002D5EB6">
        <w:rPr>
          <w:rFonts w:asciiTheme="majorBidi" w:hAnsiTheme="majorBidi" w:cstheme="majorBidi"/>
          <w:vertAlign w:val="subscript"/>
        </w:rPr>
        <w:t>tabel</w:t>
      </w:r>
      <w:r>
        <w:rPr>
          <w:rFonts w:asciiTheme="majorBidi" w:hAnsiTheme="majorBidi" w:cstheme="majorBidi"/>
          <w:vertAlign w:val="subscript"/>
        </w:rPr>
        <w:t xml:space="preserve"> </w:t>
      </w:r>
      <w:r>
        <w:rPr>
          <w:rFonts w:asciiTheme="majorBidi" w:hAnsiTheme="majorBidi" w:cstheme="majorBidi"/>
        </w:rPr>
        <w:t>sebesar 0,349. Dari hasil peritugan u</w:t>
      </w:r>
      <w:r w:rsidR="005E6A83" w:rsidRPr="00A566CE">
        <w:rPr>
          <w:rFonts w:asciiTheme="majorBidi" w:hAnsiTheme="majorBidi" w:cstheme="majorBidi"/>
        </w:rPr>
        <w:t xml:space="preserve">ntuk </w:t>
      </w:r>
      <w:r w:rsidR="00267B12" w:rsidRPr="00A566CE">
        <w:rPr>
          <w:rFonts w:asciiTheme="majorBidi" w:hAnsiTheme="majorBidi" w:cstheme="majorBidi"/>
        </w:rPr>
        <w:t>tes kemampuan menyelesaikan soal-soal perhitungan harta waris dalam ilmu mawaris dari 10 soal yang valid ternyata ada 4 soal yang valid</w:t>
      </w:r>
      <w:r>
        <w:rPr>
          <w:rFonts w:asciiTheme="majorBidi" w:hAnsiTheme="majorBidi" w:cstheme="majorBidi"/>
        </w:rPr>
        <w:t xml:space="preserve"> (Perhitungan selengkapn</w:t>
      </w:r>
      <w:r w:rsidR="00675824">
        <w:rPr>
          <w:rFonts w:asciiTheme="majorBidi" w:hAnsiTheme="majorBidi" w:cstheme="majorBidi"/>
        </w:rPr>
        <w:t>y</w:t>
      </w:r>
      <w:r w:rsidR="00C44700">
        <w:rPr>
          <w:rFonts w:asciiTheme="majorBidi" w:hAnsiTheme="majorBidi" w:cstheme="majorBidi"/>
        </w:rPr>
        <w:t>a dapat dilihat pada lampiran 12</w:t>
      </w:r>
      <w:r>
        <w:rPr>
          <w:rFonts w:asciiTheme="majorBidi" w:hAnsiTheme="majorBidi" w:cstheme="majorBidi"/>
        </w:rPr>
        <w:t>).</w:t>
      </w:r>
    </w:p>
    <w:p w:rsidR="004A2068" w:rsidRDefault="004A2068" w:rsidP="004A2068">
      <w:pPr>
        <w:pStyle w:val="ListParagraph"/>
        <w:spacing w:line="480" w:lineRule="auto"/>
        <w:ind w:left="1560" w:firstLine="512"/>
        <w:jc w:val="both"/>
        <w:rPr>
          <w:rFonts w:asciiTheme="majorBidi" w:hAnsiTheme="majorBidi" w:cstheme="majorBidi"/>
        </w:rPr>
      </w:pPr>
      <w:r>
        <w:rPr>
          <w:rFonts w:asciiTheme="majorBidi" w:hAnsiTheme="majorBidi" w:cstheme="majorBidi"/>
        </w:rPr>
        <w:t xml:space="preserve"> </w:t>
      </w:r>
      <w:r w:rsidR="005E6A83" w:rsidRPr="00A566CE">
        <w:rPr>
          <w:rFonts w:asciiTheme="majorBidi" w:hAnsiTheme="majorBidi" w:cstheme="majorBidi"/>
        </w:rPr>
        <w:t xml:space="preserve">Karena hanya ada 4 soal yang valid sedangkan untuk tes kemampuan ini </w:t>
      </w:r>
      <w:r w:rsidR="00463C2B" w:rsidRPr="00A566CE">
        <w:rPr>
          <w:rFonts w:asciiTheme="majorBidi" w:hAnsiTheme="majorBidi" w:cstheme="majorBidi"/>
        </w:rPr>
        <w:t>dibutuhkan 5 soal maka penulis meminta validitas ahli untuk memberikan penilaian terhadap instrumen yang telah dibuat.</w:t>
      </w:r>
      <w:r w:rsidR="00267B12" w:rsidRPr="00A566CE">
        <w:rPr>
          <w:rFonts w:asciiTheme="majorBidi" w:hAnsiTheme="majorBidi" w:cstheme="majorBidi"/>
        </w:rPr>
        <w:t xml:space="preserve"> </w:t>
      </w:r>
      <w:r w:rsidRPr="00A566CE">
        <w:rPr>
          <w:rFonts w:asciiTheme="majorBidi" w:hAnsiTheme="majorBidi" w:cstheme="majorBidi"/>
        </w:rPr>
        <w:t xml:space="preserve">2 orang dosen </w:t>
      </w:r>
      <w:r>
        <w:rPr>
          <w:rFonts w:asciiTheme="majorBidi" w:hAnsiTheme="majorBidi" w:cstheme="majorBidi"/>
        </w:rPr>
        <w:t xml:space="preserve">yang memvalidasi instrumen ini </w:t>
      </w:r>
      <w:r w:rsidRPr="00A566CE">
        <w:rPr>
          <w:rFonts w:asciiTheme="majorBidi" w:hAnsiTheme="majorBidi" w:cstheme="majorBidi"/>
        </w:rPr>
        <w:t>yaitu Bapak Maryono, M.Pd dan Ibu Eny Setyowati,</w:t>
      </w:r>
      <w:r w:rsidR="00C6338B">
        <w:rPr>
          <w:rFonts w:asciiTheme="majorBidi" w:hAnsiTheme="majorBidi" w:cstheme="majorBidi"/>
        </w:rPr>
        <w:t xml:space="preserve"> </w:t>
      </w:r>
      <w:r w:rsidRPr="00A566CE">
        <w:rPr>
          <w:rFonts w:asciiTheme="majorBidi" w:hAnsiTheme="majorBidi" w:cstheme="majorBidi"/>
        </w:rPr>
        <w:t xml:space="preserve">S.Pd, M.M. Dari validasi ahli diperoleh bahwa instrumen pemahaman </w:t>
      </w:r>
      <w:r>
        <w:rPr>
          <w:rFonts w:asciiTheme="majorBidi" w:hAnsiTheme="majorBidi" w:cstheme="majorBidi"/>
        </w:rPr>
        <w:t xml:space="preserve">aturan pembagian harta waris </w:t>
      </w:r>
      <w:r w:rsidRPr="00A566CE">
        <w:rPr>
          <w:rFonts w:asciiTheme="majorBidi" w:hAnsiTheme="majorBidi" w:cstheme="majorBidi"/>
        </w:rPr>
        <w:t>ini layak untuk digunakan dalam mengambil data. (hasil valida</w:t>
      </w:r>
      <w:r w:rsidR="00675824">
        <w:rPr>
          <w:rFonts w:asciiTheme="majorBidi" w:hAnsiTheme="majorBidi" w:cstheme="majorBidi"/>
        </w:rPr>
        <w:t>si d</w:t>
      </w:r>
      <w:r w:rsidR="00C44700">
        <w:rPr>
          <w:rFonts w:asciiTheme="majorBidi" w:hAnsiTheme="majorBidi" w:cstheme="majorBidi"/>
        </w:rPr>
        <w:t>apat dilihat pada lampiran 10</w:t>
      </w:r>
      <w:r w:rsidRPr="00A566CE">
        <w:rPr>
          <w:rFonts w:asciiTheme="majorBidi" w:hAnsiTheme="majorBidi" w:cstheme="majorBidi"/>
        </w:rPr>
        <w:t>)</w:t>
      </w:r>
    </w:p>
    <w:p w:rsidR="004A2068" w:rsidRPr="00A566CE" w:rsidRDefault="004A2068" w:rsidP="004A2068">
      <w:pPr>
        <w:pStyle w:val="ListParagraph"/>
        <w:spacing w:line="480" w:lineRule="auto"/>
        <w:ind w:left="1560" w:firstLine="512"/>
        <w:jc w:val="both"/>
        <w:rPr>
          <w:rFonts w:asciiTheme="majorBidi" w:hAnsiTheme="majorBidi" w:cstheme="majorBidi"/>
        </w:rPr>
      </w:pPr>
    </w:p>
    <w:p w:rsidR="006C3D66" w:rsidRDefault="00403D63" w:rsidP="00C75C93">
      <w:pPr>
        <w:pStyle w:val="ListParagraph"/>
        <w:numPr>
          <w:ilvl w:val="4"/>
          <w:numId w:val="10"/>
        </w:numPr>
        <w:spacing w:line="480" w:lineRule="auto"/>
        <w:ind w:left="1134" w:hanging="425"/>
        <w:jc w:val="both"/>
        <w:rPr>
          <w:rFonts w:asciiTheme="majorBidi" w:hAnsiTheme="majorBidi" w:cstheme="majorBidi"/>
        </w:rPr>
      </w:pPr>
      <w:r>
        <w:rPr>
          <w:rFonts w:asciiTheme="majorBidi" w:hAnsiTheme="majorBidi" w:cstheme="majorBidi"/>
        </w:rPr>
        <w:t xml:space="preserve">Uji </w:t>
      </w:r>
      <w:r w:rsidR="004B2129">
        <w:rPr>
          <w:rFonts w:asciiTheme="majorBidi" w:hAnsiTheme="majorBidi" w:cstheme="majorBidi"/>
        </w:rPr>
        <w:t>Realibilitas</w:t>
      </w:r>
    </w:p>
    <w:p w:rsidR="004A2068" w:rsidRPr="004A2068" w:rsidRDefault="004A2068" w:rsidP="004A2068">
      <w:pPr>
        <w:pStyle w:val="ListParagraph"/>
        <w:numPr>
          <w:ilvl w:val="0"/>
          <w:numId w:val="24"/>
        </w:numPr>
        <w:tabs>
          <w:tab w:val="num" w:pos="1560"/>
        </w:tabs>
        <w:spacing w:line="480" w:lineRule="auto"/>
        <w:ind w:hanging="1596"/>
        <w:jc w:val="both"/>
        <w:rPr>
          <w:rFonts w:asciiTheme="majorBidi" w:hAnsiTheme="majorBidi" w:cstheme="majorBidi"/>
        </w:rPr>
      </w:pPr>
      <w:r w:rsidRPr="004A2068">
        <w:rPr>
          <w:rFonts w:asciiTheme="majorBidi" w:hAnsiTheme="majorBidi" w:cstheme="majorBidi"/>
        </w:rPr>
        <w:t>Realibilitas soal pemahaman bilangan pecahan</w:t>
      </w:r>
    </w:p>
    <w:p w:rsidR="00463C2B" w:rsidRPr="004A2068" w:rsidRDefault="00267B12" w:rsidP="00DC2EAE">
      <w:pPr>
        <w:pStyle w:val="ListParagraph"/>
        <w:spacing w:line="480" w:lineRule="auto"/>
        <w:ind w:left="1560" w:firstLine="512"/>
        <w:jc w:val="both"/>
        <w:rPr>
          <w:rFonts w:asciiTheme="majorBidi" w:hAnsiTheme="majorBidi" w:cstheme="majorBidi"/>
        </w:rPr>
      </w:pPr>
      <w:r w:rsidRPr="004A2068">
        <w:rPr>
          <w:rFonts w:asciiTheme="majorBidi" w:hAnsiTheme="majorBidi" w:cstheme="majorBidi"/>
        </w:rPr>
        <w:t>Setelah</w:t>
      </w:r>
      <w:r w:rsidR="00220813" w:rsidRPr="004A2068">
        <w:rPr>
          <w:rFonts w:asciiTheme="majorBidi" w:hAnsiTheme="majorBidi" w:cstheme="majorBidi"/>
        </w:rPr>
        <w:t xml:space="preserve"> instrumen </w:t>
      </w:r>
      <w:r w:rsidRPr="004A2068">
        <w:rPr>
          <w:rFonts w:asciiTheme="majorBidi" w:hAnsiTheme="majorBidi" w:cstheme="majorBidi"/>
        </w:rPr>
        <w:t xml:space="preserve"> tes </w:t>
      </w:r>
      <w:r w:rsidR="00463C2B" w:rsidRPr="004A2068">
        <w:rPr>
          <w:rFonts w:asciiTheme="majorBidi" w:hAnsiTheme="majorBidi" w:cstheme="majorBidi"/>
        </w:rPr>
        <w:t>pemahaman bilangan pe</w:t>
      </w:r>
      <w:r w:rsidRPr="004A2068">
        <w:rPr>
          <w:rFonts w:asciiTheme="majorBidi" w:hAnsiTheme="majorBidi" w:cstheme="majorBidi"/>
        </w:rPr>
        <w:t>cahan diujicobakan kepada 31 siswa Kelas</w:t>
      </w:r>
      <w:r w:rsidR="00043E76">
        <w:rPr>
          <w:rFonts w:asciiTheme="majorBidi" w:hAnsiTheme="majorBidi" w:cstheme="majorBidi"/>
        </w:rPr>
        <w:t xml:space="preserve"> </w:t>
      </w:r>
      <w:r w:rsidR="00463C2B" w:rsidRPr="004A2068">
        <w:rPr>
          <w:rFonts w:asciiTheme="majorBidi" w:hAnsiTheme="majorBidi" w:cstheme="majorBidi"/>
        </w:rPr>
        <w:t>XI IPA 2</w:t>
      </w:r>
      <w:r w:rsidRPr="004A2068">
        <w:rPr>
          <w:rFonts w:asciiTheme="majorBidi" w:hAnsiTheme="majorBidi" w:cstheme="majorBidi"/>
        </w:rPr>
        <w:t>,</w:t>
      </w:r>
      <w:r w:rsidR="00463C2B" w:rsidRPr="004A2068">
        <w:rPr>
          <w:rFonts w:asciiTheme="majorBidi" w:hAnsiTheme="majorBidi" w:cstheme="majorBidi"/>
        </w:rPr>
        <w:t xml:space="preserve"> </w:t>
      </w:r>
      <w:r w:rsidRPr="004A2068">
        <w:rPr>
          <w:rFonts w:asciiTheme="majorBidi" w:hAnsiTheme="majorBidi" w:cstheme="majorBidi"/>
        </w:rPr>
        <w:t>dengan taraf signifikansi 5 % dengan uji dua sisi dari jumlah N=31, maka didapat r</w:t>
      </w:r>
      <w:r w:rsidRPr="004A2068">
        <w:rPr>
          <w:rFonts w:asciiTheme="majorBidi" w:hAnsiTheme="majorBidi" w:cstheme="majorBidi"/>
          <w:vertAlign w:val="subscript"/>
        </w:rPr>
        <w:t xml:space="preserve">tabel </w:t>
      </w:r>
      <w:r w:rsidRPr="004A2068">
        <w:rPr>
          <w:rFonts w:asciiTheme="majorBidi" w:hAnsiTheme="majorBidi" w:cstheme="majorBidi"/>
        </w:rPr>
        <w:t>sebesar 0,349</w:t>
      </w:r>
      <w:r w:rsidR="00463C2B" w:rsidRPr="004A2068">
        <w:rPr>
          <w:rFonts w:asciiTheme="majorBidi" w:hAnsiTheme="majorBidi" w:cstheme="majorBidi"/>
        </w:rPr>
        <w:t xml:space="preserve"> diperoleh nilai alpha cronbach sebesar 0,786, </w:t>
      </w:r>
      <w:r w:rsidR="00043E76">
        <w:rPr>
          <w:rFonts w:asciiTheme="majorBidi" w:hAnsiTheme="majorBidi" w:cstheme="majorBidi"/>
        </w:rPr>
        <w:t>karena r</w:t>
      </w:r>
      <w:r w:rsidR="00043E76">
        <w:rPr>
          <w:rFonts w:asciiTheme="majorBidi" w:hAnsiTheme="majorBidi" w:cstheme="majorBidi"/>
          <w:vertAlign w:val="subscript"/>
        </w:rPr>
        <w:t>11</w:t>
      </w:r>
      <w:r w:rsidR="00043E76">
        <w:rPr>
          <w:rFonts w:asciiTheme="majorBidi" w:hAnsiTheme="majorBidi" w:cstheme="majorBidi"/>
        </w:rPr>
        <w:t xml:space="preserve"> &gt; r</w:t>
      </w:r>
      <w:r w:rsidR="00043E76">
        <w:rPr>
          <w:rFonts w:asciiTheme="majorBidi" w:hAnsiTheme="majorBidi" w:cstheme="majorBidi"/>
          <w:vertAlign w:val="subscript"/>
        </w:rPr>
        <w:t>tabel</w:t>
      </w:r>
      <w:r w:rsidR="00043E76">
        <w:rPr>
          <w:rFonts w:asciiTheme="majorBidi" w:hAnsiTheme="majorBidi" w:cstheme="majorBidi"/>
        </w:rPr>
        <w:t xml:space="preserve"> atau 0,786 &gt;0,349 </w:t>
      </w:r>
      <w:r w:rsidR="00463C2B" w:rsidRPr="004A2068">
        <w:rPr>
          <w:rFonts w:asciiTheme="majorBidi" w:hAnsiTheme="majorBidi" w:cstheme="majorBidi"/>
        </w:rPr>
        <w:t xml:space="preserve">maka dapat </w:t>
      </w:r>
      <w:r w:rsidR="00463C2B" w:rsidRPr="004A2068">
        <w:rPr>
          <w:rFonts w:asciiTheme="majorBidi" w:hAnsiTheme="majorBidi" w:cstheme="majorBidi"/>
        </w:rPr>
        <w:lastRenderedPageBreak/>
        <w:t>disimpulkan bahwa instrumen pemahaman bilangan pecahan reliabel. (Perhitungan selengkapnya dapat dilihat pada lampiran</w:t>
      </w:r>
      <w:r w:rsidR="00675824">
        <w:rPr>
          <w:rFonts w:asciiTheme="majorBidi" w:hAnsiTheme="majorBidi" w:cstheme="majorBidi"/>
        </w:rPr>
        <w:t xml:space="preserve"> 1</w:t>
      </w:r>
      <w:r w:rsidR="00C44700">
        <w:rPr>
          <w:rFonts w:asciiTheme="majorBidi" w:hAnsiTheme="majorBidi" w:cstheme="majorBidi"/>
        </w:rPr>
        <w:t>3</w:t>
      </w:r>
      <w:r w:rsidR="00463C2B" w:rsidRPr="004A2068">
        <w:rPr>
          <w:rFonts w:asciiTheme="majorBidi" w:hAnsiTheme="majorBidi" w:cstheme="majorBidi"/>
        </w:rPr>
        <w:t>).</w:t>
      </w:r>
    </w:p>
    <w:p w:rsidR="004A2068" w:rsidRPr="004A2068" w:rsidRDefault="004A2068" w:rsidP="004A2068">
      <w:pPr>
        <w:pStyle w:val="ListParagraph"/>
        <w:numPr>
          <w:ilvl w:val="0"/>
          <w:numId w:val="24"/>
        </w:numPr>
        <w:tabs>
          <w:tab w:val="num" w:pos="1560"/>
        </w:tabs>
        <w:spacing w:line="480" w:lineRule="auto"/>
        <w:ind w:hanging="1596"/>
        <w:jc w:val="both"/>
        <w:rPr>
          <w:rFonts w:asciiTheme="majorBidi" w:hAnsiTheme="majorBidi" w:cstheme="majorBidi"/>
        </w:rPr>
      </w:pPr>
      <w:r w:rsidRPr="004A2068">
        <w:rPr>
          <w:rFonts w:asciiTheme="majorBidi" w:hAnsiTheme="majorBidi" w:cstheme="majorBidi"/>
        </w:rPr>
        <w:t xml:space="preserve">Realibilitas soal pemahaman </w:t>
      </w:r>
      <w:r>
        <w:rPr>
          <w:rFonts w:asciiTheme="majorBidi" w:hAnsiTheme="majorBidi" w:cstheme="majorBidi"/>
        </w:rPr>
        <w:t>aturan pembagian harta waris</w:t>
      </w:r>
    </w:p>
    <w:p w:rsidR="00463C2B" w:rsidRDefault="00463C2B" w:rsidP="004A2068">
      <w:pPr>
        <w:pStyle w:val="ListParagraph"/>
        <w:spacing w:line="480" w:lineRule="auto"/>
        <w:ind w:left="1560" w:firstLine="512"/>
        <w:jc w:val="both"/>
        <w:rPr>
          <w:rFonts w:asciiTheme="majorBidi" w:hAnsiTheme="majorBidi" w:cstheme="majorBidi"/>
        </w:rPr>
      </w:pPr>
      <w:r>
        <w:rPr>
          <w:rFonts w:asciiTheme="majorBidi" w:hAnsiTheme="majorBidi" w:cstheme="majorBidi"/>
        </w:rPr>
        <w:t xml:space="preserve">Untuk </w:t>
      </w:r>
      <w:r w:rsidR="00220813">
        <w:rPr>
          <w:rFonts w:asciiTheme="majorBidi" w:hAnsiTheme="majorBidi" w:cstheme="majorBidi"/>
        </w:rPr>
        <w:t xml:space="preserve">instrumen </w:t>
      </w:r>
      <w:r>
        <w:rPr>
          <w:rFonts w:asciiTheme="majorBidi" w:hAnsiTheme="majorBidi" w:cstheme="majorBidi"/>
        </w:rPr>
        <w:t xml:space="preserve">tes pemahaman aturan pembagian harta waris dengan taraf signifikansi 5% dengan uji 2 sisi dari jumlah N =31 </w:t>
      </w:r>
      <w:r w:rsidRPr="00463C2B">
        <w:rPr>
          <w:rFonts w:asciiTheme="majorBidi" w:hAnsiTheme="majorBidi" w:cstheme="majorBidi"/>
        </w:rPr>
        <w:t>maka didapat r</w:t>
      </w:r>
      <w:r w:rsidRPr="00463C2B">
        <w:rPr>
          <w:rFonts w:asciiTheme="majorBidi" w:hAnsiTheme="majorBidi" w:cstheme="majorBidi"/>
          <w:vertAlign w:val="subscript"/>
        </w:rPr>
        <w:t xml:space="preserve">tabel </w:t>
      </w:r>
      <w:r w:rsidRPr="00463C2B">
        <w:rPr>
          <w:rFonts w:asciiTheme="majorBidi" w:hAnsiTheme="majorBidi" w:cstheme="majorBidi"/>
        </w:rPr>
        <w:t>sebesar 0,349</w:t>
      </w:r>
      <w:r>
        <w:rPr>
          <w:rFonts w:asciiTheme="majorBidi" w:hAnsiTheme="majorBidi" w:cstheme="majorBidi"/>
        </w:rPr>
        <w:t xml:space="preserve"> diperoleh nilai alpha cronbach sebesar</w:t>
      </w:r>
      <w:r w:rsidR="004A2068">
        <w:rPr>
          <w:rFonts w:asciiTheme="majorBidi" w:hAnsiTheme="majorBidi" w:cstheme="majorBidi"/>
        </w:rPr>
        <w:t xml:space="preserve"> </w:t>
      </w:r>
      <w:r>
        <w:rPr>
          <w:rFonts w:asciiTheme="majorBidi" w:hAnsiTheme="majorBidi" w:cstheme="majorBidi"/>
        </w:rPr>
        <w:t>0,498,</w:t>
      </w:r>
      <w:r w:rsidR="00043E76" w:rsidRPr="00043E76">
        <w:rPr>
          <w:rFonts w:asciiTheme="majorBidi" w:hAnsiTheme="majorBidi" w:cstheme="majorBidi"/>
        </w:rPr>
        <w:t xml:space="preserve"> </w:t>
      </w:r>
      <w:r w:rsidR="00043E76">
        <w:rPr>
          <w:rFonts w:asciiTheme="majorBidi" w:hAnsiTheme="majorBidi" w:cstheme="majorBidi"/>
        </w:rPr>
        <w:t>karena r</w:t>
      </w:r>
      <w:r w:rsidR="00043E76">
        <w:rPr>
          <w:rFonts w:asciiTheme="majorBidi" w:hAnsiTheme="majorBidi" w:cstheme="majorBidi"/>
          <w:vertAlign w:val="subscript"/>
        </w:rPr>
        <w:t>11</w:t>
      </w:r>
      <w:r w:rsidR="00043E76">
        <w:rPr>
          <w:rFonts w:asciiTheme="majorBidi" w:hAnsiTheme="majorBidi" w:cstheme="majorBidi"/>
        </w:rPr>
        <w:t xml:space="preserve"> &gt; r</w:t>
      </w:r>
      <w:r w:rsidR="00043E76">
        <w:rPr>
          <w:rFonts w:asciiTheme="majorBidi" w:hAnsiTheme="majorBidi" w:cstheme="majorBidi"/>
          <w:vertAlign w:val="subscript"/>
        </w:rPr>
        <w:t>tabel</w:t>
      </w:r>
      <w:r w:rsidR="00043E76">
        <w:rPr>
          <w:rFonts w:asciiTheme="majorBidi" w:hAnsiTheme="majorBidi" w:cstheme="majorBidi"/>
        </w:rPr>
        <w:t xml:space="preserve"> atau 0,498 &gt; 0,349</w:t>
      </w:r>
      <w:r>
        <w:rPr>
          <w:rFonts w:asciiTheme="majorBidi" w:hAnsiTheme="majorBidi" w:cstheme="majorBidi"/>
        </w:rPr>
        <w:t xml:space="preserve"> maka dapat disimpulkan bahwa instrumen pemahaman aturan pembagian harta waris reliabel. (Perhitungan selengkapnya dapat dilihat pada lampiran</w:t>
      </w:r>
      <w:r w:rsidR="00C44700">
        <w:rPr>
          <w:rFonts w:asciiTheme="majorBidi" w:hAnsiTheme="majorBidi" w:cstheme="majorBidi"/>
        </w:rPr>
        <w:t xml:space="preserve"> 13</w:t>
      </w:r>
      <w:r>
        <w:rPr>
          <w:rFonts w:asciiTheme="majorBidi" w:hAnsiTheme="majorBidi" w:cstheme="majorBidi"/>
        </w:rPr>
        <w:t>).</w:t>
      </w:r>
    </w:p>
    <w:p w:rsidR="004A2068" w:rsidRDefault="004A2068" w:rsidP="004A2068">
      <w:pPr>
        <w:pStyle w:val="ListParagraph"/>
        <w:numPr>
          <w:ilvl w:val="0"/>
          <w:numId w:val="24"/>
        </w:numPr>
        <w:tabs>
          <w:tab w:val="num" w:pos="1560"/>
        </w:tabs>
        <w:spacing w:line="480" w:lineRule="auto"/>
        <w:ind w:left="1560" w:hanging="426"/>
        <w:jc w:val="both"/>
        <w:rPr>
          <w:rFonts w:asciiTheme="majorBidi" w:hAnsiTheme="majorBidi" w:cstheme="majorBidi"/>
        </w:rPr>
      </w:pPr>
      <w:r w:rsidRPr="004A2068">
        <w:rPr>
          <w:rFonts w:asciiTheme="majorBidi" w:hAnsiTheme="majorBidi" w:cstheme="majorBidi"/>
        </w:rPr>
        <w:t>Realibilitas</w:t>
      </w:r>
      <w:r>
        <w:rPr>
          <w:rFonts w:asciiTheme="majorBidi" w:hAnsiTheme="majorBidi" w:cstheme="majorBidi"/>
        </w:rPr>
        <w:t xml:space="preserve"> soal kemampuan menyelesaikan soal-soal perhitungan harta waris dalam ilmu mawaris</w:t>
      </w:r>
      <w:r w:rsidR="00220813">
        <w:rPr>
          <w:rFonts w:asciiTheme="majorBidi" w:hAnsiTheme="majorBidi" w:cstheme="majorBidi"/>
        </w:rPr>
        <w:tab/>
      </w:r>
    </w:p>
    <w:p w:rsidR="00043E76" w:rsidRPr="00E46F25" w:rsidRDefault="00220813" w:rsidP="00E46F25">
      <w:pPr>
        <w:pStyle w:val="ListParagraph"/>
        <w:spacing w:line="480" w:lineRule="auto"/>
        <w:ind w:left="1560" w:firstLine="512"/>
        <w:jc w:val="both"/>
        <w:rPr>
          <w:rFonts w:asciiTheme="majorBidi" w:hAnsiTheme="majorBidi" w:cstheme="majorBidi"/>
        </w:rPr>
      </w:pPr>
      <w:r w:rsidRPr="004A2068">
        <w:rPr>
          <w:rFonts w:asciiTheme="majorBidi" w:hAnsiTheme="majorBidi" w:cstheme="majorBidi"/>
        </w:rPr>
        <w:t>Untuk instrumen tes kemampuan menyelesaikan soal-soal perhitungan harta waris dengan taraf signifikansi 5% dengan uji 2 sisi dari jumlah N =31 maka didapat  r</w:t>
      </w:r>
      <w:r w:rsidRPr="004A2068">
        <w:rPr>
          <w:rFonts w:asciiTheme="majorBidi" w:hAnsiTheme="majorBidi" w:cstheme="majorBidi"/>
          <w:vertAlign w:val="subscript"/>
        </w:rPr>
        <w:t xml:space="preserve">tabel  </w:t>
      </w:r>
      <w:r w:rsidRPr="004A2068">
        <w:rPr>
          <w:rFonts w:asciiTheme="majorBidi" w:hAnsiTheme="majorBidi" w:cstheme="majorBidi"/>
        </w:rPr>
        <w:t>sebesar 0,349 diperoleh nilai alpha cronbach sebesar</w:t>
      </w:r>
      <w:r w:rsidR="00961C51" w:rsidRPr="004A2068">
        <w:rPr>
          <w:rFonts w:asciiTheme="majorBidi" w:hAnsiTheme="majorBidi" w:cstheme="majorBidi"/>
        </w:rPr>
        <w:t xml:space="preserve"> </w:t>
      </w:r>
      <w:r w:rsidRPr="004A2068">
        <w:rPr>
          <w:rFonts w:asciiTheme="majorBidi" w:hAnsiTheme="majorBidi" w:cstheme="majorBidi"/>
        </w:rPr>
        <w:t xml:space="preserve">0,368, </w:t>
      </w:r>
      <w:r w:rsidR="00043E76">
        <w:rPr>
          <w:rFonts w:asciiTheme="majorBidi" w:hAnsiTheme="majorBidi" w:cstheme="majorBidi"/>
        </w:rPr>
        <w:t>karena r</w:t>
      </w:r>
      <w:r w:rsidR="00043E76">
        <w:rPr>
          <w:rFonts w:asciiTheme="majorBidi" w:hAnsiTheme="majorBidi" w:cstheme="majorBidi"/>
          <w:vertAlign w:val="subscript"/>
        </w:rPr>
        <w:t>11</w:t>
      </w:r>
      <w:r w:rsidR="00043E76">
        <w:rPr>
          <w:rFonts w:asciiTheme="majorBidi" w:hAnsiTheme="majorBidi" w:cstheme="majorBidi"/>
        </w:rPr>
        <w:t xml:space="preserve"> &gt; r</w:t>
      </w:r>
      <w:r w:rsidR="00043E76">
        <w:rPr>
          <w:rFonts w:asciiTheme="majorBidi" w:hAnsiTheme="majorBidi" w:cstheme="majorBidi"/>
          <w:vertAlign w:val="subscript"/>
        </w:rPr>
        <w:t>tabel</w:t>
      </w:r>
      <w:r w:rsidR="00043E76">
        <w:rPr>
          <w:rFonts w:asciiTheme="majorBidi" w:hAnsiTheme="majorBidi" w:cstheme="majorBidi"/>
        </w:rPr>
        <w:t xml:space="preserve"> atau</w:t>
      </w:r>
      <w:r w:rsidR="00043E76" w:rsidRPr="004A2068">
        <w:rPr>
          <w:rFonts w:asciiTheme="majorBidi" w:hAnsiTheme="majorBidi" w:cstheme="majorBidi"/>
        </w:rPr>
        <w:t xml:space="preserve"> </w:t>
      </w:r>
      <w:r w:rsidR="00043E76">
        <w:rPr>
          <w:rFonts w:asciiTheme="majorBidi" w:hAnsiTheme="majorBidi" w:cstheme="majorBidi"/>
        </w:rPr>
        <w:t xml:space="preserve">0,368 &gt; 0,349 </w:t>
      </w:r>
      <w:r w:rsidRPr="004A2068">
        <w:rPr>
          <w:rFonts w:asciiTheme="majorBidi" w:hAnsiTheme="majorBidi" w:cstheme="majorBidi"/>
        </w:rPr>
        <w:t>maka dapat disimpulkan bahwa instrumen kemampuan menyelesaikan soal-soal perhitungan harta waris reliabel. (Perhitungan selengkapnya dapat dilihat pada lampiran</w:t>
      </w:r>
      <w:r w:rsidR="00C44700">
        <w:rPr>
          <w:rFonts w:asciiTheme="majorBidi" w:hAnsiTheme="majorBidi" w:cstheme="majorBidi"/>
        </w:rPr>
        <w:t xml:space="preserve"> 13</w:t>
      </w:r>
      <w:r w:rsidRPr="004A2068">
        <w:rPr>
          <w:rFonts w:asciiTheme="majorBidi" w:hAnsiTheme="majorBidi" w:cstheme="majorBidi"/>
        </w:rPr>
        <w:t>).</w:t>
      </w:r>
    </w:p>
    <w:p w:rsidR="004A2068" w:rsidRDefault="004A2068" w:rsidP="00043E76">
      <w:pPr>
        <w:pStyle w:val="ListParagraph"/>
        <w:spacing w:line="480" w:lineRule="auto"/>
        <w:ind w:left="1440" w:firstLine="589"/>
        <w:jc w:val="both"/>
        <w:rPr>
          <w:rFonts w:asciiTheme="majorBidi" w:hAnsiTheme="majorBidi" w:cstheme="majorBidi"/>
        </w:rPr>
      </w:pPr>
      <w:r>
        <w:rPr>
          <w:rFonts w:asciiTheme="majorBidi" w:hAnsiTheme="majorBidi" w:cstheme="majorBidi"/>
        </w:rPr>
        <w:t xml:space="preserve">Setelah dilakukan uji validitas dan realibilitas instrumen, kemudian instrumen diujikan </w:t>
      </w:r>
      <w:r w:rsidR="00F97AD3">
        <w:rPr>
          <w:rFonts w:asciiTheme="majorBidi" w:hAnsiTheme="majorBidi" w:cstheme="majorBidi"/>
        </w:rPr>
        <w:t>kepada sampel yang telah diambil, dan hasilnya dapat dilihat pada tabel</w:t>
      </w:r>
      <w:r w:rsidR="00AA5F11">
        <w:rPr>
          <w:rFonts w:asciiTheme="majorBidi" w:hAnsiTheme="majorBidi" w:cstheme="majorBidi"/>
        </w:rPr>
        <w:t xml:space="preserve"> 4.2 </w:t>
      </w:r>
      <w:r w:rsidR="00F97AD3">
        <w:rPr>
          <w:rFonts w:asciiTheme="majorBidi" w:hAnsiTheme="majorBidi" w:cstheme="majorBidi"/>
        </w:rPr>
        <w:t xml:space="preserve"> di bawah ini.</w:t>
      </w:r>
    </w:p>
    <w:p w:rsidR="00E46F25" w:rsidRDefault="00E46F25" w:rsidP="00043E76">
      <w:pPr>
        <w:pStyle w:val="ListParagraph"/>
        <w:spacing w:line="480" w:lineRule="auto"/>
        <w:ind w:left="1440" w:firstLine="589"/>
        <w:jc w:val="both"/>
        <w:rPr>
          <w:rFonts w:asciiTheme="majorBidi" w:hAnsiTheme="majorBidi" w:cstheme="majorBidi"/>
        </w:rPr>
      </w:pPr>
    </w:p>
    <w:p w:rsidR="00E46F25" w:rsidRDefault="00E46F25" w:rsidP="00043E76">
      <w:pPr>
        <w:pStyle w:val="ListParagraph"/>
        <w:spacing w:line="480" w:lineRule="auto"/>
        <w:ind w:left="1440" w:firstLine="589"/>
        <w:jc w:val="both"/>
        <w:rPr>
          <w:rFonts w:asciiTheme="majorBidi" w:hAnsiTheme="majorBidi" w:cstheme="majorBidi"/>
        </w:rPr>
      </w:pPr>
    </w:p>
    <w:p w:rsidR="00E46F25" w:rsidRDefault="00E46F25" w:rsidP="00043E76">
      <w:pPr>
        <w:pStyle w:val="ListParagraph"/>
        <w:spacing w:line="480" w:lineRule="auto"/>
        <w:ind w:left="1440" w:firstLine="589"/>
        <w:jc w:val="both"/>
        <w:rPr>
          <w:rFonts w:asciiTheme="majorBidi" w:hAnsiTheme="majorBidi" w:cstheme="majorBidi"/>
        </w:rPr>
      </w:pPr>
    </w:p>
    <w:p w:rsidR="00E46F25" w:rsidRDefault="00E46F25" w:rsidP="00043E76">
      <w:pPr>
        <w:pStyle w:val="ListParagraph"/>
        <w:spacing w:line="480" w:lineRule="auto"/>
        <w:ind w:left="1440" w:firstLine="589"/>
        <w:jc w:val="both"/>
        <w:rPr>
          <w:rFonts w:asciiTheme="majorBidi" w:hAnsiTheme="majorBidi" w:cstheme="majorBidi"/>
        </w:rPr>
      </w:pPr>
    </w:p>
    <w:p w:rsidR="00E46F25" w:rsidRDefault="00E46F25" w:rsidP="00043E76">
      <w:pPr>
        <w:pStyle w:val="ListParagraph"/>
        <w:spacing w:line="480" w:lineRule="auto"/>
        <w:ind w:left="1440" w:firstLine="589"/>
        <w:jc w:val="both"/>
        <w:rPr>
          <w:rFonts w:asciiTheme="majorBidi" w:hAnsiTheme="majorBidi" w:cstheme="majorBidi"/>
        </w:rPr>
      </w:pPr>
    </w:p>
    <w:p w:rsidR="00F97AD3" w:rsidRPr="00E46F25" w:rsidRDefault="00632FFD" w:rsidP="00E46F25">
      <w:pPr>
        <w:spacing w:line="480" w:lineRule="auto"/>
        <w:jc w:val="center"/>
        <w:rPr>
          <w:rFonts w:asciiTheme="majorBidi" w:hAnsiTheme="majorBidi" w:cstheme="majorBidi"/>
        </w:rPr>
      </w:pPr>
      <w:r w:rsidRPr="00E46F25">
        <w:rPr>
          <w:rFonts w:asciiTheme="majorBidi" w:hAnsiTheme="majorBidi" w:cstheme="majorBidi"/>
        </w:rPr>
        <w:lastRenderedPageBreak/>
        <w:t>Tabel 4.2</w:t>
      </w:r>
      <w:r w:rsidR="00F97AD3" w:rsidRPr="00E46F25">
        <w:rPr>
          <w:rFonts w:asciiTheme="majorBidi" w:hAnsiTheme="majorBidi" w:cstheme="majorBidi"/>
        </w:rPr>
        <w:t xml:space="preserve"> Daftar Skor Tes Siswa</w:t>
      </w:r>
    </w:p>
    <w:tbl>
      <w:tblPr>
        <w:tblW w:w="6794" w:type="dxa"/>
        <w:jc w:val="center"/>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1712"/>
        <w:gridCol w:w="1849"/>
        <w:gridCol w:w="2403"/>
      </w:tblGrid>
      <w:tr w:rsidR="00F97AD3" w:rsidRPr="00C67119" w:rsidTr="00F97AD3">
        <w:trPr>
          <w:trHeight w:val="300"/>
          <w:jc w:val="center"/>
        </w:trPr>
        <w:tc>
          <w:tcPr>
            <w:tcW w:w="830" w:type="dxa"/>
            <w:vMerge w:val="restart"/>
            <w:shd w:val="clear" w:color="auto" w:fill="auto"/>
            <w:noWrap/>
            <w:vAlign w:val="bottom"/>
            <w:hideMark/>
          </w:tcPr>
          <w:p w:rsidR="00F97AD3" w:rsidRPr="00C67119" w:rsidRDefault="00F97AD3" w:rsidP="00C67119">
            <w:pPr>
              <w:jc w:val="center"/>
              <w:rPr>
                <w:rFonts w:asciiTheme="majorBidi" w:hAnsiTheme="majorBidi" w:cstheme="majorBidi"/>
                <w:b/>
                <w:bCs/>
                <w:color w:val="000000"/>
                <w:lang w:eastAsia="id-ID" w:bidi="ar-SA"/>
              </w:rPr>
            </w:pPr>
            <w:r w:rsidRPr="00C67119">
              <w:rPr>
                <w:rFonts w:asciiTheme="majorBidi" w:hAnsiTheme="majorBidi" w:cstheme="majorBidi"/>
                <w:b/>
                <w:bCs/>
                <w:color w:val="000000"/>
                <w:sz w:val="22"/>
                <w:szCs w:val="22"/>
                <w:lang w:eastAsia="id-ID" w:bidi="ar-SA"/>
              </w:rPr>
              <w:t>Nama Siswa</w:t>
            </w:r>
          </w:p>
        </w:tc>
        <w:tc>
          <w:tcPr>
            <w:tcW w:w="5964" w:type="dxa"/>
            <w:gridSpan w:val="3"/>
            <w:shd w:val="clear" w:color="auto" w:fill="auto"/>
            <w:noWrap/>
            <w:vAlign w:val="bottom"/>
            <w:hideMark/>
          </w:tcPr>
          <w:p w:rsidR="00F97AD3" w:rsidRPr="00C67119" w:rsidRDefault="00F97AD3" w:rsidP="00C67119">
            <w:pPr>
              <w:jc w:val="center"/>
              <w:rPr>
                <w:rFonts w:asciiTheme="majorBidi" w:hAnsiTheme="majorBidi" w:cstheme="majorBidi"/>
                <w:b/>
                <w:bCs/>
                <w:color w:val="000000"/>
                <w:lang w:eastAsia="id-ID" w:bidi="ar-SA"/>
              </w:rPr>
            </w:pPr>
            <w:r w:rsidRPr="00C67119">
              <w:rPr>
                <w:rFonts w:asciiTheme="majorBidi" w:hAnsiTheme="majorBidi" w:cstheme="majorBidi"/>
                <w:b/>
                <w:bCs/>
                <w:color w:val="000000"/>
                <w:sz w:val="22"/>
                <w:szCs w:val="22"/>
                <w:lang w:eastAsia="id-ID" w:bidi="ar-SA"/>
              </w:rPr>
              <w:t>Nilai siswa</w:t>
            </w:r>
          </w:p>
        </w:tc>
      </w:tr>
      <w:tr w:rsidR="00F97AD3" w:rsidRPr="00C67119" w:rsidTr="00F97AD3">
        <w:trPr>
          <w:trHeight w:val="300"/>
          <w:jc w:val="center"/>
        </w:trPr>
        <w:tc>
          <w:tcPr>
            <w:tcW w:w="830" w:type="dxa"/>
            <w:vMerge/>
            <w:shd w:val="clear" w:color="auto" w:fill="auto"/>
            <w:noWrap/>
            <w:vAlign w:val="bottom"/>
            <w:hideMark/>
          </w:tcPr>
          <w:p w:rsidR="00F97AD3" w:rsidRPr="00C67119" w:rsidRDefault="00F97AD3" w:rsidP="00C67119">
            <w:pPr>
              <w:jc w:val="center"/>
              <w:rPr>
                <w:rFonts w:asciiTheme="majorBidi" w:hAnsiTheme="majorBidi" w:cstheme="majorBidi"/>
                <w:b/>
                <w:bCs/>
                <w:color w:val="000000"/>
                <w:lang w:eastAsia="id-ID" w:bidi="ar-SA"/>
              </w:rPr>
            </w:pP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b/>
                <w:bCs/>
                <w:color w:val="000000"/>
                <w:lang w:eastAsia="id-ID" w:bidi="ar-SA"/>
              </w:rPr>
            </w:pPr>
            <w:r w:rsidRPr="00C67119">
              <w:rPr>
                <w:rFonts w:asciiTheme="majorBidi" w:hAnsiTheme="majorBidi" w:cstheme="majorBidi"/>
                <w:b/>
                <w:bCs/>
                <w:color w:val="000000"/>
                <w:sz w:val="22"/>
                <w:szCs w:val="22"/>
                <w:lang w:eastAsia="id-ID" w:bidi="ar-SA"/>
              </w:rPr>
              <w:t>Pemahaman pecahan</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b/>
                <w:bCs/>
                <w:color w:val="000000"/>
                <w:lang w:eastAsia="id-ID" w:bidi="ar-SA"/>
              </w:rPr>
            </w:pPr>
            <w:r w:rsidRPr="00C67119">
              <w:rPr>
                <w:rFonts w:asciiTheme="majorBidi" w:hAnsiTheme="majorBidi" w:cstheme="majorBidi"/>
                <w:b/>
                <w:bCs/>
                <w:color w:val="000000"/>
                <w:sz w:val="22"/>
                <w:szCs w:val="22"/>
                <w:lang w:eastAsia="id-ID" w:bidi="ar-SA"/>
              </w:rPr>
              <w:t>Pemahaman aturan mawaris</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b/>
                <w:bCs/>
                <w:color w:val="000000"/>
                <w:lang w:eastAsia="id-ID" w:bidi="ar-SA"/>
              </w:rPr>
            </w:pPr>
            <w:r w:rsidRPr="00C67119">
              <w:rPr>
                <w:rFonts w:asciiTheme="majorBidi" w:hAnsiTheme="majorBidi" w:cstheme="majorBidi"/>
                <w:b/>
                <w:bCs/>
                <w:color w:val="000000"/>
                <w:sz w:val="22"/>
                <w:szCs w:val="22"/>
                <w:lang w:eastAsia="id-ID" w:bidi="ar-SA"/>
              </w:rPr>
              <w:t>Kemampuan menyelesaikan perhitungan waris</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AGO</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68</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64</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70</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ALF</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93</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87</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71</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ARD</w:t>
            </w:r>
          </w:p>
        </w:tc>
        <w:tc>
          <w:tcPr>
            <w:tcW w:w="1712" w:type="dxa"/>
            <w:shd w:val="clear" w:color="auto" w:fill="auto"/>
            <w:noWrap/>
            <w:vAlign w:val="bottom"/>
            <w:hideMark/>
          </w:tcPr>
          <w:p w:rsidR="00F97AD3" w:rsidRPr="00C67119" w:rsidRDefault="007D5035" w:rsidP="00C67119">
            <w:pPr>
              <w:jc w:val="center"/>
              <w:rPr>
                <w:rFonts w:asciiTheme="majorBidi" w:hAnsiTheme="majorBidi" w:cstheme="majorBidi"/>
                <w:color w:val="000000"/>
                <w:lang w:eastAsia="id-ID" w:bidi="ar-SA"/>
              </w:rPr>
            </w:pPr>
            <w:r>
              <w:rPr>
                <w:rFonts w:asciiTheme="majorBidi" w:hAnsiTheme="majorBidi" w:cstheme="majorBidi"/>
                <w:color w:val="000000"/>
                <w:sz w:val="22"/>
                <w:szCs w:val="22"/>
                <w:lang w:eastAsia="id-ID" w:bidi="ar-SA"/>
              </w:rPr>
              <w:t>8</w:t>
            </w:r>
            <w:r w:rsidR="00F97AD3" w:rsidRPr="00C67119">
              <w:rPr>
                <w:rFonts w:asciiTheme="majorBidi" w:hAnsiTheme="majorBidi" w:cstheme="majorBidi"/>
                <w:color w:val="000000"/>
                <w:sz w:val="22"/>
                <w:szCs w:val="22"/>
                <w:lang w:eastAsia="id-ID" w:bidi="ar-SA"/>
              </w:rPr>
              <w:t>3</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61</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65</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AUD</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52</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60</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64</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DAD</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96</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87</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61</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DES</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64</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88</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89</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EM</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72</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75</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73</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ER</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60</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65</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66</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FIT</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68</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61</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70</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HEN</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82</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88</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83</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HID</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60</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65</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41</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IMR</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73</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60</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64</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IND</w:t>
            </w:r>
          </w:p>
        </w:tc>
        <w:tc>
          <w:tcPr>
            <w:tcW w:w="1712" w:type="dxa"/>
            <w:shd w:val="clear" w:color="auto" w:fill="auto"/>
            <w:noWrap/>
            <w:vAlign w:val="bottom"/>
            <w:hideMark/>
          </w:tcPr>
          <w:p w:rsidR="00F97AD3" w:rsidRPr="00C67119" w:rsidRDefault="007D5035" w:rsidP="00C67119">
            <w:pPr>
              <w:jc w:val="center"/>
              <w:rPr>
                <w:rFonts w:asciiTheme="majorBidi" w:hAnsiTheme="majorBidi" w:cstheme="majorBidi"/>
                <w:color w:val="000000"/>
                <w:lang w:eastAsia="id-ID" w:bidi="ar-SA"/>
              </w:rPr>
            </w:pPr>
            <w:r>
              <w:rPr>
                <w:rFonts w:asciiTheme="majorBidi" w:hAnsiTheme="majorBidi" w:cstheme="majorBidi"/>
                <w:color w:val="000000"/>
                <w:lang w:eastAsia="id-ID" w:bidi="ar-SA"/>
              </w:rPr>
              <w:t>70</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60</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46</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ING</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70</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61</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70</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KUS</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54</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58</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30</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LIL</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52</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37</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30</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LUT</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83</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90</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72</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MIF</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74</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78</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73</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MUH</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58</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68</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66</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NOP</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43</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78</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41</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PEP</w:t>
            </w:r>
          </w:p>
        </w:tc>
        <w:tc>
          <w:tcPr>
            <w:tcW w:w="1712" w:type="dxa"/>
            <w:shd w:val="clear" w:color="auto" w:fill="auto"/>
            <w:noWrap/>
            <w:vAlign w:val="bottom"/>
            <w:hideMark/>
          </w:tcPr>
          <w:p w:rsidR="00F97AD3" w:rsidRPr="00C67119" w:rsidRDefault="007D5035" w:rsidP="00C67119">
            <w:pPr>
              <w:jc w:val="center"/>
              <w:rPr>
                <w:rFonts w:asciiTheme="majorBidi" w:hAnsiTheme="majorBidi" w:cstheme="majorBidi"/>
                <w:color w:val="000000"/>
                <w:lang w:eastAsia="id-ID" w:bidi="ar-SA"/>
              </w:rPr>
            </w:pPr>
            <w:r>
              <w:rPr>
                <w:rFonts w:asciiTheme="majorBidi" w:hAnsiTheme="majorBidi" w:cstheme="majorBidi"/>
                <w:color w:val="000000"/>
                <w:sz w:val="22"/>
                <w:szCs w:val="22"/>
                <w:lang w:eastAsia="id-ID" w:bidi="ar-SA"/>
              </w:rPr>
              <w:t>52</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78</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52</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RAG</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70</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69</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79</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RIA</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62</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54</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29</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RIV</w:t>
            </w:r>
          </w:p>
        </w:tc>
        <w:tc>
          <w:tcPr>
            <w:tcW w:w="1712" w:type="dxa"/>
            <w:shd w:val="clear" w:color="auto" w:fill="auto"/>
            <w:noWrap/>
            <w:vAlign w:val="bottom"/>
            <w:hideMark/>
          </w:tcPr>
          <w:p w:rsidR="00F97AD3" w:rsidRPr="00C67119" w:rsidRDefault="007D5035" w:rsidP="00C67119">
            <w:pPr>
              <w:jc w:val="center"/>
              <w:rPr>
                <w:rFonts w:asciiTheme="majorBidi" w:hAnsiTheme="majorBidi" w:cstheme="majorBidi"/>
                <w:color w:val="000000"/>
                <w:lang w:eastAsia="id-ID" w:bidi="ar-SA"/>
              </w:rPr>
            </w:pPr>
            <w:r>
              <w:rPr>
                <w:rFonts w:asciiTheme="majorBidi" w:hAnsiTheme="majorBidi" w:cstheme="majorBidi"/>
                <w:color w:val="000000"/>
                <w:sz w:val="22"/>
                <w:szCs w:val="22"/>
                <w:lang w:eastAsia="id-ID" w:bidi="ar-SA"/>
              </w:rPr>
              <w:t>9</w:t>
            </w:r>
            <w:r w:rsidR="00F97AD3" w:rsidRPr="00C67119">
              <w:rPr>
                <w:rFonts w:asciiTheme="majorBidi" w:hAnsiTheme="majorBidi" w:cstheme="majorBidi"/>
                <w:color w:val="000000"/>
                <w:sz w:val="22"/>
                <w:szCs w:val="22"/>
                <w:lang w:eastAsia="id-ID" w:bidi="ar-SA"/>
              </w:rPr>
              <w:t>3</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64</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88</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SAN</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70</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63</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60</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SHO</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74</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88</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70</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SIT</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74</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74</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73</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SITZ</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72</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54</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46</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SUS</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60</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80</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52</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TR</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70</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54</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50</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WW</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62</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54</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50</w:t>
            </w:r>
          </w:p>
        </w:tc>
      </w:tr>
      <w:tr w:rsidR="00F97AD3" w:rsidRPr="00C67119" w:rsidTr="00F97AD3">
        <w:trPr>
          <w:trHeight w:val="300"/>
          <w:jc w:val="center"/>
        </w:trPr>
        <w:tc>
          <w:tcPr>
            <w:tcW w:w="830"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YY</w:t>
            </w:r>
          </w:p>
        </w:tc>
        <w:tc>
          <w:tcPr>
            <w:tcW w:w="1712"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52</w:t>
            </w:r>
          </w:p>
        </w:tc>
        <w:tc>
          <w:tcPr>
            <w:tcW w:w="1849"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68</w:t>
            </w:r>
          </w:p>
        </w:tc>
        <w:tc>
          <w:tcPr>
            <w:tcW w:w="2403" w:type="dxa"/>
            <w:shd w:val="clear" w:color="auto" w:fill="auto"/>
            <w:noWrap/>
            <w:vAlign w:val="bottom"/>
            <w:hideMark/>
          </w:tcPr>
          <w:p w:rsidR="00F97AD3" w:rsidRPr="00C67119" w:rsidRDefault="00F97AD3" w:rsidP="00C67119">
            <w:pPr>
              <w:jc w:val="center"/>
              <w:rPr>
                <w:rFonts w:asciiTheme="majorBidi" w:hAnsiTheme="majorBidi" w:cstheme="majorBidi"/>
                <w:color w:val="000000"/>
                <w:lang w:eastAsia="id-ID" w:bidi="ar-SA"/>
              </w:rPr>
            </w:pPr>
            <w:r w:rsidRPr="00C67119">
              <w:rPr>
                <w:rFonts w:asciiTheme="majorBidi" w:hAnsiTheme="majorBidi" w:cstheme="majorBidi"/>
                <w:color w:val="000000"/>
                <w:sz w:val="22"/>
                <w:szCs w:val="22"/>
                <w:lang w:eastAsia="id-ID" w:bidi="ar-SA"/>
              </w:rPr>
              <w:t>88</w:t>
            </w:r>
          </w:p>
        </w:tc>
      </w:tr>
    </w:tbl>
    <w:p w:rsidR="00F97AD3" w:rsidRPr="004A2068" w:rsidRDefault="00F97AD3" w:rsidP="00C67119">
      <w:pPr>
        <w:pStyle w:val="ListParagraph"/>
        <w:spacing w:line="480" w:lineRule="auto"/>
        <w:ind w:left="851"/>
        <w:jc w:val="center"/>
        <w:rPr>
          <w:rFonts w:asciiTheme="majorBidi" w:hAnsiTheme="majorBidi" w:cstheme="majorBidi"/>
        </w:rPr>
      </w:pPr>
    </w:p>
    <w:p w:rsidR="00C75C93" w:rsidRDefault="00F97AD3" w:rsidP="00CB71C7">
      <w:pPr>
        <w:pStyle w:val="ListParagraph"/>
        <w:tabs>
          <w:tab w:val="left" w:pos="2127"/>
        </w:tabs>
        <w:spacing w:line="480" w:lineRule="auto"/>
        <w:ind w:left="851" w:firstLine="589"/>
        <w:jc w:val="both"/>
        <w:rPr>
          <w:rFonts w:asciiTheme="majorBidi" w:hAnsiTheme="majorBidi" w:cstheme="majorBidi"/>
        </w:rPr>
      </w:pPr>
      <w:r>
        <w:rPr>
          <w:rFonts w:asciiTheme="majorBidi" w:hAnsiTheme="majorBidi" w:cstheme="majorBidi"/>
        </w:rPr>
        <w:t xml:space="preserve">Sebelum data tersebut diuji regresi dilakukan uji normalitas dan linieritas sebagai prasyarat uji regresi. </w:t>
      </w:r>
    </w:p>
    <w:p w:rsidR="00632FFD" w:rsidRPr="00E46F25" w:rsidRDefault="00632FFD" w:rsidP="00E46F25">
      <w:pPr>
        <w:tabs>
          <w:tab w:val="left" w:pos="2127"/>
        </w:tabs>
        <w:spacing w:line="480" w:lineRule="auto"/>
        <w:jc w:val="both"/>
        <w:rPr>
          <w:rFonts w:asciiTheme="majorBidi" w:hAnsiTheme="majorBidi" w:cstheme="majorBidi"/>
        </w:rPr>
      </w:pPr>
    </w:p>
    <w:p w:rsidR="006900E0" w:rsidRDefault="006900E0" w:rsidP="006900E0">
      <w:pPr>
        <w:pStyle w:val="ListParagraph"/>
        <w:numPr>
          <w:ilvl w:val="4"/>
          <w:numId w:val="10"/>
        </w:numPr>
        <w:spacing w:line="480" w:lineRule="auto"/>
        <w:ind w:left="1134" w:hanging="425"/>
        <w:jc w:val="both"/>
        <w:rPr>
          <w:rFonts w:asciiTheme="majorBidi" w:hAnsiTheme="majorBidi" w:cstheme="majorBidi"/>
        </w:rPr>
      </w:pPr>
      <w:r>
        <w:rPr>
          <w:rFonts w:asciiTheme="majorBidi" w:hAnsiTheme="majorBidi" w:cstheme="majorBidi"/>
        </w:rPr>
        <w:lastRenderedPageBreak/>
        <w:t xml:space="preserve">Uji prasyarat </w:t>
      </w:r>
    </w:p>
    <w:p w:rsidR="00265BD1" w:rsidRDefault="00265BD1" w:rsidP="006900E0">
      <w:pPr>
        <w:pStyle w:val="ListParagraph"/>
        <w:numPr>
          <w:ilvl w:val="0"/>
          <w:numId w:val="25"/>
        </w:numPr>
        <w:spacing w:line="480" w:lineRule="auto"/>
        <w:jc w:val="both"/>
        <w:rPr>
          <w:rFonts w:asciiTheme="majorBidi" w:hAnsiTheme="majorBidi" w:cstheme="majorBidi"/>
        </w:rPr>
      </w:pPr>
      <w:r w:rsidRPr="006900E0">
        <w:rPr>
          <w:rFonts w:asciiTheme="majorBidi" w:hAnsiTheme="majorBidi" w:cstheme="majorBidi"/>
        </w:rPr>
        <w:t>Uji Normalitas</w:t>
      </w:r>
    </w:p>
    <w:p w:rsidR="00632FFD" w:rsidRPr="00632FFD" w:rsidRDefault="00632FFD" w:rsidP="00632FFD">
      <w:pPr>
        <w:pStyle w:val="NormalWeb"/>
        <w:ind w:left="1854" w:firstLine="306"/>
        <w:rPr>
          <w:rFonts w:asciiTheme="majorBidi" w:hAnsiTheme="majorBidi" w:cstheme="majorBidi"/>
        </w:rPr>
      </w:pPr>
      <w:r w:rsidRPr="000232F1">
        <w:rPr>
          <w:rFonts w:asciiTheme="majorBidi" w:eastAsiaTheme="minorHAnsi" w:hAnsiTheme="majorBidi" w:cstheme="majorBidi"/>
          <w:b/>
          <w:bCs/>
          <w:color w:val="000000"/>
          <w:sz w:val="22"/>
          <w:szCs w:val="22"/>
          <w:lang w:eastAsia="en-US"/>
        </w:rPr>
        <w:t>Tabel 4.</w:t>
      </w:r>
      <w:r>
        <w:rPr>
          <w:rFonts w:asciiTheme="majorBidi" w:eastAsiaTheme="minorHAnsi" w:hAnsiTheme="majorBidi" w:cstheme="majorBidi"/>
          <w:b/>
          <w:bCs/>
          <w:color w:val="000000"/>
          <w:sz w:val="22"/>
          <w:szCs w:val="22"/>
          <w:lang w:eastAsia="en-US"/>
        </w:rPr>
        <w:t>3</w:t>
      </w:r>
      <w:r>
        <w:rPr>
          <w:rFonts w:ascii="Arial" w:eastAsiaTheme="minorHAnsi" w:hAnsi="Arial" w:cs="Arial"/>
          <w:b/>
          <w:bCs/>
          <w:color w:val="000000"/>
          <w:sz w:val="18"/>
          <w:szCs w:val="18"/>
          <w:lang w:eastAsia="en-US"/>
        </w:rPr>
        <w:t xml:space="preserve"> </w:t>
      </w:r>
      <w:r w:rsidRPr="00C67119">
        <w:rPr>
          <w:rFonts w:asciiTheme="majorBidi" w:eastAsiaTheme="minorHAnsi" w:hAnsiTheme="majorBidi" w:cstheme="majorBidi"/>
          <w:b/>
          <w:bCs/>
          <w:color w:val="000000"/>
          <w:sz w:val="22"/>
          <w:szCs w:val="22"/>
          <w:lang w:eastAsia="en-US"/>
        </w:rPr>
        <w:t xml:space="preserve">Hasil </w:t>
      </w:r>
      <w:r>
        <w:rPr>
          <w:rFonts w:asciiTheme="majorBidi" w:eastAsiaTheme="minorHAnsi" w:hAnsiTheme="majorBidi" w:cstheme="majorBidi"/>
          <w:b/>
          <w:bCs/>
          <w:color w:val="000000"/>
          <w:sz w:val="22"/>
          <w:szCs w:val="22"/>
          <w:lang w:eastAsia="en-US"/>
        </w:rPr>
        <w:t xml:space="preserve">Output </w:t>
      </w:r>
      <w:r w:rsidRPr="00C67119">
        <w:rPr>
          <w:rFonts w:asciiTheme="majorBidi" w:eastAsiaTheme="minorHAnsi" w:hAnsiTheme="majorBidi" w:cstheme="majorBidi"/>
          <w:b/>
          <w:bCs/>
          <w:color w:val="000000"/>
          <w:sz w:val="22"/>
          <w:szCs w:val="22"/>
          <w:lang w:eastAsia="en-US"/>
        </w:rPr>
        <w:t xml:space="preserve">Perhitungan Normalitas Data </w:t>
      </w:r>
    </w:p>
    <w:tbl>
      <w:tblPr>
        <w:tblW w:w="7124" w:type="dxa"/>
        <w:jc w:val="center"/>
        <w:tblInd w:w="13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30" w:type="dxa"/>
          <w:right w:w="30" w:type="dxa"/>
        </w:tblCellMar>
        <w:tblLook w:val="0000"/>
      </w:tblPr>
      <w:tblGrid>
        <w:gridCol w:w="1126"/>
        <w:gridCol w:w="1000"/>
        <w:gridCol w:w="998"/>
        <w:gridCol w:w="1000"/>
        <w:gridCol w:w="1000"/>
        <w:gridCol w:w="1000"/>
        <w:gridCol w:w="1000"/>
      </w:tblGrid>
      <w:tr w:rsidR="00632FFD" w:rsidRPr="00BB6BE9" w:rsidTr="00E11AED">
        <w:trPr>
          <w:cantSplit/>
          <w:tblHeader/>
          <w:jc w:val="center"/>
        </w:trPr>
        <w:tc>
          <w:tcPr>
            <w:tcW w:w="7124" w:type="dxa"/>
            <w:gridSpan w:val="7"/>
            <w:shd w:val="clear" w:color="auto" w:fill="FFFFFF"/>
            <w:tcMar>
              <w:top w:w="30" w:type="dxa"/>
              <w:left w:w="30" w:type="dxa"/>
              <w:bottom w:w="30" w:type="dxa"/>
              <w:right w:w="30" w:type="dxa"/>
            </w:tcMar>
            <w:vAlign w:val="center"/>
          </w:tcPr>
          <w:p w:rsidR="00632FFD" w:rsidRPr="00BB6BE9" w:rsidRDefault="00632FFD" w:rsidP="00E11AED">
            <w:pPr>
              <w:autoSpaceDE w:val="0"/>
              <w:autoSpaceDN w:val="0"/>
              <w:adjustRightInd w:val="0"/>
              <w:jc w:val="center"/>
              <w:rPr>
                <w:rFonts w:ascii="Arial" w:eastAsiaTheme="minorHAnsi" w:hAnsi="Arial" w:cs="Arial"/>
                <w:color w:val="000000"/>
                <w:sz w:val="18"/>
                <w:szCs w:val="18"/>
                <w:lang w:eastAsia="en-US" w:bidi="ar-SA"/>
              </w:rPr>
            </w:pPr>
            <w:r w:rsidRPr="00BB6BE9">
              <w:rPr>
                <w:rFonts w:ascii="Arial" w:eastAsiaTheme="minorHAnsi" w:hAnsi="Arial" w:cs="Arial"/>
                <w:b/>
                <w:bCs/>
                <w:color w:val="000000"/>
                <w:sz w:val="18"/>
                <w:szCs w:val="18"/>
                <w:lang w:eastAsia="en-US" w:bidi="ar-SA"/>
              </w:rPr>
              <w:t>Tests of Normality</w:t>
            </w:r>
          </w:p>
        </w:tc>
      </w:tr>
      <w:tr w:rsidR="00632FFD" w:rsidRPr="00BB6BE9" w:rsidTr="00E11AED">
        <w:trPr>
          <w:cantSplit/>
          <w:tblHeader/>
          <w:jc w:val="center"/>
        </w:trPr>
        <w:tc>
          <w:tcPr>
            <w:tcW w:w="1126" w:type="dxa"/>
            <w:shd w:val="clear" w:color="auto" w:fill="FFFFFF"/>
            <w:tcMar>
              <w:top w:w="30" w:type="dxa"/>
              <w:left w:w="30" w:type="dxa"/>
              <w:bottom w:w="30" w:type="dxa"/>
              <w:right w:w="30" w:type="dxa"/>
            </w:tcMar>
          </w:tcPr>
          <w:p w:rsidR="00632FFD" w:rsidRPr="00BB6BE9" w:rsidRDefault="00632FFD" w:rsidP="00E11AED">
            <w:pPr>
              <w:autoSpaceDE w:val="0"/>
              <w:autoSpaceDN w:val="0"/>
              <w:adjustRightInd w:val="0"/>
              <w:rPr>
                <w:rFonts w:eastAsiaTheme="minorHAnsi"/>
                <w:lang w:eastAsia="en-US" w:bidi="ar-SA"/>
              </w:rPr>
            </w:pPr>
          </w:p>
        </w:tc>
        <w:tc>
          <w:tcPr>
            <w:tcW w:w="2998" w:type="dxa"/>
            <w:gridSpan w:val="3"/>
            <w:shd w:val="clear" w:color="auto" w:fill="FFFFFF"/>
            <w:tcMar>
              <w:top w:w="30" w:type="dxa"/>
              <w:left w:w="30" w:type="dxa"/>
              <w:bottom w:w="30" w:type="dxa"/>
              <w:right w:w="30" w:type="dxa"/>
            </w:tcMar>
            <w:vAlign w:val="bottom"/>
          </w:tcPr>
          <w:p w:rsidR="00632FFD" w:rsidRPr="00BB6BE9" w:rsidRDefault="00632FFD" w:rsidP="00E11AED">
            <w:pPr>
              <w:autoSpaceDE w:val="0"/>
              <w:autoSpaceDN w:val="0"/>
              <w:adjustRightInd w:val="0"/>
              <w:jc w:val="center"/>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Kolmogorov-Smirnov</w:t>
            </w:r>
            <w:r w:rsidRPr="00BB6BE9">
              <w:rPr>
                <w:rFonts w:ascii="Arial" w:eastAsiaTheme="minorHAnsi" w:hAnsi="Arial" w:cs="Arial"/>
                <w:color w:val="000000"/>
                <w:sz w:val="18"/>
                <w:szCs w:val="18"/>
                <w:vertAlign w:val="superscript"/>
                <w:lang w:eastAsia="en-US" w:bidi="ar-SA"/>
              </w:rPr>
              <w:t>a</w:t>
            </w:r>
          </w:p>
        </w:tc>
        <w:tc>
          <w:tcPr>
            <w:tcW w:w="3000" w:type="dxa"/>
            <w:gridSpan w:val="3"/>
            <w:shd w:val="clear" w:color="auto" w:fill="FFFFFF"/>
            <w:tcMar>
              <w:top w:w="30" w:type="dxa"/>
              <w:left w:w="30" w:type="dxa"/>
              <w:bottom w:w="30" w:type="dxa"/>
              <w:right w:w="30" w:type="dxa"/>
            </w:tcMar>
            <w:vAlign w:val="bottom"/>
          </w:tcPr>
          <w:p w:rsidR="00632FFD" w:rsidRPr="00BB6BE9" w:rsidRDefault="00632FFD" w:rsidP="00E11AED">
            <w:pPr>
              <w:autoSpaceDE w:val="0"/>
              <w:autoSpaceDN w:val="0"/>
              <w:adjustRightInd w:val="0"/>
              <w:jc w:val="center"/>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Shapiro-Wilk</w:t>
            </w:r>
          </w:p>
        </w:tc>
      </w:tr>
      <w:tr w:rsidR="00632FFD" w:rsidRPr="00BB6BE9" w:rsidTr="00E11AED">
        <w:trPr>
          <w:cantSplit/>
          <w:tblHeader/>
          <w:jc w:val="center"/>
        </w:trPr>
        <w:tc>
          <w:tcPr>
            <w:tcW w:w="1126" w:type="dxa"/>
            <w:shd w:val="clear" w:color="auto" w:fill="FFFFFF"/>
            <w:tcMar>
              <w:top w:w="30" w:type="dxa"/>
              <w:left w:w="30" w:type="dxa"/>
              <w:bottom w:w="30" w:type="dxa"/>
              <w:right w:w="30" w:type="dxa"/>
            </w:tcMar>
          </w:tcPr>
          <w:p w:rsidR="00632FFD" w:rsidRPr="00BB6BE9" w:rsidRDefault="00632FFD" w:rsidP="00E11AED">
            <w:pPr>
              <w:autoSpaceDE w:val="0"/>
              <w:autoSpaceDN w:val="0"/>
              <w:adjustRightInd w:val="0"/>
              <w:rPr>
                <w:rFonts w:eastAsiaTheme="minorHAnsi"/>
                <w:lang w:eastAsia="en-US" w:bidi="ar-SA"/>
              </w:rPr>
            </w:pPr>
          </w:p>
        </w:tc>
        <w:tc>
          <w:tcPr>
            <w:tcW w:w="1000" w:type="dxa"/>
            <w:shd w:val="clear" w:color="auto" w:fill="FFFFFF"/>
            <w:tcMar>
              <w:top w:w="30" w:type="dxa"/>
              <w:left w:w="30" w:type="dxa"/>
              <w:bottom w:w="30" w:type="dxa"/>
              <w:right w:w="30" w:type="dxa"/>
            </w:tcMar>
            <w:vAlign w:val="bottom"/>
          </w:tcPr>
          <w:p w:rsidR="00632FFD" w:rsidRPr="00BB6BE9" w:rsidRDefault="00632FFD" w:rsidP="00E11AED">
            <w:pPr>
              <w:autoSpaceDE w:val="0"/>
              <w:autoSpaceDN w:val="0"/>
              <w:adjustRightInd w:val="0"/>
              <w:jc w:val="center"/>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Statistic</w:t>
            </w:r>
          </w:p>
        </w:tc>
        <w:tc>
          <w:tcPr>
            <w:tcW w:w="998" w:type="dxa"/>
            <w:shd w:val="clear" w:color="auto" w:fill="FFFFFF"/>
            <w:tcMar>
              <w:top w:w="30" w:type="dxa"/>
              <w:left w:w="30" w:type="dxa"/>
              <w:bottom w:w="30" w:type="dxa"/>
              <w:right w:w="30" w:type="dxa"/>
            </w:tcMar>
            <w:vAlign w:val="bottom"/>
          </w:tcPr>
          <w:p w:rsidR="00632FFD" w:rsidRPr="00BB6BE9" w:rsidRDefault="00632FFD" w:rsidP="00E11AED">
            <w:pPr>
              <w:autoSpaceDE w:val="0"/>
              <w:autoSpaceDN w:val="0"/>
              <w:adjustRightInd w:val="0"/>
              <w:jc w:val="center"/>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Df</w:t>
            </w:r>
          </w:p>
        </w:tc>
        <w:tc>
          <w:tcPr>
            <w:tcW w:w="1000" w:type="dxa"/>
            <w:shd w:val="clear" w:color="auto" w:fill="FFFFFF"/>
            <w:tcMar>
              <w:top w:w="30" w:type="dxa"/>
              <w:left w:w="30" w:type="dxa"/>
              <w:bottom w:w="30" w:type="dxa"/>
              <w:right w:w="30" w:type="dxa"/>
            </w:tcMar>
            <w:vAlign w:val="bottom"/>
          </w:tcPr>
          <w:p w:rsidR="00632FFD" w:rsidRPr="00BB6BE9" w:rsidRDefault="00632FFD" w:rsidP="00E11AED">
            <w:pPr>
              <w:autoSpaceDE w:val="0"/>
              <w:autoSpaceDN w:val="0"/>
              <w:adjustRightInd w:val="0"/>
              <w:jc w:val="center"/>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Sig.</w:t>
            </w:r>
          </w:p>
        </w:tc>
        <w:tc>
          <w:tcPr>
            <w:tcW w:w="1000" w:type="dxa"/>
            <w:shd w:val="clear" w:color="auto" w:fill="FFFFFF"/>
            <w:tcMar>
              <w:top w:w="30" w:type="dxa"/>
              <w:left w:w="30" w:type="dxa"/>
              <w:bottom w:w="30" w:type="dxa"/>
              <w:right w:w="30" w:type="dxa"/>
            </w:tcMar>
            <w:vAlign w:val="bottom"/>
          </w:tcPr>
          <w:p w:rsidR="00632FFD" w:rsidRPr="00BB6BE9" w:rsidRDefault="00632FFD" w:rsidP="00E11AED">
            <w:pPr>
              <w:autoSpaceDE w:val="0"/>
              <w:autoSpaceDN w:val="0"/>
              <w:adjustRightInd w:val="0"/>
              <w:jc w:val="center"/>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Statistic</w:t>
            </w:r>
          </w:p>
        </w:tc>
        <w:tc>
          <w:tcPr>
            <w:tcW w:w="1000" w:type="dxa"/>
            <w:shd w:val="clear" w:color="auto" w:fill="FFFFFF"/>
            <w:tcMar>
              <w:top w:w="30" w:type="dxa"/>
              <w:left w:w="30" w:type="dxa"/>
              <w:bottom w:w="30" w:type="dxa"/>
              <w:right w:w="30" w:type="dxa"/>
            </w:tcMar>
            <w:vAlign w:val="bottom"/>
          </w:tcPr>
          <w:p w:rsidR="00632FFD" w:rsidRPr="00BB6BE9" w:rsidRDefault="00632FFD" w:rsidP="00E11AED">
            <w:pPr>
              <w:autoSpaceDE w:val="0"/>
              <w:autoSpaceDN w:val="0"/>
              <w:adjustRightInd w:val="0"/>
              <w:jc w:val="center"/>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df</w:t>
            </w:r>
          </w:p>
        </w:tc>
        <w:tc>
          <w:tcPr>
            <w:tcW w:w="1000" w:type="dxa"/>
            <w:shd w:val="clear" w:color="auto" w:fill="FFFFFF"/>
            <w:tcMar>
              <w:top w:w="30" w:type="dxa"/>
              <w:left w:w="30" w:type="dxa"/>
              <w:bottom w:w="30" w:type="dxa"/>
              <w:right w:w="30" w:type="dxa"/>
            </w:tcMar>
            <w:vAlign w:val="bottom"/>
          </w:tcPr>
          <w:p w:rsidR="00632FFD" w:rsidRPr="00BB6BE9" w:rsidRDefault="00632FFD" w:rsidP="00E11AED">
            <w:pPr>
              <w:autoSpaceDE w:val="0"/>
              <w:autoSpaceDN w:val="0"/>
              <w:adjustRightInd w:val="0"/>
              <w:jc w:val="center"/>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Sig.</w:t>
            </w:r>
          </w:p>
        </w:tc>
      </w:tr>
      <w:tr w:rsidR="00632FFD" w:rsidRPr="00BB6BE9" w:rsidTr="00E11AED">
        <w:trPr>
          <w:cantSplit/>
          <w:tblHeader/>
          <w:jc w:val="center"/>
        </w:trPr>
        <w:tc>
          <w:tcPr>
            <w:tcW w:w="1126" w:type="dxa"/>
            <w:shd w:val="clear" w:color="auto" w:fill="FFFFFF"/>
            <w:tcMar>
              <w:top w:w="30" w:type="dxa"/>
              <w:left w:w="30" w:type="dxa"/>
              <w:bottom w:w="30" w:type="dxa"/>
              <w:right w:w="30" w:type="dxa"/>
            </w:tcMar>
          </w:tcPr>
          <w:p w:rsidR="00632FFD" w:rsidRPr="00BB6BE9" w:rsidRDefault="00632FFD" w:rsidP="00E11AED">
            <w:pPr>
              <w:autoSpaceDE w:val="0"/>
              <w:autoSpaceDN w:val="0"/>
              <w:adjustRightInd w:val="0"/>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 xml:space="preserve">pemahaman </w:t>
            </w:r>
            <w:r>
              <w:rPr>
                <w:rFonts w:ascii="Arial" w:eastAsiaTheme="minorHAnsi" w:hAnsi="Arial" w:cs="Arial"/>
                <w:color w:val="000000"/>
                <w:sz w:val="18"/>
                <w:szCs w:val="18"/>
                <w:lang w:eastAsia="en-US" w:bidi="ar-SA"/>
              </w:rPr>
              <w:t xml:space="preserve">bilangan </w:t>
            </w:r>
            <w:r w:rsidRPr="00BB6BE9">
              <w:rPr>
                <w:rFonts w:ascii="Arial" w:eastAsiaTheme="minorHAnsi" w:hAnsi="Arial" w:cs="Arial"/>
                <w:color w:val="000000"/>
                <w:sz w:val="18"/>
                <w:szCs w:val="18"/>
                <w:lang w:eastAsia="en-US" w:bidi="ar-SA"/>
              </w:rPr>
              <w:t>pecahan</w:t>
            </w:r>
          </w:p>
        </w:tc>
        <w:tc>
          <w:tcPr>
            <w:tcW w:w="1000" w:type="dxa"/>
            <w:shd w:val="clear" w:color="auto" w:fill="FFFFFF"/>
            <w:tcMar>
              <w:top w:w="30" w:type="dxa"/>
              <w:left w:w="30" w:type="dxa"/>
              <w:bottom w:w="30" w:type="dxa"/>
              <w:right w:w="30" w:type="dxa"/>
            </w:tcMar>
            <w:vAlign w:val="center"/>
          </w:tcPr>
          <w:p w:rsidR="00632FFD" w:rsidRPr="00BB6BE9" w:rsidRDefault="00632FFD" w:rsidP="00E11AED">
            <w:pPr>
              <w:autoSpaceDE w:val="0"/>
              <w:autoSpaceDN w:val="0"/>
              <w:adjustRightInd w:val="0"/>
              <w:jc w:val="right"/>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.141</w:t>
            </w:r>
          </w:p>
        </w:tc>
        <w:tc>
          <w:tcPr>
            <w:tcW w:w="998" w:type="dxa"/>
            <w:shd w:val="clear" w:color="auto" w:fill="FFFFFF"/>
            <w:tcMar>
              <w:top w:w="30" w:type="dxa"/>
              <w:left w:w="30" w:type="dxa"/>
              <w:bottom w:w="30" w:type="dxa"/>
              <w:right w:w="30" w:type="dxa"/>
            </w:tcMar>
            <w:vAlign w:val="center"/>
          </w:tcPr>
          <w:p w:rsidR="00632FFD" w:rsidRPr="00BB6BE9" w:rsidRDefault="00632FFD" w:rsidP="00E11AED">
            <w:pPr>
              <w:autoSpaceDE w:val="0"/>
              <w:autoSpaceDN w:val="0"/>
              <w:adjustRightInd w:val="0"/>
              <w:jc w:val="right"/>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32</w:t>
            </w:r>
          </w:p>
        </w:tc>
        <w:tc>
          <w:tcPr>
            <w:tcW w:w="1000" w:type="dxa"/>
            <w:shd w:val="clear" w:color="auto" w:fill="FFFFFF"/>
            <w:tcMar>
              <w:top w:w="30" w:type="dxa"/>
              <w:left w:w="30" w:type="dxa"/>
              <w:bottom w:w="30" w:type="dxa"/>
              <w:right w:w="30" w:type="dxa"/>
            </w:tcMar>
            <w:vAlign w:val="center"/>
          </w:tcPr>
          <w:p w:rsidR="00632FFD" w:rsidRPr="00BB6BE9" w:rsidRDefault="00632FFD" w:rsidP="00E11AED">
            <w:pPr>
              <w:autoSpaceDE w:val="0"/>
              <w:autoSpaceDN w:val="0"/>
              <w:adjustRightInd w:val="0"/>
              <w:jc w:val="right"/>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.106</w:t>
            </w:r>
          </w:p>
        </w:tc>
        <w:tc>
          <w:tcPr>
            <w:tcW w:w="1000" w:type="dxa"/>
            <w:shd w:val="clear" w:color="auto" w:fill="FFFFFF"/>
            <w:tcMar>
              <w:top w:w="30" w:type="dxa"/>
              <w:left w:w="30" w:type="dxa"/>
              <w:bottom w:w="30" w:type="dxa"/>
              <w:right w:w="30" w:type="dxa"/>
            </w:tcMar>
            <w:vAlign w:val="center"/>
          </w:tcPr>
          <w:p w:rsidR="00632FFD" w:rsidRPr="00BB6BE9" w:rsidRDefault="00632FFD" w:rsidP="00E11AED">
            <w:pPr>
              <w:autoSpaceDE w:val="0"/>
              <w:autoSpaceDN w:val="0"/>
              <w:adjustRightInd w:val="0"/>
              <w:jc w:val="right"/>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.962</w:t>
            </w:r>
          </w:p>
        </w:tc>
        <w:tc>
          <w:tcPr>
            <w:tcW w:w="1000" w:type="dxa"/>
            <w:shd w:val="clear" w:color="auto" w:fill="FFFFFF"/>
            <w:tcMar>
              <w:top w:w="30" w:type="dxa"/>
              <w:left w:w="30" w:type="dxa"/>
              <w:bottom w:w="30" w:type="dxa"/>
              <w:right w:w="30" w:type="dxa"/>
            </w:tcMar>
            <w:vAlign w:val="center"/>
          </w:tcPr>
          <w:p w:rsidR="00632FFD" w:rsidRPr="00BB6BE9" w:rsidRDefault="00632FFD" w:rsidP="00E11AED">
            <w:pPr>
              <w:autoSpaceDE w:val="0"/>
              <w:autoSpaceDN w:val="0"/>
              <w:adjustRightInd w:val="0"/>
              <w:jc w:val="right"/>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32</w:t>
            </w:r>
          </w:p>
        </w:tc>
        <w:tc>
          <w:tcPr>
            <w:tcW w:w="1000" w:type="dxa"/>
            <w:shd w:val="clear" w:color="auto" w:fill="FFFFFF"/>
            <w:tcMar>
              <w:top w:w="30" w:type="dxa"/>
              <w:left w:w="30" w:type="dxa"/>
              <w:bottom w:w="30" w:type="dxa"/>
              <w:right w:w="30" w:type="dxa"/>
            </w:tcMar>
            <w:vAlign w:val="center"/>
          </w:tcPr>
          <w:p w:rsidR="00632FFD" w:rsidRPr="00BB6BE9" w:rsidRDefault="00632FFD" w:rsidP="00E11AED">
            <w:pPr>
              <w:autoSpaceDE w:val="0"/>
              <w:autoSpaceDN w:val="0"/>
              <w:adjustRightInd w:val="0"/>
              <w:jc w:val="right"/>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.317</w:t>
            </w:r>
          </w:p>
        </w:tc>
      </w:tr>
      <w:tr w:rsidR="00632FFD" w:rsidRPr="00BB6BE9" w:rsidTr="00E11AED">
        <w:trPr>
          <w:cantSplit/>
          <w:tblHeader/>
          <w:jc w:val="center"/>
        </w:trPr>
        <w:tc>
          <w:tcPr>
            <w:tcW w:w="1126" w:type="dxa"/>
            <w:shd w:val="clear" w:color="auto" w:fill="FFFFFF"/>
            <w:tcMar>
              <w:top w:w="30" w:type="dxa"/>
              <w:left w:w="30" w:type="dxa"/>
              <w:bottom w:w="30" w:type="dxa"/>
              <w:right w:w="30" w:type="dxa"/>
            </w:tcMar>
          </w:tcPr>
          <w:p w:rsidR="00632FFD" w:rsidRPr="00BB6BE9" w:rsidRDefault="00632FFD" w:rsidP="00E11AED">
            <w:pPr>
              <w:autoSpaceDE w:val="0"/>
              <w:autoSpaceDN w:val="0"/>
              <w:adjustRightInd w:val="0"/>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 xml:space="preserve">pemahaman aturan </w:t>
            </w:r>
            <w:r>
              <w:rPr>
                <w:rFonts w:ascii="Arial" w:eastAsiaTheme="minorHAnsi" w:hAnsi="Arial" w:cs="Arial"/>
                <w:color w:val="000000"/>
                <w:sz w:val="18"/>
                <w:szCs w:val="18"/>
                <w:lang w:eastAsia="en-US" w:bidi="ar-SA"/>
              </w:rPr>
              <w:t xml:space="preserve">pembagian </w:t>
            </w:r>
            <w:r w:rsidRPr="00BB6BE9">
              <w:rPr>
                <w:rFonts w:ascii="Arial" w:eastAsiaTheme="minorHAnsi" w:hAnsi="Arial" w:cs="Arial"/>
                <w:color w:val="000000"/>
                <w:sz w:val="18"/>
                <w:szCs w:val="18"/>
                <w:lang w:eastAsia="en-US" w:bidi="ar-SA"/>
              </w:rPr>
              <w:t>waris</w:t>
            </w:r>
          </w:p>
        </w:tc>
        <w:tc>
          <w:tcPr>
            <w:tcW w:w="1000" w:type="dxa"/>
            <w:shd w:val="clear" w:color="auto" w:fill="FFFFFF"/>
            <w:tcMar>
              <w:top w:w="30" w:type="dxa"/>
              <w:left w:w="30" w:type="dxa"/>
              <w:bottom w:w="30" w:type="dxa"/>
              <w:right w:w="30" w:type="dxa"/>
            </w:tcMar>
            <w:vAlign w:val="center"/>
          </w:tcPr>
          <w:p w:rsidR="00632FFD" w:rsidRPr="00BB6BE9" w:rsidRDefault="00632FFD" w:rsidP="00E11AED">
            <w:pPr>
              <w:autoSpaceDE w:val="0"/>
              <w:autoSpaceDN w:val="0"/>
              <w:adjustRightInd w:val="0"/>
              <w:jc w:val="right"/>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.137</w:t>
            </w:r>
          </w:p>
        </w:tc>
        <w:tc>
          <w:tcPr>
            <w:tcW w:w="998" w:type="dxa"/>
            <w:shd w:val="clear" w:color="auto" w:fill="FFFFFF"/>
            <w:tcMar>
              <w:top w:w="30" w:type="dxa"/>
              <w:left w:w="30" w:type="dxa"/>
              <w:bottom w:w="30" w:type="dxa"/>
              <w:right w:w="30" w:type="dxa"/>
            </w:tcMar>
            <w:vAlign w:val="center"/>
          </w:tcPr>
          <w:p w:rsidR="00632FFD" w:rsidRPr="00BB6BE9" w:rsidRDefault="00632FFD" w:rsidP="00E11AED">
            <w:pPr>
              <w:autoSpaceDE w:val="0"/>
              <w:autoSpaceDN w:val="0"/>
              <w:adjustRightInd w:val="0"/>
              <w:jc w:val="right"/>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32</w:t>
            </w:r>
          </w:p>
        </w:tc>
        <w:tc>
          <w:tcPr>
            <w:tcW w:w="1000" w:type="dxa"/>
            <w:shd w:val="clear" w:color="auto" w:fill="FFFFFF"/>
            <w:tcMar>
              <w:top w:w="30" w:type="dxa"/>
              <w:left w:w="30" w:type="dxa"/>
              <w:bottom w:w="30" w:type="dxa"/>
              <w:right w:w="30" w:type="dxa"/>
            </w:tcMar>
            <w:vAlign w:val="center"/>
          </w:tcPr>
          <w:p w:rsidR="00632FFD" w:rsidRPr="00BB6BE9" w:rsidRDefault="00632FFD" w:rsidP="00E11AED">
            <w:pPr>
              <w:autoSpaceDE w:val="0"/>
              <w:autoSpaceDN w:val="0"/>
              <w:adjustRightInd w:val="0"/>
              <w:jc w:val="right"/>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.133</w:t>
            </w:r>
          </w:p>
        </w:tc>
        <w:tc>
          <w:tcPr>
            <w:tcW w:w="1000" w:type="dxa"/>
            <w:shd w:val="clear" w:color="auto" w:fill="FFFFFF"/>
            <w:tcMar>
              <w:top w:w="30" w:type="dxa"/>
              <w:left w:w="30" w:type="dxa"/>
              <w:bottom w:w="30" w:type="dxa"/>
              <w:right w:w="30" w:type="dxa"/>
            </w:tcMar>
            <w:vAlign w:val="center"/>
          </w:tcPr>
          <w:p w:rsidR="00632FFD" w:rsidRPr="00BB6BE9" w:rsidRDefault="00632FFD" w:rsidP="00E11AED">
            <w:pPr>
              <w:autoSpaceDE w:val="0"/>
              <w:autoSpaceDN w:val="0"/>
              <w:adjustRightInd w:val="0"/>
              <w:jc w:val="right"/>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.941</w:t>
            </w:r>
          </w:p>
        </w:tc>
        <w:tc>
          <w:tcPr>
            <w:tcW w:w="1000" w:type="dxa"/>
            <w:shd w:val="clear" w:color="auto" w:fill="FFFFFF"/>
            <w:tcMar>
              <w:top w:w="30" w:type="dxa"/>
              <w:left w:w="30" w:type="dxa"/>
              <w:bottom w:w="30" w:type="dxa"/>
              <w:right w:w="30" w:type="dxa"/>
            </w:tcMar>
            <w:vAlign w:val="center"/>
          </w:tcPr>
          <w:p w:rsidR="00632FFD" w:rsidRPr="00BB6BE9" w:rsidRDefault="00632FFD" w:rsidP="00E11AED">
            <w:pPr>
              <w:autoSpaceDE w:val="0"/>
              <w:autoSpaceDN w:val="0"/>
              <w:adjustRightInd w:val="0"/>
              <w:jc w:val="right"/>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32</w:t>
            </w:r>
          </w:p>
        </w:tc>
        <w:tc>
          <w:tcPr>
            <w:tcW w:w="1000" w:type="dxa"/>
            <w:shd w:val="clear" w:color="auto" w:fill="FFFFFF"/>
            <w:tcMar>
              <w:top w:w="30" w:type="dxa"/>
              <w:left w:w="30" w:type="dxa"/>
              <w:bottom w:w="30" w:type="dxa"/>
              <w:right w:w="30" w:type="dxa"/>
            </w:tcMar>
            <w:vAlign w:val="center"/>
          </w:tcPr>
          <w:p w:rsidR="00632FFD" w:rsidRPr="00BB6BE9" w:rsidRDefault="00632FFD" w:rsidP="00E11AED">
            <w:pPr>
              <w:autoSpaceDE w:val="0"/>
              <w:autoSpaceDN w:val="0"/>
              <w:adjustRightInd w:val="0"/>
              <w:jc w:val="right"/>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.081</w:t>
            </w:r>
          </w:p>
        </w:tc>
      </w:tr>
      <w:tr w:rsidR="00632FFD" w:rsidRPr="00BB6BE9" w:rsidTr="00E11AED">
        <w:trPr>
          <w:cantSplit/>
          <w:tblHeader/>
          <w:jc w:val="center"/>
        </w:trPr>
        <w:tc>
          <w:tcPr>
            <w:tcW w:w="1126" w:type="dxa"/>
            <w:shd w:val="clear" w:color="auto" w:fill="FFFFFF"/>
            <w:tcMar>
              <w:top w:w="30" w:type="dxa"/>
              <w:left w:w="30" w:type="dxa"/>
              <w:bottom w:w="30" w:type="dxa"/>
              <w:right w:w="30" w:type="dxa"/>
            </w:tcMar>
          </w:tcPr>
          <w:p w:rsidR="00632FFD" w:rsidRPr="00BB6BE9" w:rsidRDefault="00632FFD" w:rsidP="00E11AED">
            <w:pPr>
              <w:autoSpaceDE w:val="0"/>
              <w:autoSpaceDN w:val="0"/>
              <w:adjustRightInd w:val="0"/>
              <w:rPr>
                <w:rFonts w:ascii="Arial" w:eastAsiaTheme="minorHAnsi" w:hAnsi="Arial" w:cs="Arial"/>
                <w:color w:val="000000"/>
                <w:sz w:val="18"/>
                <w:szCs w:val="18"/>
                <w:lang w:eastAsia="en-US" w:bidi="ar-SA"/>
              </w:rPr>
            </w:pPr>
            <w:r>
              <w:rPr>
                <w:rFonts w:ascii="Arial" w:eastAsiaTheme="minorHAnsi" w:hAnsi="Arial" w:cs="Arial"/>
                <w:color w:val="000000"/>
                <w:sz w:val="18"/>
                <w:szCs w:val="18"/>
                <w:lang w:eastAsia="en-US" w:bidi="ar-SA"/>
              </w:rPr>
              <w:t>kemampuan menyelesaikan perhit</w:t>
            </w:r>
            <w:r w:rsidRPr="00BB6BE9">
              <w:rPr>
                <w:rFonts w:ascii="Arial" w:eastAsiaTheme="minorHAnsi" w:hAnsi="Arial" w:cs="Arial"/>
                <w:color w:val="000000"/>
                <w:sz w:val="18"/>
                <w:szCs w:val="18"/>
                <w:lang w:eastAsia="en-US" w:bidi="ar-SA"/>
              </w:rPr>
              <w:t>ungan waris</w:t>
            </w:r>
          </w:p>
        </w:tc>
        <w:tc>
          <w:tcPr>
            <w:tcW w:w="1000" w:type="dxa"/>
            <w:shd w:val="clear" w:color="auto" w:fill="FFFFFF"/>
            <w:tcMar>
              <w:top w:w="30" w:type="dxa"/>
              <w:left w:w="30" w:type="dxa"/>
              <w:bottom w:w="30" w:type="dxa"/>
              <w:right w:w="30" w:type="dxa"/>
            </w:tcMar>
            <w:vAlign w:val="center"/>
          </w:tcPr>
          <w:p w:rsidR="00632FFD" w:rsidRPr="00BB6BE9" w:rsidRDefault="00632FFD" w:rsidP="00E11AED">
            <w:pPr>
              <w:autoSpaceDE w:val="0"/>
              <w:autoSpaceDN w:val="0"/>
              <w:adjustRightInd w:val="0"/>
              <w:jc w:val="right"/>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.143</w:t>
            </w:r>
          </w:p>
        </w:tc>
        <w:tc>
          <w:tcPr>
            <w:tcW w:w="998" w:type="dxa"/>
            <w:shd w:val="clear" w:color="auto" w:fill="FFFFFF"/>
            <w:tcMar>
              <w:top w:w="30" w:type="dxa"/>
              <w:left w:w="30" w:type="dxa"/>
              <w:bottom w:w="30" w:type="dxa"/>
              <w:right w:w="30" w:type="dxa"/>
            </w:tcMar>
            <w:vAlign w:val="center"/>
          </w:tcPr>
          <w:p w:rsidR="00632FFD" w:rsidRPr="00BB6BE9" w:rsidRDefault="00632FFD" w:rsidP="00E11AED">
            <w:pPr>
              <w:autoSpaceDE w:val="0"/>
              <w:autoSpaceDN w:val="0"/>
              <w:adjustRightInd w:val="0"/>
              <w:jc w:val="right"/>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32</w:t>
            </w:r>
          </w:p>
        </w:tc>
        <w:tc>
          <w:tcPr>
            <w:tcW w:w="1000" w:type="dxa"/>
            <w:shd w:val="clear" w:color="auto" w:fill="FFFFFF"/>
            <w:tcMar>
              <w:top w:w="30" w:type="dxa"/>
              <w:left w:w="30" w:type="dxa"/>
              <w:bottom w:w="30" w:type="dxa"/>
              <w:right w:w="30" w:type="dxa"/>
            </w:tcMar>
            <w:vAlign w:val="center"/>
          </w:tcPr>
          <w:p w:rsidR="00632FFD" w:rsidRPr="00BB6BE9" w:rsidRDefault="00632FFD" w:rsidP="00E11AED">
            <w:pPr>
              <w:autoSpaceDE w:val="0"/>
              <w:autoSpaceDN w:val="0"/>
              <w:adjustRightInd w:val="0"/>
              <w:jc w:val="right"/>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.096</w:t>
            </w:r>
          </w:p>
        </w:tc>
        <w:tc>
          <w:tcPr>
            <w:tcW w:w="1000" w:type="dxa"/>
            <w:shd w:val="clear" w:color="auto" w:fill="FFFFFF"/>
            <w:tcMar>
              <w:top w:w="30" w:type="dxa"/>
              <w:left w:w="30" w:type="dxa"/>
              <w:bottom w:w="30" w:type="dxa"/>
              <w:right w:w="30" w:type="dxa"/>
            </w:tcMar>
            <w:vAlign w:val="center"/>
          </w:tcPr>
          <w:p w:rsidR="00632FFD" w:rsidRPr="00BB6BE9" w:rsidRDefault="00632FFD" w:rsidP="00E11AED">
            <w:pPr>
              <w:autoSpaceDE w:val="0"/>
              <w:autoSpaceDN w:val="0"/>
              <w:adjustRightInd w:val="0"/>
              <w:jc w:val="right"/>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.949</w:t>
            </w:r>
          </w:p>
        </w:tc>
        <w:tc>
          <w:tcPr>
            <w:tcW w:w="1000" w:type="dxa"/>
            <w:shd w:val="clear" w:color="auto" w:fill="FFFFFF"/>
            <w:tcMar>
              <w:top w:w="30" w:type="dxa"/>
              <w:left w:w="30" w:type="dxa"/>
              <w:bottom w:w="30" w:type="dxa"/>
              <w:right w:w="30" w:type="dxa"/>
            </w:tcMar>
            <w:vAlign w:val="center"/>
          </w:tcPr>
          <w:p w:rsidR="00632FFD" w:rsidRPr="00BB6BE9" w:rsidRDefault="00632FFD" w:rsidP="00E11AED">
            <w:pPr>
              <w:autoSpaceDE w:val="0"/>
              <w:autoSpaceDN w:val="0"/>
              <w:adjustRightInd w:val="0"/>
              <w:jc w:val="right"/>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32</w:t>
            </w:r>
          </w:p>
        </w:tc>
        <w:tc>
          <w:tcPr>
            <w:tcW w:w="1000" w:type="dxa"/>
            <w:shd w:val="clear" w:color="auto" w:fill="FFFFFF"/>
            <w:tcMar>
              <w:top w:w="30" w:type="dxa"/>
              <w:left w:w="30" w:type="dxa"/>
              <w:bottom w:w="30" w:type="dxa"/>
              <w:right w:w="30" w:type="dxa"/>
            </w:tcMar>
            <w:vAlign w:val="center"/>
          </w:tcPr>
          <w:p w:rsidR="00632FFD" w:rsidRPr="00BB6BE9" w:rsidRDefault="00632FFD" w:rsidP="00E11AED">
            <w:pPr>
              <w:autoSpaceDE w:val="0"/>
              <w:autoSpaceDN w:val="0"/>
              <w:adjustRightInd w:val="0"/>
              <w:jc w:val="right"/>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.132</w:t>
            </w:r>
          </w:p>
        </w:tc>
      </w:tr>
      <w:tr w:rsidR="00632FFD" w:rsidRPr="00BB6BE9" w:rsidTr="00E11AED">
        <w:trPr>
          <w:cantSplit/>
          <w:jc w:val="center"/>
        </w:trPr>
        <w:tc>
          <w:tcPr>
            <w:tcW w:w="3124" w:type="dxa"/>
            <w:gridSpan w:val="3"/>
            <w:shd w:val="clear" w:color="auto" w:fill="FFFFFF"/>
            <w:tcMar>
              <w:top w:w="30" w:type="dxa"/>
              <w:left w:w="30" w:type="dxa"/>
              <w:bottom w:w="30" w:type="dxa"/>
              <w:right w:w="30" w:type="dxa"/>
            </w:tcMar>
          </w:tcPr>
          <w:p w:rsidR="00632FFD" w:rsidRPr="00BB6BE9" w:rsidRDefault="00632FFD" w:rsidP="00E11AED">
            <w:pPr>
              <w:autoSpaceDE w:val="0"/>
              <w:autoSpaceDN w:val="0"/>
              <w:adjustRightInd w:val="0"/>
              <w:rPr>
                <w:rFonts w:ascii="Arial" w:eastAsiaTheme="minorHAnsi" w:hAnsi="Arial" w:cs="Arial"/>
                <w:color w:val="000000"/>
                <w:sz w:val="18"/>
                <w:szCs w:val="18"/>
                <w:lang w:eastAsia="en-US" w:bidi="ar-SA"/>
              </w:rPr>
            </w:pPr>
            <w:r w:rsidRPr="00BB6BE9">
              <w:rPr>
                <w:rFonts w:ascii="Arial" w:eastAsiaTheme="minorHAnsi" w:hAnsi="Arial" w:cs="Arial"/>
                <w:color w:val="000000"/>
                <w:sz w:val="18"/>
                <w:szCs w:val="18"/>
                <w:lang w:eastAsia="en-US" w:bidi="ar-SA"/>
              </w:rPr>
              <w:t>a. Lilliefors Significance Correction</w:t>
            </w:r>
          </w:p>
        </w:tc>
        <w:tc>
          <w:tcPr>
            <w:tcW w:w="1000" w:type="dxa"/>
            <w:shd w:val="clear" w:color="auto" w:fill="FFFFFF"/>
            <w:tcMar>
              <w:top w:w="30" w:type="dxa"/>
              <w:left w:w="30" w:type="dxa"/>
              <w:bottom w:w="30" w:type="dxa"/>
              <w:right w:w="30" w:type="dxa"/>
            </w:tcMar>
          </w:tcPr>
          <w:p w:rsidR="00632FFD" w:rsidRPr="00BB6BE9" w:rsidRDefault="00632FFD" w:rsidP="00E11AED">
            <w:pPr>
              <w:autoSpaceDE w:val="0"/>
              <w:autoSpaceDN w:val="0"/>
              <w:adjustRightInd w:val="0"/>
              <w:rPr>
                <w:rFonts w:eastAsiaTheme="minorHAnsi"/>
                <w:lang w:eastAsia="en-US" w:bidi="ar-SA"/>
              </w:rPr>
            </w:pPr>
          </w:p>
        </w:tc>
        <w:tc>
          <w:tcPr>
            <w:tcW w:w="1000" w:type="dxa"/>
            <w:shd w:val="clear" w:color="auto" w:fill="FFFFFF"/>
            <w:tcMar>
              <w:top w:w="30" w:type="dxa"/>
              <w:left w:w="30" w:type="dxa"/>
              <w:bottom w:w="30" w:type="dxa"/>
              <w:right w:w="30" w:type="dxa"/>
            </w:tcMar>
          </w:tcPr>
          <w:p w:rsidR="00632FFD" w:rsidRPr="00BB6BE9" w:rsidRDefault="00632FFD" w:rsidP="00E11AED">
            <w:pPr>
              <w:autoSpaceDE w:val="0"/>
              <w:autoSpaceDN w:val="0"/>
              <w:adjustRightInd w:val="0"/>
              <w:rPr>
                <w:rFonts w:eastAsiaTheme="minorHAnsi"/>
                <w:lang w:eastAsia="en-US" w:bidi="ar-SA"/>
              </w:rPr>
            </w:pPr>
          </w:p>
        </w:tc>
        <w:tc>
          <w:tcPr>
            <w:tcW w:w="1000" w:type="dxa"/>
            <w:shd w:val="clear" w:color="auto" w:fill="FFFFFF"/>
            <w:tcMar>
              <w:top w:w="30" w:type="dxa"/>
              <w:left w:w="30" w:type="dxa"/>
              <w:bottom w:w="30" w:type="dxa"/>
              <w:right w:w="30" w:type="dxa"/>
            </w:tcMar>
          </w:tcPr>
          <w:p w:rsidR="00632FFD" w:rsidRPr="00BB6BE9" w:rsidRDefault="00632FFD" w:rsidP="00E11AED">
            <w:pPr>
              <w:autoSpaceDE w:val="0"/>
              <w:autoSpaceDN w:val="0"/>
              <w:adjustRightInd w:val="0"/>
              <w:rPr>
                <w:rFonts w:eastAsiaTheme="minorHAnsi"/>
                <w:lang w:eastAsia="en-US" w:bidi="ar-SA"/>
              </w:rPr>
            </w:pPr>
          </w:p>
        </w:tc>
        <w:tc>
          <w:tcPr>
            <w:tcW w:w="1000" w:type="dxa"/>
            <w:shd w:val="clear" w:color="auto" w:fill="FFFFFF"/>
            <w:tcMar>
              <w:top w:w="30" w:type="dxa"/>
              <w:left w:w="30" w:type="dxa"/>
              <w:bottom w:w="30" w:type="dxa"/>
              <w:right w:w="30" w:type="dxa"/>
            </w:tcMar>
          </w:tcPr>
          <w:p w:rsidR="00632FFD" w:rsidRPr="00BB6BE9" w:rsidRDefault="00632FFD" w:rsidP="00E11AED">
            <w:pPr>
              <w:autoSpaceDE w:val="0"/>
              <w:autoSpaceDN w:val="0"/>
              <w:adjustRightInd w:val="0"/>
              <w:rPr>
                <w:rFonts w:eastAsiaTheme="minorHAnsi"/>
                <w:lang w:eastAsia="en-US" w:bidi="ar-SA"/>
              </w:rPr>
            </w:pPr>
          </w:p>
        </w:tc>
      </w:tr>
    </w:tbl>
    <w:p w:rsidR="00632FFD" w:rsidRPr="00632FFD" w:rsidRDefault="00632FFD" w:rsidP="00632FFD">
      <w:pPr>
        <w:spacing w:line="480" w:lineRule="auto"/>
        <w:jc w:val="both"/>
        <w:rPr>
          <w:rFonts w:asciiTheme="majorBidi" w:hAnsiTheme="majorBidi" w:cstheme="majorBidi"/>
        </w:rPr>
      </w:pPr>
    </w:p>
    <w:p w:rsidR="00BB6BE9" w:rsidRPr="00BB6BE9" w:rsidRDefault="00267B12" w:rsidP="00BB6BE9">
      <w:pPr>
        <w:pStyle w:val="ListParagraph"/>
        <w:numPr>
          <w:ilvl w:val="0"/>
          <w:numId w:val="27"/>
        </w:numPr>
        <w:spacing w:line="480" w:lineRule="auto"/>
        <w:ind w:left="1985" w:hanging="425"/>
        <w:jc w:val="both"/>
        <w:rPr>
          <w:rFonts w:asciiTheme="majorBidi" w:hAnsiTheme="majorBidi" w:cstheme="majorBidi"/>
        </w:rPr>
      </w:pPr>
      <w:r w:rsidRPr="006900E0">
        <w:rPr>
          <w:rFonts w:asciiTheme="majorBidi" w:hAnsiTheme="majorBidi" w:cstheme="majorBidi"/>
        </w:rPr>
        <w:t>Uji Normalitas Data Pemahaman Bilangan Pecaha</w:t>
      </w:r>
      <w:r w:rsidR="00BB6BE9">
        <w:rPr>
          <w:rFonts w:asciiTheme="majorBidi" w:hAnsiTheme="majorBidi" w:cstheme="majorBidi"/>
        </w:rPr>
        <w:t>n</w:t>
      </w:r>
    </w:p>
    <w:p w:rsidR="008E4303" w:rsidRDefault="008479B9" w:rsidP="008E4303">
      <w:pPr>
        <w:pStyle w:val="NormalWeb"/>
        <w:ind w:left="1985"/>
      </w:pPr>
      <w:r>
        <w:t xml:space="preserve">Ho : Data pemahaman bilangan pecahan </w:t>
      </w:r>
      <w:r w:rsidR="008E4303">
        <w:t xml:space="preserve"> berdistribusi normal.</w:t>
      </w:r>
    </w:p>
    <w:p w:rsidR="008E4303" w:rsidRDefault="008479B9" w:rsidP="008479B9">
      <w:pPr>
        <w:pStyle w:val="NormalWeb"/>
        <w:ind w:left="1985"/>
      </w:pPr>
      <w:r>
        <w:t xml:space="preserve">Ha : Data pemahaman bilangan pecahan  </w:t>
      </w:r>
      <w:r w:rsidR="008E4303">
        <w:t>tidak berdistribusi normal.</w:t>
      </w:r>
    </w:p>
    <w:p w:rsidR="008E4303" w:rsidRDefault="008E4303" w:rsidP="008E4303">
      <w:pPr>
        <w:pStyle w:val="NormalWeb"/>
        <w:ind w:left="1985"/>
      </w:pPr>
      <w:r>
        <w:t>Pengambilan keputusan:</w:t>
      </w:r>
    </w:p>
    <w:p w:rsidR="008479B9" w:rsidRPr="008479B9" w:rsidRDefault="008E4303" w:rsidP="00D721FF">
      <w:pPr>
        <w:pStyle w:val="NormalWeb"/>
        <w:ind w:left="1985"/>
      </w:pPr>
      <w:r>
        <w:t xml:space="preserve">Jika </w:t>
      </w:r>
      <w:r w:rsidR="00AA5F11">
        <w:rPr>
          <w:rFonts w:asciiTheme="majorBidi" w:hAnsiTheme="majorBidi" w:cstheme="majorBidi"/>
        </w:rPr>
        <w:t>signifikansi variabel ≥</w:t>
      </w:r>
      <w:r w:rsidR="00D721FF">
        <w:rPr>
          <w:rFonts w:asciiTheme="majorBidi" w:hAnsiTheme="majorBidi" w:cstheme="majorBidi"/>
        </w:rPr>
        <w:t xml:space="preserve"> 0,05, maka </w:t>
      </w:r>
      <w:r w:rsidR="00D721FF">
        <w:rPr>
          <w:rFonts w:asciiTheme="majorBidi" w:hAnsiTheme="majorBidi" w:cstheme="majorBidi"/>
        </w:rPr>
        <w:tab/>
        <w:t>Ho diterima</w:t>
      </w:r>
    </w:p>
    <w:p w:rsidR="008E4303" w:rsidRDefault="008E4303" w:rsidP="00D721FF">
      <w:pPr>
        <w:pStyle w:val="NormalWeb"/>
        <w:ind w:left="1985"/>
        <w:rPr>
          <w:rFonts w:asciiTheme="majorBidi" w:hAnsiTheme="majorBidi" w:cstheme="majorBidi"/>
        </w:rPr>
      </w:pPr>
      <w:r>
        <w:t xml:space="preserve">Jika </w:t>
      </w:r>
      <w:r w:rsidR="00D721FF">
        <w:rPr>
          <w:rFonts w:asciiTheme="majorBidi" w:hAnsiTheme="majorBidi" w:cstheme="majorBidi"/>
        </w:rPr>
        <w:t xml:space="preserve">signifikansi variabel &lt; 0,05, maka </w:t>
      </w:r>
      <w:r w:rsidR="00D721FF">
        <w:rPr>
          <w:rFonts w:asciiTheme="majorBidi" w:hAnsiTheme="majorBidi" w:cstheme="majorBidi"/>
        </w:rPr>
        <w:tab/>
        <w:t>Ho ditolak</w:t>
      </w:r>
    </w:p>
    <w:p w:rsidR="0030696C" w:rsidRDefault="00BB6BE9" w:rsidP="004C6543">
      <w:pPr>
        <w:pStyle w:val="NormalWeb"/>
        <w:spacing w:line="480" w:lineRule="auto"/>
        <w:ind w:left="2160" w:firstLine="720"/>
        <w:jc w:val="both"/>
      </w:pPr>
      <w:r>
        <w:t>Dari hasil output diatas dapat diketahui bahwa niali signifikansi pada kolom kolomogrov-Smirnov untuk pemahaman bilangan pecahan sebesar 0,106</w:t>
      </w:r>
      <w:r w:rsidR="00CA57F6">
        <w:t>. Karena signifikansi variabel lebih dari 0,05 maka</w:t>
      </w:r>
      <w:r w:rsidR="004C6543">
        <w:t xml:space="preserve"> </w:t>
      </w:r>
      <w:r w:rsidR="004C6543">
        <w:rPr>
          <w:rFonts w:asciiTheme="majorBidi" w:hAnsiTheme="majorBidi" w:cstheme="majorBidi"/>
        </w:rPr>
        <w:t>Ho diterima</w:t>
      </w:r>
      <w:r w:rsidR="004C6543">
        <w:t xml:space="preserve"> sehingga dapat disimpulkan bahwa</w:t>
      </w:r>
      <w:r w:rsidR="00CA57F6">
        <w:t xml:space="preserve"> variabel pemahaman bilangan pecahan berdistribusi normal</w:t>
      </w:r>
    </w:p>
    <w:p w:rsidR="00E46F25" w:rsidRPr="00CA57F6" w:rsidRDefault="00E46F25" w:rsidP="004C6543">
      <w:pPr>
        <w:pStyle w:val="NormalWeb"/>
        <w:spacing w:line="480" w:lineRule="auto"/>
        <w:ind w:left="2160" w:firstLine="720"/>
        <w:jc w:val="both"/>
      </w:pPr>
    </w:p>
    <w:p w:rsidR="00CE754D" w:rsidRDefault="0030696C" w:rsidP="00CE754D">
      <w:pPr>
        <w:pStyle w:val="ListParagraph"/>
        <w:numPr>
          <w:ilvl w:val="0"/>
          <w:numId w:val="27"/>
        </w:numPr>
        <w:spacing w:line="480" w:lineRule="auto"/>
        <w:ind w:left="1985" w:hanging="425"/>
        <w:jc w:val="both"/>
        <w:rPr>
          <w:rFonts w:asciiTheme="majorBidi" w:hAnsiTheme="majorBidi" w:cstheme="majorBidi"/>
        </w:rPr>
      </w:pPr>
      <w:r>
        <w:rPr>
          <w:rFonts w:asciiTheme="majorBidi" w:hAnsiTheme="majorBidi" w:cstheme="majorBidi"/>
        </w:rPr>
        <w:lastRenderedPageBreak/>
        <w:t>Normalitas untuk hasil tes pemahaman aturan pembagian harta waris</w:t>
      </w:r>
    </w:p>
    <w:p w:rsidR="00CE754D" w:rsidRDefault="00CE754D" w:rsidP="00CB7985">
      <w:pPr>
        <w:pStyle w:val="ListParagraph"/>
        <w:spacing w:line="480" w:lineRule="auto"/>
        <w:ind w:left="2694" w:hanging="709"/>
        <w:jc w:val="both"/>
      </w:pPr>
      <w:r>
        <w:t>Ho : Data pemahaman aturan pembagian harta waris berdistribusi normal.</w:t>
      </w:r>
    </w:p>
    <w:p w:rsidR="008F19A4" w:rsidRDefault="00CE754D" w:rsidP="008F19A4">
      <w:pPr>
        <w:pStyle w:val="ListParagraph"/>
        <w:spacing w:line="480" w:lineRule="auto"/>
        <w:ind w:left="2410" w:hanging="425"/>
        <w:jc w:val="both"/>
      </w:pPr>
      <w:r>
        <w:t xml:space="preserve">Ha </w:t>
      </w:r>
      <w:r w:rsidR="00CA57F6">
        <w:t xml:space="preserve"> </w:t>
      </w:r>
      <w:r>
        <w:t xml:space="preserve">: Data pemahaman aturan pembagian harta waris </w:t>
      </w:r>
      <w:r w:rsidR="00CB7985">
        <w:t xml:space="preserve">tidak berdistribusi </w:t>
      </w:r>
      <w:r>
        <w:t>normal.</w:t>
      </w:r>
    </w:p>
    <w:p w:rsidR="00CE754D" w:rsidRPr="008F19A4" w:rsidRDefault="00CE754D" w:rsidP="008F19A4">
      <w:pPr>
        <w:pStyle w:val="ListParagraph"/>
        <w:spacing w:before="240" w:after="240"/>
        <w:ind w:left="2410" w:hanging="425"/>
        <w:jc w:val="both"/>
        <w:rPr>
          <w:rFonts w:asciiTheme="majorBidi" w:hAnsiTheme="majorBidi" w:cstheme="majorBidi"/>
        </w:rPr>
      </w:pPr>
      <w:r>
        <w:t>Pengambilan keputusan:</w:t>
      </w:r>
    </w:p>
    <w:p w:rsidR="00D721FF" w:rsidRPr="008479B9" w:rsidRDefault="00D721FF" w:rsidP="008F19A4">
      <w:pPr>
        <w:pStyle w:val="NormalWeb"/>
        <w:spacing w:before="240" w:beforeAutospacing="0" w:after="240" w:afterAutospacing="0"/>
        <w:ind w:left="1985"/>
      </w:pPr>
      <w:r>
        <w:t xml:space="preserve">Jika </w:t>
      </w:r>
      <w:r w:rsidR="00AA5F11">
        <w:rPr>
          <w:rFonts w:asciiTheme="majorBidi" w:hAnsiTheme="majorBidi" w:cstheme="majorBidi"/>
        </w:rPr>
        <w:t>signifikansi variabel ≥</w:t>
      </w:r>
      <w:r>
        <w:rPr>
          <w:rFonts w:asciiTheme="majorBidi" w:hAnsiTheme="majorBidi" w:cstheme="majorBidi"/>
        </w:rPr>
        <w:t xml:space="preserve"> 0,05, maka </w:t>
      </w:r>
      <w:r>
        <w:rPr>
          <w:rFonts w:asciiTheme="majorBidi" w:hAnsiTheme="majorBidi" w:cstheme="majorBidi"/>
        </w:rPr>
        <w:tab/>
        <w:t>Ho diterima</w:t>
      </w:r>
    </w:p>
    <w:p w:rsidR="00D721FF" w:rsidRDefault="00D721FF" w:rsidP="008F19A4">
      <w:pPr>
        <w:pStyle w:val="NormalWeb"/>
        <w:spacing w:before="240" w:beforeAutospacing="0" w:after="240" w:afterAutospacing="0"/>
        <w:ind w:left="1985"/>
        <w:rPr>
          <w:rFonts w:asciiTheme="majorBidi" w:hAnsiTheme="majorBidi" w:cstheme="majorBidi"/>
        </w:rPr>
      </w:pPr>
      <w:r>
        <w:t xml:space="preserve">Jika </w:t>
      </w:r>
      <w:r>
        <w:rPr>
          <w:rFonts w:asciiTheme="majorBidi" w:hAnsiTheme="majorBidi" w:cstheme="majorBidi"/>
        </w:rPr>
        <w:t xml:space="preserve">signifikansi variabel &lt; 0,05, maka </w:t>
      </w:r>
      <w:r>
        <w:rPr>
          <w:rFonts w:asciiTheme="majorBidi" w:hAnsiTheme="majorBidi" w:cstheme="majorBidi"/>
        </w:rPr>
        <w:tab/>
        <w:t>Ho ditolak</w:t>
      </w:r>
    </w:p>
    <w:p w:rsidR="00CA57F6" w:rsidRPr="00CA57F6" w:rsidRDefault="00CA57F6" w:rsidP="008F19A4">
      <w:pPr>
        <w:pStyle w:val="NormalWeb"/>
        <w:spacing w:before="240" w:beforeAutospacing="0" w:after="240" w:afterAutospacing="0" w:line="480" w:lineRule="auto"/>
        <w:ind w:left="2160" w:firstLine="720"/>
        <w:jc w:val="both"/>
      </w:pPr>
      <w:r>
        <w:t xml:space="preserve">Dari hasil output diatas dapat diketahui bahwa niali signifikansi pada kolom kolomogrov-Smirnov untuk untuk pemahaman aturan pembagian waris sebesar 0.133. Karena signifikansi variabel lebih dari 0,05 maka </w:t>
      </w:r>
      <w:r w:rsidR="004C6543">
        <w:rPr>
          <w:rFonts w:asciiTheme="majorBidi" w:hAnsiTheme="majorBidi" w:cstheme="majorBidi"/>
        </w:rPr>
        <w:t>Ho diterima</w:t>
      </w:r>
      <w:r w:rsidR="004C6543">
        <w:t xml:space="preserve"> sehingga dapat disimpulkan bahwa </w:t>
      </w:r>
      <w:r>
        <w:t>variabel pemahaman aturan pembagian waris berdistribusi normal</w:t>
      </w:r>
    </w:p>
    <w:p w:rsidR="00CE754D" w:rsidRPr="00CE754D" w:rsidRDefault="00131820" w:rsidP="00CE754D">
      <w:pPr>
        <w:pStyle w:val="ListParagraph"/>
        <w:numPr>
          <w:ilvl w:val="0"/>
          <w:numId w:val="27"/>
        </w:numPr>
        <w:spacing w:line="480" w:lineRule="auto"/>
        <w:ind w:left="1985" w:hanging="425"/>
        <w:jc w:val="both"/>
        <w:rPr>
          <w:rFonts w:asciiTheme="majorBidi" w:hAnsiTheme="majorBidi" w:cstheme="majorBidi"/>
        </w:rPr>
      </w:pPr>
      <w:r>
        <w:rPr>
          <w:rFonts w:asciiTheme="majorBidi" w:hAnsiTheme="majorBidi" w:cstheme="majorBidi"/>
        </w:rPr>
        <w:t>Normalitas untuk hasil tes kemampuan</w:t>
      </w:r>
      <w:r w:rsidR="00CA57F6">
        <w:rPr>
          <w:rFonts w:asciiTheme="majorBidi" w:hAnsiTheme="majorBidi" w:cstheme="majorBidi"/>
        </w:rPr>
        <w:t xml:space="preserve"> menyeles</w:t>
      </w:r>
      <w:r w:rsidR="00CE754D">
        <w:rPr>
          <w:rFonts w:asciiTheme="majorBidi" w:hAnsiTheme="majorBidi" w:cstheme="majorBidi"/>
        </w:rPr>
        <w:t xml:space="preserve">aikan soal-soal </w:t>
      </w:r>
      <w:r>
        <w:rPr>
          <w:rFonts w:asciiTheme="majorBidi" w:hAnsiTheme="majorBidi" w:cstheme="majorBidi"/>
        </w:rPr>
        <w:t xml:space="preserve"> perhitungan harta waris </w:t>
      </w:r>
      <w:r w:rsidR="00CE754D">
        <w:rPr>
          <w:rFonts w:asciiTheme="majorBidi" w:hAnsiTheme="majorBidi" w:cstheme="majorBidi"/>
        </w:rPr>
        <w:t>dalam ilmu mawaris</w:t>
      </w:r>
    </w:p>
    <w:p w:rsidR="00CE754D" w:rsidRDefault="00CE754D" w:rsidP="00CB7985">
      <w:pPr>
        <w:pStyle w:val="ListParagraph"/>
        <w:spacing w:line="480" w:lineRule="auto"/>
        <w:ind w:left="2552" w:hanging="567"/>
        <w:jc w:val="both"/>
      </w:pPr>
      <w:r>
        <w:t xml:space="preserve">Ho : Data </w:t>
      </w:r>
      <w:r>
        <w:rPr>
          <w:rFonts w:asciiTheme="majorBidi" w:hAnsiTheme="majorBidi" w:cstheme="majorBidi"/>
        </w:rPr>
        <w:t>tes kemampuan menyelesaikan soal-soal  perhitungan harta waris dalam ilmu mawaris</w:t>
      </w:r>
      <w:r>
        <w:t xml:space="preserve"> berdistribusi normal.</w:t>
      </w:r>
    </w:p>
    <w:p w:rsidR="00CE754D" w:rsidRDefault="00CE754D" w:rsidP="00CB7985">
      <w:pPr>
        <w:pStyle w:val="ListParagraph"/>
        <w:spacing w:line="480" w:lineRule="auto"/>
        <w:ind w:left="2552" w:hanging="567"/>
        <w:jc w:val="both"/>
      </w:pPr>
      <w:r>
        <w:t xml:space="preserve">Ha : Data </w:t>
      </w:r>
      <w:r>
        <w:rPr>
          <w:rFonts w:asciiTheme="majorBidi" w:hAnsiTheme="majorBidi" w:cstheme="majorBidi"/>
        </w:rPr>
        <w:t>tes kemampuan menyelesaikan soal-soal  perhitungan harta waris dalam ilmu mawaris</w:t>
      </w:r>
      <w:r>
        <w:t xml:space="preserve"> tidak berdistribusi normal.</w:t>
      </w:r>
    </w:p>
    <w:p w:rsidR="00CA57F6" w:rsidRDefault="00CA57F6" w:rsidP="00CA57F6">
      <w:pPr>
        <w:pStyle w:val="NormalWeb"/>
        <w:ind w:left="1985"/>
      </w:pPr>
      <w:r>
        <w:t>Pengambilan keputusan:</w:t>
      </w:r>
    </w:p>
    <w:p w:rsidR="00CA57F6" w:rsidRPr="008479B9" w:rsidRDefault="00CA57F6" w:rsidP="00CA57F6">
      <w:pPr>
        <w:pStyle w:val="NormalWeb"/>
        <w:ind w:left="1985"/>
      </w:pPr>
      <w:r>
        <w:t xml:space="preserve">Jika </w:t>
      </w:r>
      <w:r w:rsidR="00AA5F11">
        <w:rPr>
          <w:rFonts w:asciiTheme="majorBidi" w:hAnsiTheme="majorBidi" w:cstheme="majorBidi"/>
        </w:rPr>
        <w:t>signifikansi variabel ≥</w:t>
      </w:r>
      <w:r>
        <w:rPr>
          <w:rFonts w:asciiTheme="majorBidi" w:hAnsiTheme="majorBidi" w:cstheme="majorBidi"/>
        </w:rPr>
        <w:t xml:space="preserve"> 0,05, maka </w:t>
      </w:r>
      <w:r>
        <w:rPr>
          <w:rFonts w:asciiTheme="majorBidi" w:hAnsiTheme="majorBidi" w:cstheme="majorBidi"/>
        </w:rPr>
        <w:tab/>
        <w:t>Ho diterima</w:t>
      </w:r>
    </w:p>
    <w:p w:rsidR="00CA57F6" w:rsidRDefault="00CA57F6" w:rsidP="00CA57F6">
      <w:pPr>
        <w:pStyle w:val="NormalWeb"/>
        <w:ind w:left="1985"/>
        <w:rPr>
          <w:rFonts w:asciiTheme="majorBidi" w:hAnsiTheme="majorBidi" w:cstheme="majorBidi"/>
        </w:rPr>
      </w:pPr>
      <w:r>
        <w:t xml:space="preserve">Jika </w:t>
      </w:r>
      <w:r>
        <w:rPr>
          <w:rFonts w:asciiTheme="majorBidi" w:hAnsiTheme="majorBidi" w:cstheme="majorBidi"/>
        </w:rPr>
        <w:t xml:space="preserve">signifikansi variabel &lt; 0,05, maka </w:t>
      </w:r>
      <w:r>
        <w:rPr>
          <w:rFonts w:asciiTheme="majorBidi" w:hAnsiTheme="majorBidi" w:cstheme="majorBidi"/>
        </w:rPr>
        <w:tab/>
        <w:t>Ho ditolak</w:t>
      </w:r>
    </w:p>
    <w:p w:rsidR="00C67119" w:rsidRPr="004C6543" w:rsidRDefault="00CA57F6" w:rsidP="000232F1">
      <w:pPr>
        <w:pStyle w:val="NormalWeb"/>
        <w:spacing w:line="480" w:lineRule="auto"/>
        <w:ind w:left="2160" w:firstLine="720"/>
        <w:jc w:val="both"/>
      </w:pPr>
      <w:r>
        <w:t xml:space="preserve">Dari hasil output diatas dapat diketahui bahwa niali signifikansi pada kolom kolomogrov-Smirnov untuk kemampuan perhitungan harta waris sebesar 0,096. Karena signifikansi variabel lebih dari 0,05 maka </w:t>
      </w:r>
      <w:r w:rsidR="004C6543">
        <w:rPr>
          <w:rFonts w:asciiTheme="majorBidi" w:hAnsiTheme="majorBidi" w:cstheme="majorBidi"/>
        </w:rPr>
        <w:lastRenderedPageBreak/>
        <w:t>Ho diterima</w:t>
      </w:r>
      <w:r w:rsidR="004C6543">
        <w:t xml:space="preserve"> sehingga dapat disimpulkan bahwa </w:t>
      </w:r>
      <w:r>
        <w:t xml:space="preserve">variabel kemampuan  menyelesaikan perhitungan </w:t>
      </w:r>
      <w:r w:rsidR="004C6543">
        <w:t>harta waris berdistribusi normal.</w:t>
      </w:r>
    </w:p>
    <w:p w:rsidR="00F82926" w:rsidRDefault="00F82926" w:rsidP="00C75C93">
      <w:pPr>
        <w:pStyle w:val="ListParagraph"/>
        <w:numPr>
          <w:ilvl w:val="4"/>
          <w:numId w:val="10"/>
        </w:numPr>
        <w:spacing w:line="480" w:lineRule="auto"/>
        <w:ind w:left="1134" w:hanging="425"/>
        <w:jc w:val="both"/>
        <w:rPr>
          <w:rFonts w:asciiTheme="majorBidi" w:hAnsiTheme="majorBidi" w:cstheme="majorBidi"/>
        </w:rPr>
      </w:pPr>
      <w:r>
        <w:rPr>
          <w:rFonts w:asciiTheme="majorBidi" w:hAnsiTheme="majorBidi" w:cstheme="majorBidi"/>
        </w:rPr>
        <w:t>Uji linieritas</w:t>
      </w:r>
    </w:p>
    <w:p w:rsidR="00527CEE" w:rsidRPr="00527CEE" w:rsidRDefault="00131820" w:rsidP="00527CEE">
      <w:pPr>
        <w:pStyle w:val="ListParagraph"/>
        <w:numPr>
          <w:ilvl w:val="0"/>
          <w:numId w:val="19"/>
        </w:numPr>
        <w:spacing w:line="480" w:lineRule="auto"/>
        <w:ind w:left="1560" w:hanging="426"/>
        <w:jc w:val="both"/>
        <w:rPr>
          <w:rFonts w:asciiTheme="majorBidi" w:hAnsiTheme="majorBidi" w:cstheme="majorBidi"/>
        </w:rPr>
      </w:pPr>
      <w:r w:rsidRPr="00F82926">
        <w:rPr>
          <w:rFonts w:asciiTheme="majorBidi" w:hAnsiTheme="majorBidi" w:cstheme="majorBidi"/>
        </w:rPr>
        <w:t>Uji Linieritas</w:t>
      </w:r>
      <w:r>
        <w:rPr>
          <w:rFonts w:asciiTheme="majorBidi" w:hAnsiTheme="majorBidi" w:cstheme="majorBidi"/>
        </w:rPr>
        <w:t xml:space="preserve"> data pemahaman bilangan pecahan dan kemampuan menyelesaikan soal-soal perhitungan harta waris dalam ilmu mawaris</w:t>
      </w:r>
    </w:p>
    <w:p w:rsidR="00CB7985" w:rsidRDefault="00527CEE" w:rsidP="00CB7985">
      <w:pPr>
        <w:pStyle w:val="ListParagraph"/>
        <w:spacing w:line="480" w:lineRule="auto"/>
        <w:ind w:left="2127" w:hanging="567"/>
        <w:jc w:val="both"/>
        <w:rPr>
          <w:rFonts w:asciiTheme="majorBidi" w:hAnsiTheme="majorBidi" w:cstheme="majorBidi"/>
        </w:rPr>
      </w:pPr>
      <w:r>
        <w:t xml:space="preserve">Ho : </w:t>
      </w:r>
      <w:r w:rsidR="00CB7985" w:rsidRPr="00131820">
        <w:rPr>
          <w:rFonts w:asciiTheme="majorBidi" w:hAnsiTheme="majorBidi" w:cstheme="majorBidi"/>
        </w:rPr>
        <w:t>terdapat hubungan yang linier</w:t>
      </w:r>
      <w:r w:rsidR="00CB7985">
        <w:rPr>
          <w:rFonts w:asciiTheme="majorBidi" w:hAnsiTheme="majorBidi" w:cstheme="majorBidi"/>
        </w:rPr>
        <w:t xml:space="preserve"> </w:t>
      </w:r>
      <w:r>
        <w:t xml:space="preserve"> </w:t>
      </w:r>
      <w:r w:rsidRPr="00CB7985">
        <w:rPr>
          <w:rFonts w:asciiTheme="majorBidi" w:hAnsiTheme="majorBidi" w:cstheme="majorBidi"/>
        </w:rPr>
        <w:t xml:space="preserve">antara variabel pemahaman bilangan pecahan dan kemampuan menyelesaikan soal-soal perhitungan harta waris </w:t>
      </w:r>
    </w:p>
    <w:p w:rsidR="00527CEE" w:rsidRPr="00CB7985" w:rsidRDefault="00527CEE" w:rsidP="00CB7985">
      <w:pPr>
        <w:pStyle w:val="ListParagraph"/>
        <w:spacing w:line="480" w:lineRule="auto"/>
        <w:ind w:left="2127" w:hanging="567"/>
        <w:jc w:val="both"/>
      </w:pPr>
      <w:r>
        <w:t xml:space="preserve">Ha : </w:t>
      </w:r>
      <w:r w:rsidR="00CB7985" w:rsidRPr="00CB7985">
        <w:rPr>
          <w:rFonts w:asciiTheme="majorBidi" w:hAnsiTheme="majorBidi" w:cstheme="majorBidi"/>
        </w:rPr>
        <w:t>tidak terdapat hubungan yang linier</w:t>
      </w:r>
      <w:r w:rsidR="00CB7985">
        <w:rPr>
          <w:rFonts w:asciiTheme="majorBidi" w:hAnsiTheme="majorBidi" w:cstheme="majorBidi"/>
        </w:rPr>
        <w:t xml:space="preserve"> </w:t>
      </w:r>
      <w:r w:rsidRPr="00CB7985">
        <w:rPr>
          <w:rFonts w:asciiTheme="majorBidi" w:hAnsiTheme="majorBidi" w:cstheme="majorBidi"/>
        </w:rPr>
        <w:t xml:space="preserve">antara variabel pemahaman bilangan pecahan dan kemampuan menyelesaikan soal-soal perhitungan harta waris </w:t>
      </w:r>
    </w:p>
    <w:p w:rsidR="00527CEE" w:rsidRDefault="00527CEE" w:rsidP="00CB7985">
      <w:pPr>
        <w:pStyle w:val="NormalWeb"/>
        <w:ind w:left="1560"/>
      </w:pPr>
      <w:r>
        <w:t>Pengambilan keputusan:</w:t>
      </w:r>
    </w:p>
    <w:p w:rsidR="00527CEE" w:rsidRPr="008479B9" w:rsidRDefault="00527CEE" w:rsidP="00CB7985">
      <w:pPr>
        <w:pStyle w:val="NormalWeb"/>
        <w:ind w:left="1560"/>
      </w:pPr>
      <w:r>
        <w:t xml:space="preserve">Jika </w:t>
      </w:r>
      <w:r w:rsidR="00CB7985" w:rsidRPr="00131820">
        <w:rPr>
          <w:rFonts w:asciiTheme="majorBidi" w:hAnsiTheme="majorBidi" w:cstheme="majorBidi"/>
        </w:rPr>
        <w:t xml:space="preserve">signifikansi pada Liniarity </w:t>
      </w:r>
      <w:r w:rsidR="00AA5F11">
        <w:rPr>
          <w:rFonts w:asciiTheme="majorBidi" w:hAnsiTheme="majorBidi" w:cstheme="majorBidi"/>
          <w:vertAlign w:val="subscript"/>
        </w:rPr>
        <w:t>&gt;</w:t>
      </w:r>
      <w:r w:rsidR="00CB7985">
        <w:rPr>
          <w:rFonts w:asciiTheme="majorBidi" w:hAnsiTheme="majorBidi" w:cstheme="majorBidi"/>
          <w:vertAlign w:val="subscript"/>
        </w:rPr>
        <w:t xml:space="preserve"> </w:t>
      </w:r>
      <w:r w:rsidR="00CB7985" w:rsidRPr="00CB7985">
        <w:rPr>
          <w:rFonts w:asciiTheme="majorBidi" w:hAnsiTheme="majorBidi" w:cstheme="majorBidi"/>
        </w:rPr>
        <w:t>0,05</w:t>
      </w:r>
      <w:r>
        <w:rPr>
          <w:rFonts w:asciiTheme="majorBidi" w:hAnsiTheme="majorBidi" w:cstheme="majorBidi"/>
        </w:rPr>
        <w:t xml:space="preserve">, maka </w:t>
      </w:r>
      <w:r>
        <w:t>Ho ditolak.</w:t>
      </w:r>
    </w:p>
    <w:p w:rsidR="00527CEE" w:rsidRDefault="00527CEE" w:rsidP="00CB7985">
      <w:pPr>
        <w:pStyle w:val="NormalWeb"/>
        <w:ind w:left="1560"/>
      </w:pPr>
      <w:r>
        <w:t xml:space="preserve">Jika </w:t>
      </w:r>
      <w:r w:rsidR="00CB7985" w:rsidRPr="00131820">
        <w:rPr>
          <w:rFonts w:asciiTheme="majorBidi" w:hAnsiTheme="majorBidi" w:cstheme="majorBidi"/>
        </w:rPr>
        <w:t xml:space="preserve">signifikansi pada Liniarity </w:t>
      </w:r>
      <w:r>
        <w:rPr>
          <w:rFonts w:asciiTheme="majorBidi" w:hAnsiTheme="majorBidi" w:cstheme="majorBidi"/>
          <w:vertAlign w:val="subscript"/>
        </w:rPr>
        <w:t>≤</w:t>
      </w:r>
      <w:r w:rsidR="00CB7985">
        <w:rPr>
          <w:rFonts w:asciiTheme="majorBidi" w:hAnsiTheme="majorBidi" w:cstheme="majorBidi"/>
          <w:vertAlign w:val="subscript"/>
        </w:rPr>
        <w:t xml:space="preserve"> </w:t>
      </w:r>
      <w:r w:rsidR="00CB7985">
        <w:rPr>
          <w:rFonts w:asciiTheme="majorBidi" w:hAnsiTheme="majorBidi" w:cstheme="majorBidi"/>
        </w:rPr>
        <w:t>0,05</w:t>
      </w:r>
      <w:r>
        <w:rPr>
          <w:rFonts w:asciiTheme="majorBidi" w:hAnsiTheme="majorBidi" w:cstheme="majorBidi"/>
        </w:rPr>
        <w:t xml:space="preserve">, maka </w:t>
      </w:r>
      <w:r>
        <w:t>Ho diterima</w:t>
      </w:r>
    </w:p>
    <w:p w:rsidR="0000271D" w:rsidRDefault="0000271D" w:rsidP="00CB7985">
      <w:pPr>
        <w:pStyle w:val="NormalWeb"/>
        <w:ind w:left="1560"/>
      </w:pPr>
    </w:p>
    <w:p w:rsidR="004C6543" w:rsidRDefault="00632FFD" w:rsidP="00C67119">
      <w:pPr>
        <w:autoSpaceDE w:val="0"/>
        <w:autoSpaceDN w:val="0"/>
        <w:adjustRightInd w:val="0"/>
        <w:jc w:val="center"/>
        <w:rPr>
          <w:rFonts w:asciiTheme="majorBidi" w:hAnsiTheme="majorBidi" w:cstheme="majorBidi"/>
          <w:b/>
          <w:bCs/>
        </w:rPr>
      </w:pPr>
      <w:r>
        <w:rPr>
          <w:rFonts w:asciiTheme="majorBidi" w:eastAsiaTheme="minorHAnsi" w:hAnsiTheme="majorBidi" w:cstheme="majorBidi"/>
          <w:b/>
          <w:bCs/>
          <w:color w:val="000000"/>
          <w:sz w:val="22"/>
          <w:szCs w:val="22"/>
          <w:lang w:eastAsia="en-US" w:bidi="ar-SA"/>
        </w:rPr>
        <w:t>Tabel 4.4</w:t>
      </w:r>
      <w:r w:rsidR="000232F1" w:rsidRPr="000232F1">
        <w:rPr>
          <w:rFonts w:asciiTheme="majorBidi" w:eastAsiaTheme="minorHAnsi" w:hAnsiTheme="majorBidi" w:cstheme="majorBidi"/>
          <w:b/>
          <w:bCs/>
          <w:color w:val="000000"/>
          <w:sz w:val="22"/>
          <w:szCs w:val="22"/>
          <w:lang w:eastAsia="en-US" w:bidi="ar-SA"/>
        </w:rPr>
        <w:t xml:space="preserve"> Output Hasil Perhitungan Linieritas Data </w:t>
      </w:r>
      <w:r w:rsidR="000232F1" w:rsidRPr="000232F1">
        <w:rPr>
          <w:rFonts w:asciiTheme="majorBidi" w:hAnsiTheme="majorBidi" w:cstheme="majorBidi"/>
          <w:b/>
          <w:bCs/>
        </w:rPr>
        <w:t>D</w:t>
      </w:r>
      <w:r w:rsidR="000232F1">
        <w:rPr>
          <w:rFonts w:asciiTheme="majorBidi" w:hAnsiTheme="majorBidi" w:cstheme="majorBidi"/>
          <w:b/>
          <w:bCs/>
        </w:rPr>
        <w:t>ata Pemahaman Bilangan Pecahan d</w:t>
      </w:r>
      <w:r w:rsidR="000232F1" w:rsidRPr="000232F1">
        <w:rPr>
          <w:rFonts w:asciiTheme="majorBidi" w:hAnsiTheme="majorBidi" w:cstheme="majorBidi"/>
          <w:b/>
          <w:bCs/>
        </w:rPr>
        <w:t>an Kemampuan Menyelesaikan Soal-Soal Perhitungan Harta Waris</w:t>
      </w:r>
    </w:p>
    <w:p w:rsidR="00DC2EAE" w:rsidRPr="000232F1" w:rsidRDefault="00DC2EAE" w:rsidP="00C67119">
      <w:pPr>
        <w:autoSpaceDE w:val="0"/>
        <w:autoSpaceDN w:val="0"/>
        <w:adjustRightInd w:val="0"/>
        <w:jc w:val="center"/>
        <w:rPr>
          <w:rFonts w:asciiTheme="majorBidi" w:eastAsiaTheme="minorHAnsi" w:hAnsiTheme="majorBidi" w:cstheme="majorBidi"/>
          <w:b/>
          <w:bCs/>
          <w:sz w:val="22"/>
          <w:szCs w:val="22"/>
          <w:lang w:eastAsia="en-US" w:bidi="ar-SA"/>
        </w:rPr>
      </w:pPr>
    </w:p>
    <w:tbl>
      <w:tblPr>
        <w:tblW w:w="8364" w:type="dxa"/>
        <w:tblInd w:w="59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30" w:type="dxa"/>
          <w:right w:w="30" w:type="dxa"/>
        </w:tblCellMar>
        <w:tblLook w:val="0000"/>
      </w:tblPr>
      <w:tblGrid>
        <w:gridCol w:w="1276"/>
        <w:gridCol w:w="851"/>
        <w:gridCol w:w="1134"/>
        <w:gridCol w:w="1559"/>
        <w:gridCol w:w="709"/>
        <w:gridCol w:w="1275"/>
        <w:gridCol w:w="709"/>
        <w:gridCol w:w="851"/>
      </w:tblGrid>
      <w:tr w:rsidR="004C6543" w:rsidRPr="004C6543" w:rsidTr="00C67119">
        <w:trPr>
          <w:cantSplit/>
          <w:tblHeader/>
        </w:trPr>
        <w:tc>
          <w:tcPr>
            <w:tcW w:w="8364" w:type="dxa"/>
            <w:gridSpan w:val="8"/>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center"/>
              <w:rPr>
                <w:rFonts w:ascii="Arial" w:eastAsiaTheme="minorHAnsi" w:hAnsi="Arial" w:cs="Arial"/>
                <w:color w:val="000000"/>
                <w:sz w:val="18"/>
                <w:szCs w:val="18"/>
                <w:lang w:eastAsia="en-US" w:bidi="ar-SA"/>
              </w:rPr>
            </w:pPr>
            <w:r w:rsidRPr="004C6543">
              <w:rPr>
                <w:rFonts w:ascii="Arial" w:eastAsiaTheme="minorHAnsi" w:hAnsi="Arial" w:cs="Arial"/>
                <w:b/>
                <w:bCs/>
                <w:color w:val="000000"/>
                <w:sz w:val="18"/>
                <w:szCs w:val="18"/>
                <w:lang w:eastAsia="en-US" w:bidi="ar-SA"/>
              </w:rPr>
              <w:t>ANOVA Table</w:t>
            </w:r>
          </w:p>
        </w:tc>
      </w:tr>
      <w:tr w:rsidR="004C6543" w:rsidRPr="004C6543" w:rsidTr="00C67119">
        <w:trPr>
          <w:cantSplit/>
          <w:tblHeader/>
        </w:trPr>
        <w:tc>
          <w:tcPr>
            <w:tcW w:w="1276" w:type="dxa"/>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eastAsiaTheme="minorHAnsi"/>
                <w:lang w:eastAsia="en-US" w:bidi="ar-SA"/>
              </w:rPr>
            </w:pPr>
          </w:p>
        </w:tc>
        <w:tc>
          <w:tcPr>
            <w:tcW w:w="851" w:type="dxa"/>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eastAsiaTheme="minorHAnsi"/>
                <w:lang w:eastAsia="en-US" w:bidi="ar-SA"/>
              </w:rPr>
            </w:pPr>
          </w:p>
        </w:tc>
        <w:tc>
          <w:tcPr>
            <w:tcW w:w="1134" w:type="dxa"/>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eastAsiaTheme="minorHAnsi"/>
                <w:lang w:eastAsia="en-US" w:bidi="ar-SA"/>
              </w:rPr>
            </w:pPr>
          </w:p>
        </w:tc>
        <w:tc>
          <w:tcPr>
            <w:tcW w:w="1559" w:type="dxa"/>
            <w:shd w:val="clear" w:color="auto" w:fill="FFFFFF"/>
            <w:tcMar>
              <w:top w:w="30" w:type="dxa"/>
              <w:left w:w="30" w:type="dxa"/>
              <w:bottom w:w="30" w:type="dxa"/>
              <w:right w:w="30" w:type="dxa"/>
            </w:tcMar>
            <w:vAlign w:val="bottom"/>
          </w:tcPr>
          <w:p w:rsidR="004C6543" w:rsidRPr="004C6543" w:rsidRDefault="004C6543" w:rsidP="00284B25">
            <w:pPr>
              <w:autoSpaceDE w:val="0"/>
              <w:autoSpaceDN w:val="0"/>
              <w:adjustRightInd w:val="0"/>
              <w:jc w:val="center"/>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Sum of Squares</w:t>
            </w:r>
          </w:p>
        </w:tc>
        <w:tc>
          <w:tcPr>
            <w:tcW w:w="709" w:type="dxa"/>
            <w:shd w:val="clear" w:color="auto" w:fill="FFFFFF"/>
            <w:tcMar>
              <w:top w:w="30" w:type="dxa"/>
              <w:left w:w="30" w:type="dxa"/>
              <w:bottom w:w="30" w:type="dxa"/>
              <w:right w:w="30" w:type="dxa"/>
            </w:tcMar>
            <w:vAlign w:val="bottom"/>
          </w:tcPr>
          <w:p w:rsidR="004C6543" w:rsidRPr="004C6543" w:rsidRDefault="004C6543" w:rsidP="00284B25">
            <w:pPr>
              <w:autoSpaceDE w:val="0"/>
              <w:autoSpaceDN w:val="0"/>
              <w:adjustRightInd w:val="0"/>
              <w:jc w:val="center"/>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df</w:t>
            </w:r>
          </w:p>
        </w:tc>
        <w:tc>
          <w:tcPr>
            <w:tcW w:w="1275" w:type="dxa"/>
            <w:shd w:val="clear" w:color="auto" w:fill="FFFFFF"/>
            <w:tcMar>
              <w:top w:w="30" w:type="dxa"/>
              <w:left w:w="30" w:type="dxa"/>
              <w:bottom w:w="30" w:type="dxa"/>
              <w:right w:w="30" w:type="dxa"/>
            </w:tcMar>
            <w:vAlign w:val="bottom"/>
          </w:tcPr>
          <w:p w:rsidR="004C6543" w:rsidRPr="004C6543" w:rsidRDefault="004C6543" w:rsidP="00284B25">
            <w:pPr>
              <w:autoSpaceDE w:val="0"/>
              <w:autoSpaceDN w:val="0"/>
              <w:adjustRightInd w:val="0"/>
              <w:jc w:val="center"/>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Mean Square</w:t>
            </w:r>
          </w:p>
        </w:tc>
        <w:tc>
          <w:tcPr>
            <w:tcW w:w="709" w:type="dxa"/>
            <w:shd w:val="clear" w:color="auto" w:fill="FFFFFF"/>
            <w:tcMar>
              <w:top w:w="30" w:type="dxa"/>
              <w:left w:w="30" w:type="dxa"/>
              <w:bottom w:w="30" w:type="dxa"/>
              <w:right w:w="30" w:type="dxa"/>
            </w:tcMar>
            <w:vAlign w:val="bottom"/>
          </w:tcPr>
          <w:p w:rsidR="004C6543" w:rsidRPr="004C6543" w:rsidRDefault="004C6543" w:rsidP="00284B25">
            <w:pPr>
              <w:autoSpaceDE w:val="0"/>
              <w:autoSpaceDN w:val="0"/>
              <w:adjustRightInd w:val="0"/>
              <w:jc w:val="center"/>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F</w:t>
            </w:r>
          </w:p>
        </w:tc>
        <w:tc>
          <w:tcPr>
            <w:tcW w:w="851" w:type="dxa"/>
            <w:shd w:val="clear" w:color="auto" w:fill="FFFFFF"/>
            <w:tcMar>
              <w:top w:w="30" w:type="dxa"/>
              <w:left w:w="30" w:type="dxa"/>
              <w:bottom w:w="30" w:type="dxa"/>
              <w:right w:w="30" w:type="dxa"/>
            </w:tcMar>
            <w:vAlign w:val="bottom"/>
          </w:tcPr>
          <w:p w:rsidR="004C6543" w:rsidRPr="004C6543" w:rsidRDefault="004C6543" w:rsidP="00284B25">
            <w:pPr>
              <w:autoSpaceDE w:val="0"/>
              <w:autoSpaceDN w:val="0"/>
              <w:adjustRightInd w:val="0"/>
              <w:jc w:val="center"/>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Sig.</w:t>
            </w:r>
          </w:p>
        </w:tc>
      </w:tr>
      <w:tr w:rsidR="004C6543" w:rsidRPr="004C6543" w:rsidTr="00C67119">
        <w:trPr>
          <w:cantSplit/>
          <w:tblHeader/>
        </w:trPr>
        <w:tc>
          <w:tcPr>
            <w:tcW w:w="1276" w:type="dxa"/>
            <w:vMerge w:val="restart"/>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ascii="Arial" w:eastAsiaTheme="minorHAnsi" w:hAnsi="Arial" w:cs="Arial"/>
                <w:color w:val="000000"/>
                <w:sz w:val="18"/>
                <w:szCs w:val="18"/>
                <w:lang w:eastAsia="en-US" w:bidi="ar-SA"/>
              </w:rPr>
            </w:pPr>
            <w:r>
              <w:rPr>
                <w:rFonts w:ascii="Arial" w:eastAsiaTheme="minorHAnsi" w:hAnsi="Arial" w:cs="Arial"/>
                <w:color w:val="000000"/>
                <w:sz w:val="18"/>
                <w:szCs w:val="18"/>
                <w:lang w:eastAsia="en-US" w:bidi="ar-SA"/>
              </w:rPr>
              <w:t>Kemampuan menyelesaiakn  perhit</w:t>
            </w:r>
            <w:r w:rsidRPr="004C6543">
              <w:rPr>
                <w:rFonts w:ascii="Arial" w:eastAsiaTheme="minorHAnsi" w:hAnsi="Arial" w:cs="Arial"/>
                <w:color w:val="000000"/>
                <w:sz w:val="18"/>
                <w:szCs w:val="18"/>
                <w:lang w:eastAsia="en-US" w:bidi="ar-SA"/>
              </w:rPr>
              <w:t>ungan waris * pemahaman</w:t>
            </w:r>
            <w:r>
              <w:rPr>
                <w:rFonts w:ascii="Arial" w:eastAsiaTheme="minorHAnsi" w:hAnsi="Arial" w:cs="Arial"/>
                <w:color w:val="000000"/>
                <w:sz w:val="18"/>
                <w:szCs w:val="18"/>
                <w:lang w:eastAsia="en-US" w:bidi="ar-SA"/>
              </w:rPr>
              <w:t xml:space="preserve"> bilangan </w:t>
            </w:r>
            <w:r w:rsidRPr="004C6543">
              <w:rPr>
                <w:rFonts w:ascii="Arial" w:eastAsiaTheme="minorHAnsi" w:hAnsi="Arial" w:cs="Arial"/>
                <w:color w:val="000000"/>
                <w:sz w:val="18"/>
                <w:szCs w:val="18"/>
                <w:lang w:eastAsia="en-US" w:bidi="ar-SA"/>
              </w:rPr>
              <w:t xml:space="preserve"> pecahan</w:t>
            </w:r>
          </w:p>
        </w:tc>
        <w:tc>
          <w:tcPr>
            <w:tcW w:w="851" w:type="dxa"/>
            <w:vMerge w:val="restart"/>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Between Groups</w:t>
            </w:r>
          </w:p>
        </w:tc>
        <w:tc>
          <w:tcPr>
            <w:tcW w:w="1134" w:type="dxa"/>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(Combined)</w:t>
            </w:r>
          </w:p>
        </w:tc>
        <w:tc>
          <w:tcPr>
            <w:tcW w:w="1559" w:type="dxa"/>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right"/>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5102.875</w:t>
            </w:r>
          </w:p>
        </w:tc>
        <w:tc>
          <w:tcPr>
            <w:tcW w:w="709" w:type="dxa"/>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right"/>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15</w:t>
            </w:r>
          </w:p>
        </w:tc>
        <w:tc>
          <w:tcPr>
            <w:tcW w:w="1275" w:type="dxa"/>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right"/>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340.192</w:t>
            </w:r>
          </w:p>
        </w:tc>
        <w:tc>
          <w:tcPr>
            <w:tcW w:w="709" w:type="dxa"/>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right"/>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1.520</w:t>
            </w:r>
          </w:p>
        </w:tc>
        <w:tc>
          <w:tcPr>
            <w:tcW w:w="851" w:type="dxa"/>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right"/>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.208</w:t>
            </w:r>
          </w:p>
        </w:tc>
      </w:tr>
      <w:tr w:rsidR="004C6543" w:rsidRPr="004C6543" w:rsidTr="00C67119">
        <w:trPr>
          <w:cantSplit/>
          <w:tblHeader/>
        </w:trPr>
        <w:tc>
          <w:tcPr>
            <w:tcW w:w="1276" w:type="dxa"/>
            <w:vMerge/>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ascii="Arial" w:eastAsiaTheme="minorHAnsi" w:hAnsi="Arial" w:cs="Arial"/>
                <w:color w:val="000000"/>
                <w:sz w:val="18"/>
                <w:szCs w:val="18"/>
                <w:lang w:eastAsia="en-US" w:bidi="ar-SA"/>
              </w:rPr>
            </w:pPr>
          </w:p>
        </w:tc>
        <w:tc>
          <w:tcPr>
            <w:tcW w:w="851" w:type="dxa"/>
            <w:vMerge/>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ascii="Arial" w:eastAsiaTheme="minorHAnsi" w:hAnsi="Arial" w:cs="Arial"/>
                <w:color w:val="000000"/>
                <w:sz w:val="18"/>
                <w:szCs w:val="18"/>
                <w:lang w:eastAsia="en-US" w:bidi="ar-SA"/>
              </w:rPr>
            </w:pPr>
          </w:p>
        </w:tc>
        <w:tc>
          <w:tcPr>
            <w:tcW w:w="1134" w:type="dxa"/>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Linearity</w:t>
            </w:r>
          </w:p>
        </w:tc>
        <w:tc>
          <w:tcPr>
            <w:tcW w:w="1559" w:type="dxa"/>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right"/>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1806.758</w:t>
            </w:r>
          </w:p>
        </w:tc>
        <w:tc>
          <w:tcPr>
            <w:tcW w:w="709" w:type="dxa"/>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right"/>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1</w:t>
            </w:r>
          </w:p>
        </w:tc>
        <w:tc>
          <w:tcPr>
            <w:tcW w:w="1275" w:type="dxa"/>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right"/>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1806.758</w:t>
            </w:r>
          </w:p>
        </w:tc>
        <w:tc>
          <w:tcPr>
            <w:tcW w:w="709" w:type="dxa"/>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right"/>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8.073</w:t>
            </w:r>
          </w:p>
        </w:tc>
        <w:tc>
          <w:tcPr>
            <w:tcW w:w="851" w:type="dxa"/>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right"/>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.012</w:t>
            </w:r>
          </w:p>
        </w:tc>
      </w:tr>
      <w:tr w:rsidR="004C6543" w:rsidRPr="004C6543" w:rsidTr="00C67119">
        <w:trPr>
          <w:cantSplit/>
          <w:tblHeader/>
        </w:trPr>
        <w:tc>
          <w:tcPr>
            <w:tcW w:w="1276" w:type="dxa"/>
            <w:vMerge/>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ascii="Arial" w:eastAsiaTheme="minorHAnsi" w:hAnsi="Arial" w:cs="Arial"/>
                <w:color w:val="000000"/>
                <w:sz w:val="18"/>
                <w:szCs w:val="18"/>
                <w:lang w:eastAsia="en-US" w:bidi="ar-SA"/>
              </w:rPr>
            </w:pPr>
          </w:p>
        </w:tc>
        <w:tc>
          <w:tcPr>
            <w:tcW w:w="851" w:type="dxa"/>
            <w:vMerge/>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ascii="Arial" w:eastAsiaTheme="minorHAnsi" w:hAnsi="Arial" w:cs="Arial"/>
                <w:color w:val="000000"/>
                <w:sz w:val="18"/>
                <w:szCs w:val="18"/>
                <w:lang w:eastAsia="en-US" w:bidi="ar-SA"/>
              </w:rPr>
            </w:pPr>
          </w:p>
        </w:tc>
        <w:tc>
          <w:tcPr>
            <w:tcW w:w="1134" w:type="dxa"/>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Deviation from Linearity</w:t>
            </w:r>
          </w:p>
        </w:tc>
        <w:tc>
          <w:tcPr>
            <w:tcW w:w="1559" w:type="dxa"/>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right"/>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3296.117</w:t>
            </w:r>
          </w:p>
        </w:tc>
        <w:tc>
          <w:tcPr>
            <w:tcW w:w="709" w:type="dxa"/>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right"/>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14</w:t>
            </w:r>
          </w:p>
        </w:tc>
        <w:tc>
          <w:tcPr>
            <w:tcW w:w="1275" w:type="dxa"/>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right"/>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235.437</w:t>
            </w:r>
          </w:p>
        </w:tc>
        <w:tc>
          <w:tcPr>
            <w:tcW w:w="709" w:type="dxa"/>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right"/>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1.052</w:t>
            </w:r>
          </w:p>
        </w:tc>
        <w:tc>
          <w:tcPr>
            <w:tcW w:w="851" w:type="dxa"/>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right"/>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.457</w:t>
            </w:r>
          </w:p>
        </w:tc>
      </w:tr>
      <w:tr w:rsidR="004C6543" w:rsidRPr="004C6543" w:rsidTr="00C67119">
        <w:trPr>
          <w:cantSplit/>
          <w:tblHeader/>
        </w:trPr>
        <w:tc>
          <w:tcPr>
            <w:tcW w:w="1276" w:type="dxa"/>
            <w:vMerge/>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ascii="Arial" w:eastAsiaTheme="minorHAnsi" w:hAnsi="Arial" w:cs="Arial"/>
                <w:color w:val="000000"/>
                <w:sz w:val="18"/>
                <w:szCs w:val="18"/>
                <w:lang w:eastAsia="en-US" w:bidi="ar-SA"/>
              </w:rPr>
            </w:pPr>
          </w:p>
        </w:tc>
        <w:tc>
          <w:tcPr>
            <w:tcW w:w="1985" w:type="dxa"/>
            <w:gridSpan w:val="2"/>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Within Groups</w:t>
            </w:r>
          </w:p>
        </w:tc>
        <w:tc>
          <w:tcPr>
            <w:tcW w:w="1559" w:type="dxa"/>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right"/>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3581.000</w:t>
            </w:r>
          </w:p>
        </w:tc>
        <w:tc>
          <w:tcPr>
            <w:tcW w:w="709" w:type="dxa"/>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right"/>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16</w:t>
            </w:r>
          </w:p>
        </w:tc>
        <w:tc>
          <w:tcPr>
            <w:tcW w:w="1275" w:type="dxa"/>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right"/>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223.812</w:t>
            </w:r>
          </w:p>
        </w:tc>
        <w:tc>
          <w:tcPr>
            <w:tcW w:w="709" w:type="dxa"/>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eastAsiaTheme="minorHAnsi"/>
                <w:lang w:eastAsia="en-US" w:bidi="ar-SA"/>
              </w:rPr>
            </w:pPr>
          </w:p>
        </w:tc>
        <w:tc>
          <w:tcPr>
            <w:tcW w:w="851" w:type="dxa"/>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eastAsiaTheme="minorHAnsi"/>
                <w:lang w:eastAsia="en-US" w:bidi="ar-SA"/>
              </w:rPr>
            </w:pPr>
          </w:p>
        </w:tc>
      </w:tr>
      <w:tr w:rsidR="004C6543" w:rsidRPr="004C6543" w:rsidTr="00C67119">
        <w:trPr>
          <w:cantSplit/>
        </w:trPr>
        <w:tc>
          <w:tcPr>
            <w:tcW w:w="1276" w:type="dxa"/>
            <w:vMerge/>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eastAsiaTheme="minorHAnsi"/>
                <w:lang w:eastAsia="en-US" w:bidi="ar-SA"/>
              </w:rPr>
            </w:pPr>
          </w:p>
        </w:tc>
        <w:tc>
          <w:tcPr>
            <w:tcW w:w="1985" w:type="dxa"/>
            <w:gridSpan w:val="2"/>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Total</w:t>
            </w:r>
          </w:p>
        </w:tc>
        <w:tc>
          <w:tcPr>
            <w:tcW w:w="1559" w:type="dxa"/>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right"/>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8683.875</w:t>
            </w:r>
          </w:p>
        </w:tc>
        <w:tc>
          <w:tcPr>
            <w:tcW w:w="709" w:type="dxa"/>
            <w:shd w:val="clear" w:color="auto" w:fill="FFFFFF"/>
            <w:tcMar>
              <w:top w:w="30" w:type="dxa"/>
              <w:left w:w="30" w:type="dxa"/>
              <w:bottom w:w="30" w:type="dxa"/>
              <w:right w:w="30" w:type="dxa"/>
            </w:tcMar>
            <w:vAlign w:val="center"/>
          </w:tcPr>
          <w:p w:rsidR="004C6543" w:rsidRPr="004C6543" w:rsidRDefault="004C6543" w:rsidP="00284B25">
            <w:pPr>
              <w:autoSpaceDE w:val="0"/>
              <w:autoSpaceDN w:val="0"/>
              <w:adjustRightInd w:val="0"/>
              <w:jc w:val="right"/>
              <w:rPr>
                <w:rFonts w:ascii="Arial" w:eastAsiaTheme="minorHAnsi" w:hAnsi="Arial" w:cs="Arial"/>
                <w:color w:val="000000"/>
                <w:sz w:val="18"/>
                <w:szCs w:val="18"/>
                <w:lang w:eastAsia="en-US" w:bidi="ar-SA"/>
              </w:rPr>
            </w:pPr>
            <w:r w:rsidRPr="004C6543">
              <w:rPr>
                <w:rFonts w:ascii="Arial" w:eastAsiaTheme="minorHAnsi" w:hAnsi="Arial" w:cs="Arial"/>
                <w:color w:val="000000"/>
                <w:sz w:val="18"/>
                <w:szCs w:val="18"/>
                <w:lang w:eastAsia="en-US" w:bidi="ar-SA"/>
              </w:rPr>
              <w:t>31</w:t>
            </w:r>
          </w:p>
        </w:tc>
        <w:tc>
          <w:tcPr>
            <w:tcW w:w="1275" w:type="dxa"/>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eastAsiaTheme="minorHAnsi"/>
                <w:lang w:eastAsia="en-US" w:bidi="ar-SA"/>
              </w:rPr>
            </w:pPr>
          </w:p>
        </w:tc>
        <w:tc>
          <w:tcPr>
            <w:tcW w:w="709" w:type="dxa"/>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eastAsiaTheme="minorHAnsi"/>
                <w:lang w:eastAsia="en-US" w:bidi="ar-SA"/>
              </w:rPr>
            </w:pPr>
          </w:p>
        </w:tc>
        <w:tc>
          <w:tcPr>
            <w:tcW w:w="851" w:type="dxa"/>
            <w:shd w:val="clear" w:color="auto" w:fill="FFFFFF"/>
            <w:tcMar>
              <w:top w:w="30" w:type="dxa"/>
              <w:left w:w="30" w:type="dxa"/>
              <w:bottom w:w="30" w:type="dxa"/>
              <w:right w:w="30" w:type="dxa"/>
            </w:tcMar>
          </w:tcPr>
          <w:p w:rsidR="004C6543" w:rsidRPr="004C6543" w:rsidRDefault="004C6543" w:rsidP="00284B25">
            <w:pPr>
              <w:autoSpaceDE w:val="0"/>
              <w:autoSpaceDN w:val="0"/>
              <w:adjustRightInd w:val="0"/>
              <w:rPr>
                <w:rFonts w:eastAsiaTheme="minorHAnsi"/>
                <w:lang w:eastAsia="en-US" w:bidi="ar-SA"/>
              </w:rPr>
            </w:pPr>
          </w:p>
        </w:tc>
      </w:tr>
    </w:tbl>
    <w:p w:rsidR="004C6543" w:rsidRPr="00CB7985" w:rsidRDefault="004C6543" w:rsidP="00284B25">
      <w:pPr>
        <w:pStyle w:val="NormalWeb"/>
      </w:pPr>
    </w:p>
    <w:p w:rsidR="004C6543" w:rsidRDefault="00131820" w:rsidP="00284B25">
      <w:pPr>
        <w:pStyle w:val="ListParagraph"/>
        <w:spacing w:line="480" w:lineRule="auto"/>
        <w:ind w:left="1560" w:firstLine="720"/>
        <w:jc w:val="both"/>
        <w:rPr>
          <w:rFonts w:asciiTheme="majorBidi" w:hAnsiTheme="majorBidi" w:cstheme="majorBidi"/>
        </w:rPr>
      </w:pPr>
      <w:r>
        <w:rPr>
          <w:rFonts w:asciiTheme="majorBidi" w:hAnsiTheme="majorBidi" w:cstheme="majorBidi"/>
        </w:rPr>
        <w:lastRenderedPageBreak/>
        <w:t>Dari perhitungan menggunakan SPSS 16.0</w:t>
      </w:r>
      <w:r w:rsidRPr="00131820">
        <w:rPr>
          <w:rFonts w:asciiTheme="majorBidi" w:hAnsiTheme="majorBidi" w:cstheme="majorBidi"/>
        </w:rPr>
        <w:t xml:space="preserve"> dapat diketahui bahwa nilai signifika</w:t>
      </w:r>
      <w:r w:rsidR="004C6543">
        <w:rPr>
          <w:rFonts w:asciiTheme="majorBidi" w:hAnsiTheme="majorBidi" w:cstheme="majorBidi"/>
        </w:rPr>
        <w:t>nsi pada Liniarity sebesar 0,012</w:t>
      </w:r>
      <w:r w:rsidRPr="00131820">
        <w:rPr>
          <w:rFonts w:asciiTheme="majorBidi" w:hAnsiTheme="majorBidi" w:cstheme="majorBidi"/>
        </w:rPr>
        <w:t>. Karena signifikansi kurang dari 0,05 maka</w:t>
      </w:r>
      <w:r w:rsidR="004C6543">
        <w:rPr>
          <w:rFonts w:asciiTheme="majorBidi" w:hAnsiTheme="majorBidi" w:cstheme="majorBidi"/>
        </w:rPr>
        <w:t xml:space="preserve">, maka </w:t>
      </w:r>
      <w:r w:rsidR="004C6543">
        <w:t>Ho diterima</w:t>
      </w:r>
      <w:r w:rsidR="004C6543" w:rsidRPr="00131820">
        <w:rPr>
          <w:rFonts w:asciiTheme="majorBidi" w:hAnsiTheme="majorBidi" w:cstheme="majorBidi"/>
        </w:rPr>
        <w:t xml:space="preserve"> </w:t>
      </w:r>
      <w:r w:rsidR="004C6543">
        <w:rPr>
          <w:rFonts w:asciiTheme="majorBidi" w:hAnsiTheme="majorBidi" w:cstheme="majorBidi"/>
        </w:rPr>
        <w:t xml:space="preserve">sehingga </w:t>
      </w:r>
      <w:r w:rsidRPr="00131820">
        <w:rPr>
          <w:rFonts w:asciiTheme="majorBidi" w:hAnsiTheme="majorBidi" w:cstheme="majorBidi"/>
        </w:rPr>
        <w:t xml:space="preserve">dapat disimpulkan bahwa antara variabel pemahaman bilangan pecahan dan </w:t>
      </w:r>
      <w:r w:rsidR="004C6543">
        <w:rPr>
          <w:rFonts w:asciiTheme="majorBidi" w:hAnsiTheme="majorBidi" w:cstheme="majorBidi"/>
        </w:rPr>
        <w:t xml:space="preserve">kemampuan menyelesaikan </w:t>
      </w:r>
      <w:r w:rsidRPr="00131820">
        <w:rPr>
          <w:rFonts w:asciiTheme="majorBidi" w:hAnsiTheme="majorBidi" w:cstheme="majorBidi"/>
        </w:rPr>
        <w:t>perhitungan harta waris terdapat hubungan yang linier.</w:t>
      </w:r>
    </w:p>
    <w:p w:rsidR="00284B25" w:rsidRPr="00284B25" w:rsidRDefault="00284B25" w:rsidP="00284B25">
      <w:pPr>
        <w:pStyle w:val="ListParagraph"/>
        <w:spacing w:line="480" w:lineRule="auto"/>
        <w:ind w:left="1560" w:firstLine="720"/>
        <w:jc w:val="both"/>
        <w:rPr>
          <w:rFonts w:asciiTheme="majorBidi" w:hAnsiTheme="majorBidi" w:cstheme="majorBidi"/>
        </w:rPr>
      </w:pPr>
    </w:p>
    <w:p w:rsidR="00CB7985" w:rsidRPr="00284B25" w:rsidRDefault="00131820" w:rsidP="00284B25">
      <w:pPr>
        <w:pStyle w:val="ListParagraph"/>
        <w:numPr>
          <w:ilvl w:val="0"/>
          <w:numId w:val="19"/>
        </w:numPr>
        <w:spacing w:line="480" w:lineRule="auto"/>
        <w:ind w:left="1560" w:hanging="426"/>
        <w:jc w:val="both"/>
        <w:rPr>
          <w:rFonts w:asciiTheme="majorBidi" w:hAnsiTheme="majorBidi" w:cstheme="majorBidi"/>
        </w:rPr>
      </w:pPr>
      <w:r>
        <w:rPr>
          <w:rFonts w:asciiTheme="majorBidi" w:hAnsiTheme="majorBidi" w:cstheme="majorBidi"/>
        </w:rPr>
        <w:t xml:space="preserve"> </w:t>
      </w:r>
      <w:r w:rsidRPr="00131820">
        <w:rPr>
          <w:rFonts w:asciiTheme="majorBidi" w:hAnsiTheme="majorBidi" w:cstheme="majorBidi"/>
        </w:rPr>
        <w:t xml:space="preserve">Uji Linieritas data pemahaman aturan pembagian harta waris dan </w:t>
      </w:r>
      <w:r>
        <w:rPr>
          <w:rFonts w:asciiTheme="majorBidi" w:hAnsiTheme="majorBidi" w:cstheme="majorBidi"/>
        </w:rPr>
        <w:t>kemampuan menyelesaikan soal-soal perhitungan harta waris dalam ilmu mawaris</w:t>
      </w:r>
    </w:p>
    <w:p w:rsidR="00CB7985" w:rsidRDefault="00CB7985" w:rsidP="00284B25">
      <w:pPr>
        <w:pStyle w:val="ListParagraph"/>
        <w:spacing w:line="480" w:lineRule="auto"/>
        <w:ind w:left="1560"/>
        <w:jc w:val="both"/>
        <w:rPr>
          <w:rFonts w:asciiTheme="majorBidi" w:hAnsiTheme="majorBidi" w:cstheme="majorBidi"/>
        </w:rPr>
      </w:pPr>
      <w:r>
        <w:t xml:space="preserve">Ho : </w:t>
      </w:r>
      <w:r w:rsidRPr="00131820">
        <w:rPr>
          <w:rFonts w:asciiTheme="majorBidi" w:hAnsiTheme="majorBidi" w:cstheme="majorBidi"/>
        </w:rPr>
        <w:t>terdapat hubungan yang linier</w:t>
      </w:r>
      <w:r>
        <w:rPr>
          <w:rFonts w:asciiTheme="majorBidi" w:hAnsiTheme="majorBidi" w:cstheme="majorBidi"/>
        </w:rPr>
        <w:t xml:space="preserve"> </w:t>
      </w:r>
      <w:r>
        <w:t xml:space="preserve"> </w:t>
      </w:r>
      <w:r w:rsidRPr="00CB7985">
        <w:rPr>
          <w:rFonts w:asciiTheme="majorBidi" w:hAnsiTheme="majorBidi" w:cstheme="majorBidi"/>
        </w:rPr>
        <w:t xml:space="preserve">antara variabel pemahaman </w:t>
      </w:r>
      <w:r>
        <w:rPr>
          <w:rFonts w:asciiTheme="majorBidi" w:hAnsiTheme="majorBidi" w:cstheme="majorBidi"/>
        </w:rPr>
        <w:t xml:space="preserve">aturan pembagian harta waris </w:t>
      </w:r>
      <w:r w:rsidRPr="00CB7985">
        <w:rPr>
          <w:rFonts w:asciiTheme="majorBidi" w:hAnsiTheme="majorBidi" w:cstheme="majorBidi"/>
        </w:rPr>
        <w:t xml:space="preserve">dan kemampuan menyelesaikan soal-soal perhitungan harta waris </w:t>
      </w:r>
    </w:p>
    <w:p w:rsidR="00CB7985" w:rsidRPr="00CB7985" w:rsidRDefault="00CB7985" w:rsidP="00CB7985">
      <w:pPr>
        <w:pStyle w:val="ListParagraph"/>
        <w:spacing w:line="480" w:lineRule="auto"/>
        <w:ind w:left="2127" w:hanging="567"/>
        <w:jc w:val="both"/>
      </w:pPr>
      <w:r>
        <w:t xml:space="preserve">Ha : </w:t>
      </w:r>
      <w:r w:rsidRPr="00CB7985">
        <w:rPr>
          <w:rFonts w:asciiTheme="majorBidi" w:hAnsiTheme="majorBidi" w:cstheme="majorBidi"/>
        </w:rPr>
        <w:t>tidak terdapat hubungan yang linier</w:t>
      </w:r>
      <w:r>
        <w:rPr>
          <w:rFonts w:asciiTheme="majorBidi" w:hAnsiTheme="majorBidi" w:cstheme="majorBidi"/>
        </w:rPr>
        <w:t xml:space="preserve"> </w:t>
      </w:r>
      <w:r w:rsidRPr="00CB7985">
        <w:rPr>
          <w:rFonts w:asciiTheme="majorBidi" w:hAnsiTheme="majorBidi" w:cstheme="majorBidi"/>
        </w:rPr>
        <w:t xml:space="preserve">antara variabel pemahaman </w:t>
      </w:r>
      <w:r>
        <w:rPr>
          <w:rFonts w:asciiTheme="majorBidi" w:hAnsiTheme="majorBidi" w:cstheme="majorBidi"/>
        </w:rPr>
        <w:t xml:space="preserve">aturan pembagian harta waris </w:t>
      </w:r>
      <w:r w:rsidRPr="00CB7985">
        <w:rPr>
          <w:rFonts w:asciiTheme="majorBidi" w:hAnsiTheme="majorBidi" w:cstheme="majorBidi"/>
        </w:rPr>
        <w:t xml:space="preserve">dan kemampuan menyelesaikan soal-soal perhitungan harta waris </w:t>
      </w:r>
    </w:p>
    <w:p w:rsidR="00CB7985" w:rsidRDefault="00CB7985" w:rsidP="008F19A4">
      <w:pPr>
        <w:pStyle w:val="NormalWeb"/>
        <w:spacing w:before="0" w:beforeAutospacing="0" w:after="0" w:afterAutospacing="0" w:line="360" w:lineRule="auto"/>
        <w:ind w:left="1560"/>
      </w:pPr>
      <w:r>
        <w:t>Pengambilan keputusan:</w:t>
      </w:r>
    </w:p>
    <w:p w:rsidR="00CB7985" w:rsidRPr="008479B9" w:rsidRDefault="00CB7985" w:rsidP="008F19A4">
      <w:pPr>
        <w:pStyle w:val="NormalWeb"/>
        <w:spacing w:before="0" w:beforeAutospacing="0" w:after="0" w:afterAutospacing="0" w:line="360" w:lineRule="auto"/>
        <w:ind w:left="1560"/>
      </w:pPr>
      <w:r>
        <w:t xml:space="preserve">Jika </w:t>
      </w:r>
      <w:r w:rsidRPr="00131820">
        <w:rPr>
          <w:rFonts w:asciiTheme="majorBidi" w:hAnsiTheme="majorBidi" w:cstheme="majorBidi"/>
        </w:rPr>
        <w:t xml:space="preserve">signifikansi pada Liniarity </w:t>
      </w:r>
      <w:r w:rsidR="00AA5F11">
        <w:rPr>
          <w:rFonts w:asciiTheme="majorBidi" w:hAnsiTheme="majorBidi" w:cstheme="majorBidi"/>
          <w:vertAlign w:val="subscript"/>
        </w:rPr>
        <w:t>&gt;</w:t>
      </w:r>
      <w:r>
        <w:rPr>
          <w:rFonts w:asciiTheme="majorBidi" w:hAnsiTheme="majorBidi" w:cstheme="majorBidi"/>
          <w:vertAlign w:val="subscript"/>
        </w:rPr>
        <w:t xml:space="preserve"> </w:t>
      </w:r>
      <w:r w:rsidRPr="00CB7985">
        <w:rPr>
          <w:rFonts w:asciiTheme="majorBidi" w:hAnsiTheme="majorBidi" w:cstheme="majorBidi"/>
        </w:rPr>
        <w:t>0,05</w:t>
      </w:r>
      <w:r>
        <w:rPr>
          <w:rFonts w:asciiTheme="majorBidi" w:hAnsiTheme="majorBidi" w:cstheme="majorBidi"/>
        </w:rPr>
        <w:t xml:space="preserve">, maka </w:t>
      </w:r>
      <w:r>
        <w:t>Ho ditolak.</w:t>
      </w:r>
    </w:p>
    <w:p w:rsidR="00CB7985" w:rsidRDefault="00CB7985" w:rsidP="008F19A4">
      <w:pPr>
        <w:pStyle w:val="NormalWeb"/>
        <w:spacing w:before="0" w:beforeAutospacing="0" w:after="0" w:afterAutospacing="0" w:line="360" w:lineRule="auto"/>
        <w:ind w:left="1560"/>
      </w:pPr>
      <w:r>
        <w:t xml:space="preserve">Jika </w:t>
      </w:r>
      <w:r w:rsidRPr="00131820">
        <w:rPr>
          <w:rFonts w:asciiTheme="majorBidi" w:hAnsiTheme="majorBidi" w:cstheme="majorBidi"/>
        </w:rPr>
        <w:t xml:space="preserve">signifikansi pada Liniarity </w:t>
      </w:r>
      <w:r>
        <w:rPr>
          <w:rFonts w:asciiTheme="majorBidi" w:hAnsiTheme="majorBidi" w:cstheme="majorBidi"/>
          <w:vertAlign w:val="subscript"/>
        </w:rPr>
        <w:t xml:space="preserve">≤ </w:t>
      </w:r>
      <w:r>
        <w:rPr>
          <w:rFonts w:asciiTheme="majorBidi" w:hAnsiTheme="majorBidi" w:cstheme="majorBidi"/>
        </w:rPr>
        <w:t xml:space="preserve">0,05, maka </w:t>
      </w:r>
      <w:r>
        <w:t>Ho diterima</w:t>
      </w:r>
    </w:p>
    <w:p w:rsidR="0000271D" w:rsidRDefault="0000271D" w:rsidP="008F19A4">
      <w:pPr>
        <w:pStyle w:val="NormalWeb"/>
        <w:spacing w:before="0" w:beforeAutospacing="0" w:after="0" w:afterAutospacing="0" w:line="360" w:lineRule="auto"/>
        <w:ind w:left="1560"/>
      </w:pPr>
    </w:p>
    <w:p w:rsidR="000232F1" w:rsidRPr="000232F1" w:rsidRDefault="001463D1" w:rsidP="008F19A4">
      <w:pPr>
        <w:pStyle w:val="NormalWeb"/>
        <w:spacing w:before="0" w:beforeAutospacing="0" w:after="0" w:afterAutospacing="0"/>
        <w:jc w:val="center"/>
        <w:rPr>
          <w:rFonts w:asciiTheme="majorBidi" w:hAnsiTheme="majorBidi" w:cstheme="majorBidi"/>
          <w:sz w:val="22"/>
          <w:szCs w:val="22"/>
        </w:rPr>
      </w:pPr>
      <w:r>
        <w:rPr>
          <w:rFonts w:asciiTheme="majorBidi" w:eastAsiaTheme="minorHAnsi" w:hAnsiTheme="majorBidi" w:cstheme="majorBidi"/>
          <w:b/>
          <w:bCs/>
          <w:color w:val="000000"/>
          <w:sz w:val="22"/>
          <w:szCs w:val="22"/>
          <w:lang w:eastAsia="en-US"/>
        </w:rPr>
        <w:t>Tabel</w:t>
      </w:r>
      <w:r w:rsidR="000232F1" w:rsidRPr="000232F1">
        <w:rPr>
          <w:rFonts w:asciiTheme="majorBidi" w:eastAsiaTheme="minorHAnsi" w:hAnsiTheme="majorBidi" w:cstheme="majorBidi"/>
          <w:b/>
          <w:bCs/>
          <w:color w:val="000000"/>
          <w:sz w:val="22"/>
          <w:szCs w:val="22"/>
          <w:lang w:eastAsia="en-US"/>
        </w:rPr>
        <w:t xml:space="preserve"> 4.</w:t>
      </w:r>
      <w:r w:rsidR="00632FFD">
        <w:rPr>
          <w:rFonts w:asciiTheme="majorBidi" w:eastAsiaTheme="minorHAnsi" w:hAnsiTheme="majorBidi" w:cstheme="majorBidi"/>
          <w:b/>
          <w:bCs/>
          <w:color w:val="000000"/>
          <w:sz w:val="22"/>
          <w:szCs w:val="22"/>
          <w:lang w:eastAsia="en-US"/>
        </w:rPr>
        <w:t>5</w:t>
      </w:r>
      <w:r w:rsidR="000232F1" w:rsidRPr="000232F1">
        <w:rPr>
          <w:rFonts w:asciiTheme="majorBidi" w:eastAsiaTheme="minorHAnsi" w:hAnsiTheme="majorBidi" w:cstheme="majorBidi"/>
          <w:b/>
          <w:bCs/>
          <w:color w:val="000000"/>
          <w:sz w:val="22"/>
          <w:szCs w:val="22"/>
          <w:lang w:eastAsia="en-US"/>
        </w:rPr>
        <w:t xml:space="preserve"> Output Hasil Perhitungan Linieritas Data </w:t>
      </w:r>
      <w:r w:rsidR="000232F1" w:rsidRPr="000232F1">
        <w:rPr>
          <w:rFonts w:asciiTheme="majorBidi" w:hAnsiTheme="majorBidi" w:cstheme="majorBidi"/>
          <w:b/>
          <w:bCs/>
        </w:rPr>
        <w:t>Aturan Pembagian Harta Waris</w:t>
      </w:r>
      <w:r w:rsidR="000232F1" w:rsidRPr="00131820">
        <w:rPr>
          <w:rFonts w:asciiTheme="majorBidi" w:hAnsiTheme="majorBidi" w:cstheme="majorBidi"/>
        </w:rPr>
        <w:t xml:space="preserve"> </w:t>
      </w:r>
      <w:r w:rsidR="000232F1">
        <w:rPr>
          <w:rFonts w:asciiTheme="majorBidi" w:hAnsiTheme="majorBidi" w:cstheme="majorBidi"/>
          <w:b/>
          <w:bCs/>
          <w:sz w:val="22"/>
          <w:szCs w:val="22"/>
        </w:rPr>
        <w:t>d</w:t>
      </w:r>
      <w:r w:rsidR="000232F1" w:rsidRPr="000232F1">
        <w:rPr>
          <w:rFonts w:asciiTheme="majorBidi" w:hAnsiTheme="majorBidi" w:cstheme="majorBidi"/>
          <w:b/>
          <w:bCs/>
          <w:sz w:val="22"/>
          <w:szCs w:val="22"/>
        </w:rPr>
        <w:t>an Kemampuan Menyelesaikan Perhitungan Harta Waris</w:t>
      </w:r>
    </w:p>
    <w:tbl>
      <w:tblPr>
        <w:tblW w:w="8150" w:type="dxa"/>
        <w:jc w:val="center"/>
        <w:tblInd w:w="5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30" w:type="dxa"/>
          <w:right w:w="30" w:type="dxa"/>
        </w:tblCellMar>
        <w:tblLook w:val="0000"/>
      </w:tblPr>
      <w:tblGrid>
        <w:gridCol w:w="1100"/>
        <w:gridCol w:w="992"/>
        <w:gridCol w:w="1134"/>
        <w:gridCol w:w="1239"/>
        <w:gridCol w:w="567"/>
        <w:gridCol w:w="1275"/>
        <w:gridCol w:w="851"/>
        <w:gridCol w:w="992"/>
      </w:tblGrid>
      <w:tr w:rsidR="00284B25" w:rsidRPr="00472C02" w:rsidTr="00C67119">
        <w:trPr>
          <w:cantSplit/>
          <w:tblHeader/>
          <w:jc w:val="center"/>
        </w:trPr>
        <w:tc>
          <w:tcPr>
            <w:tcW w:w="8150" w:type="dxa"/>
            <w:gridSpan w:val="8"/>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center"/>
              <w:rPr>
                <w:rFonts w:ascii="Arial" w:eastAsiaTheme="minorHAnsi" w:hAnsi="Arial" w:cs="Arial"/>
                <w:color w:val="000000"/>
                <w:sz w:val="18"/>
                <w:szCs w:val="18"/>
                <w:lang w:eastAsia="en-US" w:bidi="ar-SA"/>
              </w:rPr>
            </w:pPr>
            <w:r w:rsidRPr="00472C02">
              <w:rPr>
                <w:rFonts w:ascii="Arial" w:eastAsiaTheme="minorHAnsi" w:hAnsi="Arial" w:cs="Arial"/>
                <w:b/>
                <w:bCs/>
                <w:color w:val="000000"/>
                <w:sz w:val="18"/>
                <w:szCs w:val="18"/>
                <w:lang w:eastAsia="en-US" w:bidi="ar-SA"/>
              </w:rPr>
              <w:t>ANOVA Table</w:t>
            </w:r>
          </w:p>
        </w:tc>
      </w:tr>
      <w:tr w:rsidR="00284B25" w:rsidRPr="00472C02" w:rsidTr="00C67119">
        <w:trPr>
          <w:cantSplit/>
          <w:tblHeader/>
          <w:jc w:val="center"/>
        </w:trPr>
        <w:tc>
          <w:tcPr>
            <w:tcW w:w="1100" w:type="dxa"/>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eastAsiaTheme="minorHAnsi"/>
                <w:lang w:eastAsia="en-US" w:bidi="ar-SA"/>
              </w:rPr>
            </w:pPr>
          </w:p>
        </w:tc>
        <w:tc>
          <w:tcPr>
            <w:tcW w:w="992" w:type="dxa"/>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eastAsiaTheme="minorHAnsi"/>
                <w:lang w:eastAsia="en-US" w:bidi="ar-SA"/>
              </w:rPr>
            </w:pPr>
          </w:p>
        </w:tc>
        <w:tc>
          <w:tcPr>
            <w:tcW w:w="1134" w:type="dxa"/>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eastAsiaTheme="minorHAnsi"/>
                <w:lang w:eastAsia="en-US" w:bidi="ar-SA"/>
              </w:rPr>
            </w:pPr>
          </w:p>
        </w:tc>
        <w:tc>
          <w:tcPr>
            <w:tcW w:w="1239" w:type="dxa"/>
            <w:shd w:val="clear" w:color="auto" w:fill="FFFFFF"/>
            <w:tcMar>
              <w:top w:w="30" w:type="dxa"/>
              <w:left w:w="30" w:type="dxa"/>
              <w:bottom w:w="30" w:type="dxa"/>
              <w:right w:w="30" w:type="dxa"/>
            </w:tcMar>
            <w:vAlign w:val="bottom"/>
          </w:tcPr>
          <w:p w:rsidR="00284B25" w:rsidRPr="00472C02" w:rsidRDefault="00284B25" w:rsidP="00284B25">
            <w:pPr>
              <w:autoSpaceDE w:val="0"/>
              <w:autoSpaceDN w:val="0"/>
              <w:adjustRightInd w:val="0"/>
              <w:jc w:val="center"/>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Sum of Squares</w:t>
            </w:r>
          </w:p>
        </w:tc>
        <w:tc>
          <w:tcPr>
            <w:tcW w:w="567" w:type="dxa"/>
            <w:shd w:val="clear" w:color="auto" w:fill="FFFFFF"/>
            <w:tcMar>
              <w:top w:w="30" w:type="dxa"/>
              <w:left w:w="30" w:type="dxa"/>
              <w:bottom w:w="30" w:type="dxa"/>
              <w:right w:w="30" w:type="dxa"/>
            </w:tcMar>
            <w:vAlign w:val="bottom"/>
          </w:tcPr>
          <w:p w:rsidR="00284B25" w:rsidRPr="00472C02" w:rsidRDefault="00284B25" w:rsidP="00284B25">
            <w:pPr>
              <w:autoSpaceDE w:val="0"/>
              <w:autoSpaceDN w:val="0"/>
              <w:adjustRightInd w:val="0"/>
              <w:jc w:val="center"/>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df</w:t>
            </w:r>
          </w:p>
        </w:tc>
        <w:tc>
          <w:tcPr>
            <w:tcW w:w="1275" w:type="dxa"/>
            <w:shd w:val="clear" w:color="auto" w:fill="FFFFFF"/>
            <w:tcMar>
              <w:top w:w="30" w:type="dxa"/>
              <w:left w:w="30" w:type="dxa"/>
              <w:bottom w:w="30" w:type="dxa"/>
              <w:right w:w="30" w:type="dxa"/>
            </w:tcMar>
            <w:vAlign w:val="bottom"/>
          </w:tcPr>
          <w:p w:rsidR="00284B25" w:rsidRPr="00472C02" w:rsidRDefault="00284B25" w:rsidP="00284B25">
            <w:pPr>
              <w:autoSpaceDE w:val="0"/>
              <w:autoSpaceDN w:val="0"/>
              <w:adjustRightInd w:val="0"/>
              <w:jc w:val="center"/>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Mean Square</w:t>
            </w:r>
          </w:p>
        </w:tc>
        <w:tc>
          <w:tcPr>
            <w:tcW w:w="851" w:type="dxa"/>
            <w:shd w:val="clear" w:color="auto" w:fill="FFFFFF"/>
            <w:tcMar>
              <w:top w:w="30" w:type="dxa"/>
              <w:left w:w="30" w:type="dxa"/>
              <w:bottom w:w="30" w:type="dxa"/>
              <w:right w:w="30" w:type="dxa"/>
            </w:tcMar>
            <w:vAlign w:val="bottom"/>
          </w:tcPr>
          <w:p w:rsidR="00284B25" w:rsidRPr="00472C02" w:rsidRDefault="00284B25" w:rsidP="00284B25">
            <w:pPr>
              <w:autoSpaceDE w:val="0"/>
              <w:autoSpaceDN w:val="0"/>
              <w:adjustRightInd w:val="0"/>
              <w:jc w:val="center"/>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F</w:t>
            </w:r>
          </w:p>
        </w:tc>
        <w:tc>
          <w:tcPr>
            <w:tcW w:w="992" w:type="dxa"/>
            <w:shd w:val="clear" w:color="auto" w:fill="FFFFFF"/>
            <w:tcMar>
              <w:top w:w="30" w:type="dxa"/>
              <w:left w:w="30" w:type="dxa"/>
              <w:bottom w:w="30" w:type="dxa"/>
              <w:right w:w="30" w:type="dxa"/>
            </w:tcMar>
            <w:vAlign w:val="bottom"/>
          </w:tcPr>
          <w:p w:rsidR="00284B25" w:rsidRPr="00472C02" w:rsidRDefault="00284B25" w:rsidP="00284B25">
            <w:pPr>
              <w:autoSpaceDE w:val="0"/>
              <w:autoSpaceDN w:val="0"/>
              <w:adjustRightInd w:val="0"/>
              <w:jc w:val="center"/>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Sig.</w:t>
            </w:r>
          </w:p>
        </w:tc>
      </w:tr>
      <w:tr w:rsidR="00284B25" w:rsidRPr="00472C02" w:rsidTr="00C67119">
        <w:trPr>
          <w:cantSplit/>
          <w:tblHeader/>
          <w:jc w:val="center"/>
        </w:trPr>
        <w:tc>
          <w:tcPr>
            <w:tcW w:w="1100" w:type="dxa"/>
            <w:vMerge w:val="restart"/>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kemampuan perhituungan waris * pemahaman aturan waris</w:t>
            </w:r>
          </w:p>
        </w:tc>
        <w:tc>
          <w:tcPr>
            <w:tcW w:w="992" w:type="dxa"/>
            <w:vMerge w:val="restart"/>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Between Groups</w:t>
            </w:r>
          </w:p>
        </w:tc>
        <w:tc>
          <w:tcPr>
            <w:tcW w:w="1134" w:type="dxa"/>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(Combined)</w:t>
            </w:r>
          </w:p>
        </w:tc>
        <w:tc>
          <w:tcPr>
            <w:tcW w:w="1239" w:type="dxa"/>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right"/>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6666.625</w:t>
            </w:r>
          </w:p>
        </w:tc>
        <w:tc>
          <w:tcPr>
            <w:tcW w:w="567" w:type="dxa"/>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right"/>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16</w:t>
            </w:r>
          </w:p>
        </w:tc>
        <w:tc>
          <w:tcPr>
            <w:tcW w:w="1275" w:type="dxa"/>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right"/>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416.664</w:t>
            </w:r>
          </w:p>
        </w:tc>
        <w:tc>
          <w:tcPr>
            <w:tcW w:w="851" w:type="dxa"/>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right"/>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3.098</w:t>
            </w:r>
          </w:p>
        </w:tc>
        <w:tc>
          <w:tcPr>
            <w:tcW w:w="992" w:type="dxa"/>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right"/>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.017</w:t>
            </w:r>
          </w:p>
        </w:tc>
      </w:tr>
      <w:tr w:rsidR="00284B25" w:rsidRPr="00472C02" w:rsidTr="00C67119">
        <w:trPr>
          <w:cantSplit/>
          <w:tblHeader/>
          <w:jc w:val="center"/>
        </w:trPr>
        <w:tc>
          <w:tcPr>
            <w:tcW w:w="1100" w:type="dxa"/>
            <w:vMerge/>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ascii="Arial" w:eastAsiaTheme="minorHAnsi" w:hAnsi="Arial" w:cs="Arial"/>
                <w:color w:val="000000"/>
                <w:sz w:val="18"/>
                <w:szCs w:val="18"/>
                <w:lang w:eastAsia="en-US" w:bidi="ar-SA"/>
              </w:rPr>
            </w:pPr>
          </w:p>
        </w:tc>
        <w:tc>
          <w:tcPr>
            <w:tcW w:w="992" w:type="dxa"/>
            <w:vMerge/>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ascii="Arial" w:eastAsiaTheme="minorHAnsi" w:hAnsi="Arial" w:cs="Arial"/>
                <w:color w:val="000000"/>
                <w:sz w:val="18"/>
                <w:szCs w:val="18"/>
                <w:lang w:eastAsia="en-US" w:bidi="ar-SA"/>
              </w:rPr>
            </w:pPr>
          </w:p>
        </w:tc>
        <w:tc>
          <w:tcPr>
            <w:tcW w:w="1134" w:type="dxa"/>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Linearity</w:t>
            </w:r>
          </w:p>
        </w:tc>
        <w:tc>
          <w:tcPr>
            <w:tcW w:w="1239" w:type="dxa"/>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right"/>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2435.940</w:t>
            </w:r>
          </w:p>
        </w:tc>
        <w:tc>
          <w:tcPr>
            <w:tcW w:w="567" w:type="dxa"/>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right"/>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1</w:t>
            </w:r>
          </w:p>
        </w:tc>
        <w:tc>
          <w:tcPr>
            <w:tcW w:w="1275" w:type="dxa"/>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right"/>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2435.940</w:t>
            </w:r>
          </w:p>
        </w:tc>
        <w:tc>
          <w:tcPr>
            <w:tcW w:w="851" w:type="dxa"/>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right"/>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18.113</w:t>
            </w:r>
          </w:p>
        </w:tc>
        <w:tc>
          <w:tcPr>
            <w:tcW w:w="992" w:type="dxa"/>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right"/>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.001</w:t>
            </w:r>
          </w:p>
        </w:tc>
      </w:tr>
      <w:tr w:rsidR="00284B25" w:rsidRPr="00472C02" w:rsidTr="00C67119">
        <w:trPr>
          <w:cantSplit/>
          <w:tblHeader/>
          <w:jc w:val="center"/>
        </w:trPr>
        <w:tc>
          <w:tcPr>
            <w:tcW w:w="1100" w:type="dxa"/>
            <w:vMerge/>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ascii="Arial" w:eastAsiaTheme="minorHAnsi" w:hAnsi="Arial" w:cs="Arial"/>
                <w:color w:val="000000"/>
                <w:sz w:val="18"/>
                <w:szCs w:val="18"/>
                <w:lang w:eastAsia="en-US" w:bidi="ar-SA"/>
              </w:rPr>
            </w:pPr>
          </w:p>
        </w:tc>
        <w:tc>
          <w:tcPr>
            <w:tcW w:w="992" w:type="dxa"/>
            <w:vMerge/>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ascii="Arial" w:eastAsiaTheme="minorHAnsi" w:hAnsi="Arial" w:cs="Arial"/>
                <w:color w:val="000000"/>
                <w:sz w:val="18"/>
                <w:szCs w:val="18"/>
                <w:lang w:eastAsia="en-US" w:bidi="ar-SA"/>
              </w:rPr>
            </w:pPr>
          </w:p>
        </w:tc>
        <w:tc>
          <w:tcPr>
            <w:tcW w:w="1134" w:type="dxa"/>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Deviation from Linearity</w:t>
            </w:r>
          </w:p>
        </w:tc>
        <w:tc>
          <w:tcPr>
            <w:tcW w:w="1239" w:type="dxa"/>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right"/>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4230.685</w:t>
            </w:r>
          </w:p>
        </w:tc>
        <w:tc>
          <w:tcPr>
            <w:tcW w:w="567" w:type="dxa"/>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right"/>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15</w:t>
            </w:r>
          </w:p>
        </w:tc>
        <w:tc>
          <w:tcPr>
            <w:tcW w:w="1275" w:type="dxa"/>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right"/>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282.046</w:t>
            </w:r>
          </w:p>
        </w:tc>
        <w:tc>
          <w:tcPr>
            <w:tcW w:w="851" w:type="dxa"/>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right"/>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2.097</w:t>
            </w:r>
          </w:p>
        </w:tc>
        <w:tc>
          <w:tcPr>
            <w:tcW w:w="992" w:type="dxa"/>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right"/>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.081</w:t>
            </w:r>
          </w:p>
        </w:tc>
      </w:tr>
      <w:tr w:rsidR="00284B25" w:rsidRPr="00472C02" w:rsidTr="00C67119">
        <w:trPr>
          <w:cantSplit/>
          <w:tblHeader/>
          <w:jc w:val="center"/>
        </w:trPr>
        <w:tc>
          <w:tcPr>
            <w:tcW w:w="1100" w:type="dxa"/>
            <w:vMerge/>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ascii="Arial" w:eastAsiaTheme="minorHAnsi" w:hAnsi="Arial" w:cs="Arial"/>
                <w:color w:val="000000"/>
                <w:sz w:val="18"/>
                <w:szCs w:val="18"/>
                <w:lang w:eastAsia="en-US" w:bidi="ar-SA"/>
              </w:rPr>
            </w:pPr>
          </w:p>
        </w:tc>
        <w:tc>
          <w:tcPr>
            <w:tcW w:w="2126" w:type="dxa"/>
            <w:gridSpan w:val="2"/>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Within Groups</w:t>
            </w:r>
          </w:p>
        </w:tc>
        <w:tc>
          <w:tcPr>
            <w:tcW w:w="1239" w:type="dxa"/>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right"/>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2017.250</w:t>
            </w:r>
          </w:p>
        </w:tc>
        <w:tc>
          <w:tcPr>
            <w:tcW w:w="567" w:type="dxa"/>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right"/>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15</w:t>
            </w:r>
          </w:p>
        </w:tc>
        <w:tc>
          <w:tcPr>
            <w:tcW w:w="1275" w:type="dxa"/>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right"/>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134.483</w:t>
            </w:r>
          </w:p>
        </w:tc>
        <w:tc>
          <w:tcPr>
            <w:tcW w:w="851" w:type="dxa"/>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eastAsiaTheme="minorHAnsi"/>
                <w:lang w:eastAsia="en-US" w:bidi="ar-SA"/>
              </w:rPr>
            </w:pPr>
          </w:p>
        </w:tc>
        <w:tc>
          <w:tcPr>
            <w:tcW w:w="992" w:type="dxa"/>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eastAsiaTheme="minorHAnsi"/>
                <w:lang w:eastAsia="en-US" w:bidi="ar-SA"/>
              </w:rPr>
            </w:pPr>
          </w:p>
        </w:tc>
      </w:tr>
      <w:tr w:rsidR="00284B25" w:rsidRPr="00472C02" w:rsidTr="00C67119">
        <w:trPr>
          <w:cantSplit/>
          <w:jc w:val="center"/>
        </w:trPr>
        <w:tc>
          <w:tcPr>
            <w:tcW w:w="1100" w:type="dxa"/>
            <w:vMerge/>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eastAsiaTheme="minorHAnsi"/>
                <w:lang w:eastAsia="en-US" w:bidi="ar-SA"/>
              </w:rPr>
            </w:pPr>
          </w:p>
        </w:tc>
        <w:tc>
          <w:tcPr>
            <w:tcW w:w="2126" w:type="dxa"/>
            <w:gridSpan w:val="2"/>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Total</w:t>
            </w:r>
          </w:p>
        </w:tc>
        <w:tc>
          <w:tcPr>
            <w:tcW w:w="1239" w:type="dxa"/>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right"/>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8683.875</w:t>
            </w:r>
          </w:p>
        </w:tc>
        <w:tc>
          <w:tcPr>
            <w:tcW w:w="567" w:type="dxa"/>
            <w:shd w:val="clear" w:color="auto" w:fill="FFFFFF"/>
            <w:tcMar>
              <w:top w:w="30" w:type="dxa"/>
              <w:left w:w="30" w:type="dxa"/>
              <w:bottom w:w="30" w:type="dxa"/>
              <w:right w:w="30" w:type="dxa"/>
            </w:tcMar>
            <w:vAlign w:val="center"/>
          </w:tcPr>
          <w:p w:rsidR="00284B25" w:rsidRPr="00472C02" w:rsidRDefault="00284B25" w:rsidP="00284B25">
            <w:pPr>
              <w:autoSpaceDE w:val="0"/>
              <w:autoSpaceDN w:val="0"/>
              <w:adjustRightInd w:val="0"/>
              <w:jc w:val="right"/>
              <w:rPr>
                <w:rFonts w:ascii="Arial" w:eastAsiaTheme="minorHAnsi" w:hAnsi="Arial" w:cs="Arial"/>
                <w:color w:val="000000"/>
                <w:sz w:val="18"/>
                <w:szCs w:val="18"/>
                <w:lang w:eastAsia="en-US" w:bidi="ar-SA"/>
              </w:rPr>
            </w:pPr>
            <w:r w:rsidRPr="00472C02">
              <w:rPr>
                <w:rFonts w:ascii="Arial" w:eastAsiaTheme="minorHAnsi" w:hAnsi="Arial" w:cs="Arial"/>
                <w:color w:val="000000"/>
                <w:sz w:val="18"/>
                <w:szCs w:val="18"/>
                <w:lang w:eastAsia="en-US" w:bidi="ar-SA"/>
              </w:rPr>
              <w:t>31</w:t>
            </w:r>
          </w:p>
        </w:tc>
        <w:tc>
          <w:tcPr>
            <w:tcW w:w="1275" w:type="dxa"/>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eastAsiaTheme="minorHAnsi"/>
                <w:lang w:eastAsia="en-US" w:bidi="ar-SA"/>
              </w:rPr>
            </w:pPr>
          </w:p>
        </w:tc>
        <w:tc>
          <w:tcPr>
            <w:tcW w:w="851" w:type="dxa"/>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eastAsiaTheme="minorHAnsi"/>
                <w:lang w:eastAsia="en-US" w:bidi="ar-SA"/>
              </w:rPr>
            </w:pPr>
          </w:p>
        </w:tc>
        <w:tc>
          <w:tcPr>
            <w:tcW w:w="992" w:type="dxa"/>
            <w:shd w:val="clear" w:color="auto" w:fill="FFFFFF"/>
            <w:tcMar>
              <w:top w:w="30" w:type="dxa"/>
              <w:left w:w="30" w:type="dxa"/>
              <w:bottom w:w="30" w:type="dxa"/>
              <w:right w:w="30" w:type="dxa"/>
            </w:tcMar>
          </w:tcPr>
          <w:p w:rsidR="00284B25" w:rsidRPr="00472C02" w:rsidRDefault="00284B25" w:rsidP="00284B25">
            <w:pPr>
              <w:autoSpaceDE w:val="0"/>
              <w:autoSpaceDN w:val="0"/>
              <w:adjustRightInd w:val="0"/>
              <w:rPr>
                <w:rFonts w:eastAsiaTheme="minorHAnsi"/>
                <w:lang w:eastAsia="en-US" w:bidi="ar-SA"/>
              </w:rPr>
            </w:pPr>
          </w:p>
        </w:tc>
      </w:tr>
    </w:tbl>
    <w:p w:rsidR="008F19A4" w:rsidRPr="008F19A4" w:rsidRDefault="008F19A4" w:rsidP="008F19A4">
      <w:pPr>
        <w:spacing w:line="360" w:lineRule="auto"/>
        <w:jc w:val="both"/>
        <w:rPr>
          <w:rFonts w:asciiTheme="majorBidi" w:hAnsiTheme="majorBidi" w:cstheme="majorBidi"/>
        </w:rPr>
      </w:pPr>
    </w:p>
    <w:p w:rsidR="00131820" w:rsidRDefault="00131820" w:rsidP="008F19A4">
      <w:pPr>
        <w:pStyle w:val="ListParagraph"/>
        <w:spacing w:line="480" w:lineRule="auto"/>
        <w:ind w:left="1560" w:firstLine="720"/>
        <w:jc w:val="both"/>
      </w:pPr>
      <w:r>
        <w:rPr>
          <w:rFonts w:asciiTheme="majorBidi" w:hAnsiTheme="majorBidi" w:cstheme="majorBidi"/>
        </w:rPr>
        <w:lastRenderedPageBreak/>
        <w:t>Dari perhitungan menggunakan SPSS 16.0</w:t>
      </w:r>
      <w:r w:rsidRPr="00131820">
        <w:rPr>
          <w:rFonts w:asciiTheme="majorBidi" w:hAnsiTheme="majorBidi" w:cstheme="majorBidi"/>
        </w:rPr>
        <w:t xml:space="preserve"> </w:t>
      </w:r>
      <w:r>
        <w:t>dapat diketahui bahwa nilai signifikansi pada Liniarity sebesar 0,001. Karena signifikansi kurang dari 0,05 maka</w:t>
      </w:r>
      <w:r w:rsidR="00284B25">
        <w:t xml:space="preserve"> </w:t>
      </w:r>
      <w:r w:rsidR="00284B25">
        <w:rPr>
          <w:rFonts w:asciiTheme="majorBidi" w:hAnsiTheme="majorBidi" w:cstheme="majorBidi"/>
        </w:rPr>
        <w:t xml:space="preserve">maka </w:t>
      </w:r>
      <w:r w:rsidR="00284B25">
        <w:t>Ho diterima sehingga</w:t>
      </w:r>
      <w:r>
        <w:t xml:space="preserve"> dapat disimpulkan bahwa antara variabel pemahaman aturan waris dan perhitungan harta waris terdapat hubungan yang linier. </w:t>
      </w:r>
    </w:p>
    <w:p w:rsidR="008F19A4" w:rsidRPr="00131820" w:rsidRDefault="008F19A4" w:rsidP="008F19A4">
      <w:pPr>
        <w:pStyle w:val="ListParagraph"/>
        <w:spacing w:line="480" w:lineRule="auto"/>
        <w:ind w:left="1560" w:firstLine="720"/>
        <w:jc w:val="both"/>
        <w:rPr>
          <w:rFonts w:asciiTheme="majorBidi" w:hAnsiTheme="majorBidi" w:cstheme="majorBidi"/>
        </w:rPr>
      </w:pPr>
    </w:p>
    <w:p w:rsidR="003052D5" w:rsidRDefault="00F82926" w:rsidP="009C7696">
      <w:pPr>
        <w:pStyle w:val="ListParagraph"/>
        <w:numPr>
          <w:ilvl w:val="4"/>
          <w:numId w:val="10"/>
        </w:numPr>
        <w:spacing w:line="480" w:lineRule="auto"/>
        <w:ind w:left="1134" w:hanging="425"/>
        <w:jc w:val="both"/>
        <w:rPr>
          <w:rFonts w:asciiTheme="majorBidi" w:hAnsiTheme="majorBidi" w:cstheme="majorBidi"/>
        </w:rPr>
      </w:pPr>
      <w:r w:rsidRPr="000E5A64">
        <w:rPr>
          <w:rFonts w:asciiTheme="majorBidi" w:hAnsiTheme="majorBidi" w:cstheme="majorBidi"/>
        </w:rPr>
        <w:t>Uji Regresi Berganda</w:t>
      </w:r>
    </w:p>
    <w:p w:rsidR="000232F1" w:rsidRPr="000232F1" w:rsidRDefault="000232F1" w:rsidP="009C7696">
      <w:pPr>
        <w:pStyle w:val="ListParagraph"/>
        <w:numPr>
          <w:ilvl w:val="6"/>
          <w:numId w:val="10"/>
        </w:numPr>
        <w:spacing w:line="480" w:lineRule="auto"/>
        <w:ind w:left="1560" w:hanging="426"/>
        <w:jc w:val="both"/>
        <w:rPr>
          <w:rFonts w:asciiTheme="majorBidi" w:hAnsiTheme="majorBidi" w:cstheme="majorBidi"/>
          <w:vertAlign w:val="subscript"/>
        </w:rPr>
      </w:pPr>
      <w:r w:rsidRPr="000232F1">
        <w:rPr>
          <w:rFonts w:asciiTheme="majorBidi" w:hAnsiTheme="majorBidi" w:cstheme="majorBidi"/>
        </w:rPr>
        <w:t xml:space="preserve">Mencari persamaan dengan rumus </w:t>
      </w:r>
      <w:r>
        <w:rPr>
          <w:rFonts w:asciiTheme="majorBidi" w:hAnsiTheme="majorBidi" w:cstheme="majorBidi"/>
        </w:rPr>
        <w:t>Y</w:t>
      </w:r>
      <w:r w:rsidRPr="000232F1">
        <w:rPr>
          <w:rFonts w:asciiTheme="majorBidi" w:hAnsiTheme="majorBidi" w:cstheme="majorBidi"/>
        </w:rPr>
        <w:t>= a+ b</w:t>
      </w:r>
      <w:r w:rsidRPr="000232F1">
        <w:rPr>
          <w:rFonts w:asciiTheme="majorBidi" w:hAnsiTheme="majorBidi" w:cstheme="majorBidi"/>
          <w:vertAlign w:val="subscript"/>
        </w:rPr>
        <w:t>1</w:t>
      </w:r>
      <w:r w:rsidRPr="000232F1">
        <w:rPr>
          <w:rFonts w:asciiTheme="majorBidi" w:hAnsiTheme="majorBidi" w:cstheme="majorBidi"/>
        </w:rPr>
        <w:t>X</w:t>
      </w:r>
      <w:r w:rsidRPr="000232F1">
        <w:rPr>
          <w:rFonts w:asciiTheme="majorBidi" w:hAnsiTheme="majorBidi" w:cstheme="majorBidi"/>
          <w:vertAlign w:val="subscript"/>
        </w:rPr>
        <w:t>1</w:t>
      </w:r>
      <w:r w:rsidRPr="000232F1">
        <w:rPr>
          <w:rFonts w:asciiTheme="majorBidi" w:hAnsiTheme="majorBidi" w:cstheme="majorBidi"/>
        </w:rPr>
        <w:t xml:space="preserve"> + b</w:t>
      </w:r>
      <w:r w:rsidRPr="000232F1">
        <w:rPr>
          <w:rFonts w:asciiTheme="majorBidi" w:hAnsiTheme="majorBidi" w:cstheme="majorBidi"/>
          <w:vertAlign w:val="subscript"/>
        </w:rPr>
        <w:t>2</w:t>
      </w:r>
      <w:r w:rsidRPr="000232F1">
        <w:rPr>
          <w:rFonts w:asciiTheme="majorBidi" w:hAnsiTheme="majorBidi" w:cstheme="majorBidi"/>
        </w:rPr>
        <w:t xml:space="preserve"> X</w:t>
      </w:r>
      <w:r w:rsidRPr="000232F1">
        <w:rPr>
          <w:rFonts w:asciiTheme="majorBidi" w:hAnsiTheme="majorBidi" w:cstheme="majorBidi"/>
          <w:vertAlign w:val="subscript"/>
        </w:rPr>
        <w:t>2</w:t>
      </w:r>
    </w:p>
    <w:p w:rsidR="003052D5" w:rsidRPr="00E16A84" w:rsidRDefault="003052D5" w:rsidP="009C7696">
      <w:pPr>
        <w:spacing w:line="480" w:lineRule="auto"/>
        <w:ind w:left="1560"/>
        <w:jc w:val="both"/>
        <w:rPr>
          <w:rFonts w:asciiTheme="majorBidi" w:hAnsiTheme="majorBidi" w:cstheme="majorBidi"/>
        </w:rPr>
      </w:pPr>
      <w:r w:rsidRPr="00E16A84">
        <w:rPr>
          <w:rFonts w:asciiTheme="majorBidi" w:hAnsiTheme="majorBidi" w:cstheme="majorBidi"/>
        </w:rPr>
        <w:t>Ha : Ada pengaruh yang signifikan antara pemahaman bilangan pecahan dan pemahaman aturan pembagian harta waris terhadap kemampuan menyelesaikan soal-soal perhitungan harta waris dalam ilmu mawaris</w:t>
      </w:r>
    </w:p>
    <w:p w:rsidR="008F19A4" w:rsidRDefault="003052D5" w:rsidP="009C7696">
      <w:pPr>
        <w:spacing w:line="480" w:lineRule="auto"/>
        <w:ind w:left="1560"/>
        <w:jc w:val="both"/>
        <w:rPr>
          <w:rFonts w:asciiTheme="majorBidi" w:hAnsiTheme="majorBidi" w:cstheme="majorBidi"/>
          <w:lang w:val="en-US"/>
        </w:rPr>
      </w:pPr>
      <w:r w:rsidRPr="00E16A84">
        <w:rPr>
          <w:rFonts w:asciiTheme="majorBidi" w:hAnsiTheme="majorBidi" w:cstheme="majorBidi"/>
        </w:rPr>
        <w:t>Ho : Tidak ada pengaruh yang signifikan antara pemahaman bilangan pecahan dan pemahaman aturan pembagian harta waris terhadap kemampuan menyelesaikan soal-soal perhitungan harta waris dalam ilmu mawaris</w:t>
      </w:r>
    </w:p>
    <w:p w:rsidR="009C7696" w:rsidRPr="009C7696" w:rsidRDefault="009C7696" w:rsidP="009C7696">
      <w:pPr>
        <w:spacing w:line="480" w:lineRule="auto"/>
        <w:ind w:left="1560"/>
        <w:jc w:val="both"/>
        <w:rPr>
          <w:rFonts w:asciiTheme="majorBidi" w:hAnsiTheme="majorBidi" w:cstheme="majorBidi"/>
          <w:lang w:val="en-US"/>
        </w:rPr>
      </w:pPr>
    </w:p>
    <w:p w:rsidR="008F19A4" w:rsidRPr="009C7696" w:rsidRDefault="00632FFD" w:rsidP="009C7696">
      <w:pPr>
        <w:spacing w:line="480" w:lineRule="auto"/>
        <w:jc w:val="center"/>
        <w:rPr>
          <w:rFonts w:asciiTheme="majorBidi" w:hAnsiTheme="majorBidi" w:cstheme="majorBidi"/>
          <w:b/>
          <w:bCs/>
          <w:lang w:val="en-US"/>
        </w:rPr>
      </w:pPr>
      <w:r>
        <w:rPr>
          <w:rFonts w:asciiTheme="majorBidi" w:hAnsiTheme="majorBidi" w:cstheme="majorBidi"/>
          <w:b/>
          <w:bCs/>
        </w:rPr>
        <w:t>Tabel 4.6</w:t>
      </w:r>
      <w:r w:rsidR="00284B25">
        <w:rPr>
          <w:rFonts w:asciiTheme="majorBidi" w:hAnsiTheme="majorBidi" w:cstheme="majorBidi"/>
          <w:b/>
          <w:bCs/>
        </w:rPr>
        <w:t xml:space="preserve"> Tabel Penolong Perhitungan Regresi Berganda</w:t>
      </w:r>
    </w:p>
    <w:tbl>
      <w:tblPr>
        <w:tblW w:w="8110" w:type="dxa"/>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851"/>
        <w:gridCol w:w="850"/>
        <w:gridCol w:w="851"/>
        <w:gridCol w:w="936"/>
        <w:gridCol w:w="957"/>
        <w:gridCol w:w="825"/>
        <w:gridCol w:w="825"/>
        <w:gridCol w:w="846"/>
        <w:gridCol w:w="825"/>
      </w:tblGrid>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rPr>
                <w:rFonts w:asciiTheme="majorBidi" w:hAnsiTheme="majorBidi" w:cstheme="majorBidi"/>
                <w:color w:val="000000"/>
                <w:sz w:val="20"/>
                <w:szCs w:val="20"/>
                <w:lang w:eastAsia="id-ID"/>
              </w:rPr>
            </w:pPr>
            <w:r w:rsidRPr="00990727">
              <w:rPr>
                <w:rFonts w:asciiTheme="majorBidi" w:hAnsiTheme="majorBidi" w:cstheme="majorBidi"/>
                <w:color w:val="000000"/>
                <w:sz w:val="20"/>
                <w:szCs w:val="20"/>
                <w:lang w:eastAsia="id-ID"/>
              </w:rPr>
              <w:t>No</w:t>
            </w:r>
          </w:p>
        </w:tc>
        <w:tc>
          <w:tcPr>
            <w:tcW w:w="851" w:type="dxa"/>
            <w:shd w:val="clear" w:color="auto" w:fill="auto"/>
            <w:noWrap/>
            <w:vAlign w:val="bottom"/>
            <w:hideMark/>
          </w:tcPr>
          <w:p w:rsidR="00284B25" w:rsidRPr="00990727" w:rsidRDefault="00284B25" w:rsidP="009C7696">
            <w:pPr>
              <w:rPr>
                <w:rFonts w:ascii="Calibri" w:hAnsi="Calibri" w:cs="Calibri"/>
                <w:color w:val="000000"/>
                <w:sz w:val="20"/>
                <w:szCs w:val="20"/>
                <w:vertAlign w:val="subscript"/>
              </w:rPr>
            </w:pPr>
            <w:r w:rsidRPr="00990727">
              <w:rPr>
                <w:rFonts w:ascii="Calibri" w:hAnsi="Calibri" w:cs="Calibri"/>
                <w:color w:val="000000"/>
                <w:sz w:val="20"/>
                <w:szCs w:val="20"/>
              </w:rPr>
              <w:t>X</w:t>
            </w:r>
            <w:r w:rsidRPr="00990727">
              <w:rPr>
                <w:rFonts w:ascii="Calibri" w:hAnsi="Calibri" w:cs="Calibri"/>
                <w:color w:val="000000"/>
                <w:sz w:val="20"/>
                <w:szCs w:val="20"/>
                <w:vertAlign w:val="subscript"/>
              </w:rPr>
              <w:t>1</w:t>
            </w:r>
          </w:p>
        </w:tc>
        <w:tc>
          <w:tcPr>
            <w:tcW w:w="850" w:type="dxa"/>
            <w:shd w:val="clear" w:color="auto" w:fill="auto"/>
            <w:noWrap/>
            <w:vAlign w:val="bottom"/>
            <w:hideMark/>
          </w:tcPr>
          <w:p w:rsidR="00284B25" w:rsidRPr="00990727" w:rsidRDefault="00284B25" w:rsidP="009C7696">
            <w:pPr>
              <w:rPr>
                <w:rFonts w:ascii="Calibri" w:hAnsi="Calibri" w:cs="Calibri"/>
                <w:color w:val="000000"/>
                <w:sz w:val="20"/>
                <w:szCs w:val="20"/>
              </w:rPr>
            </w:pPr>
            <w:r w:rsidRPr="00990727">
              <w:rPr>
                <w:rFonts w:ascii="Calibri" w:hAnsi="Calibri" w:cs="Calibri"/>
                <w:color w:val="000000"/>
                <w:sz w:val="20"/>
                <w:szCs w:val="20"/>
              </w:rPr>
              <w:t>X</w:t>
            </w:r>
            <w:r w:rsidRPr="00990727">
              <w:rPr>
                <w:rFonts w:ascii="Calibri" w:hAnsi="Calibri" w:cs="Calibri"/>
                <w:color w:val="000000"/>
                <w:sz w:val="20"/>
                <w:szCs w:val="20"/>
                <w:vertAlign w:val="subscript"/>
              </w:rPr>
              <w:t>2</w:t>
            </w:r>
          </w:p>
        </w:tc>
        <w:tc>
          <w:tcPr>
            <w:tcW w:w="851" w:type="dxa"/>
            <w:shd w:val="clear" w:color="auto" w:fill="auto"/>
            <w:noWrap/>
            <w:vAlign w:val="bottom"/>
            <w:hideMark/>
          </w:tcPr>
          <w:p w:rsidR="00284B25" w:rsidRPr="00990727" w:rsidRDefault="008F19A4" w:rsidP="009C7696">
            <w:pPr>
              <w:rPr>
                <w:rFonts w:ascii="Calibri" w:hAnsi="Calibri" w:cs="Calibri"/>
                <w:color w:val="000000"/>
                <w:sz w:val="20"/>
                <w:szCs w:val="20"/>
              </w:rPr>
            </w:pPr>
            <w:r w:rsidRPr="00990727">
              <w:rPr>
                <w:rFonts w:ascii="Calibri" w:hAnsi="Calibri" w:cs="Calibri"/>
                <w:color w:val="000000"/>
                <w:sz w:val="20"/>
                <w:szCs w:val="20"/>
              </w:rPr>
              <w:t>Y</w:t>
            </w:r>
          </w:p>
        </w:tc>
        <w:tc>
          <w:tcPr>
            <w:tcW w:w="936" w:type="dxa"/>
            <w:shd w:val="clear" w:color="auto" w:fill="auto"/>
            <w:noWrap/>
            <w:vAlign w:val="bottom"/>
            <w:hideMark/>
          </w:tcPr>
          <w:p w:rsidR="00284B25" w:rsidRPr="00990727" w:rsidRDefault="00284B25" w:rsidP="009C7696">
            <w:pPr>
              <w:rPr>
                <w:rFonts w:ascii="Calibri" w:hAnsi="Calibri" w:cs="Calibri"/>
                <w:color w:val="000000"/>
                <w:sz w:val="20"/>
                <w:szCs w:val="20"/>
                <w:vertAlign w:val="superscript"/>
              </w:rPr>
            </w:pPr>
            <w:r w:rsidRPr="00990727">
              <w:rPr>
                <w:rFonts w:ascii="Calibri" w:hAnsi="Calibri" w:cs="Calibri"/>
                <w:color w:val="000000"/>
                <w:sz w:val="20"/>
                <w:szCs w:val="20"/>
              </w:rPr>
              <w:t>X</w:t>
            </w:r>
            <w:r w:rsidRPr="00990727">
              <w:rPr>
                <w:rFonts w:ascii="Calibri" w:hAnsi="Calibri" w:cs="Calibri"/>
                <w:color w:val="000000"/>
                <w:sz w:val="20"/>
                <w:szCs w:val="20"/>
                <w:vertAlign w:val="subscript"/>
              </w:rPr>
              <w:t>1</w:t>
            </w:r>
            <w:r w:rsidRPr="00990727">
              <w:rPr>
                <w:rFonts w:ascii="Calibri" w:hAnsi="Calibri" w:cs="Calibri"/>
                <w:color w:val="000000"/>
                <w:sz w:val="20"/>
                <w:szCs w:val="20"/>
                <w:vertAlign w:val="superscript"/>
              </w:rPr>
              <w:t>2</w:t>
            </w:r>
          </w:p>
        </w:tc>
        <w:tc>
          <w:tcPr>
            <w:tcW w:w="957" w:type="dxa"/>
            <w:shd w:val="clear" w:color="auto" w:fill="auto"/>
            <w:noWrap/>
            <w:vAlign w:val="bottom"/>
            <w:hideMark/>
          </w:tcPr>
          <w:p w:rsidR="00284B25" w:rsidRPr="00990727" w:rsidRDefault="00284B25" w:rsidP="009C7696">
            <w:pPr>
              <w:rPr>
                <w:rFonts w:ascii="Calibri" w:hAnsi="Calibri" w:cs="Calibri"/>
                <w:color w:val="000000"/>
                <w:sz w:val="20"/>
                <w:szCs w:val="20"/>
                <w:vertAlign w:val="superscript"/>
              </w:rPr>
            </w:pPr>
            <w:r w:rsidRPr="00990727">
              <w:rPr>
                <w:rFonts w:ascii="Calibri" w:hAnsi="Calibri" w:cs="Calibri"/>
                <w:color w:val="000000"/>
                <w:sz w:val="20"/>
                <w:szCs w:val="20"/>
              </w:rPr>
              <w:t>X</w:t>
            </w:r>
            <w:r w:rsidRPr="00990727">
              <w:rPr>
                <w:rFonts w:ascii="Calibri" w:hAnsi="Calibri" w:cs="Calibri"/>
                <w:color w:val="000000"/>
                <w:sz w:val="20"/>
                <w:szCs w:val="20"/>
                <w:vertAlign w:val="subscript"/>
              </w:rPr>
              <w:t>2</w:t>
            </w:r>
            <w:r w:rsidRPr="00990727">
              <w:rPr>
                <w:rFonts w:ascii="Calibri" w:hAnsi="Calibri" w:cs="Calibri"/>
                <w:color w:val="000000"/>
                <w:sz w:val="20"/>
                <w:szCs w:val="20"/>
                <w:vertAlign w:val="superscript"/>
              </w:rPr>
              <w:t>2</w:t>
            </w:r>
          </w:p>
        </w:tc>
        <w:tc>
          <w:tcPr>
            <w:tcW w:w="825" w:type="dxa"/>
            <w:shd w:val="clear" w:color="auto" w:fill="auto"/>
            <w:noWrap/>
            <w:vAlign w:val="bottom"/>
            <w:hideMark/>
          </w:tcPr>
          <w:p w:rsidR="00284B25" w:rsidRPr="00990727" w:rsidRDefault="00284B25" w:rsidP="009C7696">
            <w:pPr>
              <w:rPr>
                <w:rFonts w:ascii="Calibri" w:hAnsi="Calibri" w:cs="Calibri"/>
                <w:color w:val="000000"/>
                <w:sz w:val="20"/>
                <w:szCs w:val="20"/>
                <w:vertAlign w:val="superscript"/>
              </w:rPr>
            </w:pPr>
            <w:r w:rsidRPr="00990727">
              <w:rPr>
                <w:rFonts w:ascii="Calibri" w:hAnsi="Calibri" w:cs="Calibri"/>
                <w:color w:val="000000"/>
                <w:sz w:val="20"/>
                <w:szCs w:val="20"/>
              </w:rPr>
              <w:t>Y</w:t>
            </w:r>
            <w:r w:rsidRPr="00990727">
              <w:rPr>
                <w:rFonts w:ascii="Calibri" w:hAnsi="Calibri" w:cs="Calibri"/>
                <w:color w:val="000000"/>
                <w:sz w:val="20"/>
                <w:szCs w:val="20"/>
                <w:vertAlign w:val="superscript"/>
              </w:rPr>
              <w:t>2</w:t>
            </w:r>
          </w:p>
        </w:tc>
        <w:tc>
          <w:tcPr>
            <w:tcW w:w="825" w:type="dxa"/>
            <w:shd w:val="clear" w:color="auto" w:fill="auto"/>
            <w:noWrap/>
            <w:vAlign w:val="bottom"/>
            <w:hideMark/>
          </w:tcPr>
          <w:p w:rsidR="00284B25" w:rsidRPr="00990727" w:rsidRDefault="00284B25" w:rsidP="009C7696">
            <w:pPr>
              <w:rPr>
                <w:rFonts w:ascii="Calibri" w:hAnsi="Calibri" w:cs="Calibri"/>
                <w:color w:val="000000"/>
                <w:sz w:val="20"/>
                <w:szCs w:val="20"/>
                <w:vertAlign w:val="subscript"/>
              </w:rPr>
            </w:pPr>
            <w:r w:rsidRPr="00990727">
              <w:rPr>
                <w:rFonts w:ascii="Calibri" w:hAnsi="Calibri" w:cs="Calibri"/>
                <w:color w:val="000000"/>
                <w:sz w:val="20"/>
                <w:szCs w:val="20"/>
              </w:rPr>
              <w:t>X</w:t>
            </w:r>
            <w:r w:rsidRPr="00990727">
              <w:rPr>
                <w:rFonts w:ascii="Calibri" w:hAnsi="Calibri" w:cs="Calibri"/>
                <w:color w:val="000000"/>
                <w:sz w:val="20"/>
                <w:szCs w:val="20"/>
                <w:vertAlign w:val="subscript"/>
              </w:rPr>
              <w:t>1</w:t>
            </w:r>
            <w:r w:rsidRPr="00990727">
              <w:rPr>
                <w:rFonts w:ascii="Calibri" w:hAnsi="Calibri" w:cs="Calibri"/>
                <w:color w:val="000000"/>
                <w:sz w:val="20"/>
                <w:szCs w:val="20"/>
              </w:rPr>
              <w:t>X</w:t>
            </w:r>
            <w:r w:rsidRPr="00990727">
              <w:rPr>
                <w:rFonts w:ascii="Calibri" w:hAnsi="Calibri" w:cs="Calibri"/>
                <w:color w:val="000000"/>
                <w:sz w:val="20"/>
                <w:szCs w:val="20"/>
                <w:vertAlign w:val="subscript"/>
              </w:rPr>
              <w:t>2</w:t>
            </w:r>
          </w:p>
        </w:tc>
        <w:tc>
          <w:tcPr>
            <w:tcW w:w="846" w:type="dxa"/>
            <w:shd w:val="clear" w:color="auto" w:fill="auto"/>
            <w:noWrap/>
            <w:vAlign w:val="bottom"/>
            <w:hideMark/>
          </w:tcPr>
          <w:p w:rsidR="00284B25" w:rsidRPr="00990727" w:rsidRDefault="00284B25" w:rsidP="009C7696">
            <w:pPr>
              <w:rPr>
                <w:rFonts w:ascii="Calibri" w:hAnsi="Calibri" w:cs="Calibri"/>
                <w:color w:val="000000"/>
                <w:sz w:val="20"/>
                <w:szCs w:val="20"/>
              </w:rPr>
            </w:pPr>
            <w:r w:rsidRPr="00990727">
              <w:rPr>
                <w:rFonts w:ascii="Calibri" w:hAnsi="Calibri" w:cs="Calibri"/>
                <w:color w:val="000000"/>
                <w:sz w:val="20"/>
                <w:szCs w:val="20"/>
              </w:rPr>
              <w:t>X</w:t>
            </w:r>
            <w:r w:rsidRPr="00990727">
              <w:rPr>
                <w:rFonts w:ascii="Calibri" w:hAnsi="Calibri" w:cs="Calibri"/>
                <w:color w:val="000000"/>
                <w:sz w:val="20"/>
                <w:szCs w:val="20"/>
                <w:vertAlign w:val="subscript"/>
              </w:rPr>
              <w:t>1</w:t>
            </w:r>
            <w:r w:rsidRPr="00990727">
              <w:rPr>
                <w:rFonts w:ascii="Calibri" w:hAnsi="Calibri" w:cs="Calibri"/>
                <w:color w:val="000000"/>
                <w:sz w:val="20"/>
                <w:szCs w:val="20"/>
              </w:rPr>
              <w:t>Y</w:t>
            </w:r>
          </w:p>
        </w:tc>
        <w:tc>
          <w:tcPr>
            <w:tcW w:w="708" w:type="dxa"/>
            <w:shd w:val="clear" w:color="auto" w:fill="auto"/>
            <w:noWrap/>
            <w:vAlign w:val="bottom"/>
            <w:hideMark/>
          </w:tcPr>
          <w:p w:rsidR="00284B25" w:rsidRPr="00990727" w:rsidRDefault="00284B25" w:rsidP="009C7696">
            <w:pPr>
              <w:rPr>
                <w:rFonts w:ascii="Calibri" w:hAnsi="Calibri" w:cs="Calibri"/>
                <w:color w:val="000000"/>
                <w:sz w:val="20"/>
                <w:szCs w:val="20"/>
              </w:rPr>
            </w:pPr>
            <w:r w:rsidRPr="00990727">
              <w:rPr>
                <w:rFonts w:ascii="Calibri" w:hAnsi="Calibri" w:cs="Calibri"/>
                <w:color w:val="000000"/>
                <w:sz w:val="20"/>
                <w:szCs w:val="20"/>
              </w:rPr>
              <w:t>X</w:t>
            </w:r>
            <w:r w:rsidRPr="00990727">
              <w:rPr>
                <w:rFonts w:ascii="Calibri" w:hAnsi="Calibri" w:cs="Calibri"/>
                <w:color w:val="000000"/>
                <w:sz w:val="20"/>
                <w:szCs w:val="20"/>
                <w:vertAlign w:val="subscript"/>
              </w:rPr>
              <w:t>2</w:t>
            </w:r>
            <w:r w:rsidRPr="00990727">
              <w:rPr>
                <w:rFonts w:ascii="Calibri" w:hAnsi="Calibri" w:cs="Calibri"/>
                <w:color w:val="000000"/>
                <w:sz w:val="20"/>
                <w:szCs w:val="20"/>
              </w:rPr>
              <w:t>Y</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1</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68</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64</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70</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4624</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4096</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4900</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4352</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4760</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4480</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2</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93</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87</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71</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8649</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7569</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5041</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8091</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6603</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6177</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3</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83</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61</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65</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6889</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3721</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4225</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5063</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5395</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3965</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4</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52</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60</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64</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2704</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3600</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4096</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3120</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3328</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3840</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5</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96</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87</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61</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9216</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7569</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3721</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8352</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5856</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5307</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6</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64</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88</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89</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4096</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7744</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7921</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5632</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5696</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7832</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7</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72</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75</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73</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5184</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5625</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5329</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5400</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5256</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5475</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8</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60</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65</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66</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3600</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4225</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4356</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3900</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3960</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4290</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9</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68</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61</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70</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4624</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3721</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4900</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4148</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4760</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4270</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10</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82</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88</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83</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6724</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7744</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6889</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7216</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6806</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7304</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11</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60</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65</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41</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3600</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4225</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1681</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3900</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2460</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2665</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12</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73</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60</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64</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5329</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3600</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4096</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4380</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4672</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3840</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13</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70</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60</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46</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4900</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3600</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2116</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4200</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3220</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2760</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14</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70</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61</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70</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4900</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3721</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4900</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4270</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4900</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4270</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15</w:t>
            </w:r>
          </w:p>
        </w:tc>
        <w:tc>
          <w:tcPr>
            <w:tcW w:w="851" w:type="dxa"/>
            <w:shd w:val="clear" w:color="auto" w:fill="auto"/>
            <w:noWrap/>
            <w:vAlign w:val="bottom"/>
            <w:hideMark/>
          </w:tcPr>
          <w:p w:rsidR="00284B25" w:rsidRPr="00990727" w:rsidRDefault="00EB68B0" w:rsidP="009C7696">
            <w:pPr>
              <w:jc w:val="right"/>
              <w:rPr>
                <w:rFonts w:ascii="Calibri" w:hAnsi="Calibri" w:cs="Calibri"/>
                <w:color w:val="000000"/>
                <w:sz w:val="20"/>
                <w:szCs w:val="20"/>
              </w:rPr>
            </w:pPr>
            <w:r w:rsidRPr="00EB68B0">
              <w:rPr>
                <w:rFonts w:asciiTheme="majorBidi" w:hAnsiTheme="majorBidi" w:cstheme="majorBidi"/>
                <w:noProof/>
                <w:color w:val="000000"/>
                <w:sz w:val="20"/>
                <w:szCs w:val="20"/>
                <w:lang w:val="en-US" w:eastAsia="en-US" w:bidi="ar-SA"/>
              </w:rPr>
              <w:pict>
                <v:shape id="_x0000_s1070" type="#_x0000_t202" style="position:absolute;left:0;text-align:left;margin-left:1.25pt;margin-top:25.3pt;width:110.15pt;height:21.3pt;z-index:251689984;mso-position-horizontal-relative:text;mso-position-vertical-relative:text" strokecolor="white [3212]">
                  <v:textbox>
                    <w:txbxContent>
                      <w:p w:rsidR="00C44700" w:rsidRPr="002F1B10" w:rsidRDefault="00C44700">
                        <w:pPr>
                          <w:rPr>
                            <w:lang w:val="en-US"/>
                          </w:rPr>
                        </w:pPr>
                        <w:r>
                          <w:rPr>
                            <w:lang w:val="en-US"/>
                          </w:rPr>
                          <w:t>Tabel berlanjut</w:t>
                        </w:r>
                      </w:p>
                    </w:txbxContent>
                  </v:textbox>
                </v:shape>
              </w:pict>
            </w:r>
            <w:r w:rsidR="00284B25" w:rsidRPr="00990727">
              <w:rPr>
                <w:rFonts w:ascii="Calibri" w:hAnsi="Calibri" w:cs="Calibri"/>
                <w:color w:val="000000"/>
                <w:sz w:val="20"/>
                <w:szCs w:val="20"/>
              </w:rPr>
              <w:t>54</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58</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30</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2916</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3364</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900</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3132</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1620</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1740</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lastRenderedPageBreak/>
              <w:t>16</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52</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37</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30</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2704</w:t>
            </w:r>
          </w:p>
        </w:tc>
        <w:tc>
          <w:tcPr>
            <w:tcW w:w="957" w:type="dxa"/>
            <w:shd w:val="clear" w:color="auto" w:fill="auto"/>
            <w:noWrap/>
            <w:vAlign w:val="bottom"/>
            <w:hideMark/>
          </w:tcPr>
          <w:p w:rsidR="00284B25" w:rsidRPr="00990727" w:rsidRDefault="00EB68B0" w:rsidP="009C7696">
            <w:pPr>
              <w:jc w:val="right"/>
              <w:rPr>
                <w:rFonts w:ascii="Calibri" w:hAnsi="Calibri" w:cs="Calibri"/>
                <w:color w:val="000000"/>
                <w:sz w:val="20"/>
                <w:szCs w:val="20"/>
              </w:rPr>
            </w:pPr>
            <w:r w:rsidRPr="00EB68B0">
              <w:rPr>
                <w:rFonts w:asciiTheme="majorBidi" w:hAnsiTheme="majorBidi" w:cstheme="majorBidi"/>
                <w:noProof/>
                <w:color w:val="000000"/>
                <w:sz w:val="20"/>
                <w:szCs w:val="20"/>
                <w:lang w:val="en-US" w:eastAsia="en-US" w:bidi="ar-SA"/>
              </w:rPr>
              <w:pict>
                <v:shape id="_x0000_s1071" type="#_x0000_t202" style="position:absolute;left:0;text-align:left;margin-left:-163.2pt;margin-top:-30.8pt;width:100.2pt;height:24.8pt;z-index:251691008;mso-position-horizontal-relative:text;mso-position-vertical-relative:text" strokecolor="white [3212]">
                  <v:textbox>
                    <w:txbxContent>
                      <w:p w:rsidR="00C44700" w:rsidRPr="002F1B10" w:rsidRDefault="00C44700">
                        <w:pPr>
                          <w:rPr>
                            <w:lang w:val="en-US"/>
                          </w:rPr>
                        </w:pPr>
                        <w:r>
                          <w:rPr>
                            <w:lang w:val="en-US"/>
                          </w:rPr>
                          <w:t>Lanjutan tabel</w:t>
                        </w:r>
                      </w:p>
                    </w:txbxContent>
                  </v:textbox>
                </v:shape>
              </w:pict>
            </w:r>
            <w:r w:rsidR="00284B25" w:rsidRPr="00990727">
              <w:rPr>
                <w:rFonts w:ascii="Calibri" w:hAnsi="Calibri" w:cs="Calibri"/>
                <w:color w:val="000000"/>
                <w:sz w:val="20"/>
                <w:szCs w:val="20"/>
              </w:rPr>
              <w:t>1369</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900</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1924</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1560</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1110</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17</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83</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90</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72</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6889</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8100</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5184</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7470</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5976</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6480</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18</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74</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78</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73</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5476</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6084</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5329</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5772</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5402</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5694</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19</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58</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68</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66</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3364</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4624</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4356</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3944</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3828</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4488</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20</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43</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78</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41</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1849</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6084</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1681</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3354</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1763</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3198</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21</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52</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78</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52</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2704</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6084</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2704</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4056</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2704</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4056</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22</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70</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69</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79</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4900</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4761</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6241</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4830</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5530</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5451</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23</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62</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54</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29</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3844</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2916</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841</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3348</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1798</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1566</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24</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93</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64</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88</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8649</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4096</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7744</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5952</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8184</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5632</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25</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70</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63</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60</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4900</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3969</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3600</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4410</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4200</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3780</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26</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74</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88</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70</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5476</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7744</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4900</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6512</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5180</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6160</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27</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74</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74</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73</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5476</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5476</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5329</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5476</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5402</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5402</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28</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72</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54</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46</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5184</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2916</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2116</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3888</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3312</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2484</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29</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60</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80</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52</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3600</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6400</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2704</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4800</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3120</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4160</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30</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70</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54</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50</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4900</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2916</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2500</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3780</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3500</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2700</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31</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62</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54</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50</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3844</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2916</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2500</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3348</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3100</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2700</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rPr>
            </w:pPr>
            <w:r w:rsidRPr="00990727">
              <w:rPr>
                <w:rFonts w:asciiTheme="majorBidi" w:hAnsiTheme="majorBidi" w:cstheme="majorBidi"/>
                <w:color w:val="000000"/>
                <w:sz w:val="20"/>
                <w:szCs w:val="20"/>
              </w:rPr>
              <w:t>32</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52</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68</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88</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2704</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4624</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7744</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3536</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4576</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5984</w:t>
            </w:r>
          </w:p>
        </w:tc>
      </w:tr>
      <w:tr w:rsidR="00284B25" w:rsidRPr="00990727" w:rsidTr="00711753">
        <w:trPr>
          <w:trHeight w:val="300"/>
          <w:jc w:val="center"/>
        </w:trPr>
        <w:tc>
          <w:tcPr>
            <w:tcW w:w="461" w:type="dxa"/>
            <w:shd w:val="clear" w:color="auto" w:fill="auto"/>
            <w:noWrap/>
            <w:vAlign w:val="bottom"/>
            <w:hideMark/>
          </w:tcPr>
          <w:p w:rsidR="00284B25" w:rsidRPr="00990727" w:rsidRDefault="00284B25" w:rsidP="009C7696">
            <w:pPr>
              <w:jc w:val="right"/>
              <w:rPr>
                <w:rFonts w:asciiTheme="majorBidi" w:hAnsiTheme="majorBidi" w:cstheme="majorBidi"/>
                <w:color w:val="000000"/>
                <w:sz w:val="20"/>
                <w:szCs w:val="20"/>
                <w:lang w:eastAsia="id-ID"/>
              </w:rPr>
            </w:pPr>
            <w:r w:rsidRPr="00990727">
              <w:rPr>
                <w:rFonts w:asciiTheme="majorBidi" w:hAnsiTheme="majorBidi" w:cstheme="majorBidi"/>
                <w:color w:val="000000"/>
                <w:sz w:val="20"/>
                <w:szCs w:val="20"/>
                <w:lang w:eastAsia="id-ID"/>
              </w:rPr>
              <w:t>∑</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2186</w:t>
            </w:r>
          </w:p>
        </w:tc>
        <w:tc>
          <w:tcPr>
            <w:tcW w:w="850"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2191</w:t>
            </w:r>
          </w:p>
        </w:tc>
        <w:tc>
          <w:tcPr>
            <w:tcW w:w="851"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1982</w:t>
            </w:r>
          </w:p>
        </w:tc>
        <w:tc>
          <w:tcPr>
            <w:tcW w:w="93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154418</w:t>
            </w:r>
          </w:p>
        </w:tc>
        <w:tc>
          <w:tcPr>
            <w:tcW w:w="957"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155203</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131444</w:t>
            </w:r>
          </w:p>
        </w:tc>
        <w:tc>
          <w:tcPr>
            <w:tcW w:w="825"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151556</w:t>
            </w:r>
          </w:p>
        </w:tc>
        <w:tc>
          <w:tcPr>
            <w:tcW w:w="846"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138427</w:t>
            </w:r>
          </w:p>
        </w:tc>
        <w:tc>
          <w:tcPr>
            <w:tcW w:w="708" w:type="dxa"/>
            <w:shd w:val="clear" w:color="auto" w:fill="auto"/>
            <w:noWrap/>
            <w:vAlign w:val="bottom"/>
            <w:hideMark/>
          </w:tcPr>
          <w:p w:rsidR="00284B25" w:rsidRPr="00990727" w:rsidRDefault="00284B25" w:rsidP="009C7696">
            <w:pPr>
              <w:jc w:val="right"/>
              <w:rPr>
                <w:rFonts w:ascii="Calibri" w:hAnsi="Calibri" w:cs="Calibri"/>
                <w:color w:val="000000"/>
                <w:sz w:val="20"/>
                <w:szCs w:val="20"/>
              </w:rPr>
            </w:pPr>
            <w:r w:rsidRPr="00990727">
              <w:rPr>
                <w:rFonts w:ascii="Calibri" w:hAnsi="Calibri" w:cs="Calibri"/>
                <w:color w:val="000000"/>
                <w:sz w:val="20"/>
                <w:szCs w:val="20"/>
              </w:rPr>
              <w:t>139260</w:t>
            </w:r>
          </w:p>
        </w:tc>
      </w:tr>
    </w:tbl>
    <w:p w:rsidR="00A35B86" w:rsidRDefault="00A35B86" w:rsidP="009C7696">
      <w:pPr>
        <w:spacing w:line="480" w:lineRule="auto"/>
        <w:ind w:left="1134"/>
        <w:jc w:val="both"/>
        <w:rPr>
          <w:rFonts w:asciiTheme="majorBidi" w:eastAsiaTheme="minorEastAsia" w:hAnsiTheme="majorBidi" w:cstheme="majorBidi"/>
        </w:rPr>
      </w:pPr>
    </w:p>
    <w:p w:rsidR="00284B25" w:rsidRPr="00E16A84" w:rsidRDefault="000232F1" w:rsidP="009C7696">
      <w:pPr>
        <w:spacing w:line="480" w:lineRule="auto"/>
        <w:ind w:left="1560"/>
        <w:jc w:val="both"/>
        <w:rPr>
          <w:rFonts w:asciiTheme="majorBidi" w:hAnsiTheme="majorBidi" w:cstheme="majorBidi"/>
        </w:rPr>
      </w:pPr>
      <w:r w:rsidRPr="000232F1">
        <w:rPr>
          <w:rFonts w:asciiTheme="majorBidi" w:hAnsiTheme="majorBidi" w:cstheme="majorBidi"/>
        </w:rPr>
        <w:t>Mengh</w:t>
      </w:r>
      <w:r w:rsidR="00284B25" w:rsidRPr="00E16A84">
        <w:rPr>
          <w:rFonts w:asciiTheme="majorBidi" w:hAnsiTheme="majorBidi" w:cstheme="majorBidi"/>
        </w:rPr>
        <w:t>itung</w:t>
      </w:r>
      <w:r w:rsidR="00284B25">
        <w:rPr>
          <w:rFonts w:asciiTheme="majorBidi" w:hAnsiTheme="majorBidi" w:cstheme="majorBidi"/>
        </w:rPr>
        <w:t xml:space="preserve"> </w:t>
      </w:r>
      <w:r w:rsidR="00284B25" w:rsidRPr="00E16A84">
        <w:rPr>
          <w:rFonts w:asciiTheme="majorBidi" w:hAnsiTheme="majorBidi" w:cstheme="majorBidi"/>
        </w:rPr>
        <w:t xml:space="preserve"> nilai persamaan b</w:t>
      </w:r>
      <w:r w:rsidR="00284B25" w:rsidRPr="00E16A84">
        <w:rPr>
          <w:rFonts w:asciiTheme="majorBidi" w:hAnsiTheme="majorBidi" w:cstheme="majorBidi"/>
          <w:vertAlign w:val="subscript"/>
        </w:rPr>
        <w:t>1</w:t>
      </w:r>
      <w:r w:rsidR="00284B25" w:rsidRPr="00E16A84">
        <w:rPr>
          <w:rFonts w:asciiTheme="majorBidi" w:hAnsiTheme="majorBidi" w:cstheme="majorBidi"/>
        </w:rPr>
        <w:t>, b</w:t>
      </w:r>
      <w:r w:rsidR="00284B25" w:rsidRPr="00E16A84">
        <w:rPr>
          <w:rFonts w:asciiTheme="majorBidi" w:hAnsiTheme="majorBidi" w:cstheme="majorBidi"/>
          <w:vertAlign w:val="subscript"/>
        </w:rPr>
        <w:t>2</w:t>
      </w:r>
      <w:r w:rsidR="00284B25" w:rsidRPr="00E16A84">
        <w:rPr>
          <w:rFonts w:asciiTheme="majorBidi" w:hAnsiTheme="majorBidi" w:cstheme="majorBidi"/>
        </w:rPr>
        <w:t>, dan a</w:t>
      </w:r>
    </w:p>
    <w:p w:rsidR="00284B25" w:rsidRPr="00E16A84" w:rsidRDefault="00284B25" w:rsidP="009C7696">
      <w:pPr>
        <w:spacing w:line="480" w:lineRule="auto"/>
        <w:ind w:left="1560"/>
        <w:jc w:val="both"/>
        <w:rPr>
          <w:rFonts w:asciiTheme="majorBidi" w:hAnsiTheme="majorBidi" w:cstheme="majorBidi"/>
          <w:vertAlign w:val="subscript"/>
        </w:rPr>
      </w:pPr>
      <w:r w:rsidRPr="00E16A84">
        <w:rPr>
          <w:rFonts w:asciiTheme="majorBidi" w:hAnsiTheme="majorBidi" w:cstheme="majorBidi"/>
        </w:rPr>
        <w:t>∑Y = an + b</w:t>
      </w:r>
      <w:r w:rsidRPr="00E16A84">
        <w:rPr>
          <w:rFonts w:asciiTheme="majorBidi" w:hAnsiTheme="majorBidi" w:cstheme="majorBidi"/>
          <w:vertAlign w:val="subscript"/>
        </w:rPr>
        <w:t>1</w:t>
      </w:r>
      <w:r w:rsidRPr="00E16A84">
        <w:rPr>
          <w:rFonts w:asciiTheme="majorBidi" w:hAnsiTheme="majorBidi" w:cstheme="majorBidi"/>
        </w:rPr>
        <w:t xml:space="preserve"> ∑X</w:t>
      </w:r>
      <w:r w:rsidRPr="00E16A84">
        <w:rPr>
          <w:rFonts w:asciiTheme="majorBidi" w:hAnsiTheme="majorBidi" w:cstheme="majorBidi"/>
          <w:vertAlign w:val="subscript"/>
        </w:rPr>
        <w:t>1</w:t>
      </w:r>
      <w:r w:rsidRPr="00E16A84">
        <w:rPr>
          <w:rFonts w:asciiTheme="majorBidi" w:hAnsiTheme="majorBidi" w:cstheme="majorBidi"/>
        </w:rPr>
        <w:t xml:space="preserve"> + b</w:t>
      </w:r>
      <w:r w:rsidRPr="00E16A84">
        <w:rPr>
          <w:rFonts w:asciiTheme="majorBidi" w:hAnsiTheme="majorBidi" w:cstheme="majorBidi"/>
          <w:vertAlign w:val="subscript"/>
        </w:rPr>
        <w:t>2</w:t>
      </w:r>
      <w:r w:rsidRPr="00E16A84">
        <w:rPr>
          <w:rFonts w:asciiTheme="majorBidi" w:hAnsiTheme="majorBidi" w:cstheme="majorBidi"/>
        </w:rPr>
        <w:t>∑X</w:t>
      </w:r>
      <w:r w:rsidRPr="00E16A84">
        <w:rPr>
          <w:rFonts w:asciiTheme="majorBidi" w:hAnsiTheme="majorBidi" w:cstheme="majorBidi"/>
          <w:vertAlign w:val="subscript"/>
        </w:rPr>
        <w:t>2</w:t>
      </w:r>
    </w:p>
    <w:p w:rsidR="00284B25" w:rsidRPr="00E16A84" w:rsidRDefault="00284B25" w:rsidP="009C7696">
      <w:pPr>
        <w:spacing w:line="480" w:lineRule="auto"/>
        <w:ind w:left="1560"/>
        <w:jc w:val="both"/>
        <w:rPr>
          <w:rFonts w:asciiTheme="majorBidi" w:hAnsiTheme="majorBidi" w:cstheme="majorBidi"/>
        </w:rPr>
      </w:pPr>
      <w:r>
        <w:rPr>
          <w:rFonts w:asciiTheme="majorBidi" w:hAnsiTheme="majorBidi" w:cstheme="majorBidi"/>
        </w:rPr>
        <w:t>1982 = 32 a + 2186</w:t>
      </w:r>
      <w:r w:rsidRPr="00E16A84">
        <w:rPr>
          <w:rFonts w:asciiTheme="majorBidi" w:hAnsiTheme="majorBidi" w:cstheme="majorBidi"/>
        </w:rPr>
        <w:t xml:space="preserve"> b</w:t>
      </w:r>
      <w:r w:rsidRPr="00E16A84">
        <w:rPr>
          <w:rFonts w:asciiTheme="majorBidi" w:hAnsiTheme="majorBidi" w:cstheme="majorBidi"/>
          <w:vertAlign w:val="subscript"/>
        </w:rPr>
        <w:t>1</w:t>
      </w:r>
      <w:r w:rsidRPr="00E16A84">
        <w:rPr>
          <w:rFonts w:asciiTheme="majorBidi" w:hAnsiTheme="majorBidi" w:cstheme="majorBidi"/>
        </w:rPr>
        <w:t xml:space="preserve"> + 2191 b</w:t>
      </w:r>
      <w:r w:rsidRPr="00E16A84">
        <w:rPr>
          <w:rFonts w:asciiTheme="majorBidi" w:hAnsiTheme="majorBidi" w:cstheme="majorBidi"/>
          <w:vertAlign w:val="subscript"/>
        </w:rPr>
        <w:t>2</w:t>
      </w:r>
      <w:r w:rsidRPr="00E16A84">
        <w:rPr>
          <w:rFonts w:asciiTheme="majorBidi" w:hAnsiTheme="majorBidi" w:cstheme="majorBidi"/>
        </w:rPr>
        <w:t>...............................1)</w:t>
      </w:r>
    </w:p>
    <w:p w:rsidR="00284B25" w:rsidRPr="00E16A84" w:rsidRDefault="00284B25" w:rsidP="009C7696">
      <w:pPr>
        <w:spacing w:line="480" w:lineRule="auto"/>
        <w:ind w:left="1560"/>
        <w:jc w:val="both"/>
        <w:rPr>
          <w:rFonts w:asciiTheme="majorBidi" w:hAnsiTheme="majorBidi" w:cstheme="majorBidi"/>
          <w:vertAlign w:val="subscript"/>
        </w:rPr>
      </w:pPr>
      <w:r w:rsidRPr="00E16A84">
        <w:rPr>
          <w:rFonts w:asciiTheme="majorBidi" w:hAnsiTheme="majorBidi" w:cstheme="majorBidi"/>
        </w:rPr>
        <w:t>∑YX</w:t>
      </w:r>
      <w:r w:rsidRPr="00E16A84">
        <w:rPr>
          <w:rFonts w:asciiTheme="majorBidi" w:hAnsiTheme="majorBidi" w:cstheme="majorBidi"/>
          <w:vertAlign w:val="subscript"/>
        </w:rPr>
        <w:t>1</w:t>
      </w:r>
      <w:r w:rsidRPr="00E16A84">
        <w:rPr>
          <w:rFonts w:asciiTheme="majorBidi" w:hAnsiTheme="majorBidi" w:cstheme="majorBidi"/>
        </w:rPr>
        <w:t>= a ∑X</w:t>
      </w:r>
      <w:r w:rsidRPr="00E16A84">
        <w:rPr>
          <w:rFonts w:asciiTheme="majorBidi" w:hAnsiTheme="majorBidi" w:cstheme="majorBidi"/>
          <w:vertAlign w:val="subscript"/>
        </w:rPr>
        <w:t xml:space="preserve">1 </w:t>
      </w:r>
      <w:r w:rsidRPr="00E16A84">
        <w:rPr>
          <w:rFonts w:asciiTheme="majorBidi" w:hAnsiTheme="majorBidi" w:cstheme="majorBidi"/>
        </w:rPr>
        <w:t>+ b</w:t>
      </w:r>
      <w:r w:rsidRPr="00E16A84">
        <w:rPr>
          <w:rFonts w:asciiTheme="majorBidi" w:hAnsiTheme="majorBidi" w:cstheme="majorBidi"/>
          <w:vertAlign w:val="subscript"/>
        </w:rPr>
        <w:t>1</w:t>
      </w:r>
      <w:r w:rsidRPr="00E16A84">
        <w:rPr>
          <w:rFonts w:asciiTheme="majorBidi" w:hAnsiTheme="majorBidi" w:cstheme="majorBidi"/>
        </w:rPr>
        <w:t xml:space="preserve"> ∑X</w:t>
      </w:r>
      <w:r w:rsidRPr="00E16A84">
        <w:rPr>
          <w:rFonts w:asciiTheme="majorBidi" w:hAnsiTheme="majorBidi" w:cstheme="majorBidi"/>
          <w:vertAlign w:val="subscript"/>
        </w:rPr>
        <w:t>1</w:t>
      </w:r>
      <w:r w:rsidRPr="00E16A84">
        <w:rPr>
          <w:rFonts w:asciiTheme="majorBidi" w:hAnsiTheme="majorBidi" w:cstheme="majorBidi"/>
          <w:vertAlign w:val="superscript"/>
        </w:rPr>
        <w:t>2</w:t>
      </w:r>
      <w:r w:rsidRPr="00E16A84">
        <w:rPr>
          <w:rFonts w:asciiTheme="majorBidi" w:hAnsiTheme="majorBidi" w:cstheme="majorBidi"/>
        </w:rPr>
        <w:t xml:space="preserve"> + b</w:t>
      </w:r>
      <w:r w:rsidRPr="00E16A84">
        <w:rPr>
          <w:rFonts w:asciiTheme="majorBidi" w:hAnsiTheme="majorBidi" w:cstheme="majorBidi"/>
          <w:vertAlign w:val="subscript"/>
        </w:rPr>
        <w:t>2</w:t>
      </w:r>
      <w:r w:rsidRPr="00E16A84">
        <w:rPr>
          <w:rFonts w:asciiTheme="majorBidi" w:hAnsiTheme="majorBidi" w:cstheme="majorBidi"/>
        </w:rPr>
        <w:t>∑X</w:t>
      </w:r>
      <w:r w:rsidRPr="00E16A84">
        <w:rPr>
          <w:rFonts w:asciiTheme="majorBidi" w:hAnsiTheme="majorBidi" w:cstheme="majorBidi"/>
          <w:vertAlign w:val="subscript"/>
        </w:rPr>
        <w:t>1</w:t>
      </w:r>
      <w:r w:rsidRPr="00E16A84">
        <w:rPr>
          <w:rFonts w:asciiTheme="majorBidi" w:hAnsiTheme="majorBidi" w:cstheme="majorBidi"/>
        </w:rPr>
        <w:t>X</w:t>
      </w:r>
      <w:r w:rsidRPr="00E16A84">
        <w:rPr>
          <w:rFonts w:asciiTheme="majorBidi" w:hAnsiTheme="majorBidi" w:cstheme="majorBidi"/>
          <w:vertAlign w:val="subscript"/>
        </w:rPr>
        <w:t>2</w:t>
      </w:r>
    </w:p>
    <w:p w:rsidR="00284B25" w:rsidRPr="00E16A84" w:rsidRDefault="00284B25" w:rsidP="009C7696">
      <w:pPr>
        <w:spacing w:line="480" w:lineRule="auto"/>
        <w:ind w:left="1560"/>
        <w:jc w:val="both"/>
        <w:rPr>
          <w:rFonts w:asciiTheme="majorBidi" w:hAnsiTheme="majorBidi" w:cstheme="majorBidi"/>
        </w:rPr>
      </w:pPr>
      <w:r>
        <w:rPr>
          <w:rFonts w:asciiTheme="majorBidi" w:hAnsiTheme="majorBidi" w:cstheme="majorBidi"/>
        </w:rPr>
        <w:t>138427 = 2186 a + 154418</w:t>
      </w:r>
      <w:r w:rsidRPr="00E16A84">
        <w:rPr>
          <w:rFonts w:asciiTheme="majorBidi" w:hAnsiTheme="majorBidi" w:cstheme="majorBidi"/>
        </w:rPr>
        <w:t xml:space="preserve"> b</w:t>
      </w:r>
      <w:r w:rsidRPr="00E16A84">
        <w:rPr>
          <w:rFonts w:asciiTheme="majorBidi" w:hAnsiTheme="majorBidi" w:cstheme="majorBidi"/>
          <w:vertAlign w:val="subscript"/>
        </w:rPr>
        <w:t>1</w:t>
      </w:r>
      <w:r>
        <w:rPr>
          <w:rFonts w:asciiTheme="majorBidi" w:hAnsiTheme="majorBidi" w:cstheme="majorBidi"/>
        </w:rPr>
        <w:t xml:space="preserve"> + 151556</w:t>
      </w:r>
      <w:r w:rsidRPr="00E16A84">
        <w:rPr>
          <w:rFonts w:asciiTheme="majorBidi" w:hAnsiTheme="majorBidi" w:cstheme="majorBidi"/>
        </w:rPr>
        <w:t xml:space="preserve"> b</w:t>
      </w:r>
      <w:r w:rsidRPr="00E16A84">
        <w:rPr>
          <w:rFonts w:asciiTheme="majorBidi" w:hAnsiTheme="majorBidi" w:cstheme="majorBidi"/>
          <w:vertAlign w:val="subscript"/>
        </w:rPr>
        <w:t>2</w:t>
      </w:r>
      <w:r w:rsidRPr="00E16A84">
        <w:rPr>
          <w:rFonts w:asciiTheme="majorBidi" w:hAnsiTheme="majorBidi" w:cstheme="majorBidi"/>
        </w:rPr>
        <w:t>.................2)</w:t>
      </w:r>
    </w:p>
    <w:p w:rsidR="00284B25" w:rsidRPr="00E16A84" w:rsidRDefault="00284B25" w:rsidP="009C7696">
      <w:pPr>
        <w:spacing w:line="480" w:lineRule="auto"/>
        <w:ind w:left="1560"/>
        <w:jc w:val="both"/>
        <w:rPr>
          <w:rFonts w:asciiTheme="majorBidi" w:hAnsiTheme="majorBidi" w:cstheme="majorBidi"/>
          <w:vertAlign w:val="superscript"/>
        </w:rPr>
      </w:pPr>
      <w:r w:rsidRPr="00E16A84">
        <w:rPr>
          <w:rFonts w:asciiTheme="majorBidi" w:hAnsiTheme="majorBidi" w:cstheme="majorBidi"/>
        </w:rPr>
        <w:t>∑YX</w:t>
      </w:r>
      <w:r w:rsidRPr="00E16A84">
        <w:rPr>
          <w:rFonts w:asciiTheme="majorBidi" w:hAnsiTheme="majorBidi" w:cstheme="majorBidi"/>
          <w:vertAlign w:val="subscript"/>
        </w:rPr>
        <w:t xml:space="preserve">2 </w:t>
      </w:r>
      <w:r w:rsidRPr="00E16A84">
        <w:rPr>
          <w:rFonts w:asciiTheme="majorBidi" w:hAnsiTheme="majorBidi" w:cstheme="majorBidi"/>
        </w:rPr>
        <w:t>= a ∑X</w:t>
      </w:r>
      <w:r w:rsidRPr="00E16A84">
        <w:rPr>
          <w:rFonts w:asciiTheme="majorBidi" w:hAnsiTheme="majorBidi" w:cstheme="majorBidi"/>
          <w:vertAlign w:val="subscript"/>
        </w:rPr>
        <w:t xml:space="preserve">2 </w:t>
      </w:r>
      <w:r w:rsidRPr="00E16A84">
        <w:rPr>
          <w:rFonts w:asciiTheme="majorBidi" w:hAnsiTheme="majorBidi" w:cstheme="majorBidi"/>
        </w:rPr>
        <w:t>+</w:t>
      </w:r>
      <w:r w:rsidRPr="00E16A84">
        <w:rPr>
          <w:rFonts w:asciiTheme="majorBidi" w:hAnsiTheme="majorBidi" w:cstheme="majorBidi"/>
          <w:vertAlign w:val="subscript"/>
        </w:rPr>
        <w:t xml:space="preserve"> </w:t>
      </w:r>
      <w:r w:rsidRPr="00E16A84">
        <w:rPr>
          <w:rFonts w:asciiTheme="majorBidi" w:hAnsiTheme="majorBidi" w:cstheme="majorBidi"/>
        </w:rPr>
        <w:t>b</w:t>
      </w:r>
      <w:r w:rsidRPr="00E16A84">
        <w:rPr>
          <w:rFonts w:asciiTheme="majorBidi" w:hAnsiTheme="majorBidi" w:cstheme="majorBidi"/>
          <w:vertAlign w:val="subscript"/>
        </w:rPr>
        <w:t>1</w:t>
      </w:r>
      <w:r w:rsidRPr="00E16A84">
        <w:rPr>
          <w:rFonts w:asciiTheme="majorBidi" w:hAnsiTheme="majorBidi" w:cstheme="majorBidi"/>
        </w:rPr>
        <w:t>∑X</w:t>
      </w:r>
      <w:r w:rsidRPr="00E16A84">
        <w:rPr>
          <w:rFonts w:asciiTheme="majorBidi" w:hAnsiTheme="majorBidi" w:cstheme="majorBidi"/>
          <w:vertAlign w:val="subscript"/>
        </w:rPr>
        <w:t>1</w:t>
      </w:r>
      <w:r w:rsidRPr="00E16A84">
        <w:rPr>
          <w:rFonts w:asciiTheme="majorBidi" w:hAnsiTheme="majorBidi" w:cstheme="majorBidi"/>
        </w:rPr>
        <w:t>X</w:t>
      </w:r>
      <w:r w:rsidRPr="00E16A84">
        <w:rPr>
          <w:rFonts w:asciiTheme="majorBidi" w:hAnsiTheme="majorBidi" w:cstheme="majorBidi"/>
          <w:vertAlign w:val="subscript"/>
        </w:rPr>
        <w:t>2</w:t>
      </w:r>
      <w:r w:rsidRPr="00E16A84">
        <w:rPr>
          <w:rFonts w:asciiTheme="majorBidi" w:hAnsiTheme="majorBidi" w:cstheme="majorBidi"/>
        </w:rPr>
        <w:t xml:space="preserve"> + b</w:t>
      </w:r>
      <w:r w:rsidRPr="00E16A84">
        <w:rPr>
          <w:rFonts w:asciiTheme="majorBidi" w:hAnsiTheme="majorBidi" w:cstheme="majorBidi"/>
          <w:vertAlign w:val="subscript"/>
        </w:rPr>
        <w:t>2</w:t>
      </w:r>
      <w:r w:rsidRPr="00E16A84">
        <w:rPr>
          <w:rFonts w:asciiTheme="majorBidi" w:hAnsiTheme="majorBidi" w:cstheme="majorBidi"/>
        </w:rPr>
        <w:t xml:space="preserve"> ∑X</w:t>
      </w:r>
      <w:r w:rsidRPr="00E16A84">
        <w:rPr>
          <w:rFonts w:asciiTheme="majorBidi" w:hAnsiTheme="majorBidi" w:cstheme="majorBidi"/>
          <w:vertAlign w:val="subscript"/>
        </w:rPr>
        <w:t>2</w:t>
      </w:r>
      <w:r w:rsidRPr="00E16A84">
        <w:rPr>
          <w:rFonts w:asciiTheme="majorBidi" w:hAnsiTheme="majorBidi" w:cstheme="majorBidi"/>
          <w:vertAlign w:val="superscript"/>
        </w:rPr>
        <w:t>2</w:t>
      </w:r>
    </w:p>
    <w:p w:rsidR="00284B25" w:rsidRDefault="00284B25" w:rsidP="009C7696">
      <w:pPr>
        <w:spacing w:line="480" w:lineRule="auto"/>
        <w:ind w:left="1560"/>
        <w:jc w:val="both"/>
        <w:rPr>
          <w:rFonts w:asciiTheme="majorBidi" w:hAnsiTheme="majorBidi" w:cstheme="majorBidi"/>
        </w:rPr>
      </w:pPr>
      <w:r>
        <w:rPr>
          <w:rFonts w:asciiTheme="majorBidi" w:hAnsiTheme="majorBidi" w:cstheme="majorBidi"/>
        </w:rPr>
        <w:t>139260 = 2191 a + 151556</w:t>
      </w:r>
      <w:r w:rsidRPr="00E16A84">
        <w:rPr>
          <w:rFonts w:asciiTheme="majorBidi" w:hAnsiTheme="majorBidi" w:cstheme="majorBidi"/>
        </w:rPr>
        <w:t xml:space="preserve"> b</w:t>
      </w:r>
      <w:r w:rsidRPr="00E16A84">
        <w:rPr>
          <w:rFonts w:asciiTheme="majorBidi" w:hAnsiTheme="majorBidi" w:cstheme="majorBidi"/>
          <w:vertAlign w:val="subscript"/>
        </w:rPr>
        <w:t>1</w:t>
      </w:r>
      <w:r w:rsidRPr="00E16A84">
        <w:rPr>
          <w:rFonts w:asciiTheme="majorBidi" w:hAnsiTheme="majorBidi" w:cstheme="majorBidi"/>
        </w:rPr>
        <w:t xml:space="preserve"> + 155203 b</w:t>
      </w:r>
      <w:r w:rsidRPr="00E16A84">
        <w:rPr>
          <w:rFonts w:asciiTheme="majorBidi" w:hAnsiTheme="majorBidi" w:cstheme="majorBidi"/>
          <w:vertAlign w:val="subscript"/>
        </w:rPr>
        <w:t>2</w:t>
      </w:r>
      <w:r w:rsidRPr="00E16A84">
        <w:rPr>
          <w:rFonts w:asciiTheme="majorBidi" w:hAnsiTheme="majorBidi" w:cstheme="majorBidi"/>
        </w:rPr>
        <w:t>...............3)</w:t>
      </w:r>
    </w:p>
    <w:p w:rsidR="0000271D" w:rsidRPr="00E16A84" w:rsidRDefault="0000271D" w:rsidP="009C7696">
      <w:pPr>
        <w:spacing w:line="480" w:lineRule="auto"/>
        <w:ind w:left="1560"/>
        <w:jc w:val="both"/>
        <w:rPr>
          <w:rFonts w:asciiTheme="majorBidi" w:hAnsiTheme="majorBidi" w:cstheme="majorBidi"/>
        </w:rPr>
      </w:pPr>
    </w:p>
    <w:p w:rsidR="00284B25" w:rsidRPr="00E16A84" w:rsidRDefault="000232F1" w:rsidP="009C7696">
      <w:pPr>
        <w:spacing w:line="480" w:lineRule="auto"/>
        <w:ind w:left="1560"/>
        <w:jc w:val="both"/>
        <w:rPr>
          <w:rFonts w:asciiTheme="majorBidi" w:hAnsiTheme="majorBidi" w:cstheme="majorBidi"/>
        </w:rPr>
      </w:pPr>
      <w:r w:rsidRPr="00236188">
        <w:rPr>
          <w:rFonts w:asciiTheme="majorBidi" w:hAnsiTheme="majorBidi" w:cstheme="majorBidi"/>
        </w:rPr>
        <w:t>M</w:t>
      </w:r>
      <w:r w:rsidR="00284B25" w:rsidRPr="00E16A84">
        <w:rPr>
          <w:rFonts w:asciiTheme="majorBidi" w:hAnsiTheme="majorBidi" w:cstheme="majorBidi"/>
        </w:rPr>
        <w:t>enghilangkan</w:t>
      </w:r>
      <w:r>
        <w:rPr>
          <w:rFonts w:asciiTheme="majorBidi" w:hAnsiTheme="majorBidi" w:cstheme="majorBidi"/>
        </w:rPr>
        <w:t xml:space="preserve"> </w:t>
      </w:r>
      <w:r w:rsidR="00284B25" w:rsidRPr="00E16A84">
        <w:rPr>
          <w:rFonts w:asciiTheme="majorBidi" w:hAnsiTheme="majorBidi" w:cstheme="majorBidi"/>
        </w:rPr>
        <w:t xml:space="preserve"> nilai a dari persamaan 1 dan 2</w:t>
      </w:r>
    </w:p>
    <w:p w:rsidR="00284B25" w:rsidRPr="00E16A84" w:rsidRDefault="00284B25" w:rsidP="009C7696">
      <w:pPr>
        <w:spacing w:line="480" w:lineRule="auto"/>
        <w:ind w:left="1560"/>
        <w:jc w:val="both"/>
        <w:rPr>
          <w:rFonts w:asciiTheme="majorBidi" w:hAnsiTheme="majorBidi" w:cstheme="majorBidi"/>
        </w:rPr>
      </w:pPr>
      <w:r w:rsidRPr="00E16A84">
        <w:rPr>
          <w:rFonts w:asciiTheme="majorBidi" w:hAnsiTheme="majorBidi" w:cstheme="majorBidi"/>
        </w:rPr>
        <w:t xml:space="preserve">1982 </w:t>
      </w:r>
      <w:r w:rsidRPr="00E16A84">
        <w:rPr>
          <w:rFonts w:asciiTheme="majorBidi" w:hAnsiTheme="majorBidi" w:cstheme="majorBidi"/>
        </w:rPr>
        <w:tab/>
      </w:r>
      <w:r>
        <w:rPr>
          <w:rFonts w:asciiTheme="majorBidi" w:hAnsiTheme="majorBidi" w:cstheme="majorBidi"/>
        </w:rPr>
        <w:tab/>
        <w:t xml:space="preserve">= 32 a </w:t>
      </w:r>
      <w:r>
        <w:rPr>
          <w:rFonts w:asciiTheme="majorBidi" w:hAnsiTheme="majorBidi" w:cstheme="majorBidi"/>
        </w:rPr>
        <w:tab/>
      </w:r>
      <w:r>
        <w:rPr>
          <w:rFonts w:asciiTheme="majorBidi" w:hAnsiTheme="majorBidi" w:cstheme="majorBidi"/>
        </w:rPr>
        <w:tab/>
        <w:t>+ 2186</w:t>
      </w:r>
      <w:r w:rsidRPr="00E16A84">
        <w:rPr>
          <w:rFonts w:asciiTheme="majorBidi" w:hAnsiTheme="majorBidi" w:cstheme="majorBidi"/>
        </w:rPr>
        <w:t xml:space="preserve"> b</w:t>
      </w:r>
      <w:r w:rsidRPr="00E16A84">
        <w:rPr>
          <w:rFonts w:asciiTheme="majorBidi" w:hAnsiTheme="majorBidi" w:cstheme="majorBidi"/>
          <w:vertAlign w:val="subscript"/>
        </w:rPr>
        <w:t>1</w:t>
      </w:r>
      <w:r w:rsidRPr="00E16A84">
        <w:rPr>
          <w:rFonts w:asciiTheme="majorBidi" w:hAnsiTheme="majorBidi" w:cstheme="majorBidi"/>
        </w:rPr>
        <w:t xml:space="preserve"> </w:t>
      </w:r>
      <w:r w:rsidRPr="00E16A84">
        <w:rPr>
          <w:rFonts w:asciiTheme="majorBidi" w:hAnsiTheme="majorBidi" w:cstheme="majorBidi"/>
        </w:rPr>
        <w:tab/>
      </w:r>
      <w:r>
        <w:rPr>
          <w:rFonts w:asciiTheme="majorBidi" w:hAnsiTheme="majorBidi" w:cstheme="majorBidi"/>
        </w:rPr>
        <w:tab/>
      </w:r>
      <w:r w:rsidRPr="00E16A84">
        <w:rPr>
          <w:rFonts w:asciiTheme="majorBidi" w:hAnsiTheme="majorBidi" w:cstheme="majorBidi"/>
        </w:rPr>
        <w:t>+ 2191 b</w:t>
      </w:r>
      <w:r w:rsidRPr="00E16A84">
        <w:rPr>
          <w:rFonts w:asciiTheme="majorBidi" w:hAnsiTheme="majorBidi" w:cstheme="majorBidi"/>
          <w:vertAlign w:val="subscript"/>
        </w:rPr>
        <w:t>2</w:t>
      </w:r>
    </w:p>
    <w:p w:rsidR="00284B25" w:rsidRPr="00E16A84" w:rsidRDefault="00EB68B0" w:rsidP="009C7696">
      <w:pPr>
        <w:spacing w:line="480" w:lineRule="auto"/>
        <w:ind w:left="1560"/>
        <w:jc w:val="both"/>
        <w:rPr>
          <w:rFonts w:asciiTheme="majorBidi" w:hAnsiTheme="majorBidi" w:cstheme="majorBidi"/>
        </w:rPr>
      </w:pPr>
      <w:r>
        <w:rPr>
          <w:rFonts w:asciiTheme="majorBidi" w:hAnsiTheme="majorBidi" w:cstheme="majorBidi"/>
          <w:noProof/>
          <w:lang w:eastAsia="id-ID"/>
        </w:rPr>
        <w:pict>
          <v:shapetype id="_x0000_t32" coordsize="21600,21600" o:spt="32" o:oned="t" path="m,l21600,21600e" filled="f">
            <v:path arrowok="t" fillok="f" o:connecttype="none"/>
            <o:lock v:ext="edit" shapetype="t"/>
          </v:shapetype>
          <v:shape id="_x0000_s1059" type="#_x0000_t32" style="position:absolute;left:0;text-align:left;margin-left:79.3pt;margin-top:19.75pt;width:305.85pt;height:0;z-index:251679744" o:connectortype="straight"/>
        </w:pict>
      </w:r>
      <w:r w:rsidR="00284B25">
        <w:rPr>
          <w:rFonts w:asciiTheme="majorBidi" w:hAnsiTheme="majorBidi" w:cstheme="majorBidi"/>
        </w:rPr>
        <w:t>138427</w:t>
      </w:r>
      <w:r w:rsidR="00284B25" w:rsidRPr="00E16A84">
        <w:rPr>
          <w:rFonts w:asciiTheme="majorBidi" w:hAnsiTheme="majorBidi" w:cstheme="majorBidi"/>
        </w:rPr>
        <w:tab/>
        <w:t>=</w:t>
      </w:r>
      <w:r w:rsidR="00284B25">
        <w:rPr>
          <w:rFonts w:asciiTheme="majorBidi" w:hAnsiTheme="majorBidi" w:cstheme="majorBidi"/>
        </w:rPr>
        <w:t xml:space="preserve"> 2186 a</w:t>
      </w:r>
      <w:r w:rsidR="00284B25">
        <w:rPr>
          <w:rFonts w:asciiTheme="majorBidi" w:hAnsiTheme="majorBidi" w:cstheme="majorBidi"/>
        </w:rPr>
        <w:tab/>
        <w:t>+ 15441861</w:t>
      </w:r>
      <w:r w:rsidR="00284B25" w:rsidRPr="00E16A84">
        <w:rPr>
          <w:rFonts w:asciiTheme="majorBidi" w:hAnsiTheme="majorBidi" w:cstheme="majorBidi"/>
        </w:rPr>
        <w:t xml:space="preserve"> b</w:t>
      </w:r>
      <w:r w:rsidR="00284B25" w:rsidRPr="00E16A84">
        <w:rPr>
          <w:rFonts w:asciiTheme="majorBidi" w:hAnsiTheme="majorBidi" w:cstheme="majorBidi"/>
          <w:vertAlign w:val="subscript"/>
        </w:rPr>
        <w:t>1</w:t>
      </w:r>
      <w:r w:rsidR="00284B25">
        <w:rPr>
          <w:rFonts w:asciiTheme="majorBidi" w:hAnsiTheme="majorBidi" w:cstheme="majorBidi"/>
        </w:rPr>
        <w:t xml:space="preserve"> </w:t>
      </w:r>
      <w:r w:rsidR="00284B25">
        <w:rPr>
          <w:rFonts w:asciiTheme="majorBidi" w:hAnsiTheme="majorBidi" w:cstheme="majorBidi"/>
        </w:rPr>
        <w:tab/>
        <w:t>+ 151556</w:t>
      </w:r>
      <w:r w:rsidR="00284B25" w:rsidRPr="00E16A84">
        <w:rPr>
          <w:rFonts w:asciiTheme="majorBidi" w:hAnsiTheme="majorBidi" w:cstheme="majorBidi"/>
        </w:rPr>
        <w:t xml:space="preserve"> b</w:t>
      </w:r>
      <w:r w:rsidR="00284B25" w:rsidRPr="00E16A84">
        <w:rPr>
          <w:rFonts w:asciiTheme="majorBidi" w:hAnsiTheme="majorBidi" w:cstheme="majorBidi"/>
          <w:vertAlign w:val="subscript"/>
        </w:rPr>
        <w:t>2</w:t>
      </w:r>
    </w:p>
    <w:p w:rsidR="00284B25" w:rsidRPr="00E16A84" w:rsidRDefault="00284B25" w:rsidP="000232F1">
      <w:pPr>
        <w:spacing w:line="480" w:lineRule="auto"/>
        <w:ind w:left="1560"/>
        <w:jc w:val="both"/>
        <w:rPr>
          <w:rFonts w:asciiTheme="majorBidi" w:hAnsiTheme="majorBidi" w:cstheme="majorBidi"/>
          <w:vertAlign w:val="subscript"/>
        </w:rPr>
      </w:pPr>
      <w:r>
        <w:rPr>
          <w:rFonts w:asciiTheme="majorBidi" w:hAnsiTheme="majorBidi" w:cstheme="majorBidi"/>
        </w:rPr>
        <w:t>4332652</w:t>
      </w:r>
      <w:r>
        <w:rPr>
          <w:rFonts w:asciiTheme="majorBidi" w:hAnsiTheme="majorBidi" w:cstheme="majorBidi"/>
        </w:rPr>
        <w:tab/>
        <w:t>= 69952 a + 4778596</w:t>
      </w:r>
      <w:r w:rsidRPr="00E16A84">
        <w:rPr>
          <w:rFonts w:asciiTheme="majorBidi" w:hAnsiTheme="majorBidi" w:cstheme="majorBidi"/>
        </w:rPr>
        <w:t xml:space="preserve"> b</w:t>
      </w:r>
      <w:r w:rsidRPr="00E16A84">
        <w:rPr>
          <w:rFonts w:asciiTheme="majorBidi" w:hAnsiTheme="majorBidi" w:cstheme="majorBidi"/>
          <w:vertAlign w:val="subscript"/>
        </w:rPr>
        <w:t>1</w:t>
      </w:r>
      <w:r w:rsidRPr="00E16A84">
        <w:rPr>
          <w:rFonts w:asciiTheme="majorBidi" w:hAnsiTheme="majorBidi" w:cstheme="majorBidi"/>
        </w:rPr>
        <w:t xml:space="preserve"> +</w:t>
      </w:r>
      <w:r>
        <w:rPr>
          <w:rFonts w:asciiTheme="majorBidi" w:hAnsiTheme="majorBidi" w:cstheme="majorBidi"/>
        </w:rPr>
        <w:t xml:space="preserve"> 4789526</w:t>
      </w:r>
      <w:r w:rsidRPr="00E16A84">
        <w:rPr>
          <w:rFonts w:asciiTheme="majorBidi" w:hAnsiTheme="majorBidi" w:cstheme="majorBidi"/>
        </w:rPr>
        <w:t xml:space="preserve"> b</w:t>
      </w:r>
      <w:r w:rsidRPr="00E16A84">
        <w:rPr>
          <w:rFonts w:asciiTheme="majorBidi" w:hAnsiTheme="majorBidi" w:cstheme="majorBidi"/>
          <w:vertAlign w:val="subscript"/>
        </w:rPr>
        <w:t>2</w:t>
      </w:r>
    </w:p>
    <w:p w:rsidR="00284B25" w:rsidRPr="00E16A84" w:rsidRDefault="00EB68B0" w:rsidP="000232F1">
      <w:pPr>
        <w:spacing w:line="480" w:lineRule="auto"/>
        <w:ind w:left="1560"/>
        <w:jc w:val="both"/>
        <w:rPr>
          <w:rFonts w:asciiTheme="majorBidi" w:hAnsiTheme="majorBidi" w:cstheme="majorBidi"/>
          <w:vertAlign w:val="subscript"/>
        </w:rPr>
      </w:pPr>
      <w:r w:rsidRPr="00EB68B0">
        <w:rPr>
          <w:rFonts w:asciiTheme="majorBidi" w:hAnsiTheme="majorBidi" w:cstheme="majorBidi"/>
          <w:noProof/>
          <w:lang w:eastAsia="id-ID"/>
        </w:rPr>
        <w:pict>
          <v:shape id="_x0000_s1060" type="#_x0000_t32" style="position:absolute;left:0;text-align:left;margin-left:79.3pt;margin-top:22.7pt;width:281.8pt;height:0;z-index:251680768" o:connectortype="straight"/>
        </w:pict>
      </w:r>
      <w:r w:rsidRPr="00EB68B0">
        <w:rPr>
          <w:rFonts w:asciiTheme="majorBidi" w:hAnsiTheme="majorBidi" w:cstheme="majorBidi"/>
          <w:noProof/>
          <w:lang w:eastAsia="id-ID"/>
        </w:rPr>
        <w:pict>
          <v:shape id="_x0000_s1052" type="#_x0000_t32" style="position:absolute;left:0;text-align:left;margin-left:392.65pt;margin-top:22.7pt;width:5pt;height:0;z-index:251674624" o:connectortype="straight"/>
        </w:pict>
      </w:r>
      <w:r w:rsidR="00284B25">
        <w:rPr>
          <w:rFonts w:asciiTheme="majorBidi" w:hAnsiTheme="majorBidi" w:cstheme="majorBidi"/>
        </w:rPr>
        <w:t>4429664</w:t>
      </w:r>
      <w:r w:rsidR="00284B25">
        <w:rPr>
          <w:rFonts w:asciiTheme="majorBidi" w:hAnsiTheme="majorBidi" w:cstheme="majorBidi"/>
        </w:rPr>
        <w:tab/>
        <w:t>= 69952 a + 4941376</w:t>
      </w:r>
      <w:r w:rsidR="00284B25" w:rsidRPr="00E16A84">
        <w:rPr>
          <w:rFonts w:asciiTheme="majorBidi" w:hAnsiTheme="majorBidi" w:cstheme="majorBidi"/>
        </w:rPr>
        <w:t xml:space="preserve"> b</w:t>
      </w:r>
      <w:r w:rsidR="00284B25" w:rsidRPr="00E16A84">
        <w:rPr>
          <w:rFonts w:asciiTheme="majorBidi" w:hAnsiTheme="majorBidi" w:cstheme="majorBidi"/>
          <w:vertAlign w:val="subscript"/>
        </w:rPr>
        <w:t>1</w:t>
      </w:r>
      <w:r w:rsidR="00284B25">
        <w:rPr>
          <w:rFonts w:asciiTheme="majorBidi" w:hAnsiTheme="majorBidi" w:cstheme="majorBidi"/>
        </w:rPr>
        <w:t xml:space="preserve"> + 4849792</w:t>
      </w:r>
      <w:r w:rsidR="00284B25" w:rsidRPr="00E16A84">
        <w:rPr>
          <w:rFonts w:asciiTheme="majorBidi" w:hAnsiTheme="majorBidi" w:cstheme="majorBidi"/>
        </w:rPr>
        <w:t xml:space="preserve"> b</w:t>
      </w:r>
      <w:r w:rsidR="00284B25" w:rsidRPr="00E16A84">
        <w:rPr>
          <w:rFonts w:asciiTheme="majorBidi" w:hAnsiTheme="majorBidi" w:cstheme="majorBidi"/>
          <w:vertAlign w:val="subscript"/>
        </w:rPr>
        <w:t>2</w:t>
      </w:r>
    </w:p>
    <w:p w:rsidR="00284B25" w:rsidRPr="00E16A84" w:rsidRDefault="00284B25" w:rsidP="000232F1">
      <w:pPr>
        <w:spacing w:line="480" w:lineRule="auto"/>
        <w:ind w:left="1560"/>
        <w:jc w:val="both"/>
        <w:rPr>
          <w:rFonts w:asciiTheme="majorBidi" w:hAnsiTheme="majorBidi" w:cstheme="majorBidi"/>
        </w:rPr>
      </w:pPr>
      <w:r>
        <w:rPr>
          <w:rFonts w:asciiTheme="majorBidi" w:hAnsiTheme="majorBidi" w:cstheme="majorBidi"/>
        </w:rPr>
        <w:t>-97012</w:t>
      </w:r>
      <w:r>
        <w:rPr>
          <w:rFonts w:asciiTheme="majorBidi" w:hAnsiTheme="majorBidi" w:cstheme="majorBidi"/>
        </w:rPr>
        <w:tab/>
        <w:t xml:space="preserve">= </w:t>
      </w:r>
      <w:r>
        <w:rPr>
          <w:rFonts w:asciiTheme="majorBidi" w:hAnsiTheme="majorBidi" w:cstheme="majorBidi"/>
        </w:rPr>
        <w:tab/>
        <w:t xml:space="preserve">      -162780</w:t>
      </w:r>
      <w:r w:rsidRPr="00E16A84">
        <w:rPr>
          <w:rFonts w:asciiTheme="majorBidi" w:hAnsiTheme="majorBidi" w:cstheme="majorBidi"/>
        </w:rPr>
        <w:t xml:space="preserve"> b</w:t>
      </w:r>
      <w:r w:rsidRPr="00E16A84">
        <w:rPr>
          <w:rFonts w:asciiTheme="majorBidi" w:hAnsiTheme="majorBidi" w:cstheme="majorBidi"/>
          <w:vertAlign w:val="subscript"/>
        </w:rPr>
        <w:t>1</w:t>
      </w:r>
      <w:r>
        <w:rPr>
          <w:rFonts w:asciiTheme="majorBidi" w:hAnsiTheme="majorBidi" w:cstheme="majorBidi"/>
        </w:rPr>
        <w:t xml:space="preserve">   -60266</w:t>
      </w:r>
      <w:r w:rsidRPr="00E16A84">
        <w:rPr>
          <w:rFonts w:asciiTheme="majorBidi" w:hAnsiTheme="majorBidi" w:cstheme="majorBidi"/>
        </w:rPr>
        <w:t xml:space="preserve"> b</w:t>
      </w:r>
      <w:r w:rsidRPr="00E16A84">
        <w:rPr>
          <w:rFonts w:asciiTheme="majorBidi" w:hAnsiTheme="majorBidi" w:cstheme="majorBidi"/>
          <w:vertAlign w:val="subscript"/>
        </w:rPr>
        <w:t>2</w:t>
      </w:r>
      <w:r w:rsidRPr="00E16A84">
        <w:rPr>
          <w:rFonts w:asciiTheme="majorBidi" w:hAnsiTheme="majorBidi" w:cstheme="majorBidi"/>
        </w:rPr>
        <w:t>...............4)</w:t>
      </w:r>
    </w:p>
    <w:p w:rsidR="00711883" w:rsidRPr="00E16A84" w:rsidRDefault="00711883" w:rsidP="000232F1">
      <w:pPr>
        <w:spacing w:line="480" w:lineRule="auto"/>
        <w:ind w:left="1560"/>
        <w:jc w:val="both"/>
        <w:rPr>
          <w:rFonts w:asciiTheme="majorBidi" w:hAnsiTheme="majorBidi" w:cstheme="majorBidi"/>
        </w:rPr>
      </w:pPr>
    </w:p>
    <w:p w:rsidR="00284B25" w:rsidRPr="00E16A84" w:rsidRDefault="00284B25" w:rsidP="000232F1">
      <w:pPr>
        <w:spacing w:line="480" w:lineRule="auto"/>
        <w:ind w:left="1560"/>
        <w:jc w:val="both"/>
        <w:rPr>
          <w:rFonts w:asciiTheme="majorBidi" w:hAnsiTheme="majorBidi" w:cstheme="majorBidi"/>
        </w:rPr>
      </w:pPr>
      <w:r w:rsidRPr="00E16A84">
        <w:rPr>
          <w:rFonts w:asciiTheme="majorBidi" w:hAnsiTheme="majorBidi" w:cstheme="majorBidi"/>
        </w:rPr>
        <w:t>Menghilangkan nilai a dari persamaan 2 dan 3</w:t>
      </w:r>
    </w:p>
    <w:p w:rsidR="00284B25" w:rsidRPr="00E16A84" w:rsidRDefault="00284B25" w:rsidP="000232F1">
      <w:pPr>
        <w:spacing w:line="480" w:lineRule="auto"/>
        <w:ind w:left="1560"/>
        <w:jc w:val="both"/>
        <w:rPr>
          <w:rFonts w:asciiTheme="majorBidi" w:hAnsiTheme="majorBidi" w:cstheme="majorBidi"/>
          <w:vertAlign w:val="subscript"/>
        </w:rPr>
      </w:pPr>
      <w:r>
        <w:rPr>
          <w:rFonts w:asciiTheme="majorBidi" w:hAnsiTheme="majorBidi" w:cstheme="majorBidi"/>
        </w:rPr>
        <w:t>138427</w:t>
      </w:r>
      <w:r>
        <w:rPr>
          <w:rFonts w:asciiTheme="majorBidi" w:hAnsiTheme="majorBidi" w:cstheme="majorBidi"/>
        </w:rPr>
        <w:tab/>
        <w:t>= 2186 a</w:t>
      </w:r>
      <w:r>
        <w:rPr>
          <w:rFonts w:asciiTheme="majorBidi" w:hAnsiTheme="majorBidi" w:cstheme="majorBidi"/>
        </w:rPr>
        <w:tab/>
        <w:t xml:space="preserve"> + 154418</w:t>
      </w:r>
      <w:r w:rsidRPr="00E16A84">
        <w:rPr>
          <w:rFonts w:asciiTheme="majorBidi" w:hAnsiTheme="majorBidi" w:cstheme="majorBidi"/>
        </w:rPr>
        <w:t xml:space="preserve"> b</w:t>
      </w:r>
      <w:r w:rsidRPr="00E16A84">
        <w:rPr>
          <w:rFonts w:asciiTheme="majorBidi" w:hAnsiTheme="majorBidi" w:cstheme="majorBidi"/>
          <w:vertAlign w:val="subscript"/>
        </w:rPr>
        <w:t>1</w:t>
      </w:r>
      <w:r w:rsidRPr="00E16A84">
        <w:rPr>
          <w:rFonts w:asciiTheme="majorBidi" w:hAnsiTheme="majorBidi" w:cstheme="majorBidi"/>
        </w:rPr>
        <w:t xml:space="preserve"> </w:t>
      </w:r>
      <w:r w:rsidRPr="00E16A84">
        <w:rPr>
          <w:rFonts w:asciiTheme="majorBidi" w:hAnsiTheme="majorBidi" w:cstheme="majorBidi"/>
        </w:rPr>
        <w:tab/>
      </w:r>
      <w:r>
        <w:rPr>
          <w:rFonts w:asciiTheme="majorBidi" w:hAnsiTheme="majorBidi" w:cstheme="majorBidi"/>
        </w:rPr>
        <w:t>+ 151556</w:t>
      </w:r>
      <w:r w:rsidRPr="00E16A84">
        <w:rPr>
          <w:rFonts w:asciiTheme="majorBidi" w:hAnsiTheme="majorBidi" w:cstheme="majorBidi"/>
        </w:rPr>
        <w:t xml:space="preserve"> b</w:t>
      </w:r>
      <w:r w:rsidRPr="00E16A84">
        <w:rPr>
          <w:rFonts w:asciiTheme="majorBidi" w:hAnsiTheme="majorBidi" w:cstheme="majorBidi"/>
          <w:vertAlign w:val="subscript"/>
        </w:rPr>
        <w:t>2</w:t>
      </w:r>
    </w:p>
    <w:p w:rsidR="00284B25" w:rsidRPr="00E16A84" w:rsidRDefault="00EB68B0" w:rsidP="000232F1">
      <w:pPr>
        <w:spacing w:line="480" w:lineRule="auto"/>
        <w:ind w:left="1560"/>
        <w:jc w:val="both"/>
        <w:rPr>
          <w:rFonts w:asciiTheme="majorBidi" w:hAnsiTheme="majorBidi" w:cstheme="majorBidi"/>
          <w:vertAlign w:val="subscript"/>
        </w:rPr>
      </w:pPr>
      <w:r w:rsidRPr="00EB68B0">
        <w:rPr>
          <w:rFonts w:asciiTheme="majorBidi" w:hAnsiTheme="majorBidi" w:cstheme="majorBidi"/>
          <w:noProof/>
          <w:lang w:eastAsia="id-ID"/>
        </w:rPr>
        <w:pict>
          <v:shape id="_x0000_s1058" type="#_x0000_t32" style="position:absolute;left:0;text-align:left;margin-left:76.7pt;margin-top:21.9pt;width:303.15pt;height:0;z-index:251678720" o:connectortype="straight"/>
        </w:pict>
      </w:r>
      <w:r w:rsidR="00284B25" w:rsidRPr="00E16A84">
        <w:rPr>
          <w:rFonts w:asciiTheme="majorBidi" w:hAnsiTheme="majorBidi" w:cstheme="majorBidi"/>
        </w:rPr>
        <w:t>139260</w:t>
      </w:r>
      <w:r w:rsidR="00284B25">
        <w:rPr>
          <w:rFonts w:asciiTheme="majorBidi" w:hAnsiTheme="majorBidi" w:cstheme="majorBidi"/>
        </w:rPr>
        <w:tab/>
        <w:t xml:space="preserve"> = 2191 a </w:t>
      </w:r>
      <w:r w:rsidR="00284B25">
        <w:rPr>
          <w:rFonts w:asciiTheme="majorBidi" w:hAnsiTheme="majorBidi" w:cstheme="majorBidi"/>
        </w:rPr>
        <w:tab/>
        <w:t>+ 151556</w:t>
      </w:r>
      <w:r w:rsidR="00284B25" w:rsidRPr="00E16A84">
        <w:rPr>
          <w:rFonts w:asciiTheme="majorBidi" w:hAnsiTheme="majorBidi" w:cstheme="majorBidi"/>
        </w:rPr>
        <w:t xml:space="preserve"> b</w:t>
      </w:r>
      <w:r w:rsidR="00284B25" w:rsidRPr="00E16A84">
        <w:rPr>
          <w:rFonts w:asciiTheme="majorBidi" w:hAnsiTheme="majorBidi" w:cstheme="majorBidi"/>
          <w:vertAlign w:val="subscript"/>
        </w:rPr>
        <w:t>1</w:t>
      </w:r>
      <w:r w:rsidR="00284B25" w:rsidRPr="00E16A84">
        <w:rPr>
          <w:rFonts w:asciiTheme="majorBidi" w:hAnsiTheme="majorBidi" w:cstheme="majorBidi"/>
        </w:rPr>
        <w:t xml:space="preserve"> </w:t>
      </w:r>
      <w:r w:rsidR="00284B25" w:rsidRPr="00E16A84">
        <w:rPr>
          <w:rFonts w:asciiTheme="majorBidi" w:hAnsiTheme="majorBidi" w:cstheme="majorBidi"/>
        </w:rPr>
        <w:tab/>
        <w:t>+ 155203 b</w:t>
      </w:r>
      <w:r w:rsidR="00284B25" w:rsidRPr="00E16A84">
        <w:rPr>
          <w:rFonts w:asciiTheme="majorBidi" w:hAnsiTheme="majorBidi" w:cstheme="majorBidi"/>
          <w:vertAlign w:val="subscript"/>
        </w:rPr>
        <w:t>2</w:t>
      </w:r>
    </w:p>
    <w:p w:rsidR="00284B25" w:rsidRPr="00E16A84" w:rsidRDefault="00284B25" w:rsidP="000232F1">
      <w:pPr>
        <w:spacing w:line="480" w:lineRule="auto"/>
        <w:ind w:left="1560"/>
        <w:jc w:val="both"/>
        <w:rPr>
          <w:rFonts w:asciiTheme="majorBidi" w:hAnsiTheme="majorBidi" w:cstheme="majorBidi"/>
        </w:rPr>
      </w:pPr>
      <w:r>
        <w:rPr>
          <w:rFonts w:asciiTheme="majorBidi" w:hAnsiTheme="majorBidi" w:cstheme="majorBidi"/>
        </w:rPr>
        <w:t>303293557</w:t>
      </w:r>
      <w:r w:rsidRPr="00E16A84">
        <w:rPr>
          <w:rFonts w:asciiTheme="majorBidi" w:hAnsiTheme="majorBidi" w:cstheme="majorBidi"/>
        </w:rPr>
        <w:tab/>
        <w:t xml:space="preserve">= </w:t>
      </w:r>
      <w:r>
        <w:rPr>
          <w:rFonts w:asciiTheme="majorBidi" w:hAnsiTheme="majorBidi" w:cstheme="majorBidi"/>
        </w:rPr>
        <w:t>4789526</w:t>
      </w:r>
      <w:r w:rsidRPr="00E16A84">
        <w:rPr>
          <w:rFonts w:asciiTheme="majorBidi" w:hAnsiTheme="majorBidi" w:cstheme="majorBidi"/>
        </w:rPr>
        <w:t xml:space="preserve"> a + </w:t>
      </w:r>
      <w:r>
        <w:rPr>
          <w:rFonts w:asciiTheme="majorBidi" w:hAnsiTheme="majorBidi" w:cstheme="majorBidi"/>
        </w:rPr>
        <w:t>338329838</w:t>
      </w:r>
      <w:r w:rsidRPr="00E16A84">
        <w:rPr>
          <w:rFonts w:asciiTheme="majorBidi" w:hAnsiTheme="majorBidi" w:cstheme="majorBidi"/>
        </w:rPr>
        <w:t xml:space="preserve"> b</w:t>
      </w:r>
      <w:r w:rsidRPr="00E16A84">
        <w:rPr>
          <w:rFonts w:asciiTheme="majorBidi" w:hAnsiTheme="majorBidi" w:cstheme="majorBidi"/>
          <w:vertAlign w:val="subscript"/>
        </w:rPr>
        <w:t>1</w:t>
      </w:r>
      <w:r w:rsidRPr="00E16A84">
        <w:rPr>
          <w:rFonts w:asciiTheme="majorBidi" w:hAnsiTheme="majorBidi" w:cstheme="majorBidi"/>
        </w:rPr>
        <w:t xml:space="preserve"> + 3</w:t>
      </w:r>
      <w:r>
        <w:rPr>
          <w:rFonts w:asciiTheme="majorBidi" w:hAnsiTheme="majorBidi" w:cstheme="majorBidi"/>
        </w:rPr>
        <w:t>32059196</w:t>
      </w:r>
      <w:r w:rsidRPr="00E16A84">
        <w:rPr>
          <w:rFonts w:asciiTheme="majorBidi" w:hAnsiTheme="majorBidi" w:cstheme="majorBidi"/>
        </w:rPr>
        <w:t xml:space="preserve"> b</w:t>
      </w:r>
      <w:r w:rsidRPr="00E16A84">
        <w:rPr>
          <w:rFonts w:asciiTheme="majorBidi" w:hAnsiTheme="majorBidi" w:cstheme="majorBidi"/>
          <w:vertAlign w:val="subscript"/>
        </w:rPr>
        <w:t>2</w:t>
      </w:r>
    </w:p>
    <w:p w:rsidR="00284B25" w:rsidRPr="00E16A84" w:rsidRDefault="00EB68B0" w:rsidP="000232F1">
      <w:pPr>
        <w:spacing w:line="480" w:lineRule="auto"/>
        <w:ind w:left="1560"/>
        <w:jc w:val="both"/>
        <w:rPr>
          <w:rFonts w:asciiTheme="majorBidi" w:hAnsiTheme="majorBidi" w:cstheme="majorBidi"/>
          <w:vertAlign w:val="subscript"/>
        </w:rPr>
      </w:pPr>
      <w:r w:rsidRPr="00EB68B0">
        <w:rPr>
          <w:rFonts w:asciiTheme="majorBidi" w:hAnsiTheme="majorBidi" w:cstheme="majorBidi"/>
          <w:noProof/>
          <w:lang w:eastAsia="id-ID"/>
        </w:rPr>
        <w:pict>
          <v:shape id="_x0000_s1053" type="#_x0000_t32" style="position:absolute;left:0;text-align:left;margin-left:77.5pt;margin-top:20.35pt;width:302.35pt;height:0;z-index:251675648" o:connectortype="straight"/>
        </w:pict>
      </w:r>
      <w:r w:rsidRPr="00EB68B0">
        <w:rPr>
          <w:rFonts w:asciiTheme="majorBidi" w:hAnsiTheme="majorBidi" w:cstheme="majorBidi"/>
          <w:noProof/>
          <w:lang w:eastAsia="id-ID"/>
        </w:rPr>
        <w:pict>
          <v:shape id="_x0000_s1061" type="#_x0000_t32" style="position:absolute;left:0;text-align:left;margin-left:313.2pt;margin-top:20.35pt;width:5pt;height:0;z-index:251681792" o:connectortype="straight"/>
        </w:pict>
      </w:r>
      <w:r w:rsidR="00284B25">
        <w:rPr>
          <w:rFonts w:asciiTheme="majorBidi" w:hAnsiTheme="majorBidi" w:cstheme="majorBidi"/>
        </w:rPr>
        <w:t>304422360</w:t>
      </w:r>
      <w:r w:rsidR="00284B25">
        <w:rPr>
          <w:rFonts w:asciiTheme="majorBidi" w:hAnsiTheme="majorBidi" w:cstheme="majorBidi"/>
        </w:rPr>
        <w:tab/>
        <w:t>= 4789526 a + 331301416</w:t>
      </w:r>
      <w:r w:rsidR="00284B25" w:rsidRPr="00E16A84">
        <w:rPr>
          <w:rFonts w:asciiTheme="majorBidi" w:hAnsiTheme="majorBidi" w:cstheme="majorBidi"/>
        </w:rPr>
        <w:t xml:space="preserve"> b</w:t>
      </w:r>
      <w:r w:rsidR="00284B25" w:rsidRPr="00E16A84">
        <w:rPr>
          <w:rFonts w:asciiTheme="majorBidi" w:hAnsiTheme="majorBidi" w:cstheme="majorBidi"/>
          <w:vertAlign w:val="subscript"/>
        </w:rPr>
        <w:t>1</w:t>
      </w:r>
      <w:r w:rsidR="00284B25">
        <w:rPr>
          <w:rFonts w:asciiTheme="majorBidi" w:hAnsiTheme="majorBidi" w:cstheme="majorBidi"/>
        </w:rPr>
        <w:t xml:space="preserve"> + 339273758</w:t>
      </w:r>
      <w:r w:rsidR="00284B25" w:rsidRPr="00E16A84">
        <w:rPr>
          <w:rFonts w:asciiTheme="majorBidi" w:hAnsiTheme="majorBidi" w:cstheme="majorBidi"/>
        </w:rPr>
        <w:t xml:space="preserve"> b</w:t>
      </w:r>
      <w:r w:rsidR="00284B25" w:rsidRPr="00E16A84">
        <w:rPr>
          <w:rFonts w:asciiTheme="majorBidi" w:hAnsiTheme="majorBidi" w:cstheme="majorBidi"/>
          <w:vertAlign w:val="subscript"/>
        </w:rPr>
        <w:t>2</w:t>
      </w:r>
    </w:p>
    <w:p w:rsidR="00284B25" w:rsidRPr="00E16A84" w:rsidRDefault="00284B25" w:rsidP="000232F1">
      <w:pPr>
        <w:spacing w:line="480" w:lineRule="auto"/>
        <w:ind w:left="1560"/>
        <w:jc w:val="both"/>
        <w:rPr>
          <w:rFonts w:asciiTheme="majorBidi" w:hAnsiTheme="majorBidi" w:cstheme="majorBidi"/>
        </w:rPr>
      </w:pPr>
      <w:r>
        <w:rPr>
          <w:rFonts w:asciiTheme="majorBidi" w:hAnsiTheme="majorBidi" w:cstheme="majorBidi"/>
        </w:rPr>
        <w:t>-1128803</w:t>
      </w:r>
      <w:r>
        <w:rPr>
          <w:rFonts w:asciiTheme="majorBidi" w:hAnsiTheme="majorBidi" w:cstheme="majorBidi"/>
        </w:rPr>
        <w:tab/>
        <w:t xml:space="preserve">= </w:t>
      </w:r>
      <w:r>
        <w:rPr>
          <w:rFonts w:asciiTheme="majorBidi" w:hAnsiTheme="majorBidi" w:cstheme="majorBidi"/>
        </w:rPr>
        <w:tab/>
        <w:t xml:space="preserve">            7028422</w:t>
      </w:r>
      <w:r w:rsidRPr="00E16A84">
        <w:rPr>
          <w:rFonts w:asciiTheme="majorBidi" w:hAnsiTheme="majorBidi" w:cstheme="majorBidi"/>
        </w:rPr>
        <w:t xml:space="preserve"> b</w:t>
      </w:r>
      <w:r w:rsidRPr="00E16A84">
        <w:rPr>
          <w:rFonts w:asciiTheme="majorBidi" w:hAnsiTheme="majorBidi" w:cstheme="majorBidi"/>
          <w:vertAlign w:val="subscript"/>
        </w:rPr>
        <w:t>1</w:t>
      </w:r>
      <w:r>
        <w:rPr>
          <w:rFonts w:asciiTheme="majorBidi" w:hAnsiTheme="majorBidi" w:cstheme="majorBidi"/>
        </w:rPr>
        <w:t xml:space="preserve">    -  7214562</w:t>
      </w:r>
      <w:r w:rsidRPr="00E16A84">
        <w:rPr>
          <w:rFonts w:asciiTheme="majorBidi" w:hAnsiTheme="majorBidi" w:cstheme="majorBidi"/>
        </w:rPr>
        <w:t xml:space="preserve"> b</w:t>
      </w:r>
      <w:r w:rsidRPr="00E16A84">
        <w:rPr>
          <w:rFonts w:asciiTheme="majorBidi" w:hAnsiTheme="majorBidi" w:cstheme="majorBidi"/>
          <w:vertAlign w:val="subscript"/>
        </w:rPr>
        <w:t>2</w:t>
      </w:r>
      <w:r w:rsidRPr="00E16A84">
        <w:rPr>
          <w:rFonts w:asciiTheme="majorBidi" w:hAnsiTheme="majorBidi" w:cstheme="majorBidi"/>
        </w:rPr>
        <w:t>................5)</w:t>
      </w:r>
    </w:p>
    <w:p w:rsidR="00284B25" w:rsidRPr="00E16A84" w:rsidRDefault="00284B25" w:rsidP="000232F1">
      <w:pPr>
        <w:spacing w:line="480" w:lineRule="auto"/>
        <w:ind w:left="1560"/>
        <w:jc w:val="both"/>
        <w:rPr>
          <w:rFonts w:asciiTheme="majorBidi" w:hAnsiTheme="majorBidi" w:cstheme="majorBidi"/>
        </w:rPr>
      </w:pPr>
      <w:r w:rsidRPr="00E16A84">
        <w:rPr>
          <w:rFonts w:asciiTheme="majorBidi" w:hAnsiTheme="majorBidi" w:cstheme="majorBidi"/>
        </w:rPr>
        <w:t>Menghilangkan nilai b</w:t>
      </w:r>
      <w:r>
        <w:rPr>
          <w:rFonts w:asciiTheme="majorBidi" w:hAnsiTheme="majorBidi" w:cstheme="majorBidi"/>
          <w:vertAlign w:val="subscript"/>
        </w:rPr>
        <w:t>2</w:t>
      </w:r>
      <w:r w:rsidRPr="00E16A84">
        <w:rPr>
          <w:rFonts w:asciiTheme="majorBidi" w:hAnsiTheme="majorBidi" w:cstheme="majorBidi"/>
        </w:rPr>
        <w:t xml:space="preserve"> dari persamaan 4 dan 5</w:t>
      </w:r>
    </w:p>
    <w:p w:rsidR="00284B25" w:rsidRDefault="002631DA" w:rsidP="000232F1">
      <w:pPr>
        <w:spacing w:line="480" w:lineRule="auto"/>
        <w:ind w:left="1560"/>
        <w:jc w:val="both"/>
        <w:rPr>
          <w:rFonts w:asciiTheme="majorBidi" w:hAnsiTheme="majorBidi" w:cstheme="majorBidi"/>
          <w:vertAlign w:val="subscript"/>
        </w:rPr>
      </w:pPr>
      <w:r>
        <w:rPr>
          <w:rFonts w:asciiTheme="majorBidi" w:hAnsiTheme="majorBidi" w:cstheme="majorBidi"/>
        </w:rPr>
        <w:t>-97012</w:t>
      </w:r>
      <w:r>
        <w:rPr>
          <w:rFonts w:asciiTheme="majorBidi" w:hAnsiTheme="majorBidi" w:cstheme="majorBidi"/>
        </w:rPr>
        <w:tab/>
      </w:r>
      <w:r>
        <w:rPr>
          <w:rFonts w:asciiTheme="majorBidi" w:hAnsiTheme="majorBidi" w:cstheme="majorBidi"/>
        </w:rPr>
        <w:tab/>
      </w:r>
      <w:r w:rsidR="00284B25">
        <w:rPr>
          <w:rFonts w:asciiTheme="majorBidi" w:hAnsiTheme="majorBidi" w:cstheme="majorBidi"/>
        </w:rPr>
        <w:t>=     -162780</w:t>
      </w:r>
      <w:r w:rsidR="00284B25" w:rsidRPr="00E16A84">
        <w:rPr>
          <w:rFonts w:asciiTheme="majorBidi" w:hAnsiTheme="majorBidi" w:cstheme="majorBidi"/>
        </w:rPr>
        <w:t xml:space="preserve"> b</w:t>
      </w:r>
      <w:r w:rsidR="00284B25" w:rsidRPr="00E16A84">
        <w:rPr>
          <w:rFonts w:asciiTheme="majorBidi" w:hAnsiTheme="majorBidi" w:cstheme="majorBidi"/>
          <w:vertAlign w:val="subscript"/>
        </w:rPr>
        <w:t>1</w:t>
      </w:r>
      <w:r w:rsidR="00284B25">
        <w:rPr>
          <w:rFonts w:asciiTheme="majorBidi" w:hAnsiTheme="majorBidi" w:cstheme="majorBidi"/>
        </w:rPr>
        <w:t xml:space="preserve">   -60266</w:t>
      </w:r>
      <w:r w:rsidR="00284B25" w:rsidRPr="00E16A84">
        <w:rPr>
          <w:rFonts w:asciiTheme="majorBidi" w:hAnsiTheme="majorBidi" w:cstheme="majorBidi"/>
        </w:rPr>
        <w:t xml:space="preserve"> b</w:t>
      </w:r>
      <w:r w:rsidR="00284B25" w:rsidRPr="00E16A84">
        <w:rPr>
          <w:rFonts w:asciiTheme="majorBidi" w:hAnsiTheme="majorBidi" w:cstheme="majorBidi"/>
          <w:vertAlign w:val="subscript"/>
        </w:rPr>
        <w:t>2</w:t>
      </w:r>
    </w:p>
    <w:p w:rsidR="00284B25" w:rsidRPr="00E16A84" w:rsidRDefault="00EB68B0" w:rsidP="000232F1">
      <w:pPr>
        <w:spacing w:line="480" w:lineRule="auto"/>
        <w:ind w:left="1560"/>
        <w:jc w:val="both"/>
        <w:rPr>
          <w:rFonts w:asciiTheme="majorBidi" w:hAnsiTheme="majorBidi" w:cstheme="majorBidi"/>
          <w:vertAlign w:val="subscript"/>
        </w:rPr>
      </w:pPr>
      <w:r>
        <w:rPr>
          <w:rFonts w:asciiTheme="majorBidi" w:hAnsiTheme="majorBidi" w:cstheme="majorBidi"/>
          <w:noProof/>
          <w:vertAlign w:val="subscript"/>
          <w:lang w:eastAsia="id-ID" w:bidi="ar-SA"/>
        </w:rPr>
        <w:pict>
          <v:shape id="_x0000_s1062" type="#_x0000_t32" style="position:absolute;left:0;text-align:left;margin-left:81.6pt;margin-top:25.15pt;width:275.35pt;height:0;z-index:251682816" o:connectortype="straight"/>
        </w:pict>
      </w:r>
      <w:r w:rsidR="00284B25">
        <w:rPr>
          <w:rFonts w:asciiTheme="majorBidi" w:hAnsiTheme="majorBidi" w:cstheme="majorBidi"/>
        </w:rPr>
        <w:t>-1128803</w:t>
      </w:r>
      <w:r w:rsidR="00284B25">
        <w:rPr>
          <w:rFonts w:asciiTheme="majorBidi" w:hAnsiTheme="majorBidi" w:cstheme="majorBidi"/>
        </w:rPr>
        <w:tab/>
      </w:r>
      <w:r w:rsidR="00284B25">
        <w:rPr>
          <w:rFonts w:asciiTheme="majorBidi" w:hAnsiTheme="majorBidi" w:cstheme="majorBidi"/>
        </w:rPr>
        <w:tab/>
        <w:t>=     7028422</w:t>
      </w:r>
      <w:r w:rsidR="00284B25" w:rsidRPr="00E16A84">
        <w:rPr>
          <w:rFonts w:asciiTheme="majorBidi" w:hAnsiTheme="majorBidi" w:cstheme="majorBidi"/>
        </w:rPr>
        <w:t xml:space="preserve"> b</w:t>
      </w:r>
      <w:r w:rsidR="00284B25" w:rsidRPr="00E16A84">
        <w:rPr>
          <w:rFonts w:asciiTheme="majorBidi" w:hAnsiTheme="majorBidi" w:cstheme="majorBidi"/>
          <w:vertAlign w:val="subscript"/>
        </w:rPr>
        <w:t>1</w:t>
      </w:r>
      <w:r w:rsidR="00284B25">
        <w:rPr>
          <w:rFonts w:asciiTheme="majorBidi" w:hAnsiTheme="majorBidi" w:cstheme="majorBidi"/>
        </w:rPr>
        <w:t xml:space="preserve">    -  7214562</w:t>
      </w:r>
      <w:r w:rsidR="00284B25" w:rsidRPr="00E16A84">
        <w:rPr>
          <w:rFonts w:asciiTheme="majorBidi" w:hAnsiTheme="majorBidi" w:cstheme="majorBidi"/>
        </w:rPr>
        <w:t xml:space="preserve"> b</w:t>
      </w:r>
      <w:r w:rsidR="00284B25" w:rsidRPr="00E16A84">
        <w:rPr>
          <w:rFonts w:asciiTheme="majorBidi" w:hAnsiTheme="majorBidi" w:cstheme="majorBidi"/>
          <w:vertAlign w:val="subscript"/>
        </w:rPr>
        <w:t>2</w:t>
      </w:r>
    </w:p>
    <w:p w:rsidR="00284B25" w:rsidRPr="00E16A84" w:rsidRDefault="00284B25" w:rsidP="000232F1">
      <w:pPr>
        <w:spacing w:line="480" w:lineRule="auto"/>
        <w:ind w:left="1560"/>
        <w:jc w:val="both"/>
        <w:rPr>
          <w:rFonts w:asciiTheme="majorBidi" w:hAnsiTheme="majorBidi" w:cstheme="majorBidi"/>
          <w:color w:val="000000"/>
          <w:vertAlign w:val="subscript"/>
          <w:lang w:eastAsia="id-ID"/>
        </w:rPr>
      </w:pPr>
      <w:r w:rsidRPr="00E16A84">
        <w:rPr>
          <w:rFonts w:asciiTheme="majorBidi" w:hAnsiTheme="majorBidi" w:cstheme="majorBidi"/>
        </w:rPr>
        <w:t>-</w:t>
      </w:r>
      <w:r>
        <w:rPr>
          <w:rFonts w:asciiTheme="majorBidi" w:hAnsiTheme="majorBidi" w:cstheme="majorBidi"/>
        </w:rPr>
        <w:t>699899088744</w:t>
      </w:r>
      <w:r w:rsidRPr="00E16A84">
        <w:rPr>
          <w:rFonts w:asciiTheme="majorBidi" w:hAnsiTheme="majorBidi" w:cstheme="majorBidi"/>
        </w:rPr>
        <w:tab/>
        <w:t>= -</w:t>
      </w:r>
      <w:r>
        <w:rPr>
          <w:rFonts w:asciiTheme="majorBidi" w:hAnsiTheme="majorBidi" w:cstheme="majorBidi"/>
          <w:color w:val="000000"/>
          <w:lang w:eastAsia="id-ID"/>
        </w:rPr>
        <w:t>11743</w:t>
      </w:r>
      <w:r w:rsidRPr="00E16A84">
        <w:rPr>
          <w:rFonts w:asciiTheme="majorBidi" w:hAnsiTheme="majorBidi" w:cstheme="majorBidi"/>
          <w:color w:val="000000"/>
          <w:lang w:eastAsia="id-ID"/>
        </w:rPr>
        <w:t xml:space="preserve"> </w:t>
      </w:r>
      <w:r>
        <w:rPr>
          <w:rFonts w:asciiTheme="majorBidi" w:hAnsiTheme="majorBidi" w:cstheme="majorBidi"/>
          <w:color w:val="000000"/>
          <w:lang w:eastAsia="id-ID"/>
        </w:rPr>
        <w:t xml:space="preserve">86402360 </w:t>
      </w:r>
      <w:r w:rsidRPr="00E16A84">
        <w:rPr>
          <w:rFonts w:asciiTheme="majorBidi" w:hAnsiTheme="majorBidi" w:cstheme="majorBidi"/>
          <w:color w:val="000000"/>
          <w:lang w:eastAsia="id-ID"/>
        </w:rPr>
        <w:t>b</w:t>
      </w:r>
      <w:r w:rsidRPr="00E16A84">
        <w:rPr>
          <w:rFonts w:asciiTheme="majorBidi" w:hAnsiTheme="majorBidi" w:cstheme="majorBidi"/>
          <w:color w:val="000000"/>
          <w:vertAlign w:val="subscript"/>
          <w:lang w:eastAsia="id-ID"/>
        </w:rPr>
        <w:t>1</w:t>
      </w:r>
      <w:r>
        <w:rPr>
          <w:rFonts w:asciiTheme="majorBidi" w:hAnsiTheme="majorBidi" w:cstheme="majorBidi"/>
          <w:color w:val="000000"/>
          <w:lang w:eastAsia="id-ID"/>
        </w:rPr>
        <w:t xml:space="preserve"> –</w:t>
      </w:r>
      <w:r w:rsidRPr="00E16A84">
        <w:rPr>
          <w:rFonts w:asciiTheme="majorBidi" w:hAnsiTheme="majorBidi" w:cstheme="majorBidi"/>
          <w:color w:val="000000"/>
          <w:lang w:eastAsia="id-ID"/>
        </w:rPr>
        <w:t xml:space="preserve"> </w:t>
      </w:r>
      <w:r>
        <w:rPr>
          <w:rFonts w:asciiTheme="majorBidi" w:hAnsiTheme="majorBidi" w:cstheme="majorBidi"/>
          <w:color w:val="000000"/>
          <w:lang w:eastAsia="id-ID"/>
        </w:rPr>
        <w:t xml:space="preserve">434792793492 </w:t>
      </w:r>
      <w:r w:rsidRPr="00E16A84">
        <w:rPr>
          <w:rFonts w:asciiTheme="majorBidi" w:hAnsiTheme="majorBidi" w:cstheme="majorBidi"/>
          <w:color w:val="000000"/>
          <w:lang w:eastAsia="id-ID"/>
        </w:rPr>
        <w:t>b</w:t>
      </w:r>
      <w:r w:rsidRPr="00E16A84">
        <w:rPr>
          <w:rFonts w:asciiTheme="majorBidi" w:hAnsiTheme="majorBidi" w:cstheme="majorBidi"/>
          <w:color w:val="000000"/>
          <w:vertAlign w:val="subscript"/>
          <w:lang w:eastAsia="id-ID"/>
        </w:rPr>
        <w:t>2</w:t>
      </w:r>
    </w:p>
    <w:p w:rsidR="00284B25" w:rsidRPr="00E16A84" w:rsidRDefault="00EB68B0" w:rsidP="000232F1">
      <w:pPr>
        <w:spacing w:line="480" w:lineRule="auto"/>
        <w:ind w:left="1560"/>
        <w:jc w:val="both"/>
        <w:rPr>
          <w:rFonts w:asciiTheme="majorBidi" w:hAnsiTheme="majorBidi" w:cstheme="majorBidi"/>
          <w:color w:val="000000"/>
          <w:vertAlign w:val="subscript"/>
          <w:lang w:eastAsia="id-ID"/>
        </w:rPr>
      </w:pPr>
      <w:r w:rsidRPr="00EB68B0">
        <w:rPr>
          <w:rFonts w:asciiTheme="majorBidi" w:eastAsiaTheme="minorHAnsi" w:hAnsiTheme="majorBidi" w:cstheme="majorBidi"/>
          <w:noProof/>
          <w:lang w:eastAsia="id-ID"/>
        </w:rPr>
        <w:pict>
          <v:shape id="_x0000_s1057" type="#_x0000_t32" style="position:absolute;left:0;text-align:left;margin-left:81.6pt;margin-top:17.05pt;width:341.1pt;height:0;z-index:251677696" o:connectortype="straight"/>
        </w:pict>
      </w:r>
      <w:r w:rsidRPr="00EB68B0">
        <w:rPr>
          <w:rFonts w:asciiTheme="majorBidi" w:eastAsiaTheme="minorHAnsi" w:hAnsiTheme="majorBidi" w:cstheme="majorBidi"/>
          <w:noProof/>
          <w:lang w:eastAsia="id-ID"/>
        </w:rPr>
        <w:pict>
          <v:group id="_x0000_s1054" style="position:absolute;left:0;text-align:left;margin-left:434.25pt;margin-top:13.2pt;width:5pt;height:7.4pt;z-index:251676672" coordorigin="7012,3739" coordsize="100,148">
            <v:shape id="_x0000_s1055" type="#_x0000_t32" style="position:absolute;left:7012;top:3816;width:100;height:0" o:connectortype="straight"/>
            <v:shape id="_x0000_s1056" type="#_x0000_t32" style="position:absolute;left:7057;top:3739;width:0;height:148;flip:y" o:connectortype="straight"/>
          </v:group>
        </w:pict>
      </w:r>
      <w:r w:rsidR="00284B25" w:rsidRPr="00E16A84">
        <w:rPr>
          <w:rFonts w:asciiTheme="majorBidi" w:hAnsiTheme="majorBidi" w:cstheme="majorBidi"/>
          <w:color w:val="000000"/>
          <w:lang w:eastAsia="id-ID"/>
        </w:rPr>
        <w:t>-</w:t>
      </w:r>
      <w:r w:rsidR="002631DA">
        <w:rPr>
          <w:rFonts w:asciiTheme="majorBidi" w:hAnsiTheme="majorBidi" w:cstheme="majorBidi"/>
          <w:color w:val="000000"/>
          <w:lang w:eastAsia="id-ID"/>
        </w:rPr>
        <w:t>68028441598</w:t>
      </w:r>
      <w:r w:rsidR="002631DA">
        <w:rPr>
          <w:rFonts w:asciiTheme="majorBidi" w:hAnsiTheme="majorBidi" w:cstheme="majorBidi"/>
          <w:color w:val="000000"/>
          <w:lang w:eastAsia="id-ID"/>
        </w:rPr>
        <w:tab/>
      </w:r>
      <w:r w:rsidR="00284B25">
        <w:rPr>
          <w:rFonts w:asciiTheme="majorBidi" w:hAnsiTheme="majorBidi" w:cstheme="majorBidi"/>
          <w:color w:val="000000"/>
          <w:lang w:eastAsia="id-ID"/>
        </w:rPr>
        <w:t xml:space="preserve">=  423574880252 </w:t>
      </w:r>
      <w:r w:rsidR="00284B25" w:rsidRPr="00E16A84">
        <w:rPr>
          <w:rFonts w:asciiTheme="majorBidi" w:hAnsiTheme="majorBidi" w:cstheme="majorBidi"/>
          <w:color w:val="000000"/>
          <w:lang w:eastAsia="id-ID"/>
        </w:rPr>
        <w:t>b</w:t>
      </w:r>
      <w:r w:rsidR="00284B25" w:rsidRPr="00E16A84">
        <w:rPr>
          <w:rFonts w:asciiTheme="majorBidi" w:hAnsiTheme="majorBidi" w:cstheme="majorBidi"/>
          <w:color w:val="000000"/>
          <w:vertAlign w:val="subscript"/>
          <w:lang w:eastAsia="id-ID"/>
        </w:rPr>
        <w:t>1</w:t>
      </w:r>
      <w:r w:rsidR="00284B25" w:rsidRPr="00E16A84">
        <w:rPr>
          <w:rFonts w:asciiTheme="majorBidi" w:hAnsiTheme="majorBidi" w:cstheme="majorBidi"/>
          <w:color w:val="000000"/>
          <w:vertAlign w:val="subscript"/>
          <w:lang w:eastAsia="id-ID"/>
        </w:rPr>
        <w:tab/>
      </w:r>
      <w:r w:rsidR="00284B25" w:rsidRPr="00E16A84">
        <w:rPr>
          <w:rFonts w:asciiTheme="majorBidi" w:hAnsiTheme="majorBidi" w:cstheme="majorBidi"/>
          <w:color w:val="000000"/>
          <w:lang w:eastAsia="id-ID"/>
        </w:rPr>
        <w:t xml:space="preserve">- </w:t>
      </w:r>
      <w:r w:rsidR="00284B25">
        <w:rPr>
          <w:rFonts w:asciiTheme="majorBidi" w:hAnsiTheme="majorBidi" w:cstheme="majorBidi"/>
          <w:color w:val="000000"/>
          <w:lang w:eastAsia="id-ID"/>
        </w:rPr>
        <w:t xml:space="preserve">   434792793492 </w:t>
      </w:r>
      <w:r w:rsidR="00284B25" w:rsidRPr="00E16A84">
        <w:rPr>
          <w:rFonts w:asciiTheme="majorBidi" w:hAnsiTheme="majorBidi" w:cstheme="majorBidi"/>
          <w:color w:val="000000"/>
          <w:lang w:eastAsia="id-ID"/>
        </w:rPr>
        <w:t>b</w:t>
      </w:r>
      <w:r w:rsidR="00284B25" w:rsidRPr="00E16A84">
        <w:rPr>
          <w:rFonts w:asciiTheme="majorBidi" w:hAnsiTheme="majorBidi" w:cstheme="majorBidi"/>
          <w:color w:val="000000"/>
          <w:vertAlign w:val="subscript"/>
          <w:lang w:eastAsia="id-ID"/>
        </w:rPr>
        <w:t>2</w:t>
      </w:r>
    </w:p>
    <w:p w:rsidR="00284B25" w:rsidRPr="00E16A84" w:rsidRDefault="00284B25" w:rsidP="000232F1">
      <w:pPr>
        <w:spacing w:line="480" w:lineRule="auto"/>
        <w:ind w:left="1560"/>
        <w:jc w:val="both"/>
        <w:rPr>
          <w:rFonts w:asciiTheme="majorBidi" w:hAnsiTheme="majorBidi" w:cstheme="majorBidi"/>
          <w:color w:val="000000"/>
          <w:lang w:eastAsia="id-ID"/>
        </w:rPr>
      </w:pPr>
      <w:r>
        <w:rPr>
          <w:rFonts w:asciiTheme="majorBidi" w:hAnsiTheme="majorBidi" w:cstheme="majorBidi"/>
          <w:color w:val="000000"/>
          <w:lang w:eastAsia="id-ID"/>
        </w:rPr>
        <w:t>-631870647146</w:t>
      </w:r>
      <w:r>
        <w:rPr>
          <w:rFonts w:asciiTheme="majorBidi" w:hAnsiTheme="majorBidi" w:cstheme="majorBidi"/>
          <w:color w:val="000000"/>
          <w:lang w:eastAsia="id-ID"/>
        </w:rPr>
        <w:tab/>
        <w:t xml:space="preserve">= -1597961282612 </w:t>
      </w:r>
      <w:r w:rsidRPr="00E16A84">
        <w:rPr>
          <w:rFonts w:asciiTheme="majorBidi" w:hAnsiTheme="majorBidi" w:cstheme="majorBidi"/>
          <w:color w:val="000000"/>
          <w:lang w:eastAsia="id-ID"/>
        </w:rPr>
        <w:t>b</w:t>
      </w:r>
      <w:r>
        <w:rPr>
          <w:rFonts w:asciiTheme="majorBidi" w:hAnsiTheme="majorBidi" w:cstheme="majorBidi"/>
          <w:color w:val="000000"/>
          <w:vertAlign w:val="subscript"/>
          <w:lang w:eastAsia="id-ID"/>
        </w:rPr>
        <w:t>1</w:t>
      </w:r>
    </w:p>
    <w:p w:rsidR="00284B25" w:rsidRPr="00E16A84" w:rsidRDefault="00284B25" w:rsidP="000232F1">
      <w:pPr>
        <w:spacing w:line="480" w:lineRule="auto"/>
        <w:ind w:left="1560"/>
        <w:jc w:val="both"/>
        <w:rPr>
          <w:rFonts w:asciiTheme="majorBidi" w:hAnsiTheme="majorBidi" w:cstheme="majorBidi"/>
          <w:color w:val="000000"/>
          <w:lang w:eastAsia="id-ID"/>
        </w:rPr>
      </w:pPr>
      <w:r>
        <w:rPr>
          <w:rFonts w:asciiTheme="majorBidi" w:hAnsiTheme="majorBidi" w:cstheme="majorBidi"/>
          <w:color w:val="000000"/>
          <w:lang w:eastAsia="id-ID"/>
        </w:rPr>
        <w:t>b</w:t>
      </w:r>
      <w:r>
        <w:rPr>
          <w:rFonts w:asciiTheme="majorBidi" w:hAnsiTheme="majorBidi" w:cstheme="majorBidi"/>
          <w:color w:val="000000"/>
          <w:vertAlign w:val="subscript"/>
          <w:lang w:eastAsia="id-ID"/>
        </w:rPr>
        <w:t>1</w:t>
      </w:r>
      <w:r w:rsidRPr="00E16A84">
        <w:rPr>
          <w:rFonts w:asciiTheme="majorBidi" w:hAnsiTheme="majorBidi" w:cstheme="majorBidi"/>
          <w:color w:val="000000"/>
          <w:vertAlign w:val="subscript"/>
          <w:lang w:eastAsia="id-ID"/>
        </w:rPr>
        <w:tab/>
      </w:r>
      <w:r w:rsidRPr="00E16A84">
        <w:rPr>
          <w:rFonts w:asciiTheme="majorBidi" w:hAnsiTheme="majorBidi" w:cstheme="majorBidi"/>
          <w:color w:val="000000"/>
          <w:vertAlign w:val="subscript"/>
          <w:lang w:eastAsia="id-ID"/>
        </w:rPr>
        <w:tab/>
      </w:r>
      <w:r>
        <w:rPr>
          <w:rFonts w:asciiTheme="majorBidi" w:hAnsiTheme="majorBidi" w:cstheme="majorBidi"/>
          <w:color w:val="000000"/>
          <w:vertAlign w:val="subscript"/>
          <w:lang w:eastAsia="id-ID"/>
        </w:rPr>
        <w:tab/>
      </w:r>
      <w:r w:rsidRPr="00E16A84">
        <w:rPr>
          <w:rFonts w:asciiTheme="majorBidi" w:hAnsiTheme="majorBidi" w:cstheme="majorBidi"/>
          <w:color w:val="000000"/>
          <w:lang w:eastAsia="id-ID"/>
        </w:rPr>
        <w:t xml:space="preserve">= </w:t>
      </w:r>
      <w:r>
        <w:rPr>
          <w:rFonts w:asciiTheme="majorBidi" w:hAnsiTheme="majorBidi" w:cstheme="majorBidi"/>
          <w:color w:val="000000"/>
          <w:lang w:eastAsia="id-ID"/>
        </w:rPr>
        <w:t>0,395</w:t>
      </w:r>
    </w:p>
    <w:p w:rsidR="00284B25" w:rsidRDefault="00284B25" w:rsidP="000232F1">
      <w:pPr>
        <w:spacing w:line="480" w:lineRule="auto"/>
        <w:ind w:left="1560"/>
        <w:jc w:val="both"/>
        <w:rPr>
          <w:rFonts w:asciiTheme="majorBidi" w:hAnsiTheme="majorBidi" w:cstheme="majorBidi"/>
          <w:color w:val="000000"/>
          <w:lang w:eastAsia="id-ID"/>
        </w:rPr>
      </w:pPr>
      <w:r w:rsidRPr="00E16A84">
        <w:rPr>
          <w:rFonts w:asciiTheme="majorBidi" w:hAnsiTheme="majorBidi" w:cstheme="majorBidi"/>
          <w:color w:val="000000"/>
          <w:lang w:eastAsia="id-ID"/>
        </w:rPr>
        <w:t>Menghitung nilai b</w:t>
      </w:r>
      <w:r>
        <w:rPr>
          <w:rFonts w:asciiTheme="majorBidi" w:hAnsiTheme="majorBidi" w:cstheme="majorBidi"/>
          <w:color w:val="000000"/>
          <w:vertAlign w:val="subscript"/>
          <w:lang w:eastAsia="id-ID"/>
        </w:rPr>
        <w:t>2</w:t>
      </w:r>
      <w:r w:rsidRPr="00E16A84">
        <w:rPr>
          <w:rFonts w:asciiTheme="majorBidi" w:hAnsiTheme="majorBidi" w:cstheme="majorBidi"/>
          <w:color w:val="000000"/>
          <w:lang w:eastAsia="id-ID"/>
        </w:rPr>
        <w:t xml:space="preserve"> dari persamaan 4</w:t>
      </w:r>
    </w:p>
    <w:p w:rsidR="00284B25" w:rsidRPr="00E16A84" w:rsidRDefault="00222D5A" w:rsidP="000232F1">
      <w:pPr>
        <w:spacing w:line="480" w:lineRule="auto"/>
        <w:ind w:left="1560"/>
        <w:jc w:val="both"/>
        <w:rPr>
          <w:rFonts w:asciiTheme="majorBidi" w:hAnsiTheme="majorBidi" w:cstheme="majorBidi"/>
          <w:color w:val="000000"/>
          <w:lang w:eastAsia="id-ID"/>
        </w:rPr>
      </w:pPr>
      <w:r>
        <w:rPr>
          <w:rFonts w:asciiTheme="majorBidi" w:hAnsiTheme="majorBidi" w:cstheme="majorBidi"/>
        </w:rPr>
        <w:t>-97012</w:t>
      </w:r>
      <w:r>
        <w:rPr>
          <w:rFonts w:asciiTheme="majorBidi" w:hAnsiTheme="majorBidi" w:cstheme="majorBidi"/>
        </w:rPr>
        <w:tab/>
      </w:r>
      <w:r w:rsidR="00284B25">
        <w:rPr>
          <w:rFonts w:asciiTheme="majorBidi" w:hAnsiTheme="majorBidi" w:cstheme="majorBidi"/>
        </w:rPr>
        <w:t>= -162780</w:t>
      </w:r>
      <w:r w:rsidR="00284B25" w:rsidRPr="00E16A84">
        <w:rPr>
          <w:rFonts w:asciiTheme="majorBidi" w:hAnsiTheme="majorBidi" w:cstheme="majorBidi"/>
        </w:rPr>
        <w:t xml:space="preserve"> b</w:t>
      </w:r>
      <w:r w:rsidR="00284B25" w:rsidRPr="00E16A84">
        <w:rPr>
          <w:rFonts w:asciiTheme="majorBidi" w:hAnsiTheme="majorBidi" w:cstheme="majorBidi"/>
          <w:vertAlign w:val="subscript"/>
        </w:rPr>
        <w:t>1</w:t>
      </w:r>
      <w:r>
        <w:rPr>
          <w:rFonts w:asciiTheme="majorBidi" w:hAnsiTheme="majorBidi" w:cstheme="majorBidi"/>
        </w:rPr>
        <w:t xml:space="preserve">     </w:t>
      </w:r>
      <w:r w:rsidR="00284B25">
        <w:rPr>
          <w:rFonts w:asciiTheme="majorBidi" w:hAnsiTheme="majorBidi" w:cstheme="majorBidi"/>
        </w:rPr>
        <w:t xml:space="preserve"> </w:t>
      </w:r>
      <w:r>
        <w:rPr>
          <w:rFonts w:asciiTheme="majorBidi" w:hAnsiTheme="majorBidi" w:cstheme="majorBidi"/>
        </w:rPr>
        <w:t xml:space="preserve">     </w:t>
      </w:r>
      <w:r w:rsidR="00284B25">
        <w:rPr>
          <w:rFonts w:asciiTheme="majorBidi" w:hAnsiTheme="majorBidi" w:cstheme="majorBidi"/>
        </w:rPr>
        <w:t>-</w:t>
      </w:r>
      <w:r>
        <w:rPr>
          <w:rFonts w:asciiTheme="majorBidi" w:hAnsiTheme="majorBidi" w:cstheme="majorBidi"/>
        </w:rPr>
        <w:t xml:space="preserve"> </w:t>
      </w:r>
      <w:r w:rsidR="00284B25">
        <w:rPr>
          <w:rFonts w:asciiTheme="majorBidi" w:hAnsiTheme="majorBidi" w:cstheme="majorBidi"/>
        </w:rPr>
        <w:t xml:space="preserve"> 60266</w:t>
      </w:r>
      <w:r w:rsidR="00284B25" w:rsidRPr="00E16A84">
        <w:rPr>
          <w:rFonts w:asciiTheme="majorBidi" w:hAnsiTheme="majorBidi" w:cstheme="majorBidi"/>
        </w:rPr>
        <w:t xml:space="preserve"> b</w:t>
      </w:r>
      <w:r w:rsidR="00284B25" w:rsidRPr="00E16A84">
        <w:rPr>
          <w:rFonts w:asciiTheme="majorBidi" w:hAnsiTheme="majorBidi" w:cstheme="majorBidi"/>
          <w:vertAlign w:val="subscript"/>
        </w:rPr>
        <w:t>2</w:t>
      </w:r>
    </w:p>
    <w:p w:rsidR="00284B25" w:rsidRDefault="00222D5A" w:rsidP="00222D5A">
      <w:pPr>
        <w:spacing w:line="480" w:lineRule="auto"/>
        <w:ind w:left="1560"/>
        <w:jc w:val="both"/>
        <w:rPr>
          <w:rFonts w:asciiTheme="majorBidi" w:hAnsiTheme="majorBidi" w:cstheme="majorBidi"/>
        </w:rPr>
      </w:pPr>
      <w:r>
        <w:rPr>
          <w:rFonts w:asciiTheme="majorBidi" w:hAnsiTheme="majorBidi" w:cstheme="majorBidi"/>
        </w:rPr>
        <w:t>-97012</w:t>
      </w:r>
      <w:r w:rsidR="00284B25">
        <w:rPr>
          <w:rFonts w:asciiTheme="majorBidi" w:hAnsiTheme="majorBidi" w:cstheme="majorBidi"/>
        </w:rPr>
        <w:tab/>
        <w:t>= -162780</w:t>
      </w:r>
      <w:r w:rsidR="00284B25" w:rsidRPr="00E16A84">
        <w:rPr>
          <w:rFonts w:asciiTheme="majorBidi" w:hAnsiTheme="majorBidi" w:cstheme="majorBidi"/>
        </w:rPr>
        <w:t xml:space="preserve"> </w:t>
      </w:r>
      <w:r w:rsidR="00284B25">
        <w:rPr>
          <w:rFonts w:asciiTheme="majorBidi" w:hAnsiTheme="majorBidi" w:cstheme="majorBidi"/>
        </w:rPr>
        <w:t>(</w:t>
      </w:r>
      <w:r w:rsidR="00284B25">
        <w:rPr>
          <w:rFonts w:asciiTheme="majorBidi" w:hAnsiTheme="majorBidi" w:cstheme="majorBidi"/>
          <w:color w:val="000000"/>
          <w:lang w:eastAsia="id-ID"/>
        </w:rPr>
        <w:t>0,395)</w:t>
      </w:r>
      <w:r w:rsidR="00284B25">
        <w:rPr>
          <w:rFonts w:asciiTheme="majorBidi" w:hAnsiTheme="majorBidi" w:cstheme="majorBidi"/>
        </w:rPr>
        <w:t xml:space="preserve">   - </w:t>
      </w:r>
      <w:r>
        <w:rPr>
          <w:rFonts w:asciiTheme="majorBidi" w:hAnsiTheme="majorBidi" w:cstheme="majorBidi"/>
        </w:rPr>
        <w:t xml:space="preserve"> </w:t>
      </w:r>
      <w:r w:rsidR="00284B25">
        <w:rPr>
          <w:rFonts w:asciiTheme="majorBidi" w:hAnsiTheme="majorBidi" w:cstheme="majorBidi"/>
        </w:rPr>
        <w:t>60266</w:t>
      </w:r>
      <w:r w:rsidR="00284B25" w:rsidRPr="00E16A84">
        <w:rPr>
          <w:rFonts w:asciiTheme="majorBidi" w:hAnsiTheme="majorBidi" w:cstheme="majorBidi"/>
        </w:rPr>
        <w:t xml:space="preserve"> b</w:t>
      </w:r>
      <w:r w:rsidR="00284B25" w:rsidRPr="00E16A84">
        <w:rPr>
          <w:rFonts w:asciiTheme="majorBidi" w:hAnsiTheme="majorBidi" w:cstheme="majorBidi"/>
          <w:vertAlign w:val="subscript"/>
        </w:rPr>
        <w:t>2</w:t>
      </w:r>
    </w:p>
    <w:p w:rsidR="00284B25" w:rsidRDefault="00222D5A" w:rsidP="00222D5A">
      <w:pPr>
        <w:spacing w:line="480" w:lineRule="auto"/>
        <w:ind w:left="1560"/>
        <w:jc w:val="both"/>
        <w:rPr>
          <w:rFonts w:asciiTheme="majorBidi" w:hAnsiTheme="majorBidi" w:cstheme="majorBidi"/>
        </w:rPr>
      </w:pPr>
      <w:r>
        <w:rPr>
          <w:rFonts w:asciiTheme="majorBidi" w:hAnsiTheme="majorBidi" w:cstheme="majorBidi"/>
        </w:rPr>
        <w:t>-9701</w:t>
      </w:r>
      <w:r>
        <w:rPr>
          <w:rFonts w:asciiTheme="majorBidi" w:hAnsiTheme="majorBidi" w:cstheme="majorBidi"/>
        </w:rPr>
        <w:tab/>
      </w:r>
      <w:r>
        <w:rPr>
          <w:rFonts w:asciiTheme="majorBidi" w:hAnsiTheme="majorBidi" w:cstheme="majorBidi"/>
        </w:rPr>
        <w:tab/>
        <w:t>= -64298,1</w:t>
      </w:r>
      <w:r>
        <w:rPr>
          <w:rFonts w:asciiTheme="majorBidi" w:hAnsiTheme="majorBidi" w:cstheme="majorBidi"/>
        </w:rPr>
        <w:tab/>
        <w:t xml:space="preserve">         -  </w:t>
      </w:r>
      <w:r w:rsidR="00284B25">
        <w:rPr>
          <w:rFonts w:asciiTheme="majorBidi" w:hAnsiTheme="majorBidi" w:cstheme="majorBidi"/>
        </w:rPr>
        <w:t>60266</w:t>
      </w:r>
      <w:r w:rsidR="00284B25" w:rsidRPr="00E16A84">
        <w:rPr>
          <w:rFonts w:asciiTheme="majorBidi" w:hAnsiTheme="majorBidi" w:cstheme="majorBidi"/>
        </w:rPr>
        <w:t xml:space="preserve"> b</w:t>
      </w:r>
      <w:r w:rsidR="00284B25" w:rsidRPr="00E16A84">
        <w:rPr>
          <w:rFonts w:asciiTheme="majorBidi" w:hAnsiTheme="majorBidi" w:cstheme="majorBidi"/>
          <w:vertAlign w:val="subscript"/>
        </w:rPr>
        <w:t>2</w:t>
      </w:r>
    </w:p>
    <w:p w:rsidR="00284B25" w:rsidRDefault="00284B25" w:rsidP="000232F1">
      <w:pPr>
        <w:spacing w:line="480" w:lineRule="auto"/>
        <w:ind w:left="1560"/>
        <w:jc w:val="both"/>
        <w:rPr>
          <w:rFonts w:asciiTheme="majorBidi" w:hAnsiTheme="majorBidi" w:cstheme="majorBidi"/>
        </w:rPr>
      </w:pPr>
      <w:r>
        <w:rPr>
          <w:rFonts w:asciiTheme="majorBidi" w:hAnsiTheme="majorBidi" w:cstheme="majorBidi"/>
        </w:rPr>
        <w:t>60266</w:t>
      </w:r>
      <w:r w:rsidRPr="00E16A84">
        <w:rPr>
          <w:rFonts w:asciiTheme="majorBidi" w:hAnsiTheme="majorBidi" w:cstheme="majorBidi"/>
        </w:rPr>
        <w:t xml:space="preserve"> b</w:t>
      </w:r>
      <w:r w:rsidRPr="00E16A84">
        <w:rPr>
          <w:rFonts w:asciiTheme="majorBidi" w:hAnsiTheme="majorBidi" w:cstheme="majorBidi"/>
          <w:vertAlign w:val="subscript"/>
        </w:rPr>
        <w:t>2</w:t>
      </w:r>
      <w:r>
        <w:rPr>
          <w:rFonts w:asciiTheme="majorBidi" w:hAnsiTheme="majorBidi" w:cstheme="majorBidi"/>
          <w:vertAlign w:val="subscript"/>
        </w:rPr>
        <w:tab/>
      </w:r>
      <w:r w:rsidRPr="009D033C">
        <w:rPr>
          <w:rFonts w:asciiTheme="majorBidi" w:hAnsiTheme="majorBidi" w:cstheme="majorBidi"/>
        </w:rPr>
        <w:t xml:space="preserve">= </w:t>
      </w:r>
      <w:r>
        <w:rPr>
          <w:rFonts w:asciiTheme="majorBidi" w:hAnsiTheme="majorBidi" w:cstheme="majorBidi"/>
        </w:rPr>
        <w:t>-64298,1                 +</w:t>
      </w:r>
      <w:r w:rsidR="00222D5A">
        <w:rPr>
          <w:rFonts w:asciiTheme="majorBidi" w:hAnsiTheme="majorBidi" w:cstheme="majorBidi"/>
        </w:rPr>
        <w:t xml:space="preserve"> </w:t>
      </w:r>
      <w:r>
        <w:rPr>
          <w:rFonts w:asciiTheme="majorBidi" w:hAnsiTheme="majorBidi" w:cstheme="majorBidi"/>
        </w:rPr>
        <w:t>97012</w:t>
      </w:r>
      <w:r>
        <w:rPr>
          <w:rFonts w:asciiTheme="majorBidi" w:hAnsiTheme="majorBidi" w:cstheme="majorBidi"/>
        </w:rPr>
        <w:tab/>
      </w:r>
    </w:p>
    <w:p w:rsidR="00284B25" w:rsidRDefault="00284B25" w:rsidP="00222D5A">
      <w:pPr>
        <w:spacing w:line="480" w:lineRule="auto"/>
        <w:ind w:left="1560"/>
        <w:jc w:val="both"/>
        <w:rPr>
          <w:rFonts w:asciiTheme="majorBidi" w:hAnsiTheme="majorBidi" w:cstheme="majorBidi"/>
        </w:rPr>
      </w:pPr>
      <w:r>
        <w:rPr>
          <w:rFonts w:asciiTheme="majorBidi" w:hAnsiTheme="majorBidi" w:cstheme="majorBidi"/>
        </w:rPr>
        <w:t>60266</w:t>
      </w:r>
      <w:r w:rsidRPr="00E16A84">
        <w:rPr>
          <w:rFonts w:asciiTheme="majorBidi" w:hAnsiTheme="majorBidi" w:cstheme="majorBidi"/>
        </w:rPr>
        <w:t xml:space="preserve"> b</w:t>
      </w:r>
      <w:r w:rsidRPr="00E16A84">
        <w:rPr>
          <w:rFonts w:asciiTheme="majorBidi" w:hAnsiTheme="majorBidi" w:cstheme="majorBidi"/>
          <w:vertAlign w:val="subscript"/>
        </w:rPr>
        <w:t>2</w:t>
      </w:r>
      <w:r>
        <w:rPr>
          <w:rFonts w:asciiTheme="majorBidi" w:hAnsiTheme="majorBidi" w:cstheme="majorBidi"/>
          <w:vertAlign w:val="subscript"/>
        </w:rPr>
        <w:tab/>
      </w:r>
      <w:r w:rsidRPr="009D033C">
        <w:rPr>
          <w:rFonts w:asciiTheme="majorBidi" w:hAnsiTheme="majorBidi" w:cstheme="majorBidi"/>
        </w:rPr>
        <w:t>=</w:t>
      </w:r>
      <w:r>
        <w:rPr>
          <w:rFonts w:asciiTheme="majorBidi" w:hAnsiTheme="majorBidi" w:cstheme="majorBidi"/>
        </w:rPr>
        <w:t>32713,9</w:t>
      </w:r>
    </w:p>
    <w:p w:rsidR="00284B25" w:rsidRDefault="00284B25" w:rsidP="00222D5A">
      <w:pPr>
        <w:spacing w:line="480" w:lineRule="auto"/>
        <w:ind w:left="1560"/>
        <w:jc w:val="both"/>
        <w:rPr>
          <w:rFonts w:asciiTheme="majorBidi" w:hAnsiTheme="majorBidi" w:cstheme="majorBidi"/>
        </w:rPr>
      </w:pPr>
      <w:r w:rsidRPr="00E16A84">
        <w:rPr>
          <w:rFonts w:asciiTheme="majorBidi" w:hAnsiTheme="majorBidi" w:cstheme="majorBidi"/>
        </w:rPr>
        <w:t>b</w:t>
      </w:r>
      <w:r w:rsidRPr="00E16A84">
        <w:rPr>
          <w:rFonts w:asciiTheme="majorBidi" w:hAnsiTheme="majorBidi" w:cstheme="majorBidi"/>
          <w:vertAlign w:val="subscript"/>
        </w:rPr>
        <w:t>2</w:t>
      </w:r>
      <w:r>
        <w:rPr>
          <w:rFonts w:asciiTheme="majorBidi" w:hAnsiTheme="majorBidi" w:cstheme="majorBidi"/>
          <w:vertAlign w:val="subscript"/>
        </w:rPr>
        <w:tab/>
      </w:r>
      <w:r w:rsidR="00711883">
        <w:rPr>
          <w:rFonts w:asciiTheme="majorBidi" w:hAnsiTheme="majorBidi" w:cstheme="majorBidi"/>
          <w:vertAlign w:val="subscript"/>
        </w:rPr>
        <w:tab/>
      </w:r>
      <w:r w:rsidRPr="000B13BC">
        <w:rPr>
          <w:rFonts w:asciiTheme="majorBidi" w:hAnsiTheme="majorBidi" w:cstheme="majorBidi"/>
        </w:rPr>
        <w:t>=</w:t>
      </w:r>
      <m:oMath>
        <m:f>
          <m:fPr>
            <m:ctrlPr>
              <w:rPr>
                <w:rFonts w:ascii="Cambria Math" w:hAnsi="Cambria Math" w:cstheme="majorBidi"/>
                <w:i/>
                <w:sz w:val="28"/>
                <w:szCs w:val="28"/>
              </w:rPr>
            </m:ctrlPr>
          </m:fPr>
          <m:num>
            <m:r>
              <m:rPr>
                <m:sty m:val="p"/>
              </m:rPr>
              <w:rPr>
                <w:rFonts w:ascii="Cambria Math" w:hAnsi="Cambria Math" w:cstheme="majorBidi"/>
                <w:sz w:val="28"/>
                <w:szCs w:val="28"/>
              </w:rPr>
              <m:t>32713,9</m:t>
            </m:r>
          </m:num>
          <m:den>
            <m:r>
              <m:rPr>
                <m:sty m:val="p"/>
              </m:rPr>
              <w:rPr>
                <w:rFonts w:ascii="Cambria Math" w:hAnsi="Cambria Math" w:cstheme="majorBidi"/>
                <w:sz w:val="28"/>
                <w:szCs w:val="28"/>
              </w:rPr>
              <m:t>60266</m:t>
            </m:r>
          </m:den>
        </m:f>
      </m:oMath>
    </w:p>
    <w:p w:rsidR="00284B25" w:rsidRDefault="00284B25" w:rsidP="00222D5A">
      <w:pPr>
        <w:spacing w:line="480" w:lineRule="auto"/>
        <w:ind w:left="1560"/>
        <w:jc w:val="both"/>
        <w:rPr>
          <w:rFonts w:asciiTheme="majorBidi" w:hAnsiTheme="majorBidi" w:cstheme="majorBidi"/>
        </w:rPr>
      </w:pPr>
      <w:r w:rsidRPr="00E16A84">
        <w:rPr>
          <w:rFonts w:asciiTheme="majorBidi" w:hAnsiTheme="majorBidi" w:cstheme="majorBidi"/>
        </w:rPr>
        <w:t>b</w:t>
      </w:r>
      <w:r w:rsidRPr="00E16A84">
        <w:rPr>
          <w:rFonts w:asciiTheme="majorBidi" w:hAnsiTheme="majorBidi" w:cstheme="majorBidi"/>
          <w:vertAlign w:val="subscript"/>
        </w:rPr>
        <w:t>2</w:t>
      </w:r>
      <w:r>
        <w:rPr>
          <w:rFonts w:asciiTheme="majorBidi" w:hAnsiTheme="majorBidi" w:cstheme="majorBidi"/>
          <w:vertAlign w:val="subscript"/>
        </w:rPr>
        <w:tab/>
      </w:r>
      <w:r w:rsidR="00711883">
        <w:rPr>
          <w:rFonts w:asciiTheme="majorBidi" w:hAnsiTheme="majorBidi" w:cstheme="majorBidi"/>
          <w:vertAlign w:val="subscript"/>
        </w:rPr>
        <w:tab/>
      </w:r>
      <w:r w:rsidRPr="000B13BC">
        <w:rPr>
          <w:rFonts w:asciiTheme="majorBidi" w:hAnsiTheme="majorBidi" w:cstheme="majorBidi"/>
        </w:rPr>
        <w:t>=</w:t>
      </w:r>
      <w:r>
        <w:rPr>
          <w:rFonts w:asciiTheme="majorBidi" w:hAnsiTheme="majorBidi" w:cstheme="majorBidi"/>
        </w:rPr>
        <w:t>0,542</w:t>
      </w:r>
    </w:p>
    <w:p w:rsidR="00284B25" w:rsidRDefault="00284B25" w:rsidP="000232F1">
      <w:pPr>
        <w:spacing w:line="480" w:lineRule="auto"/>
        <w:ind w:left="1560"/>
        <w:jc w:val="both"/>
        <w:rPr>
          <w:rFonts w:asciiTheme="majorBidi" w:hAnsiTheme="majorBidi" w:cstheme="majorBidi"/>
          <w:b/>
          <w:bCs/>
          <w:lang w:val="en-US"/>
        </w:rPr>
      </w:pPr>
    </w:p>
    <w:p w:rsidR="009C7696" w:rsidRDefault="009C7696" w:rsidP="000232F1">
      <w:pPr>
        <w:spacing w:line="480" w:lineRule="auto"/>
        <w:ind w:left="1560"/>
        <w:jc w:val="both"/>
        <w:rPr>
          <w:rFonts w:asciiTheme="majorBidi" w:hAnsiTheme="majorBidi" w:cstheme="majorBidi"/>
          <w:b/>
          <w:bCs/>
          <w:lang w:val="en-US"/>
        </w:rPr>
      </w:pPr>
    </w:p>
    <w:p w:rsidR="009C7696" w:rsidRPr="009C7696" w:rsidRDefault="009C7696" w:rsidP="000232F1">
      <w:pPr>
        <w:spacing w:line="480" w:lineRule="auto"/>
        <w:ind w:left="1560"/>
        <w:jc w:val="both"/>
        <w:rPr>
          <w:rFonts w:asciiTheme="majorBidi" w:hAnsiTheme="majorBidi" w:cstheme="majorBidi"/>
          <w:b/>
          <w:bCs/>
          <w:lang w:val="en-US"/>
        </w:rPr>
      </w:pPr>
    </w:p>
    <w:p w:rsidR="00284B25" w:rsidRDefault="00284B25" w:rsidP="000232F1">
      <w:pPr>
        <w:spacing w:line="480" w:lineRule="auto"/>
        <w:ind w:left="1560"/>
        <w:jc w:val="both"/>
        <w:rPr>
          <w:rFonts w:asciiTheme="majorBidi" w:hAnsiTheme="majorBidi" w:cstheme="majorBidi"/>
        </w:rPr>
      </w:pPr>
      <w:r w:rsidRPr="00E16A84">
        <w:rPr>
          <w:rFonts w:asciiTheme="majorBidi" w:hAnsiTheme="majorBidi" w:cstheme="majorBidi"/>
        </w:rPr>
        <w:lastRenderedPageBreak/>
        <w:t>Menghitung nilai a dari persamaan 1</w:t>
      </w:r>
    </w:p>
    <w:p w:rsidR="00284B25" w:rsidRDefault="00284B25" w:rsidP="000232F1">
      <w:pPr>
        <w:spacing w:line="480" w:lineRule="auto"/>
        <w:ind w:left="1560"/>
        <w:jc w:val="both"/>
        <w:rPr>
          <w:rFonts w:asciiTheme="majorBidi" w:hAnsiTheme="majorBidi" w:cstheme="majorBidi"/>
          <w:vertAlign w:val="subscript"/>
        </w:rPr>
      </w:pPr>
      <w:r>
        <w:rPr>
          <w:rFonts w:asciiTheme="majorBidi" w:hAnsiTheme="majorBidi" w:cstheme="majorBidi"/>
        </w:rPr>
        <w:t>1982 = 32 a + 2186</w:t>
      </w:r>
      <w:r w:rsidRPr="00E16A84">
        <w:rPr>
          <w:rFonts w:asciiTheme="majorBidi" w:hAnsiTheme="majorBidi" w:cstheme="majorBidi"/>
        </w:rPr>
        <w:t xml:space="preserve"> b</w:t>
      </w:r>
      <w:r w:rsidRPr="00E16A84">
        <w:rPr>
          <w:rFonts w:asciiTheme="majorBidi" w:hAnsiTheme="majorBidi" w:cstheme="majorBidi"/>
          <w:vertAlign w:val="subscript"/>
        </w:rPr>
        <w:t>1</w:t>
      </w:r>
      <w:r w:rsidRPr="00E16A84">
        <w:rPr>
          <w:rFonts w:asciiTheme="majorBidi" w:hAnsiTheme="majorBidi" w:cstheme="majorBidi"/>
        </w:rPr>
        <w:t xml:space="preserve"> + 2191 b</w:t>
      </w:r>
      <w:r w:rsidRPr="00E16A84">
        <w:rPr>
          <w:rFonts w:asciiTheme="majorBidi" w:hAnsiTheme="majorBidi" w:cstheme="majorBidi"/>
          <w:vertAlign w:val="subscript"/>
        </w:rPr>
        <w:t>2</w:t>
      </w:r>
    </w:p>
    <w:p w:rsidR="00284B25" w:rsidRDefault="00284B25" w:rsidP="000232F1">
      <w:pPr>
        <w:spacing w:line="480" w:lineRule="auto"/>
        <w:ind w:left="1560"/>
        <w:jc w:val="both"/>
        <w:rPr>
          <w:rFonts w:asciiTheme="majorBidi" w:hAnsiTheme="majorBidi" w:cstheme="majorBidi"/>
        </w:rPr>
      </w:pPr>
      <w:r>
        <w:rPr>
          <w:rFonts w:asciiTheme="majorBidi" w:hAnsiTheme="majorBidi" w:cstheme="majorBidi"/>
        </w:rPr>
        <w:t>1982 = 32 a + 2186</w:t>
      </w:r>
      <w:r w:rsidRPr="00E16A84">
        <w:rPr>
          <w:rFonts w:asciiTheme="majorBidi" w:hAnsiTheme="majorBidi" w:cstheme="majorBidi"/>
        </w:rPr>
        <w:t xml:space="preserve"> </w:t>
      </w:r>
      <w:r>
        <w:rPr>
          <w:rFonts w:asciiTheme="majorBidi" w:hAnsiTheme="majorBidi" w:cstheme="majorBidi"/>
        </w:rPr>
        <w:t>(</w:t>
      </w:r>
      <w:r>
        <w:rPr>
          <w:rFonts w:asciiTheme="majorBidi" w:hAnsiTheme="majorBidi" w:cstheme="majorBidi"/>
          <w:color w:val="000000"/>
          <w:lang w:eastAsia="id-ID"/>
        </w:rPr>
        <w:t>0,395)</w:t>
      </w:r>
      <w:r w:rsidRPr="00E16A84">
        <w:rPr>
          <w:rFonts w:asciiTheme="majorBidi" w:hAnsiTheme="majorBidi" w:cstheme="majorBidi"/>
        </w:rPr>
        <w:t xml:space="preserve"> + 2191 </w:t>
      </w:r>
      <w:r>
        <w:rPr>
          <w:rFonts w:asciiTheme="majorBidi" w:hAnsiTheme="majorBidi" w:cstheme="majorBidi"/>
        </w:rPr>
        <w:t>(0,542)</w:t>
      </w:r>
    </w:p>
    <w:p w:rsidR="00284B25" w:rsidRDefault="00711883" w:rsidP="000232F1">
      <w:pPr>
        <w:spacing w:line="480" w:lineRule="auto"/>
        <w:ind w:left="1560"/>
        <w:jc w:val="both"/>
        <w:rPr>
          <w:rFonts w:asciiTheme="majorBidi" w:hAnsiTheme="majorBidi" w:cstheme="majorBidi"/>
        </w:rPr>
      </w:pPr>
      <w:r>
        <w:rPr>
          <w:rFonts w:asciiTheme="majorBidi" w:hAnsiTheme="majorBidi" w:cstheme="majorBidi"/>
        </w:rPr>
        <w:t xml:space="preserve">1982 = 32 a +863,47 </w:t>
      </w:r>
      <w:r w:rsidR="00284B25">
        <w:rPr>
          <w:rFonts w:asciiTheme="majorBidi" w:hAnsiTheme="majorBidi" w:cstheme="majorBidi"/>
        </w:rPr>
        <w:t>+ 1187,522</w:t>
      </w:r>
    </w:p>
    <w:p w:rsidR="00284B25" w:rsidRDefault="00284B25" w:rsidP="000232F1">
      <w:pPr>
        <w:spacing w:line="480" w:lineRule="auto"/>
        <w:ind w:left="1560"/>
        <w:jc w:val="both"/>
        <w:rPr>
          <w:rFonts w:asciiTheme="majorBidi" w:hAnsiTheme="majorBidi" w:cstheme="majorBidi"/>
        </w:rPr>
      </w:pPr>
      <w:r>
        <w:rPr>
          <w:rFonts w:asciiTheme="majorBidi" w:hAnsiTheme="majorBidi" w:cstheme="majorBidi"/>
        </w:rPr>
        <w:t>1982 = 32 a +2050,992</w:t>
      </w:r>
    </w:p>
    <w:p w:rsidR="00284B25" w:rsidRDefault="00284B25" w:rsidP="000232F1">
      <w:pPr>
        <w:spacing w:line="480" w:lineRule="auto"/>
        <w:ind w:left="1560"/>
        <w:jc w:val="both"/>
        <w:rPr>
          <w:rFonts w:asciiTheme="majorBidi" w:hAnsiTheme="majorBidi" w:cstheme="majorBidi"/>
        </w:rPr>
      </w:pPr>
      <w:r>
        <w:rPr>
          <w:rFonts w:asciiTheme="majorBidi" w:hAnsiTheme="majorBidi" w:cstheme="majorBidi"/>
        </w:rPr>
        <w:t>32 a  = 1982  - 2050,992</w:t>
      </w:r>
    </w:p>
    <w:p w:rsidR="00284B25" w:rsidRDefault="00284B25" w:rsidP="000232F1">
      <w:pPr>
        <w:spacing w:line="480" w:lineRule="auto"/>
        <w:ind w:left="1560"/>
        <w:jc w:val="both"/>
        <w:rPr>
          <w:rFonts w:asciiTheme="majorBidi" w:hAnsiTheme="majorBidi" w:cstheme="majorBidi"/>
        </w:rPr>
      </w:pPr>
      <w:r>
        <w:rPr>
          <w:rFonts w:asciiTheme="majorBidi" w:hAnsiTheme="majorBidi" w:cstheme="majorBidi"/>
        </w:rPr>
        <w:t>32 a  = -68,992</w:t>
      </w:r>
    </w:p>
    <w:p w:rsidR="00284B25" w:rsidRDefault="00284B25" w:rsidP="000232F1">
      <w:pPr>
        <w:spacing w:line="480" w:lineRule="auto"/>
        <w:ind w:left="1560"/>
        <w:jc w:val="both"/>
        <w:rPr>
          <w:rFonts w:asciiTheme="majorBidi" w:hAnsiTheme="majorBidi" w:cstheme="majorBidi"/>
        </w:rPr>
      </w:pPr>
      <w:r>
        <w:rPr>
          <w:rFonts w:asciiTheme="majorBidi" w:hAnsiTheme="majorBidi" w:cstheme="majorBidi"/>
        </w:rPr>
        <w:t>a</w:t>
      </w:r>
      <w:r>
        <w:rPr>
          <w:rFonts w:asciiTheme="majorBidi" w:hAnsiTheme="majorBidi" w:cstheme="majorBidi"/>
        </w:rPr>
        <w:tab/>
        <w:t>= -2,156</w:t>
      </w:r>
    </w:p>
    <w:p w:rsidR="00284B25" w:rsidRPr="00E16A84" w:rsidRDefault="00284B25" w:rsidP="000232F1">
      <w:pPr>
        <w:spacing w:line="480" w:lineRule="auto"/>
        <w:ind w:left="1560"/>
        <w:jc w:val="both"/>
        <w:rPr>
          <w:rFonts w:asciiTheme="majorBidi" w:hAnsiTheme="majorBidi" w:cstheme="majorBidi"/>
        </w:rPr>
      </w:pPr>
      <w:r>
        <w:rPr>
          <w:rFonts w:asciiTheme="majorBidi" w:hAnsiTheme="majorBidi" w:cstheme="majorBidi"/>
        </w:rPr>
        <w:t>S</w:t>
      </w:r>
      <w:r w:rsidRPr="00E16A84">
        <w:rPr>
          <w:rFonts w:asciiTheme="majorBidi" w:hAnsiTheme="majorBidi" w:cstheme="majorBidi"/>
        </w:rPr>
        <w:t>ehingg</w:t>
      </w:r>
      <w:r>
        <w:rPr>
          <w:rFonts w:asciiTheme="majorBidi" w:hAnsiTheme="majorBidi" w:cstheme="majorBidi"/>
        </w:rPr>
        <w:t xml:space="preserve">a </w:t>
      </w:r>
      <w:r w:rsidRPr="00E16A84">
        <w:rPr>
          <w:rFonts w:asciiTheme="majorBidi" w:hAnsiTheme="majorBidi" w:cstheme="majorBidi"/>
        </w:rPr>
        <w:t xml:space="preserve"> diperoleh persamaan regresinya </w:t>
      </w:r>
    </w:p>
    <w:p w:rsidR="00284B25" w:rsidRDefault="00284B25" w:rsidP="000232F1">
      <w:pPr>
        <w:spacing w:line="480" w:lineRule="auto"/>
        <w:ind w:left="1560"/>
        <w:jc w:val="both"/>
        <w:rPr>
          <w:rFonts w:asciiTheme="majorBidi" w:hAnsiTheme="majorBidi" w:cstheme="majorBidi"/>
          <w:vertAlign w:val="subscript"/>
        </w:rPr>
      </w:pPr>
      <w:r w:rsidRPr="00E16A84">
        <w:rPr>
          <w:rFonts w:asciiTheme="majorBidi" w:hAnsiTheme="majorBidi" w:cstheme="majorBidi"/>
        </w:rPr>
        <w:t>Y</w:t>
      </w:r>
      <w:r w:rsidRPr="00E16A84">
        <w:rPr>
          <w:rFonts w:asciiTheme="majorBidi" w:hAnsiTheme="majorBidi" w:cstheme="majorBidi"/>
        </w:rPr>
        <w:tab/>
        <w:t xml:space="preserve">= </w:t>
      </w:r>
      <w:r>
        <w:rPr>
          <w:rFonts w:asciiTheme="majorBidi" w:hAnsiTheme="majorBidi" w:cstheme="majorBidi"/>
        </w:rPr>
        <w:t>-2,</w:t>
      </w:r>
      <w:r w:rsidRPr="00E16A84">
        <w:rPr>
          <w:rFonts w:asciiTheme="majorBidi" w:hAnsiTheme="majorBidi" w:cstheme="majorBidi"/>
        </w:rPr>
        <w:t>1</w:t>
      </w:r>
      <w:r>
        <w:rPr>
          <w:rFonts w:asciiTheme="majorBidi" w:hAnsiTheme="majorBidi" w:cstheme="majorBidi"/>
        </w:rPr>
        <w:t>56 + 0,395</w:t>
      </w:r>
      <w:r w:rsidRPr="00E16A84">
        <w:rPr>
          <w:rFonts w:asciiTheme="majorBidi" w:hAnsiTheme="majorBidi" w:cstheme="majorBidi"/>
        </w:rPr>
        <w:t xml:space="preserve"> X</w:t>
      </w:r>
      <w:r w:rsidRPr="00E16A84">
        <w:rPr>
          <w:rFonts w:asciiTheme="majorBidi" w:hAnsiTheme="majorBidi" w:cstheme="majorBidi"/>
          <w:vertAlign w:val="subscript"/>
        </w:rPr>
        <w:t>1</w:t>
      </w:r>
      <w:r>
        <w:rPr>
          <w:rFonts w:asciiTheme="majorBidi" w:hAnsiTheme="majorBidi" w:cstheme="majorBidi"/>
        </w:rPr>
        <w:t xml:space="preserve"> + 0,542</w:t>
      </w:r>
      <w:r w:rsidRPr="00E16A84">
        <w:rPr>
          <w:rFonts w:asciiTheme="majorBidi" w:hAnsiTheme="majorBidi" w:cstheme="majorBidi"/>
        </w:rPr>
        <w:t xml:space="preserve"> X</w:t>
      </w:r>
      <w:r w:rsidRPr="00E16A84">
        <w:rPr>
          <w:rFonts w:asciiTheme="majorBidi" w:hAnsiTheme="majorBidi" w:cstheme="majorBidi"/>
          <w:vertAlign w:val="subscript"/>
        </w:rPr>
        <w:t>2</w:t>
      </w:r>
    </w:p>
    <w:p w:rsidR="00284B25" w:rsidRPr="00284B25" w:rsidRDefault="00284B25" w:rsidP="00284B25">
      <w:pPr>
        <w:spacing w:line="480" w:lineRule="auto"/>
        <w:ind w:firstLine="720"/>
        <w:jc w:val="both"/>
        <w:rPr>
          <w:rFonts w:asciiTheme="majorBidi" w:hAnsiTheme="majorBidi" w:cstheme="majorBidi"/>
          <w:vertAlign w:val="subscript"/>
        </w:rPr>
      </w:pPr>
    </w:p>
    <w:p w:rsidR="00284B25" w:rsidRPr="000232F1" w:rsidRDefault="00284B25" w:rsidP="000232F1">
      <w:pPr>
        <w:pStyle w:val="ListParagraph"/>
        <w:numPr>
          <w:ilvl w:val="6"/>
          <w:numId w:val="10"/>
        </w:numPr>
        <w:spacing w:line="480" w:lineRule="auto"/>
        <w:ind w:left="1560" w:hanging="426"/>
        <w:jc w:val="both"/>
        <w:rPr>
          <w:rFonts w:asciiTheme="majorBidi" w:hAnsiTheme="majorBidi" w:cstheme="majorBidi"/>
        </w:rPr>
      </w:pPr>
      <w:r w:rsidRPr="000232F1">
        <w:rPr>
          <w:rFonts w:asciiTheme="majorBidi" w:hAnsiTheme="majorBidi" w:cstheme="majorBidi"/>
        </w:rPr>
        <w:t xml:space="preserve">Mencari Korelasi Ganda dengan rumus </w:t>
      </w:r>
    </w:p>
    <w:p w:rsidR="00284B25" w:rsidRPr="00E16A84" w:rsidRDefault="00284B25" w:rsidP="000232F1">
      <w:pPr>
        <w:spacing w:line="480" w:lineRule="auto"/>
        <w:ind w:firstLine="1560"/>
        <w:jc w:val="both"/>
        <w:rPr>
          <w:rFonts w:asciiTheme="majorBidi" w:eastAsiaTheme="minorEastAsia" w:hAnsiTheme="majorBidi" w:cstheme="majorBidi"/>
        </w:rPr>
      </w:pPr>
      <w:r w:rsidRPr="00E16A84">
        <w:rPr>
          <w:rFonts w:asciiTheme="majorBidi" w:hAnsiTheme="majorBidi" w:cstheme="majorBidi"/>
        </w:rPr>
        <w:t>R</w:t>
      </w:r>
      <w:r w:rsidRPr="00E16A84">
        <w:rPr>
          <w:rFonts w:asciiTheme="majorBidi" w:hAnsiTheme="majorBidi" w:cstheme="majorBidi"/>
          <w:vertAlign w:val="subscript"/>
        </w:rPr>
        <w:t xml:space="preserve">y(1,2) </w:t>
      </w:r>
      <w:r w:rsidRPr="00E16A84">
        <w:rPr>
          <w:rFonts w:asciiTheme="majorBidi" w:hAnsiTheme="majorBidi" w:cstheme="majorBidi"/>
        </w:rPr>
        <w:t xml:space="preserve">= </w:t>
      </w:r>
      <m:oMath>
        <m:rad>
          <m:radPr>
            <m:degHide m:val="on"/>
            <m:ctrlPr>
              <w:rPr>
                <w:rFonts w:ascii="Cambria Math" w:hAnsi="Cambria Math" w:cstheme="majorBidi"/>
                <w:i/>
              </w:rPr>
            </m:ctrlPr>
          </m:radPr>
          <m:deg/>
          <m:e>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b</m:t>
                    </m:r>
                  </m:e>
                  <m:sub>
                    <m:r>
                      <w:rPr>
                        <w:rFonts w:ascii="Cambria Math" w:hAnsi="Cambria Math" w:cstheme="majorBidi"/>
                      </w:rPr>
                      <m:t xml:space="preserve">1 </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m:t>
                    </m:r>
                  </m:sub>
                </m:sSub>
                <m:r>
                  <w:rPr>
                    <w:rFonts w:ascii="Cambria Math" w:hAnsi="Cambria Math" w:cstheme="majorBidi"/>
                  </w:rPr>
                  <m:t xml:space="preserve">Y+ </m:t>
                </m:r>
                <m:sSub>
                  <m:sSubPr>
                    <m:ctrlPr>
                      <w:rPr>
                        <w:rFonts w:ascii="Cambria Math" w:hAnsi="Cambria Math" w:cstheme="majorBidi"/>
                        <w:i/>
                      </w:rPr>
                    </m:ctrlPr>
                  </m:sSubPr>
                  <m:e>
                    <m:r>
                      <w:rPr>
                        <w:rFonts w:ascii="Cambria Math" w:hAnsi="Cambria Math" w:cstheme="majorBidi"/>
                      </w:rPr>
                      <m:t>b</m:t>
                    </m:r>
                  </m:e>
                  <m:sub>
                    <m:r>
                      <w:rPr>
                        <w:rFonts w:ascii="Cambria Math" w:hAnsi="Cambria Math" w:cstheme="majorBidi"/>
                      </w:rPr>
                      <m:t>2</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2</m:t>
                    </m:r>
                  </m:sub>
                </m:sSub>
                <m:r>
                  <w:rPr>
                    <w:rFonts w:ascii="Cambria Math" w:hAnsi="Cambria Math" w:cstheme="majorBidi"/>
                  </w:rPr>
                  <m:t>Y</m:t>
                </m:r>
              </m:num>
              <m:den>
                <m:r>
                  <w:rPr>
                    <w:rFonts w:ascii="Cambria Math" w:hAnsi="Cambria Math" w:cstheme="majorBidi"/>
                  </w:rPr>
                  <m:t>∑</m:t>
                </m:r>
                <m:sSup>
                  <m:sSupPr>
                    <m:ctrlPr>
                      <w:rPr>
                        <w:rFonts w:ascii="Cambria Math" w:hAnsi="Cambria Math" w:cstheme="majorBidi"/>
                        <w:i/>
                      </w:rPr>
                    </m:ctrlPr>
                  </m:sSupPr>
                  <m:e>
                    <m:r>
                      <w:rPr>
                        <w:rFonts w:ascii="Cambria Math" w:hAnsi="Cambria Math" w:cstheme="majorBidi"/>
                      </w:rPr>
                      <m:t>Y</m:t>
                    </m:r>
                  </m:e>
                  <m:sup>
                    <m:r>
                      <w:rPr>
                        <w:rFonts w:ascii="Cambria Math" w:hAnsi="Cambria Math" w:cstheme="majorBidi"/>
                      </w:rPr>
                      <m:t>2</m:t>
                    </m:r>
                  </m:sup>
                </m:sSup>
              </m:den>
            </m:f>
          </m:e>
        </m:rad>
      </m:oMath>
    </w:p>
    <w:p w:rsidR="00284B25" w:rsidRPr="00E16A84" w:rsidRDefault="00284B25" w:rsidP="000232F1">
      <w:pPr>
        <w:spacing w:line="480" w:lineRule="auto"/>
        <w:ind w:firstLine="1560"/>
        <w:jc w:val="both"/>
        <w:rPr>
          <w:rFonts w:asciiTheme="majorBidi" w:eastAsiaTheme="minorEastAsia" w:hAnsiTheme="majorBidi" w:cstheme="majorBidi"/>
        </w:rPr>
      </w:pPr>
      <w:r w:rsidRPr="00E16A84">
        <w:rPr>
          <w:rFonts w:asciiTheme="majorBidi" w:eastAsiaTheme="minorEastAsia" w:hAnsiTheme="majorBidi" w:cstheme="majorBidi"/>
        </w:rPr>
        <w:t xml:space="preserve">= </w:t>
      </w:r>
      <m:oMath>
        <m:rad>
          <m:radPr>
            <m:degHide m:val="on"/>
            <m:ctrlPr>
              <w:rPr>
                <w:rFonts w:ascii="Cambria Math" w:eastAsiaTheme="minorEastAsia" w:hAnsi="Cambria Math" w:cstheme="majorBidi"/>
                <w:i/>
              </w:rPr>
            </m:ctrlPr>
          </m:radPr>
          <m:deg/>
          <m:e>
            <m:f>
              <m:fPr>
                <m:ctrlPr>
                  <w:rPr>
                    <w:rFonts w:ascii="Cambria Math" w:eastAsiaTheme="minorEastAsia" w:hAnsi="Cambria Math" w:cstheme="majorBidi"/>
                    <w:i/>
                  </w:rPr>
                </m:ctrlPr>
              </m:fPr>
              <m:num>
                <m:d>
                  <m:dPr>
                    <m:ctrlPr>
                      <w:rPr>
                        <w:rFonts w:ascii="Cambria Math" w:eastAsiaTheme="minorEastAsia" w:hAnsi="Cambria Math" w:cstheme="majorBidi"/>
                        <w:i/>
                      </w:rPr>
                    </m:ctrlPr>
                  </m:dPr>
                  <m:e>
                    <m:r>
                      <w:rPr>
                        <w:rFonts w:ascii="Cambria Math" w:eastAsiaTheme="minorEastAsia" w:hAnsi="Cambria Math" w:cstheme="majorBidi"/>
                      </w:rPr>
                      <m:t>0,395 .3031,625</m:t>
                    </m:r>
                  </m:e>
                </m:d>
                <m:r>
                  <w:rPr>
                    <w:rFonts w:ascii="Cambria Math" w:eastAsiaTheme="minorEastAsia" w:hAnsi="Cambria Math" w:cstheme="majorBidi"/>
                  </w:rPr>
                  <m:t>+(0,542 .3554,938)</m:t>
                </m:r>
              </m:num>
              <m:den>
                <m:r>
                  <w:rPr>
                    <w:rFonts w:ascii="Cambria Math" w:eastAsiaTheme="minorEastAsia" w:hAnsi="Cambria Math" w:cstheme="majorBidi"/>
                  </w:rPr>
                  <m:t>8683,875</m:t>
                </m:r>
              </m:den>
            </m:f>
          </m:e>
        </m:rad>
      </m:oMath>
    </w:p>
    <w:p w:rsidR="00284B25" w:rsidRPr="00E16A84" w:rsidRDefault="00284B25" w:rsidP="000232F1">
      <w:pPr>
        <w:spacing w:line="480" w:lineRule="auto"/>
        <w:ind w:firstLine="1560"/>
        <w:jc w:val="both"/>
        <w:rPr>
          <w:rFonts w:asciiTheme="majorBidi" w:eastAsiaTheme="minorEastAsia" w:hAnsiTheme="majorBidi" w:cstheme="majorBidi"/>
        </w:rPr>
      </w:pPr>
      <w:r w:rsidRPr="00E16A84">
        <w:rPr>
          <w:rFonts w:asciiTheme="majorBidi" w:eastAsiaTheme="minorEastAsia" w:hAnsiTheme="majorBidi" w:cstheme="majorBidi"/>
        </w:rPr>
        <w:t xml:space="preserve">= </w:t>
      </w:r>
      <m:oMath>
        <m:rad>
          <m:radPr>
            <m:degHide m:val="on"/>
            <m:ctrlPr>
              <w:rPr>
                <w:rFonts w:ascii="Cambria Math" w:eastAsiaTheme="minorEastAsia" w:hAnsi="Cambria Math" w:cstheme="majorBidi"/>
                <w:i/>
              </w:rPr>
            </m:ctrlPr>
          </m:radPr>
          <m:deg/>
          <m:e>
            <m:f>
              <m:fPr>
                <m:ctrlPr>
                  <w:rPr>
                    <w:rFonts w:ascii="Cambria Math" w:eastAsiaTheme="minorEastAsia" w:hAnsi="Cambria Math" w:cstheme="majorBidi"/>
                    <w:i/>
                  </w:rPr>
                </m:ctrlPr>
              </m:fPr>
              <m:num>
                <m:r>
                  <w:rPr>
                    <w:rFonts w:ascii="Cambria Math" w:eastAsiaTheme="minorEastAsia" w:hAnsi="Cambria Math" w:cstheme="majorBidi"/>
                  </w:rPr>
                  <m:t>1197,492+1926,776</m:t>
                </m:r>
              </m:num>
              <m:den>
                <m:r>
                  <w:rPr>
                    <w:rFonts w:ascii="Cambria Math" w:eastAsiaTheme="minorEastAsia" w:hAnsi="Cambria Math" w:cstheme="majorBidi"/>
                  </w:rPr>
                  <m:t>8683,875</m:t>
                </m:r>
              </m:den>
            </m:f>
          </m:e>
        </m:rad>
      </m:oMath>
    </w:p>
    <w:p w:rsidR="00284B25" w:rsidRPr="00E16A84" w:rsidRDefault="00284B25" w:rsidP="000232F1">
      <w:pPr>
        <w:spacing w:line="480" w:lineRule="auto"/>
        <w:ind w:firstLine="1560"/>
        <w:jc w:val="both"/>
        <w:rPr>
          <w:rFonts w:asciiTheme="majorBidi" w:eastAsiaTheme="minorEastAsia" w:hAnsiTheme="majorBidi" w:cstheme="majorBidi"/>
        </w:rPr>
      </w:pPr>
      <w:r w:rsidRPr="00E16A84">
        <w:rPr>
          <w:rFonts w:asciiTheme="majorBidi" w:eastAsiaTheme="minorEastAsia" w:hAnsiTheme="majorBidi" w:cstheme="majorBidi"/>
        </w:rPr>
        <w:t xml:space="preserve">= </w:t>
      </w:r>
      <m:oMath>
        <m:rad>
          <m:radPr>
            <m:degHide m:val="on"/>
            <m:ctrlPr>
              <w:rPr>
                <w:rFonts w:ascii="Cambria Math" w:eastAsiaTheme="minorEastAsia" w:hAnsi="Cambria Math" w:cstheme="majorBidi"/>
                <w:i/>
              </w:rPr>
            </m:ctrlPr>
          </m:radPr>
          <m:deg/>
          <m:e>
            <m:f>
              <m:fPr>
                <m:ctrlPr>
                  <w:rPr>
                    <w:rFonts w:ascii="Cambria Math" w:eastAsiaTheme="minorEastAsia" w:hAnsi="Cambria Math" w:cstheme="majorBidi"/>
                    <w:i/>
                  </w:rPr>
                </m:ctrlPr>
              </m:fPr>
              <m:num>
                <m:r>
                  <w:rPr>
                    <w:rFonts w:ascii="Cambria Math" w:eastAsiaTheme="minorEastAsia" w:hAnsi="Cambria Math" w:cstheme="majorBidi"/>
                  </w:rPr>
                  <m:t>3124,268</m:t>
                </m:r>
              </m:num>
              <m:den>
                <m:r>
                  <w:rPr>
                    <w:rFonts w:ascii="Cambria Math" w:eastAsiaTheme="minorEastAsia" w:hAnsi="Cambria Math" w:cstheme="majorBidi"/>
                  </w:rPr>
                  <m:t>8683,875</m:t>
                </m:r>
              </m:den>
            </m:f>
          </m:e>
        </m:rad>
      </m:oMath>
    </w:p>
    <w:p w:rsidR="00284B25" w:rsidRPr="00E16A84" w:rsidRDefault="00284B25" w:rsidP="000232F1">
      <w:pPr>
        <w:spacing w:line="480" w:lineRule="auto"/>
        <w:ind w:firstLine="1560"/>
        <w:jc w:val="both"/>
        <w:rPr>
          <w:rFonts w:asciiTheme="majorBidi" w:eastAsiaTheme="minorEastAsia" w:hAnsiTheme="majorBidi" w:cstheme="majorBidi"/>
        </w:rPr>
      </w:pPr>
      <w:r w:rsidRPr="00E16A84">
        <w:rPr>
          <w:rFonts w:asciiTheme="majorBidi" w:eastAsiaTheme="minorEastAsia" w:hAnsiTheme="majorBidi" w:cstheme="majorBidi"/>
        </w:rPr>
        <w:t xml:space="preserve">= </w:t>
      </w:r>
      <m:oMath>
        <m:rad>
          <m:radPr>
            <m:degHide m:val="on"/>
            <m:ctrlPr>
              <w:rPr>
                <w:rFonts w:ascii="Cambria Math" w:eastAsiaTheme="minorEastAsia" w:hAnsi="Cambria Math" w:cstheme="majorBidi"/>
                <w:i/>
              </w:rPr>
            </m:ctrlPr>
          </m:radPr>
          <m:deg/>
          <m:e>
            <m:r>
              <w:rPr>
                <w:rFonts w:ascii="Cambria Math" w:eastAsiaTheme="minorEastAsia" w:hAnsi="Cambria Math" w:cstheme="majorBidi"/>
              </w:rPr>
              <m:t>0,359778</m:t>
            </m:r>
          </m:e>
        </m:rad>
      </m:oMath>
    </w:p>
    <w:p w:rsidR="00284B25" w:rsidRPr="00E16A84" w:rsidRDefault="00284B25" w:rsidP="000232F1">
      <w:pPr>
        <w:spacing w:line="480" w:lineRule="auto"/>
        <w:ind w:firstLine="1560"/>
        <w:jc w:val="both"/>
        <w:rPr>
          <w:rFonts w:asciiTheme="majorBidi" w:eastAsiaTheme="minorEastAsia" w:hAnsiTheme="majorBidi" w:cstheme="majorBidi"/>
        </w:rPr>
      </w:pPr>
      <w:r>
        <w:rPr>
          <w:rFonts w:asciiTheme="majorBidi" w:eastAsiaTheme="minorEastAsia" w:hAnsiTheme="majorBidi" w:cstheme="majorBidi"/>
        </w:rPr>
        <w:t>= 0,599</w:t>
      </w:r>
    </w:p>
    <w:p w:rsidR="00284B25" w:rsidRPr="00E16A84" w:rsidRDefault="00284B25" w:rsidP="00711883">
      <w:pPr>
        <w:pStyle w:val="ListParagraph"/>
        <w:numPr>
          <w:ilvl w:val="6"/>
          <w:numId w:val="10"/>
        </w:numPr>
        <w:spacing w:line="480" w:lineRule="auto"/>
        <w:ind w:left="1560" w:hanging="426"/>
        <w:jc w:val="both"/>
        <w:rPr>
          <w:rFonts w:asciiTheme="majorBidi" w:hAnsiTheme="majorBidi" w:cstheme="majorBidi"/>
        </w:rPr>
      </w:pPr>
      <w:r w:rsidRPr="00E16A84">
        <w:rPr>
          <w:rFonts w:asciiTheme="majorBidi" w:hAnsiTheme="majorBidi" w:cstheme="majorBidi"/>
        </w:rPr>
        <w:t>Mencari nilai kontribusi korelasi ganda dengan rumus</w:t>
      </w:r>
    </w:p>
    <w:p w:rsidR="00284B25" w:rsidRPr="00E16A84" w:rsidRDefault="00284B25" w:rsidP="00711883">
      <w:pPr>
        <w:spacing w:line="480" w:lineRule="auto"/>
        <w:ind w:firstLine="1560"/>
        <w:jc w:val="both"/>
        <w:rPr>
          <w:rFonts w:asciiTheme="majorBidi" w:hAnsiTheme="majorBidi" w:cstheme="majorBidi"/>
        </w:rPr>
      </w:pPr>
      <w:r w:rsidRPr="00E16A84">
        <w:rPr>
          <w:rFonts w:asciiTheme="majorBidi" w:hAnsiTheme="majorBidi" w:cstheme="majorBidi"/>
        </w:rPr>
        <w:t>KP = (Rx</w:t>
      </w:r>
      <w:r w:rsidRPr="00E16A84">
        <w:rPr>
          <w:rFonts w:asciiTheme="majorBidi" w:hAnsiTheme="majorBidi" w:cstheme="majorBidi"/>
          <w:vertAlign w:val="subscript"/>
        </w:rPr>
        <w:t>1</w:t>
      </w:r>
      <w:r w:rsidRPr="00E16A84">
        <w:rPr>
          <w:rFonts w:asciiTheme="majorBidi" w:hAnsiTheme="majorBidi" w:cstheme="majorBidi"/>
        </w:rPr>
        <w:t>x</w:t>
      </w:r>
      <w:r w:rsidRPr="00E16A84">
        <w:rPr>
          <w:rFonts w:asciiTheme="majorBidi" w:hAnsiTheme="majorBidi" w:cstheme="majorBidi"/>
          <w:vertAlign w:val="subscript"/>
        </w:rPr>
        <w:t>2Y</w:t>
      </w:r>
      <w:r w:rsidRPr="00E16A84">
        <w:rPr>
          <w:rFonts w:asciiTheme="majorBidi" w:hAnsiTheme="majorBidi" w:cstheme="majorBidi"/>
        </w:rPr>
        <w:t>)</w:t>
      </w:r>
      <w:r w:rsidRPr="00E16A84">
        <w:rPr>
          <w:rFonts w:asciiTheme="majorBidi" w:hAnsiTheme="majorBidi" w:cstheme="majorBidi"/>
          <w:vertAlign w:val="superscript"/>
        </w:rPr>
        <w:t>2</w:t>
      </w:r>
      <w:r>
        <w:rPr>
          <w:rFonts w:asciiTheme="majorBidi" w:hAnsiTheme="majorBidi" w:cstheme="majorBidi"/>
        </w:rPr>
        <w:t xml:space="preserve"> . 100% = (0,599</w:t>
      </w:r>
      <w:r w:rsidRPr="00E16A84">
        <w:rPr>
          <w:rFonts w:asciiTheme="majorBidi" w:hAnsiTheme="majorBidi" w:cstheme="majorBidi"/>
        </w:rPr>
        <w:t>)</w:t>
      </w:r>
      <w:r w:rsidRPr="00E16A84">
        <w:rPr>
          <w:rFonts w:asciiTheme="majorBidi" w:hAnsiTheme="majorBidi" w:cstheme="majorBidi"/>
          <w:vertAlign w:val="superscript"/>
        </w:rPr>
        <w:t xml:space="preserve">2 </w:t>
      </w:r>
      <w:r>
        <w:rPr>
          <w:rFonts w:asciiTheme="majorBidi" w:hAnsiTheme="majorBidi" w:cstheme="majorBidi"/>
        </w:rPr>
        <w:t>.100% = 0,359 . 100%= 35,</w:t>
      </w:r>
      <w:r w:rsidRPr="00E16A84">
        <w:rPr>
          <w:rFonts w:asciiTheme="majorBidi" w:hAnsiTheme="majorBidi" w:cstheme="majorBidi"/>
        </w:rPr>
        <w:t>9 %</w:t>
      </w:r>
    </w:p>
    <w:p w:rsidR="00284B25" w:rsidRPr="00E16A84" w:rsidRDefault="00284B25" w:rsidP="00711883">
      <w:pPr>
        <w:pStyle w:val="ListParagraph"/>
        <w:spacing w:line="480" w:lineRule="auto"/>
        <w:ind w:left="1560"/>
        <w:jc w:val="both"/>
        <w:rPr>
          <w:rFonts w:asciiTheme="majorBidi" w:hAnsiTheme="majorBidi" w:cstheme="majorBidi"/>
        </w:rPr>
      </w:pPr>
      <w:r w:rsidRPr="00E16A84">
        <w:rPr>
          <w:rFonts w:asciiTheme="majorBidi" w:hAnsiTheme="majorBidi" w:cstheme="majorBidi"/>
        </w:rPr>
        <w:t>Menguji</w:t>
      </w:r>
      <w:r>
        <w:rPr>
          <w:rFonts w:asciiTheme="majorBidi" w:hAnsiTheme="majorBidi" w:cstheme="majorBidi"/>
        </w:rPr>
        <w:t xml:space="preserve"> </w:t>
      </w:r>
      <w:r w:rsidRPr="00E16A84">
        <w:rPr>
          <w:rFonts w:asciiTheme="majorBidi" w:hAnsiTheme="majorBidi" w:cstheme="majorBidi"/>
        </w:rPr>
        <w:t xml:space="preserve"> Signifikansi dengan membandingkan F</w:t>
      </w:r>
      <w:r w:rsidRPr="00E16A84">
        <w:rPr>
          <w:rFonts w:asciiTheme="majorBidi" w:hAnsiTheme="majorBidi" w:cstheme="majorBidi"/>
          <w:vertAlign w:val="subscript"/>
        </w:rPr>
        <w:t>hitung</w:t>
      </w:r>
      <w:r w:rsidRPr="00E16A84">
        <w:rPr>
          <w:rFonts w:asciiTheme="majorBidi" w:hAnsiTheme="majorBidi" w:cstheme="majorBidi"/>
        </w:rPr>
        <w:t xml:space="preserve"> dengan F</w:t>
      </w:r>
      <w:r w:rsidRPr="00E16A84">
        <w:rPr>
          <w:rFonts w:asciiTheme="majorBidi" w:hAnsiTheme="majorBidi" w:cstheme="majorBidi"/>
          <w:vertAlign w:val="subscript"/>
        </w:rPr>
        <w:t>tabel</w:t>
      </w:r>
      <w:r w:rsidRPr="00E16A84">
        <w:rPr>
          <w:rFonts w:asciiTheme="majorBidi" w:hAnsiTheme="majorBidi" w:cstheme="majorBidi"/>
        </w:rPr>
        <w:t xml:space="preserve"> dengan rumus:</w:t>
      </w:r>
    </w:p>
    <w:p w:rsidR="00284B25" w:rsidRPr="00E16A84" w:rsidRDefault="00284B25" w:rsidP="00711883">
      <w:pPr>
        <w:spacing w:line="480" w:lineRule="auto"/>
        <w:ind w:firstLine="1560"/>
        <w:jc w:val="both"/>
        <w:rPr>
          <w:rFonts w:asciiTheme="majorBidi" w:eastAsiaTheme="minorEastAsia" w:hAnsiTheme="majorBidi" w:cstheme="majorBidi"/>
        </w:rPr>
      </w:pPr>
      <w:r w:rsidRPr="00E16A84">
        <w:rPr>
          <w:rFonts w:asciiTheme="majorBidi" w:hAnsiTheme="majorBidi" w:cstheme="majorBidi"/>
        </w:rPr>
        <w:t>F</w:t>
      </w:r>
      <w:r w:rsidRPr="00E16A84">
        <w:rPr>
          <w:rFonts w:asciiTheme="majorBidi" w:hAnsiTheme="majorBidi" w:cstheme="majorBidi"/>
          <w:vertAlign w:val="subscript"/>
        </w:rPr>
        <w:t>hitung</w:t>
      </w:r>
      <w:r w:rsidRPr="00E16A84">
        <w:rPr>
          <w:rFonts w:asciiTheme="majorBidi" w:hAnsiTheme="majorBidi" w:cstheme="majorBidi"/>
          <w:vertAlign w:val="subscript"/>
        </w:rPr>
        <w:tab/>
      </w:r>
      <w:r w:rsidRPr="00E16A84">
        <w:rPr>
          <w:rFonts w:asciiTheme="majorBidi" w:hAnsiTheme="majorBidi" w:cstheme="majorBidi"/>
        </w:rPr>
        <w:t xml:space="preserve">= </w:t>
      </w:r>
      <m:oMath>
        <m:f>
          <m:fPr>
            <m:ctrlPr>
              <w:rPr>
                <w:rFonts w:ascii="Cambria Math" w:hAnsi="Cambria Math" w:cstheme="majorBidi"/>
                <w:i/>
              </w:rPr>
            </m:ctrlPr>
          </m:fPr>
          <m:num>
            <m:sSup>
              <m:sSupPr>
                <m:ctrlPr>
                  <w:rPr>
                    <w:rFonts w:ascii="Cambria Math" w:hAnsi="Cambria Math" w:cstheme="majorBidi"/>
                    <w:i/>
                  </w:rPr>
                </m:ctrlPr>
              </m:sSupPr>
              <m:e>
                <m:r>
                  <w:rPr>
                    <w:rFonts w:ascii="Cambria Math" w:hAnsi="Cambria Math" w:cstheme="majorBidi"/>
                  </w:rPr>
                  <m:t>R</m:t>
                </m:r>
              </m:e>
              <m:sup>
                <m:r>
                  <w:rPr>
                    <w:rFonts w:ascii="Cambria Math" w:hAnsi="Cambria Math" w:cstheme="majorBidi"/>
                  </w:rPr>
                  <m:t>2</m:t>
                </m:r>
              </m:sup>
            </m:sSup>
            <m:r>
              <w:rPr>
                <w:rFonts w:ascii="Cambria Math" w:hAnsi="Cambria Math" w:cstheme="majorBidi"/>
              </w:rPr>
              <m:t>(n-m-1)</m:t>
            </m:r>
          </m:num>
          <m:den>
            <m:r>
              <w:rPr>
                <w:rFonts w:ascii="Cambria Math" w:hAnsi="Cambria Math" w:cstheme="majorBidi"/>
              </w:rPr>
              <m:t>m(1-</m:t>
            </m:r>
            <m:sSup>
              <m:sSupPr>
                <m:ctrlPr>
                  <w:rPr>
                    <w:rFonts w:ascii="Cambria Math" w:hAnsi="Cambria Math" w:cstheme="majorBidi"/>
                    <w:i/>
                  </w:rPr>
                </m:ctrlPr>
              </m:sSupPr>
              <m:e>
                <m:r>
                  <w:rPr>
                    <w:rFonts w:ascii="Cambria Math" w:hAnsi="Cambria Math" w:cstheme="majorBidi"/>
                  </w:rPr>
                  <m:t>R</m:t>
                </m:r>
              </m:e>
              <m:sup>
                <m:r>
                  <w:rPr>
                    <w:rFonts w:ascii="Cambria Math" w:hAnsi="Cambria Math" w:cstheme="majorBidi"/>
                  </w:rPr>
                  <m:t>2</m:t>
                </m:r>
              </m:sup>
            </m:sSup>
            <m:r>
              <w:rPr>
                <w:rFonts w:ascii="Cambria Math" w:hAnsi="Cambria Math" w:cstheme="majorBidi"/>
              </w:rPr>
              <m:t>)</m:t>
            </m:r>
          </m:den>
        </m:f>
      </m:oMath>
    </w:p>
    <w:p w:rsidR="00284B25" w:rsidRPr="00E16A84" w:rsidRDefault="00284B25" w:rsidP="00711883">
      <w:pPr>
        <w:spacing w:line="480" w:lineRule="auto"/>
        <w:ind w:firstLine="1560"/>
        <w:jc w:val="both"/>
        <w:rPr>
          <w:rFonts w:asciiTheme="majorBidi" w:eastAsiaTheme="minorEastAsia" w:hAnsiTheme="majorBidi" w:cstheme="majorBidi"/>
        </w:rPr>
      </w:pPr>
      <w:r w:rsidRPr="00E16A84">
        <w:rPr>
          <w:rFonts w:asciiTheme="majorBidi" w:eastAsiaTheme="minorEastAsia" w:hAnsiTheme="majorBidi" w:cstheme="majorBidi"/>
        </w:rPr>
        <w:lastRenderedPageBreak/>
        <w:t>Keterangan :</w:t>
      </w:r>
    </w:p>
    <w:p w:rsidR="00284B25" w:rsidRPr="00E16A84" w:rsidRDefault="00284B25" w:rsidP="00711883">
      <w:pPr>
        <w:spacing w:line="480" w:lineRule="auto"/>
        <w:ind w:firstLine="1560"/>
        <w:jc w:val="both"/>
        <w:rPr>
          <w:rFonts w:asciiTheme="majorBidi" w:eastAsiaTheme="minorEastAsia" w:hAnsiTheme="majorBidi" w:cstheme="majorBidi"/>
        </w:rPr>
      </w:pPr>
      <w:r w:rsidRPr="00E16A84">
        <w:rPr>
          <w:rFonts w:asciiTheme="majorBidi" w:eastAsiaTheme="minorEastAsia" w:hAnsiTheme="majorBidi" w:cstheme="majorBidi"/>
        </w:rPr>
        <w:t>n = banyak sampel</w:t>
      </w:r>
    </w:p>
    <w:p w:rsidR="00284B25" w:rsidRPr="00E16A84" w:rsidRDefault="00284B25" w:rsidP="00711883">
      <w:pPr>
        <w:spacing w:line="480" w:lineRule="auto"/>
        <w:ind w:firstLine="1560"/>
        <w:jc w:val="both"/>
        <w:rPr>
          <w:rFonts w:asciiTheme="majorBidi" w:eastAsiaTheme="minorEastAsia" w:hAnsiTheme="majorBidi" w:cstheme="majorBidi"/>
        </w:rPr>
      </w:pPr>
      <w:r w:rsidRPr="00E16A84">
        <w:rPr>
          <w:rFonts w:asciiTheme="majorBidi" w:eastAsiaTheme="minorEastAsia" w:hAnsiTheme="majorBidi" w:cstheme="majorBidi"/>
        </w:rPr>
        <w:t>m = banyak prediktor</w:t>
      </w:r>
    </w:p>
    <w:p w:rsidR="00284B25" w:rsidRPr="00E16A84" w:rsidRDefault="00284B25" w:rsidP="00711883">
      <w:pPr>
        <w:spacing w:line="480" w:lineRule="auto"/>
        <w:ind w:firstLine="1560"/>
        <w:jc w:val="both"/>
        <w:rPr>
          <w:rFonts w:asciiTheme="majorBidi" w:eastAsiaTheme="minorEastAsia" w:hAnsiTheme="majorBidi" w:cstheme="majorBidi"/>
        </w:rPr>
      </w:pPr>
      <w:r w:rsidRPr="00E16A84">
        <w:rPr>
          <w:rFonts w:asciiTheme="majorBidi" w:hAnsiTheme="majorBidi" w:cstheme="majorBidi"/>
        </w:rPr>
        <w:t>F</w:t>
      </w:r>
      <w:r w:rsidRPr="00E16A84">
        <w:rPr>
          <w:rFonts w:asciiTheme="majorBidi" w:hAnsiTheme="majorBidi" w:cstheme="majorBidi"/>
          <w:vertAlign w:val="subscript"/>
        </w:rPr>
        <w:t>hitung</w:t>
      </w:r>
      <w:r w:rsidRPr="00E16A84">
        <w:rPr>
          <w:rFonts w:asciiTheme="majorBidi" w:hAnsiTheme="majorBidi" w:cstheme="majorBidi"/>
        </w:rPr>
        <w:t xml:space="preserve"> = </w:t>
      </w:r>
      <m:oMath>
        <m:f>
          <m:fPr>
            <m:ctrlPr>
              <w:rPr>
                <w:rFonts w:ascii="Cambria Math" w:hAnsi="Cambria Math" w:cstheme="majorBidi"/>
                <w:i/>
              </w:rPr>
            </m:ctrlPr>
          </m:fPr>
          <m:num>
            <m:r>
              <w:rPr>
                <w:rFonts w:ascii="Cambria Math" w:hAnsi="Cambria Math" w:cstheme="majorBidi"/>
              </w:rPr>
              <m:t>0,359 (32-2-2)</m:t>
            </m:r>
          </m:num>
          <m:den>
            <m:r>
              <w:rPr>
                <w:rFonts w:ascii="Cambria Math" w:hAnsi="Cambria Math" w:cstheme="majorBidi"/>
              </w:rPr>
              <m:t>2(1-0,359)</m:t>
            </m:r>
          </m:den>
        </m:f>
      </m:oMath>
    </w:p>
    <w:p w:rsidR="00284B25" w:rsidRPr="00E16A84" w:rsidRDefault="00284B25" w:rsidP="00711883">
      <w:pPr>
        <w:spacing w:line="480" w:lineRule="auto"/>
        <w:ind w:firstLine="1560"/>
        <w:jc w:val="both"/>
        <w:rPr>
          <w:rFonts w:asciiTheme="majorBidi" w:eastAsiaTheme="minorEastAsia" w:hAnsiTheme="majorBidi" w:cstheme="majorBidi"/>
        </w:rPr>
      </w:pPr>
      <w:r w:rsidRPr="00E16A84">
        <w:rPr>
          <w:rFonts w:asciiTheme="majorBidi" w:eastAsiaTheme="minorEastAsia" w:hAnsiTheme="majorBidi" w:cstheme="majorBidi"/>
        </w:rPr>
        <w:t xml:space="preserve">= </w:t>
      </w:r>
      <m:oMath>
        <m:f>
          <m:fPr>
            <m:ctrlPr>
              <w:rPr>
                <w:rFonts w:ascii="Cambria Math" w:eastAsiaTheme="minorEastAsia" w:hAnsi="Cambria Math" w:cstheme="majorBidi"/>
                <w:i/>
              </w:rPr>
            </m:ctrlPr>
          </m:fPr>
          <m:num>
            <m:r>
              <w:rPr>
                <w:rFonts w:ascii="Cambria Math" w:eastAsiaTheme="minorEastAsia" w:hAnsi="Cambria Math" w:cstheme="majorBidi"/>
              </w:rPr>
              <m:t>0,359 (29)</m:t>
            </m:r>
          </m:num>
          <m:den>
            <m:r>
              <w:rPr>
                <w:rFonts w:ascii="Cambria Math" w:eastAsiaTheme="minorEastAsia" w:hAnsi="Cambria Math" w:cstheme="majorBidi"/>
              </w:rPr>
              <m:t>2(0,641)</m:t>
            </m:r>
          </m:den>
        </m:f>
      </m:oMath>
    </w:p>
    <w:p w:rsidR="00284B25" w:rsidRPr="00E16A84" w:rsidRDefault="00284B25" w:rsidP="00711883">
      <w:pPr>
        <w:spacing w:line="480" w:lineRule="auto"/>
        <w:ind w:firstLine="1560"/>
        <w:jc w:val="both"/>
        <w:rPr>
          <w:rFonts w:asciiTheme="majorBidi" w:eastAsiaTheme="minorEastAsia" w:hAnsiTheme="majorBidi" w:cstheme="majorBidi"/>
        </w:rPr>
      </w:pPr>
      <w:r w:rsidRPr="00E16A84">
        <w:rPr>
          <w:rFonts w:asciiTheme="majorBidi" w:eastAsiaTheme="minorEastAsia" w:hAnsiTheme="majorBidi" w:cstheme="majorBidi"/>
        </w:rPr>
        <w:t xml:space="preserve">= </w:t>
      </w:r>
      <m:oMath>
        <m:f>
          <m:fPr>
            <m:ctrlPr>
              <w:rPr>
                <w:rFonts w:ascii="Cambria Math" w:eastAsiaTheme="minorEastAsia" w:hAnsi="Cambria Math" w:cstheme="majorBidi"/>
                <w:i/>
              </w:rPr>
            </m:ctrlPr>
          </m:fPr>
          <m:num>
            <m:r>
              <w:rPr>
                <w:rFonts w:ascii="Cambria Math" w:eastAsiaTheme="minorEastAsia" w:hAnsi="Cambria Math" w:cstheme="majorBidi"/>
              </w:rPr>
              <m:t>10,411</m:t>
            </m:r>
          </m:num>
          <m:den>
            <m:r>
              <w:rPr>
                <w:rFonts w:ascii="Cambria Math" w:eastAsiaTheme="minorEastAsia" w:hAnsi="Cambria Math" w:cstheme="majorBidi"/>
              </w:rPr>
              <m:t>1,282</m:t>
            </m:r>
          </m:den>
        </m:f>
      </m:oMath>
    </w:p>
    <w:p w:rsidR="00284B25" w:rsidRPr="00E16A84" w:rsidRDefault="00284B25" w:rsidP="00711883">
      <w:pPr>
        <w:spacing w:line="480" w:lineRule="auto"/>
        <w:ind w:firstLine="1560"/>
        <w:jc w:val="both"/>
        <w:rPr>
          <w:rFonts w:asciiTheme="majorBidi" w:eastAsiaTheme="minorEastAsia" w:hAnsiTheme="majorBidi" w:cstheme="majorBidi"/>
        </w:rPr>
      </w:pPr>
      <w:r>
        <w:rPr>
          <w:rFonts w:asciiTheme="majorBidi" w:eastAsiaTheme="minorEastAsia" w:hAnsiTheme="majorBidi" w:cstheme="majorBidi"/>
        </w:rPr>
        <w:t>= 8,12</w:t>
      </w:r>
    </w:p>
    <w:p w:rsidR="00284B25" w:rsidRPr="00E16A84" w:rsidRDefault="00711883" w:rsidP="00711883">
      <w:pPr>
        <w:spacing w:line="480" w:lineRule="auto"/>
        <w:ind w:firstLine="1560"/>
        <w:jc w:val="both"/>
        <w:rPr>
          <w:rFonts w:asciiTheme="majorBidi" w:eastAsiaTheme="minorEastAsia" w:hAnsiTheme="majorBidi" w:cstheme="majorBidi"/>
        </w:rPr>
      </w:pPr>
      <w:r>
        <w:rPr>
          <w:rFonts w:asciiTheme="majorBidi" w:eastAsiaTheme="minorEastAsia" w:hAnsiTheme="majorBidi" w:cstheme="majorBidi"/>
        </w:rPr>
        <w:t>Kaidah pengujian signifikansi:</w:t>
      </w:r>
    </w:p>
    <w:p w:rsidR="00284B25" w:rsidRPr="00E16A84" w:rsidRDefault="00284B25" w:rsidP="00711883">
      <w:pPr>
        <w:spacing w:line="480" w:lineRule="auto"/>
        <w:ind w:left="1560" w:firstLine="840"/>
        <w:jc w:val="both"/>
        <w:rPr>
          <w:rFonts w:asciiTheme="majorBidi" w:eastAsiaTheme="minorEastAsia" w:hAnsiTheme="majorBidi" w:cstheme="majorBidi"/>
        </w:rPr>
      </w:pPr>
      <w:r w:rsidRPr="00E16A84">
        <w:rPr>
          <w:rFonts w:asciiTheme="majorBidi" w:eastAsiaTheme="minorEastAsia" w:hAnsiTheme="majorBidi" w:cstheme="majorBidi"/>
        </w:rPr>
        <w:t>Jika F</w:t>
      </w:r>
      <w:r w:rsidRPr="00E16A84">
        <w:rPr>
          <w:rFonts w:asciiTheme="majorBidi" w:eastAsiaTheme="minorEastAsia" w:hAnsiTheme="majorBidi" w:cstheme="majorBidi"/>
          <w:vertAlign w:val="subscript"/>
        </w:rPr>
        <w:t>hitung</w:t>
      </w:r>
      <w:r w:rsidRPr="00E16A84">
        <w:rPr>
          <w:rFonts w:asciiTheme="majorBidi" w:eastAsiaTheme="minorEastAsia" w:hAnsiTheme="majorBidi" w:cstheme="majorBidi"/>
        </w:rPr>
        <w:t xml:space="preserve"> ≥ F</w:t>
      </w:r>
      <w:r w:rsidRPr="00E16A84">
        <w:rPr>
          <w:rFonts w:asciiTheme="majorBidi" w:eastAsiaTheme="minorEastAsia" w:hAnsiTheme="majorBidi" w:cstheme="majorBidi"/>
          <w:vertAlign w:val="subscript"/>
        </w:rPr>
        <w:t>tabel</w:t>
      </w:r>
      <w:r w:rsidRPr="00E16A84">
        <w:rPr>
          <w:rFonts w:asciiTheme="majorBidi" w:eastAsiaTheme="minorEastAsia" w:hAnsiTheme="majorBidi" w:cstheme="majorBidi"/>
        </w:rPr>
        <w:t xml:space="preserve"> maka tolak Ho artinya signifikan dan jika F</w:t>
      </w:r>
      <w:r w:rsidRPr="00E16A84">
        <w:rPr>
          <w:rFonts w:asciiTheme="majorBidi" w:eastAsiaTheme="minorEastAsia" w:hAnsiTheme="majorBidi" w:cstheme="majorBidi"/>
          <w:vertAlign w:val="subscript"/>
        </w:rPr>
        <w:t>hitung</w:t>
      </w:r>
      <w:r w:rsidRPr="00E16A84">
        <w:rPr>
          <w:rFonts w:asciiTheme="majorBidi" w:eastAsiaTheme="minorEastAsia" w:hAnsiTheme="majorBidi" w:cstheme="majorBidi"/>
        </w:rPr>
        <w:t xml:space="preserve"> ≤ F</w:t>
      </w:r>
      <w:r w:rsidRPr="00E16A84">
        <w:rPr>
          <w:rFonts w:asciiTheme="majorBidi" w:eastAsiaTheme="minorEastAsia" w:hAnsiTheme="majorBidi" w:cstheme="majorBidi"/>
          <w:vertAlign w:val="subscript"/>
        </w:rPr>
        <w:t xml:space="preserve">tabel </w:t>
      </w:r>
      <w:r w:rsidRPr="00E16A84">
        <w:rPr>
          <w:rFonts w:asciiTheme="majorBidi" w:eastAsiaTheme="minorEastAsia" w:hAnsiTheme="majorBidi" w:cstheme="majorBidi"/>
        </w:rPr>
        <w:t>maka terima Ho artinya signifikan</w:t>
      </w:r>
    </w:p>
    <w:p w:rsidR="00284B25" w:rsidRPr="00E16A84" w:rsidRDefault="00284B25" w:rsidP="00711883">
      <w:pPr>
        <w:spacing w:line="480" w:lineRule="auto"/>
        <w:ind w:firstLine="1560"/>
        <w:jc w:val="both"/>
        <w:rPr>
          <w:rFonts w:asciiTheme="majorBidi" w:eastAsiaTheme="minorEastAsia" w:hAnsiTheme="majorBidi" w:cstheme="majorBidi"/>
        </w:rPr>
      </w:pPr>
      <w:r w:rsidRPr="00E16A84">
        <w:rPr>
          <w:rFonts w:asciiTheme="majorBidi" w:eastAsiaTheme="minorEastAsia" w:hAnsiTheme="majorBidi" w:cstheme="majorBidi"/>
        </w:rPr>
        <w:t>Dengan taraf signifikan :α = 0,05</w:t>
      </w:r>
    </w:p>
    <w:p w:rsidR="00284B25" w:rsidRPr="00E16A84" w:rsidRDefault="00284B25" w:rsidP="00711883">
      <w:pPr>
        <w:spacing w:line="480" w:lineRule="auto"/>
        <w:ind w:firstLine="1560"/>
        <w:jc w:val="both"/>
        <w:rPr>
          <w:rFonts w:asciiTheme="majorBidi" w:eastAsiaTheme="minorEastAsia" w:hAnsiTheme="majorBidi" w:cstheme="majorBidi"/>
          <w:vertAlign w:val="subscript"/>
        </w:rPr>
      </w:pPr>
      <w:r w:rsidRPr="00E16A84">
        <w:rPr>
          <w:rFonts w:asciiTheme="majorBidi" w:eastAsiaTheme="minorEastAsia" w:hAnsiTheme="majorBidi" w:cstheme="majorBidi"/>
        </w:rPr>
        <w:t>F</w:t>
      </w:r>
      <w:r w:rsidRPr="00E16A84">
        <w:rPr>
          <w:rFonts w:asciiTheme="majorBidi" w:eastAsiaTheme="minorEastAsia" w:hAnsiTheme="majorBidi" w:cstheme="majorBidi"/>
          <w:vertAlign w:val="subscript"/>
        </w:rPr>
        <w:t xml:space="preserve">tabel </w:t>
      </w:r>
      <w:r w:rsidRPr="00E16A84">
        <w:rPr>
          <w:rFonts w:asciiTheme="majorBidi" w:eastAsiaTheme="minorEastAsia" w:hAnsiTheme="majorBidi" w:cstheme="majorBidi"/>
        </w:rPr>
        <w:t>= F</w:t>
      </w:r>
      <w:r w:rsidRPr="00E16A84">
        <w:rPr>
          <w:rFonts w:asciiTheme="majorBidi" w:eastAsiaTheme="minorEastAsia" w:hAnsiTheme="majorBidi" w:cstheme="majorBidi"/>
          <w:vertAlign w:val="subscript"/>
        </w:rPr>
        <w:t>((1-α)(dk pembilang = m), (dk penyebut = n- m-1))</w:t>
      </w:r>
    </w:p>
    <w:p w:rsidR="00284B25" w:rsidRPr="00E16A84" w:rsidRDefault="00284B25" w:rsidP="00711883">
      <w:pPr>
        <w:spacing w:line="480" w:lineRule="auto"/>
        <w:ind w:firstLine="1560"/>
        <w:jc w:val="both"/>
        <w:rPr>
          <w:rFonts w:asciiTheme="majorBidi" w:eastAsiaTheme="minorEastAsia" w:hAnsiTheme="majorBidi" w:cstheme="majorBidi"/>
          <w:vertAlign w:val="subscript"/>
        </w:rPr>
      </w:pPr>
      <w:r w:rsidRPr="00E16A84">
        <w:rPr>
          <w:rFonts w:asciiTheme="majorBidi" w:eastAsiaTheme="minorEastAsia" w:hAnsiTheme="majorBidi" w:cstheme="majorBidi"/>
        </w:rPr>
        <w:t>F</w:t>
      </w:r>
      <w:r w:rsidRPr="00E16A84">
        <w:rPr>
          <w:rFonts w:asciiTheme="majorBidi" w:eastAsiaTheme="minorEastAsia" w:hAnsiTheme="majorBidi" w:cstheme="majorBidi"/>
          <w:vertAlign w:val="subscript"/>
        </w:rPr>
        <w:t xml:space="preserve">tabel </w:t>
      </w:r>
      <w:r w:rsidRPr="00E16A84">
        <w:rPr>
          <w:rFonts w:asciiTheme="majorBidi" w:eastAsiaTheme="minorEastAsia" w:hAnsiTheme="majorBidi" w:cstheme="majorBidi"/>
        </w:rPr>
        <w:t>= F</w:t>
      </w:r>
      <w:r w:rsidRPr="00E16A84">
        <w:rPr>
          <w:rFonts w:asciiTheme="majorBidi" w:eastAsiaTheme="minorEastAsia" w:hAnsiTheme="majorBidi" w:cstheme="majorBidi"/>
          <w:vertAlign w:val="subscript"/>
        </w:rPr>
        <w:t>((1-0,05)(dk pembilang = 2), (dk penyebut = 32- 2-1))</w:t>
      </w:r>
    </w:p>
    <w:p w:rsidR="00284B25" w:rsidRPr="00E16A84" w:rsidRDefault="00284B25" w:rsidP="00711883">
      <w:pPr>
        <w:spacing w:line="480" w:lineRule="auto"/>
        <w:ind w:firstLine="1560"/>
        <w:jc w:val="both"/>
        <w:rPr>
          <w:rFonts w:asciiTheme="majorBidi" w:eastAsiaTheme="minorEastAsia" w:hAnsiTheme="majorBidi" w:cstheme="majorBidi"/>
          <w:vertAlign w:val="subscript"/>
        </w:rPr>
      </w:pPr>
      <w:r w:rsidRPr="00E16A84">
        <w:rPr>
          <w:rFonts w:asciiTheme="majorBidi" w:eastAsiaTheme="minorEastAsia" w:hAnsiTheme="majorBidi" w:cstheme="majorBidi"/>
        </w:rPr>
        <w:t>F</w:t>
      </w:r>
      <w:r w:rsidRPr="00E16A84">
        <w:rPr>
          <w:rFonts w:asciiTheme="majorBidi" w:eastAsiaTheme="minorEastAsia" w:hAnsiTheme="majorBidi" w:cstheme="majorBidi"/>
          <w:vertAlign w:val="subscript"/>
        </w:rPr>
        <w:t xml:space="preserve">tabel </w:t>
      </w:r>
      <w:r w:rsidRPr="00E16A84">
        <w:rPr>
          <w:rFonts w:asciiTheme="majorBidi" w:eastAsiaTheme="minorEastAsia" w:hAnsiTheme="majorBidi" w:cstheme="majorBidi"/>
        </w:rPr>
        <w:t>= F</w:t>
      </w:r>
      <w:r w:rsidRPr="00E16A84">
        <w:rPr>
          <w:rFonts w:asciiTheme="majorBidi" w:eastAsiaTheme="minorEastAsia" w:hAnsiTheme="majorBidi" w:cstheme="majorBidi"/>
          <w:vertAlign w:val="subscript"/>
        </w:rPr>
        <w:t>((0,95)(2), (29))</w:t>
      </w:r>
    </w:p>
    <w:p w:rsidR="00284B25" w:rsidRPr="00E16A84" w:rsidRDefault="00284B25" w:rsidP="00711883">
      <w:pPr>
        <w:spacing w:line="480" w:lineRule="auto"/>
        <w:ind w:firstLine="1560"/>
        <w:jc w:val="both"/>
        <w:rPr>
          <w:rFonts w:asciiTheme="majorBidi" w:eastAsiaTheme="minorEastAsia" w:hAnsiTheme="majorBidi" w:cstheme="majorBidi"/>
        </w:rPr>
      </w:pPr>
      <w:r w:rsidRPr="00E16A84">
        <w:rPr>
          <w:rFonts w:asciiTheme="majorBidi" w:eastAsiaTheme="minorEastAsia" w:hAnsiTheme="majorBidi" w:cstheme="majorBidi"/>
        </w:rPr>
        <w:t>F</w:t>
      </w:r>
      <w:r w:rsidRPr="00E16A84">
        <w:rPr>
          <w:rFonts w:asciiTheme="majorBidi" w:eastAsiaTheme="minorEastAsia" w:hAnsiTheme="majorBidi" w:cstheme="majorBidi"/>
          <w:vertAlign w:val="subscript"/>
        </w:rPr>
        <w:t>tabel</w:t>
      </w:r>
      <w:r w:rsidRPr="00E16A84">
        <w:rPr>
          <w:rFonts w:asciiTheme="majorBidi" w:eastAsiaTheme="minorEastAsia" w:hAnsiTheme="majorBidi" w:cstheme="majorBidi"/>
        </w:rPr>
        <w:t xml:space="preserve"> = 3,33</w:t>
      </w:r>
    </w:p>
    <w:p w:rsidR="00284B25" w:rsidRPr="00E16A84" w:rsidRDefault="00711883" w:rsidP="00711883">
      <w:pPr>
        <w:pStyle w:val="ListParagraph"/>
        <w:spacing w:line="480" w:lineRule="auto"/>
        <w:ind w:left="1560"/>
        <w:jc w:val="both"/>
        <w:rPr>
          <w:rFonts w:asciiTheme="majorBidi" w:eastAsiaTheme="minorEastAsia" w:hAnsiTheme="majorBidi" w:cstheme="majorBidi"/>
        </w:rPr>
      </w:pPr>
      <w:r w:rsidRPr="00E16A84">
        <w:rPr>
          <w:rFonts w:asciiTheme="majorBidi" w:eastAsiaTheme="minorEastAsia" w:hAnsiTheme="majorBidi" w:cstheme="majorBidi"/>
        </w:rPr>
        <w:t>K</w:t>
      </w:r>
      <w:r w:rsidR="00284B25" w:rsidRPr="00E16A84">
        <w:rPr>
          <w:rFonts w:asciiTheme="majorBidi" w:eastAsiaTheme="minorEastAsia" w:hAnsiTheme="majorBidi" w:cstheme="majorBidi"/>
        </w:rPr>
        <w:t>esimpulan</w:t>
      </w:r>
      <w:r>
        <w:rPr>
          <w:rFonts w:asciiTheme="majorBidi" w:eastAsiaTheme="minorEastAsia" w:hAnsiTheme="majorBidi" w:cstheme="majorBidi"/>
        </w:rPr>
        <w:t xml:space="preserve"> </w:t>
      </w:r>
    </w:p>
    <w:p w:rsidR="00284B25" w:rsidRDefault="00284B25" w:rsidP="00711883">
      <w:pPr>
        <w:tabs>
          <w:tab w:val="left" w:pos="1560"/>
        </w:tabs>
        <w:spacing w:line="480" w:lineRule="auto"/>
        <w:ind w:left="1560" w:firstLine="425"/>
        <w:jc w:val="both"/>
        <w:rPr>
          <w:rFonts w:asciiTheme="majorBidi" w:eastAsiaTheme="minorEastAsia" w:hAnsiTheme="majorBidi" w:cstheme="majorBidi"/>
        </w:rPr>
      </w:pPr>
      <w:r w:rsidRPr="00E16A84">
        <w:rPr>
          <w:rFonts w:asciiTheme="majorBidi" w:eastAsiaTheme="minorEastAsia" w:hAnsiTheme="majorBidi" w:cstheme="majorBidi"/>
        </w:rPr>
        <w:t>Dari perhitungan diketahui F</w:t>
      </w:r>
      <w:r w:rsidRPr="00E16A84">
        <w:rPr>
          <w:rFonts w:asciiTheme="majorBidi" w:eastAsiaTheme="minorEastAsia" w:hAnsiTheme="majorBidi" w:cstheme="majorBidi"/>
          <w:vertAlign w:val="subscript"/>
        </w:rPr>
        <w:t>hitung</w:t>
      </w:r>
      <w:r w:rsidRPr="00E16A84">
        <w:rPr>
          <w:rFonts w:asciiTheme="majorBidi" w:eastAsiaTheme="minorEastAsia" w:hAnsiTheme="majorBidi" w:cstheme="majorBidi"/>
        </w:rPr>
        <w:t xml:space="preserve"> &gt; F</w:t>
      </w:r>
      <w:r w:rsidRPr="00E16A84">
        <w:rPr>
          <w:rFonts w:asciiTheme="majorBidi" w:eastAsiaTheme="minorEastAsia" w:hAnsiTheme="majorBidi" w:cstheme="majorBidi"/>
          <w:vertAlign w:val="subscript"/>
        </w:rPr>
        <w:t>tabel</w:t>
      </w:r>
      <w:r>
        <w:rPr>
          <w:rFonts w:asciiTheme="majorBidi" w:eastAsiaTheme="minorEastAsia" w:hAnsiTheme="majorBidi" w:cstheme="majorBidi"/>
        </w:rPr>
        <w:t xml:space="preserve"> atau 8,12</w:t>
      </w:r>
      <w:r w:rsidRPr="00E16A84">
        <w:rPr>
          <w:rFonts w:asciiTheme="majorBidi" w:eastAsiaTheme="minorEastAsia" w:hAnsiTheme="majorBidi" w:cstheme="majorBidi"/>
        </w:rPr>
        <w:t xml:space="preserve"> &gt; 3,33 , maka Ho ditolak dan Ha diterima artinya terdapat pengaruh yang signifikan antara pemahaman bilangan pecahan dan pemahaman aturan pembagian harta waris terhadap kemampuan menyelesaikan soal-soal perhitungan harta waris dalam ilmu mawaris.</w:t>
      </w:r>
    </w:p>
    <w:p w:rsidR="00360982" w:rsidRPr="00A35B86" w:rsidRDefault="00284B25" w:rsidP="006A59DB">
      <w:pPr>
        <w:tabs>
          <w:tab w:val="left" w:pos="1560"/>
        </w:tabs>
        <w:spacing w:line="480" w:lineRule="auto"/>
        <w:ind w:left="1560" w:firstLine="425"/>
        <w:jc w:val="both"/>
        <w:rPr>
          <w:rFonts w:asciiTheme="majorBidi" w:eastAsiaTheme="minorEastAsia" w:hAnsiTheme="majorBidi" w:cstheme="majorBidi"/>
        </w:rPr>
      </w:pPr>
      <w:r>
        <w:rPr>
          <w:rFonts w:asciiTheme="majorBidi" w:eastAsiaTheme="minorEastAsia" w:hAnsiTheme="majorBidi" w:cstheme="majorBidi"/>
        </w:rPr>
        <w:t xml:space="preserve">(Perhitungan yang menggunakan SPSS dapat dilihat di lampiran </w:t>
      </w:r>
      <w:r w:rsidR="00C44700">
        <w:rPr>
          <w:rFonts w:asciiTheme="majorBidi" w:eastAsiaTheme="minorEastAsia" w:hAnsiTheme="majorBidi" w:cstheme="majorBidi"/>
        </w:rPr>
        <w:t>14</w:t>
      </w:r>
      <w:r>
        <w:rPr>
          <w:rFonts w:asciiTheme="majorBidi" w:eastAsiaTheme="minorEastAsia" w:hAnsiTheme="majorBidi" w:cstheme="majorBidi"/>
        </w:rPr>
        <w:t>)</w:t>
      </w:r>
    </w:p>
    <w:p w:rsidR="00284B25" w:rsidRPr="00641966" w:rsidRDefault="007D4819" w:rsidP="00641966">
      <w:pPr>
        <w:pStyle w:val="ListParagraph"/>
        <w:numPr>
          <w:ilvl w:val="6"/>
          <w:numId w:val="10"/>
        </w:numPr>
        <w:spacing w:line="480" w:lineRule="auto"/>
        <w:ind w:left="1560" w:hanging="426"/>
        <w:jc w:val="both"/>
        <w:rPr>
          <w:rFonts w:asciiTheme="majorBidi" w:hAnsiTheme="majorBidi" w:cstheme="majorBidi"/>
        </w:rPr>
      </w:pPr>
      <w:r>
        <w:rPr>
          <w:rFonts w:asciiTheme="majorBidi" w:hAnsiTheme="majorBidi" w:cstheme="majorBidi"/>
        </w:rPr>
        <w:t xml:space="preserve">Mencari </w:t>
      </w:r>
      <w:r w:rsidR="00DF2595">
        <w:rPr>
          <w:rFonts w:asciiTheme="majorBidi" w:hAnsiTheme="majorBidi" w:cstheme="majorBidi"/>
        </w:rPr>
        <w:t>Koefisien Korelasi Parsia</w:t>
      </w:r>
      <w:r w:rsidR="00360982">
        <w:rPr>
          <w:rFonts w:asciiTheme="majorBidi" w:hAnsiTheme="majorBidi" w:cstheme="majorBidi"/>
        </w:rPr>
        <w:t>l</w:t>
      </w:r>
    </w:p>
    <w:p w:rsidR="006155F2" w:rsidRPr="00641966" w:rsidRDefault="006155F2" w:rsidP="006A59DB">
      <w:pPr>
        <w:ind w:left="1113" w:firstLine="447"/>
        <w:rPr>
          <w:rFonts w:asciiTheme="majorBidi" w:hAnsiTheme="majorBidi" w:cstheme="majorBidi"/>
        </w:rPr>
      </w:pPr>
      <w:r w:rsidRPr="00641966">
        <w:rPr>
          <w:rFonts w:asciiTheme="majorBidi" w:hAnsiTheme="majorBidi" w:cstheme="majorBidi"/>
        </w:rPr>
        <w:t>∑x</w:t>
      </w:r>
      <w:r w:rsidRPr="00641966">
        <w:rPr>
          <w:rFonts w:asciiTheme="majorBidi" w:hAnsiTheme="majorBidi" w:cstheme="majorBidi"/>
          <w:vertAlign w:val="subscript"/>
        </w:rPr>
        <w:t>1</w:t>
      </w:r>
      <w:r w:rsidRPr="00641966">
        <w:rPr>
          <w:rFonts w:asciiTheme="majorBidi" w:hAnsiTheme="majorBidi" w:cstheme="majorBidi"/>
          <w:vertAlign w:val="subscript"/>
        </w:rPr>
        <w:tab/>
      </w:r>
      <w:r w:rsidRPr="00641966">
        <w:rPr>
          <w:rFonts w:asciiTheme="majorBidi" w:hAnsiTheme="majorBidi" w:cstheme="majorBidi"/>
        </w:rPr>
        <w:t xml:space="preserve"> </w:t>
      </w:r>
      <w:r w:rsidR="00641966">
        <w:rPr>
          <w:rFonts w:asciiTheme="majorBidi" w:hAnsiTheme="majorBidi" w:cstheme="majorBidi"/>
        </w:rPr>
        <w:tab/>
      </w:r>
      <w:r w:rsidRPr="00641966">
        <w:rPr>
          <w:rFonts w:asciiTheme="majorBidi" w:hAnsiTheme="majorBidi" w:cstheme="majorBidi"/>
        </w:rPr>
        <w:t>=2186</w:t>
      </w:r>
      <w:r w:rsidR="00641966" w:rsidRPr="00641966">
        <w:rPr>
          <w:rFonts w:asciiTheme="majorBidi" w:hAnsiTheme="majorBidi" w:cstheme="majorBidi"/>
        </w:rPr>
        <w:tab/>
      </w:r>
      <w:r w:rsidR="00641966" w:rsidRPr="00641966">
        <w:rPr>
          <w:rFonts w:asciiTheme="majorBidi" w:hAnsiTheme="majorBidi" w:cstheme="majorBidi"/>
        </w:rPr>
        <w:tab/>
      </w:r>
      <w:r w:rsidR="00641966" w:rsidRPr="00641966">
        <w:rPr>
          <w:rFonts w:asciiTheme="majorBidi" w:hAnsiTheme="majorBidi" w:cstheme="majorBidi"/>
        </w:rPr>
        <w:tab/>
      </w:r>
      <w:r w:rsidRPr="00641966">
        <w:rPr>
          <w:rFonts w:asciiTheme="majorBidi" w:hAnsiTheme="majorBidi" w:cstheme="majorBidi"/>
        </w:rPr>
        <w:t>∑x</w:t>
      </w:r>
      <w:r w:rsidRPr="00641966">
        <w:rPr>
          <w:rFonts w:asciiTheme="majorBidi" w:hAnsiTheme="majorBidi" w:cstheme="majorBidi"/>
          <w:vertAlign w:val="subscript"/>
        </w:rPr>
        <w:t>2</w:t>
      </w:r>
      <w:r w:rsidRPr="00641966">
        <w:rPr>
          <w:rFonts w:asciiTheme="majorBidi" w:hAnsiTheme="majorBidi" w:cstheme="majorBidi"/>
        </w:rPr>
        <w:t xml:space="preserve"> </w:t>
      </w:r>
      <w:r w:rsidRPr="00641966">
        <w:rPr>
          <w:rFonts w:asciiTheme="majorBidi" w:hAnsiTheme="majorBidi" w:cstheme="majorBidi"/>
        </w:rPr>
        <w:tab/>
        <w:t xml:space="preserve"> = 2191</w:t>
      </w:r>
      <w:r w:rsidR="006A59DB">
        <w:rPr>
          <w:rFonts w:asciiTheme="majorBidi" w:hAnsiTheme="majorBidi" w:cstheme="majorBidi"/>
        </w:rPr>
        <w:tab/>
      </w:r>
      <w:r w:rsidR="006A59DB" w:rsidRPr="00641966">
        <w:rPr>
          <w:rFonts w:asciiTheme="majorBidi" w:hAnsiTheme="majorBidi" w:cstheme="majorBidi"/>
        </w:rPr>
        <w:t>∑x</w:t>
      </w:r>
      <w:r w:rsidR="006A59DB" w:rsidRPr="00641966">
        <w:rPr>
          <w:rFonts w:asciiTheme="majorBidi" w:hAnsiTheme="majorBidi" w:cstheme="majorBidi"/>
          <w:vertAlign w:val="subscript"/>
        </w:rPr>
        <w:t>2</w:t>
      </w:r>
      <w:r w:rsidR="006A59DB" w:rsidRPr="00641966">
        <w:rPr>
          <w:rFonts w:asciiTheme="majorBidi" w:hAnsiTheme="majorBidi" w:cstheme="majorBidi"/>
        </w:rPr>
        <w:t xml:space="preserve">Y  </w:t>
      </w:r>
      <w:r w:rsidR="006A59DB">
        <w:rPr>
          <w:rFonts w:asciiTheme="majorBidi" w:hAnsiTheme="majorBidi" w:cstheme="majorBidi"/>
        </w:rPr>
        <w:tab/>
      </w:r>
      <w:r w:rsidR="006A59DB" w:rsidRPr="00641966">
        <w:rPr>
          <w:rFonts w:asciiTheme="majorBidi" w:hAnsiTheme="majorBidi" w:cstheme="majorBidi"/>
        </w:rPr>
        <w:t>= 139260</w:t>
      </w:r>
    </w:p>
    <w:p w:rsidR="006155F2" w:rsidRPr="00641966" w:rsidRDefault="006155F2" w:rsidP="00641966">
      <w:pPr>
        <w:ind w:left="1113" w:firstLine="447"/>
        <w:rPr>
          <w:rFonts w:asciiTheme="majorBidi" w:hAnsiTheme="majorBidi" w:cstheme="majorBidi"/>
        </w:rPr>
      </w:pPr>
      <w:r w:rsidRPr="00641966">
        <w:rPr>
          <w:rFonts w:asciiTheme="majorBidi" w:hAnsiTheme="majorBidi" w:cstheme="majorBidi"/>
        </w:rPr>
        <w:t>∑Y</w:t>
      </w:r>
      <w:r w:rsidRPr="00641966">
        <w:rPr>
          <w:rFonts w:asciiTheme="majorBidi" w:hAnsiTheme="majorBidi" w:cstheme="majorBidi"/>
        </w:rPr>
        <w:tab/>
        <w:t xml:space="preserve"> </w:t>
      </w:r>
      <w:r w:rsidR="00641966">
        <w:rPr>
          <w:rFonts w:asciiTheme="majorBidi" w:hAnsiTheme="majorBidi" w:cstheme="majorBidi"/>
        </w:rPr>
        <w:tab/>
      </w:r>
      <w:r w:rsidRPr="00641966">
        <w:rPr>
          <w:rFonts w:asciiTheme="majorBidi" w:hAnsiTheme="majorBidi" w:cstheme="majorBidi"/>
        </w:rPr>
        <w:t>= 1982</w:t>
      </w:r>
      <w:r w:rsidR="00641966" w:rsidRPr="00641966">
        <w:rPr>
          <w:rFonts w:asciiTheme="majorBidi" w:hAnsiTheme="majorBidi" w:cstheme="majorBidi"/>
        </w:rPr>
        <w:tab/>
      </w:r>
      <w:r w:rsidR="00641966" w:rsidRPr="00641966">
        <w:rPr>
          <w:rFonts w:asciiTheme="majorBidi" w:hAnsiTheme="majorBidi" w:cstheme="majorBidi"/>
        </w:rPr>
        <w:tab/>
      </w:r>
      <w:r w:rsidR="00641966" w:rsidRPr="00641966">
        <w:rPr>
          <w:rFonts w:asciiTheme="majorBidi" w:hAnsiTheme="majorBidi" w:cstheme="majorBidi"/>
        </w:rPr>
        <w:tab/>
      </w:r>
      <w:r w:rsidRPr="00641966">
        <w:rPr>
          <w:rFonts w:asciiTheme="majorBidi" w:hAnsiTheme="majorBidi" w:cstheme="majorBidi"/>
        </w:rPr>
        <w:t>∑x</w:t>
      </w:r>
      <w:r w:rsidRPr="00641966">
        <w:rPr>
          <w:rFonts w:asciiTheme="majorBidi" w:hAnsiTheme="majorBidi" w:cstheme="majorBidi"/>
          <w:vertAlign w:val="subscript"/>
        </w:rPr>
        <w:t>1</w:t>
      </w:r>
      <w:r w:rsidRPr="00641966">
        <w:rPr>
          <w:rFonts w:asciiTheme="majorBidi" w:hAnsiTheme="majorBidi" w:cstheme="majorBidi"/>
          <w:vertAlign w:val="superscript"/>
        </w:rPr>
        <w:t>2</w:t>
      </w:r>
      <w:r w:rsidR="00641966">
        <w:rPr>
          <w:rFonts w:asciiTheme="majorBidi" w:hAnsiTheme="majorBidi" w:cstheme="majorBidi"/>
          <w:vertAlign w:val="superscript"/>
        </w:rPr>
        <w:tab/>
      </w:r>
      <w:r w:rsidRPr="00641966">
        <w:rPr>
          <w:rFonts w:asciiTheme="majorBidi" w:hAnsiTheme="majorBidi" w:cstheme="majorBidi"/>
        </w:rPr>
        <w:t xml:space="preserve"> = 154418</w:t>
      </w:r>
    </w:p>
    <w:p w:rsidR="006155F2" w:rsidRPr="00641966" w:rsidRDefault="006155F2" w:rsidP="00641966">
      <w:pPr>
        <w:ind w:left="1113" w:firstLine="447"/>
        <w:rPr>
          <w:rFonts w:asciiTheme="majorBidi" w:hAnsiTheme="majorBidi" w:cstheme="majorBidi"/>
        </w:rPr>
      </w:pPr>
      <w:r w:rsidRPr="00641966">
        <w:rPr>
          <w:rFonts w:asciiTheme="majorBidi" w:hAnsiTheme="majorBidi" w:cstheme="majorBidi"/>
        </w:rPr>
        <w:lastRenderedPageBreak/>
        <w:t>∑x</w:t>
      </w:r>
      <w:r w:rsidRPr="00641966">
        <w:rPr>
          <w:rFonts w:asciiTheme="majorBidi" w:hAnsiTheme="majorBidi" w:cstheme="majorBidi"/>
          <w:vertAlign w:val="subscript"/>
        </w:rPr>
        <w:t>2</w:t>
      </w:r>
      <w:r w:rsidRPr="00641966">
        <w:rPr>
          <w:rFonts w:asciiTheme="majorBidi" w:hAnsiTheme="majorBidi" w:cstheme="majorBidi"/>
          <w:vertAlign w:val="superscript"/>
        </w:rPr>
        <w:t>2</w:t>
      </w:r>
      <w:r w:rsidRPr="00641966">
        <w:rPr>
          <w:rFonts w:asciiTheme="majorBidi" w:hAnsiTheme="majorBidi" w:cstheme="majorBidi"/>
        </w:rPr>
        <w:t xml:space="preserve"> </w:t>
      </w:r>
      <w:r w:rsidR="00641966">
        <w:rPr>
          <w:rFonts w:asciiTheme="majorBidi" w:hAnsiTheme="majorBidi" w:cstheme="majorBidi"/>
        </w:rPr>
        <w:tab/>
      </w:r>
      <w:r w:rsidR="00641966">
        <w:rPr>
          <w:rFonts w:asciiTheme="majorBidi" w:hAnsiTheme="majorBidi" w:cstheme="majorBidi"/>
        </w:rPr>
        <w:tab/>
      </w:r>
      <w:r w:rsidRPr="00641966">
        <w:rPr>
          <w:rFonts w:asciiTheme="majorBidi" w:hAnsiTheme="majorBidi" w:cstheme="majorBidi"/>
        </w:rPr>
        <w:t>= 155203</w:t>
      </w:r>
      <w:r w:rsidR="006A59DB">
        <w:rPr>
          <w:rFonts w:asciiTheme="majorBidi" w:hAnsiTheme="majorBidi" w:cstheme="majorBidi"/>
        </w:rPr>
        <w:tab/>
      </w:r>
      <w:r w:rsidR="006A59DB">
        <w:rPr>
          <w:rFonts w:asciiTheme="majorBidi" w:hAnsiTheme="majorBidi" w:cstheme="majorBidi"/>
        </w:rPr>
        <w:tab/>
      </w:r>
      <w:r w:rsidRPr="00641966">
        <w:rPr>
          <w:rFonts w:asciiTheme="majorBidi" w:hAnsiTheme="majorBidi" w:cstheme="majorBidi"/>
        </w:rPr>
        <w:t>∑Y</w:t>
      </w:r>
      <w:r w:rsidRPr="00641966">
        <w:rPr>
          <w:rFonts w:asciiTheme="majorBidi" w:hAnsiTheme="majorBidi" w:cstheme="majorBidi"/>
          <w:vertAlign w:val="superscript"/>
        </w:rPr>
        <w:t>2</w:t>
      </w:r>
      <w:r w:rsidR="00641966" w:rsidRPr="00641966">
        <w:rPr>
          <w:rFonts w:asciiTheme="majorBidi" w:hAnsiTheme="majorBidi" w:cstheme="majorBidi"/>
          <w:vertAlign w:val="superscript"/>
        </w:rPr>
        <w:tab/>
      </w:r>
      <w:r w:rsidRPr="00641966">
        <w:rPr>
          <w:rFonts w:asciiTheme="majorBidi" w:hAnsiTheme="majorBidi" w:cstheme="majorBidi"/>
        </w:rPr>
        <w:t xml:space="preserve"> =131444</w:t>
      </w:r>
    </w:p>
    <w:p w:rsidR="00284B25" w:rsidRDefault="006155F2" w:rsidP="006A59DB">
      <w:pPr>
        <w:ind w:left="1113" w:firstLine="447"/>
        <w:rPr>
          <w:rFonts w:asciiTheme="majorBidi" w:hAnsiTheme="majorBidi" w:cstheme="majorBidi"/>
        </w:rPr>
      </w:pPr>
      <w:r w:rsidRPr="00641966">
        <w:rPr>
          <w:rFonts w:asciiTheme="majorBidi" w:hAnsiTheme="majorBidi" w:cstheme="majorBidi"/>
        </w:rPr>
        <w:t>∑x</w:t>
      </w:r>
      <w:r w:rsidRPr="00641966">
        <w:rPr>
          <w:rFonts w:asciiTheme="majorBidi" w:hAnsiTheme="majorBidi" w:cstheme="majorBidi"/>
          <w:vertAlign w:val="subscript"/>
        </w:rPr>
        <w:t>1</w:t>
      </w:r>
      <w:r w:rsidRPr="00641966">
        <w:rPr>
          <w:rFonts w:asciiTheme="majorBidi" w:hAnsiTheme="majorBidi" w:cstheme="majorBidi"/>
        </w:rPr>
        <w:t>x</w:t>
      </w:r>
      <w:r w:rsidRPr="00641966">
        <w:rPr>
          <w:rFonts w:asciiTheme="majorBidi" w:hAnsiTheme="majorBidi" w:cstheme="majorBidi"/>
          <w:vertAlign w:val="subscript"/>
        </w:rPr>
        <w:t>2</w:t>
      </w:r>
      <w:r w:rsidR="00641966">
        <w:rPr>
          <w:rFonts w:asciiTheme="majorBidi" w:hAnsiTheme="majorBidi" w:cstheme="majorBidi"/>
          <w:vertAlign w:val="subscript"/>
        </w:rPr>
        <w:tab/>
      </w:r>
      <w:r w:rsidRPr="00641966">
        <w:rPr>
          <w:rFonts w:asciiTheme="majorBidi" w:hAnsiTheme="majorBidi" w:cstheme="majorBidi"/>
        </w:rPr>
        <w:t xml:space="preserve"> </w:t>
      </w:r>
      <w:r w:rsidR="00641966">
        <w:rPr>
          <w:rFonts w:asciiTheme="majorBidi" w:hAnsiTheme="majorBidi" w:cstheme="majorBidi"/>
        </w:rPr>
        <w:tab/>
      </w:r>
      <w:r w:rsidR="006A59DB">
        <w:rPr>
          <w:rFonts w:asciiTheme="majorBidi" w:hAnsiTheme="majorBidi" w:cstheme="majorBidi"/>
        </w:rPr>
        <w:t>= 151556</w:t>
      </w:r>
      <w:r w:rsidR="006A59DB">
        <w:rPr>
          <w:rFonts w:asciiTheme="majorBidi" w:hAnsiTheme="majorBidi" w:cstheme="majorBidi"/>
        </w:rPr>
        <w:tab/>
      </w:r>
      <w:r w:rsidR="006A59DB">
        <w:rPr>
          <w:rFonts w:asciiTheme="majorBidi" w:hAnsiTheme="majorBidi" w:cstheme="majorBidi"/>
        </w:rPr>
        <w:tab/>
      </w:r>
      <w:r w:rsidRPr="00641966">
        <w:rPr>
          <w:rFonts w:asciiTheme="majorBidi" w:hAnsiTheme="majorBidi" w:cstheme="majorBidi"/>
        </w:rPr>
        <w:t xml:space="preserve">∑x y </w:t>
      </w:r>
      <w:r w:rsidR="00641966" w:rsidRPr="00641966">
        <w:rPr>
          <w:rFonts w:asciiTheme="majorBidi" w:hAnsiTheme="majorBidi" w:cstheme="majorBidi"/>
        </w:rPr>
        <w:tab/>
        <w:t xml:space="preserve"> </w:t>
      </w:r>
      <w:r w:rsidRPr="00641966">
        <w:rPr>
          <w:rFonts w:asciiTheme="majorBidi" w:hAnsiTheme="majorBidi" w:cstheme="majorBidi"/>
        </w:rPr>
        <w:t>= 138427</w:t>
      </w:r>
    </w:p>
    <w:p w:rsidR="00124823" w:rsidRPr="006A59DB" w:rsidRDefault="00124823" w:rsidP="006A59DB">
      <w:pPr>
        <w:ind w:left="1113" w:firstLine="447"/>
        <w:rPr>
          <w:rFonts w:asciiTheme="majorBidi" w:hAnsiTheme="majorBidi" w:cstheme="majorBidi"/>
        </w:rPr>
      </w:pPr>
    </w:p>
    <w:p w:rsidR="00284B25" w:rsidRPr="00D95BAD" w:rsidRDefault="00EB68B0" w:rsidP="00E11AED">
      <w:pPr>
        <w:spacing w:line="360" w:lineRule="auto"/>
        <w:ind w:left="567"/>
        <w:rPr>
          <w:rFonts w:asciiTheme="majorBidi" w:eastAsiaTheme="minorEastAsia" w:hAnsiTheme="majorBidi" w:cstheme="majorBidi"/>
          <w:sz w:val="28"/>
          <w:szCs w:val="28"/>
        </w:rPr>
      </w:pPr>
      <w:r w:rsidRPr="00EB68B0">
        <w:rPr>
          <w:rFonts w:asciiTheme="majorBidi" w:eastAsiaTheme="minorEastAsia" w:hAnsiTheme="majorBidi" w:cstheme="majorBidi"/>
          <w:noProof/>
          <w:lang w:val="en-US" w:eastAsia="zh-TW"/>
        </w:rPr>
        <w:pict>
          <v:shape id="_x0000_s1063" type="#_x0000_t202" style="position:absolute;left:0;text-align:left;margin-left:219.75pt;margin-top:.65pt;width:231.65pt;height:211.65pt;z-index:251684864;mso-width-relative:margin;mso-height-relative:margin" strokecolor="white [3212]">
            <v:textbox style="mso-next-textbox:#_x0000_s1063">
              <w:txbxContent>
                <w:p w:rsidR="00C44700" w:rsidRPr="00D95BAD" w:rsidRDefault="00C44700" w:rsidP="006C38F5">
                  <w:pPr>
                    <w:spacing w:line="360" w:lineRule="auto"/>
                    <w:rPr>
                      <w:rFonts w:asciiTheme="majorBidi" w:eastAsiaTheme="minorEastAsia" w:hAnsiTheme="majorBidi" w:cstheme="majorBidi"/>
                      <w:sz w:val="28"/>
                      <w:szCs w:val="28"/>
                    </w:rPr>
                  </w:pPr>
                  <w:r w:rsidRPr="00D95BAD">
                    <w:rPr>
                      <w:rFonts w:asciiTheme="majorBidi" w:hAnsiTheme="majorBidi" w:cstheme="majorBidi"/>
                      <w:sz w:val="28"/>
                      <w:szCs w:val="28"/>
                    </w:rPr>
                    <w:t>r</w:t>
                  </w:r>
                  <w:r w:rsidRPr="00D95BAD">
                    <w:rPr>
                      <w:rFonts w:asciiTheme="majorBidi" w:hAnsiTheme="majorBidi" w:cstheme="majorBidi"/>
                      <w:sz w:val="28"/>
                      <w:szCs w:val="28"/>
                      <w:vertAlign w:val="subscript"/>
                    </w:rPr>
                    <w:t xml:space="preserve">y2 </w:t>
                  </w:r>
                  <w:r w:rsidRPr="00D95BAD">
                    <w:rPr>
                      <w:rFonts w:asciiTheme="majorBidi" w:hAnsiTheme="majorBidi" w:cstheme="majorBidi"/>
                      <w:sz w:val="28"/>
                      <w:szCs w:val="28"/>
                    </w:rPr>
                    <w:t xml:space="preserve">= </w:t>
                  </w:r>
                  <m:oMath>
                    <m:f>
                      <m:fPr>
                        <m:ctrlPr>
                          <w:rPr>
                            <w:rFonts w:ascii="Cambria Math" w:hAnsiTheme="majorBidi" w:cstheme="majorBidi"/>
                            <w:i/>
                          </w:rPr>
                        </m:ctrlPr>
                      </m:fPr>
                      <m:num>
                        <m:r>
                          <w:rPr>
                            <w:rFonts w:ascii="Cambria Math" w:hAnsi="Cambria Math" w:cstheme="majorBidi"/>
                          </w:rPr>
                          <m:t>N</m:t>
                        </m:r>
                        <m:r>
                          <w:rPr>
                            <w:rFonts w:asciiTheme="majorBidi" w:hAnsiTheme="majorBidi" w:cstheme="majorBidi"/>
                          </w:rPr>
                          <m:t>∑</m:t>
                        </m:r>
                        <m:sSub>
                          <m:sSubPr>
                            <m:ctrlPr>
                              <w:rPr>
                                <w:rFonts w:ascii="Cambria Math" w:hAnsiTheme="majorBidi" w:cstheme="majorBidi"/>
                                <w:i/>
                              </w:rPr>
                            </m:ctrlPr>
                          </m:sSubPr>
                          <m:e>
                            <m:r>
                              <w:rPr>
                                <w:rFonts w:ascii="Cambria Math" w:hAnsi="Cambria Math" w:cstheme="majorBidi"/>
                              </w:rPr>
                              <m:t>X</m:t>
                            </m:r>
                          </m:e>
                          <m:sub>
                            <m:r>
                              <w:rPr>
                                <w:rFonts w:ascii="Cambria Math" w:hAnsiTheme="majorBidi" w:cstheme="majorBidi"/>
                              </w:rPr>
                              <m:t>2</m:t>
                            </m:r>
                          </m:sub>
                        </m:sSub>
                        <m:r>
                          <w:rPr>
                            <w:rFonts w:ascii="Cambria Math" w:hAnsi="Cambria Math" w:cstheme="majorBidi"/>
                          </w:rPr>
                          <m:t>Y</m:t>
                        </m:r>
                        <m:r>
                          <w:rPr>
                            <w:rFonts w:asciiTheme="majorBidi" w:hAnsiTheme="majorBidi" w:cstheme="majorBidi"/>
                          </w:rPr>
                          <m:t>-</m:t>
                        </m:r>
                        <m:r>
                          <w:rPr>
                            <w:rFonts w:ascii="Cambria Math" w:hAnsiTheme="majorBidi" w:cstheme="majorBidi"/>
                          </w:rPr>
                          <m:t>(</m:t>
                        </m:r>
                        <m:r>
                          <w:rPr>
                            <w:rFonts w:asciiTheme="majorBidi" w:hAnsiTheme="majorBidi" w:cstheme="majorBidi"/>
                          </w:rPr>
                          <m:t>∑</m:t>
                        </m:r>
                        <m:sSub>
                          <m:sSubPr>
                            <m:ctrlPr>
                              <w:rPr>
                                <w:rFonts w:ascii="Cambria Math" w:hAnsiTheme="majorBidi" w:cstheme="majorBidi"/>
                                <w:i/>
                              </w:rPr>
                            </m:ctrlPr>
                          </m:sSubPr>
                          <m:e>
                            <m:r>
                              <w:rPr>
                                <w:rFonts w:ascii="Cambria Math" w:hAnsi="Cambria Math" w:cstheme="majorBidi"/>
                              </w:rPr>
                              <m:t>X</m:t>
                            </m:r>
                          </m:e>
                          <m:sub>
                            <m:r>
                              <w:rPr>
                                <w:rFonts w:ascii="Cambria Math" w:hAnsiTheme="majorBidi" w:cstheme="majorBidi"/>
                              </w:rPr>
                              <m:t>2</m:t>
                            </m:r>
                          </m:sub>
                        </m:sSub>
                        <m:r>
                          <w:rPr>
                            <w:rFonts w:ascii="Cambria Math" w:hAnsiTheme="majorBidi" w:cstheme="majorBidi"/>
                          </w:rPr>
                          <m:t>)(</m:t>
                        </m:r>
                        <m:r>
                          <w:rPr>
                            <w:rFonts w:asciiTheme="majorBidi" w:hAnsiTheme="majorBidi" w:cstheme="majorBidi"/>
                          </w:rPr>
                          <m:t>∑</m:t>
                        </m:r>
                        <m:r>
                          <w:rPr>
                            <w:rFonts w:ascii="Cambria Math" w:hAnsi="Cambria Math" w:cstheme="majorBidi"/>
                          </w:rPr>
                          <m:t>Y</m:t>
                        </m:r>
                        <m:r>
                          <w:rPr>
                            <w:rFonts w:ascii="Cambria Math" w:hAnsiTheme="majorBidi" w:cstheme="majorBidi"/>
                          </w:rPr>
                          <m:t>)</m:t>
                        </m:r>
                      </m:num>
                      <m:den>
                        <m:rad>
                          <m:radPr>
                            <m:degHide m:val="on"/>
                            <m:ctrlPr>
                              <w:rPr>
                                <w:rFonts w:ascii="Cambria Math" w:hAnsiTheme="majorBidi" w:cstheme="majorBidi"/>
                                <w:i/>
                              </w:rPr>
                            </m:ctrlPr>
                          </m:radPr>
                          <m:deg/>
                          <m:e>
                            <m:r>
                              <w:rPr>
                                <w:rFonts w:ascii="Cambria Math" w:hAnsiTheme="majorBidi" w:cstheme="majorBidi"/>
                              </w:rPr>
                              <m:t>{(</m:t>
                            </m:r>
                            <m:r>
                              <w:rPr>
                                <w:rFonts w:ascii="Cambria Math" w:hAnsi="Cambria Math" w:cstheme="majorBidi"/>
                              </w:rPr>
                              <m:t>N</m:t>
                            </m:r>
                            <m:r>
                              <w:rPr>
                                <w:rFonts w:asciiTheme="majorBidi" w:hAnsiTheme="majorBidi" w:cstheme="majorBidi"/>
                              </w:rPr>
                              <m:t>∑</m:t>
                            </m:r>
                            <m:sSubSup>
                              <m:sSubSupPr>
                                <m:ctrlPr>
                                  <w:rPr>
                                    <w:rFonts w:ascii="Cambria Math" w:hAnsiTheme="majorBidi" w:cstheme="majorBidi"/>
                                    <w:i/>
                                  </w:rPr>
                                </m:ctrlPr>
                              </m:sSubSupPr>
                              <m:e>
                                <m:r>
                                  <w:rPr>
                                    <w:rFonts w:ascii="Cambria Math" w:hAnsi="Cambria Math" w:cstheme="majorBidi"/>
                                  </w:rPr>
                                  <m:t>X</m:t>
                                </m:r>
                              </m:e>
                              <m:sub>
                                <m:r>
                                  <w:rPr>
                                    <w:rFonts w:ascii="Cambria Math" w:hAnsiTheme="majorBidi" w:cstheme="majorBidi"/>
                                  </w:rPr>
                                  <m:t>2</m:t>
                                </m:r>
                              </m:sub>
                              <m:sup>
                                <m:r>
                                  <w:rPr>
                                    <w:rFonts w:ascii="Cambria Math" w:hAnsiTheme="majorBidi" w:cstheme="majorBidi"/>
                                  </w:rPr>
                                  <m:t>2</m:t>
                                </m:r>
                              </m:sup>
                            </m:sSubSup>
                            <m:r>
                              <w:rPr>
                                <w:rFonts w:asciiTheme="majorBidi" w:hAnsiTheme="majorBidi" w:cstheme="majorBidi"/>
                              </w:rPr>
                              <m:t>-</m:t>
                            </m:r>
                            <m:d>
                              <m:dPr>
                                <m:ctrlPr>
                                  <w:rPr>
                                    <w:rFonts w:ascii="Cambria Math" w:hAnsiTheme="majorBidi" w:cstheme="majorBidi"/>
                                    <w:i/>
                                  </w:rPr>
                                </m:ctrlPr>
                              </m:dPr>
                              <m:e>
                                <m:r>
                                  <w:rPr>
                                    <w:rFonts w:asciiTheme="majorBidi" w:hAnsiTheme="majorBidi" w:cstheme="majorBidi"/>
                                  </w:rPr>
                                  <m:t>∑</m:t>
                                </m:r>
                                <m:sSub>
                                  <m:sSubPr>
                                    <m:ctrlPr>
                                      <w:rPr>
                                        <w:rFonts w:ascii="Cambria Math" w:hAnsiTheme="majorBidi" w:cstheme="majorBidi"/>
                                        <w:i/>
                                      </w:rPr>
                                    </m:ctrlPr>
                                  </m:sSubPr>
                                  <m:e>
                                    <m:r>
                                      <w:rPr>
                                        <w:rFonts w:ascii="Cambria Math" w:hAnsi="Cambria Math" w:cstheme="majorBidi"/>
                                      </w:rPr>
                                      <m:t>X</m:t>
                                    </m:r>
                                  </m:e>
                                  <m:sub>
                                    <m:r>
                                      <w:rPr>
                                        <w:rFonts w:ascii="Cambria Math" w:hAnsiTheme="majorBidi" w:cstheme="majorBidi"/>
                                      </w:rPr>
                                      <m:t>2</m:t>
                                    </m:r>
                                  </m:sub>
                                </m:sSub>
                                <m:sSup>
                                  <m:sSupPr>
                                    <m:ctrlPr>
                                      <w:rPr>
                                        <w:rFonts w:ascii="Cambria Math" w:hAnsiTheme="majorBidi" w:cstheme="majorBidi"/>
                                        <w:i/>
                                      </w:rPr>
                                    </m:ctrlPr>
                                  </m:sSupPr>
                                  <m:e>
                                    <m:r>
                                      <w:rPr>
                                        <w:rFonts w:ascii="Cambria Math" w:hAnsiTheme="majorBidi" w:cstheme="majorBidi"/>
                                      </w:rPr>
                                      <m:t>)</m:t>
                                    </m:r>
                                  </m:e>
                                  <m:sup>
                                    <m:r>
                                      <w:rPr>
                                        <w:rFonts w:ascii="Cambria Math" w:hAnsiTheme="majorBidi" w:cstheme="majorBidi"/>
                                      </w:rPr>
                                      <m:t>2</m:t>
                                    </m:r>
                                  </m:sup>
                                </m:sSup>
                              </m:e>
                            </m:d>
                            <m:d>
                              <m:dPr>
                                <m:ctrlPr>
                                  <w:rPr>
                                    <w:rFonts w:ascii="Cambria Math" w:hAnsiTheme="majorBidi" w:cstheme="majorBidi"/>
                                    <w:i/>
                                  </w:rPr>
                                </m:ctrlPr>
                              </m:dPr>
                              <m:e>
                                <m:r>
                                  <w:rPr>
                                    <w:rFonts w:ascii="Cambria Math" w:hAnsi="Cambria Math" w:cstheme="majorBidi"/>
                                  </w:rPr>
                                  <m:t>N</m:t>
                                </m:r>
                                <m:r>
                                  <w:rPr>
                                    <w:rFonts w:asciiTheme="majorBidi" w:hAnsiTheme="majorBidi" w:cstheme="majorBidi"/>
                                  </w:rPr>
                                  <m:t>∑</m:t>
                                </m:r>
                                <m:sSup>
                                  <m:sSupPr>
                                    <m:ctrlPr>
                                      <w:rPr>
                                        <w:rFonts w:ascii="Cambria Math" w:hAnsiTheme="majorBidi" w:cstheme="majorBidi"/>
                                        <w:i/>
                                      </w:rPr>
                                    </m:ctrlPr>
                                  </m:sSupPr>
                                  <m:e>
                                    <m:r>
                                      <w:rPr>
                                        <w:rFonts w:ascii="Cambria Math" w:hAnsi="Cambria Math" w:cstheme="majorBidi"/>
                                      </w:rPr>
                                      <m:t>Y</m:t>
                                    </m:r>
                                  </m:e>
                                  <m:sup>
                                    <m:r>
                                      <w:rPr>
                                        <w:rFonts w:ascii="Cambria Math" w:hAnsiTheme="majorBidi" w:cstheme="majorBidi"/>
                                      </w:rPr>
                                      <m:t>2</m:t>
                                    </m:r>
                                  </m:sup>
                                </m:sSup>
                              </m:e>
                            </m:d>
                            <m:r>
                              <w:rPr>
                                <w:rFonts w:asciiTheme="majorBidi" w:hAnsiTheme="majorBidi" w:cstheme="majorBidi"/>
                              </w:rPr>
                              <m:t>-</m:t>
                            </m:r>
                            <m:r>
                              <w:rPr>
                                <w:rFonts w:ascii="Cambria Math" w:hAnsiTheme="majorBidi" w:cstheme="majorBidi"/>
                              </w:rPr>
                              <m:t>(</m:t>
                            </m:r>
                            <m:r>
                              <w:rPr>
                                <w:rFonts w:asciiTheme="majorBidi" w:hAnsiTheme="majorBidi" w:cstheme="majorBidi"/>
                              </w:rPr>
                              <m:t>∑</m:t>
                            </m:r>
                            <m:r>
                              <w:rPr>
                                <w:rFonts w:ascii="Cambria Math" w:hAnsi="Cambria Math" w:cstheme="majorBidi"/>
                              </w:rPr>
                              <m:t>Y</m:t>
                            </m:r>
                            <m:sSup>
                              <m:sSupPr>
                                <m:ctrlPr>
                                  <w:rPr>
                                    <w:rFonts w:ascii="Cambria Math" w:hAnsiTheme="majorBidi" w:cstheme="majorBidi"/>
                                    <w:i/>
                                  </w:rPr>
                                </m:ctrlPr>
                              </m:sSupPr>
                              <m:e>
                                <m:r>
                                  <w:rPr>
                                    <w:rFonts w:ascii="Cambria Math" w:hAnsiTheme="majorBidi" w:cstheme="majorBidi"/>
                                  </w:rPr>
                                  <m:t>)</m:t>
                                </m:r>
                              </m:e>
                              <m:sup>
                                <m:r>
                                  <w:rPr>
                                    <w:rFonts w:ascii="Cambria Math" w:hAnsiTheme="majorBidi" w:cstheme="majorBidi"/>
                                  </w:rPr>
                                  <m:t>2</m:t>
                                </m:r>
                              </m:sup>
                            </m:sSup>
                          </m:e>
                        </m:rad>
                      </m:den>
                    </m:f>
                  </m:oMath>
                </w:p>
                <w:p w:rsidR="00C44700" w:rsidRDefault="00C44700" w:rsidP="006C38F5">
                  <w:pPr>
                    <w:spacing w:line="360" w:lineRule="auto"/>
                    <w:ind w:left="284"/>
                    <w:rPr>
                      <w:rFonts w:asciiTheme="majorBidi" w:eastAsiaTheme="minorEastAsia" w:hAnsiTheme="majorBidi" w:cstheme="majorBidi"/>
                    </w:rPr>
                  </w:pPr>
                  <w:r w:rsidRPr="00917ACA">
                    <w:rPr>
                      <w:rFonts w:asciiTheme="majorBidi" w:eastAsiaTheme="minorEastAsia" w:hAnsiTheme="majorBidi" w:cstheme="majorBidi"/>
                    </w:rPr>
                    <w:t xml:space="preserve">= </w:t>
                  </w:r>
                  <m:oMath>
                    <m:f>
                      <m:fPr>
                        <m:ctrlPr>
                          <w:rPr>
                            <w:rFonts w:ascii="Cambria Math" w:eastAsiaTheme="minorEastAsia" w:hAnsiTheme="majorBidi" w:cstheme="majorBidi"/>
                            <w:i/>
                          </w:rPr>
                        </m:ctrlPr>
                      </m:fPr>
                      <m:num>
                        <m:r>
                          <m:rPr>
                            <m:sty m:val="p"/>
                          </m:rPr>
                          <w:rPr>
                            <w:rFonts w:ascii="Cambria Math" w:eastAsiaTheme="minorEastAsia" w:hAnsiTheme="majorBidi" w:cstheme="majorBidi"/>
                          </w:rPr>
                          <m:t>32. 139260</m:t>
                        </m:r>
                        <m:r>
                          <m:rPr>
                            <m:sty m:val="p"/>
                          </m:rPr>
                          <w:rPr>
                            <w:rFonts w:asciiTheme="majorBidi" w:eastAsiaTheme="minorEastAsia" w:hAnsiTheme="majorBidi" w:cstheme="majorBidi"/>
                          </w:rPr>
                          <m:t>–</m:t>
                        </m:r>
                        <m:r>
                          <m:rPr>
                            <m:sty m:val="p"/>
                          </m:rPr>
                          <w:rPr>
                            <w:rFonts w:ascii="Cambria Math" w:eastAsiaTheme="minorEastAsia" w:hAnsiTheme="majorBidi" w:cstheme="majorBidi"/>
                          </w:rPr>
                          <m:t xml:space="preserve"> (2191)(1982)</m:t>
                        </m:r>
                      </m:num>
                      <m:den>
                        <m:rad>
                          <m:radPr>
                            <m:degHide m:val="on"/>
                            <m:ctrlPr>
                              <w:rPr>
                                <w:rFonts w:ascii="Cambria Math" w:eastAsiaTheme="minorEastAsia" w:hAnsiTheme="majorBidi" w:cstheme="majorBidi"/>
                                <w:i/>
                              </w:rPr>
                            </m:ctrlPr>
                          </m:radPr>
                          <m:deg/>
                          <m:e>
                            <m:r>
                              <w:rPr>
                                <w:rFonts w:ascii="Cambria Math" w:eastAsiaTheme="minorEastAsia" w:hAnsiTheme="majorBidi" w:cstheme="majorBidi"/>
                              </w:rPr>
                              <m:t>{(32.155203</m:t>
                            </m:r>
                            <m:r>
                              <w:rPr>
                                <w:rFonts w:asciiTheme="majorBidi" w:eastAsiaTheme="minorEastAsia" w:hAnsiTheme="majorBidi" w:cstheme="majorBidi"/>
                              </w:rPr>
                              <m:t>-</m:t>
                            </m:r>
                            <m:r>
                              <w:rPr>
                                <w:rFonts w:ascii="Cambria Math" w:eastAsiaTheme="minorEastAsia" w:hAnsiTheme="majorBidi" w:cstheme="majorBidi"/>
                              </w:rPr>
                              <m:t>(2191</m:t>
                            </m:r>
                            <m:sSup>
                              <m:sSupPr>
                                <m:ctrlPr>
                                  <w:rPr>
                                    <w:rFonts w:ascii="Cambria Math" w:eastAsiaTheme="minorEastAsia" w:hAnsiTheme="majorBidi" w:cstheme="majorBidi"/>
                                    <w:i/>
                                  </w:rPr>
                                </m:ctrlPr>
                              </m:sSupPr>
                              <m:e>
                                <m:r>
                                  <w:rPr>
                                    <w:rFonts w:ascii="Cambria Math" w:eastAsiaTheme="minorEastAsia" w:hAnsiTheme="majorBidi" w:cstheme="majorBidi"/>
                                  </w:rPr>
                                  <m:t>)</m:t>
                                </m:r>
                              </m:e>
                              <m:sup>
                                <m:r>
                                  <w:rPr>
                                    <w:rFonts w:ascii="Cambria Math" w:eastAsiaTheme="minorEastAsia" w:hAnsiTheme="majorBidi" w:cstheme="majorBidi"/>
                                  </w:rPr>
                                  <m:t>2</m:t>
                                </m:r>
                              </m:sup>
                            </m:sSup>
                            <m:d>
                              <m:dPr>
                                <m:ctrlPr>
                                  <w:rPr>
                                    <w:rFonts w:ascii="Cambria Math" w:eastAsiaTheme="minorEastAsia" w:hAnsiTheme="majorBidi" w:cstheme="majorBidi"/>
                                    <w:i/>
                                  </w:rPr>
                                </m:ctrlPr>
                              </m:dPr>
                              <m:e>
                                <m:r>
                                  <w:rPr>
                                    <w:rFonts w:ascii="Cambria Math" w:eastAsiaTheme="minorEastAsia" w:hAnsiTheme="majorBidi" w:cstheme="majorBidi"/>
                                  </w:rPr>
                                  <m:t>32.131444</m:t>
                                </m:r>
                                <m:r>
                                  <w:rPr>
                                    <w:rFonts w:asciiTheme="majorBidi" w:eastAsiaTheme="minorEastAsia" w:hAnsiTheme="majorBidi" w:cstheme="majorBidi"/>
                                  </w:rPr>
                                  <m:t>-</m:t>
                                </m:r>
                                <m:r>
                                  <w:rPr>
                                    <w:rFonts w:ascii="Cambria Math" w:eastAsiaTheme="minorEastAsia" w:hAnsiTheme="majorBidi" w:cstheme="majorBidi"/>
                                  </w:rPr>
                                  <m:t>(1982</m:t>
                                </m:r>
                                <m:sSup>
                                  <m:sSupPr>
                                    <m:ctrlPr>
                                      <w:rPr>
                                        <w:rFonts w:ascii="Cambria Math" w:eastAsiaTheme="minorEastAsia" w:hAnsiTheme="majorBidi" w:cstheme="majorBidi"/>
                                        <w:i/>
                                      </w:rPr>
                                    </m:ctrlPr>
                                  </m:sSupPr>
                                  <m:e>
                                    <m:r>
                                      <w:rPr>
                                        <w:rFonts w:ascii="Cambria Math" w:eastAsiaTheme="minorEastAsia" w:hAnsiTheme="majorBidi" w:cstheme="majorBidi"/>
                                      </w:rPr>
                                      <m:t>)</m:t>
                                    </m:r>
                                  </m:e>
                                  <m:sup>
                                    <m:r>
                                      <w:rPr>
                                        <w:rFonts w:ascii="Cambria Math" w:eastAsiaTheme="minorEastAsia" w:hAnsiTheme="majorBidi" w:cstheme="majorBidi"/>
                                      </w:rPr>
                                      <m:t>2</m:t>
                                    </m:r>
                                  </m:sup>
                                </m:sSup>
                              </m:e>
                            </m:d>
                            <m:r>
                              <w:rPr>
                                <w:rFonts w:ascii="Cambria Math" w:eastAsiaTheme="minorEastAsia" w:hAnsiTheme="majorBidi" w:cstheme="majorBidi"/>
                              </w:rPr>
                              <m:t>}</m:t>
                            </m:r>
                          </m:e>
                        </m:rad>
                      </m:den>
                    </m:f>
                  </m:oMath>
                </w:p>
                <w:p w:rsidR="00C44700" w:rsidRDefault="00C44700" w:rsidP="006C38F5">
                  <w:pPr>
                    <w:spacing w:line="360" w:lineRule="auto"/>
                    <w:ind w:left="284"/>
                    <w:rPr>
                      <w:rFonts w:asciiTheme="majorBidi" w:eastAsiaTheme="minorEastAsia" w:hAnsiTheme="majorBidi" w:cstheme="majorBidi"/>
                    </w:rPr>
                  </w:pPr>
                  <w:r>
                    <w:rPr>
                      <w:rFonts w:asciiTheme="majorBidi" w:eastAsiaTheme="minorEastAsia" w:hAnsiTheme="majorBidi" w:cstheme="majorBidi"/>
                    </w:rPr>
                    <w:t xml:space="preserve">= </w:t>
                  </w:r>
                  <m:oMath>
                    <m:f>
                      <m:fPr>
                        <m:ctrlPr>
                          <w:rPr>
                            <w:rFonts w:ascii="Cambria Math" w:eastAsiaTheme="minorEastAsia" w:hAnsi="Cambria Math" w:cstheme="majorBidi"/>
                            <w:i/>
                          </w:rPr>
                        </m:ctrlPr>
                      </m:fPr>
                      <m:num>
                        <m:r>
                          <w:rPr>
                            <w:rFonts w:ascii="Cambria Math" w:eastAsiaTheme="minorEastAsia" w:hAnsi="Cambria Math" w:cstheme="majorBidi"/>
                          </w:rPr>
                          <m:t>4456320-4342562</m:t>
                        </m:r>
                      </m:num>
                      <m:den>
                        <m:rad>
                          <m:radPr>
                            <m:degHide m:val="on"/>
                            <m:ctrlPr>
                              <w:rPr>
                                <w:rFonts w:ascii="Cambria Math" w:eastAsiaTheme="minorEastAsia" w:hAnsi="Cambria Math" w:cstheme="majorBidi"/>
                                <w:i/>
                              </w:rPr>
                            </m:ctrlPr>
                          </m:radPr>
                          <m:deg/>
                          <m:e>
                            <m:d>
                              <m:dPr>
                                <m:ctrlPr>
                                  <w:rPr>
                                    <w:rFonts w:ascii="Cambria Math" w:eastAsiaTheme="minorEastAsia" w:hAnsi="Cambria Math" w:cstheme="majorBidi"/>
                                    <w:i/>
                                  </w:rPr>
                                </m:ctrlPr>
                              </m:dPr>
                              <m:e>
                                <m:r>
                                  <w:rPr>
                                    <w:rFonts w:ascii="Cambria Math" w:eastAsiaTheme="minorEastAsia" w:hAnsi="Cambria Math" w:cstheme="majorBidi"/>
                                  </w:rPr>
                                  <m:t>4966496-4800481</m:t>
                                </m:r>
                              </m:e>
                            </m:d>
                            <m:r>
                              <w:rPr>
                                <w:rFonts w:ascii="Cambria Math" w:eastAsiaTheme="minorEastAsia" w:hAnsi="Cambria Math" w:cstheme="majorBidi"/>
                              </w:rPr>
                              <m:t>(4206208-3928324)</m:t>
                            </m:r>
                          </m:e>
                        </m:rad>
                      </m:den>
                    </m:f>
                  </m:oMath>
                </w:p>
                <w:p w:rsidR="00C44700" w:rsidRDefault="00C44700" w:rsidP="006C38F5">
                  <w:pPr>
                    <w:spacing w:line="360" w:lineRule="auto"/>
                    <w:ind w:left="284"/>
                    <w:rPr>
                      <w:rFonts w:asciiTheme="majorBidi" w:eastAsiaTheme="minorEastAsia" w:hAnsiTheme="majorBidi" w:cstheme="majorBidi"/>
                    </w:rPr>
                  </w:pPr>
                  <w:r>
                    <w:rPr>
                      <w:rFonts w:asciiTheme="majorBidi" w:eastAsiaTheme="minorEastAsia" w:hAnsiTheme="majorBidi" w:cstheme="majorBidi"/>
                    </w:rPr>
                    <w:t xml:space="preserve">= </w:t>
                  </w:r>
                  <m:oMath>
                    <m:f>
                      <m:fPr>
                        <m:ctrlPr>
                          <w:rPr>
                            <w:rFonts w:ascii="Cambria Math" w:eastAsiaTheme="minorEastAsia" w:hAnsi="Cambria Math" w:cstheme="majorBidi"/>
                            <w:i/>
                          </w:rPr>
                        </m:ctrlPr>
                      </m:fPr>
                      <m:num>
                        <m:r>
                          <w:rPr>
                            <w:rFonts w:ascii="Cambria Math" w:eastAsiaTheme="minorEastAsia" w:hAnsi="Cambria Math" w:cstheme="majorBidi"/>
                          </w:rPr>
                          <m:t>113758</m:t>
                        </m:r>
                      </m:num>
                      <m:den>
                        <m:rad>
                          <m:radPr>
                            <m:degHide m:val="on"/>
                            <m:ctrlPr>
                              <w:rPr>
                                <w:rFonts w:ascii="Cambria Math" w:eastAsiaTheme="minorEastAsia" w:hAnsi="Cambria Math" w:cstheme="majorBidi"/>
                                <w:i/>
                              </w:rPr>
                            </m:ctrlPr>
                          </m:radPr>
                          <m:deg/>
                          <m:e>
                            <m:d>
                              <m:dPr>
                                <m:ctrlPr>
                                  <w:rPr>
                                    <w:rFonts w:ascii="Cambria Math" w:eastAsiaTheme="minorEastAsia" w:hAnsi="Cambria Math" w:cstheme="majorBidi"/>
                                    <w:i/>
                                  </w:rPr>
                                </m:ctrlPr>
                              </m:dPr>
                              <m:e>
                                <m:r>
                                  <w:rPr>
                                    <w:rFonts w:ascii="Cambria Math" w:eastAsiaTheme="minorEastAsia" w:hAnsi="Cambria Math" w:cstheme="majorBidi"/>
                                  </w:rPr>
                                  <m:t>166015</m:t>
                                </m:r>
                              </m:e>
                            </m:d>
                            <m:d>
                              <m:dPr>
                                <m:ctrlPr>
                                  <w:rPr>
                                    <w:rFonts w:ascii="Cambria Math" w:eastAsiaTheme="minorEastAsia" w:hAnsi="Cambria Math" w:cstheme="majorBidi"/>
                                    <w:i/>
                                  </w:rPr>
                                </m:ctrlPr>
                              </m:dPr>
                              <m:e>
                                <m:r>
                                  <w:rPr>
                                    <w:rFonts w:ascii="Cambria Math" w:eastAsiaTheme="minorEastAsia" w:hAnsi="Cambria Math" w:cstheme="majorBidi"/>
                                  </w:rPr>
                                  <m:t>277884</m:t>
                                </m:r>
                              </m:e>
                            </m:d>
                          </m:e>
                        </m:rad>
                      </m:den>
                    </m:f>
                  </m:oMath>
                </w:p>
                <w:p w:rsidR="00C44700" w:rsidRDefault="00C44700" w:rsidP="006C38F5">
                  <w:pPr>
                    <w:spacing w:line="360" w:lineRule="auto"/>
                    <w:ind w:left="284"/>
                    <w:rPr>
                      <w:rFonts w:asciiTheme="majorBidi" w:eastAsiaTheme="minorEastAsia" w:hAnsiTheme="majorBidi" w:cstheme="majorBidi"/>
                    </w:rPr>
                  </w:pPr>
                  <w:r>
                    <w:rPr>
                      <w:rFonts w:asciiTheme="majorBidi" w:eastAsiaTheme="minorEastAsia" w:hAnsiTheme="majorBidi" w:cstheme="majorBidi"/>
                    </w:rPr>
                    <w:t xml:space="preserve">= </w:t>
                  </w:r>
                  <m:oMath>
                    <m:f>
                      <m:fPr>
                        <m:ctrlPr>
                          <w:rPr>
                            <w:rFonts w:ascii="Cambria Math" w:eastAsiaTheme="minorEastAsia" w:hAnsi="Cambria Math" w:cstheme="majorBidi"/>
                            <w:i/>
                          </w:rPr>
                        </m:ctrlPr>
                      </m:fPr>
                      <m:num>
                        <m:r>
                          <w:rPr>
                            <w:rFonts w:ascii="Cambria Math" w:eastAsiaTheme="minorEastAsia" w:hAnsi="Cambria Math" w:cstheme="majorBidi"/>
                          </w:rPr>
                          <m:t>113758</m:t>
                        </m:r>
                      </m:num>
                      <m:den>
                        <m:rad>
                          <m:radPr>
                            <m:degHide m:val="on"/>
                            <m:ctrlPr>
                              <w:rPr>
                                <w:rFonts w:ascii="Cambria Math" w:eastAsiaTheme="minorEastAsia" w:hAnsi="Cambria Math" w:cstheme="majorBidi"/>
                                <w:i/>
                              </w:rPr>
                            </m:ctrlPr>
                          </m:radPr>
                          <m:deg/>
                          <m:e>
                            <m:r>
                              <w:rPr>
                                <w:rFonts w:ascii="Cambria Math" w:eastAsiaTheme="minorEastAsia" w:hAnsi="Cambria Math" w:cstheme="majorBidi"/>
                              </w:rPr>
                              <m:t>46132912260</m:t>
                            </m:r>
                          </m:e>
                        </m:rad>
                      </m:den>
                    </m:f>
                  </m:oMath>
                </w:p>
                <w:p w:rsidR="00C44700" w:rsidRPr="00917ACA" w:rsidRDefault="00C44700" w:rsidP="006C38F5">
                  <w:pPr>
                    <w:spacing w:line="360" w:lineRule="auto"/>
                    <w:ind w:left="284"/>
                    <w:rPr>
                      <w:rFonts w:asciiTheme="majorBidi" w:eastAsiaTheme="minorEastAsia" w:hAnsiTheme="majorBidi" w:cstheme="majorBidi"/>
                    </w:rPr>
                  </w:pPr>
                  <w:r>
                    <w:rPr>
                      <w:rFonts w:asciiTheme="majorBidi" w:eastAsiaTheme="minorEastAsia" w:hAnsiTheme="majorBidi" w:cstheme="majorBidi"/>
                    </w:rPr>
                    <w:t xml:space="preserve">= </w:t>
                  </w:r>
                  <m:oMath>
                    <m:f>
                      <m:fPr>
                        <m:ctrlPr>
                          <w:rPr>
                            <w:rFonts w:ascii="Cambria Math" w:eastAsiaTheme="minorEastAsia" w:hAnsi="Cambria Math" w:cstheme="majorBidi"/>
                            <w:i/>
                          </w:rPr>
                        </m:ctrlPr>
                      </m:fPr>
                      <m:num>
                        <m:r>
                          <w:rPr>
                            <w:rFonts w:ascii="Cambria Math" w:eastAsiaTheme="minorEastAsia" w:hAnsi="Cambria Math" w:cstheme="majorBidi"/>
                          </w:rPr>
                          <m:t>113758</m:t>
                        </m:r>
                      </m:num>
                      <m:den>
                        <m:r>
                          <w:rPr>
                            <w:rFonts w:ascii="Cambria Math" w:eastAsiaTheme="minorEastAsia" w:hAnsi="Cambria Math" w:cstheme="majorBidi"/>
                          </w:rPr>
                          <m:t>214785,7357</m:t>
                        </m:r>
                      </m:den>
                    </m:f>
                  </m:oMath>
                </w:p>
                <w:p w:rsidR="00C44700" w:rsidRPr="00917ACA" w:rsidRDefault="00C44700" w:rsidP="006C38F5">
                  <w:pPr>
                    <w:spacing w:line="360" w:lineRule="auto"/>
                    <w:ind w:left="284"/>
                    <w:rPr>
                      <w:rFonts w:asciiTheme="majorBidi" w:hAnsiTheme="majorBidi" w:cstheme="majorBidi"/>
                      <w:color w:val="000000"/>
                      <w:lang w:eastAsia="id-ID"/>
                    </w:rPr>
                  </w:pPr>
                  <w:r w:rsidRPr="00917ACA">
                    <w:rPr>
                      <w:rFonts w:asciiTheme="majorBidi" w:eastAsiaTheme="minorEastAsia" w:hAnsiTheme="majorBidi" w:cstheme="majorBidi"/>
                    </w:rPr>
                    <w:t xml:space="preserve">= </w:t>
                  </w:r>
                  <w:r w:rsidRPr="00917ACA">
                    <w:rPr>
                      <w:rFonts w:asciiTheme="majorBidi" w:hAnsiTheme="majorBidi" w:cstheme="majorBidi"/>
                      <w:color w:val="000000"/>
                      <w:lang w:eastAsia="id-ID"/>
                    </w:rPr>
                    <w:t>0,5296</w:t>
                  </w:r>
                </w:p>
                <w:p w:rsidR="00C44700" w:rsidRDefault="00C44700" w:rsidP="00284B25"/>
              </w:txbxContent>
            </v:textbox>
          </v:shape>
        </w:pict>
      </w:r>
      <w:r w:rsidR="00284B25" w:rsidRPr="00917ACA">
        <w:rPr>
          <w:rFonts w:asciiTheme="majorBidi" w:hAnsiTheme="majorBidi" w:cstheme="majorBidi"/>
        </w:rPr>
        <w:t>r</w:t>
      </w:r>
      <w:r w:rsidR="00284B25" w:rsidRPr="00917ACA">
        <w:rPr>
          <w:rFonts w:asciiTheme="majorBidi" w:hAnsiTheme="majorBidi" w:cstheme="majorBidi"/>
          <w:vertAlign w:val="subscript"/>
        </w:rPr>
        <w:t>y1</w:t>
      </w:r>
      <w:r w:rsidR="00284B25" w:rsidRPr="00D95BAD">
        <w:rPr>
          <w:rFonts w:asciiTheme="majorBidi" w:hAnsiTheme="majorBidi" w:cstheme="majorBidi"/>
          <w:sz w:val="28"/>
          <w:szCs w:val="28"/>
        </w:rPr>
        <w:t xml:space="preserve"> = </w:t>
      </w:r>
      <m:oMath>
        <m:f>
          <m:fPr>
            <m:ctrlPr>
              <w:rPr>
                <w:rFonts w:ascii="Cambria Math" w:hAnsiTheme="majorBidi" w:cstheme="majorBidi"/>
                <w:i/>
              </w:rPr>
            </m:ctrlPr>
          </m:fPr>
          <m:num>
            <m:r>
              <w:rPr>
                <w:rFonts w:ascii="Cambria Math" w:hAnsi="Cambria Math" w:cstheme="majorBidi"/>
              </w:rPr>
              <m:t>N</m:t>
            </m:r>
            <m:r>
              <w:rPr>
                <w:rFonts w:asciiTheme="majorBidi" w:hAnsiTheme="majorBidi" w:cstheme="majorBidi"/>
              </w:rPr>
              <m:t>∑</m:t>
            </m:r>
            <m:sSub>
              <m:sSubPr>
                <m:ctrlPr>
                  <w:rPr>
                    <w:rFonts w:ascii="Cambria Math" w:hAnsiTheme="majorBidi" w:cstheme="majorBidi"/>
                    <w:i/>
                  </w:rPr>
                </m:ctrlPr>
              </m:sSubPr>
              <m:e>
                <m:r>
                  <w:rPr>
                    <w:rFonts w:ascii="Cambria Math" w:hAnsi="Cambria Math" w:cstheme="majorBidi"/>
                  </w:rPr>
                  <m:t>X</m:t>
                </m:r>
              </m:e>
              <m:sub>
                <m:r>
                  <w:rPr>
                    <w:rFonts w:ascii="Cambria Math" w:hAnsiTheme="majorBidi" w:cstheme="majorBidi"/>
                  </w:rPr>
                  <m:t>1</m:t>
                </m:r>
              </m:sub>
            </m:sSub>
            <m:r>
              <w:rPr>
                <w:rFonts w:ascii="Cambria Math" w:hAnsi="Cambria Math" w:cstheme="majorBidi"/>
              </w:rPr>
              <m:t>Y</m:t>
            </m:r>
            <m:r>
              <w:rPr>
                <w:rFonts w:asciiTheme="majorBidi" w:hAnsiTheme="majorBidi" w:cstheme="majorBidi"/>
              </w:rPr>
              <m:t>-</m:t>
            </m:r>
            <m:r>
              <w:rPr>
                <w:rFonts w:ascii="Cambria Math" w:hAnsiTheme="majorBidi" w:cstheme="majorBidi"/>
              </w:rPr>
              <m:t>(</m:t>
            </m:r>
            <m:r>
              <w:rPr>
                <w:rFonts w:asciiTheme="majorBidi" w:hAnsiTheme="majorBidi" w:cstheme="majorBidi"/>
              </w:rPr>
              <m:t>∑</m:t>
            </m:r>
            <m:sSub>
              <m:sSubPr>
                <m:ctrlPr>
                  <w:rPr>
                    <w:rFonts w:ascii="Cambria Math" w:hAnsiTheme="majorBidi" w:cstheme="majorBidi"/>
                    <w:i/>
                  </w:rPr>
                </m:ctrlPr>
              </m:sSubPr>
              <m:e>
                <m:r>
                  <w:rPr>
                    <w:rFonts w:ascii="Cambria Math" w:hAnsi="Cambria Math" w:cstheme="majorBidi"/>
                  </w:rPr>
                  <m:t>X</m:t>
                </m:r>
              </m:e>
              <m:sub>
                <m:r>
                  <w:rPr>
                    <w:rFonts w:ascii="Cambria Math" w:hAnsiTheme="majorBidi" w:cstheme="majorBidi"/>
                  </w:rPr>
                  <m:t>1</m:t>
                </m:r>
              </m:sub>
            </m:sSub>
            <m:r>
              <w:rPr>
                <w:rFonts w:ascii="Cambria Math" w:hAnsiTheme="majorBidi" w:cstheme="majorBidi"/>
              </w:rPr>
              <m:t>)(</m:t>
            </m:r>
            <m:r>
              <w:rPr>
                <w:rFonts w:asciiTheme="majorBidi" w:hAnsiTheme="majorBidi" w:cstheme="majorBidi"/>
              </w:rPr>
              <m:t>∑</m:t>
            </m:r>
            <m:r>
              <w:rPr>
                <w:rFonts w:ascii="Cambria Math" w:hAnsi="Cambria Math" w:cstheme="majorBidi"/>
              </w:rPr>
              <m:t>Y</m:t>
            </m:r>
            <m:r>
              <w:rPr>
                <w:rFonts w:ascii="Cambria Math" w:hAnsiTheme="majorBidi" w:cstheme="majorBidi"/>
              </w:rPr>
              <m:t>)</m:t>
            </m:r>
          </m:num>
          <m:den>
            <m:rad>
              <m:radPr>
                <m:degHide m:val="on"/>
                <m:ctrlPr>
                  <w:rPr>
                    <w:rFonts w:ascii="Cambria Math" w:hAnsiTheme="majorBidi" w:cstheme="majorBidi"/>
                    <w:i/>
                  </w:rPr>
                </m:ctrlPr>
              </m:radPr>
              <m:deg/>
              <m:e>
                <m:r>
                  <w:rPr>
                    <w:rFonts w:ascii="Cambria Math" w:hAnsiTheme="majorBidi" w:cstheme="majorBidi"/>
                  </w:rPr>
                  <m:t>{(</m:t>
                </m:r>
                <m:r>
                  <w:rPr>
                    <w:rFonts w:ascii="Cambria Math" w:hAnsi="Cambria Math" w:cstheme="majorBidi"/>
                  </w:rPr>
                  <m:t>N</m:t>
                </m:r>
                <m:r>
                  <w:rPr>
                    <w:rFonts w:asciiTheme="majorBidi" w:hAnsiTheme="majorBidi" w:cstheme="majorBidi"/>
                  </w:rPr>
                  <m:t>∑</m:t>
                </m:r>
                <m:sSubSup>
                  <m:sSubSupPr>
                    <m:ctrlPr>
                      <w:rPr>
                        <w:rFonts w:ascii="Cambria Math" w:hAnsiTheme="majorBidi" w:cstheme="majorBidi"/>
                        <w:i/>
                      </w:rPr>
                    </m:ctrlPr>
                  </m:sSubSupPr>
                  <m:e>
                    <m:r>
                      <w:rPr>
                        <w:rFonts w:ascii="Cambria Math" w:hAnsi="Cambria Math" w:cstheme="majorBidi"/>
                      </w:rPr>
                      <m:t>X</m:t>
                    </m:r>
                  </m:e>
                  <m:sub>
                    <m:r>
                      <w:rPr>
                        <w:rFonts w:ascii="Cambria Math" w:hAnsiTheme="majorBidi" w:cstheme="majorBidi"/>
                      </w:rPr>
                      <m:t>1</m:t>
                    </m:r>
                  </m:sub>
                  <m:sup>
                    <m:r>
                      <w:rPr>
                        <w:rFonts w:ascii="Cambria Math" w:hAnsiTheme="majorBidi" w:cstheme="majorBidi"/>
                      </w:rPr>
                      <m:t>2</m:t>
                    </m:r>
                  </m:sup>
                </m:sSubSup>
                <m:r>
                  <w:rPr>
                    <w:rFonts w:asciiTheme="majorBidi" w:hAnsiTheme="majorBidi" w:cstheme="majorBidi"/>
                  </w:rPr>
                  <m:t>-</m:t>
                </m:r>
                <m:d>
                  <m:dPr>
                    <m:ctrlPr>
                      <w:rPr>
                        <w:rFonts w:ascii="Cambria Math" w:hAnsiTheme="majorBidi" w:cstheme="majorBidi"/>
                        <w:i/>
                      </w:rPr>
                    </m:ctrlPr>
                  </m:dPr>
                  <m:e>
                    <m:r>
                      <w:rPr>
                        <w:rFonts w:asciiTheme="majorBidi" w:hAnsiTheme="majorBidi" w:cstheme="majorBidi"/>
                      </w:rPr>
                      <m:t>∑</m:t>
                    </m:r>
                    <m:sSub>
                      <m:sSubPr>
                        <m:ctrlPr>
                          <w:rPr>
                            <w:rFonts w:ascii="Cambria Math" w:hAnsiTheme="majorBidi" w:cstheme="majorBidi"/>
                            <w:i/>
                          </w:rPr>
                        </m:ctrlPr>
                      </m:sSubPr>
                      <m:e>
                        <m:r>
                          <w:rPr>
                            <w:rFonts w:ascii="Cambria Math" w:hAnsi="Cambria Math" w:cstheme="majorBidi"/>
                          </w:rPr>
                          <m:t>X</m:t>
                        </m:r>
                      </m:e>
                      <m:sub>
                        <m:r>
                          <w:rPr>
                            <w:rFonts w:ascii="Cambria Math" w:hAnsiTheme="majorBidi" w:cstheme="majorBidi"/>
                          </w:rPr>
                          <m:t>1</m:t>
                        </m:r>
                      </m:sub>
                    </m:sSub>
                    <m:sSup>
                      <m:sSupPr>
                        <m:ctrlPr>
                          <w:rPr>
                            <w:rFonts w:ascii="Cambria Math" w:hAnsiTheme="majorBidi" w:cstheme="majorBidi"/>
                            <w:i/>
                          </w:rPr>
                        </m:ctrlPr>
                      </m:sSupPr>
                      <m:e>
                        <m:r>
                          <w:rPr>
                            <w:rFonts w:ascii="Cambria Math" w:hAnsiTheme="majorBidi" w:cstheme="majorBidi"/>
                          </w:rPr>
                          <m:t>)</m:t>
                        </m:r>
                      </m:e>
                      <m:sup>
                        <m:r>
                          <w:rPr>
                            <w:rFonts w:ascii="Cambria Math" w:hAnsiTheme="majorBidi" w:cstheme="majorBidi"/>
                          </w:rPr>
                          <m:t>2</m:t>
                        </m:r>
                      </m:sup>
                    </m:sSup>
                  </m:e>
                </m:d>
                <m:d>
                  <m:dPr>
                    <m:ctrlPr>
                      <w:rPr>
                        <w:rFonts w:ascii="Cambria Math" w:hAnsiTheme="majorBidi" w:cstheme="majorBidi"/>
                        <w:i/>
                      </w:rPr>
                    </m:ctrlPr>
                  </m:dPr>
                  <m:e>
                    <m:r>
                      <w:rPr>
                        <w:rFonts w:ascii="Cambria Math" w:hAnsi="Cambria Math" w:cstheme="majorBidi"/>
                      </w:rPr>
                      <m:t>N</m:t>
                    </m:r>
                    <m:r>
                      <w:rPr>
                        <w:rFonts w:asciiTheme="majorBidi" w:hAnsiTheme="majorBidi" w:cstheme="majorBidi"/>
                      </w:rPr>
                      <m:t>∑</m:t>
                    </m:r>
                    <m:sSup>
                      <m:sSupPr>
                        <m:ctrlPr>
                          <w:rPr>
                            <w:rFonts w:ascii="Cambria Math" w:hAnsiTheme="majorBidi" w:cstheme="majorBidi"/>
                            <w:i/>
                          </w:rPr>
                        </m:ctrlPr>
                      </m:sSupPr>
                      <m:e>
                        <m:r>
                          <w:rPr>
                            <w:rFonts w:ascii="Cambria Math" w:hAnsi="Cambria Math" w:cstheme="majorBidi"/>
                          </w:rPr>
                          <m:t>Y</m:t>
                        </m:r>
                      </m:e>
                      <m:sup>
                        <m:r>
                          <w:rPr>
                            <w:rFonts w:ascii="Cambria Math" w:hAnsiTheme="majorBidi" w:cstheme="majorBidi"/>
                          </w:rPr>
                          <m:t>2</m:t>
                        </m:r>
                      </m:sup>
                    </m:sSup>
                  </m:e>
                </m:d>
                <m:r>
                  <w:rPr>
                    <w:rFonts w:asciiTheme="majorBidi" w:hAnsiTheme="majorBidi" w:cstheme="majorBidi"/>
                  </w:rPr>
                  <m:t>-</m:t>
                </m:r>
                <m:r>
                  <w:rPr>
                    <w:rFonts w:ascii="Cambria Math" w:hAnsiTheme="majorBidi" w:cstheme="majorBidi"/>
                  </w:rPr>
                  <m:t>(</m:t>
                </m:r>
                <m:r>
                  <w:rPr>
                    <w:rFonts w:asciiTheme="majorBidi" w:hAnsiTheme="majorBidi" w:cstheme="majorBidi"/>
                  </w:rPr>
                  <m:t>∑</m:t>
                </m:r>
                <m:r>
                  <w:rPr>
                    <w:rFonts w:ascii="Cambria Math" w:hAnsi="Cambria Math" w:cstheme="majorBidi"/>
                  </w:rPr>
                  <m:t>Y</m:t>
                </m:r>
                <m:sSup>
                  <m:sSupPr>
                    <m:ctrlPr>
                      <w:rPr>
                        <w:rFonts w:ascii="Cambria Math" w:hAnsiTheme="majorBidi" w:cstheme="majorBidi"/>
                        <w:i/>
                      </w:rPr>
                    </m:ctrlPr>
                  </m:sSupPr>
                  <m:e>
                    <m:r>
                      <w:rPr>
                        <w:rFonts w:ascii="Cambria Math" w:hAnsiTheme="majorBidi" w:cstheme="majorBidi"/>
                      </w:rPr>
                      <m:t>)</m:t>
                    </m:r>
                  </m:e>
                  <m:sup>
                    <m:r>
                      <w:rPr>
                        <w:rFonts w:ascii="Cambria Math" w:hAnsiTheme="majorBidi" w:cstheme="majorBidi"/>
                      </w:rPr>
                      <m:t>2</m:t>
                    </m:r>
                  </m:sup>
                </m:sSup>
              </m:e>
            </m:rad>
          </m:den>
        </m:f>
      </m:oMath>
    </w:p>
    <w:p w:rsidR="00284B25" w:rsidRDefault="00284B25" w:rsidP="00E11AED">
      <w:pPr>
        <w:spacing w:line="360" w:lineRule="auto"/>
        <w:ind w:left="851"/>
        <w:rPr>
          <w:rFonts w:asciiTheme="majorBidi" w:eastAsiaTheme="minorEastAsia" w:hAnsiTheme="majorBidi" w:cstheme="majorBidi"/>
        </w:rPr>
      </w:pPr>
      <w:r w:rsidRPr="00917ACA">
        <w:rPr>
          <w:rFonts w:asciiTheme="majorBidi" w:eastAsiaTheme="minorEastAsia" w:hAnsiTheme="majorBidi" w:cstheme="majorBidi"/>
        </w:rPr>
        <w:t>=</w:t>
      </w:r>
      <m:oMath>
        <m:f>
          <m:fPr>
            <m:ctrlPr>
              <w:rPr>
                <w:rFonts w:ascii="Cambria Math" w:eastAsiaTheme="minorEastAsia" w:hAnsiTheme="majorBidi" w:cstheme="majorBidi"/>
                <w:i/>
              </w:rPr>
            </m:ctrlPr>
          </m:fPr>
          <m:num>
            <m:r>
              <m:rPr>
                <m:sty m:val="p"/>
              </m:rPr>
              <w:rPr>
                <w:rFonts w:ascii="Cambria Math" w:eastAsiaTheme="minorEastAsia" w:hAnsiTheme="majorBidi" w:cstheme="majorBidi"/>
              </w:rPr>
              <m:t xml:space="preserve">32. 138427 </m:t>
            </m:r>
            <m:r>
              <m:rPr>
                <m:sty m:val="p"/>
              </m:rPr>
              <w:rPr>
                <w:rFonts w:asciiTheme="majorBidi" w:eastAsiaTheme="minorEastAsia" w:hAnsiTheme="majorBidi" w:cstheme="majorBidi"/>
              </w:rPr>
              <m:t>–</m:t>
            </m:r>
            <m:r>
              <m:rPr>
                <m:sty m:val="p"/>
              </m:rPr>
              <w:rPr>
                <w:rFonts w:ascii="Cambria Math" w:eastAsiaTheme="minorEastAsia" w:hAnsiTheme="majorBidi" w:cstheme="majorBidi"/>
              </w:rPr>
              <m:t xml:space="preserve"> (2186)(1982)</m:t>
            </m:r>
          </m:num>
          <m:den>
            <m:rad>
              <m:radPr>
                <m:degHide m:val="on"/>
                <m:ctrlPr>
                  <w:rPr>
                    <w:rFonts w:ascii="Cambria Math" w:eastAsiaTheme="minorEastAsia" w:hAnsiTheme="majorBidi" w:cstheme="majorBidi"/>
                    <w:i/>
                  </w:rPr>
                </m:ctrlPr>
              </m:radPr>
              <m:deg/>
              <m:e>
                <m:r>
                  <w:rPr>
                    <w:rFonts w:ascii="Cambria Math" w:eastAsiaTheme="minorEastAsia" w:hAnsiTheme="majorBidi" w:cstheme="majorBidi"/>
                  </w:rPr>
                  <m:t>{(32.154418</m:t>
                </m:r>
                <m:r>
                  <w:rPr>
                    <w:rFonts w:asciiTheme="majorBidi" w:eastAsiaTheme="minorEastAsia" w:hAnsiTheme="majorBidi" w:cstheme="majorBidi"/>
                  </w:rPr>
                  <m:t>-</m:t>
                </m:r>
                <m:r>
                  <w:rPr>
                    <w:rFonts w:ascii="Cambria Math" w:eastAsiaTheme="minorEastAsia" w:hAnsiTheme="majorBidi" w:cstheme="majorBidi"/>
                  </w:rPr>
                  <m:t>(2186</m:t>
                </m:r>
                <m:sSup>
                  <m:sSupPr>
                    <m:ctrlPr>
                      <w:rPr>
                        <w:rFonts w:ascii="Cambria Math" w:eastAsiaTheme="minorEastAsia" w:hAnsiTheme="majorBidi" w:cstheme="majorBidi"/>
                        <w:i/>
                      </w:rPr>
                    </m:ctrlPr>
                  </m:sSupPr>
                  <m:e>
                    <m:r>
                      <w:rPr>
                        <w:rFonts w:ascii="Cambria Math" w:eastAsiaTheme="minorEastAsia" w:hAnsiTheme="majorBidi" w:cstheme="majorBidi"/>
                      </w:rPr>
                      <m:t>)</m:t>
                    </m:r>
                  </m:e>
                  <m:sup>
                    <m:r>
                      <w:rPr>
                        <w:rFonts w:ascii="Cambria Math" w:eastAsiaTheme="minorEastAsia" w:hAnsiTheme="majorBidi" w:cstheme="majorBidi"/>
                      </w:rPr>
                      <m:t>2</m:t>
                    </m:r>
                  </m:sup>
                </m:sSup>
                <m:d>
                  <m:dPr>
                    <m:ctrlPr>
                      <w:rPr>
                        <w:rFonts w:ascii="Cambria Math" w:eastAsiaTheme="minorEastAsia" w:hAnsiTheme="majorBidi" w:cstheme="majorBidi"/>
                        <w:i/>
                      </w:rPr>
                    </m:ctrlPr>
                  </m:dPr>
                  <m:e>
                    <m:r>
                      <w:rPr>
                        <w:rFonts w:ascii="Cambria Math" w:eastAsiaTheme="minorEastAsia" w:hAnsiTheme="majorBidi" w:cstheme="majorBidi"/>
                      </w:rPr>
                      <m:t>32.131444</m:t>
                    </m:r>
                    <m:r>
                      <w:rPr>
                        <w:rFonts w:asciiTheme="majorBidi" w:eastAsiaTheme="minorEastAsia" w:hAnsiTheme="majorBidi" w:cstheme="majorBidi"/>
                      </w:rPr>
                      <m:t>-</m:t>
                    </m:r>
                    <m:r>
                      <w:rPr>
                        <w:rFonts w:ascii="Cambria Math" w:eastAsiaTheme="minorEastAsia" w:hAnsiTheme="majorBidi" w:cstheme="majorBidi"/>
                      </w:rPr>
                      <m:t>(1982</m:t>
                    </m:r>
                    <m:sSup>
                      <m:sSupPr>
                        <m:ctrlPr>
                          <w:rPr>
                            <w:rFonts w:ascii="Cambria Math" w:eastAsiaTheme="minorEastAsia" w:hAnsiTheme="majorBidi" w:cstheme="majorBidi"/>
                            <w:i/>
                          </w:rPr>
                        </m:ctrlPr>
                      </m:sSupPr>
                      <m:e>
                        <m:r>
                          <w:rPr>
                            <w:rFonts w:ascii="Cambria Math" w:eastAsiaTheme="minorEastAsia" w:hAnsiTheme="majorBidi" w:cstheme="majorBidi"/>
                          </w:rPr>
                          <m:t>)</m:t>
                        </m:r>
                      </m:e>
                      <m:sup>
                        <m:r>
                          <w:rPr>
                            <w:rFonts w:ascii="Cambria Math" w:eastAsiaTheme="minorEastAsia" w:hAnsiTheme="majorBidi" w:cstheme="majorBidi"/>
                          </w:rPr>
                          <m:t>2</m:t>
                        </m:r>
                      </m:sup>
                    </m:sSup>
                  </m:e>
                </m:d>
                <m:r>
                  <w:rPr>
                    <w:rFonts w:ascii="Cambria Math" w:eastAsiaTheme="minorEastAsia" w:hAnsiTheme="majorBidi" w:cstheme="majorBidi"/>
                  </w:rPr>
                  <m:t>}</m:t>
                </m:r>
              </m:e>
            </m:rad>
          </m:den>
        </m:f>
      </m:oMath>
    </w:p>
    <w:p w:rsidR="00284B25" w:rsidRDefault="00284B25" w:rsidP="00E11AED">
      <w:pPr>
        <w:spacing w:line="360" w:lineRule="auto"/>
        <w:ind w:left="851"/>
        <w:rPr>
          <w:rFonts w:asciiTheme="majorBidi" w:eastAsiaTheme="minorEastAsia" w:hAnsiTheme="majorBidi" w:cstheme="majorBidi"/>
        </w:rPr>
      </w:pPr>
      <w:r>
        <w:rPr>
          <w:rFonts w:asciiTheme="majorBidi" w:eastAsiaTheme="minorEastAsia" w:hAnsiTheme="majorBidi" w:cstheme="majorBidi"/>
        </w:rPr>
        <w:t>=</w:t>
      </w:r>
      <m:oMath>
        <m:f>
          <m:fPr>
            <m:ctrlPr>
              <w:rPr>
                <w:rFonts w:ascii="Cambria Math" w:eastAsiaTheme="minorEastAsia" w:hAnsi="Cambria Math" w:cstheme="majorBidi"/>
                <w:i/>
              </w:rPr>
            </m:ctrlPr>
          </m:fPr>
          <m:num>
            <m:r>
              <w:rPr>
                <w:rFonts w:ascii="Cambria Math" w:eastAsiaTheme="minorEastAsia" w:hAnsi="Cambria Math" w:cstheme="majorBidi"/>
              </w:rPr>
              <m:t>4429664-4332652</m:t>
            </m:r>
          </m:num>
          <m:den>
            <m:rad>
              <m:radPr>
                <m:degHide m:val="on"/>
                <m:ctrlPr>
                  <w:rPr>
                    <w:rFonts w:ascii="Cambria Math" w:eastAsiaTheme="minorEastAsia" w:hAnsi="Cambria Math" w:cstheme="majorBidi"/>
                    <w:i/>
                  </w:rPr>
                </m:ctrlPr>
              </m:radPr>
              <m:deg/>
              <m:e>
                <m:d>
                  <m:dPr>
                    <m:ctrlPr>
                      <w:rPr>
                        <w:rFonts w:ascii="Cambria Math" w:eastAsiaTheme="minorEastAsia" w:hAnsi="Cambria Math" w:cstheme="majorBidi"/>
                        <w:i/>
                      </w:rPr>
                    </m:ctrlPr>
                  </m:dPr>
                  <m:e>
                    <m:r>
                      <w:rPr>
                        <w:rFonts w:ascii="Cambria Math" w:eastAsiaTheme="minorEastAsia" w:hAnsi="Cambria Math" w:cstheme="majorBidi"/>
                      </w:rPr>
                      <m:t>4941376-4778596</m:t>
                    </m:r>
                  </m:e>
                </m:d>
                <m:r>
                  <w:rPr>
                    <w:rFonts w:ascii="Cambria Math" w:eastAsiaTheme="minorEastAsia" w:hAnsi="Cambria Math" w:cstheme="majorBidi"/>
                  </w:rPr>
                  <m:t>(4206208-3928324)</m:t>
                </m:r>
              </m:e>
            </m:rad>
          </m:den>
        </m:f>
      </m:oMath>
    </w:p>
    <w:p w:rsidR="00284B25" w:rsidRDefault="00284B25" w:rsidP="00E11AED">
      <w:pPr>
        <w:spacing w:line="360" w:lineRule="auto"/>
        <w:ind w:left="851"/>
        <w:rPr>
          <w:rFonts w:asciiTheme="majorBidi" w:eastAsiaTheme="minorEastAsia" w:hAnsiTheme="majorBidi" w:cstheme="majorBidi"/>
        </w:rPr>
      </w:pPr>
      <w:r>
        <w:rPr>
          <w:rFonts w:asciiTheme="majorBidi" w:eastAsiaTheme="minorEastAsia" w:hAnsiTheme="majorBidi" w:cstheme="majorBidi"/>
        </w:rPr>
        <w:t xml:space="preserve">= </w:t>
      </w:r>
      <m:oMath>
        <m:f>
          <m:fPr>
            <m:ctrlPr>
              <w:rPr>
                <w:rFonts w:ascii="Cambria Math" w:eastAsiaTheme="minorEastAsia" w:hAnsi="Cambria Math" w:cstheme="majorBidi"/>
                <w:i/>
              </w:rPr>
            </m:ctrlPr>
          </m:fPr>
          <m:num>
            <m:r>
              <w:rPr>
                <w:rFonts w:ascii="Cambria Math" w:eastAsiaTheme="minorEastAsia" w:hAnsi="Cambria Math" w:cstheme="majorBidi"/>
              </w:rPr>
              <m:t>97012</m:t>
            </m:r>
          </m:num>
          <m:den>
            <m:rad>
              <m:radPr>
                <m:degHide m:val="on"/>
                <m:ctrlPr>
                  <w:rPr>
                    <w:rFonts w:ascii="Cambria Math" w:eastAsiaTheme="minorEastAsia" w:hAnsi="Cambria Math" w:cstheme="majorBidi"/>
                    <w:i/>
                  </w:rPr>
                </m:ctrlPr>
              </m:radPr>
              <m:deg/>
              <m:e>
                <m:d>
                  <m:dPr>
                    <m:ctrlPr>
                      <w:rPr>
                        <w:rFonts w:ascii="Cambria Math" w:eastAsiaTheme="minorEastAsia" w:hAnsi="Cambria Math" w:cstheme="majorBidi"/>
                        <w:i/>
                      </w:rPr>
                    </m:ctrlPr>
                  </m:dPr>
                  <m:e>
                    <m:r>
                      <w:rPr>
                        <w:rFonts w:ascii="Cambria Math" w:eastAsiaTheme="minorEastAsia" w:hAnsi="Cambria Math" w:cstheme="majorBidi"/>
                      </w:rPr>
                      <m:t>162780</m:t>
                    </m:r>
                  </m:e>
                </m:d>
                <m:r>
                  <w:rPr>
                    <w:rFonts w:ascii="Cambria Math" w:eastAsiaTheme="minorEastAsia" w:hAnsi="Cambria Math" w:cstheme="majorBidi"/>
                  </w:rPr>
                  <m:t>(277884)</m:t>
                </m:r>
              </m:e>
            </m:rad>
          </m:den>
        </m:f>
      </m:oMath>
    </w:p>
    <w:p w:rsidR="00284B25" w:rsidRDefault="00284B25" w:rsidP="00E11AED">
      <w:pPr>
        <w:spacing w:line="360" w:lineRule="auto"/>
        <w:ind w:left="851"/>
        <w:rPr>
          <w:rFonts w:asciiTheme="majorBidi" w:eastAsiaTheme="minorEastAsia" w:hAnsiTheme="majorBidi" w:cstheme="majorBidi"/>
        </w:rPr>
      </w:pPr>
      <w:r>
        <w:rPr>
          <w:rFonts w:asciiTheme="majorBidi" w:eastAsiaTheme="minorEastAsia" w:hAnsiTheme="majorBidi" w:cstheme="majorBidi"/>
        </w:rPr>
        <w:t xml:space="preserve">= </w:t>
      </w:r>
      <m:oMath>
        <m:f>
          <m:fPr>
            <m:ctrlPr>
              <w:rPr>
                <w:rFonts w:ascii="Cambria Math" w:eastAsiaTheme="minorEastAsia" w:hAnsi="Cambria Math" w:cstheme="majorBidi"/>
                <w:i/>
              </w:rPr>
            </m:ctrlPr>
          </m:fPr>
          <m:num>
            <m:r>
              <w:rPr>
                <w:rFonts w:ascii="Cambria Math" w:eastAsiaTheme="minorEastAsia" w:hAnsi="Cambria Math" w:cstheme="majorBidi"/>
              </w:rPr>
              <m:t>97012</m:t>
            </m:r>
          </m:num>
          <m:den>
            <m:rad>
              <m:radPr>
                <m:degHide m:val="on"/>
                <m:ctrlPr>
                  <w:rPr>
                    <w:rFonts w:ascii="Cambria Math" w:eastAsiaTheme="minorEastAsia" w:hAnsi="Cambria Math" w:cstheme="majorBidi"/>
                    <w:i/>
                  </w:rPr>
                </m:ctrlPr>
              </m:radPr>
              <m:deg/>
              <m:e>
                <m:r>
                  <w:rPr>
                    <w:rFonts w:ascii="Cambria Math" w:eastAsiaTheme="minorEastAsia" w:hAnsi="Cambria Math" w:cstheme="majorBidi"/>
                  </w:rPr>
                  <m:t>45233957520</m:t>
                </m:r>
              </m:e>
            </m:rad>
          </m:den>
        </m:f>
      </m:oMath>
    </w:p>
    <w:p w:rsidR="00284B25" w:rsidRPr="00917ACA" w:rsidRDefault="00284B25" w:rsidP="00E11AED">
      <w:pPr>
        <w:spacing w:line="360" w:lineRule="auto"/>
        <w:ind w:left="851"/>
        <w:rPr>
          <w:rFonts w:asciiTheme="majorBidi" w:eastAsiaTheme="minorEastAsia" w:hAnsiTheme="majorBidi" w:cstheme="majorBidi"/>
        </w:rPr>
      </w:pPr>
      <w:r>
        <w:rPr>
          <w:rFonts w:asciiTheme="majorBidi" w:eastAsiaTheme="minorEastAsia" w:hAnsiTheme="majorBidi" w:cstheme="majorBidi"/>
        </w:rPr>
        <w:t>=</w:t>
      </w:r>
      <m:oMath>
        <m:f>
          <m:fPr>
            <m:ctrlPr>
              <w:rPr>
                <w:rFonts w:ascii="Cambria Math" w:eastAsiaTheme="minorEastAsia" w:hAnsi="Cambria Math" w:cstheme="majorBidi"/>
                <w:i/>
              </w:rPr>
            </m:ctrlPr>
          </m:fPr>
          <m:num>
            <m:r>
              <w:rPr>
                <w:rFonts w:ascii="Cambria Math" w:eastAsiaTheme="minorEastAsia" w:hAnsi="Cambria Math" w:cstheme="majorBidi"/>
              </w:rPr>
              <m:t>97012</m:t>
            </m:r>
          </m:num>
          <m:den>
            <m:r>
              <w:rPr>
                <w:rFonts w:ascii="Cambria Math" w:eastAsiaTheme="minorEastAsia" w:hAnsi="Cambria Math" w:cstheme="majorBidi"/>
              </w:rPr>
              <m:t>212682,7626</m:t>
            </m:r>
          </m:den>
        </m:f>
      </m:oMath>
    </w:p>
    <w:p w:rsidR="00632FFD" w:rsidRDefault="00284B25" w:rsidP="00E11AED">
      <w:pPr>
        <w:spacing w:line="360" w:lineRule="auto"/>
        <w:ind w:left="851"/>
        <w:rPr>
          <w:rFonts w:asciiTheme="majorBidi" w:hAnsiTheme="majorBidi" w:cstheme="majorBidi"/>
          <w:color w:val="000000"/>
          <w:lang w:eastAsia="id-ID"/>
        </w:rPr>
      </w:pPr>
      <w:r w:rsidRPr="00917ACA">
        <w:rPr>
          <w:rFonts w:asciiTheme="majorBidi" w:eastAsiaTheme="minorEastAsia" w:hAnsiTheme="majorBidi" w:cstheme="majorBidi"/>
        </w:rPr>
        <w:t xml:space="preserve">= </w:t>
      </w:r>
      <w:r>
        <w:rPr>
          <w:rFonts w:asciiTheme="majorBidi" w:hAnsiTheme="majorBidi" w:cstheme="majorBidi"/>
          <w:color w:val="000000"/>
          <w:lang w:eastAsia="id-ID"/>
        </w:rPr>
        <w:t>0,456</w:t>
      </w:r>
    </w:p>
    <w:p w:rsidR="00632FFD" w:rsidRPr="00917ACA" w:rsidRDefault="00EB68B0" w:rsidP="00711883">
      <w:pPr>
        <w:spacing w:line="360" w:lineRule="auto"/>
        <w:ind w:left="284"/>
        <w:rPr>
          <w:rFonts w:asciiTheme="majorBidi" w:hAnsiTheme="majorBidi" w:cstheme="majorBidi"/>
          <w:color w:val="000000"/>
          <w:lang w:eastAsia="id-ID"/>
        </w:rPr>
      </w:pPr>
      <w:r w:rsidRPr="00EB68B0">
        <w:rPr>
          <w:rFonts w:asciiTheme="majorBidi" w:hAnsiTheme="majorBidi" w:cstheme="majorBidi"/>
          <w:noProof/>
          <w:color w:val="000000"/>
          <w:lang w:val="en-US" w:eastAsia="zh-TW"/>
        </w:rPr>
        <w:pict>
          <v:shape id="_x0000_s1064" type="#_x0000_t202" style="position:absolute;left:0;text-align:left;margin-left:250.55pt;margin-top:17.8pt;width:200.85pt;height:235pt;z-index:251685888;mso-width-relative:margin;mso-height-relative:margin" strokecolor="white [3212]">
            <v:textbox style="mso-next-textbox:#_x0000_s1064">
              <w:txbxContent>
                <w:p w:rsidR="00C44700" w:rsidRPr="00917ACA" w:rsidRDefault="00C44700" w:rsidP="006C38F5">
                  <w:pPr>
                    <w:spacing w:line="360" w:lineRule="auto"/>
                    <w:rPr>
                      <w:rFonts w:asciiTheme="majorBidi" w:hAnsiTheme="majorBidi" w:cstheme="majorBidi"/>
                      <w:color w:val="000000"/>
                      <w:lang w:eastAsia="id-ID"/>
                    </w:rPr>
                  </w:pPr>
                  <w:r w:rsidRPr="00917ACA">
                    <w:rPr>
                      <w:rFonts w:asciiTheme="majorBidi" w:hAnsiTheme="majorBidi" w:cstheme="majorBidi"/>
                      <w:color w:val="000000"/>
                      <w:lang w:eastAsia="id-ID"/>
                    </w:rPr>
                    <w:t>r</w:t>
                  </w:r>
                  <w:r>
                    <w:rPr>
                      <w:rFonts w:asciiTheme="majorBidi" w:hAnsiTheme="majorBidi" w:cstheme="majorBidi"/>
                      <w:color w:val="000000"/>
                      <w:vertAlign w:val="subscript"/>
                      <w:lang w:eastAsia="id-ID"/>
                    </w:rPr>
                    <w:t>y21</w:t>
                  </w:r>
                  <w:r w:rsidRPr="00917ACA">
                    <w:rPr>
                      <w:rFonts w:asciiTheme="majorBidi" w:hAnsiTheme="majorBidi" w:cstheme="majorBidi"/>
                      <w:color w:val="000000"/>
                      <w:lang w:eastAsia="id-ID"/>
                    </w:rPr>
                    <w:t xml:space="preserve"> = </w:t>
                  </w:r>
                  <m:oMath>
                    <m:f>
                      <m:fPr>
                        <m:ctrlPr>
                          <w:rPr>
                            <w:rFonts w:ascii="Cambria Math" w:hAnsi="Cambria Math" w:cstheme="majorBidi"/>
                            <w:i/>
                            <w:color w:val="000000"/>
                            <w:lang w:eastAsia="id-ID"/>
                          </w:rPr>
                        </m:ctrlPr>
                      </m:fPr>
                      <m:num>
                        <m:sSub>
                          <m:sSubPr>
                            <m:ctrlPr>
                              <w:rPr>
                                <w:rFonts w:ascii="Cambria Math" w:hAnsi="Cambria Math" w:cstheme="majorBidi"/>
                                <w:i/>
                                <w:color w:val="000000"/>
                                <w:lang w:eastAsia="id-ID"/>
                              </w:rPr>
                            </m:ctrlPr>
                          </m:sSubPr>
                          <m:e>
                            <m:r>
                              <w:rPr>
                                <w:rFonts w:ascii="Cambria Math" w:hAnsi="Cambria Math" w:cstheme="majorBidi"/>
                                <w:color w:val="000000"/>
                                <w:lang w:eastAsia="id-ID"/>
                              </w:rPr>
                              <m:t>r</m:t>
                            </m:r>
                          </m:e>
                          <m:sub>
                            <m:r>
                              <w:rPr>
                                <w:rFonts w:ascii="Cambria Math" w:hAnsi="Cambria Math" w:cstheme="majorBidi"/>
                                <w:color w:val="000000"/>
                                <w:lang w:eastAsia="id-ID"/>
                              </w:rPr>
                              <m:t>y2</m:t>
                            </m:r>
                          </m:sub>
                        </m:sSub>
                        <m:r>
                          <w:rPr>
                            <w:rFonts w:ascii="Cambria Math" w:hAnsi="Cambria Math" w:cstheme="majorBidi"/>
                            <w:color w:val="000000"/>
                            <w:lang w:eastAsia="id-ID"/>
                          </w:rPr>
                          <m:t>-</m:t>
                        </m:r>
                        <m:d>
                          <m:dPr>
                            <m:ctrlPr>
                              <w:rPr>
                                <w:rFonts w:ascii="Cambria Math" w:hAnsi="Cambria Math" w:cstheme="majorBidi"/>
                                <w:i/>
                                <w:color w:val="000000"/>
                                <w:lang w:eastAsia="id-ID"/>
                              </w:rPr>
                            </m:ctrlPr>
                          </m:dPr>
                          <m:e>
                            <m:sSub>
                              <m:sSubPr>
                                <m:ctrlPr>
                                  <w:rPr>
                                    <w:rFonts w:ascii="Cambria Math" w:hAnsi="Cambria Math" w:cstheme="majorBidi"/>
                                    <w:i/>
                                    <w:color w:val="000000"/>
                                    <w:lang w:eastAsia="id-ID"/>
                                  </w:rPr>
                                </m:ctrlPr>
                              </m:sSubPr>
                              <m:e>
                                <m:r>
                                  <w:rPr>
                                    <w:rFonts w:ascii="Cambria Math" w:hAnsi="Cambria Math" w:cstheme="majorBidi"/>
                                    <w:color w:val="000000"/>
                                    <w:lang w:eastAsia="id-ID"/>
                                  </w:rPr>
                                  <m:t>r</m:t>
                                </m:r>
                              </m:e>
                              <m:sub>
                                <m:r>
                                  <w:rPr>
                                    <w:rFonts w:ascii="Cambria Math" w:hAnsi="Cambria Math" w:cstheme="majorBidi"/>
                                    <w:color w:val="000000"/>
                                    <w:lang w:eastAsia="id-ID"/>
                                  </w:rPr>
                                  <m:t>y1</m:t>
                                </m:r>
                              </m:sub>
                            </m:sSub>
                          </m:e>
                        </m:d>
                        <m:r>
                          <w:rPr>
                            <w:rFonts w:ascii="Cambria Math" w:hAnsi="Cambria Math" w:cstheme="majorBidi"/>
                            <w:color w:val="000000"/>
                            <w:lang w:eastAsia="id-ID"/>
                          </w:rPr>
                          <m:t>(</m:t>
                        </m:r>
                        <m:sSub>
                          <m:sSubPr>
                            <m:ctrlPr>
                              <w:rPr>
                                <w:rFonts w:ascii="Cambria Math" w:hAnsi="Cambria Math" w:cstheme="majorBidi"/>
                                <w:i/>
                                <w:color w:val="000000"/>
                                <w:lang w:eastAsia="id-ID"/>
                              </w:rPr>
                            </m:ctrlPr>
                          </m:sSubPr>
                          <m:e>
                            <m:r>
                              <w:rPr>
                                <w:rFonts w:ascii="Cambria Math" w:hAnsi="Cambria Math" w:cstheme="majorBidi"/>
                                <w:color w:val="000000"/>
                                <w:lang w:eastAsia="id-ID"/>
                              </w:rPr>
                              <m:t>r</m:t>
                            </m:r>
                          </m:e>
                          <m:sub>
                            <m:r>
                              <w:rPr>
                                <w:rFonts w:ascii="Cambria Math" w:hAnsi="Cambria Math" w:cstheme="majorBidi"/>
                                <w:color w:val="000000"/>
                                <w:lang w:eastAsia="id-ID"/>
                              </w:rPr>
                              <m:t>12</m:t>
                            </m:r>
                          </m:sub>
                        </m:sSub>
                        <m:r>
                          <w:rPr>
                            <w:rFonts w:ascii="Cambria Math" w:hAnsi="Cambria Math" w:cstheme="majorBidi"/>
                            <w:color w:val="000000"/>
                            <w:lang w:eastAsia="id-ID"/>
                          </w:rPr>
                          <m:t>)</m:t>
                        </m:r>
                      </m:num>
                      <m:den>
                        <m:rad>
                          <m:radPr>
                            <m:degHide m:val="on"/>
                            <m:ctrlPr>
                              <w:rPr>
                                <w:rFonts w:ascii="Cambria Math" w:hAnsi="Cambria Math" w:cstheme="majorBidi"/>
                                <w:i/>
                                <w:color w:val="000000"/>
                                <w:lang w:eastAsia="id-ID"/>
                              </w:rPr>
                            </m:ctrlPr>
                          </m:radPr>
                          <m:deg/>
                          <m:e>
                            <m:r>
                              <w:rPr>
                                <w:rFonts w:ascii="Cambria Math" w:hAnsi="Cambria Math" w:cstheme="majorBidi"/>
                                <w:color w:val="000000"/>
                                <w:lang w:eastAsia="id-ID"/>
                              </w:rPr>
                              <m:t>{(1-(</m:t>
                            </m:r>
                            <m:sSub>
                              <m:sSubPr>
                                <m:ctrlPr>
                                  <w:rPr>
                                    <w:rFonts w:ascii="Cambria Math" w:hAnsi="Cambria Math" w:cstheme="majorBidi"/>
                                    <w:i/>
                                    <w:color w:val="000000"/>
                                    <w:lang w:eastAsia="id-ID"/>
                                  </w:rPr>
                                </m:ctrlPr>
                              </m:sSubPr>
                              <m:e>
                                <m:r>
                                  <w:rPr>
                                    <w:rFonts w:ascii="Cambria Math" w:hAnsi="Cambria Math" w:cstheme="majorBidi"/>
                                    <w:color w:val="000000"/>
                                    <w:lang w:eastAsia="id-ID"/>
                                  </w:rPr>
                                  <m:t>r</m:t>
                                </m:r>
                              </m:e>
                              <m:sub>
                                <m:r>
                                  <w:rPr>
                                    <w:rFonts w:ascii="Cambria Math" w:hAnsi="Cambria Math" w:cstheme="majorBidi"/>
                                    <w:color w:val="000000"/>
                                    <w:lang w:eastAsia="id-ID"/>
                                  </w:rPr>
                                  <m:t>y1</m:t>
                                </m:r>
                              </m:sub>
                            </m:sSub>
                            <m:sSup>
                              <m:sSupPr>
                                <m:ctrlPr>
                                  <w:rPr>
                                    <w:rFonts w:ascii="Cambria Math" w:hAnsi="Cambria Math" w:cstheme="majorBidi"/>
                                    <w:i/>
                                    <w:color w:val="000000"/>
                                    <w:lang w:eastAsia="id-ID"/>
                                  </w:rPr>
                                </m:ctrlPr>
                              </m:sSupPr>
                              <m:e>
                                <m:r>
                                  <w:rPr>
                                    <w:rFonts w:ascii="Cambria Math" w:hAnsi="Cambria Math" w:cstheme="majorBidi"/>
                                    <w:color w:val="000000"/>
                                    <w:lang w:eastAsia="id-ID"/>
                                  </w:rPr>
                                  <m:t>)</m:t>
                                </m:r>
                              </m:e>
                              <m:sup>
                                <m:r>
                                  <w:rPr>
                                    <w:rFonts w:ascii="Cambria Math" w:hAnsi="Cambria Math" w:cstheme="majorBidi"/>
                                    <w:color w:val="000000"/>
                                    <w:lang w:eastAsia="id-ID"/>
                                  </w:rPr>
                                  <m:t>2</m:t>
                                </m:r>
                              </m:sup>
                            </m:sSup>
                            <m:r>
                              <w:rPr>
                                <w:rFonts w:ascii="Cambria Math" w:hAnsi="Cambria Math" w:cstheme="majorBidi"/>
                                <w:color w:val="000000"/>
                                <w:lang w:eastAsia="id-ID"/>
                              </w:rPr>
                              <m:t>(1-</m:t>
                            </m:r>
                            <m:d>
                              <m:dPr>
                                <m:ctrlPr>
                                  <w:rPr>
                                    <w:rFonts w:ascii="Cambria Math" w:hAnsi="Cambria Math" w:cstheme="majorBidi"/>
                                    <w:i/>
                                    <w:color w:val="000000"/>
                                    <w:lang w:eastAsia="id-ID"/>
                                  </w:rPr>
                                </m:ctrlPr>
                              </m:dPr>
                              <m:e>
                                <m:sSub>
                                  <m:sSubPr>
                                    <m:ctrlPr>
                                      <w:rPr>
                                        <w:rFonts w:ascii="Cambria Math" w:hAnsi="Cambria Math" w:cstheme="majorBidi"/>
                                        <w:i/>
                                        <w:color w:val="000000"/>
                                        <w:lang w:eastAsia="id-ID"/>
                                      </w:rPr>
                                    </m:ctrlPr>
                                  </m:sSubPr>
                                  <m:e>
                                    <m:r>
                                      <w:rPr>
                                        <w:rFonts w:ascii="Cambria Math" w:hAnsi="Cambria Math" w:cstheme="majorBidi"/>
                                        <w:color w:val="000000"/>
                                        <w:lang w:eastAsia="id-ID"/>
                                      </w:rPr>
                                      <m:t>r</m:t>
                                    </m:r>
                                  </m:e>
                                  <m:sub>
                                    <m:r>
                                      <w:rPr>
                                        <w:rFonts w:ascii="Cambria Math" w:hAnsi="Cambria Math" w:cstheme="majorBidi"/>
                                        <w:color w:val="000000"/>
                                        <w:lang w:eastAsia="id-ID"/>
                                      </w:rPr>
                                      <m:t>12</m:t>
                                    </m:r>
                                  </m:sub>
                                </m:sSub>
                                <m:sSup>
                                  <m:sSupPr>
                                    <m:ctrlPr>
                                      <w:rPr>
                                        <w:rFonts w:ascii="Cambria Math" w:hAnsi="Cambria Math" w:cstheme="majorBidi"/>
                                        <w:i/>
                                        <w:color w:val="000000"/>
                                        <w:lang w:eastAsia="id-ID"/>
                                      </w:rPr>
                                    </m:ctrlPr>
                                  </m:sSupPr>
                                  <m:e>
                                    <m:r>
                                      <w:rPr>
                                        <w:rFonts w:ascii="Cambria Math" w:hAnsi="Cambria Math" w:cstheme="majorBidi"/>
                                        <w:color w:val="000000"/>
                                        <w:lang w:eastAsia="id-ID"/>
                                      </w:rPr>
                                      <m:t>)</m:t>
                                    </m:r>
                                  </m:e>
                                  <m:sup>
                                    <m:r>
                                      <w:rPr>
                                        <w:rFonts w:ascii="Cambria Math" w:hAnsi="Cambria Math" w:cstheme="majorBidi"/>
                                        <w:color w:val="000000"/>
                                        <w:lang w:eastAsia="id-ID"/>
                                      </w:rPr>
                                      <m:t>2</m:t>
                                    </m:r>
                                  </m:sup>
                                </m:sSup>
                              </m:e>
                            </m:d>
                            <m:r>
                              <w:rPr>
                                <w:rFonts w:ascii="Cambria Math" w:hAnsi="Cambria Math" w:cstheme="majorBidi"/>
                                <w:color w:val="000000"/>
                                <w:lang w:eastAsia="id-ID"/>
                              </w:rPr>
                              <m:t>}</m:t>
                            </m:r>
                          </m:e>
                        </m:rad>
                      </m:den>
                    </m:f>
                  </m:oMath>
                </w:p>
                <w:p w:rsidR="00C44700" w:rsidRDefault="00C44700" w:rsidP="006C38F5">
                  <w:pPr>
                    <w:spacing w:line="360" w:lineRule="auto"/>
                    <w:ind w:firstLine="426"/>
                    <w:rPr>
                      <w:rFonts w:asciiTheme="majorBidi" w:hAnsiTheme="majorBidi" w:cstheme="majorBidi"/>
                      <w:color w:val="000000"/>
                      <w:lang w:eastAsia="id-ID"/>
                    </w:rPr>
                  </w:pPr>
                  <w:r w:rsidRPr="00917ACA">
                    <w:rPr>
                      <w:rFonts w:asciiTheme="majorBidi" w:hAnsiTheme="majorBidi" w:cstheme="majorBidi"/>
                      <w:color w:val="000000"/>
                      <w:lang w:eastAsia="id-ID"/>
                    </w:rPr>
                    <w:t xml:space="preserve">= </w:t>
                  </w:r>
                  <m:oMath>
                    <m:f>
                      <m:fPr>
                        <m:ctrlPr>
                          <w:rPr>
                            <w:rFonts w:ascii="Cambria Math" w:hAnsi="Cambria Math" w:cstheme="majorBidi"/>
                            <w:i/>
                            <w:color w:val="000000"/>
                            <w:lang w:eastAsia="id-ID"/>
                          </w:rPr>
                        </m:ctrlPr>
                      </m:fPr>
                      <m:num>
                        <m:r>
                          <m:rPr>
                            <m:sty m:val="p"/>
                          </m:rPr>
                          <w:rPr>
                            <w:rFonts w:ascii="Cambria Math" w:hAnsi="Cambria Math" w:cstheme="majorBidi"/>
                            <w:color w:val="000000"/>
                            <w:lang w:eastAsia="id-ID"/>
                          </w:rPr>
                          <m:t>0,529</m:t>
                        </m:r>
                        <m:r>
                          <m:rPr>
                            <m:sty m:val="p"/>
                          </m:rPr>
                          <w:rPr>
                            <w:rFonts w:ascii="Cambria Math" w:hAnsiTheme="majorBidi" w:cstheme="majorBidi"/>
                            <w:color w:val="000000"/>
                            <w:lang w:eastAsia="id-ID"/>
                          </w:rPr>
                          <m:t>-</m:t>
                        </m:r>
                        <m:d>
                          <m:dPr>
                            <m:ctrlPr>
                              <w:rPr>
                                <w:rFonts w:ascii="Cambria Math" w:hAnsiTheme="majorBidi" w:cstheme="majorBidi"/>
                                <w:color w:val="000000"/>
                                <w:lang w:eastAsia="id-ID"/>
                              </w:rPr>
                            </m:ctrlPr>
                          </m:dPr>
                          <m:e>
                            <m:r>
                              <m:rPr>
                                <m:sty m:val="p"/>
                              </m:rPr>
                              <w:rPr>
                                <w:rFonts w:ascii="Cambria Math" w:hAnsi="Cambria Math" w:cstheme="majorBidi"/>
                                <w:color w:val="000000"/>
                                <w:lang w:eastAsia="id-ID"/>
                              </w:rPr>
                              <m:t>0,456</m:t>
                            </m:r>
                          </m:e>
                        </m:d>
                        <m:r>
                          <m:rPr>
                            <m:sty m:val="p"/>
                          </m:rPr>
                          <w:rPr>
                            <w:rFonts w:ascii="Cambria Math" w:hAnsiTheme="majorBidi" w:cstheme="majorBidi"/>
                            <w:color w:val="000000"/>
                            <w:lang w:eastAsia="id-ID"/>
                          </w:rPr>
                          <m:t>(</m:t>
                        </m:r>
                        <m:r>
                          <m:rPr>
                            <m:sty m:val="p"/>
                          </m:rPr>
                          <w:rPr>
                            <w:rFonts w:ascii="Cambria Math" w:hAnsi="Cambria Math" w:cstheme="majorBidi"/>
                            <w:color w:val="000000"/>
                            <w:lang w:eastAsia="id-ID"/>
                          </w:rPr>
                          <m:t>0,366</m:t>
                        </m:r>
                        <m:r>
                          <m:rPr>
                            <m:sty m:val="p"/>
                          </m:rPr>
                          <w:rPr>
                            <w:rFonts w:ascii="Cambria Math" w:hAnsiTheme="majorBidi" w:cstheme="majorBidi"/>
                            <w:color w:val="000000"/>
                            <w:lang w:eastAsia="id-ID"/>
                          </w:rPr>
                          <m:t>)</m:t>
                        </m:r>
                      </m:num>
                      <m:den>
                        <m:rad>
                          <m:radPr>
                            <m:degHide m:val="on"/>
                            <m:ctrlPr>
                              <w:rPr>
                                <w:rFonts w:ascii="Cambria Math" w:hAnsi="Cambria Math" w:cstheme="majorBidi"/>
                                <w:i/>
                                <w:color w:val="000000"/>
                                <w:lang w:eastAsia="id-ID"/>
                              </w:rPr>
                            </m:ctrlPr>
                          </m:radPr>
                          <m:deg/>
                          <m:e>
                            <m:r>
                              <w:rPr>
                                <w:rFonts w:ascii="Cambria Math" w:hAnsi="Cambria Math" w:cstheme="majorBidi"/>
                                <w:color w:val="000000"/>
                                <w:lang w:eastAsia="id-ID"/>
                              </w:rPr>
                              <m:t>{(1-(</m:t>
                            </m:r>
                            <m:r>
                              <m:rPr>
                                <m:sty m:val="p"/>
                              </m:rPr>
                              <w:rPr>
                                <w:rFonts w:ascii="Cambria Math" w:hAnsi="Cambria Math" w:cstheme="majorBidi"/>
                                <w:color w:val="000000"/>
                                <w:lang w:eastAsia="id-ID"/>
                              </w:rPr>
                              <m:t>0,456</m:t>
                            </m:r>
                            <m:sSup>
                              <m:sSupPr>
                                <m:ctrlPr>
                                  <w:rPr>
                                    <w:rFonts w:ascii="Cambria Math" w:hAnsi="Cambria Math" w:cstheme="majorBidi"/>
                                    <w:color w:val="000000"/>
                                    <w:lang w:eastAsia="id-ID"/>
                                  </w:rPr>
                                </m:ctrlPr>
                              </m:sSupPr>
                              <m:e>
                                <m:r>
                                  <m:rPr>
                                    <m:sty m:val="p"/>
                                  </m:rPr>
                                  <w:rPr>
                                    <w:rFonts w:ascii="Cambria Math" w:hAnsi="Cambria Math" w:cstheme="majorBidi"/>
                                    <w:color w:val="000000"/>
                                    <w:lang w:eastAsia="id-ID"/>
                                  </w:rPr>
                                  <m:t>)</m:t>
                                </m:r>
                              </m:e>
                              <m:sup>
                                <m:r>
                                  <m:rPr>
                                    <m:sty m:val="p"/>
                                  </m:rPr>
                                  <w:rPr>
                                    <w:rFonts w:ascii="Cambria Math" w:hAnsi="Cambria Math" w:cstheme="majorBidi"/>
                                    <w:color w:val="000000"/>
                                    <w:lang w:eastAsia="id-ID"/>
                                  </w:rPr>
                                  <m:t>2</m:t>
                                </m:r>
                              </m:sup>
                            </m:sSup>
                            <m:r>
                              <m:rPr>
                                <m:sty m:val="p"/>
                              </m:rPr>
                              <w:rPr>
                                <w:rFonts w:ascii="Cambria Math" w:hAnsi="Cambria Math" w:cstheme="majorBidi"/>
                                <w:color w:val="000000"/>
                                <w:lang w:eastAsia="id-ID"/>
                              </w:rPr>
                              <m:t>(1-(0,366</m:t>
                            </m:r>
                            <m:sSup>
                              <m:sSupPr>
                                <m:ctrlPr>
                                  <w:rPr>
                                    <w:rFonts w:ascii="Cambria Math" w:hAnsi="Cambria Math" w:cstheme="majorBidi"/>
                                    <w:color w:val="000000"/>
                                    <w:lang w:eastAsia="id-ID"/>
                                  </w:rPr>
                                </m:ctrlPr>
                              </m:sSupPr>
                              <m:e>
                                <m:r>
                                  <m:rPr>
                                    <m:sty m:val="p"/>
                                  </m:rPr>
                                  <w:rPr>
                                    <w:rFonts w:ascii="Cambria Math" w:hAnsi="Cambria Math" w:cstheme="majorBidi"/>
                                    <w:color w:val="000000"/>
                                    <w:lang w:eastAsia="id-ID"/>
                                  </w:rPr>
                                  <m:t>)</m:t>
                                </m:r>
                              </m:e>
                              <m:sup>
                                <m:r>
                                  <m:rPr>
                                    <m:sty m:val="p"/>
                                  </m:rPr>
                                  <w:rPr>
                                    <w:rFonts w:ascii="Cambria Math" w:hAnsi="Cambria Math" w:cstheme="majorBidi"/>
                                    <w:color w:val="000000"/>
                                    <w:lang w:eastAsia="id-ID"/>
                                  </w:rPr>
                                  <m:t>2</m:t>
                                </m:r>
                              </m:sup>
                            </m:sSup>
                          </m:e>
                        </m:rad>
                      </m:den>
                    </m:f>
                  </m:oMath>
                </w:p>
                <w:p w:rsidR="00C44700" w:rsidRDefault="00C44700" w:rsidP="006C38F5">
                  <w:pPr>
                    <w:spacing w:line="360" w:lineRule="auto"/>
                    <w:ind w:firstLine="426"/>
                    <w:rPr>
                      <w:rFonts w:asciiTheme="majorBidi" w:hAnsiTheme="majorBidi" w:cstheme="majorBidi"/>
                      <w:color w:val="000000"/>
                      <w:lang w:eastAsia="id-ID"/>
                    </w:rPr>
                  </w:pPr>
                  <w:r>
                    <w:rPr>
                      <w:rFonts w:asciiTheme="majorBidi" w:hAnsiTheme="majorBidi" w:cstheme="majorBidi"/>
                      <w:color w:val="000000"/>
                      <w:lang w:eastAsia="id-ID"/>
                    </w:rPr>
                    <w:t xml:space="preserve">= </w:t>
                  </w:r>
                  <m:oMath>
                    <m:f>
                      <m:fPr>
                        <m:ctrlPr>
                          <w:rPr>
                            <w:rFonts w:ascii="Cambria Math" w:hAnsi="Cambria Math" w:cstheme="majorBidi"/>
                            <w:i/>
                            <w:color w:val="000000"/>
                            <w:lang w:eastAsia="id-ID"/>
                          </w:rPr>
                        </m:ctrlPr>
                      </m:fPr>
                      <m:num>
                        <m:r>
                          <w:rPr>
                            <w:rFonts w:ascii="Cambria Math" w:hAnsi="Cambria Math" w:cstheme="majorBidi"/>
                            <w:color w:val="000000"/>
                            <w:lang w:eastAsia="id-ID"/>
                          </w:rPr>
                          <m:t>0,362104</m:t>
                        </m:r>
                      </m:num>
                      <m:den>
                        <m:rad>
                          <m:radPr>
                            <m:degHide m:val="on"/>
                            <m:ctrlPr>
                              <w:rPr>
                                <w:rFonts w:ascii="Cambria Math" w:hAnsi="Cambria Math" w:cstheme="majorBidi"/>
                                <w:i/>
                                <w:color w:val="000000"/>
                                <w:lang w:eastAsia="id-ID"/>
                              </w:rPr>
                            </m:ctrlPr>
                          </m:radPr>
                          <m:deg/>
                          <m:e>
                            <m:d>
                              <m:dPr>
                                <m:ctrlPr>
                                  <w:rPr>
                                    <w:rFonts w:ascii="Cambria Math" w:hAnsi="Cambria Math" w:cstheme="majorBidi"/>
                                    <w:i/>
                                    <w:color w:val="000000"/>
                                    <w:lang w:eastAsia="id-ID"/>
                                  </w:rPr>
                                </m:ctrlPr>
                              </m:dPr>
                              <m:e>
                                <m:r>
                                  <w:rPr>
                                    <w:rFonts w:ascii="Cambria Math" w:hAnsi="Cambria Math" w:cstheme="majorBidi"/>
                                    <w:color w:val="000000"/>
                                    <w:lang w:eastAsia="id-ID"/>
                                  </w:rPr>
                                  <m:t>1-0,207936</m:t>
                                </m:r>
                              </m:e>
                            </m:d>
                            <m:r>
                              <w:rPr>
                                <w:rFonts w:ascii="Cambria Math" w:hAnsi="Cambria Math" w:cstheme="majorBidi"/>
                                <w:color w:val="000000"/>
                                <w:lang w:eastAsia="id-ID"/>
                              </w:rPr>
                              <m:t>(1-0,133956)</m:t>
                            </m:r>
                          </m:e>
                        </m:rad>
                      </m:den>
                    </m:f>
                  </m:oMath>
                </w:p>
                <w:p w:rsidR="00C44700" w:rsidRDefault="00C44700" w:rsidP="006C38F5">
                  <w:pPr>
                    <w:spacing w:line="360" w:lineRule="auto"/>
                    <w:ind w:firstLine="426"/>
                    <w:rPr>
                      <w:rFonts w:asciiTheme="majorBidi" w:hAnsiTheme="majorBidi" w:cstheme="majorBidi"/>
                      <w:color w:val="000000"/>
                      <w:lang w:eastAsia="id-ID"/>
                    </w:rPr>
                  </w:pPr>
                  <w:r>
                    <w:rPr>
                      <w:rFonts w:asciiTheme="majorBidi" w:hAnsiTheme="majorBidi" w:cstheme="majorBidi"/>
                      <w:color w:val="000000"/>
                      <w:lang w:eastAsia="id-ID"/>
                    </w:rPr>
                    <w:t xml:space="preserve">= </w:t>
                  </w:r>
                  <m:oMath>
                    <m:f>
                      <m:fPr>
                        <m:ctrlPr>
                          <w:rPr>
                            <w:rFonts w:ascii="Cambria Math" w:hAnsi="Cambria Math" w:cstheme="majorBidi"/>
                            <w:i/>
                            <w:color w:val="000000"/>
                            <w:lang w:eastAsia="id-ID"/>
                          </w:rPr>
                        </m:ctrlPr>
                      </m:fPr>
                      <m:num>
                        <m:r>
                          <w:rPr>
                            <w:rFonts w:ascii="Cambria Math" w:hAnsi="Cambria Math" w:cstheme="majorBidi"/>
                            <w:color w:val="000000"/>
                            <w:lang w:eastAsia="id-ID"/>
                          </w:rPr>
                          <m:t>0,362104</m:t>
                        </m:r>
                      </m:num>
                      <m:den>
                        <m:rad>
                          <m:radPr>
                            <m:degHide m:val="on"/>
                            <m:ctrlPr>
                              <w:rPr>
                                <w:rFonts w:ascii="Cambria Math" w:hAnsi="Cambria Math" w:cstheme="majorBidi"/>
                                <w:i/>
                                <w:color w:val="000000"/>
                                <w:lang w:eastAsia="id-ID"/>
                              </w:rPr>
                            </m:ctrlPr>
                          </m:radPr>
                          <m:deg/>
                          <m:e>
                            <m:d>
                              <m:dPr>
                                <m:ctrlPr>
                                  <w:rPr>
                                    <w:rFonts w:ascii="Cambria Math" w:hAnsi="Cambria Math" w:cstheme="majorBidi"/>
                                    <w:i/>
                                    <w:color w:val="000000"/>
                                    <w:lang w:eastAsia="id-ID"/>
                                  </w:rPr>
                                </m:ctrlPr>
                              </m:dPr>
                              <m:e>
                                <m:r>
                                  <w:rPr>
                                    <w:rFonts w:ascii="Cambria Math" w:hAnsi="Cambria Math" w:cstheme="majorBidi"/>
                                    <w:color w:val="000000"/>
                                    <w:lang w:eastAsia="id-ID"/>
                                  </w:rPr>
                                  <m:t>0,792064</m:t>
                                </m:r>
                              </m:e>
                            </m:d>
                            <m:r>
                              <w:rPr>
                                <w:rFonts w:ascii="Cambria Math" w:hAnsi="Cambria Math" w:cstheme="majorBidi"/>
                                <w:color w:val="000000"/>
                                <w:lang w:eastAsia="id-ID"/>
                              </w:rPr>
                              <m:t>(0,86604)</m:t>
                            </m:r>
                          </m:e>
                        </m:rad>
                      </m:den>
                    </m:f>
                  </m:oMath>
                </w:p>
                <w:p w:rsidR="00C44700" w:rsidRDefault="00C44700" w:rsidP="006C38F5">
                  <w:pPr>
                    <w:spacing w:line="360" w:lineRule="auto"/>
                    <w:ind w:firstLine="426"/>
                    <w:rPr>
                      <w:rFonts w:asciiTheme="majorBidi" w:hAnsiTheme="majorBidi" w:cstheme="majorBidi"/>
                      <w:color w:val="000000"/>
                      <w:lang w:eastAsia="id-ID"/>
                    </w:rPr>
                  </w:pPr>
                  <w:r>
                    <w:rPr>
                      <w:rFonts w:asciiTheme="majorBidi" w:hAnsiTheme="majorBidi" w:cstheme="majorBidi"/>
                      <w:color w:val="000000"/>
                      <w:lang w:eastAsia="id-ID"/>
                    </w:rPr>
                    <w:t xml:space="preserve">= </w:t>
                  </w:r>
                  <m:oMath>
                    <m:f>
                      <m:fPr>
                        <m:ctrlPr>
                          <w:rPr>
                            <w:rFonts w:ascii="Cambria Math" w:hAnsi="Cambria Math" w:cstheme="majorBidi"/>
                            <w:i/>
                            <w:color w:val="000000"/>
                            <w:lang w:eastAsia="id-ID"/>
                          </w:rPr>
                        </m:ctrlPr>
                      </m:fPr>
                      <m:num>
                        <m:r>
                          <w:rPr>
                            <w:rFonts w:ascii="Cambria Math" w:hAnsi="Cambria Math" w:cstheme="majorBidi"/>
                            <w:color w:val="000000"/>
                            <w:lang w:eastAsia="id-ID"/>
                          </w:rPr>
                          <m:t>0,362104</m:t>
                        </m:r>
                      </m:num>
                      <m:den>
                        <m:rad>
                          <m:radPr>
                            <m:degHide m:val="on"/>
                            <m:ctrlPr>
                              <w:rPr>
                                <w:rFonts w:ascii="Cambria Math" w:hAnsi="Cambria Math" w:cstheme="majorBidi"/>
                                <w:i/>
                                <w:color w:val="000000"/>
                                <w:lang w:eastAsia="id-ID"/>
                              </w:rPr>
                            </m:ctrlPr>
                          </m:radPr>
                          <m:deg/>
                          <m:e>
                            <m:r>
                              <w:rPr>
                                <w:rFonts w:ascii="Cambria Math" w:hAnsi="Cambria Math" w:cstheme="majorBidi"/>
                                <w:color w:val="000000"/>
                                <w:lang w:eastAsia="id-ID"/>
                              </w:rPr>
                              <m:t>0,685962</m:t>
                            </m:r>
                          </m:e>
                        </m:rad>
                      </m:den>
                    </m:f>
                  </m:oMath>
                </w:p>
                <w:p w:rsidR="00C44700" w:rsidRPr="00917ACA" w:rsidRDefault="00C44700" w:rsidP="006C38F5">
                  <w:pPr>
                    <w:spacing w:line="360" w:lineRule="auto"/>
                    <w:ind w:firstLine="426"/>
                    <w:rPr>
                      <w:rFonts w:asciiTheme="majorBidi" w:hAnsiTheme="majorBidi" w:cstheme="majorBidi"/>
                      <w:color w:val="000000"/>
                      <w:lang w:eastAsia="id-ID"/>
                    </w:rPr>
                  </w:pPr>
                  <w:r>
                    <w:rPr>
                      <w:rFonts w:asciiTheme="majorBidi" w:hAnsiTheme="majorBidi" w:cstheme="majorBidi"/>
                      <w:color w:val="000000"/>
                      <w:lang w:eastAsia="id-ID"/>
                    </w:rPr>
                    <w:t xml:space="preserve">= </w:t>
                  </w:r>
                  <m:oMath>
                    <m:f>
                      <m:fPr>
                        <m:ctrlPr>
                          <w:rPr>
                            <w:rFonts w:ascii="Cambria Math" w:hAnsi="Cambria Math" w:cstheme="majorBidi"/>
                            <w:i/>
                            <w:color w:val="000000"/>
                            <w:lang w:eastAsia="id-ID"/>
                          </w:rPr>
                        </m:ctrlPr>
                      </m:fPr>
                      <m:num>
                        <m:r>
                          <w:rPr>
                            <w:rFonts w:ascii="Cambria Math" w:hAnsi="Cambria Math" w:cstheme="majorBidi"/>
                            <w:color w:val="000000"/>
                            <w:lang w:eastAsia="id-ID"/>
                          </w:rPr>
                          <m:t>0,362104</m:t>
                        </m:r>
                      </m:num>
                      <m:den>
                        <m:r>
                          <w:rPr>
                            <w:rFonts w:ascii="Cambria Math" w:hAnsi="Cambria Math" w:cstheme="majorBidi"/>
                            <w:color w:val="000000"/>
                            <w:lang w:eastAsia="id-ID"/>
                          </w:rPr>
                          <m:t>0,828228</m:t>
                        </m:r>
                      </m:den>
                    </m:f>
                  </m:oMath>
                </w:p>
                <w:p w:rsidR="00C44700" w:rsidRPr="00917ACA" w:rsidRDefault="00C44700" w:rsidP="006C38F5">
                  <w:pPr>
                    <w:spacing w:line="360" w:lineRule="auto"/>
                    <w:ind w:firstLine="426"/>
                    <w:rPr>
                      <w:rFonts w:asciiTheme="majorBidi" w:hAnsiTheme="majorBidi" w:cstheme="majorBidi"/>
                      <w:color w:val="000000"/>
                      <w:lang w:eastAsia="id-ID"/>
                    </w:rPr>
                  </w:pPr>
                  <w:r>
                    <w:rPr>
                      <w:rFonts w:asciiTheme="majorBidi" w:hAnsiTheme="majorBidi" w:cstheme="majorBidi"/>
                      <w:color w:val="000000"/>
                      <w:lang w:eastAsia="id-ID"/>
                    </w:rPr>
                    <w:t>= 0,4372</w:t>
                  </w:r>
                </w:p>
                <w:p w:rsidR="00C44700" w:rsidRDefault="00C44700" w:rsidP="006C38F5">
                  <w:pPr>
                    <w:spacing w:line="360" w:lineRule="auto"/>
                  </w:pPr>
                </w:p>
              </w:txbxContent>
            </v:textbox>
          </v:shape>
        </w:pict>
      </w:r>
    </w:p>
    <w:p w:rsidR="00284B25" w:rsidRPr="00917ACA" w:rsidRDefault="00284B25" w:rsidP="006A59DB">
      <w:pPr>
        <w:spacing w:line="360" w:lineRule="auto"/>
        <w:ind w:left="567"/>
        <w:rPr>
          <w:rFonts w:asciiTheme="majorBidi" w:hAnsiTheme="majorBidi" w:cstheme="majorBidi"/>
        </w:rPr>
      </w:pPr>
      <w:r w:rsidRPr="00917ACA">
        <w:rPr>
          <w:rFonts w:asciiTheme="majorBidi" w:hAnsiTheme="majorBidi" w:cstheme="majorBidi"/>
          <w:color w:val="000000"/>
          <w:lang w:eastAsia="id-ID"/>
        </w:rPr>
        <w:t>r</w:t>
      </w:r>
      <w:r w:rsidRPr="00917ACA">
        <w:rPr>
          <w:rFonts w:asciiTheme="majorBidi" w:hAnsiTheme="majorBidi" w:cstheme="majorBidi"/>
          <w:color w:val="000000"/>
          <w:vertAlign w:val="subscript"/>
          <w:lang w:eastAsia="id-ID"/>
        </w:rPr>
        <w:t>12</w:t>
      </w:r>
      <w:r w:rsidRPr="00917ACA">
        <w:rPr>
          <w:rFonts w:asciiTheme="majorBidi" w:hAnsiTheme="majorBidi" w:cstheme="majorBidi"/>
          <w:color w:val="000000"/>
          <w:lang w:eastAsia="id-ID"/>
        </w:rPr>
        <w:t xml:space="preserve"> = </w:t>
      </w:r>
      <m:oMath>
        <m:f>
          <m:fPr>
            <m:ctrlPr>
              <w:rPr>
                <w:rFonts w:ascii="Cambria Math" w:hAnsiTheme="majorBidi" w:cstheme="majorBidi"/>
                <w:i/>
              </w:rPr>
            </m:ctrlPr>
          </m:fPr>
          <m:num>
            <m:r>
              <w:rPr>
                <w:rFonts w:ascii="Cambria Math" w:hAnsi="Cambria Math" w:cstheme="majorBidi"/>
              </w:rPr>
              <m:t>N</m:t>
            </m:r>
            <m:r>
              <w:rPr>
                <w:rFonts w:asciiTheme="majorBidi" w:hAnsiTheme="majorBidi" w:cstheme="majorBidi"/>
              </w:rPr>
              <m:t>∑</m:t>
            </m:r>
            <m:sSub>
              <m:sSubPr>
                <m:ctrlPr>
                  <w:rPr>
                    <w:rFonts w:ascii="Cambria Math" w:hAnsiTheme="majorBidi" w:cstheme="majorBidi"/>
                    <w:i/>
                  </w:rPr>
                </m:ctrlPr>
              </m:sSubPr>
              <m:e>
                <m:r>
                  <w:rPr>
                    <w:rFonts w:ascii="Cambria Math" w:hAnsi="Cambria Math" w:cstheme="majorBidi"/>
                  </w:rPr>
                  <m:t>X</m:t>
                </m:r>
              </m:e>
              <m:sub>
                <m:r>
                  <w:rPr>
                    <w:rFonts w:ascii="Cambria Math" w:hAnsiTheme="majorBidi" w:cstheme="majorBidi"/>
                  </w:rPr>
                  <m:t>1</m:t>
                </m:r>
              </m:sub>
            </m:sSub>
            <m:sSub>
              <m:sSubPr>
                <m:ctrlPr>
                  <w:rPr>
                    <w:rFonts w:ascii="Cambria Math" w:hAnsiTheme="majorBidi" w:cstheme="majorBidi"/>
                    <w:i/>
                  </w:rPr>
                </m:ctrlPr>
              </m:sSubPr>
              <m:e>
                <m:r>
                  <w:rPr>
                    <w:rFonts w:ascii="Cambria Math" w:hAnsi="Cambria Math" w:cstheme="majorBidi"/>
                  </w:rPr>
                  <m:t>X</m:t>
                </m:r>
              </m:e>
              <m:sub>
                <m:r>
                  <w:rPr>
                    <w:rFonts w:ascii="Cambria Math" w:hAnsiTheme="majorBidi" w:cstheme="majorBidi"/>
                  </w:rPr>
                  <m:t>2</m:t>
                </m:r>
              </m:sub>
            </m:sSub>
            <m:r>
              <w:rPr>
                <w:rFonts w:asciiTheme="majorBidi" w:hAnsiTheme="majorBidi" w:cstheme="majorBidi"/>
              </w:rPr>
              <m:t>-</m:t>
            </m:r>
            <m:r>
              <w:rPr>
                <w:rFonts w:ascii="Cambria Math" w:hAnsiTheme="majorBidi" w:cstheme="majorBidi"/>
              </w:rPr>
              <m:t>(</m:t>
            </m:r>
            <m:r>
              <w:rPr>
                <w:rFonts w:asciiTheme="majorBidi" w:hAnsiTheme="majorBidi" w:cstheme="majorBidi"/>
              </w:rPr>
              <m:t>∑</m:t>
            </m:r>
            <m:sSub>
              <m:sSubPr>
                <m:ctrlPr>
                  <w:rPr>
                    <w:rFonts w:ascii="Cambria Math" w:hAnsiTheme="majorBidi" w:cstheme="majorBidi"/>
                    <w:i/>
                  </w:rPr>
                </m:ctrlPr>
              </m:sSubPr>
              <m:e>
                <m:r>
                  <w:rPr>
                    <w:rFonts w:ascii="Cambria Math" w:hAnsiTheme="majorBidi" w:cstheme="majorBidi"/>
                  </w:rPr>
                  <m:t>X</m:t>
                </m:r>
              </m:e>
              <m:sub>
                <m:r>
                  <w:rPr>
                    <w:rFonts w:ascii="Cambria Math" w:hAnsiTheme="majorBidi" w:cstheme="majorBidi"/>
                  </w:rPr>
                  <m:t>1</m:t>
                </m:r>
              </m:sub>
            </m:sSub>
            <m:r>
              <w:rPr>
                <w:rFonts w:ascii="Cambria Math" w:hAnsiTheme="majorBidi" w:cstheme="majorBidi"/>
              </w:rPr>
              <m:t>)(</m:t>
            </m:r>
            <m:r>
              <w:rPr>
                <w:rFonts w:asciiTheme="majorBidi" w:hAnsiTheme="majorBidi" w:cstheme="majorBidi"/>
              </w:rPr>
              <m:t>∑</m:t>
            </m:r>
            <m:sSub>
              <m:sSubPr>
                <m:ctrlPr>
                  <w:rPr>
                    <w:rFonts w:ascii="Cambria Math" w:hAnsiTheme="majorBidi" w:cstheme="majorBidi"/>
                    <w:i/>
                  </w:rPr>
                </m:ctrlPr>
              </m:sSubPr>
              <m:e>
                <m:r>
                  <w:rPr>
                    <w:rFonts w:ascii="Cambria Math" w:hAnsi="Cambria Math" w:cstheme="majorBidi"/>
                  </w:rPr>
                  <m:t>X</m:t>
                </m:r>
              </m:e>
              <m:sub>
                <m:r>
                  <w:rPr>
                    <w:rFonts w:ascii="Cambria Math" w:hAnsiTheme="majorBidi" w:cstheme="majorBidi"/>
                  </w:rPr>
                  <m:t>2</m:t>
                </m:r>
              </m:sub>
            </m:sSub>
            <m:r>
              <w:rPr>
                <w:rFonts w:ascii="Cambria Math" w:hAnsiTheme="majorBidi" w:cstheme="majorBidi"/>
              </w:rPr>
              <m:t>)</m:t>
            </m:r>
          </m:num>
          <m:den>
            <m:rad>
              <m:radPr>
                <m:degHide m:val="on"/>
                <m:ctrlPr>
                  <w:rPr>
                    <w:rFonts w:ascii="Cambria Math" w:hAnsiTheme="majorBidi" w:cstheme="majorBidi"/>
                    <w:i/>
                  </w:rPr>
                </m:ctrlPr>
              </m:radPr>
              <m:deg/>
              <m:e>
                <m:r>
                  <w:rPr>
                    <w:rFonts w:ascii="Cambria Math" w:hAnsiTheme="majorBidi" w:cstheme="majorBidi"/>
                  </w:rPr>
                  <m:t>{(</m:t>
                </m:r>
                <m:r>
                  <w:rPr>
                    <w:rFonts w:ascii="Cambria Math" w:hAnsi="Cambria Math" w:cstheme="majorBidi"/>
                  </w:rPr>
                  <m:t>N</m:t>
                </m:r>
                <m:r>
                  <w:rPr>
                    <w:rFonts w:asciiTheme="majorBidi" w:hAnsiTheme="majorBidi" w:cstheme="majorBidi"/>
                  </w:rPr>
                  <m:t>∑</m:t>
                </m:r>
                <m:sSubSup>
                  <m:sSubSupPr>
                    <m:ctrlPr>
                      <w:rPr>
                        <w:rFonts w:ascii="Cambria Math" w:hAnsiTheme="majorBidi" w:cstheme="majorBidi"/>
                        <w:i/>
                      </w:rPr>
                    </m:ctrlPr>
                  </m:sSubSupPr>
                  <m:e>
                    <m:r>
                      <w:rPr>
                        <w:rFonts w:ascii="Cambria Math" w:hAnsi="Cambria Math" w:cstheme="majorBidi"/>
                      </w:rPr>
                      <m:t>X</m:t>
                    </m:r>
                  </m:e>
                  <m:sub>
                    <m:r>
                      <w:rPr>
                        <w:rFonts w:ascii="Cambria Math" w:hAnsiTheme="majorBidi" w:cstheme="majorBidi"/>
                      </w:rPr>
                      <m:t>1</m:t>
                    </m:r>
                  </m:sub>
                  <m:sup>
                    <m:r>
                      <w:rPr>
                        <w:rFonts w:ascii="Cambria Math" w:hAnsiTheme="majorBidi" w:cstheme="majorBidi"/>
                      </w:rPr>
                      <m:t>2</m:t>
                    </m:r>
                  </m:sup>
                </m:sSubSup>
                <m:r>
                  <w:rPr>
                    <w:rFonts w:asciiTheme="majorBidi" w:hAnsiTheme="majorBidi" w:cstheme="majorBidi"/>
                  </w:rPr>
                  <m:t>-</m:t>
                </m:r>
                <m:d>
                  <m:dPr>
                    <m:ctrlPr>
                      <w:rPr>
                        <w:rFonts w:ascii="Cambria Math" w:hAnsiTheme="majorBidi" w:cstheme="majorBidi"/>
                        <w:i/>
                      </w:rPr>
                    </m:ctrlPr>
                  </m:dPr>
                  <m:e>
                    <m:r>
                      <w:rPr>
                        <w:rFonts w:asciiTheme="majorBidi" w:hAnsiTheme="majorBidi" w:cstheme="majorBidi"/>
                      </w:rPr>
                      <m:t>∑</m:t>
                    </m:r>
                    <m:sSub>
                      <m:sSubPr>
                        <m:ctrlPr>
                          <w:rPr>
                            <w:rFonts w:ascii="Cambria Math" w:hAnsiTheme="majorBidi" w:cstheme="majorBidi"/>
                            <w:i/>
                          </w:rPr>
                        </m:ctrlPr>
                      </m:sSubPr>
                      <m:e>
                        <m:r>
                          <w:rPr>
                            <w:rFonts w:ascii="Cambria Math" w:hAnsi="Cambria Math" w:cstheme="majorBidi"/>
                          </w:rPr>
                          <m:t>X</m:t>
                        </m:r>
                      </m:e>
                      <m:sub>
                        <m:r>
                          <w:rPr>
                            <w:rFonts w:ascii="Cambria Math" w:hAnsiTheme="majorBidi" w:cstheme="majorBidi"/>
                          </w:rPr>
                          <m:t>1</m:t>
                        </m:r>
                      </m:sub>
                    </m:sSub>
                    <m:sSup>
                      <m:sSupPr>
                        <m:ctrlPr>
                          <w:rPr>
                            <w:rFonts w:ascii="Cambria Math" w:hAnsiTheme="majorBidi" w:cstheme="majorBidi"/>
                            <w:i/>
                          </w:rPr>
                        </m:ctrlPr>
                      </m:sSupPr>
                      <m:e>
                        <m:r>
                          <w:rPr>
                            <w:rFonts w:ascii="Cambria Math" w:hAnsiTheme="majorBidi" w:cstheme="majorBidi"/>
                          </w:rPr>
                          <m:t>)</m:t>
                        </m:r>
                      </m:e>
                      <m:sup>
                        <m:r>
                          <w:rPr>
                            <w:rFonts w:ascii="Cambria Math" w:hAnsiTheme="majorBidi" w:cstheme="majorBidi"/>
                          </w:rPr>
                          <m:t>2</m:t>
                        </m:r>
                      </m:sup>
                    </m:sSup>
                  </m:e>
                </m:d>
                <m:d>
                  <m:dPr>
                    <m:ctrlPr>
                      <w:rPr>
                        <w:rFonts w:ascii="Cambria Math" w:hAnsiTheme="majorBidi" w:cstheme="majorBidi"/>
                        <w:i/>
                      </w:rPr>
                    </m:ctrlPr>
                  </m:dPr>
                  <m:e>
                    <m:r>
                      <w:rPr>
                        <w:rFonts w:ascii="Cambria Math" w:hAnsi="Cambria Math" w:cstheme="majorBidi"/>
                      </w:rPr>
                      <m:t>N</m:t>
                    </m:r>
                    <m:r>
                      <w:rPr>
                        <w:rFonts w:asciiTheme="majorBidi" w:hAnsiTheme="majorBidi" w:cstheme="majorBidi"/>
                      </w:rPr>
                      <m:t>∑</m:t>
                    </m:r>
                    <m:sSup>
                      <m:sSupPr>
                        <m:ctrlPr>
                          <w:rPr>
                            <w:rFonts w:ascii="Cambria Math" w:hAnsiTheme="majorBidi" w:cstheme="majorBidi"/>
                            <w:i/>
                          </w:rPr>
                        </m:ctrlPr>
                      </m:sSupPr>
                      <m:e>
                        <m:sSub>
                          <m:sSubPr>
                            <m:ctrlPr>
                              <w:rPr>
                                <w:rFonts w:ascii="Cambria Math" w:hAnsiTheme="majorBidi" w:cstheme="majorBidi"/>
                                <w:i/>
                              </w:rPr>
                            </m:ctrlPr>
                          </m:sSubPr>
                          <m:e>
                            <m:r>
                              <w:rPr>
                                <w:rFonts w:ascii="Cambria Math" w:hAnsi="Cambria Math" w:cstheme="majorBidi"/>
                              </w:rPr>
                              <m:t>X</m:t>
                            </m:r>
                          </m:e>
                          <m:sub>
                            <m:r>
                              <w:rPr>
                                <w:rFonts w:ascii="Cambria Math" w:hAnsiTheme="majorBidi" w:cstheme="majorBidi"/>
                              </w:rPr>
                              <m:t>2</m:t>
                            </m:r>
                          </m:sub>
                        </m:sSub>
                      </m:e>
                      <m:sup>
                        <m:r>
                          <w:rPr>
                            <w:rFonts w:ascii="Cambria Math" w:hAnsiTheme="majorBidi" w:cstheme="majorBidi"/>
                          </w:rPr>
                          <m:t>2</m:t>
                        </m:r>
                      </m:sup>
                    </m:sSup>
                  </m:e>
                </m:d>
                <m:r>
                  <w:rPr>
                    <w:rFonts w:asciiTheme="majorBidi" w:hAnsiTheme="majorBidi" w:cstheme="majorBidi"/>
                  </w:rPr>
                  <m:t>-</m:t>
                </m:r>
                <m:r>
                  <w:rPr>
                    <w:rFonts w:ascii="Cambria Math" w:hAnsiTheme="majorBidi" w:cstheme="majorBidi"/>
                  </w:rPr>
                  <m:t>(</m:t>
                </m:r>
                <m:r>
                  <w:rPr>
                    <w:rFonts w:asciiTheme="majorBidi" w:hAnsiTheme="majorBidi" w:cstheme="majorBidi"/>
                  </w:rPr>
                  <m:t>∑</m:t>
                </m:r>
                <m:sSub>
                  <m:sSubPr>
                    <m:ctrlPr>
                      <w:rPr>
                        <w:rFonts w:ascii="Cambria Math" w:hAnsiTheme="majorBidi" w:cstheme="majorBidi"/>
                        <w:i/>
                      </w:rPr>
                    </m:ctrlPr>
                  </m:sSubPr>
                  <m:e>
                    <m:r>
                      <w:rPr>
                        <w:rFonts w:ascii="Cambria Math" w:hAnsi="Cambria Math" w:cstheme="majorBidi"/>
                      </w:rPr>
                      <m:t>X</m:t>
                    </m:r>
                  </m:e>
                  <m:sub>
                    <m:r>
                      <w:rPr>
                        <w:rFonts w:ascii="Cambria Math" w:hAnsiTheme="majorBidi" w:cstheme="majorBidi"/>
                      </w:rPr>
                      <m:t>2</m:t>
                    </m:r>
                  </m:sub>
                </m:sSub>
                <m:sSup>
                  <m:sSupPr>
                    <m:ctrlPr>
                      <w:rPr>
                        <w:rFonts w:ascii="Cambria Math" w:hAnsiTheme="majorBidi" w:cstheme="majorBidi"/>
                        <w:i/>
                      </w:rPr>
                    </m:ctrlPr>
                  </m:sSupPr>
                  <m:e>
                    <m:r>
                      <w:rPr>
                        <w:rFonts w:ascii="Cambria Math" w:hAnsiTheme="majorBidi" w:cstheme="majorBidi"/>
                      </w:rPr>
                      <m:t>)</m:t>
                    </m:r>
                  </m:e>
                  <m:sup>
                    <m:r>
                      <w:rPr>
                        <w:rFonts w:ascii="Cambria Math" w:hAnsiTheme="majorBidi" w:cstheme="majorBidi"/>
                      </w:rPr>
                      <m:t>2</m:t>
                    </m:r>
                  </m:sup>
                </m:sSup>
              </m:e>
            </m:rad>
          </m:den>
        </m:f>
      </m:oMath>
    </w:p>
    <w:p w:rsidR="00284B25" w:rsidRDefault="00284B25" w:rsidP="006C38F5">
      <w:pPr>
        <w:spacing w:line="360" w:lineRule="auto"/>
        <w:ind w:left="851"/>
        <w:rPr>
          <w:rFonts w:asciiTheme="majorBidi" w:hAnsiTheme="majorBidi" w:cstheme="majorBidi"/>
        </w:rPr>
      </w:pPr>
      <w:r w:rsidRPr="00917ACA">
        <w:rPr>
          <w:rFonts w:asciiTheme="majorBidi" w:hAnsiTheme="majorBidi" w:cstheme="majorBidi"/>
        </w:rPr>
        <w:t xml:space="preserve">= </w:t>
      </w:r>
      <m:oMath>
        <m:f>
          <m:fPr>
            <m:ctrlPr>
              <w:rPr>
                <w:rFonts w:ascii="Cambria Math" w:eastAsiaTheme="minorEastAsia" w:hAnsiTheme="majorBidi" w:cstheme="majorBidi"/>
                <w:i/>
              </w:rPr>
            </m:ctrlPr>
          </m:fPr>
          <m:num>
            <m:r>
              <m:rPr>
                <m:sty m:val="p"/>
              </m:rPr>
              <w:rPr>
                <w:rFonts w:ascii="Cambria Math" w:eastAsiaTheme="minorEastAsia" w:hAnsiTheme="majorBidi" w:cstheme="majorBidi"/>
              </w:rPr>
              <m:t>32. 151556</m:t>
            </m:r>
            <m:r>
              <m:rPr>
                <m:sty m:val="p"/>
              </m:rPr>
              <w:rPr>
                <w:rFonts w:asciiTheme="majorBidi" w:eastAsiaTheme="minorEastAsia" w:hAnsiTheme="majorBidi" w:cstheme="majorBidi"/>
              </w:rPr>
              <m:t>–</m:t>
            </m:r>
            <m:r>
              <m:rPr>
                <m:sty m:val="p"/>
              </m:rPr>
              <w:rPr>
                <w:rFonts w:ascii="Cambria Math" w:eastAsiaTheme="minorEastAsia" w:hAnsiTheme="majorBidi" w:cstheme="majorBidi"/>
              </w:rPr>
              <m:t xml:space="preserve"> (2186)(2191)</m:t>
            </m:r>
          </m:num>
          <m:den>
            <m:rad>
              <m:radPr>
                <m:degHide m:val="on"/>
                <m:ctrlPr>
                  <w:rPr>
                    <w:rFonts w:ascii="Cambria Math" w:eastAsiaTheme="minorEastAsia" w:hAnsiTheme="majorBidi" w:cstheme="majorBidi"/>
                    <w:i/>
                  </w:rPr>
                </m:ctrlPr>
              </m:radPr>
              <m:deg/>
              <m:e>
                <m:r>
                  <w:rPr>
                    <w:rFonts w:ascii="Cambria Math" w:eastAsiaTheme="minorEastAsia" w:hAnsiTheme="majorBidi" w:cstheme="majorBidi"/>
                  </w:rPr>
                  <m:t>{(32.154418</m:t>
                </m:r>
                <m:r>
                  <w:rPr>
                    <w:rFonts w:asciiTheme="majorBidi" w:eastAsiaTheme="minorEastAsia" w:hAnsiTheme="majorBidi" w:cstheme="majorBidi"/>
                  </w:rPr>
                  <m:t>-</m:t>
                </m:r>
                <m:r>
                  <w:rPr>
                    <w:rFonts w:ascii="Cambria Math" w:eastAsiaTheme="minorEastAsia" w:hAnsiTheme="majorBidi" w:cstheme="majorBidi"/>
                  </w:rPr>
                  <m:t>(2186</m:t>
                </m:r>
                <m:sSup>
                  <m:sSupPr>
                    <m:ctrlPr>
                      <w:rPr>
                        <w:rFonts w:ascii="Cambria Math" w:eastAsiaTheme="minorEastAsia" w:hAnsiTheme="majorBidi" w:cstheme="majorBidi"/>
                        <w:i/>
                      </w:rPr>
                    </m:ctrlPr>
                  </m:sSupPr>
                  <m:e>
                    <m:r>
                      <w:rPr>
                        <w:rFonts w:ascii="Cambria Math" w:eastAsiaTheme="minorEastAsia" w:hAnsiTheme="majorBidi" w:cstheme="majorBidi"/>
                      </w:rPr>
                      <m:t>)</m:t>
                    </m:r>
                  </m:e>
                  <m:sup>
                    <m:r>
                      <w:rPr>
                        <w:rFonts w:ascii="Cambria Math" w:eastAsiaTheme="minorEastAsia" w:hAnsiTheme="majorBidi" w:cstheme="majorBidi"/>
                      </w:rPr>
                      <m:t>2</m:t>
                    </m:r>
                  </m:sup>
                </m:sSup>
                <m:d>
                  <m:dPr>
                    <m:ctrlPr>
                      <w:rPr>
                        <w:rFonts w:ascii="Cambria Math" w:eastAsiaTheme="minorEastAsia" w:hAnsiTheme="majorBidi" w:cstheme="majorBidi"/>
                        <w:i/>
                      </w:rPr>
                    </m:ctrlPr>
                  </m:dPr>
                  <m:e>
                    <m:r>
                      <w:rPr>
                        <w:rFonts w:ascii="Cambria Math" w:eastAsiaTheme="minorEastAsia" w:hAnsiTheme="majorBidi" w:cstheme="majorBidi"/>
                      </w:rPr>
                      <m:t>32.155203</m:t>
                    </m:r>
                    <m:r>
                      <w:rPr>
                        <w:rFonts w:asciiTheme="majorBidi" w:eastAsiaTheme="minorEastAsia" w:hAnsiTheme="majorBidi" w:cstheme="majorBidi"/>
                      </w:rPr>
                      <m:t>-</m:t>
                    </m:r>
                    <m:r>
                      <w:rPr>
                        <w:rFonts w:ascii="Cambria Math" w:eastAsiaTheme="minorEastAsia" w:hAnsiTheme="majorBidi" w:cstheme="majorBidi"/>
                      </w:rPr>
                      <m:t>(2191</m:t>
                    </m:r>
                    <m:sSup>
                      <m:sSupPr>
                        <m:ctrlPr>
                          <w:rPr>
                            <w:rFonts w:ascii="Cambria Math" w:eastAsiaTheme="minorEastAsia" w:hAnsiTheme="majorBidi" w:cstheme="majorBidi"/>
                            <w:i/>
                          </w:rPr>
                        </m:ctrlPr>
                      </m:sSupPr>
                      <m:e>
                        <m:r>
                          <w:rPr>
                            <w:rFonts w:ascii="Cambria Math" w:eastAsiaTheme="minorEastAsia" w:hAnsiTheme="majorBidi" w:cstheme="majorBidi"/>
                          </w:rPr>
                          <m:t>)</m:t>
                        </m:r>
                      </m:e>
                      <m:sup>
                        <m:r>
                          <w:rPr>
                            <w:rFonts w:ascii="Cambria Math" w:eastAsiaTheme="minorEastAsia" w:hAnsiTheme="majorBidi" w:cstheme="majorBidi"/>
                          </w:rPr>
                          <m:t>2</m:t>
                        </m:r>
                      </m:sup>
                    </m:sSup>
                  </m:e>
                </m:d>
                <m:r>
                  <w:rPr>
                    <w:rFonts w:ascii="Cambria Math" w:eastAsiaTheme="minorEastAsia" w:hAnsiTheme="majorBidi" w:cstheme="majorBidi"/>
                  </w:rPr>
                  <m:t>}</m:t>
                </m:r>
              </m:e>
            </m:rad>
          </m:den>
        </m:f>
      </m:oMath>
    </w:p>
    <w:p w:rsidR="00284B25" w:rsidRDefault="00284B25" w:rsidP="006C38F5">
      <w:pPr>
        <w:spacing w:line="360" w:lineRule="auto"/>
        <w:ind w:left="851"/>
        <w:rPr>
          <w:rFonts w:asciiTheme="majorBidi" w:hAnsiTheme="majorBidi" w:cstheme="majorBidi"/>
        </w:rPr>
      </w:pPr>
      <w:r>
        <w:rPr>
          <w:rFonts w:asciiTheme="majorBidi" w:hAnsiTheme="majorBidi" w:cstheme="majorBidi"/>
        </w:rPr>
        <w:t xml:space="preserve">= </w:t>
      </w:r>
      <m:oMath>
        <m:f>
          <m:fPr>
            <m:ctrlPr>
              <w:rPr>
                <w:rFonts w:ascii="Cambria Math" w:hAnsi="Cambria Math" w:cstheme="majorBidi"/>
                <w:i/>
              </w:rPr>
            </m:ctrlPr>
          </m:fPr>
          <m:num>
            <m:r>
              <w:rPr>
                <w:rFonts w:ascii="Cambria Math" w:hAnsi="Cambria Math" w:cstheme="majorBidi"/>
              </w:rPr>
              <m:t>4849792-4789526</m:t>
            </m:r>
          </m:num>
          <m:den>
            <m:rad>
              <m:radPr>
                <m:degHide m:val="on"/>
                <m:ctrlPr>
                  <w:rPr>
                    <w:rFonts w:ascii="Cambria Math" w:hAnsi="Cambria Math" w:cstheme="majorBidi"/>
                    <w:i/>
                  </w:rPr>
                </m:ctrlPr>
              </m:radPr>
              <m:deg/>
              <m:e>
                <m:d>
                  <m:dPr>
                    <m:ctrlPr>
                      <w:rPr>
                        <w:rFonts w:ascii="Cambria Math" w:hAnsi="Cambria Math" w:cstheme="majorBidi"/>
                        <w:i/>
                      </w:rPr>
                    </m:ctrlPr>
                  </m:dPr>
                  <m:e>
                    <m:r>
                      <w:rPr>
                        <w:rFonts w:ascii="Cambria Math" w:hAnsi="Cambria Math" w:cstheme="majorBidi"/>
                      </w:rPr>
                      <m:t>4941376-4778596</m:t>
                    </m:r>
                  </m:e>
                </m:d>
                <m:r>
                  <w:rPr>
                    <w:rFonts w:ascii="Cambria Math" w:hAnsi="Cambria Math" w:cstheme="majorBidi"/>
                  </w:rPr>
                  <m:t>(4966496-4800481)</m:t>
                </m:r>
              </m:e>
            </m:rad>
          </m:den>
        </m:f>
      </m:oMath>
    </w:p>
    <w:p w:rsidR="00284B25" w:rsidRDefault="00284B25" w:rsidP="006C38F5">
      <w:pPr>
        <w:spacing w:line="360" w:lineRule="auto"/>
        <w:ind w:left="851"/>
        <w:rPr>
          <w:rFonts w:asciiTheme="majorBidi" w:hAnsiTheme="majorBidi" w:cstheme="majorBidi"/>
        </w:rPr>
      </w:pPr>
      <w:r>
        <w:rPr>
          <w:rFonts w:asciiTheme="majorBidi" w:hAnsiTheme="majorBidi" w:cstheme="majorBidi"/>
        </w:rPr>
        <w:t xml:space="preserve">= </w:t>
      </w:r>
      <m:oMath>
        <m:f>
          <m:fPr>
            <m:ctrlPr>
              <w:rPr>
                <w:rFonts w:ascii="Cambria Math" w:hAnsi="Cambria Math" w:cstheme="majorBidi"/>
                <w:i/>
              </w:rPr>
            </m:ctrlPr>
          </m:fPr>
          <m:num>
            <m:r>
              <w:rPr>
                <w:rFonts w:ascii="Cambria Math" w:hAnsi="Cambria Math" w:cstheme="majorBidi"/>
              </w:rPr>
              <m:t>60266</m:t>
            </m:r>
          </m:num>
          <m:den>
            <m:rad>
              <m:radPr>
                <m:degHide m:val="on"/>
                <m:ctrlPr>
                  <w:rPr>
                    <w:rFonts w:ascii="Cambria Math" w:hAnsi="Cambria Math" w:cstheme="majorBidi"/>
                    <w:i/>
                  </w:rPr>
                </m:ctrlPr>
              </m:radPr>
              <m:deg/>
              <m:e>
                <m:d>
                  <m:dPr>
                    <m:ctrlPr>
                      <w:rPr>
                        <w:rFonts w:ascii="Cambria Math" w:hAnsi="Cambria Math" w:cstheme="majorBidi"/>
                        <w:i/>
                      </w:rPr>
                    </m:ctrlPr>
                  </m:dPr>
                  <m:e>
                    <m:r>
                      <w:rPr>
                        <w:rFonts w:ascii="Cambria Math" w:hAnsi="Cambria Math" w:cstheme="majorBidi"/>
                      </w:rPr>
                      <m:t>162780</m:t>
                    </m:r>
                  </m:e>
                </m:d>
                <m:r>
                  <w:rPr>
                    <w:rFonts w:ascii="Cambria Math" w:hAnsi="Cambria Math" w:cstheme="majorBidi"/>
                  </w:rPr>
                  <m:t>(166015)</m:t>
                </m:r>
              </m:e>
            </m:rad>
          </m:den>
        </m:f>
      </m:oMath>
    </w:p>
    <w:p w:rsidR="00284B25" w:rsidRDefault="00284B25" w:rsidP="006C38F5">
      <w:pPr>
        <w:spacing w:line="360" w:lineRule="auto"/>
        <w:ind w:left="851"/>
        <w:rPr>
          <w:rFonts w:asciiTheme="majorBidi" w:hAnsiTheme="majorBidi" w:cstheme="majorBidi"/>
        </w:rPr>
      </w:pPr>
      <w:r>
        <w:rPr>
          <w:rFonts w:asciiTheme="majorBidi" w:hAnsiTheme="majorBidi" w:cstheme="majorBidi"/>
        </w:rPr>
        <w:t xml:space="preserve">= </w:t>
      </w:r>
      <m:oMath>
        <m:f>
          <m:fPr>
            <m:ctrlPr>
              <w:rPr>
                <w:rFonts w:ascii="Cambria Math" w:hAnsi="Cambria Math" w:cstheme="majorBidi"/>
                <w:i/>
              </w:rPr>
            </m:ctrlPr>
          </m:fPr>
          <m:num>
            <m:r>
              <w:rPr>
                <w:rFonts w:ascii="Cambria Math" w:hAnsi="Cambria Math" w:cstheme="majorBidi"/>
              </w:rPr>
              <m:t>60266</m:t>
            </m:r>
          </m:num>
          <m:den>
            <m:rad>
              <m:radPr>
                <m:degHide m:val="on"/>
                <m:ctrlPr>
                  <w:rPr>
                    <w:rFonts w:ascii="Cambria Math" w:hAnsi="Cambria Math" w:cstheme="majorBidi"/>
                    <w:i/>
                  </w:rPr>
                </m:ctrlPr>
              </m:radPr>
              <m:deg/>
              <m:e>
                <m:r>
                  <w:rPr>
                    <w:rFonts w:ascii="Cambria Math" w:hAnsi="Cambria Math" w:cstheme="majorBidi"/>
                  </w:rPr>
                  <m:t>27023921700</m:t>
                </m:r>
              </m:e>
            </m:rad>
          </m:den>
        </m:f>
      </m:oMath>
    </w:p>
    <w:p w:rsidR="00284B25" w:rsidRPr="00917ACA" w:rsidRDefault="00284B25" w:rsidP="006C38F5">
      <w:pPr>
        <w:spacing w:line="360" w:lineRule="auto"/>
        <w:ind w:left="851"/>
        <w:rPr>
          <w:rFonts w:asciiTheme="majorBidi" w:hAnsiTheme="majorBidi" w:cstheme="majorBidi"/>
        </w:rPr>
      </w:pPr>
      <w:r>
        <w:rPr>
          <w:rFonts w:asciiTheme="majorBidi" w:hAnsiTheme="majorBidi" w:cstheme="majorBidi"/>
        </w:rPr>
        <w:t xml:space="preserve">= </w:t>
      </w:r>
      <m:oMath>
        <m:f>
          <m:fPr>
            <m:ctrlPr>
              <w:rPr>
                <w:rFonts w:ascii="Cambria Math" w:hAnsi="Cambria Math" w:cstheme="majorBidi"/>
                <w:i/>
              </w:rPr>
            </m:ctrlPr>
          </m:fPr>
          <m:num>
            <m:r>
              <w:rPr>
                <w:rFonts w:ascii="Cambria Math" w:hAnsi="Cambria Math" w:cstheme="majorBidi"/>
              </w:rPr>
              <m:t>60266</m:t>
            </m:r>
          </m:num>
          <m:den>
            <m:r>
              <w:rPr>
                <w:rFonts w:ascii="Cambria Math" w:hAnsi="Cambria Math" w:cstheme="majorBidi"/>
              </w:rPr>
              <m:t>164389,5426</m:t>
            </m:r>
          </m:den>
        </m:f>
      </m:oMath>
    </w:p>
    <w:p w:rsidR="006A59DB" w:rsidRPr="00917ACA" w:rsidRDefault="00284B25" w:rsidP="00124823">
      <w:pPr>
        <w:spacing w:line="360" w:lineRule="auto"/>
        <w:ind w:left="851"/>
        <w:rPr>
          <w:rFonts w:asciiTheme="majorBidi" w:hAnsiTheme="majorBidi" w:cstheme="majorBidi"/>
          <w:color w:val="000000"/>
          <w:lang w:eastAsia="id-ID"/>
        </w:rPr>
      </w:pPr>
      <w:r w:rsidRPr="00917ACA">
        <w:rPr>
          <w:rFonts w:asciiTheme="majorBidi" w:hAnsiTheme="majorBidi" w:cstheme="majorBidi"/>
        </w:rPr>
        <w:t xml:space="preserve">= </w:t>
      </w:r>
      <w:r>
        <w:rPr>
          <w:rFonts w:asciiTheme="majorBidi" w:hAnsiTheme="majorBidi" w:cstheme="majorBidi"/>
          <w:color w:val="000000"/>
          <w:lang w:eastAsia="id-ID"/>
        </w:rPr>
        <w:t>0,366</w:t>
      </w:r>
    </w:p>
    <w:p w:rsidR="00284B25" w:rsidRPr="00917ACA" w:rsidRDefault="00284B25" w:rsidP="006C38F5">
      <w:pPr>
        <w:spacing w:line="360" w:lineRule="auto"/>
        <w:ind w:firstLine="567"/>
        <w:rPr>
          <w:rFonts w:asciiTheme="majorBidi" w:hAnsiTheme="majorBidi" w:cstheme="majorBidi"/>
          <w:color w:val="000000"/>
          <w:lang w:eastAsia="id-ID"/>
        </w:rPr>
      </w:pPr>
      <w:r w:rsidRPr="00917ACA">
        <w:rPr>
          <w:rFonts w:asciiTheme="majorBidi" w:hAnsiTheme="majorBidi" w:cstheme="majorBidi"/>
          <w:color w:val="000000"/>
          <w:lang w:eastAsia="id-ID"/>
        </w:rPr>
        <w:t>r</w:t>
      </w:r>
      <w:r w:rsidRPr="00917ACA">
        <w:rPr>
          <w:rFonts w:asciiTheme="majorBidi" w:hAnsiTheme="majorBidi" w:cstheme="majorBidi"/>
          <w:color w:val="000000"/>
          <w:vertAlign w:val="subscript"/>
          <w:lang w:eastAsia="id-ID"/>
        </w:rPr>
        <w:t>y</w:t>
      </w:r>
      <w:r>
        <w:rPr>
          <w:rFonts w:asciiTheme="majorBidi" w:hAnsiTheme="majorBidi" w:cstheme="majorBidi"/>
          <w:color w:val="000000"/>
          <w:vertAlign w:val="subscript"/>
          <w:lang w:eastAsia="id-ID"/>
        </w:rPr>
        <w:t>12</w:t>
      </w:r>
      <w:r w:rsidRPr="00917ACA">
        <w:rPr>
          <w:rFonts w:asciiTheme="majorBidi" w:hAnsiTheme="majorBidi" w:cstheme="majorBidi"/>
          <w:color w:val="000000"/>
          <w:lang w:eastAsia="id-ID"/>
        </w:rPr>
        <w:t xml:space="preserve"> = </w:t>
      </w:r>
      <m:oMath>
        <m:f>
          <m:fPr>
            <m:ctrlPr>
              <w:rPr>
                <w:rFonts w:ascii="Cambria Math" w:hAnsi="Cambria Math" w:cstheme="majorBidi"/>
                <w:i/>
                <w:color w:val="000000"/>
                <w:lang w:eastAsia="id-ID"/>
              </w:rPr>
            </m:ctrlPr>
          </m:fPr>
          <m:num>
            <m:sSub>
              <m:sSubPr>
                <m:ctrlPr>
                  <w:rPr>
                    <w:rFonts w:ascii="Cambria Math" w:hAnsi="Cambria Math" w:cstheme="majorBidi"/>
                    <w:i/>
                    <w:color w:val="000000"/>
                    <w:lang w:eastAsia="id-ID"/>
                  </w:rPr>
                </m:ctrlPr>
              </m:sSubPr>
              <m:e>
                <m:r>
                  <w:rPr>
                    <w:rFonts w:ascii="Cambria Math" w:hAnsi="Cambria Math" w:cstheme="majorBidi"/>
                    <w:color w:val="000000"/>
                    <w:lang w:eastAsia="id-ID"/>
                  </w:rPr>
                  <m:t>r</m:t>
                </m:r>
              </m:e>
              <m:sub>
                <m:r>
                  <w:rPr>
                    <w:rFonts w:ascii="Cambria Math" w:hAnsi="Cambria Math" w:cstheme="majorBidi"/>
                    <w:color w:val="000000"/>
                    <w:lang w:eastAsia="id-ID"/>
                  </w:rPr>
                  <m:t>y1</m:t>
                </m:r>
              </m:sub>
            </m:sSub>
            <m:r>
              <w:rPr>
                <w:rFonts w:ascii="Cambria Math" w:hAnsi="Cambria Math" w:cstheme="majorBidi"/>
                <w:color w:val="000000"/>
                <w:lang w:eastAsia="id-ID"/>
              </w:rPr>
              <m:t>-</m:t>
            </m:r>
            <m:d>
              <m:dPr>
                <m:ctrlPr>
                  <w:rPr>
                    <w:rFonts w:ascii="Cambria Math" w:hAnsi="Cambria Math" w:cstheme="majorBidi"/>
                    <w:i/>
                    <w:color w:val="000000"/>
                    <w:lang w:eastAsia="id-ID"/>
                  </w:rPr>
                </m:ctrlPr>
              </m:dPr>
              <m:e>
                <m:sSub>
                  <m:sSubPr>
                    <m:ctrlPr>
                      <w:rPr>
                        <w:rFonts w:ascii="Cambria Math" w:hAnsi="Cambria Math" w:cstheme="majorBidi"/>
                        <w:i/>
                        <w:color w:val="000000"/>
                        <w:lang w:eastAsia="id-ID"/>
                      </w:rPr>
                    </m:ctrlPr>
                  </m:sSubPr>
                  <m:e>
                    <m:r>
                      <w:rPr>
                        <w:rFonts w:ascii="Cambria Math" w:hAnsi="Cambria Math" w:cstheme="majorBidi"/>
                        <w:color w:val="000000"/>
                        <w:lang w:eastAsia="id-ID"/>
                      </w:rPr>
                      <m:t>r</m:t>
                    </m:r>
                  </m:e>
                  <m:sub>
                    <m:r>
                      <w:rPr>
                        <w:rFonts w:ascii="Cambria Math" w:hAnsi="Cambria Math" w:cstheme="majorBidi"/>
                        <w:color w:val="000000"/>
                        <w:lang w:eastAsia="id-ID"/>
                      </w:rPr>
                      <m:t>y2</m:t>
                    </m:r>
                  </m:sub>
                </m:sSub>
              </m:e>
            </m:d>
            <m:r>
              <w:rPr>
                <w:rFonts w:ascii="Cambria Math" w:hAnsi="Cambria Math" w:cstheme="majorBidi"/>
                <w:color w:val="000000"/>
                <w:lang w:eastAsia="id-ID"/>
              </w:rPr>
              <m:t>(</m:t>
            </m:r>
            <m:sSub>
              <m:sSubPr>
                <m:ctrlPr>
                  <w:rPr>
                    <w:rFonts w:ascii="Cambria Math" w:hAnsi="Cambria Math" w:cstheme="majorBidi"/>
                    <w:i/>
                    <w:color w:val="000000"/>
                    <w:lang w:eastAsia="id-ID"/>
                  </w:rPr>
                </m:ctrlPr>
              </m:sSubPr>
              <m:e>
                <m:r>
                  <w:rPr>
                    <w:rFonts w:ascii="Cambria Math" w:hAnsi="Cambria Math" w:cstheme="majorBidi"/>
                    <w:color w:val="000000"/>
                    <w:lang w:eastAsia="id-ID"/>
                  </w:rPr>
                  <m:t>r</m:t>
                </m:r>
              </m:e>
              <m:sub>
                <m:r>
                  <w:rPr>
                    <w:rFonts w:ascii="Cambria Math" w:hAnsi="Cambria Math" w:cstheme="majorBidi"/>
                    <w:color w:val="000000"/>
                    <w:lang w:eastAsia="id-ID"/>
                  </w:rPr>
                  <m:t>12</m:t>
                </m:r>
              </m:sub>
            </m:sSub>
            <m:r>
              <w:rPr>
                <w:rFonts w:ascii="Cambria Math" w:hAnsi="Cambria Math" w:cstheme="majorBidi"/>
                <w:color w:val="000000"/>
                <w:lang w:eastAsia="id-ID"/>
              </w:rPr>
              <m:t>)</m:t>
            </m:r>
          </m:num>
          <m:den>
            <m:rad>
              <m:radPr>
                <m:degHide m:val="on"/>
                <m:ctrlPr>
                  <w:rPr>
                    <w:rFonts w:ascii="Cambria Math" w:hAnsi="Cambria Math" w:cstheme="majorBidi"/>
                    <w:i/>
                    <w:color w:val="000000"/>
                    <w:lang w:eastAsia="id-ID"/>
                  </w:rPr>
                </m:ctrlPr>
              </m:radPr>
              <m:deg/>
              <m:e>
                <m:r>
                  <w:rPr>
                    <w:rFonts w:ascii="Cambria Math" w:hAnsi="Cambria Math" w:cstheme="majorBidi"/>
                    <w:color w:val="000000"/>
                    <w:lang w:eastAsia="id-ID"/>
                  </w:rPr>
                  <m:t>{(1-(</m:t>
                </m:r>
                <m:sSub>
                  <m:sSubPr>
                    <m:ctrlPr>
                      <w:rPr>
                        <w:rFonts w:ascii="Cambria Math" w:hAnsi="Cambria Math" w:cstheme="majorBidi"/>
                        <w:i/>
                        <w:color w:val="000000"/>
                        <w:lang w:eastAsia="id-ID"/>
                      </w:rPr>
                    </m:ctrlPr>
                  </m:sSubPr>
                  <m:e>
                    <m:r>
                      <w:rPr>
                        <w:rFonts w:ascii="Cambria Math" w:hAnsi="Cambria Math" w:cstheme="majorBidi"/>
                        <w:color w:val="000000"/>
                        <w:lang w:eastAsia="id-ID"/>
                      </w:rPr>
                      <m:t>r</m:t>
                    </m:r>
                  </m:e>
                  <m:sub>
                    <m:r>
                      <w:rPr>
                        <w:rFonts w:ascii="Cambria Math" w:hAnsi="Cambria Math" w:cstheme="majorBidi"/>
                        <w:color w:val="000000"/>
                        <w:lang w:eastAsia="id-ID"/>
                      </w:rPr>
                      <m:t>y2</m:t>
                    </m:r>
                  </m:sub>
                </m:sSub>
                <m:sSup>
                  <m:sSupPr>
                    <m:ctrlPr>
                      <w:rPr>
                        <w:rFonts w:ascii="Cambria Math" w:hAnsi="Cambria Math" w:cstheme="majorBidi"/>
                        <w:i/>
                        <w:color w:val="000000"/>
                        <w:lang w:eastAsia="id-ID"/>
                      </w:rPr>
                    </m:ctrlPr>
                  </m:sSupPr>
                  <m:e>
                    <m:r>
                      <w:rPr>
                        <w:rFonts w:ascii="Cambria Math" w:hAnsi="Cambria Math" w:cstheme="majorBidi"/>
                        <w:color w:val="000000"/>
                        <w:lang w:eastAsia="id-ID"/>
                      </w:rPr>
                      <m:t>)</m:t>
                    </m:r>
                  </m:e>
                  <m:sup>
                    <m:r>
                      <w:rPr>
                        <w:rFonts w:ascii="Cambria Math" w:hAnsi="Cambria Math" w:cstheme="majorBidi"/>
                        <w:color w:val="000000"/>
                        <w:lang w:eastAsia="id-ID"/>
                      </w:rPr>
                      <m:t>2</m:t>
                    </m:r>
                  </m:sup>
                </m:sSup>
                <m:r>
                  <w:rPr>
                    <w:rFonts w:ascii="Cambria Math" w:hAnsi="Cambria Math" w:cstheme="majorBidi"/>
                    <w:color w:val="000000"/>
                    <w:lang w:eastAsia="id-ID"/>
                  </w:rPr>
                  <m:t>(1-</m:t>
                </m:r>
                <m:d>
                  <m:dPr>
                    <m:ctrlPr>
                      <w:rPr>
                        <w:rFonts w:ascii="Cambria Math" w:hAnsi="Cambria Math" w:cstheme="majorBidi"/>
                        <w:i/>
                        <w:color w:val="000000"/>
                        <w:lang w:eastAsia="id-ID"/>
                      </w:rPr>
                    </m:ctrlPr>
                  </m:dPr>
                  <m:e>
                    <m:sSub>
                      <m:sSubPr>
                        <m:ctrlPr>
                          <w:rPr>
                            <w:rFonts w:ascii="Cambria Math" w:hAnsi="Cambria Math" w:cstheme="majorBidi"/>
                            <w:i/>
                            <w:color w:val="000000"/>
                            <w:lang w:eastAsia="id-ID"/>
                          </w:rPr>
                        </m:ctrlPr>
                      </m:sSubPr>
                      <m:e>
                        <m:r>
                          <w:rPr>
                            <w:rFonts w:ascii="Cambria Math" w:hAnsi="Cambria Math" w:cstheme="majorBidi"/>
                            <w:color w:val="000000"/>
                            <w:lang w:eastAsia="id-ID"/>
                          </w:rPr>
                          <m:t>r</m:t>
                        </m:r>
                      </m:e>
                      <m:sub>
                        <m:r>
                          <w:rPr>
                            <w:rFonts w:ascii="Cambria Math" w:hAnsi="Cambria Math" w:cstheme="majorBidi"/>
                            <w:color w:val="000000"/>
                            <w:lang w:eastAsia="id-ID"/>
                          </w:rPr>
                          <m:t>12</m:t>
                        </m:r>
                      </m:sub>
                    </m:sSub>
                    <m:sSup>
                      <m:sSupPr>
                        <m:ctrlPr>
                          <w:rPr>
                            <w:rFonts w:ascii="Cambria Math" w:hAnsi="Cambria Math" w:cstheme="majorBidi"/>
                            <w:i/>
                            <w:color w:val="000000"/>
                            <w:lang w:eastAsia="id-ID"/>
                          </w:rPr>
                        </m:ctrlPr>
                      </m:sSupPr>
                      <m:e>
                        <m:r>
                          <w:rPr>
                            <w:rFonts w:ascii="Cambria Math" w:hAnsi="Cambria Math" w:cstheme="majorBidi"/>
                            <w:color w:val="000000"/>
                            <w:lang w:eastAsia="id-ID"/>
                          </w:rPr>
                          <m:t>)</m:t>
                        </m:r>
                      </m:e>
                      <m:sup>
                        <m:r>
                          <w:rPr>
                            <w:rFonts w:ascii="Cambria Math" w:hAnsi="Cambria Math" w:cstheme="majorBidi"/>
                            <w:color w:val="000000"/>
                            <w:lang w:eastAsia="id-ID"/>
                          </w:rPr>
                          <m:t>2</m:t>
                        </m:r>
                      </m:sup>
                    </m:sSup>
                  </m:e>
                </m:d>
                <m:r>
                  <w:rPr>
                    <w:rFonts w:ascii="Cambria Math" w:hAnsi="Cambria Math" w:cstheme="majorBidi"/>
                    <w:color w:val="000000"/>
                    <w:lang w:eastAsia="id-ID"/>
                  </w:rPr>
                  <m:t>}</m:t>
                </m:r>
              </m:e>
            </m:rad>
          </m:den>
        </m:f>
      </m:oMath>
      <w:r>
        <w:rPr>
          <w:rFonts w:asciiTheme="majorBidi" w:hAnsiTheme="majorBidi" w:cstheme="majorBidi"/>
          <w:color w:val="000000"/>
          <w:lang w:eastAsia="id-ID"/>
        </w:rPr>
        <w:t xml:space="preserve">      </w:t>
      </w:r>
    </w:p>
    <w:p w:rsidR="00284B25" w:rsidRDefault="00284B25" w:rsidP="006C38F5">
      <w:pPr>
        <w:spacing w:line="360" w:lineRule="auto"/>
        <w:ind w:left="284" w:firstLine="567"/>
        <w:rPr>
          <w:rFonts w:asciiTheme="majorBidi" w:hAnsiTheme="majorBidi" w:cstheme="majorBidi"/>
          <w:color w:val="000000"/>
          <w:lang w:eastAsia="id-ID"/>
        </w:rPr>
      </w:pPr>
      <w:r w:rsidRPr="00917ACA">
        <w:rPr>
          <w:rFonts w:asciiTheme="majorBidi" w:hAnsiTheme="majorBidi" w:cstheme="majorBidi"/>
          <w:color w:val="000000"/>
          <w:lang w:eastAsia="id-ID"/>
        </w:rPr>
        <w:t xml:space="preserve">= </w:t>
      </w:r>
      <m:oMath>
        <m:f>
          <m:fPr>
            <m:ctrlPr>
              <w:rPr>
                <w:rFonts w:ascii="Cambria Math" w:hAnsi="Cambria Math" w:cstheme="majorBidi"/>
                <w:i/>
                <w:color w:val="000000"/>
                <w:lang w:eastAsia="id-ID"/>
              </w:rPr>
            </m:ctrlPr>
          </m:fPr>
          <m:num>
            <m:r>
              <m:rPr>
                <m:sty m:val="p"/>
              </m:rPr>
              <w:rPr>
                <w:rFonts w:ascii="Cambria Math" w:hAnsi="Cambria Math" w:cstheme="majorBidi"/>
                <w:color w:val="000000"/>
                <w:lang w:eastAsia="id-ID"/>
              </w:rPr>
              <m:t>0,456</m:t>
            </m:r>
            <m:r>
              <m:rPr>
                <m:sty m:val="p"/>
              </m:rPr>
              <w:rPr>
                <w:rFonts w:ascii="Cambria Math" w:hAnsiTheme="majorBidi" w:cstheme="majorBidi"/>
                <w:color w:val="000000"/>
                <w:lang w:eastAsia="id-ID"/>
              </w:rPr>
              <m:t>-</m:t>
            </m:r>
            <m:d>
              <m:dPr>
                <m:ctrlPr>
                  <w:rPr>
                    <w:rFonts w:ascii="Cambria Math" w:hAnsiTheme="majorBidi" w:cstheme="majorBidi"/>
                    <w:color w:val="000000"/>
                    <w:lang w:eastAsia="id-ID"/>
                  </w:rPr>
                </m:ctrlPr>
              </m:dPr>
              <m:e>
                <m:r>
                  <m:rPr>
                    <m:sty m:val="p"/>
                  </m:rPr>
                  <w:rPr>
                    <w:rFonts w:ascii="Cambria Math" w:hAnsi="Cambria Math" w:cstheme="majorBidi"/>
                    <w:color w:val="000000"/>
                    <w:lang w:eastAsia="id-ID"/>
                  </w:rPr>
                  <m:t>0,529</m:t>
                </m:r>
              </m:e>
            </m:d>
            <m:r>
              <m:rPr>
                <m:sty m:val="p"/>
              </m:rPr>
              <w:rPr>
                <w:rFonts w:ascii="Cambria Math" w:hAnsiTheme="majorBidi" w:cstheme="majorBidi"/>
                <w:color w:val="000000"/>
                <w:lang w:eastAsia="id-ID"/>
              </w:rPr>
              <m:t>(</m:t>
            </m:r>
            <m:r>
              <m:rPr>
                <m:sty m:val="p"/>
              </m:rPr>
              <w:rPr>
                <w:rFonts w:ascii="Cambria Math" w:hAnsi="Cambria Math" w:cstheme="majorBidi"/>
                <w:color w:val="000000"/>
                <w:lang w:eastAsia="id-ID"/>
              </w:rPr>
              <m:t>0,366</m:t>
            </m:r>
            <m:r>
              <m:rPr>
                <m:sty m:val="p"/>
              </m:rPr>
              <w:rPr>
                <w:rFonts w:ascii="Cambria Math" w:hAnsiTheme="majorBidi" w:cstheme="majorBidi"/>
                <w:color w:val="000000"/>
                <w:lang w:eastAsia="id-ID"/>
              </w:rPr>
              <m:t>)</m:t>
            </m:r>
          </m:num>
          <m:den>
            <m:rad>
              <m:radPr>
                <m:degHide m:val="on"/>
                <m:ctrlPr>
                  <w:rPr>
                    <w:rFonts w:ascii="Cambria Math" w:hAnsi="Cambria Math" w:cstheme="majorBidi"/>
                    <w:i/>
                    <w:color w:val="000000"/>
                    <w:lang w:eastAsia="id-ID"/>
                  </w:rPr>
                </m:ctrlPr>
              </m:radPr>
              <m:deg/>
              <m:e>
                <m:r>
                  <w:rPr>
                    <w:rFonts w:ascii="Cambria Math" w:hAnsi="Cambria Math" w:cstheme="majorBidi"/>
                    <w:color w:val="000000"/>
                    <w:lang w:eastAsia="id-ID"/>
                  </w:rPr>
                  <m:t>{(1-(</m:t>
                </m:r>
                <m:r>
                  <m:rPr>
                    <m:sty m:val="p"/>
                  </m:rPr>
                  <w:rPr>
                    <w:rFonts w:ascii="Cambria Math" w:hAnsi="Cambria Math" w:cstheme="majorBidi"/>
                    <w:color w:val="000000"/>
                    <w:lang w:eastAsia="id-ID"/>
                  </w:rPr>
                  <m:t>0,529</m:t>
                </m:r>
                <m:sSup>
                  <m:sSupPr>
                    <m:ctrlPr>
                      <w:rPr>
                        <w:rFonts w:ascii="Cambria Math" w:hAnsi="Cambria Math" w:cstheme="majorBidi"/>
                        <w:color w:val="000000"/>
                        <w:lang w:eastAsia="id-ID"/>
                      </w:rPr>
                    </m:ctrlPr>
                  </m:sSupPr>
                  <m:e>
                    <m:r>
                      <m:rPr>
                        <m:sty m:val="p"/>
                      </m:rPr>
                      <w:rPr>
                        <w:rFonts w:ascii="Cambria Math" w:hAnsi="Cambria Math" w:cstheme="majorBidi"/>
                        <w:color w:val="000000"/>
                        <w:lang w:eastAsia="id-ID"/>
                      </w:rPr>
                      <m:t>)</m:t>
                    </m:r>
                  </m:e>
                  <m:sup>
                    <m:r>
                      <m:rPr>
                        <m:sty m:val="p"/>
                      </m:rPr>
                      <w:rPr>
                        <w:rFonts w:ascii="Cambria Math" w:hAnsi="Cambria Math" w:cstheme="majorBidi"/>
                        <w:color w:val="000000"/>
                        <w:lang w:eastAsia="id-ID"/>
                      </w:rPr>
                      <m:t>2</m:t>
                    </m:r>
                  </m:sup>
                </m:sSup>
                <m:r>
                  <m:rPr>
                    <m:sty m:val="p"/>
                  </m:rPr>
                  <w:rPr>
                    <w:rFonts w:ascii="Cambria Math" w:hAnsi="Cambria Math" w:cstheme="majorBidi"/>
                    <w:color w:val="000000"/>
                    <w:lang w:eastAsia="id-ID"/>
                  </w:rPr>
                  <m:t>(1-(0,366</m:t>
                </m:r>
                <m:sSup>
                  <m:sSupPr>
                    <m:ctrlPr>
                      <w:rPr>
                        <w:rFonts w:ascii="Cambria Math" w:hAnsi="Cambria Math" w:cstheme="majorBidi"/>
                        <w:color w:val="000000"/>
                        <w:lang w:eastAsia="id-ID"/>
                      </w:rPr>
                    </m:ctrlPr>
                  </m:sSupPr>
                  <m:e>
                    <m:r>
                      <m:rPr>
                        <m:sty m:val="p"/>
                      </m:rPr>
                      <w:rPr>
                        <w:rFonts w:ascii="Cambria Math" w:hAnsi="Cambria Math" w:cstheme="majorBidi"/>
                        <w:color w:val="000000"/>
                        <w:lang w:eastAsia="id-ID"/>
                      </w:rPr>
                      <m:t>)</m:t>
                    </m:r>
                  </m:e>
                  <m:sup>
                    <m:r>
                      <m:rPr>
                        <m:sty m:val="p"/>
                      </m:rPr>
                      <w:rPr>
                        <w:rFonts w:ascii="Cambria Math" w:hAnsi="Cambria Math" w:cstheme="majorBidi"/>
                        <w:color w:val="000000"/>
                        <w:lang w:eastAsia="id-ID"/>
                      </w:rPr>
                      <m:t>2</m:t>
                    </m:r>
                  </m:sup>
                </m:sSup>
              </m:e>
            </m:rad>
          </m:den>
        </m:f>
      </m:oMath>
    </w:p>
    <w:p w:rsidR="00284B25" w:rsidRDefault="00284B25" w:rsidP="006C38F5">
      <w:pPr>
        <w:spacing w:line="360" w:lineRule="auto"/>
        <w:ind w:left="284" w:firstLine="567"/>
        <w:rPr>
          <w:rFonts w:asciiTheme="majorBidi" w:hAnsiTheme="majorBidi" w:cstheme="majorBidi"/>
          <w:color w:val="000000"/>
          <w:lang w:eastAsia="id-ID"/>
        </w:rPr>
      </w:pPr>
      <w:r>
        <w:rPr>
          <w:rFonts w:asciiTheme="majorBidi" w:hAnsiTheme="majorBidi" w:cstheme="majorBidi"/>
          <w:color w:val="000000"/>
          <w:lang w:eastAsia="id-ID"/>
        </w:rPr>
        <w:t xml:space="preserve">= </w:t>
      </w:r>
      <m:oMath>
        <m:f>
          <m:fPr>
            <m:ctrlPr>
              <w:rPr>
                <w:rFonts w:ascii="Cambria Math" w:hAnsi="Cambria Math" w:cstheme="majorBidi"/>
                <w:i/>
                <w:color w:val="000000"/>
                <w:lang w:eastAsia="id-ID"/>
              </w:rPr>
            </m:ctrlPr>
          </m:fPr>
          <m:num>
            <m:r>
              <w:rPr>
                <w:rFonts w:ascii="Cambria Math" w:hAnsi="Cambria Math" w:cstheme="majorBidi"/>
                <w:color w:val="000000"/>
                <w:lang w:eastAsia="id-ID"/>
              </w:rPr>
              <m:t>0,262386</m:t>
            </m:r>
          </m:num>
          <m:den>
            <m:rad>
              <m:radPr>
                <m:degHide m:val="on"/>
                <m:ctrlPr>
                  <w:rPr>
                    <w:rFonts w:ascii="Cambria Math" w:hAnsi="Cambria Math" w:cstheme="majorBidi"/>
                    <w:i/>
                    <w:color w:val="000000"/>
                    <w:lang w:eastAsia="id-ID"/>
                  </w:rPr>
                </m:ctrlPr>
              </m:radPr>
              <m:deg/>
              <m:e>
                <m:d>
                  <m:dPr>
                    <m:ctrlPr>
                      <w:rPr>
                        <w:rFonts w:ascii="Cambria Math" w:hAnsi="Cambria Math" w:cstheme="majorBidi"/>
                        <w:i/>
                        <w:color w:val="000000"/>
                        <w:lang w:eastAsia="id-ID"/>
                      </w:rPr>
                    </m:ctrlPr>
                  </m:dPr>
                  <m:e>
                    <m:r>
                      <w:rPr>
                        <w:rFonts w:ascii="Cambria Math" w:hAnsi="Cambria Math" w:cstheme="majorBidi"/>
                        <w:color w:val="000000"/>
                        <w:lang w:eastAsia="id-ID"/>
                      </w:rPr>
                      <m:t>1-0,279841</m:t>
                    </m:r>
                  </m:e>
                </m:d>
                <m:r>
                  <w:rPr>
                    <w:rFonts w:ascii="Cambria Math" w:hAnsi="Cambria Math" w:cstheme="majorBidi"/>
                    <w:color w:val="000000"/>
                    <w:lang w:eastAsia="id-ID"/>
                  </w:rPr>
                  <m:t>(1-0,133956)</m:t>
                </m:r>
              </m:e>
            </m:rad>
          </m:den>
        </m:f>
      </m:oMath>
    </w:p>
    <w:p w:rsidR="00284B25" w:rsidRDefault="00284B25" w:rsidP="006C38F5">
      <w:pPr>
        <w:spacing w:line="360" w:lineRule="auto"/>
        <w:ind w:left="284" w:firstLine="567"/>
        <w:rPr>
          <w:rFonts w:asciiTheme="majorBidi" w:hAnsiTheme="majorBidi" w:cstheme="majorBidi"/>
          <w:color w:val="000000"/>
          <w:lang w:eastAsia="id-ID"/>
        </w:rPr>
      </w:pPr>
      <w:r>
        <w:rPr>
          <w:rFonts w:asciiTheme="majorBidi" w:hAnsiTheme="majorBidi" w:cstheme="majorBidi"/>
          <w:color w:val="000000"/>
          <w:lang w:eastAsia="id-ID"/>
        </w:rPr>
        <w:t xml:space="preserve">= </w:t>
      </w:r>
      <m:oMath>
        <m:f>
          <m:fPr>
            <m:ctrlPr>
              <w:rPr>
                <w:rFonts w:ascii="Cambria Math" w:hAnsi="Cambria Math" w:cstheme="majorBidi"/>
                <w:i/>
                <w:color w:val="000000"/>
                <w:lang w:eastAsia="id-ID"/>
              </w:rPr>
            </m:ctrlPr>
          </m:fPr>
          <m:num>
            <m:r>
              <w:rPr>
                <w:rFonts w:ascii="Cambria Math" w:hAnsi="Cambria Math" w:cstheme="majorBidi"/>
                <w:color w:val="000000"/>
                <w:lang w:eastAsia="id-ID"/>
              </w:rPr>
              <m:t>0,262386</m:t>
            </m:r>
          </m:num>
          <m:den>
            <m:rad>
              <m:radPr>
                <m:degHide m:val="on"/>
                <m:ctrlPr>
                  <w:rPr>
                    <w:rFonts w:ascii="Cambria Math" w:hAnsi="Cambria Math" w:cstheme="majorBidi"/>
                    <w:i/>
                    <w:color w:val="000000"/>
                    <w:lang w:eastAsia="id-ID"/>
                  </w:rPr>
                </m:ctrlPr>
              </m:radPr>
              <m:deg/>
              <m:e>
                <m:d>
                  <m:dPr>
                    <m:ctrlPr>
                      <w:rPr>
                        <w:rFonts w:ascii="Cambria Math" w:hAnsi="Cambria Math" w:cstheme="majorBidi"/>
                        <w:i/>
                        <w:color w:val="000000"/>
                        <w:lang w:eastAsia="id-ID"/>
                      </w:rPr>
                    </m:ctrlPr>
                  </m:dPr>
                  <m:e>
                    <m:r>
                      <w:rPr>
                        <w:rFonts w:ascii="Cambria Math" w:hAnsi="Cambria Math" w:cstheme="majorBidi"/>
                        <w:color w:val="000000"/>
                        <w:lang w:eastAsia="id-ID"/>
                      </w:rPr>
                      <m:t>0,720159</m:t>
                    </m:r>
                  </m:e>
                </m:d>
                <m:r>
                  <w:rPr>
                    <w:rFonts w:ascii="Cambria Math" w:hAnsi="Cambria Math" w:cstheme="majorBidi"/>
                    <w:color w:val="000000"/>
                    <w:lang w:eastAsia="id-ID"/>
                  </w:rPr>
                  <m:t>(0,866044)</m:t>
                </m:r>
              </m:e>
            </m:rad>
          </m:den>
        </m:f>
      </m:oMath>
    </w:p>
    <w:p w:rsidR="00284B25" w:rsidRDefault="00284B25" w:rsidP="006C38F5">
      <w:pPr>
        <w:spacing w:line="360" w:lineRule="auto"/>
        <w:ind w:left="284" w:firstLine="567"/>
        <w:rPr>
          <w:rFonts w:asciiTheme="majorBidi" w:hAnsiTheme="majorBidi" w:cstheme="majorBidi"/>
          <w:color w:val="000000"/>
          <w:lang w:eastAsia="id-ID"/>
        </w:rPr>
      </w:pPr>
      <w:r>
        <w:rPr>
          <w:rFonts w:asciiTheme="majorBidi" w:hAnsiTheme="majorBidi" w:cstheme="majorBidi"/>
          <w:color w:val="000000"/>
          <w:lang w:eastAsia="id-ID"/>
        </w:rPr>
        <w:t xml:space="preserve">= </w:t>
      </w:r>
      <m:oMath>
        <m:f>
          <m:fPr>
            <m:ctrlPr>
              <w:rPr>
                <w:rFonts w:ascii="Cambria Math" w:hAnsi="Cambria Math" w:cstheme="majorBidi"/>
                <w:i/>
                <w:color w:val="000000"/>
                <w:lang w:eastAsia="id-ID"/>
              </w:rPr>
            </m:ctrlPr>
          </m:fPr>
          <m:num>
            <m:r>
              <w:rPr>
                <w:rFonts w:ascii="Cambria Math" w:hAnsi="Cambria Math" w:cstheme="majorBidi"/>
                <w:color w:val="000000"/>
                <w:lang w:eastAsia="id-ID"/>
              </w:rPr>
              <m:t>0,262386</m:t>
            </m:r>
          </m:num>
          <m:den>
            <m:rad>
              <m:radPr>
                <m:degHide m:val="on"/>
                <m:ctrlPr>
                  <w:rPr>
                    <w:rFonts w:ascii="Cambria Math" w:hAnsi="Cambria Math" w:cstheme="majorBidi"/>
                    <w:i/>
                    <w:color w:val="000000"/>
                    <w:lang w:eastAsia="id-ID"/>
                  </w:rPr>
                </m:ctrlPr>
              </m:radPr>
              <m:deg/>
              <m:e>
                <m:r>
                  <w:rPr>
                    <w:rFonts w:ascii="Cambria Math" w:hAnsi="Cambria Math" w:cstheme="majorBidi"/>
                    <w:color w:val="000000"/>
                    <w:lang w:eastAsia="id-ID"/>
                  </w:rPr>
                  <m:t>0623689</m:t>
                </m:r>
              </m:e>
            </m:rad>
          </m:den>
        </m:f>
      </m:oMath>
    </w:p>
    <w:p w:rsidR="00284B25" w:rsidRPr="00917ACA" w:rsidRDefault="00284B25" w:rsidP="006C38F5">
      <w:pPr>
        <w:spacing w:line="360" w:lineRule="auto"/>
        <w:ind w:left="284" w:firstLine="567"/>
        <w:rPr>
          <w:rFonts w:asciiTheme="majorBidi" w:hAnsiTheme="majorBidi" w:cstheme="majorBidi"/>
          <w:color w:val="000000"/>
          <w:lang w:eastAsia="id-ID"/>
        </w:rPr>
      </w:pPr>
      <w:r>
        <w:rPr>
          <w:rFonts w:asciiTheme="majorBidi" w:hAnsiTheme="majorBidi" w:cstheme="majorBidi"/>
          <w:color w:val="000000"/>
          <w:lang w:eastAsia="id-ID"/>
        </w:rPr>
        <w:t xml:space="preserve">= </w:t>
      </w:r>
      <m:oMath>
        <m:f>
          <m:fPr>
            <m:ctrlPr>
              <w:rPr>
                <w:rFonts w:ascii="Cambria Math" w:hAnsi="Cambria Math" w:cstheme="majorBidi"/>
                <w:i/>
                <w:color w:val="000000"/>
                <w:lang w:eastAsia="id-ID"/>
              </w:rPr>
            </m:ctrlPr>
          </m:fPr>
          <m:num>
            <m:r>
              <w:rPr>
                <w:rFonts w:ascii="Cambria Math" w:hAnsi="Cambria Math" w:cstheme="majorBidi"/>
                <w:color w:val="000000"/>
                <w:lang w:eastAsia="id-ID"/>
              </w:rPr>
              <m:t>0,262386</m:t>
            </m:r>
          </m:num>
          <m:den>
            <m:r>
              <w:rPr>
                <w:rFonts w:ascii="Cambria Math" w:hAnsi="Cambria Math" w:cstheme="majorBidi"/>
                <w:color w:val="000000"/>
                <w:lang w:eastAsia="id-ID"/>
              </w:rPr>
              <m:t>0,78974</m:t>
            </m:r>
          </m:den>
        </m:f>
      </m:oMath>
    </w:p>
    <w:p w:rsidR="00284B25" w:rsidRDefault="00284B25" w:rsidP="006C38F5">
      <w:pPr>
        <w:spacing w:line="360" w:lineRule="auto"/>
        <w:ind w:left="284" w:firstLine="567"/>
        <w:rPr>
          <w:rFonts w:ascii="Calibri" w:hAnsi="Calibri" w:cs="Calibri"/>
          <w:color w:val="000000"/>
          <w:lang w:eastAsia="id-ID"/>
        </w:rPr>
      </w:pPr>
      <w:r w:rsidRPr="00917ACA">
        <w:rPr>
          <w:rFonts w:asciiTheme="majorBidi" w:hAnsiTheme="majorBidi" w:cstheme="majorBidi"/>
          <w:color w:val="000000"/>
          <w:lang w:eastAsia="id-ID"/>
        </w:rPr>
        <w:t xml:space="preserve">= </w:t>
      </w:r>
      <w:r>
        <w:rPr>
          <w:rFonts w:ascii="Calibri" w:hAnsi="Calibri" w:cs="Calibri"/>
          <w:color w:val="000000"/>
          <w:lang w:eastAsia="id-ID"/>
        </w:rPr>
        <w:t>0,332</w:t>
      </w:r>
    </w:p>
    <w:p w:rsidR="00C6067E" w:rsidRDefault="00C6067E" w:rsidP="00C6067E">
      <w:r>
        <w:lastRenderedPageBreak/>
        <w:t xml:space="preserve">  </w:t>
      </w:r>
    </w:p>
    <w:p w:rsidR="00C6067E" w:rsidRDefault="0052199C" w:rsidP="00FB0605">
      <w:pPr>
        <w:spacing w:line="480" w:lineRule="auto"/>
        <w:ind w:left="1440" w:firstLine="589"/>
        <w:jc w:val="both"/>
      </w:pPr>
      <w:r>
        <w:t>Setelah dilakukan perhitungan koefisien korelasi parsial, maka harus dilakukan pengujian signifikansi melalui uji t.</w:t>
      </w:r>
      <w:r w:rsidR="00C6067E">
        <w:t xml:space="preserve"> </w:t>
      </w:r>
      <w:r>
        <w:t>Uji t digunakan untuk menguji ada atau tidaknya pengaruh antara masing-masing variabel bebas terhadap variabel terikat. Uji t ini membandingkan nilai t hitung dengan t tabel, dengan ketentuan</w:t>
      </w:r>
      <w:r w:rsidR="00F23762">
        <w:t xml:space="preserve"> interval kepercayaan sebesar 90</w:t>
      </w:r>
      <w:r>
        <w:t>% da</w:t>
      </w:r>
      <w:r w:rsidR="00F23762">
        <w:t>n tingkat signifikansi sebesar 10</w:t>
      </w:r>
      <w:r>
        <w:t>%</w:t>
      </w:r>
    </w:p>
    <w:p w:rsidR="00C6067E" w:rsidRDefault="00C6067E" w:rsidP="00FB0605">
      <w:pPr>
        <w:spacing w:line="480" w:lineRule="auto"/>
        <w:ind w:left="1440"/>
        <w:jc w:val="both"/>
        <w:rPr>
          <w:rStyle w:val="a"/>
          <w:rFonts w:asciiTheme="majorBidi" w:hAnsiTheme="majorBidi" w:cstheme="majorBidi"/>
        </w:rPr>
      </w:pPr>
      <w:r w:rsidRPr="00C6067E">
        <w:rPr>
          <w:rStyle w:val="a"/>
          <w:rFonts w:asciiTheme="majorBidi" w:hAnsiTheme="majorBidi" w:cstheme="majorBidi"/>
        </w:rPr>
        <w:t>Dasar pengambilan keputusan pada Uji-t, yaitu :</w:t>
      </w:r>
    </w:p>
    <w:p w:rsidR="0052199C" w:rsidRPr="0052199C" w:rsidRDefault="0052199C" w:rsidP="00FB0605">
      <w:pPr>
        <w:pStyle w:val="ListParagraph"/>
        <w:numPr>
          <w:ilvl w:val="0"/>
          <w:numId w:val="29"/>
        </w:numPr>
        <w:spacing w:line="480" w:lineRule="auto"/>
        <w:ind w:left="1418" w:firstLine="0"/>
        <w:jc w:val="both"/>
        <w:rPr>
          <w:rStyle w:val="a"/>
          <w:rFonts w:asciiTheme="majorBidi" w:hAnsiTheme="majorBidi" w:cstheme="majorBidi"/>
        </w:rPr>
      </w:pPr>
      <w:r w:rsidRPr="0052199C">
        <w:rPr>
          <w:rStyle w:val="a"/>
          <w:rFonts w:asciiTheme="majorBidi" w:hAnsiTheme="majorBidi" w:cstheme="majorBidi"/>
        </w:rPr>
        <w:t>Jika</w:t>
      </w:r>
      <w:r>
        <w:rPr>
          <w:rStyle w:val="a"/>
          <w:rFonts w:asciiTheme="majorBidi" w:hAnsiTheme="majorBidi" w:cstheme="majorBidi"/>
        </w:rPr>
        <w:t xml:space="preserve"> </w:t>
      </w:r>
      <w:r w:rsidRPr="0052199C">
        <w:rPr>
          <w:rStyle w:val="a"/>
          <w:rFonts w:asciiTheme="majorBidi" w:hAnsiTheme="majorBidi" w:cstheme="majorBidi"/>
        </w:rPr>
        <w:t xml:space="preserve"> t h</w:t>
      </w:r>
      <w:r w:rsidR="00CC0414">
        <w:rPr>
          <w:rStyle w:val="a"/>
          <w:rFonts w:asciiTheme="majorBidi" w:hAnsiTheme="majorBidi" w:cstheme="majorBidi"/>
        </w:rPr>
        <w:t>itung &lt; t tabel maka tidak signifikan</w:t>
      </w:r>
    </w:p>
    <w:p w:rsidR="0052199C" w:rsidRPr="0052199C" w:rsidRDefault="003D6050" w:rsidP="00FB0605">
      <w:pPr>
        <w:pStyle w:val="ListParagraph"/>
        <w:numPr>
          <w:ilvl w:val="0"/>
          <w:numId w:val="29"/>
        </w:numPr>
        <w:spacing w:line="480" w:lineRule="auto"/>
        <w:ind w:left="1418" w:firstLine="0"/>
        <w:jc w:val="both"/>
        <w:rPr>
          <w:rFonts w:asciiTheme="majorBidi" w:hAnsiTheme="majorBidi" w:cstheme="majorBidi"/>
        </w:rPr>
      </w:pPr>
      <w:r>
        <w:rPr>
          <w:rFonts w:asciiTheme="majorBidi" w:hAnsiTheme="majorBidi" w:cstheme="majorBidi"/>
        </w:rPr>
        <w:t>Jika t hitung ≥</w:t>
      </w:r>
      <w:r w:rsidR="0052199C">
        <w:rPr>
          <w:rFonts w:asciiTheme="majorBidi" w:hAnsiTheme="majorBidi" w:cstheme="majorBidi"/>
        </w:rPr>
        <w:t xml:space="preserve"> t tabel maka </w:t>
      </w:r>
      <w:r w:rsidR="00CC0414">
        <w:rPr>
          <w:rFonts w:asciiTheme="majorBidi" w:hAnsiTheme="majorBidi" w:cstheme="majorBidi"/>
        </w:rPr>
        <w:t>signifikan</w:t>
      </w:r>
    </w:p>
    <w:p w:rsidR="006C38F5" w:rsidRPr="00917ACA" w:rsidRDefault="00EB68B0" w:rsidP="00CC0414">
      <w:pPr>
        <w:rPr>
          <w:rFonts w:ascii="Calibri" w:hAnsi="Calibri" w:cs="Calibri"/>
          <w:color w:val="000000"/>
          <w:lang w:eastAsia="id-ID"/>
        </w:rPr>
      </w:pPr>
      <w:r w:rsidRPr="00EB68B0">
        <w:rPr>
          <w:rFonts w:asciiTheme="majorBidi" w:hAnsiTheme="majorBidi" w:cstheme="majorBidi"/>
          <w:noProof/>
          <w:color w:val="000000"/>
          <w:lang w:val="en-US" w:eastAsia="zh-TW"/>
        </w:rPr>
        <w:pict>
          <v:shape id="_x0000_s1065" type="#_x0000_t202" style="position:absolute;margin-left:258.05pt;margin-top:7.9pt;width:177.2pt;height:194.65pt;z-index:251686912;mso-width-relative:margin;mso-height-relative:margin" strokecolor="white [3212]">
            <v:textbox style="mso-next-textbox:#_x0000_s1065">
              <w:txbxContent>
                <w:p w:rsidR="00C44700" w:rsidRDefault="00C44700" w:rsidP="0046318D">
                  <w:pPr>
                    <w:spacing w:line="360" w:lineRule="auto"/>
                    <w:rPr>
                      <w:rFonts w:asciiTheme="majorBidi" w:hAnsiTheme="majorBidi" w:cstheme="majorBidi"/>
                      <w:color w:val="000000"/>
                      <w:sz w:val="28"/>
                      <w:szCs w:val="28"/>
                      <w:lang w:eastAsia="id-ID"/>
                    </w:rPr>
                  </w:pPr>
                  <w:r w:rsidRPr="00917ACA">
                    <w:rPr>
                      <w:rFonts w:asciiTheme="majorBidi" w:hAnsiTheme="majorBidi" w:cstheme="majorBidi"/>
                      <w:color w:val="000000"/>
                      <w:lang w:eastAsia="id-ID"/>
                    </w:rPr>
                    <w:t>Nilai t</w:t>
                  </w:r>
                  <w:r>
                    <w:rPr>
                      <w:rFonts w:asciiTheme="majorBidi" w:hAnsiTheme="majorBidi" w:cstheme="majorBidi"/>
                      <w:color w:val="000000"/>
                      <w:sz w:val="28"/>
                      <w:szCs w:val="28"/>
                      <w:vertAlign w:val="subscript"/>
                      <w:lang w:eastAsia="id-ID"/>
                    </w:rPr>
                    <w:t>21</w:t>
                  </w:r>
                  <w:r>
                    <w:rPr>
                      <w:rFonts w:asciiTheme="majorBidi" w:hAnsiTheme="majorBidi" w:cstheme="majorBidi"/>
                      <w:color w:val="000000"/>
                      <w:sz w:val="28"/>
                      <w:szCs w:val="28"/>
                      <w:lang w:eastAsia="id-ID"/>
                    </w:rPr>
                    <w:t xml:space="preserve"> = </w:t>
                  </w:r>
                  <m:oMath>
                    <m:f>
                      <m:fPr>
                        <m:ctrlPr>
                          <w:rPr>
                            <w:rFonts w:ascii="Cambria Math" w:hAnsi="Cambria Math" w:cstheme="majorBidi"/>
                            <w:i/>
                            <w:color w:val="000000"/>
                            <w:sz w:val="28"/>
                            <w:szCs w:val="28"/>
                            <w:lang w:eastAsia="id-ID"/>
                          </w:rPr>
                        </m:ctrlPr>
                      </m:fPr>
                      <m:num>
                        <m:sSub>
                          <m:sSubPr>
                            <m:ctrlPr>
                              <w:rPr>
                                <w:rFonts w:ascii="Cambria Math" w:hAnsi="Cambria Math" w:cstheme="majorBidi"/>
                                <w:i/>
                                <w:color w:val="000000"/>
                                <w:sz w:val="28"/>
                                <w:szCs w:val="28"/>
                                <w:lang w:eastAsia="id-ID"/>
                              </w:rPr>
                            </m:ctrlPr>
                          </m:sSubPr>
                          <m:e>
                            <m:r>
                              <w:rPr>
                                <w:rFonts w:ascii="Cambria Math" w:hAnsi="Cambria Math" w:cstheme="majorBidi"/>
                                <w:color w:val="000000"/>
                                <w:sz w:val="28"/>
                                <w:szCs w:val="28"/>
                                <w:lang w:eastAsia="id-ID"/>
                              </w:rPr>
                              <m:t>r</m:t>
                            </m:r>
                          </m:e>
                          <m:sub>
                            <m:r>
                              <w:rPr>
                                <w:rFonts w:ascii="Cambria Math" w:hAnsi="Cambria Math" w:cstheme="majorBidi"/>
                                <w:color w:val="000000"/>
                                <w:sz w:val="28"/>
                                <w:szCs w:val="28"/>
                                <w:lang w:eastAsia="id-ID"/>
                              </w:rPr>
                              <m:t>y21</m:t>
                            </m:r>
                          </m:sub>
                        </m:sSub>
                        <m:r>
                          <w:rPr>
                            <w:rFonts w:ascii="Cambria Math" w:hAnsi="Cambria Math" w:cstheme="majorBidi"/>
                            <w:color w:val="000000"/>
                            <w:sz w:val="28"/>
                            <w:szCs w:val="28"/>
                            <w:lang w:eastAsia="id-ID"/>
                          </w:rPr>
                          <m:t xml:space="preserve">. </m:t>
                        </m:r>
                        <m:rad>
                          <m:radPr>
                            <m:degHide m:val="on"/>
                            <m:ctrlPr>
                              <w:rPr>
                                <w:rFonts w:ascii="Cambria Math" w:hAnsi="Cambria Math" w:cstheme="majorBidi"/>
                                <w:i/>
                                <w:color w:val="000000"/>
                                <w:sz w:val="28"/>
                                <w:szCs w:val="28"/>
                                <w:lang w:eastAsia="id-ID"/>
                              </w:rPr>
                            </m:ctrlPr>
                          </m:radPr>
                          <m:deg/>
                          <m:e>
                            <m:r>
                              <w:rPr>
                                <w:rFonts w:ascii="Cambria Math" w:hAnsi="Cambria Math" w:cstheme="majorBidi"/>
                                <w:color w:val="000000"/>
                                <w:sz w:val="28"/>
                                <w:szCs w:val="28"/>
                                <w:lang w:eastAsia="id-ID"/>
                              </w:rPr>
                              <m:t>(N-3)</m:t>
                            </m:r>
                          </m:e>
                        </m:rad>
                      </m:num>
                      <m:den>
                        <m:rad>
                          <m:radPr>
                            <m:degHide m:val="on"/>
                            <m:ctrlPr>
                              <w:rPr>
                                <w:rFonts w:ascii="Cambria Math" w:hAnsi="Cambria Math" w:cstheme="majorBidi"/>
                                <w:i/>
                                <w:color w:val="000000"/>
                                <w:sz w:val="28"/>
                                <w:szCs w:val="28"/>
                                <w:lang w:eastAsia="id-ID"/>
                              </w:rPr>
                            </m:ctrlPr>
                          </m:radPr>
                          <m:deg/>
                          <m:e>
                            <m:r>
                              <w:rPr>
                                <w:rFonts w:ascii="Cambria Math" w:hAnsi="Cambria Math" w:cstheme="majorBidi"/>
                                <w:color w:val="000000"/>
                                <w:sz w:val="28"/>
                                <w:szCs w:val="28"/>
                                <w:lang w:eastAsia="id-ID"/>
                              </w:rPr>
                              <m:t>{1-(</m:t>
                            </m:r>
                            <m:sSub>
                              <m:sSubPr>
                                <m:ctrlPr>
                                  <w:rPr>
                                    <w:rFonts w:ascii="Cambria Math" w:hAnsi="Cambria Math" w:cstheme="majorBidi"/>
                                    <w:i/>
                                    <w:color w:val="000000"/>
                                    <w:sz w:val="28"/>
                                    <w:szCs w:val="28"/>
                                    <w:lang w:eastAsia="id-ID"/>
                                  </w:rPr>
                                </m:ctrlPr>
                              </m:sSubPr>
                              <m:e>
                                <m:r>
                                  <w:rPr>
                                    <w:rFonts w:ascii="Cambria Math" w:hAnsi="Cambria Math" w:cstheme="majorBidi"/>
                                    <w:color w:val="000000"/>
                                    <w:sz w:val="28"/>
                                    <w:szCs w:val="28"/>
                                    <w:lang w:eastAsia="id-ID"/>
                                  </w:rPr>
                                  <m:t>r</m:t>
                                </m:r>
                              </m:e>
                              <m:sub>
                                <m:r>
                                  <w:rPr>
                                    <w:rFonts w:ascii="Cambria Math" w:hAnsi="Cambria Math" w:cstheme="majorBidi"/>
                                    <w:color w:val="000000"/>
                                    <w:sz w:val="28"/>
                                    <w:szCs w:val="28"/>
                                    <w:lang w:eastAsia="id-ID"/>
                                  </w:rPr>
                                  <m:t>y21</m:t>
                                </m:r>
                              </m:sub>
                            </m:sSub>
                            <m:sSup>
                              <m:sSupPr>
                                <m:ctrlPr>
                                  <w:rPr>
                                    <w:rFonts w:ascii="Cambria Math" w:hAnsi="Cambria Math" w:cstheme="majorBidi"/>
                                    <w:i/>
                                    <w:color w:val="000000"/>
                                    <w:sz w:val="28"/>
                                    <w:szCs w:val="28"/>
                                    <w:lang w:eastAsia="id-ID"/>
                                  </w:rPr>
                                </m:ctrlPr>
                              </m:sSupPr>
                              <m:e>
                                <m:r>
                                  <w:rPr>
                                    <w:rFonts w:ascii="Cambria Math" w:hAnsi="Cambria Math" w:cstheme="majorBidi"/>
                                    <w:color w:val="000000"/>
                                    <w:sz w:val="28"/>
                                    <w:szCs w:val="28"/>
                                    <w:lang w:eastAsia="id-ID"/>
                                  </w:rPr>
                                  <m:t>)</m:t>
                                </m:r>
                              </m:e>
                              <m:sup>
                                <m:r>
                                  <w:rPr>
                                    <w:rFonts w:ascii="Cambria Math" w:hAnsi="Cambria Math" w:cstheme="majorBidi"/>
                                    <w:color w:val="000000"/>
                                    <w:sz w:val="28"/>
                                    <w:szCs w:val="28"/>
                                    <w:lang w:eastAsia="id-ID"/>
                                  </w:rPr>
                                  <m:t>2</m:t>
                                </m:r>
                              </m:sup>
                            </m:sSup>
                          </m:e>
                        </m:rad>
                      </m:den>
                    </m:f>
                  </m:oMath>
                </w:p>
                <w:p w:rsidR="00C44700" w:rsidRDefault="00C44700" w:rsidP="0046318D">
                  <w:pPr>
                    <w:spacing w:line="360" w:lineRule="auto"/>
                    <w:ind w:firstLine="851"/>
                    <w:rPr>
                      <w:rFonts w:asciiTheme="majorBidi" w:hAnsiTheme="majorBidi" w:cstheme="majorBidi"/>
                      <w:color w:val="000000"/>
                      <w:lang w:eastAsia="id-ID"/>
                    </w:rPr>
                  </w:pPr>
                  <w:r w:rsidRPr="00917ACA">
                    <w:rPr>
                      <w:rFonts w:asciiTheme="majorBidi" w:hAnsiTheme="majorBidi" w:cstheme="majorBidi"/>
                      <w:color w:val="000000"/>
                      <w:lang w:eastAsia="id-ID"/>
                    </w:rPr>
                    <w:t xml:space="preserve">=  </w:t>
                  </w:r>
                  <m:oMath>
                    <m:f>
                      <m:fPr>
                        <m:ctrlPr>
                          <w:rPr>
                            <w:rFonts w:ascii="Cambria Math" w:hAnsi="Cambria Math" w:cstheme="majorBidi"/>
                            <w:i/>
                            <w:color w:val="000000"/>
                            <w:lang w:eastAsia="id-ID"/>
                          </w:rPr>
                        </m:ctrlPr>
                      </m:fPr>
                      <m:num>
                        <m:r>
                          <m:rPr>
                            <m:sty m:val="p"/>
                          </m:rPr>
                          <w:rPr>
                            <w:rFonts w:ascii="Cambria Math" w:hAnsi="Cambria Math" w:cs="Calibri"/>
                            <w:color w:val="000000"/>
                            <w:lang w:eastAsia="id-ID"/>
                          </w:rPr>
                          <m:t>0,4372</m:t>
                        </m:r>
                        <m:r>
                          <m:rPr>
                            <m:sty m:val="p"/>
                          </m:rPr>
                          <w:rPr>
                            <w:rFonts w:ascii="Cambria Math" w:hAnsiTheme="majorBidi" w:cstheme="majorBidi"/>
                            <w:color w:val="000000"/>
                            <w:lang w:eastAsia="id-ID"/>
                          </w:rPr>
                          <m:t>.</m:t>
                        </m:r>
                        <m:rad>
                          <m:radPr>
                            <m:degHide m:val="on"/>
                            <m:ctrlPr>
                              <w:rPr>
                                <w:rFonts w:ascii="Cambria Math" w:hAnsiTheme="majorBidi" w:cstheme="majorBidi"/>
                                <w:color w:val="000000"/>
                                <w:lang w:eastAsia="id-ID"/>
                              </w:rPr>
                            </m:ctrlPr>
                          </m:radPr>
                          <m:deg/>
                          <m:e>
                            <m:r>
                              <m:rPr>
                                <m:sty m:val="p"/>
                              </m:rPr>
                              <w:rPr>
                                <w:rFonts w:ascii="Cambria Math" w:hAnsiTheme="majorBidi" w:cstheme="majorBidi"/>
                                <w:color w:val="000000"/>
                                <w:lang w:eastAsia="id-ID"/>
                              </w:rPr>
                              <m:t>(32</m:t>
                            </m:r>
                            <m:r>
                              <m:rPr>
                                <m:sty m:val="p"/>
                              </m:rPr>
                              <w:rPr>
                                <w:rFonts w:ascii="Cambria Math" w:hAnsiTheme="majorBidi" w:cstheme="majorBidi"/>
                                <w:color w:val="000000"/>
                                <w:lang w:eastAsia="id-ID"/>
                              </w:rPr>
                              <m:t>-</m:t>
                            </m:r>
                            <m:r>
                              <m:rPr>
                                <m:sty m:val="p"/>
                              </m:rPr>
                              <w:rPr>
                                <w:rFonts w:ascii="Cambria Math" w:hAnsiTheme="majorBidi" w:cstheme="majorBidi"/>
                                <w:color w:val="000000"/>
                                <w:lang w:eastAsia="id-ID"/>
                              </w:rPr>
                              <m:t>3)</m:t>
                            </m:r>
                          </m:e>
                        </m:rad>
                      </m:num>
                      <m:den>
                        <m:rad>
                          <m:radPr>
                            <m:degHide m:val="on"/>
                            <m:ctrlPr>
                              <w:rPr>
                                <w:rFonts w:ascii="Cambria Math" w:hAnsi="Cambria Math" w:cstheme="majorBidi"/>
                                <w:i/>
                                <w:color w:val="000000"/>
                                <w:lang w:eastAsia="id-ID"/>
                              </w:rPr>
                            </m:ctrlPr>
                          </m:radPr>
                          <m:deg/>
                          <m:e>
                            <m:r>
                              <w:rPr>
                                <w:rFonts w:ascii="Cambria Math" w:hAnsi="Cambria Math" w:cstheme="majorBidi"/>
                                <w:color w:val="000000"/>
                                <w:lang w:eastAsia="id-ID"/>
                              </w:rPr>
                              <m:t>{1-(</m:t>
                            </m:r>
                          </m:e>
                        </m:rad>
                        <m:r>
                          <m:rPr>
                            <m:sty m:val="p"/>
                          </m:rPr>
                          <w:rPr>
                            <w:rFonts w:ascii="Cambria Math" w:hAnsi="Cambria Math" w:cs="Calibri"/>
                            <w:color w:val="000000"/>
                            <w:lang w:eastAsia="id-ID"/>
                          </w:rPr>
                          <m:t>0,4372</m:t>
                        </m:r>
                        <m:sSup>
                          <m:sSupPr>
                            <m:ctrlPr>
                              <w:rPr>
                                <w:rFonts w:ascii="Cambria Math" w:hAnsi="Cambria Math" w:cstheme="majorBidi"/>
                                <w:color w:val="000000"/>
                                <w:lang w:eastAsia="id-ID"/>
                              </w:rPr>
                            </m:ctrlPr>
                          </m:sSupPr>
                          <m:e>
                            <m:r>
                              <m:rPr>
                                <m:sty m:val="p"/>
                              </m:rPr>
                              <w:rPr>
                                <w:rFonts w:ascii="Cambria Math" w:hAnsi="Cambria Math" w:cstheme="majorBidi"/>
                                <w:color w:val="000000"/>
                                <w:lang w:eastAsia="id-ID"/>
                              </w:rPr>
                              <m:t>)</m:t>
                            </m:r>
                          </m:e>
                          <m:sup>
                            <m:r>
                              <m:rPr>
                                <m:sty m:val="p"/>
                              </m:rPr>
                              <w:rPr>
                                <w:rFonts w:ascii="Cambria Math" w:hAnsi="Cambria Math" w:cstheme="majorBidi"/>
                                <w:color w:val="000000"/>
                                <w:lang w:eastAsia="id-ID"/>
                              </w:rPr>
                              <m:t>2</m:t>
                            </m:r>
                          </m:sup>
                        </m:sSup>
                      </m:den>
                    </m:f>
                  </m:oMath>
                </w:p>
                <w:p w:rsidR="00C44700" w:rsidRDefault="00C44700" w:rsidP="0046318D">
                  <w:pPr>
                    <w:spacing w:line="360" w:lineRule="auto"/>
                    <w:ind w:firstLine="851"/>
                    <w:rPr>
                      <w:rFonts w:asciiTheme="majorBidi" w:hAnsiTheme="majorBidi" w:cstheme="majorBidi"/>
                      <w:color w:val="000000"/>
                      <w:lang w:eastAsia="id-ID"/>
                    </w:rPr>
                  </w:pPr>
                  <w:r>
                    <w:rPr>
                      <w:rFonts w:asciiTheme="majorBidi" w:hAnsiTheme="majorBidi" w:cstheme="majorBidi"/>
                      <w:color w:val="000000"/>
                      <w:lang w:eastAsia="id-ID"/>
                    </w:rPr>
                    <w:t xml:space="preserve">= </w:t>
                  </w:r>
                  <m:oMath>
                    <m:f>
                      <m:fPr>
                        <m:ctrlPr>
                          <w:rPr>
                            <w:rFonts w:ascii="Cambria Math" w:hAnsi="Cambria Math" w:cstheme="majorBidi"/>
                            <w:i/>
                            <w:color w:val="000000"/>
                            <w:lang w:eastAsia="id-ID"/>
                          </w:rPr>
                        </m:ctrlPr>
                      </m:fPr>
                      <m:num>
                        <m:r>
                          <w:rPr>
                            <w:rFonts w:ascii="Cambria Math" w:hAnsi="Cambria Math" w:cstheme="majorBidi"/>
                            <w:color w:val="000000"/>
                            <w:lang w:eastAsia="id-ID"/>
                          </w:rPr>
                          <m:t xml:space="preserve">0,4372 .  5,385165 </m:t>
                        </m:r>
                      </m:num>
                      <m:den>
                        <m:rad>
                          <m:radPr>
                            <m:degHide m:val="on"/>
                            <m:ctrlPr>
                              <w:rPr>
                                <w:rFonts w:ascii="Cambria Math" w:hAnsi="Cambria Math" w:cstheme="majorBidi"/>
                                <w:i/>
                                <w:color w:val="000000"/>
                                <w:lang w:eastAsia="id-ID"/>
                              </w:rPr>
                            </m:ctrlPr>
                          </m:radPr>
                          <m:deg/>
                          <m:e>
                            <m:r>
                              <w:rPr>
                                <w:rFonts w:ascii="Cambria Math" w:hAnsi="Cambria Math" w:cstheme="majorBidi"/>
                                <w:color w:val="000000"/>
                                <w:lang w:eastAsia="id-ID"/>
                              </w:rPr>
                              <m:t>1-0,191144</m:t>
                            </m:r>
                          </m:e>
                        </m:rad>
                      </m:den>
                    </m:f>
                  </m:oMath>
                </w:p>
                <w:p w:rsidR="00C44700" w:rsidRDefault="00C44700" w:rsidP="0046318D">
                  <w:pPr>
                    <w:spacing w:line="360" w:lineRule="auto"/>
                    <w:ind w:firstLine="851"/>
                    <w:rPr>
                      <w:rFonts w:asciiTheme="majorBidi" w:hAnsiTheme="majorBidi" w:cstheme="majorBidi"/>
                      <w:color w:val="000000"/>
                      <w:lang w:eastAsia="id-ID"/>
                    </w:rPr>
                  </w:pPr>
                  <w:r>
                    <w:rPr>
                      <w:rFonts w:asciiTheme="majorBidi" w:hAnsiTheme="majorBidi" w:cstheme="majorBidi"/>
                      <w:color w:val="000000"/>
                      <w:lang w:eastAsia="id-ID"/>
                    </w:rPr>
                    <w:t xml:space="preserve">= </w:t>
                  </w:r>
                  <m:oMath>
                    <m:f>
                      <m:fPr>
                        <m:ctrlPr>
                          <w:rPr>
                            <w:rFonts w:ascii="Cambria Math" w:hAnsi="Cambria Math" w:cstheme="majorBidi"/>
                            <w:i/>
                            <w:color w:val="000000"/>
                            <w:lang w:eastAsia="id-ID"/>
                          </w:rPr>
                        </m:ctrlPr>
                      </m:fPr>
                      <m:num>
                        <m:r>
                          <w:rPr>
                            <w:rFonts w:ascii="Cambria Math" w:hAnsi="Cambria Math" w:cstheme="majorBidi"/>
                            <w:color w:val="000000"/>
                            <w:lang w:eastAsia="id-ID"/>
                          </w:rPr>
                          <m:t>2,254394</m:t>
                        </m:r>
                      </m:num>
                      <m:den>
                        <m:rad>
                          <m:radPr>
                            <m:degHide m:val="on"/>
                            <m:ctrlPr>
                              <w:rPr>
                                <w:rFonts w:ascii="Cambria Math" w:hAnsi="Cambria Math" w:cstheme="majorBidi"/>
                                <w:i/>
                                <w:color w:val="000000"/>
                                <w:lang w:eastAsia="id-ID"/>
                              </w:rPr>
                            </m:ctrlPr>
                          </m:radPr>
                          <m:deg/>
                          <m:e>
                            <m:r>
                              <w:rPr>
                                <w:rFonts w:ascii="Cambria Math" w:hAnsi="Cambria Math" w:cstheme="majorBidi"/>
                                <w:color w:val="000000"/>
                                <w:lang w:eastAsia="id-ID"/>
                              </w:rPr>
                              <m:t>0,808856</m:t>
                            </m:r>
                          </m:e>
                        </m:rad>
                      </m:den>
                    </m:f>
                  </m:oMath>
                </w:p>
                <w:p w:rsidR="00C44700" w:rsidRPr="00F33C7F" w:rsidRDefault="00C44700" w:rsidP="0046318D">
                  <w:pPr>
                    <w:spacing w:line="360" w:lineRule="auto"/>
                    <w:ind w:firstLine="851"/>
                    <w:rPr>
                      <w:rFonts w:asciiTheme="majorBidi" w:hAnsiTheme="majorBidi" w:cstheme="majorBidi"/>
                      <w:color w:val="000000"/>
                      <w:lang w:eastAsia="id-ID"/>
                    </w:rPr>
                  </w:pPr>
                  <w:r w:rsidRPr="00F33C7F">
                    <w:rPr>
                      <w:rFonts w:asciiTheme="majorBidi" w:hAnsiTheme="majorBidi" w:cstheme="majorBidi"/>
                      <w:color w:val="000000"/>
                      <w:lang w:eastAsia="id-ID"/>
                    </w:rPr>
                    <w:t xml:space="preserve">= </w:t>
                  </w:r>
                  <m:oMath>
                    <m:f>
                      <m:fPr>
                        <m:ctrlPr>
                          <w:rPr>
                            <w:rFonts w:ascii="Cambria Math" w:hAnsi="Cambria Math" w:cstheme="majorBidi"/>
                            <w:i/>
                            <w:color w:val="000000"/>
                            <w:lang w:eastAsia="id-ID"/>
                          </w:rPr>
                        </m:ctrlPr>
                      </m:fPr>
                      <m:num>
                        <m:r>
                          <w:rPr>
                            <w:rFonts w:ascii="Cambria Math" w:hAnsi="Cambria Math" w:cstheme="majorBidi"/>
                            <w:color w:val="000000"/>
                            <w:lang w:eastAsia="id-ID"/>
                          </w:rPr>
                          <m:t>2,254394</m:t>
                        </m:r>
                      </m:num>
                      <m:den>
                        <m:r>
                          <w:rPr>
                            <w:rFonts w:ascii="Cambria Math" w:hAnsi="Cambria Math" w:cstheme="majorBidi"/>
                            <w:color w:val="000000"/>
                            <w:lang w:eastAsia="id-ID"/>
                          </w:rPr>
                          <m:t>0.899364</m:t>
                        </m:r>
                      </m:den>
                    </m:f>
                  </m:oMath>
                </w:p>
                <w:p w:rsidR="00C44700" w:rsidRPr="00917ACA" w:rsidRDefault="00C44700" w:rsidP="0046318D">
                  <w:pPr>
                    <w:spacing w:line="360" w:lineRule="auto"/>
                    <w:ind w:firstLine="851"/>
                    <w:rPr>
                      <w:rFonts w:asciiTheme="majorBidi" w:hAnsiTheme="majorBidi" w:cstheme="majorBidi"/>
                      <w:color w:val="000000"/>
                      <w:lang w:eastAsia="id-ID"/>
                    </w:rPr>
                  </w:pPr>
                  <w:r>
                    <w:rPr>
                      <w:rFonts w:asciiTheme="majorBidi" w:hAnsiTheme="majorBidi" w:cstheme="majorBidi"/>
                      <w:color w:val="000000"/>
                      <w:lang w:eastAsia="id-ID"/>
                    </w:rPr>
                    <w:t>= 2,61</w:t>
                  </w:r>
                </w:p>
                <w:p w:rsidR="00C44700" w:rsidRDefault="00C44700" w:rsidP="0046318D">
                  <w:pPr>
                    <w:spacing w:line="360" w:lineRule="auto"/>
                  </w:pPr>
                </w:p>
              </w:txbxContent>
            </v:textbox>
          </v:shape>
        </w:pict>
      </w:r>
    </w:p>
    <w:p w:rsidR="00284B25" w:rsidRDefault="00284B25" w:rsidP="0046318D">
      <w:pPr>
        <w:spacing w:line="360" w:lineRule="auto"/>
        <w:rPr>
          <w:rFonts w:asciiTheme="majorBidi" w:hAnsiTheme="majorBidi" w:cstheme="majorBidi"/>
          <w:color w:val="000000"/>
          <w:sz w:val="28"/>
          <w:szCs w:val="28"/>
          <w:lang w:eastAsia="id-ID"/>
        </w:rPr>
      </w:pPr>
      <w:r w:rsidRPr="00917ACA">
        <w:rPr>
          <w:rFonts w:asciiTheme="majorBidi" w:hAnsiTheme="majorBidi" w:cstheme="majorBidi"/>
          <w:color w:val="000000"/>
          <w:lang w:eastAsia="id-ID"/>
        </w:rPr>
        <w:t>Nilai t</w:t>
      </w:r>
      <w:r>
        <w:rPr>
          <w:rFonts w:asciiTheme="majorBidi" w:hAnsiTheme="majorBidi" w:cstheme="majorBidi"/>
          <w:color w:val="000000"/>
          <w:vertAlign w:val="subscript"/>
          <w:lang w:eastAsia="id-ID"/>
        </w:rPr>
        <w:t>12</w:t>
      </w:r>
      <w:r>
        <w:rPr>
          <w:rFonts w:asciiTheme="majorBidi" w:hAnsiTheme="majorBidi" w:cstheme="majorBidi"/>
          <w:color w:val="000000"/>
          <w:sz w:val="28"/>
          <w:szCs w:val="28"/>
          <w:lang w:eastAsia="id-ID"/>
        </w:rPr>
        <w:t xml:space="preserve"> </w:t>
      </w:r>
      <w:r w:rsidRPr="00917ACA">
        <w:rPr>
          <w:rFonts w:asciiTheme="majorBidi" w:hAnsiTheme="majorBidi" w:cstheme="majorBidi"/>
          <w:color w:val="000000"/>
          <w:lang w:eastAsia="id-ID"/>
        </w:rPr>
        <w:t xml:space="preserve">= </w:t>
      </w:r>
      <m:oMath>
        <m:f>
          <m:fPr>
            <m:ctrlPr>
              <w:rPr>
                <w:rFonts w:ascii="Cambria Math" w:hAnsi="Cambria Math" w:cstheme="majorBidi"/>
                <w:i/>
                <w:color w:val="000000"/>
                <w:lang w:eastAsia="id-ID"/>
              </w:rPr>
            </m:ctrlPr>
          </m:fPr>
          <m:num>
            <m:sSub>
              <m:sSubPr>
                <m:ctrlPr>
                  <w:rPr>
                    <w:rFonts w:ascii="Cambria Math" w:hAnsi="Cambria Math" w:cstheme="majorBidi"/>
                    <w:i/>
                    <w:color w:val="000000"/>
                    <w:lang w:eastAsia="id-ID"/>
                  </w:rPr>
                </m:ctrlPr>
              </m:sSubPr>
              <m:e>
                <m:r>
                  <w:rPr>
                    <w:rFonts w:ascii="Cambria Math" w:hAnsi="Cambria Math" w:cstheme="majorBidi"/>
                    <w:color w:val="000000"/>
                    <w:lang w:eastAsia="id-ID"/>
                  </w:rPr>
                  <m:t>r</m:t>
                </m:r>
              </m:e>
              <m:sub>
                <m:r>
                  <w:rPr>
                    <w:rFonts w:ascii="Cambria Math" w:hAnsi="Cambria Math" w:cstheme="majorBidi"/>
                    <w:color w:val="000000"/>
                    <w:lang w:eastAsia="id-ID"/>
                  </w:rPr>
                  <m:t>y12</m:t>
                </m:r>
              </m:sub>
            </m:sSub>
            <m:r>
              <w:rPr>
                <w:rFonts w:ascii="Cambria Math" w:hAnsi="Cambria Math" w:cstheme="majorBidi"/>
                <w:color w:val="000000"/>
                <w:lang w:eastAsia="id-ID"/>
              </w:rPr>
              <m:t xml:space="preserve">. </m:t>
            </m:r>
            <m:rad>
              <m:radPr>
                <m:degHide m:val="on"/>
                <m:ctrlPr>
                  <w:rPr>
                    <w:rFonts w:ascii="Cambria Math" w:hAnsi="Cambria Math" w:cstheme="majorBidi"/>
                    <w:i/>
                    <w:color w:val="000000"/>
                    <w:lang w:eastAsia="id-ID"/>
                  </w:rPr>
                </m:ctrlPr>
              </m:radPr>
              <m:deg/>
              <m:e>
                <m:r>
                  <w:rPr>
                    <w:rFonts w:ascii="Cambria Math" w:hAnsi="Cambria Math" w:cstheme="majorBidi"/>
                    <w:color w:val="000000"/>
                    <w:lang w:eastAsia="id-ID"/>
                  </w:rPr>
                  <m:t>(N-3)</m:t>
                </m:r>
              </m:e>
            </m:rad>
          </m:num>
          <m:den>
            <m:rad>
              <m:radPr>
                <m:degHide m:val="on"/>
                <m:ctrlPr>
                  <w:rPr>
                    <w:rFonts w:ascii="Cambria Math" w:hAnsi="Cambria Math" w:cstheme="majorBidi"/>
                    <w:i/>
                    <w:color w:val="000000"/>
                    <w:lang w:eastAsia="id-ID"/>
                  </w:rPr>
                </m:ctrlPr>
              </m:radPr>
              <m:deg/>
              <m:e>
                <m:r>
                  <w:rPr>
                    <w:rFonts w:ascii="Cambria Math" w:hAnsi="Cambria Math" w:cstheme="majorBidi"/>
                    <w:color w:val="000000"/>
                    <w:lang w:eastAsia="id-ID"/>
                  </w:rPr>
                  <m:t>{1-(</m:t>
                </m:r>
                <m:sSub>
                  <m:sSubPr>
                    <m:ctrlPr>
                      <w:rPr>
                        <w:rFonts w:ascii="Cambria Math" w:hAnsi="Cambria Math" w:cstheme="majorBidi"/>
                        <w:i/>
                        <w:color w:val="000000"/>
                        <w:lang w:eastAsia="id-ID"/>
                      </w:rPr>
                    </m:ctrlPr>
                  </m:sSubPr>
                  <m:e>
                    <m:r>
                      <w:rPr>
                        <w:rFonts w:ascii="Cambria Math" w:hAnsi="Cambria Math" w:cstheme="majorBidi"/>
                        <w:color w:val="000000"/>
                        <w:lang w:eastAsia="id-ID"/>
                      </w:rPr>
                      <m:t>r</m:t>
                    </m:r>
                  </m:e>
                  <m:sub>
                    <m:r>
                      <w:rPr>
                        <w:rFonts w:ascii="Cambria Math" w:hAnsi="Cambria Math" w:cstheme="majorBidi"/>
                        <w:color w:val="000000"/>
                        <w:lang w:eastAsia="id-ID"/>
                      </w:rPr>
                      <m:t>y12</m:t>
                    </m:r>
                  </m:sub>
                </m:sSub>
                <m:sSup>
                  <m:sSupPr>
                    <m:ctrlPr>
                      <w:rPr>
                        <w:rFonts w:ascii="Cambria Math" w:hAnsi="Cambria Math" w:cstheme="majorBidi"/>
                        <w:i/>
                        <w:color w:val="000000"/>
                        <w:lang w:eastAsia="id-ID"/>
                      </w:rPr>
                    </m:ctrlPr>
                  </m:sSupPr>
                  <m:e>
                    <m:r>
                      <w:rPr>
                        <w:rFonts w:ascii="Cambria Math" w:hAnsi="Cambria Math" w:cstheme="majorBidi"/>
                        <w:color w:val="000000"/>
                        <w:lang w:eastAsia="id-ID"/>
                      </w:rPr>
                      <m:t>)</m:t>
                    </m:r>
                  </m:e>
                  <m:sup>
                    <m:r>
                      <w:rPr>
                        <w:rFonts w:ascii="Cambria Math" w:hAnsi="Cambria Math" w:cstheme="majorBidi"/>
                        <w:color w:val="000000"/>
                        <w:lang w:eastAsia="id-ID"/>
                      </w:rPr>
                      <m:t>2</m:t>
                    </m:r>
                  </m:sup>
                </m:sSup>
              </m:e>
            </m:rad>
          </m:den>
        </m:f>
      </m:oMath>
    </w:p>
    <w:p w:rsidR="00284B25" w:rsidRPr="00917ACA" w:rsidRDefault="00284B25" w:rsidP="0046318D">
      <w:pPr>
        <w:spacing w:line="360" w:lineRule="auto"/>
        <w:ind w:left="709"/>
        <w:rPr>
          <w:rFonts w:asciiTheme="majorBidi" w:hAnsiTheme="majorBidi" w:cstheme="majorBidi"/>
          <w:color w:val="000000"/>
          <w:lang w:eastAsia="id-ID"/>
        </w:rPr>
      </w:pPr>
      <w:r w:rsidRPr="00917ACA">
        <w:rPr>
          <w:rFonts w:asciiTheme="majorBidi" w:hAnsiTheme="majorBidi" w:cstheme="majorBidi"/>
          <w:color w:val="000000"/>
          <w:lang w:eastAsia="id-ID"/>
        </w:rPr>
        <w:t xml:space="preserve">= </w:t>
      </w:r>
      <m:oMath>
        <m:f>
          <m:fPr>
            <m:ctrlPr>
              <w:rPr>
                <w:rFonts w:ascii="Cambria Math" w:hAnsi="Cambria Math" w:cstheme="majorBidi"/>
                <w:i/>
                <w:color w:val="000000"/>
                <w:lang w:eastAsia="id-ID"/>
              </w:rPr>
            </m:ctrlPr>
          </m:fPr>
          <m:num>
            <m:r>
              <m:rPr>
                <m:sty m:val="p"/>
              </m:rPr>
              <w:rPr>
                <w:rFonts w:ascii="Cambria Math" w:hAnsi="Cambria Math" w:cstheme="majorBidi"/>
                <w:color w:val="000000"/>
                <w:lang w:eastAsia="id-ID"/>
              </w:rPr>
              <m:t>0,332</m:t>
            </m:r>
            <m:r>
              <m:rPr>
                <m:sty m:val="p"/>
              </m:rPr>
              <w:rPr>
                <w:rFonts w:ascii="Cambria Math" w:hAnsiTheme="majorBidi" w:cstheme="majorBidi"/>
                <w:color w:val="000000"/>
                <w:lang w:eastAsia="id-ID"/>
              </w:rPr>
              <m:t>.</m:t>
            </m:r>
            <m:rad>
              <m:radPr>
                <m:degHide m:val="on"/>
                <m:ctrlPr>
                  <w:rPr>
                    <w:rFonts w:ascii="Cambria Math" w:hAnsiTheme="majorBidi" w:cstheme="majorBidi"/>
                    <w:color w:val="000000"/>
                    <w:lang w:eastAsia="id-ID"/>
                  </w:rPr>
                </m:ctrlPr>
              </m:radPr>
              <m:deg/>
              <m:e>
                <m:r>
                  <m:rPr>
                    <m:sty m:val="p"/>
                  </m:rPr>
                  <w:rPr>
                    <w:rFonts w:ascii="Cambria Math" w:hAnsiTheme="majorBidi" w:cstheme="majorBidi"/>
                    <w:color w:val="000000"/>
                    <w:lang w:eastAsia="id-ID"/>
                  </w:rPr>
                  <m:t>(32</m:t>
                </m:r>
                <m:r>
                  <m:rPr>
                    <m:sty m:val="p"/>
                  </m:rPr>
                  <w:rPr>
                    <w:rFonts w:ascii="Cambria Math" w:hAnsiTheme="majorBidi" w:cstheme="majorBidi"/>
                    <w:color w:val="000000"/>
                    <w:lang w:eastAsia="id-ID"/>
                  </w:rPr>
                  <m:t>-</m:t>
                </m:r>
                <m:r>
                  <m:rPr>
                    <m:sty m:val="p"/>
                  </m:rPr>
                  <w:rPr>
                    <w:rFonts w:ascii="Cambria Math" w:hAnsiTheme="majorBidi" w:cstheme="majorBidi"/>
                    <w:color w:val="000000"/>
                    <w:lang w:eastAsia="id-ID"/>
                  </w:rPr>
                  <m:t>3)</m:t>
                </m:r>
              </m:e>
            </m:rad>
          </m:num>
          <m:den>
            <m:rad>
              <m:radPr>
                <m:degHide m:val="on"/>
                <m:ctrlPr>
                  <w:rPr>
                    <w:rFonts w:ascii="Cambria Math" w:hAnsi="Cambria Math" w:cstheme="majorBidi"/>
                    <w:i/>
                    <w:color w:val="000000"/>
                    <w:lang w:eastAsia="id-ID"/>
                  </w:rPr>
                </m:ctrlPr>
              </m:radPr>
              <m:deg/>
              <m:e>
                <m:r>
                  <w:rPr>
                    <w:rFonts w:ascii="Cambria Math" w:hAnsi="Cambria Math" w:cstheme="majorBidi"/>
                    <w:color w:val="000000"/>
                    <w:lang w:eastAsia="id-ID"/>
                  </w:rPr>
                  <m:t>{1-(0,332</m:t>
                </m:r>
                <m:sSup>
                  <m:sSupPr>
                    <m:ctrlPr>
                      <w:rPr>
                        <w:rFonts w:ascii="Cambria Math" w:hAnsi="Cambria Math" w:cstheme="majorBidi"/>
                        <w:color w:val="000000"/>
                        <w:lang w:eastAsia="id-ID"/>
                      </w:rPr>
                    </m:ctrlPr>
                  </m:sSupPr>
                  <m:e>
                    <m:r>
                      <m:rPr>
                        <m:sty m:val="p"/>
                      </m:rPr>
                      <w:rPr>
                        <w:rFonts w:ascii="Cambria Math" w:hAnsi="Cambria Math" w:cstheme="majorBidi"/>
                        <w:color w:val="000000"/>
                        <w:lang w:eastAsia="id-ID"/>
                      </w:rPr>
                      <m:t>)</m:t>
                    </m:r>
                  </m:e>
                  <m:sup>
                    <m:r>
                      <m:rPr>
                        <m:sty m:val="p"/>
                      </m:rPr>
                      <w:rPr>
                        <w:rFonts w:ascii="Cambria Math" w:hAnsi="Cambria Math" w:cstheme="majorBidi"/>
                        <w:color w:val="000000"/>
                        <w:lang w:eastAsia="id-ID"/>
                      </w:rPr>
                      <m:t>2</m:t>
                    </m:r>
                  </m:sup>
                </m:sSup>
                <m:r>
                  <m:rPr>
                    <m:sty m:val="p"/>
                  </m:rPr>
                  <w:rPr>
                    <w:rFonts w:ascii="Cambria Math" w:hAnsi="Cambria Math" w:cstheme="majorBidi"/>
                    <w:color w:val="000000"/>
                    <w:lang w:eastAsia="id-ID"/>
                  </w:rPr>
                  <m:t>}</m:t>
                </m:r>
              </m:e>
            </m:rad>
          </m:den>
        </m:f>
      </m:oMath>
    </w:p>
    <w:p w:rsidR="00284B25" w:rsidRPr="00AB3DF9" w:rsidRDefault="00284B25" w:rsidP="0046318D">
      <w:pPr>
        <w:spacing w:line="360" w:lineRule="auto"/>
        <w:ind w:firstLine="709"/>
        <w:rPr>
          <w:rFonts w:asciiTheme="majorBidi" w:hAnsiTheme="majorBidi" w:cstheme="majorBidi"/>
          <w:color w:val="000000"/>
          <w:lang w:eastAsia="id-ID"/>
        </w:rPr>
      </w:pPr>
      <w:r>
        <w:rPr>
          <w:rFonts w:asciiTheme="majorBidi" w:hAnsiTheme="majorBidi" w:cstheme="majorBidi"/>
          <w:color w:val="000000"/>
          <w:lang w:eastAsia="id-ID"/>
        </w:rPr>
        <w:t xml:space="preserve">= </w:t>
      </w:r>
      <m:oMath>
        <m:f>
          <m:fPr>
            <m:ctrlPr>
              <w:rPr>
                <w:rFonts w:ascii="Cambria Math" w:hAnsi="Cambria Math" w:cstheme="majorBidi"/>
                <w:i/>
                <w:color w:val="000000"/>
                <w:lang w:eastAsia="id-ID"/>
              </w:rPr>
            </m:ctrlPr>
          </m:fPr>
          <m:num>
            <m:r>
              <w:rPr>
                <w:rFonts w:ascii="Cambria Math" w:hAnsi="Cambria Math" w:cstheme="majorBidi"/>
                <w:color w:val="000000"/>
                <w:lang w:eastAsia="id-ID"/>
              </w:rPr>
              <m:t xml:space="preserve">0,332. </m:t>
            </m:r>
            <m:rad>
              <m:radPr>
                <m:degHide m:val="on"/>
                <m:ctrlPr>
                  <w:rPr>
                    <w:rFonts w:ascii="Cambria Math" w:hAnsi="Cambria Math" w:cstheme="majorBidi"/>
                    <w:i/>
                    <w:color w:val="000000"/>
                    <w:lang w:eastAsia="id-ID"/>
                  </w:rPr>
                </m:ctrlPr>
              </m:radPr>
              <m:deg/>
              <m:e>
                <m:r>
                  <w:rPr>
                    <w:rFonts w:ascii="Cambria Math" w:hAnsi="Cambria Math" w:cstheme="majorBidi"/>
                    <w:color w:val="000000"/>
                    <w:lang w:eastAsia="id-ID"/>
                  </w:rPr>
                  <m:t>29</m:t>
                </m:r>
              </m:e>
            </m:rad>
          </m:num>
          <m:den>
            <m:rad>
              <m:radPr>
                <m:degHide m:val="on"/>
                <m:ctrlPr>
                  <w:rPr>
                    <w:rFonts w:ascii="Cambria Math" w:hAnsi="Cambria Math" w:cstheme="majorBidi"/>
                    <w:i/>
                    <w:color w:val="000000"/>
                    <w:lang w:eastAsia="id-ID"/>
                  </w:rPr>
                </m:ctrlPr>
              </m:radPr>
              <m:deg/>
              <m:e>
                <m:r>
                  <w:rPr>
                    <w:rFonts w:ascii="Cambria Math" w:hAnsi="Cambria Math" w:cstheme="majorBidi"/>
                    <w:color w:val="000000"/>
                    <w:lang w:eastAsia="id-ID"/>
                  </w:rPr>
                  <m:t>1-0,110224</m:t>
                </m:r>
              </m:e>
            </m:rad>
          </m:den>
        </m:f>
      </m:oMath>
    </w:p>
    <w:p w:rsidR="00284B25" w:rsidRPr="00AB3DF9" w:rsidRDefault="00284B25" w:rsidP="0046318D">
      <w:pPr>
        <w:spacing w:line="360" w:lineRule="auto"/>
        <w:ind w:firstLine="709"/>
        <w:rPr>
          <w:rFonts w:asciiTheme="majorBidi" w:hAnsiTheme="majorBidi" w:cstheme="majorBidi"/>
          <w:color w:val="000000"/>
          <w:lang w:eastAsia="id-ID"/>
        </w:rPr>
      </w:pPr>
      <w:r>
        <w:rPr>
          <w:rFonts w:asciiTheme="majorBidi" w:hAnsiTheme="majorBidi" w:cstheme="majorBidi"/>
          <w:color w:val="000000"/>
          <w:lang w:eastAsia="id-ID"/>
        </w:rPr>
        <w:t xml:space="preserve">= </w:t>
      </w:r>
      <m:oMath>
        <m:f>
          <m:fPr>
            <m:ctrlPr>
              <w:rPr>
                <w:rFonts w:ascii="Cambria Math" w:hAnsi="Cambria Math" w:cstheme="majorBidi"/>
                <w:i/>
                <w:color w:val="000000"/>
                <w:lang w:eastAsia="id-ID"/>
              </w:rPr>
            </m:ctrlPr>
          </m:fPr>
          <m:num>
            <m:r>
              <w:rPr>
                <w:rFonts w:ascii="Cambria Math" w:hAnsi="Cambria Math" w:cstheme="majorBidi"/>
                <w:color w:val="000000"/>
                <w:lang w:eastAsia="id-ID"/>
              </w:rPr>
              <m:t>0,332 .  5,385165</m:t>
            </m:r>
          </m:num>
          <m:den>
            <m:rad>
              <m:radPr>
                <m:degHide m:val="on"/>
                <m:ctrlPr>
                  <w:rPr>
                    <w:rFonts w:ascii="Cambria Math" w:hAnsi="Cambria Math" w:cstheme="majorBidi"/>
                    <w:i/>
                    <w:color w:val="000000"/>
                    <w:lang w:eastAsia="id-ID"/>
                  </w:rPr>
                </m:ctrlPr>
              </m:radPr>
              <m:deg/>
              <m:e>
                <m:r>
                  <w:rPr>
                    <w:rFonts w:ascii="Cambria Math" w:hAnsi="Cambria Math" w:cstheme="majorBidi"/>
                    <w:color w:val="000000"/>
                    <w:lang w:eastAsia="id-ID"/>
                  </w:rPr>
                  <m:t>0,889776</m:t>
                </m:r>
              </m:e>
            </m:rad>
          </m:den>
        </m:f>
      </m:oMath>
    </w:p>
    <w:p w:rsidR="00284B25" w:rsidRDefault="00284B25" w:rsidP="0046318D">
      <w:pPr>
        <w:spacing w:line="360" w:lineRule="auto"/>
        <w:ind w:firstLine="709"/>
        <w:rPr>
          <w:rFonts w:asciiTheme="majorBidi" w:hAnsiTheme="majorBidi" w:cstheme="majorBidi"/>
          <w:color w:val="000000"/>
          <w:lang w:eastAsia="id-ID"/>
        </w:rPr>
      </w:pPr>
      <w:r>
        <w:rPr>
          <w:rFonts w:asciiTheme="majorBidi" w:hAnsiTheme="majorBidi" w:cstheme="majorBidi"/>
          <w:color w:val="000000"/>
          <w:lang w:eastAsia="id-ID"/>
        </w:rPr>
        <w:t xml:space="preserve">= </w:t>
      </w:r>
      <m:oMath>
        <m:f>
          <m:fPr>
            <m:ctrlPr>
              <w:rPr>
                <w:rFonts w:ascii="Cambria Math" w:hAnsi="Cambria Math" w:cstheme="majorBidi"/>
                <w:i/>
                <w:color w:val="000000"/>
                <w:lang w:eastAsia="id-ID"/>
              </w:rPr>
            </m:ctrlPr>
          </m:fPr>
          <m:num>
            <m:r>
              <w:rPr>
                <w:rFonts w:ascii="Cambria Math" w:hAnsi="Cambria Math" w:cstheme="majorBidi"/>
                <w:color w:val="000000"/>
                <w:lang w:eastAsia="id-ID"/>
              </w:rPr>
              <m:t>1,787875</m:t>
            </m:r>
          </m:num>
          <m:den>
            <m:r>
              <w:rPr>
                <w:rFonts w:ascii="Cambria Math" w:hAnsi="Cambria Math" w:cstheme="majorBidi"/>
                <w:color w:val="000000"/>
                <w:lang w:eastAsia="id-ID"/>
              </w:rPr>
              <m:t>0,943279</m:t>
            </m:r>
          </m:den>
        </m:f>
      </m:oMath>
    </w:p>
    <w:p w:rsidR="00284B25" w:rsidRDefault="00284B25" w:rsidP="0046318D">
      <w:pPr>
        <w:spacing w:line="360" w:lineRule="auto"/>
        <w:ind w:firstLine="709"/>
        <w:rPr>
          <w:rFonts w:asciiTheme="majorBidi" w:hAnsiTheme="majorBidi" w:cstheme="majorBidi"/>
          <w:color w:val="000000"/>
          <w:lang w:eastAsia="id-ID"/>
        </w:rPr>
      </w:pPr>
      <w:r>
        <w:rPr>
          <w:rFonts w:asciiTheme="majorBidi" w:hAnsiTheme="majorBidi" w:cstheme="majorBidi"/>
          <w:color w:val="000000"/>
          <w:lang w:eastAsia="id-ID"/>
        </w:rPr>
        <w:t>= 1,895</w:t>
      </w:r>
    </w:p>
    <w:p w:rsidR="006C38F5" w:rsidRPr="00A40BAB" w:rsidRDefault="006C38F5" w:rsidP="006C38F5">
      <w:pPr>
        <w:spacing w:line="480" w:lineRule="auto"/>
        <w:rPr>
          <w:rFonts w:asciiTheme="majorBidi" w:hAnsiTheme="majorBidi" w:cstheme="majorBidi"/>
          <w:color w:val="000000"/>
          <w:lang w:eastAsia="id-ID"/>
        </w:rPr>
      </w:pPr>
    </w:p>
    <w:p w:rsidR="00C6067E" w:rsidRDefault="00B61CFC" w:rsidP="00FB0605">
      <w:pPr>
        <w:spacing w:line="480" w:lineRule="auto"/>
        <w:ind w:left="1440" w:firstLine="720"/>
        <w:jc w:val="both"/>
        <w:rPr>
          <w:rFonts w:asciiTheme="majorBidi" w:hAnsiTheme="majorBidi" w:cstheme="majorBidi"/>
          <w:noProof/>
          <w:lang w:eastAsia="id-ID" w:bidi="ar-SA"/>
        </w:rPr>
      </w:pPr>
      <w:r>
        <w:rPr>
          <w:rFonts w:asciiTheme="majorBidi" w:hAnsiTheme="majorBidi" w:cstheme="majorBidi"/>
        </w:rPr>
        <w:t>Berdasarkan hasil per</w:t>
      </w:r>
      <w:r w:rsidR="00817545">
        <w:rPr>
          <w:rFonts w:asciiTheme="majorBidi" w:hAnsiTheme="majorBidi" w:cstheme="majorBidi"/>
        </w:rPr>
        <w:t>h</w:t>
      </w:r>
      <w:r>
        <w:rPr>
          <w:rFonts w:asciiTheme="majorBidi" w:hAnsiTheme="majorBidi" w:cstheme="majorBidi"/>
        </w:rPr>
        <w:t>itungan, diperoleh t</w:t>
      </w:r>
      <w:r w:rsidRPr="00B61CFC">
        <w:rPr>
          <w:rFonts w:asciiTheme="majorBidi" w:hAnsiTheme="majorBidi" w:cstheme="majorBidi"/>
          <w:vertAlign w:val="subscript"/>
        </w:rPr>
        <w:t>12</w:t>
      </w:r>
      <w:r w:rsidR="00360982">
        <w:rPr>
          <w:rFonts w:asciiTheme="majorBidi" w:hAnsiTheme="majorBidi" w:cstheme="majorBidi"/>
          <w:noProof/>
          <w:lang w:eastAsia="id-ID" w:bidi="ar-SA"/>
        </w:rPr>
        <w:t xml:space="preserve"> = 1,</w:t>
      </w:r>
      <w:r w:rsidR="00360982">
        <w:rPr>
          <w:rFonts w:asciiTheme="majorBidi" w:hAnsiTheme="majorBidi" w:cstheme="majorBidi"/>
          <w:color w:val="000000"/>
          <w:lang w:eastAsia="id-ID"/>
        </w:rPr>
        <w:t>8</w:t>
      </w:r>
      <w:r w:rsidR="006C38F5">
        <w:rPr>
          <w:rFonts w:asciiTheme="majorBidi" w:hAnsiTheme="majorBidi" w:cstheme="majorBidi"/>
          <w:color w:val="000000"/>
          <w:lang w:eastAsia="id-ID"/>
        </w:rPr>
        <w:t>95</w:t>
      </w:r>
      <w:r>
        <w:rPr>
          <w:rFonts w:asciiTheme="majorBidi" w:hAnsiTheme="majorBidi" w:cstheme="majorBidi"/>
          <w:noProof/>
          <w:lang w:eastAsia="id-ID" w:bidi="ar-SA"/>
        </w:rPr>
        <w:t>, sedangkan t</w:t>
      </w:r>
      <w:r w:rsidRPr="00B61CFC">
        <w:rPr>
          <w:rFonts w:asciiTheme="majorBidi" w:hAnsiTheme="majorBidi" w:cstheme="majorBidi"/>
          <w:noProof/>
          <w:vertAlign w:val="subscript"/>
          <w:lang w:eastAsia="id-ID" w:bidi="ar-SA"/>
        </w:rPr>
        <w:t>tabel</w:t>
      </w:r>
      <w:r w:rsidR="006155F2">
        <w:rPr>
          <w:rFonts w:asciiTheme="majorBidi" w:hAnsiTheme="majorBidi" w:cstheme="majorBidi"/>
          <w:noProof/>
          <w:lang w:eastAsia="id-ID" w:bidi="ar-SA"/>
        </w:rPr>
        <w:t xml:space="preserve"> </w:t>
      </w:r>
      <w:r>
        <w:rPr>
          <w:rFonts w:asciiTheme="majorBidi" w:hAnsiTheme="majorBidi" w:cstheme="majorBidi"/>
          <w:noProof/>
          <w:lang w:eastAsia="id-ID" w:bidi="ar-SA"/>
        </w:rPr>
        <w:t xml:space="preserve"> untuk taraf signifikansi </w:t>
      </w:r>
      <w:r w:rsidR="00F23762">
        <w:rPr>
          <w:rFonts w:asciiTheme="majorBidi" w:hAnsiTheme="majorBidi" w:cstheme="majorBidi"/>
          <w:noProof/>
          <w:lang w:eastAsia="id-ID" w:bidi="ar-SA"/>
        </w:rPr>
        <w:t>α = 0,1</w:t>
      </w:r>
      <w:r w:rsidR="0052199C">
        <w:rPr>
          <w:rFonts w:asciiTheme="majorBidi" w:hAnsiTheme="majorBidi" w:cstheme="majorBidi"/>
          <w:noProof/>
          <w:lang w:eastAsia="id-ID" w:bidi="ar-SA"/>
        </w:rPr>
        <w:t xml:space="preserve"> dan dk =29 adalah 1,70. K</w:t>
      </w:r>
      <w:r>
        <w:rPr>
          <w:rFonts w:asciiTheme="majorBidi" w:hAnsiTheme="majorBidi" w:cstheme="majorBidi"/>
          <w:noProof/>
          <w:lang w:eastAsia="id-ID" w:bidi="ar-SA"/>
        </w:rPr>
        <w:t>arena</w:t>
      </w:r>
      <w:r w:rsidR="0052199C">
        <w:rPr>
          <w:rFonts w:asciiTheme="majorBidi" w:hAnsiTheme="majorBidi" w:cstheme="majorBidi"/>
          <w:noProof/>
          <w:lang w:eastAsia="id-ID" w:bidi="ar-SA"/>
        </w:rPr>
        <w:t xml:space="preserve">  </w:t>
      </w:r>
      <w:r>
        <w:rPr>
          <w:rFonts w:asciiTheme="majorBidi" w:hAnsiTheme="majorBidi" w:cstheme="majorBidi"/>
          <w:noProof/>
          <w:lang w:eastAsia="id-ID" w:bidi="ar-SA"/>
        </w:rPr>
        <w:t xml:space="preserve"> harga </w:t>
      </w:r>
      <w:r>
        <w:rPr>
          <w:rFonts w:asciiTheme="majorBidi" w:hAnsiTheme="majorBidi" w:cstheme="majorBidi"/>
        </w:rPr>
        <w:t>t</w:t>
      </w:r>
      <w:r w:rsidRPr="00B61CFC">
        <w:rPr>
          <w:rFonts w:asciiTheme="majorBidi" w:hAnsiTheme="majorBidi" w:cstheme="majorBidi"/>
          <w:vertAlign w:val="subscript"/>
        </w:rPr>
        <w:t>12</w:t>
      </w:r>
      <w:r>
        <w:rPr>
          <w:rFonts w:asciiTheme="majorBidi" w:hAnsiTheme="majorBidi" w:cstheme="majorBidi"/>
          <w:vertAlign w:val="subscript"/>
        </w:rPr>
        <w:t xml:space="preserve"> </w:t>
      </w:r>
      <w:r w:rsidR="00360982">
        <w:rPr>
          <w:rFonts w:asciiTheme="majorBidi" w:hAnsiTheme="majorBidi" w:cstheme="majorBidi"/>
        </w:rPr>
        <w:t>&gt;</w:t>
      </w:r>
      <w:r>
        <w:rPr>
          <w:rFonts w:asciiTheme="majorBidi" w:hAnsiTheme="majorBidi" w:cstheme="majorBidi"/>
        </w:rPr>
        <w:t xml:space="preserve"> t</w:t>
      </w:r>
      <w:r w:rsidRPr="00B61CFC">
        <w:rPr>
          <w:rFonts w:asciiTheme="majorBidi" w:hAnsiTheme="majorBidi" w:cstheme="majorBidi"/>
          <w:vertAlign w:val="subscript"/>
        </w:rPr>
        <w:t>tabel</w:t>
      </w:r>
      <w:r>
        <w:rPr>
          <w:rFonts w:asciiTheme="majorBidi" w:hAnsiTheme="majorBidi" w:cstheme="majorBidi"/>
          <w:noProof/>
          <w:lang w:eastAsia="id-ID" w:bidi="ar-SA"/>
        </w:rPr>
        <w:t xml:space="preserve"> </w:t>
      </w:r>
      <w:r w:rsidR="003F477C">
        <w:rPr>
          <w:rFonts w:asciiTheme="majorBidi" w:hAnsiTheme="majorBidi" w:cstheme="majorBidi"/>
          <w:noProof/>
          <w:lang w:eastAsia="id-ID" w:bidi="ar-SA"/>
        </w:rPr>
        <w:t>atau 1,</w:t>
      </w:r>
      <w:r w:rsidR="003F477C">
        <w:rPr>
          <w:rFonts w:asciiTheme="majorBidi" w:hAnsiTheme="majorBidi" w:cstheme="majorBidi"/>
          <w:color w:val="000000"/>
          <w:lang w:eastAsia="id-ID"/>
        </w:rPr>
        <w:t>895</w:t>
      </w:r>
      <w:r w:rsidR="003F477C">
        <w:rPr>
          <w:rFonts w:asciiTheme="majorBidi" w:hAnsiTheme="majorBidi" w:cstheme="majorBidi"/>
          <w:noProof/>
          <w:lang w:eastAsia="id-ID" w:bidi="ar-SA"/>
        </w:rPr>
        <w:t xml:space="preserve"> &gt; 1,70 </w:t>
      </w:r>
      <w:r>
        <w:rPr>
          <w:rFonts w:asciiTheme="majorBidi" w:hAnsiTheme="majorBidi" w:cstheme="majorBidi"/>
          <w:noProof/>
          <w:lang w:eastAsia="id-ID" w:bidi="ar-SA"/>
        </w:rPr>
        <w:t>maka koefisien korelasi (X</w:t>
      </w:r>
      <w:r>
        <w:rPr>
          <w:rFonts w:asciiTheme="majorBidi" w:hAnsiTheme="majorBidi" w:cstheme="majorBidi"/>
          <w:noProof/>
          <w:vertAlign w:val="subscript"/>
          <w:lang w:eastAsia="id-ID" w:bidi="ar-SA"/>
        </w:rPr>
        <w:t>1</w:t>
      </w:r>
      <w:r w:rsidR="00360982">
        <w:rPr>
          <w:rFonts w:asciiTheme="majorBidi" w:hAnsiTheme="majorBidi" w:cstheme="majorBidi"/>
          <w:noProof/>
          <w:lang w:eastAsia="id-ID" w:bidi="ar-SA"/>
        </w:rPr>
        <w:t xml:space="preserve">) </w:t>
      </w:r>
      <w:r>
        <w:rPr>
          <w:rFonts w:asciiTheme="majorBidi" w:hAnsiTheme="majorBidi" w:cstheme="majorBidi"/>
          <w:noProof/>
          <w:lang w:eastAsia="id-ID" w:bidi="ar-SA"/>
        </w:rPr>
        <w:t xml:space="preserve"> signifi</w:t>
      </w:r>
      <w:r w:rsidR="006C38F5">
        <w:rPr>
          <w:rFonts w:asciiTheme="majorBidi" w:hAnsiTheme="majorBidi" w:cstheme="majorBidi"/>
          <w:noProof/>
          <w:lang w:eastAsia="id-ID" w:bidi="ar-SA"/>
        </w:rPr>
        <w:t>kan</w:t>
      </w:r>
      <w:r w:rsidR="00C6067E">
        <w:rPr>
          <w:rFonts w:asciiTheme="majorBidi" w:hAnsiTheme="majorBidi" w:cstheme="majorBidi"/>
          <w:noProof/>
          <w:lang w:eastAsia="id-ID" w:bidi="ar-SA"/>
        </w:rPr>
        <w:t xml:space="preserve">, sehingga </w:t>
      </w:r>
      <w:r w:rsidR="00C6067E">
        <w:rPr>
          <w:rFonts w:asciiTheme="majorBidi" w:hAnsiTheme="majorBidi" w:cstheme="majorBidi"/>
        </w:rPr>
        <w:t>dapat disimpulkan bahwa secara parsial variabel pemahaman bilangan pecahan mempunyai pengaruh yang signifikan  terhadap kemampuan menyelesaikan soal-soal perhitungan harta waris dalam ilmu mawaris.</w:t>
      </w:r>
    </w:p>
    <w:p w:rsidR="00B61CFC" w:rsidRDefault="00C6067E" w:rsidP="00FB0605">
      <w:pPr>
        <w:spacing w:line="480" w:lineRule="auto"/>
        <w:ind w:left="1440" w:firstLine="567"/>
        <w:jc w:val="both"/>
        <w:rPr>
          <w:rFonts w:asciiTheme="majorBidi" w:hAnsiTheme="majorBidi" w:cstheme="majorBidi"/>
        </w:rPr>
      </w:pPr>
      <w:r>
        <w:rPr>
          <w:rFonts w:asciiTheme="majorBidi" w:hAnsiTheme="majorBidi" w:cstheme="majorBidi"/>
          <w:noProof/>
          <w:lang w:eastAsia="id-ID" w:bidi="ar-SA"/>
        </w:rPr>
        <w:t xml:space="preserve"> Untuk variabel pemahamn aturan pembagian harta waris berdasarkan hasil perhitungan diperoleh </w:t>
      </w:r>
      <w:r w:rsidR="003F477C">
        <w:rPr>
          <w:rFonts w:asciiTheme="majorBidi" w:hAnsiTheme="majorBidi" w:cstheme="majorBidi"/>
          <w:noProof/>
          <w:lang w:eastAsia="id-ID" w:bidi="ar-SA"/>
        </w:rPr>
        <w:t xml:space="preserve">harga </w:t>
      </w:r>
      <w:r>
        <w:rPr>
          <w:rFonts w:asciiTheme="majorBidi" w:hAnsiTheme="majorBidi" w:cstheme="majorBidi"/>
          <w:noProof/>
          <w:lang w:eastAsia="id-ID" w:bidi="ar-SA"/>
        </w:rPr>
        <w:t xml:space="preserve"> t</w:t>
      </w:r>
      <w:r w:rsidRPr="00B61CFC">
        <w:rPr>
          <w:rFonts w:asciiTheme="majorBidi" w:hAnsiTheme="majorBidi" w:cstheme="majorBidi"/>
          <w:noProof/>
          <w:vertAlign w:val="subscript"/>
          <w:lang w:eastAsia="id-ID" w:bidi="ar-SA"/>
        </w:rPr>
        <w:t>21</w:t>
      </w:r>
      <w:r>
        <w:rPr>
          <w:rFonts w:asciiTheme="majorBidi" w:hAnsiTheme="majorBidi" w:cstheme="majorBidi"/>
          <w:noProof/>
          <w:lang w:eastAsia="id-ID" w:bidi="ar-SA"/>
        </w:rPr>
        <w:t xml:space="preserve"> = 2,61, sedangkan t</w:t>
      </w:r>
      <w:r w:rsidRPr="00B61CFC">
        <w:rPr>
          <w:rFonts w:asciiTheme="majorBidi" w:hAnsiTheme="majorBidi" w:cstheme="majorBidi"/>
          <w:noProof/>
          <w:vertAlign w:val="subscript"/>
          <w:lang w:eastAsia="id-ID" w:bidi="ar-SA"/>
        </w:rPr>
        <w:t>tabel</w:t>
      </w:r>
      <w:r w:rsidR="006155F2">
        <w:rPr>
          <w:rFonts w:asciiTheme="majorBidi" w:hAnsiTheme="majorBidi" w:cstheme="majorBidi"/>
          <w:noProof/>
          <w:lang w:eastAsia="id-ID" w:bidi="ar-SA"/>
        </w:rPr>
        <w:t xml:space="preserve"> </w:t>
      </w:r>
      <w:r>
        <w:rPr>
          <w:rFonts w:asciiTheme="majorBidi" w:hAnsiTheme="majorBidi" w:cstheme="majorBidi"/>
          <w:noProof/>
          <w:lang w:eastAsia="id-ID" w:bidi="ar-SA"/>
        </w:rPr>
        <w:t xml:space="preserve"> untuk taraf </w:t>
      </w:r>
      <w:r>
        <w:rPr>
          <w:rFonts w:asciiTheme="majorBidi" w:hAnsiTheme="majorBidi" w:cstheme="majorBidi"/>
          <w:noProof/>
          <w:lang w:eastAsia="id-ID" w:bidi="ar-SA"/>
        </w:rPr>
        <w:lastRenderedPageBreak/>
        <w:t>signifikansi α</w:t>
      </w:r>
      <w:r w:rsidR="00F23762">
        <w:rPr>
          <w:rFonts w:asciiTheme="majorBidi" w:hAnsiTheme="majorBidi" w:cstheme="majorBidi"/>
          <w:noProof/>
          <w:lang w:eastAsia="id-ID" w:bidi="ar-SA"/>
        </w:rPr>
        <w:t xml:space="preserve"> = 0,1</w:t>
      </w:r>
      <w:r>
        <w:rPr>
          <w:rFonts w:asciiTheme="majorBidi" w:hAnsiTheme="majorBidi" w:cstheme="majorBidi"/>
          <w:noProof/>
          <w:lang w:eastAsia="id-ID" w:bidi="ar-SA"/>
        </w:rPr>
        <w:t xml:space="preserve"> dan dk =29 adalah 1,70, karena harga </w:t>
      </w:r>
      <w:r w:rsidR="003F477C">
        <w:rPr>
          <w:rFonts w:asciiTheme="majorBidi" w:hAnsiTheme="majorBidi" w:cstheme="majorBidi"/>
          <w:noProof/>
          <w:lang w:eastAsia="id-ID" w:bidi="ar-SA"/>
        </w:rPr>
        <w:t xml:space="preserve">   </w:t>
      </w:r>
      <w:r w:rsidR="00B61CFC">
        <w:rPr>
          <w:rFonts w:asciiTheme="majorBidi" w:hAnsiTheme="majorBidi" w:cstheme="majorBidi"/>
          <w:noProof/>
          <w:lang w:eastAsia="id-ID" w:bidi="ar-SA"/>
        </w:rPr>
        <w:t>t</w:t>
      </w:r>
      <w:r w:rsidR="00B61CFC" w:rsidRPr="00B61CFC">
        <w:rPr>
          <w:rFonts w:asciiTheme="majorBidi" w:hAnsiTheme="majorBidi" w:cstheme="majorBidi"/>
          <w:noProof/>
          <w:vertAlign w:val="subscript"/>
          <w:lang w:eastAsia="id-ID" w:bidi="ar-SA"/>
        </w:rPr>
        <w:t>21</w:t>
      </w:r>
      <w:r w:rsidR="00B61CFC">
        <w:rPr>
          <w:rFonts w:asciiTheme="majorBidi" w:hAnsiTheme="majorBidi" w:cstheme="majorBidi"/>
          <w:noProof/>
          <w:lang w:eastAsia="id-ID" w:bidi="ar-SA"/>
        </w:rPr>
        <w:t xml:space="preserve"> &gt; </w:t>
      </w:r>
      <w:r w:rsidR="00B61CFC">
        <w:rPr>
          <w:rFonts w:asciiTheme="majorBidi" w:hAnsiTheme="majorBidi" w:cstheme="majorBidi"/>
        </w:rPr>
        <w:t>t</w:t>
      </w:r>
      <w:r w:rsidR="00B61CFC" w:rsidRPr="00B61CFC">
        <w:rPr>
          <w:rFonts w:asciiTheme="majorBidi" w:hAnsiTheme="majorBidi" w:cstheme="majorBidi"/>
          <w:vertAlign w:val="subscript"/>
        </w:rPr>
        <w:t>tabe</w:t>
      </w:r>
      <w:r w:rsidR="00B61CFC">
        <w:rPr>
          <w:rFonts w:asciiTheme="majorBidi" w:hAnsiTheme="majorBidi" w:cstheme="majorBidi"/>
          <w:vertAlign w:val="subscript"/>
        </w:rPr>
        <w:t>l</w:t>
      </w:r>
      <w:r w:rsidR="00B61CFC">
        <w:rPr>
          <w:rFonts w:asciiTheme="majorBidi" w:hAnsiTheme="majorBidi" w:cstheme="majorBidi"/>
        </w:rPr>
        <w:t xml:space="preserve"> </w:t>
      </w:r>
      <w:r w:rsidR="003F477C">
        <w:rPr>
          <w:rFonts w:asciiTheme="majorBidi" w:hAnsiTheme="majorBidi" w:cstheme="majorBidi"/>
        </w:rPr>
        <w:t xml:space="preserve">atau 2,61 &gt; 1,70 </w:t>
      </w:r>
      <w:r w:rsidR="00B61CFC">
        <w:rPr>
          <w:rFonts w:asciiTheme="majorBidi" w:hAnsiTheme="majorBidi" w:cstheme="majorBidi"/>
        </w:rPr>
        <w:t>maka koefisien korelasi (X</w:t>
      </w:r>
      <w:r w:rsidR="00B61CFC">
        <w:rPr>
          <w:rFonts w:asciiTheme="majorBidi" w:hAnsiTheme="majorBidi" w:cstheme="majorBidi"/>
          <w:vertAlign w:val="subscript"/>
        </w:rPr>
        <w:t>2</w:t>
      </w:r>
      <w:r w:rsidR="006155F2">
        <w:rPr>
          <w:rFonts w:asciiTheme="majorBidi" w:hAnsiTheme="majorBidi" w:cstheme="majorBidi"/>
        </w:rPr>
        <w:t>)</w:t>
      </w:r>
      <w:r w:rsidR="004C30A8">
        <w:rPr>
          <w:rFonts w:asciiTheme="majorBidi" w:hAnsiTheme="majorBidi" w:cstheme="majorBidi"/>
        </w:rPr>
        <w:t xml:space="preserve"> signifikan. </w:t>
      </w:r>
      <w:r w:rsidR="007D4819">
        <w:rPr>
          <w:rFonts w:asciiTheme="majorBidi" w:hAnsiTheme="majorBidi" w:cstheme="majorBidi"/>
        </w:rPr>
        <w:t>Jadi</w:t>
      </w:r>
      <w:r w:rsidR="008843B5">
        <w:rPr>
          <w:rFonts w:asciiTheme="majorBidi" w:hAnsiTheme="majorBidi" w:cstheme="majorBidi"/>
        </w:rPr>
        <w:t xml:space="preserve"> </w:t>
      </w:r>
      <w:r>
        <w:rPr>
          <w:rFonts w:asciiTheme="majorBidi" w:hAnsiTheme="majorBidi" w:cstheme="majorBidi"/>
        </w:rPr>
        <w:t>dapat disimpulkan bahwa secara parsial variabel pemahaman aturan pembagian harta waris mempunyai pengaruh yang signifikan  terhadap kemampuan menyelesaikan soal-soal perhitungan harta waris dalam ilmu mawaris.</w:t>
      </w:r>
    </w:p>
    <w:p w:rsidR="0000271D" w:rsidRDefault="0000271D" w:rsidP="0000271D">
      <w:pPr>
        <w:pStyle w:val="ListParagraph"/>
        <w:numPr>
          <w:ilvl w:val="6"/>
          <w:numId w:val="10"/>
        </w:numPr>
        <w:spacing w:line="480" w:lineRule="auto"/>
        <w:ind w:left="1560" w:hanging="426"/>
        <w:jc w:val="both"/>
        <w:rPr>
          <w:rFonts w:asciiTheme="majorBidi" w:hAnsiTheme="majorBidi" w:cstheme="majorBidi"/>
          <w:noProof/>
          <w:lang w:eastAsia="id-ID" w:bidi="ar-SA"/>
        </w:rPr>
      </w:pPr>
      <w:r>
        <w:rPr>
          <w:rFonts w:asciiTheme="majorBidi" w:hAnsiTheme="majorBidi" w:cstheme="majorBidi"/>
          <w:noProof/>
          <w:lang w:eastAsia="id-ID" w:bidi="ar-SA"/>
        </w:rPr>
        <w:t>Mencari Koeisien Determinasi</w:t>
      </w:r>
    </w:p>
    <w:p w:rsidR="007978B4" w:rsidRPr="00A5197D" w:rsidRDefault="007978B4" w:rsidP="00E620D0">
      <w:pPr>
        <w:pStyle w:val="ListParagraph"/>
        <w:spacing w:line="480" w:lineRule="auto"/>
        <w:ind w:left="1560"/>
        <w:jc w:val="both"/>
        <w:rPr>
          <w:rFonts w:asciiTheme="majorBidi" w:hAnsiTheme="majorBidi" w:cstheme="majorBidi"/>
          <w:noProof/>
          <w:lang w:eastAsia="id-ID" w:bidi="ar-SA"/>
        </w:rPr>
      </w:pPr>
      <w:r>
        <w:rPr>
          <w:rFonts w:asciiTheme="majorBidi" w:hAnsiTheme="majorBidi" w:cstheme="majorBidi"/>
          <w:noProof/>
          <w:lang w:eastAsia="id-ID" w:bidi="ar-SA"/>
        </w:rPr>
        <w:t>Untuk koefisien korelasi antara Y dengan X</w:t>
      </w:r>
      <w:r>
        <w:rPr>
          <w:rFonts w:asciiTheme="majorBidi" w:hAnsiTheme="majorBidi" w:cstheme="majorBidi"/>
          <w:noProof/>
          <w:vertAlign w:val="subscript"/>
          <w:lang w:eastAsia="id-ID" w:bidi="ar-SA"/>
        </w:rPr>
        <w:t>1</w:t>
      </w:r>
      <w:r>
        <w:rPr>
          <w:rFonts w:asciiTheme="majorBidi" w:hAnsiTheme="majorBidi" w:cstheme="majorBidi"/>
          <w:noProof/>
          <w:lang w:eastAsia="id-ID" w:bidi="ar-SA"/>
        </w:rPr>
        <w:t xml:space="preserve"> dan X</w:t>
      </w:r>
      <w:r>
        <w:rPr>
          <w:rFonts w:asciiTheme="majorBidi" w:hAnsiTheme="majorBidi" w:cstheme="majorBidi"/>
          <w:noProof/>
          <w:vertAlign w:val="subscript"/>
          <w:lang w:eastAsia="id-ID" w:bidi="ar-SA"/>
        </w:rPr>
        <w:t>2</w:t>
      </w:r>
      <w:r>
        <w:rPr>
          <w:rFonts w:asciiTheme="majorBidi" w:hAnsiTheme="majorBidi" w:cstheme="majorBidi"/>
          <w:noProof/>
          <w:lang w:eastAsia="id-ID" w:bidi="ar-SA"/>
        </w:rPr>
        <w:t xml:space="preserve"> secara bersama:</w:t>
      </w:r>
    </w:p>
    <w:p w:rsidR="007978B4" w:rsidRDefault="007978B4" w:rsidP="00E620D0">
      <w:pPr>
        <w:pStyle w:val="ListParagraph"/>
        <w:spacing w:line="480" w:lineRule="auto"/>
        <w:ind w:left="1560"/>
        <w:jc w:val="both"/>
        <w:rPr>
          <w:rFonts w:asciiTheme="majorBidi" w:hAnsiTheme="majorBidi" w:cstheme="majorBidi"/>
          <w:noProof/>
          <w:lang w:eastAsia="id-ID" w:bidi="ar-SA"/>
        </w:rPr>
      </w:pPr>
      <w:r>
        <w:rPr>
          <w:rFonts w:asciiTheme="majorBidi" w:hAnsiTheme="majorBidi" w:cstheme="majorBidi"/>
          <w:noProof/>
          <w:lang w:eastAsia="id-ID" w:bidi="ar-SA"/>
        </w:rPr>
        <w:t>Koefisien determinasi = R</w:t>
      </w:r>
      <w:r>
        <w:rPr>
          <w:rFonts w:asciiTheme="majorBidi" w:hAnsiTheme="majorBidi" w:cstheme="majorBidi"/>
          <w:noProof/>
          <w:vertAlign w:val="superscript"/>
          <w:lang w:eastAsia="id-ID" w:bidi="ar-SA"/>
        </w:rPr>
        <w:t>2</w:t>
      </w:r>
      <w:r w:rsidR="00A5197D">
        <w:rPr>
          <w:rFonts w:asciiTheme="majorBidi" w:hAnsiTheme="majorBidi" w:cstheme="majorBidi"/>
          <w:noProof/>
          <w:lang w:eastAsia="id-ID" w:bidi="ar-SA"/>
        </w:rPr>
        <w:t>X</w:t>
      </w:r>
      <w:r>
        <w:rPr>
          <w:rFonts w:asciiTheme="majorBidi" w:hAnsiTheme="majorBidi" w:cstheme="majorBidi"/>
          <w:noProof/>
          <w:lang w:eastAsia="id-ID" w:bidi="ar-SA"/>
        </w:rPr>
        <w:t>100% = (</w:t>
      </w:r>
      <w:r w:rsidR="00E620D0">
        <w:rPr>
          <w:rFonts w:asciiTheme="majorBidi" w:hAnsiTheme="majorBidi" w:cstheme="majorBidi"/>
          <w:noProof/>
          <w:lang w:eastAsia="id-ID" w:bidi="ar-SA"/>
        </w:rPr>
        <w:t>0,599</w:t>
      </w:r>
      <w:r>
        <w:rPr>
          <w:rFonts w:asciiTheme="majorBidi" w:hAnsiTheme="majorBidi" w:cstheme="majorBidi"/>
          <w:noProof/>
          <w:lang w:eastAsia="id-ID" w:bidi="ar-SA"/>
        </w:rPr>
        <w:t>)</w:t>
      </w:r>
      <w:r>
        <w:rPr>
          <w:rFonts w:asciiTheme="majorBidi" w:hAnsiTheme="majorBidi" w:cstheme="majorBidi"/>
          <w:noProof/>
          <w:vertAlign w:val="superscript"/>
          <w:lang w:eastAsia="id-ID" w:bidi="ar-SA"/>
        </w:rPr>
        <w:t>2</w:t>
      </w:r>
      <w:r w:rsidR="00A5197D">
        <w:rPr>
          <w:rFonts w:asciiTheme="majorBidi" w:hAnsiTheme="majorBidi" w:cstheme="majorBidi"/>
          <w:noProof/>
          <w:lang w:eastAsia="id-ID" w:bidi="ar-SA"/>
        </w:rPr>
        <w:t xml:space="preserve"> x</w:t>
      </w:r>
      <w:r w:rsidR="00E620D0">
        <w:rPr>
          <w:rFonts w:asciiTheme="majorBidi" w:hAnsiTheme="majorBidi" w:cstheme="majorBidi"/>
          <w:noProof/>
          <w:lang w:eastAsia="id-ID" w:bidi="ar-SA"/>
        </w:rPr>
        <w:t>100%=0,359X</w:t>
      </w:r>
      <w:r>
        <w:rPr>
          <w:rFonts w:asciiTheme="majorBidi" w:hAnsiTheme="majorBidi" w:cstheme="majorBidi"/>
          <w:noProof/>
          <w:lang w:eastAsia="id-ID" w:bidi="ar-SA"/>
        </w:rPr>
        <w:t>100% = 35,9 %</w:t>
      </w:r>
    </w:p>
    <w:p w:rsidR="007978B4" w:rsidRDefault="007978B4" w:rsidP="00E620D0">
      <w:pPr>
        <w:pStyle w:val="ListParagraph"/>
        <w:spacing w:line="480" w:lineRule="auto"/>
        <w:ind w:left="1560"/>
        <w:jc w:val="both"/>
        <w:rPr>
          <w:rFonts w:asciiTheme="majorBidi" w:hAnsiTheme="majorBidi" w:cstheme="majorBidi"/>
          <w:noProof/>
          <w:lang w:eastAsia="id-ID" w:bidi="ar-SA"/>
        </w:rPr>
      </w:pPr>
      <w:r>
        <w:rPr>
          <w:rFonts w:asciiTheme="majorBidi" w:hAnsiTheme="majorBidi" w:cstheme="majorBidi"/>
          <w:noProof/>
          <w:lang w:eastAsia="id-ID" w:bidi="ar-SA"/>
        </w:rPr>
        <w:t>Untuk koefisien korelasi antara Y dengan X</w:t>
      </w:r>
      <w:r>
        <w:rPr>
          <w:rFonts w:asciiTheme="majorBidi" w:hAnsiTheme="majorBidi" w:cstheme="majorBidi"/>
          <w:noProof/>
          <w:vertAlign w:val="subscript"/>
          <w:lang w:eastAsia="id-ID" w:bidi="ar-SA"/>
        </w:rPr>
        <w:t>1</w:t>
      </w:r>
      <w:r>
        <w:rPr>
          <w:rFonts w:asciiTheme="majorBidi" w:hAnsiTheme="majorBidi" w:cstheme="majorBidi"/>
          <w:noProof/>
          <w:lang w:eastAsia="id-ID" w:bidi="ar-SA"/>
        </w:rPr>
        <w:t xml:space="preserve"> jika X</w:t>
      </w:r>
      <w:r>
        <w:rPr>
          <w:rFonts w:asciiTheme="majorBidi" w:hAnsiTheme="majorBidi" w:cstheme="majorBidi"/>
          <w:noProof/>
          <w:vertAlign w:val="subscript"/>
          <w:lang w:eastAsia="id-ID" w:bidi="ar-SA"/>
        </w:rPr>
        <w:t>2</w:t>
      </w:r>
      <w:r>
        <w:rPr>
          <w:rFonts w:asciiTheme="majorBidi" w:hAnsiTheme="majorBidi" w:cstheme="majorBidi"/>
          <w:noProof/>
          <w:lang w:eastAsia="id-ID" w:bidi="ar-SA"/>
        </w:rPr>
        <w:t xml:space="preserve"> tetap:</w:t>
      </w:r>
    </w:p>
    <w:p w:rsidR="007978B4" w:rsidRDefault="007978B4" w:rsidP="00E620D0">
      <w:pPr>
        <w:pStyle w:val="ListParagraph"/>
        <w:spacing w:line="480" w:lineRule="auto"/>
        <w:ind w:left="1560"/>
        <w:jc w:val="both"/>
        <w:rPr>
          <w:rFonts w:asciiTheme="majorBidi" w:hAnsiTheme="majorBidi" w:cstheme="majorBidi"/>
          <w:noProof/>
          <w:lang w:eastAsia="id-ID" w:bidi="ar-SA"/>
        </w:rPr>
      </w:pPr>
      <w:r>
        <w:rPr>
          <w:rFonts w:asciiTheme="majorBidi" w:hAnsiTheme="majorBidi" w:cstheme="majorBidi"/>
          <w:noProof/>
          <w:lang w:eastAsia="id-ID" w:bidi="ar-SA"/>
        </w:rPr>
        <w:t>Koefisien determinasi = r</w:t>
      </w:r>
      <w:r>
        <w:rPr>
          <w:rFonts w:asciiTheme="majorBidi" w:hAnsiTheme="majorBidi" w:cstheme="majorBidi"/>
          <w:noProof/>
          <w:vertAlign w:val="superscript"/>
          <w:lang w:eastAsia="id-ID" w:bidi="ar-SA"/>
        </w:rPr>
        <w:t>2</w:t>
      </w:r>
      <w:r>
        <w:rPr>
          <w:rFonts w:asciiTheme="majorBidi" w:hAnsiTheme="majorBidi" w:cstheme="majorBidi"/>
          <w:noProof/>
          <w:vertAlign w:val="subscript"/>
          <w:lang w:eastAsia="id-ID" w:bidi="ar-SA"/>
        </w:rPr>
        <w:t xml:space="preserve">y12 </w:t>
      </w:r>
      <w:r>
        <w:rPr>
          <w:rFonts w:asciiTheme="majorBidi" w:hAnsiTheme="majorBidi" w:cstheme="majorBidi"/>
          <w:noProof/>
          <w:lang w:eastAsia="id-ID" w:bidi="ar-SA"/>
        </w:rPr>
        <w:t xml:space="preserve">x 100% = </w:t>
      </w:r>
      <w:r w:rsidR="00A5197D">
        <w:rPr>
          <w:rFonts w:asciiTheme="majorBidi" w:hAnsiTheme="majorBidi" w:cstheme="majorBidi"/>
          <w:noProof/>
          <w:lang w:eastAsia="id-ID" w:bidi="ar-SA"/>
        </w:rPr>
        <w:t>(0,332)</w:t>
      </w:r>
      <w:r w:rsidR="00A5197D">
        <w:rPr>
          <w:rFonts w:asciiTheme="majorBidi" w:hAnsiTheme="majorBidi" w:cstheme="majorBidi"/>
          <w:noProof/>
          <w:vertAlign w:val="superscript"/>
          <w:lang w:eastAsia="id-ID" w:bidi="ar-SA"/>
        </w:rPr>
        <w:t>2</w:t>
      </w:r>
      <w:r w:rsidR="00A5197D">
        <w:rPr>
          <w:rFonts w:asciiTheme="majorBidi" w:hAnsiTheme="majorBidi" w:cstheme="majorBidi"/>
          <w:noProof/>
          <w:lang w:eastAsia="id-ID" w:bidi="ar-SA"/>
        </w:rPr>
        <w:t xml:space="preserve"> x 100% = 0,11 x 100%= 11%</w:t>
      </w:r>
    </w:p>
    <w:p w:rsidR="00A5197D" w:rsidRDefault="00A5197D" w:rsidP="00E620D0">
      <w:pPr>
        <w:pStyle w:val="ListParagraph"/>
        <w:spacing w:line="480" w:lineRule="auto"/>
        <w:ind w:left="1560"/>
        <w:jc w:val="both"/>
        <w:rPr>
          <w:rFonts w:asciiTheme="majorBidi" w:hAnsiTheme="majorBidi" w:cstheme="majorBidi"/>
          <w:noProof/>
          <w:lang w:eastAsia="id-ID" w:bidi="ar-SA"/>
        </w:rPr>
      </w:pPr>
      <w:r>
        <w:rPr>
          <w:rFonts w:asciiTheme="majorBidi" w:hAnsiTheme="majorBidi" w:cstheme="majorBidi"/>
          <w:noProof/>
          <w:lang w:eastAsia="id-ID" w:bidi="ar-SA"/>
        </w:rPr>
        <w:t>Untuk koefisien korelasi antara Y dengan X</w:t>
      </w:r>
      <w:r>
        <w:rPr>
          <w:rFonts w:asciiTheme="majorBidi" w:hAnsiTheme="majorBidi" w:cstheme="majorBidi"/>
          <w:noProof/>
          <w:vertAlign w:val="subscript"/>
          <w:lang w:eastAsia="id-ID" w:bidi="ar-SA"/>
        </w:rPr>
        <w:t xml:space="preserve">2  </w:t>
      </w:r>
      <w:r>
        <w:rPr>
          <w:rFonts w:asciiTheme="majorBidi" w:hAnsiTheme="majorBidi" w:cstheme="majorBidi"/>
          <w:noProof/>
          <w:lang w:eastAsia="id-ID" w:bidi="ar-SA"/>
        </w:rPr>
        <w:t>jika X</w:t>
      </w:r>
      <w:r>
        <w:rPr>
          <w:rFonts w:asciiTheme="majorBidi" w:hAnsiTheme="majorBidi" w:cstheme="majorBidi"/>
          <w:noProof/>
          <w:vertAlign w:val="subscript"/>
          <w:lang w:eastAsia="id-ID" w:bidi="ar-SA"/>
        </w:rPr>
        <w:t>1</w:t>
      </w:r>
      <w:r>
        <w:rPr>
          <w:rFonts w:asciiTheme="majorBidi" w:hAnsiTheme="majorBidi" w:cstheme="majorBidi"/>
          <w:noProof/>
          <w:lang w:eastAsia="id-ID" w:bidi="ar-SA"/>
        </w:rPr>
        <w:t xml:space="preserve"> tetap:</w:t>
      </w:r>
    </w:p>
    <w:p w:rsidR="00CE2BF5" w:rsidRDefault="00A5197D" w:rsidP="00E620D0">
      <w:pPr>
        <w:pStyle w:val="ListParagraph"/>
        <w:spacing w:line="480" w:lineRule="auto"/>
        <w:ind w:left="1560"/>
        <w:jc w:val="both"/>
        <w:rPr>
          <w:rFonts w:asciiTheme="majorBidi" w:hAnsiTheme="majorBidi" w:cstheme="majorBidi"/>
          <w:noProof/>
          <w:lang w:eastAsia="id-ID" w:bidi="ar-SA"/>
        </w:rPr>
      </w:pPr>
      <w:r>
        <w:rPr>
          <w:rFonts w:asciiTheme="majorBidi" w:hAnsiTheme="majorBidi" w:cstheme="majorBidi"/>
          <w:noProof/>
          <w:lang w:eastAsia="id-ID" w:bidi="ar-SA"/>
        </w:rPr>
        <w:t>Koefisien determinasi = r</w:t>
      </w:r>
      <w:r>
        <w:rPr>
          <w:rFonts w:asciiTheme="majorBidi" w:hAnsiTheme="majorBidi" w:cstheme="majorBidi"/>
          <w:noProof/>
          <w:vertAlign w:val="superscript"/>
          <w:lang w:eastAsia="id-ID" w:bidi="ar-SA"/>
        </w:rPr>
        <w:t>2</w:t>
      </w:r>
      <w:r>
        <w:rPr>
          <w:rFonts w:asciiTheme="majorBidi" w:hAnsiTheme="majorBidi" w:cstheme="majorBidi"/>
          <w:noProof/>
          <w:vertAlign w:val="subscript"/>
          <w:lang w:eastAsia="id-ID" w:bidi="ar-SA"/>
        </w:rPr>
        <w:t>y21</w:t>
      </w:r>
      <w:r>
        <w:rPr>
          <w:rFonts w:asciiTheme="majorBidi" w:hAnsiTheme="majorBidi" w:cstheme="majorBidi"/>
          <w:noProof/>
          <w:lang w:eastAsia="id-ID" w:bidi="ar-SA"/>
        </w:rPr>
        <w:t xml:space="preserve"> x100% = (0,472)</w:t>
      </w:r>
      <w:r>
        <w:rPr>
          <w:rFonts w:asciiTheme="majorBidi" w:hAnsiTheme="majorBidi" w:cstheme="majorBidi"/>
          <w:noProof/>
          <w:vertAlign w:val="superscript"/>
          <w:lang w:eastAsia="id-ID" w:bidi="ar-SA"/>
        </w:rPr>
        <w:t>2</w:t>
      </w:r>
      <w:r>
        <w:rPr>
          <w:rFonts w:asciiTheme="majorBidi" w:hAnsiTheme="majorBidi" w:cstheme="majorBidi"/>
          <w:noProof/>
          <w:lang w:eastAsia="id-ID" w:bidi="ar-SA"/>
        </w:rPr>
        <w:t xml:space="preserve"> x 100% = 0,22 x 100%= 22%</w:t>
      </w:r>
    </w:p>
    <w:p w:rsidR="00A5197D" w:rsidRPr="00834161" w:rsidRDefault="00A5197D" w:rsidP="00A5197D">
      <w:pPr>
        <w:pStyle w:val="ListParagraph"/>
        <w:spacing w:line="480" w:lineRule="auto"/>
        <w:ind w:left="1560"/>
        <w:jc w:val="both"/>
        <w:rPr>
          <w:rFonts w:asciiTheme="majorBidi" w:hAnsiTheme="majorBidi" w:cstheme="majorBidi"/>
          <w:noProof/>
          <w:lang w:eastAsia="id-ID" w:bidi="ar-SA"/>
        </w:rPr>
      </w:pPr>
    </w:p>
    <w:p w:rsidR="00FB0482" w:rsidRPr="00F1286E" w:rsidRDefault="003A3B05" w:rsidP="00F1286E">
      <w:pPr>
        <w:pStyle w:val="ListParagraph"/>
        <w:numPr>
          <w:ilvl w:val="0"/>
          <w:numId w:val="10"/>
        </w:numPr>
        <w:spacing w:line="480" w:lineRule="auto"/>
        <w:jc w:val="both"/>
        <w:rPr>
          <w:rFonts w:asciiTheme="majorBidi" w:hAnsiTheme="majorBidi" w:cstheme="majorBidi"/>
          <w:b/>
          <w:bCs/>
          <w:color w:val="000000"/>
          <w:lang w:eastAsia="id-ID"/>
        </w:rPr>
      </w:pPr>
      <w:r w:rsidRPr="00236188">
        <w:rPr>
          <w:rFonts w:asciiTheme="majorBidi" w:hAnsiTheme="majorBidi" w:cstheme="majorBidi"/>
          <w:b/>
          <w:bCs/>
          <w:color w:val="000000"/>
          <w:lang w:eastAsia="id-ID"/>
        </w:rPr>
        <w:t>Pembahasan</w:t>
      </w:r>
    </w:p>
    <w:p w:rsidR="00E620D0" w:rsidRPr="00AD3C5B" w:rsidRDefault="004C30A8" w:rsidP="00AD3C5B">
      <w:pPr>
        <w:pStyle w:val="ListParagraph"/>
        <w:numPr>
          <w:ilvl w:val="3"/>
          <w:numId w:val="10"/>
        </w:numPr>
        <w:spacing w:line="480" w:lineRule="auto"/>
        <w:ind w:left="1134" w:hanging="425"/>
        <w:jc w:val="both"/>
        <w:rPr>
          <w:rFonts w:asciiTheme="majorBidi" w:hAnsiTheme="majorBidi" w:cstheme="majorBidi"/>
        </w:rPr>
      </w:pPr>
      <w:r w:rsidRPr="00AD3C5B">
        <w:rPr>
          <w:rFonts w:asciiTheme="majorBidi" w:hAnsiTheme="majorBidi" w:cstheme="majorBidi"/>
        </w:rPr>
        <w:t>Koefisien korelasi parsial r</w:t>
      </w:r>
      <w:r w:rsidRPr="00AD3C5B">
        <w:rPr>
          <w:rFonts w:asciiTheme="majorBidi" w:hAnsiTheme="majorBidi" w:cstheme="majorBidi"/>
          <w:vertAlign w:val="subscript"/>
        </w:rPr>
        <w:t>y12</w:t>
      </w:r>
      <w:r w:rsidR="003207A1" w:rsidRPr="00AD3C5B">
        <w:rPr>
          <w:rFonts w:asciiTheme="majorBidi" w:hAnsiTheme="majorBidi" w:cstheme="majorBidi"/>
        </w:rPr>
        <w:t xml:space="preserve"> sebesar </w:t>
      </w:r>
      <w:r w:rsidR="00367CD5" w:rsidRPr="00AD3C5B">
        <w:rPr>
          <w:rFonts w:asciiTheme="majorBidi" w:hAnsiTheme="majorBidi" w:cstheme="majorBidi"/>
        </w:rPr>
        <w:t>0,332</w:t>
      </w:r>
      <w:r w:rsidRPr="00AD3C5B">
        <w:rPr>
          <w:rFonts w:asciiTheme="majorBidi" w:hAnsiTheme="majorBidi" w:cstheme="majorBidi"/>
        </w:rPr>
        <w:t xml:space="preserve">. Besarnya nilai korelasi ini menunjukkan derajat hubungan yang </w:t>
      </w:r>
      <w:r w:rsidR="003207A1" w:rsidRPr="00AD3C5B">
        <w:rPr>
          <w:rFonts w:asciiTheme="majorBidi" w:hAnsiTheme="majorBidi" w:cstheme="majorBidi"/>
        </w:rPr>
        <w:t>rendah antara pemahaman bilangan pecahan dengan kemampuan menyelesa</w:t>
      </w:r>
      <w:r w:rsidR="00AD3C5B" w:rsidRPr="00AD3C5B">
        <w:rPr>
          <w:rFonts w:asciiTheme="majorBidi" w:hAnsiTheme="majorBidi" w:cstheme="majorBidi"/>
        </w:rPr>
        <w:t>ikan soal-soal perhitungan</w:t>
      </w:r>
      <w:r w:rsidR="003207A1" w:rsidRPr="00AD3C5B">
        <w:rPr>
          <w:rFonts w:asciiTheme="majorBidi" w:hAnsiTheme="majorBidi" w:cstheme="majorBidi"/>
        </w:rPr>
        <w:t xml:space="preserve"> waris dalam ilmu mawaris. </w:t>
      </w:r>
      <w:r w:rsidRPr="00AD3C5B">
        <w:rPr>
          <w:rFonts w:asciiTheme="majorBidi" w:hAnsiTheme="majorBidi" w:cstheme="majorBidi"/>
        </w:rPr>
        <w:t xml:space="preserve">Nilai koefisien yang positif menunjukkan bahwa hubungan antara </w:t>
      </w:r>
      <w:r w:rsidR="003207A1" w:rsidRPr="00AD3C5B">
        <w:rPr>
          <w:rFonts w:asciiTheme="majorBidi" w:hAnsiTheme="majorBidi" w:cstheme="majorBidi"/>
        </w:rPr>
        <w:t>pemahaman bilangan pecahan dengan kemampuan menyelesa</w:t>
      </w:r>
      <w:r w:rsidR="006339A8" w:rsidRPr="00AD3C5B">
        <w:rPr>
          <w:rFonts w:asciiTheme="majorBidi" w:hAnsiTheme="majorBidi" w:cstheme="majorBidi"/>
        </w:rPr>
        <w:t>ikan soal-soal perhitungan</w:t>
      </w:r>
      <w:r w:rsidR="003207A1" w:rsidRPr="00AD3C5B">
        <w:rPr>
          <w:rFonts w:asciiTheme="majorBidi" w:hAnsiTheme="majorBidi" w:cstheme="majorBidi"/>
        </w:rPr>
        <w:t xml:space="preserve"> waris dalam ilmu mawaris </w:t>
      </w:r>
      <w:r w:rsidRPr="00AD3C5B">
        <w:rPr>
          <w:rFonts w:asciiTheme="majorBidi" w:hAnsiTheme="majorBidi" w:cstheme="majorBidi"/>
        </w:rPr>
        <w:t xml:space="preserve">berbanding lurus. </w:t>
      </w:r>
      <w:r w:rsidR="00AD3C5B" w:rsidRPr="00AD3C5B">
        <w:rPr>
          <w:rFonts w:asciiTheme="majorBidi" w:hAnsiTheme="majorBidi" w:cstheme="majorBidi"/>
        </w:rPr>
        <w:t>Setelah koefisien  korelasi parsial diuji keberartiannya dapat dikemukakan bahwa hipotesis pertama (Ha1) yaitu “</w:t>
      </w:r>
      <w:r w:rsidR="00AD3C5B" w:rsidRPr="00AD3C5B">
        <w:rPr>
          <w:rFonts w:asciiTheme="majorBidi" w:eastAsiaTheme="minorEastAsia" w:hAnsiTheme="majorBidi" w:cstheme="majorBidi"/>
        </w:rPr>
        <w:t>Ada pengaruh pemahaman bilangan pecahan terhadap kemampuan menyelesaikan soal-soal perhitungan harta waris dalam ilmu mawaris pada siswa kelas XI IPA MAN Trenggalek tahun ajaran 2011/2012”</w:t>
      </w:r>
      <w:r w:rsidR="00AD3C5B" w:rsidRPr="00AD3C5B">
        <w:rPr>
          <w:rFonts w:asciiTheme="majorBidi" w:hAnsiTheme="majorBidi" w:cstheme="majorBidi"/>
        </w:rPr>
        <w:t xml:space="preserve"> dapat diterima secara signifikan</w:t>
      </w:r>
      <w:r w:rsidR="003C2829" w:rsidRPr="00AD3C5B">
        <w:rPr>
          <w:rFonts w:asciiTheme="majorBidi" w:hAnsiTheme="majorBidi" w:cstheme="majorBidi"/>
        </w:rPr>
        <w:t xml:space="preserve">. Hal ini berarti bahwa pemahaman </w:t>
      </w:r>
      <w:r w:rsidR="00486478" w:rsidRPr="00AD3C5B">
        <w:rPr>
          <w:rFonts w:asciiTheme="majorBidi" w:hAnsiTheme="majorBidi" w:cstheme="majorBidi"/>
        </w:rPr>
        <w:t>bilangan pecahan (X</w:t>
      </w:r>
      <w:r w:rsidR="00486478" w:rsidRPr="00AD3C5B">
        <w:rPr>
          <w:rFonts w:asciiTheme="majorBidi" w:hAnsiTheme="majorBidi" w:cstheme="majorBidi"/>
          <w:vertAlign w:val="subscript"/>
        </w:rPr>
        <w:t>1</w:t>
      </w:r>
      <w:r w:rsidR="00360982" w:rsidRPr="00AD3C5B">
        <w:rPr>
          <w:rFonts w:asciiTheme="majorBidi" w:hAnsiTheme="majorBidi" w:cstheme="majorBidi"/>
        </w:rPr>
        <w:t xml:space="preserve">) </w:t>
      </w:r>
      <w:r w:rsidR="00486478" w:rsidRPr="00AD3C5B">
        <w:rPr>
          <w:rFonts w:asciiTheme="majorBidi" w:hAnsiTheme="majorBidi" w:cstheme="majorBidi"/>
        </w:rPr>
        <w:t xml:space="preserve"> mempunyai </w:t>
      </w:r>
      <w:r w:rsidR="00486478" w:rsidRPr="00AD3C5B">
        <w:rPr>
          <w:rFonts w:asciiTheme="majorBidi" w:hAnsiTheme="majorBidi" w:cstheme="majorBidi"/>
        </w:rPr>
        <w:lastRenderedPageBreak/>
        <w:t>kontribusi yang signifikan terhadap kemampuan menyelesaikan soal-soal perhitungan harta waris dalam ilmu mawaris setelah pengaruh pemahaman aturan pembagian harta waris (X</w:t>
      </w:r>
      <w:r w:rsidR="00486478" w:rsidRPr="00AD3C5B">
        <w:rPr>
          <w:rFonts w:asciiTheme="majorBidi" w:hAnsiTheme="majorBidi" w:cstheme="majorBidi"/>
          <w:vertAlign w:val="subscript"/>
        </w:rPr>
        <w:t>2</w:t>
      </w:r>
      <w:r w:rsidR="00486478" w:rsidRPr="00AD3C5B">
        <w:rPr>
          <w:rFonts w:asciiTheme="majorBidi" w:hAnsiTheme="majorBidi" w:cstheme="majorBidi"/>
        </w:rPr>
        <w:t>) ditiadakan</w:t>
      </w:r>
      <w:r w:rsidR="00360982" w:rsidRPr="00AD3C5B">
        <w:rPr>
          <w:rFonts w:asciiTheme="majorBidi" w:hAnsiTheme="majorBidi" w:cstheme="majorBidi"/>
        </w:rPr>
        <w:t>.</w:t>
      </w:r>
      <w:r w:rsidR="006339A8" w:rsidRPr="00AD3C5B">
        <w:rPr>
          <w:rFonts w:asciiTheme="majorBidi" w:hAnsiTheme="majorBidi" w:cstheme="majorBidi"/>
        </w:rPr>
        <w:t xml:space="preserve"> Dari perhitungan diperoleh koefisien determinasi r</w:t>
      </w:r>
      <w:r w:rsidR="006339A8" w:rsidRPr="00AD3C5B">
        <w:rPr>
          <w:rFonts w:asciiTheme="majorBidi" w:hAnsiTheme="majorBidi" w:cstheme="majorBidi"/>
          <w:vertAlign w:val="superscript"/>
        </w:rPr>
        <w:t>2</w:t>
      </w:r>
      <w:r w:rsidR="006339A8" w:rsidRPr="00AD3C5B">
        <w:rPr>
          <w:rFonts w:asciiTheme="majorBidi" w:hAnsiTheme="majorBidi" w:cstheme="majorBidi"/>
          <w:vertAlign w:val="subscript"/>
        </w:rPr>
        <w:t>y12</w:t>
      </w:r>
      <w:r w:rsidR="006339A8" w:rsidRPr="00AD3C5B">
        <w:rPr>
          <w:rFonts w:asciiTheme="majorBidi" w:hAnsiTheme="majorBidi" w:cstheme="majorBidi"/>
        </w:rPr>
        <w:t xml:space="preserve"> = 0,11</w:t>
      </w:r>
      <w:r w:rsidR="00AD3C5B" w:rsidRPr="00AD3C5B">
        <w:rPr>
          <w:rFonts w:asciiTheme="majorBidi" w:hAnsiTheme="majorBidi" w:cstheme="majorBidi"/>
        </w:rPr>
        <w:t>. I</w:t>
      </w:r>
      <w:r w:rsidR="006339A8" w:rsidRPr="00AD3C5B">
        <w:rPr>
          <w:rFonts w:asciiTheme="majorBidi" w:hAnsiTheme="majorBidi" w:cstheme="majorBidi"/>
        </w:rPr>
        <w:t>ni memberikan arti bahwa besarnya pengaruh pemahaman bilangan pecahan  terhadap kemampuan menyelesa</w:t>
      </w:r>
      <w:r w:rsidR="00AD3C5B" w:rsidRPr="00AD3C5B">
        <w:rPr>
          <w:rFonts w:asciiTheme="majorBidi" w:hAnsiTheme="majorBidi" w:cstheme="majorBidi"/>
        </w:rPr>
        <w:t>ikan soal-soal perhitungan</w:t>
      </w:r>
      <w:r w:rsidR="006339A8" w:rsidRPr="00AD3C5B">
        <w:rPr>
          <w:rFonts w:asciiTheme="majorBidi" w:hAnsiTheme="majorBidi" w:cstheme="majorBidi"/>
        </w:rPr>
        <w:t xml:space="preserve"> waris dalam i</w:t>
      </w:r>
      <w:r w:rsidR="00AD3C5B" w:rsidRPr="00AD3C5B">
        <w:rPr>
          <w:rFonts w:asciiTheme="majorBidi" w:hAnsiTheme="majorBidi" w:cstheme="majorBidi"/>
        </w:rPr>
        <w:t>lmu mawaris</w:t>
      </w:r>
      <w:r w:rsidR="006339A8" w:rsidRPr="00AD3C5B">
        <w:rPr>
          <w:rFonts w:asciiTheme="majorBidi" w:hAnsiTheme="majorBidi" w:cstheme="majorBidi"/>
        </w:rPr>
        <w:t xml:space="preserve"> sebesar 0,11 atau  11%.</w:t>
      </w:r>
    </w:p>
    <w:p w:rsidR="00BF3815" w:rsidRDefault="00AD3C5B" w:rsidP="00BF3815">
      <w:pPr>
        <w:pStyle w:val="ListParagraph"/>
        <w:numPr>
          <w:ilvl w:val="3"/>
          <w:numId w:val="10"/>
        </w:numPr>
        <w:spacing w:line="480" w:lineRule="auto"/>
        <w:ind w:left="1134" w:hanging="425"/>
        <w:jc w:val="both"/>
        <w:rPr>
          <w:rFonts w:asciiTheme="majorBidi" w:hAnsiTheme="majorBidi" w:cstheme="majorBidi"/>
        </w:rPr>
      </w:pPr>
      <w:r w:rsidRPr="004C30A8">
        <w:rPr>
          <w:rFonts w:asciiTheme="majorBidi" w:hAnsiTheme="majorBidi" w:cstheme="majorBidi"/>
        </w:rPr>
        <w:t>Koefisien korelasi parsial r</w:t>
      </w:r>
      <w:r w:rsidRPr="003207A1">
        <w:rPr>
          <w:rFonts w:asciiTheme="majorBidi" w:hAnsiTheme="majorBidi" w:cstheme="majorBidi"/>
          <w:vertAlign w:val="subscript"/>
        </w:rPr>
        <w:t>y21</w:t>
      </w:r>
      <w:r w:rsidRPr="004C30A8">
        <w:rPr>
          <w:rFonts w:asciiTheme="majorBidi" w:hAnsiTheme="majorBidi" w:cstheme="majorBidi"/>
        </w:rPr>
        <w:t xml:space="preserve"> sebesar</w:t>
      </w:r>
      <w:r>
        <w:rPr>
          <w:rFonts w:asciiTheme="majorBidi" w:hAnsiTheme="majorBidi" w:cstheme="majorBidi"/>
        </w:rPr>
        <w:t xml:space="preserve"> 0,4372</w:t>
      </w:r>
      <w:r w:rsidRPr="004C30A8">
        <w:rPr>
          <w:rFonts w:asciiTheme="majorBidi" w:hAnsiTheme="majorBidi" w:cstheme="majorBidi"/>
        </w:rPr>
        <w:t>. Besarnya nilai</w:t>
      </w:r>
      <w:r>
        <w:rPr>
          <w:rFonts w:asciiTheme="majorBidi" w:hAnsiTheme="majorBidi" w:cstheme="majorBidi"/>
        </w:rPr>
        <w:t xml:space="preserve"> </w:t>
      </w:r>
      <w:r w:rsidRPr="003207A1">
        <w:rPr>
          <w:rFonts w:asciiTheme="majorBidi" w:hAnsiTheme="majorBidi" w:cstheme="majorBidi"/>
        </w:rPr>
        <w:t>korelasi ini menujuk</w:t>
      </w:r>
      <w:r>
        <w:rPr>
          <w:rFonts w:asciiTheme="majorBidi" w:hAnsiTheme="majorBidi" w:cstheme="majorBidi"/>
        </w:rPr>
        <w:t>kan derajat hubungan cukup tinggi antara pemahaman aturan pembagian waris dengan kemampuan menyelesaikan soal-soal perhitungan waris dalam ilmu mawaris</w:t>
      </w:r>
      <w:r w:rsidRPr="003207A1">
        <w:rPr>
          <w:rFonts w:asciiTheme="majorBidi" w:hAnsiTheme="majorBidi" w:cstheme="majorBidi"/>
        </w:rPr>
        <w:t xml:space="preserve">. </w:t>
      </w:r>
      <w:r w:rsidR="00BF3815" w:rsidRPr="00AD3C5B">
        <w:rPr>
          <w:rFonts w:asciiTheme="majorBidi" w:hAnsiTheme="majorBidi" w:cstheme="majorBidi"/>
        </w:rPr>
        <w:t xml:space="preserve">Nilai koefisien yang positif menunjukkan bahwa hubungan antara pemahaman </w:t>
      </w:r>
      <w:r w:rsidR="00BF3815">
        <w:rPr>
          <w:rFonts w:asciiTheme="majorBidi" w:hAnsiTheme="majorBidi" w:cstheme="majorBidi"/>
        </w:rPr>
        <w:t>aturan pembagian waris terhadap</w:t>
      </w:r>
      <w:r w:rsidR="00BF3815" w:rsidRPr="00AD3C5B">
        <w:rPr>
          <w:rFonts w:asciiTheme="majorBidi" w:hAnsiTheme="majorBidi" w:cstheme="majorBidi"/>
        </w:rPr>
        <w:t xml:space="preserve"> kemampuan menyelesaikan soal-soal perhitungan waris dalam ilmu mawaris berbanding lurus</w:t>
      </w:r>
      <w:r w:rsidR="00BF3815">
        <w:rPr>
          <w:rFonts w:asciiTheme="majorBidi" w:hAnsiTheme="majorBidi" w:cstheme="majorBidi"/>
        </w:rPr>
        <w:t>.</w:t>
      </w:r>
      <w:r w:rsidR="00BF3815" w:rsidRPr="00BF3815">
        <w:rPr>
          <w:rFonts w:asciiTheme="majorBidi" w:hAnsiTheme="majorBidi" w:cstheme="majorBidi"/>
        </w:rPr>
        <w:t xml:space="preserve"> </w:t>
      </w:r>
      <w:r w:rsidR="00BF3815" w:rsidRPr="00AD3C5B">
        <w:rPr>
          <w:rFonts w:asciiTheme="majorBidi" w:hAnsiTheme="majorBidi" w:cstheme="majorBidi"/>
        </w:rPr>
        <w:t xml:space="preserve">Setelah koefisien  korelasi parsial diuji keberartiannya dapat dikemukakan bahwa hipotesis </w:t>
      </w:r>
      <w:r w:rsidR="00BF3815">
        <w:rPr>
          <w:rFonts w:asciiTheme="majorBidi" w:hAnsiTheme="majorBidi" w:cstheme="majorBidi"/>
        </w:rPr>
        <w:t>kedua</w:t>
      </w:r>
      <w:r w:rsidR="00BF3815" w:rsidRPr="00AD3C5B">
        <w:rPr>
          <w:rFonts w:asciiTheme="majorBidi" w:hAnsiTheme="majorBidi" w:cstheme="majorBidi"/>
        </w:rPr>
        <w:t xml:space="preserve"> (Ha</w:t>
      </w:r>
      <w:r w:rsidR="00BF3815">
        <w:rPr>
          <w:rFonts w:asciiTheme="majorBidi" w:hAnsiTheme="majorBidi" w:cstheme="majorBidi"/>
        </w:rPr>
        <w:t>2</w:t>
      </w:r>
      <w:r w:rsidR="00BF3815" w:rsidRPr="00AD3C5B">
        <w:rPr>
          <w:rFonts w:asciiTheme="majorBidi" w:hAnsiTheme="majorBidi" w:cstheme="majorBidi"/>
        </w:rPr>
        <w:t>) yaitu “</w:t>
      </w:r>
      <w:r w:rsidR="00BF3815" w:rsidRPr="00AD3C5B">
        <w:rPr>
          <w:rFonts w:asciiTheme="majorBidi" w:eastAsiaTheme="minorEastAsia" w:hAnsiTheme="majorBidi" w:cstheme="majorBidi"/>
        </w:rPr>
        <w:t>Ada p</w:t>
      </w:r>
      <w:r w:rsidR="00BF3815">
        <w:rPr>
          <w:rFonts w:asciiTheme="majorBidi" w:eastAsiaTheme="minorEastAsia" w:hAnsiTheme="majorBidi" w:cstheme="majorBidi"/>
        </w:rPr>
        <w:t>engaruh pemahaman aturan pembagian waris</w:t>
      </w:r>
      <w:r w:rsidR="00BF3815" w:rsidRPr="00AD3C5B">
        <w:rPr>
          <w:rFonts w:asciiTheme="majorBidi" w:eastAsiaTheme="minorEastAsia" w:hAnsiTheme="majorBidi" w:cstheme="majorBidi"/>
        </w:rPr>
        <w:t xml:space="preserve"> terhadap kemampuan menyelesaikan soal-soal perhitungan harta waris dalam ilmu mawaris pada siswa kelas XI IPA MAN Trenggalek tahun ajaran 2011/2012”</w:t>
      </w:r>
      <w:r w:rsidR="00BF3815" w:rsidRPr="00AD3C5B">
        <w:rPr>
          <w:rFonts w:asciiTheme="majorBidi" w:hAnsiTheme="majorBidi" w:cstheme="majorBidi"/>
        </w:rPr>
        <w:t xml:space="preserve"> dapat diterima secara signifikan</w:t>
      </w:r>
      <w:r w:rsidR="00BF3815">
        <w:rPr>
          <w:rFonts w:asciiTheme="majorBidi" w:hAnsiTheme="majorBidi" w:cstheme="majorBidi"/>
        </w:rPr>
        <w:t>.</w:t>
      </w:r>
    </w:p>
    <w:p w:rsidR="00B63778" w:rsidRPr="00BF3815" w:rsidRDefault="00B63778" w:rsidP="00BF3815">
      <w:pPr>
        <w:pStyle w:val="ListParagraph"/>
        <w:spacing w:line="480" w:lineRule="auto"/>
        <w:ind w:left="1134" w:firstLine="306"/>
        <w:jc w:val="both"/>
        <w:rPr>
          <w:rFonts w:asciiTheme="majorBidi" w:hAnsiTheme="majorBidi" w:cstheme="majorBidi"/>
        </w:rPr>
      </w:pPr>
      <w:r w:rsidRPr="00BF3815">
        <w:rPr>
          <w:rFonts w:asciiTheme="majorBidi" w:hAnsiTheme="majorBidi" w:cstheme="majorBidi"/>
        </w:rPr>
        <w:t>Koefisien determinasi r</w:t>
      </w:r>
      <w:r w:rsidRPr="00BF3815">
        <w:rPr>
          <w:rFonts w:asciiTheme="majorBidi" w:hAnsiTheme="majorBidi" w:cstheme="majorBidi"/>
          <w:vertAlign w:val="superscript"/>
        </w:rPr>
        <w:t>2</w:t>
      </w:r>
      <w:r w:rsidRPr="00BF3815">
        <w:rPr>
          <w:rFonts w:asciiTheme="majorBidi" w:hAnsiTheme="majorBidi" w:cstheme="majorBidi"/>
          <w:vertAlign w:val="subscript"/>
        </w:rPr>
        <w:t>y21</w:t>
      </w:r>
      <w:r w:rsidRPr="00BF3815">
        <w:rPr>
          <w:rFonts w:asciiTheme="majorBidi" w:hAnsiTheme="majorBidi" w:cstheme="majorBidi"/>
        </w:rPr>
        <w:t xml:space="preserve">  = 0,22, hal ini berarti bahwa besarnya pengaruh pemahaman aturan pembagian harta waris terhadap kemampuan menyelesaikan soal-soal p</w:t>
      </w:r>
      <w:r w:rsidR="00381167" w:rsidRPr="00BF3815">
        <w:rPr>
          <w:rFonts w:asciiTheme="majorBidi" w:hAnsiTheme="majorBidi" w:cstheme="majorBidi"/>
        </w:rPr>
        <w:t>e</w:t>
      </w:r>
      <w:r w:rsidRPr="00BF3815">
        <w:rPr>
          <w:rFonts w:asciiTheme="majorBidi" w:hAnsiTheme="majorBidi" w:cstheme="majorBidi"/>
        </w:rPr>
        <w:t xml:space="preserve">rhitungan harta waris jika faktor pemahaman bilangan pecahan diasumsikan tetap adalah sebesar 0,22 atau 22%. </w:t>
      </w:r>
    </w:p>
    <w:p w:rsidR="006339A8" w:rsidRPr="00F13B5C" w:rsidRDefault="006339A8" w:rsidP="006339A8">
      <w:pPr>
        <w:pStyle w:val="ListParagraph"/>
        <w:numPr>
          <w:ilvl w:val="3"/>
          <w:numId w:val="10"/>
        </w:numPr>
        <w:spacing w:line="480" w:lineRule="auto"/>
        <w:ind w:left="1134" w:hanging="425"/>
        <w:jc w:val="both"/>
      </w:pPr>
      <w:r>
        <w:t xml:space="preserve">Dari hasil analisis data didapatkan persamaan regresinya </w:t>
      </w:r>
      <w:r w:rsidRPr="00F13B5C">
        <w:rPr>
          <w:rFonts w:asciiTheme="majorBidi" w:hAnsiTheme="majorBidi" w:cstheme="majorBidi"/>
        </w:rPr>
        <w:t>Y</w:t>
      </w:r>
      <w:r w:rsidRPr="00F13B5C">
        <w:rPr>
          <w:rFonts w:asciiTheme="majorBidi" w:hAnsiTheme="majorBidi" w:cstheme="majorBidi"/>
        </w:rPr>
        <w:tab/>
        <w:t>= -2,156 + 0,395 X</w:t>
      </w:r>
      <w:r w:rsidRPr="00F13B5C">
        <w:rPr>
          <w:rFonts w:asciiTheme="majorBidi" w:hAnsiTheme="majorBidi" w:cstheme="majorBidi"/>
          <w:vertAlign w:val="subscript"/>
        </w:rPr>
        <w:t>1</w:t>
      </w:r>
      <w:r w:rsidRPr="00F13B5C">
        <w:rPr>
          <w:rFonts w:asciiTheme="majorBidi" w:hAnsiTheme="majorBidi" w:cstheme="majorBidi"/>
        </w:rPr>
        <w:t xml:space="preserve"> + 0,542 X</w:t>
      </w:r>
      <w:r w:rsidRPr="00F13B5C">
        <w:rPr>
          <w:rFonts w:asciiTheme="majorBidi" w:hAnsiTheme="majorBidi" w:cstheme="majorBidi"/>
          <w:vertAlign w:val="subscript"/>
        </w:rPr>
        <w:t xml:space="preserve">2. </w:t>
      </w:r>
      <w:r>
        <w:t xml:space="preserve"> Hasil uji dengan statistik F menyatakan bahwa persamaan regresi linear ganda tersebut berarti, artinya persamaan tersebut dapat digunakan untuk menaksir harga Y  jika X</w:t>
      </w:r>
      <w:r w:rsidRPr="00F13B5C">
        <w:rPr>
          <w:vertAlign w:val="subscript"/>
        </w:rPr>
        <w:t>1</w:t>
      </w:r>
      <w:r>
        <w:t xml:space="preserve"> dan X</w:t>
      </w:r>
      <w:r w:rsidRPr="00F13B5C">
        <w:rPr>
          <w:vertAlign w:val="subscript"/>
        </w:rPr>
        <w:t>2</w:t>
      </w:r>
      <w:r>
        <w:t xml:space="preserve"> diketahui.  </w:t>
      </w:r>
    </w:p>
    <w:p w:rsidR="006339A8" w:rsidRDefault="006339A8" w:rsidP="006339A8">
      <w:pPr>
        <w:pStyle w:val="ListParagraph"/>
        <w:numPr>
          <w:ilvl w:val="4"/>
          <w:numId w:val="10"/>
        </w:numPr>
        <w:spacing w:line="480" w:lineRule="auto"/>
        <w:ind w:left="1701" w:hanging="567"/>
        <w:jc w:val="both"/>
      </w:pPr>
      <w:r>
        <w:lastRenderedPageBreak/>
        <w:t>Koefisien regresi X</w:t>
      </w:r>
      <w:r w:rsidRPr="00BF7476">
        <w:rPr>
          <w:vertAlign w:val="subscript"/>
        </w:rPr>
        <w:t>1</w:t>
      </w:r>
      <w:r>
        <w:t xml:space="preserve"> (b</w:t>
      </w:r>
      <w:r w:rsidRPr="00BF7476">
        <w:rPr>
          <w:vertAlign w:val="subscript"/>
        </w:rPr>
        <w:t>1</w:t>
      </w:r>
      <w:r>
        <w:t>) = 0,395 , maknanya adalah jika skor pemahaman bilangan pecahan (X</w:t>
      </w:r>
      <w:r w:rsidRPr="00BF7476">
        <w:rPr>
          <w:vertAlign w:val="subscript"/>
        </w:rPr>
        <w:t>1</w:t>
      </w:r>
      <w:r>
        <w:t xml:space="preserve">) siswa naik 1 poin, sementara skor pemahaman aturan pembagian harta waris </w:t>
      </w:r>
      <w:r w:rsidRPr="00EE7AE2">
        <w:t>(X</w:t>
      </w:r>
      <w:r w:rsidRPr="00BF7476">
        <w:rPr>
          <w:vertAlign w:val="subscript"/>
        </w:rPr>
        <w:t>2</w:t>
      </w:r>
      <w:r w:rsidRPr="00EE7AE2">
        <w:t xml:space="preserve">) diasumsikan tetap, maka skor </w:t>
      </w:r>
      <w:r>
        <w:t xml:space="preserve">kemampuan menyelesaikan soal-soal perhitungan harta waris </w:t>
      </w:r>
      <w:r w:rsidRPr="00EE7AE2">
        <w:t>yang</w:t>
      </w:r>
      <w:r>
        <w:t xml:space="preserve"> bersangkutan akan naik 0,395 poin. </w:t>
      </w:r>
    </w:p>
    <w:p w:rsidR="006339A8" w:rsidRDefault="006339A8" w:rsidP="006339A8">
      <w:pPr>
        <w:pStyle w:val="ListParagraph"/>
        <w:numPr>
          <w:ilvl w:val="4"/>
          <w:numId w:val="10"/>
        </w:numPr>
        <w:spacing w:line="480" w:lineRule="auto"/>
        <w:ind w:left="1701" w:hanging="567"/>
        <w:jc w:val="both"/>
      </w:pPr>
      <w:r>
        <w:t>Koefisien regresi X</w:t>
      </w:r>
      <w:r w:rsidRPr="00BF7476">
        <w:rPr>
          <w:vertAlign w:val="subscript"/>
        </w:rPr>
        <w:t>2</w:t>
      </w:r>
      <w:r>
        <w:t xml:space="preserve"> (b</w:t>
      </w:r>
      <w:r w:rsidRPr="00BF7476">
        <w:rPr>
          <w:vertAlign w:val="subscript"/>
        </w:rPr>
        <w:t>2</w:t>
      </w:r>
      <w:r>
        <w:t>) = 0,542, maknanya adalah jika skor pemahaman aturan pembagian harta waris (X</w:t>
      </w:r>
      <w:r w:rsidRPr="00BF7476">
        <w:rPr>
          <w:vertAlign w:val="subscript"/>
        </w:rPr>
        <w:t>2</w:t>
      </w:r>
      <w:r>
        <w:t>) siswa naik 1 poin, sementara skor pemahaman bilangan pecahan (X</w:t>
      </w:r>
      <w:r w:rsidRPr="00BF7476">
        <w:rPr>
          <w:vertAlign w:val="subscript"/>
        </w:rPr>
        <w:t>1</w:t>
      </w:r>
      <w:r>
        <w:t>) diasumsikan tetap, maka skor kemampuan menyelesaikan soal-soal perhitungan harta waris yang bersangkutan akan naik 0,542 poin.</w:t>
      </w:r>
    </w:p>
    <w:p w:rsidR="006339A8" w:rsidRDefault="006339A8" w:rsidP="006339A8">
      <w:pPr>
        <w:spacing w:line="480" w:lineRule="auto"/>
        <w:ind w:left="1134" w:firstLine="720"/>
        <w:jc w:val="both"/>
      </w:pPr>
      <w:r>
        <w:t>Dari persamaan terlihat bahwa koefisien-koefisien b1 dan b2 bernilai positif, ini menunjukkan bahwa perubahan Y searah dengan perubahan X</w:t>
      </w:r>
      <w:r w:rsidRPr="002D1922">
        <w:rPr>
          <w:vertAlign w:val="subscript"/>
        </w:rPr>
        <w:t>1</w:t>
      </w:r>
      <w:r>
        <w:t xml:space="preserve"> dan X</w:t>
      </w:r>
      <w:r w:rsidRPr="002D1922">
        <w:rPr>
          <w:vertAlign w:val="subscript"/>
        </w:rPr>
        <w:t>2</w:t>
      </w:r>
      <w:r>
        <w:t>. Jadi nilai Y akan meningkat jika X</w:t>
      </w:r>
      <w:r w:rsidRPr="002D1922">
        <w:rPr>
          <w:vertAlign w:val="subscript"/>
        </w:rPr>
        <w:t>1</w:t>
      </w:r>
      <w:r>
        <w:t xml:space="preserve"> dan X</w:t>
      </w:r>
      <w:r w:rsidRPr="002D1922">
        <w:rPr>
          <w:vertAlign w:val="subscript"/>
        </w:rPr>
        <w:t>2</w:t>
      </w:r>
      <w:r>
        <w:t xml:space="preserve"> meningkat, sebaliknya nilai Y akan menurun jika X</w:t>
      </w:r>
      <w:r w:rsidRPr="002D1922">
        <w:rPr>
          <w:vertAlign w:val="subscript"/>
        </w:rPr>
        <w:t>1</w:t>
      </w:r>
      <w:r>
        <w:t xml:space="preserve"> dan X</w:t>
      </w:r>
      <w:r w:rsidRPr="002D1922">
        <w:rPr>
          <w:vertAlign w:val="subscript"/>
        </w:rPr>
        <w:t>2</w:t>
      </w:r>
      <w:r>
        <w:t xml:space="preserve"> menurun. Jadi dapat disimpulkan bahwa kemampuan siswa dalam  perhitungan waris akan meningkat jika  pemahaman bilangan pecahan dan pemahaman tentang aturan pembagian harta waris dalam ilmu mawaris meningkat, begitu juga sebaliknya.</w:t>
      </w:r>
    </w:p>
    <w:p w:rsidR="006339A8" w:rsidRPr="00BF3815" w:rsidRDefault="006339A8" w:rsidP="00BF3815">
      <w:pPr>
        <w:spacing w:line="480" w:lineRule="auto"/>
        <w:ind w:left="1134" w:firstLine="720"/>
        <w:jc w:val="both"/>
        <w:rPr>
          <w:rFonts w:asciiTheme="majorBidi" w:hAnsiTheme="majorBidi" w:cstheme="majorBidi"/>
        </w:rPr>
      </w:pPr>
      <w:r>
        <w:t>Berdasarkan hasil penelitian, dapat dikemukakan bahwa hipotesis ketiga (Ha3) yaitu “ada pengaruh antara pemahaman bilangan pecahan dan aturan pembagian harta waris terhadap kemampuan menyelesaikan soal-soal perhitungan harta waris dalam ilmu mawaris” dapat diterima secara signifikan. Hal ini terlihat dari nilai R = 0,599 (R ≠ 0) yang diperoleh dari hasil perhitungan. Kemudian setelah diuji keberartiannya, ternyata koefisien korelasi ganda berarti. Hal ini menunjukkan bahwa terdapat hubungan antara variabel bebas X</w:t>
      </w:r>
      <w:r w:rsidRPr="002D1922">
        <w:rPr>
          <w:vertAlign w:val="subscript"/>
        </w:rPr>
        <w:t>1</w:t>
      </w:r>
      <w:r>
        <w:t xml:space="preserve"> dan X</w:t>
      </w:r>
      <w:r w:rsidRPr="002D1922">
        <w:rPr>
          <w:vertAlign w:val="subscript"/>
        </w:rPr>
        <w:t>2</w:t>
      </w:r>
      <w:r>
        <w:t xml:space="preserve"> bersama-sama dengan variabel terikat Y. Besarnya nilai korelasi R</w:t>
      </w:r>
      <w:r w:rsidRPr="002D1922">
        <w:rPr>
          <w:vertAlign w:val="superscript"/>
        </w:rPr>
        <w:t>2</w:t>
      </w:r>
      <w:r>
        <w:t xml:space="preserve">= </w:t>
      </w:r>
      <w:r w:rsidRPr="002D1922">
        <w:rPr>
          <w:rFonts w:asciiTheme="majorBidi" w:hAnsiTheme="majorBidi" w:cstheme="majorBidi"/>
        </w:rPr>
        <w:t xml:space="preserve">0,359 atau  35,9 % </w:t>
      </w:r>
      <w:r>
        <w:t xml:space="preserve"> </w:t>
      </w:r>
      <w:r>
        <w:lastRenderedPageBreak/>
        <w:t>menunjukkan derajat hubungan yang rendah. Sehingga  dapat disimpulkan bahwa terdapat hubungan yang signifikan antara pemahaman bilangan pecahan dan aturan pembagian harta waris secara bersama-sama dengan kemampuan menyelesaikan soal-soal perhitungan harta waris dalam ilmu mawaris.</w:t>
      </w:r>
    </w:p>
    <w:p w:rsidR="00E37F0B" w:rsidRPr="002631DA" w:rsidRDefault="006B5A93" w:rsidP="00765791">
      <w:pPr>
        <w:pStyle w:val="ListParagraph"/>
        <w:spacing w:line="480" w:lineRule="auto"/>
        <w:ind w:left="1134" w:firstLine="720"/>
        <w:jc w:val="both"/>
        <w:rPr>
          <w:rFonts w:asciiTheme="majorBidi" w:hAnsiTheme="majorBidi" w:cstheme="majorBidi"/>
        </w:rPr>
      </w:pPr>
      <w:r w:rsidRPr="006B5A93">
        <w:rPr>
          <w:rFonts w:asciiTheme="majorBidi" w:hAnsiTheme="majorBidi" w:cstheme="majorBidi"/>
        </w:rPr>
        <w:t xml:space="preserve">Berdasarkan fakta di atas  menunjukkan bahwa </w:t>
      </w:r>
      <w:r>
        <w:rPr>
          <w:rFonts w:asciiTheme="majorBidi" w:hAnsiTheme="majorBidi" w:cstheme="majorBidi"/>
        </w:rPr>
        <w:t xml:space="preserve">kemampuan menyelesaikan soal-soal perhitungan harta waris dalam ilmu mawaris </w:t>
      </w:r>
      <w:r w:rsidRPr="006B5A93">
        <w:rPr>
          <w:rFonts w:asciiTheme="majorBidi" w:hAnsiTheme="majorBidi" w:cstheme="majorBidi"/>
        </w:rPr>
        <w:t xml:space="preserve">(Y) dipengaruhi oleh </w:t>
      </w:r>
      <w:r>
        <w:rPr>
          <w:rFonts w:asciiTheme="majorBidi" w:hAnsiTheme="majorBidi" w:cstheme="majorBidi"/>
        </w:rPr>
        <w:t>pemahaman bilangan pecahan (X</w:t>
      </w:r>
      <w:r>
        <w:rPr>
          <w:rFonts w:asciiTheme="majorBidi" w:hAnsiTheme="majorBidi" w:cstheme="majorBidi"/>
          <w:vertAlign w:val="subscript"/>
        </w:rPr>
        <w:t>1</w:t>
      </w:r>
      <w:r>
        <w:rPr>
          <w:rFonts w:asciiTheme="majorBidi" w:hAnsiTheme="majorBidi" w:cstheme="majorBidi"/>
        </w:rPr>
        <w:t>) dan pemahaman aturan pembagian harta waris (X</w:t>
      </w:r>
      <w:r>
        <w:rPr>
          <w:rFonts w:asciiTheme="majorBidi" w:hAnsiTheme="majorBidi" w:cstheme="majorBidi"/>
          <w:vertAlign w:val="subscript"/>
        </w:rPr>
        <w:t>2</w:t>
      </w:r>
      <w:r w:rsidRPr="006B5A93">
        <w:rPr>
          <w:rFonts w:asciiTheme="majorBidi" w:hAnsiTheme="majorBidi" w:cstheme="majorBidi"/>
        </w:rPr>
        <w:t xml:space="preserve">) secara simultan </w:t>
      </w:r>
      <w:r>
        <w:rPr>
          <w:rFonts w:asciiTheme="majorBidi" w:hAnsiTheme="majorBidi" w:cstheme="majorBidi"/>
        </w:rPr>
        <w:t xml:space="preserve">atau bersama-sama sebesar </w:t>
      </w:r>
      <w:r w:rsidR="00367CD5">
        <w:rPr>
          <w:rFonts w:asciiTheme="majorBidi" w:hAnsiTheme="majorBidi" w:cstheme="majorBidi"/>
        </w:rPr>
        <w:t>35,</w:t>
      </w:r>
      <w:r w:rsidRPr="00E16A84">
        <w:rPr>
          <w:rFonts w:asciiTheme="majorBidi" w:hAnsiTheme="majorBidi" w:cstheme="majorBidi"/>
        </w:rPr>
        <w:t>9 %</w:t>
      </w:r>
      <w:r w:rsidR="00367CD5">
        <w:rPr>
          <w:rFonts w:asciiTheme="majorBidi" w:hAnsiTheme="majorBidi" w:cstheme="majorBidi"/>
        </w:rPr>
        <w:t>, sedangkan selebihnya 64,</w:t>
      </w:r>
      <w:r>
        <w:rPr>
          <w:rFonts w:asciiTheme="majorBidi" w:hAnsiTheme="majorBidi" w:cstheme="majorBidi"/>
        </w:rPr>
        <w:t>1% ditentukan oleh variabel la</w:t>
      </w:r>
      <w:r w:rsidR="00632FFD">
        <w:rPr>
          <w:rFonts w:asciiTheme="majorBidi" w:hAnsiTheme="majorBidi" w:cstheme="majorBidi"/>
        </w:rPr>
        <w:t>in di luar model penelitian ini misalnya motivasi dan minat siswa dalam mempelajari ilmu mawaris ini</w:t>
      </w:r>
      <w:r w:rsidR="003D757F">
        <w:rPr>
          <w:rFonts w:asciiTheme="majorBidi" w:hAnsiTheme="majorBidi" w:cstheme="majorBidi"/>
        </w:rPr>
        <w:t>.</w:t>
      </w:r>
      <w:r w:rsidR="00765791">
        <w:rPr>
          <w:rFonts w:asciiTheme="majorBidi" w:hAnsiTheme="majorBidi" w:cstheme="majorBidi"/>
        </w:rPr>
        <w:t xml:space="preserve"> Dari hasil wawancara yang peneliti peroleh kurangnya motivasi dan minat ini disebabkan karena siswa masih belum terfikirkan dengan hal seperti masalah mawaris ini, siswa lebih tertarik untuk belajar mengenai masalah  yang sedang dihadapi di waktu sekarang, seperti masalah munakahat.</w:t>
      </w:r>
    </w:p>
    <w:sectPr w:rsidR="00E37F0B" w:rsidRPr="002631DA" w:rsidSect="009C7696">
      <w:headerReference w:type="default" r:id="rId8"/>
      <w:footerReference w:type="first" r:id="rId9"/>
      <w:pgSz w:w="11906" w:h="16838" w:code="9"/>
      <w:pgMar w:top="1701" w:right="1134" w:bottom="1134" w:left="1701" w:header="709" w:footer="709" w:gutter="0"/>
      <w:pgNumType w:start="8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9B6" w:rsidRDefault="00DE79B6" w:rsidP="00E37F0B">
      <w:r>
        <w:separator/>
      </w:r>
    </w:p>
  </w:endnote>
  <w:endnote w:type="continuationSeparator" w:id="1">
    <w:p w:rsidR="00DE79B6" w:rsidRDefault="00DE79B6" w:rsidP="00E37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6448"/>
      <w:docPartObj>
        <w:docPartGallery w:val="Page Numbers (Bottom of Page)"/>
        <w:docPartUnique/>
      </w:docPartObj>
    </w:sdtPr>
    <w:sdtContent>
      <w:p w:rsidR="00C44700" w:rsidRDefault="00EB68B0">
        <w:pPr>
          <w:pStyle w:val="Footer"/>
          <w:jc w:val="center"/>
        </w:pPr>
        <w:fldSimple w:instr=" PAGE   \* MERGEFORMAT ">
          <w:r w:rsidR="00F23762">
            <w:rPr>
              <w:noProof/>
            </w:rPr>
            <w:t>82</w:t>
          </w:r>
        </w:fldSimple>
      </w:p>
    </w:sdtContent>
  </w:sdt>
  <w:p w:rsidR="00C44700" w:rsidRDefault="00C447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9B6" w:rsidRDefault="00DE79B6" w:rsidP="00E37F0B">
      <w:r>
        <w:separator/>
      </w:r>
    </w:p>
  </w:footnote>
  <w:footnote w:type="continuationSeparator" w:id="1">
    <w:p w:rsidR="00DE79B6" w:rsidRDefault="00DE79B6" w:rsidP="00E37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6907"/>
      <w:docPartObj>
        <w:docPartGallery w:val="Page Numbers (Top of Page)"/>
        <w:docPartUnique/>
      </w:docPartObj>
    </w:sdtPr>
    <w:sdtContent>
      <w:p w:rsidR="00C44700" w:rsidRDefault="00EB68B0">
        <w:pPr>
          <w:pStyle w:val="Header"/>
          <w:jc w:val="right"/>
        </w:pPr>
        <w:fldSimple w:instr=" PAGE   \* MERGEFORMAT ">
          <w:r w:rsidR="00F23762">
            <w:rPr>
              <w:noProof/>
            </w:rPr>
            <w:t>104</w:t>
          </w:r>
        </w:fldSimple>
      </w:p>
    </w:sdtContent>
  </w:sdt>
  <w:p w:rsidR="00C44700" w:rsidRDefault="00C447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DB6"/>
    <w:multiLevelType w:val="hybridMultilevel"/>
    <w:tmpl w:val="00A2C520"/>
    <w:lvl w:ilvl="0" w:tplc="CC36EF62">
      <w:start w:val="1"/>
      <w:numFmt w:val="lowerLetter"/>
      <w:lvlText w:val="%1)"/>
      <w:lvlJc w:val="left"/>
      <w:pPr>
        <w:ind w:left="2006" w:hanging="360"/>
      </w:pPr>
      <w:rPr>
        <w:rFonts w:hint="default"/>
      </w:rPr>
    </w:lvl>
    <w:lvl w:ilvl="1" w:tplc="04210019" w:tentative="1">
      <w:start w:val="1"/>
      <w:numFmt w:val="lowerLetter"/>
      <w:lvlText w:val="%2."/>
      <w:lvlJc w:val="left"/>
      <w:pPr>
        <w:ind w:left="2726" w:hanging="360"/>
      </w:pPr>
    </w:lvl>
    <w:lvl w:ilvl="2" w:tplc="0421001B" w:tentative="1">
      <w:start w:val="1"/>
      <w:numFmt w:val="lowerRoman"/>
      <w:lvlText w:val="%3."/>
      <w:lvlJc w:val="right"/>
      <w:pPr>
        <w:ind w:left="3446" w:hanging="180"/>
      </w:pPr>
    </w:lvl>
    <w:lvl w:ilvl="3" w:tplc="0421000F" w:tentative="1">
      <w:start w:val="1"/>
      <w:numFmt w:val="decimal"/>
      <w:lvlText w:val="%4."/>
      <w:lvlJc w:val="left"/>
      <w:pPr>
        <w:ind w:left="4166" w:hanging="360"/>
      </w:pPr>
    </w:lvl>
    <w:lvl w:ilvl="4" w:tplc="04210019" w:tentative="1">
      <w:start w:val="1"/>
      <w:numFmt w:val="lowerLetter"/>
      <w:lvlText w:val="%5."/>
      <w:lvlJc w:val="left"/>
      <w:pPr>
        <w:ind w:left="4886" w:hanging="360"/>
      </w:pPr>
    </w:lvl>
    <w:lvl w:ilvl="5" w:tplc="0421001B" w:tentative="1">
      <w:start w:val="1"/>
      <w:numFmt w:val="lowerRoman"/>
      <w:lvlText w:val="%6."/>
      <w:lvlJc w:val="right"/>
      <w:pPr>
        <w:ind w:left="5606" w:hanging="180"/>
      </w:pPr>
    </w:lvl>
    <w:lvl w:ilvl="6" w:tplc="0421000F" w:tentative="1">
      <w:start w:val="1"/>
      <w:numFmt w:val="decimal"/>
      <w:lvlText w:val="%7."/>
      <w:lvlJc w:val="left"/>
      <w:pPr>
        <w:ind w:left="6326" w:hanging="360"/>
      </w:pPr>
    </w:lvl>
    <w:lvl w:ilvl="7" w:tplc="04210019" w:tentative="1">
      <w:start w:val="1"/>
      <w:numFmt w:val="lowerLetter"/>
      <w:lvlText w:val="%8."/>
      <w:lvlJc w:val="left"/>
      <w:pPr>
        <w:ind w:left="7046" w:hanging="360"/>
      </w:pPr>
    </w:lvl>
    <w:lvl w:ilvl="8" w:tplc="0421001B" w:tentative="1">
      <w:start w:val="1"/>
      <w:numFmt w:val="lowerRoman"/>
      <w:lvlText w:val="%9."/>
      <w:lvlJc w:val="right"/>
      <w:pPr>
        <w:ind w:left="7766" w:hanging="180"/>
      </w:pPr>
    </w:lvl>
  </w:abstractNum>
  <w:abstractNum w:abstractNumId="1">
    <w:nsid w:val="02D55CDD"/>
    <w:multiLevelType w:val="hybridMultilevel"/>
    <w:tmpl w:val="BB5EB9BA"/>
    <w:lvl w:ilvl="0" w:tplc="11986B1E">
      <w:start w:val="3"/>
      <w:numFmt w:val="lowerLetter"/>
      <w:lvlText w:val="%1."/>
      <w:lvlJc w:val="left"/>
      <w:pPr>
        <w:tabs>
          <w:tab w:val="num" w:pos="1125"/>
        </w:tabs>
        <w:ind w:left="1125" w:hanging="375"/>
      </w:pPr>
      <w:rPr>
        <w:rFonts w:hint="default"/>
      </w:rPr>
    </w:lvl>
    <w:lvl w:ilvl="1" w:tplc="9CB0B3CC">
      <w:start w:val="1"/>
      <w:numFmt w:val="decimal"/>
      <w:lvlText w:val="%2."/>
      <w:lvlJc w:val="left"/>
      <w:pPr>
        <w:tabs>
          <w:tab w:val="num" w:pos="1830"/>
        </w:tabs>
        <w:ind w:left="1830" w:hanging="360"/>
      </w:pPr>
      <w:rPr>
        <w:rFonts w:hint="default"/>
      </w:rPr>
    </w:lvl>
    <w:lvl w:ilvl="2" w:tplc="2AF0AE30">
      <w:start w:val="1"/>
      <w:numFmt w:val="lowerLetter"/>
      <w:lvlText w:val="%3)"/>
      <w:lvlJc w:val="left"/>
      <w:pPr>
        <w:tabs>
          <w:tab w:val="num" w:pos="2730"/>
        </w:tabs>
        <w:ind w:left="2730" w:hanging="360"/>
      </w:pPr>
      <w:rPr>
        <w:rFonts w:hint="default"/>
      </w:rPr>
    </w:lvl>
    <w:lvl w:ilvl="3" w:tplc="B2C49638">
      <w:start w:val="1"/>
      <w:numFmt w:val="decimal"/>
      <w:lvlText w:val="%4)"/>
      <w:lvlJc w:val="left"/>
      <w:pPr>
        <w:ind w:left="3270" w:hanging="360"/>
      </w:pPr>
      <w:rPr>
        <w:rFonts w:hint="default"/>
      </w:rPr>
    </w:lvl>
    <w:lvl w:ilvl="4" w:tplc="04210019" w:tentative="1">
      <w:start w:val="1"/>
      <w:numFmt w:val="lowerLetter"/>
      <w:lvlText w:val="%5."/>
      <w:lvlJc w:val="left"/>
      <w:pPr>
        <w:tabs>
          <w:tab w:val="num" w:pos="3990"/>
        </w:tabs>
        <w:ind w:left="3990" w:hanging="360"/>
      </w:pPr>
    </w:lvl>
    <w:lvl w:ilvl="5" w:tplc="0421001B" w:tentative="1">
      <w:start w:val="1"/>
      <w:numFmt w:val="lowerRoman"/>
      <w:lvlText w:val="%6."/>
      <w:lvlJc w:val="right"/>
      <w:pPr>
        <w:tabs>
          <w:tab w:val="num" w:pos="4710"/>
        </w:tabs>
        <w:ind w:left="4710" w:hanging="180"/>
      </w:pPr>
    </w:lvl>
    <w:lvl w:ilvl="6" w:tplc="0421000F" w:tentative="1">
      <w:start w:val="1"/>
      <w:numFmt w:val="decimal"/>
      <w:lvlText w:val="%7."/>
      <w:lvlJc w:val="left"/>
      <w:pPr>
        <w:tabs>
          <w:tab w:val="num" w:pos="5430"/>
        </w:tabs>
        <w:ind w:left="5430" w:hanging="360"/>
      </w:pPr>
    </w:lvl>
    <w:lvl w:ilvl="7" w:tplc="04210019" w:tentative="1">
      <w:start w:val="1"/>
      <w:numFmt w:val="lowerLetter"/>
      <w:lvlText w:val="%8."/>
      <w:lvlJc w:val="left"/>
      <w:pPr>
        <w:tabs>
          <w:tab w:val="num" w:pos="6150"/>
        </w:tabs>
        <w:ind w:left="6150" w:hanging="360"/>
      </w:pPr>
    </w:lvl>
    <w:lvl w:ilvl="8" w:tplc="0421001B" w:tentative="1">
      <w:start w:val="1"/>
      <w:numFmt w:val="lowerRoman"/>
      <w:lvlText w:val="%9."/>
      <w:lvlJc w:val="right"/>
      <w:pPr>
        <w:tabs>
          <w:tab w:val="num" w:pos="6870"/>
        </w:tabs>
        <w:ind w:left="6870" w:hanging="180"/>
      </w:pPr>
    </w:lvl>
  </w:abstractNum>
  <w:abstractNum w:abstractNumId="2">
    <w:nsid w:val="0BBB3445"/>
    <w:multiLevelType w:val="hybridMultilevel"/>
    <w:tmpl w:val="009486FC"/>
    <w:lvl w:ilvl="0" w:tplc="12721C1E">
      <w:start w:val="1"/>
      <w:numFmt w:val="decimal"/>
      <w:lvlText w:val="%1."/>
      <w:lvlJc w:val="left"/>
      <w:pPr>
        <w:ind w:left="3270" w:hanging="360"/>
      </w:pPr>
      <w:rPr>
        <w:rFonts w:hint="default"/>
      </w:rPr>
    </w:lvl>
    <w:lvl w:ilvl="1" w:tplc="04210019" w:tentative="1">
      <w:start w:val="1"/>
      <w:numFmt w:val="lowerLetter"/>
      <w:lvlText w:val="%2."/>
      <w:lvlJc w:val="left"/>
      <w:pPr>
        <w:ind w:left="3990" w:hanging="360"/>
      </w:pPr>
    </w:lvl>
    <w:lvl w:ilvl="2" w:tplc="0421001B" w:tentative="1">
      <w:start w:val="1"/>
      <w:numFmt w:val="lowerRoman"/>
      <w:lvlText w:val="%3."/>
      <w:lvlJc w:val="right"/>
      <w:pPr>
        <w:ind w:left="4710" w:hanging="180"/>
      </w:pPr>
    </w:lvl>
    <w:lvl w:ilvl="3" w:tplc="0421000F" w:tentative="1">
      <w:start w:val="1"/>
      <w:numFmt w:val="decimal"/>
      <w:lvlText w:val="%4."/>
      <w:lvlJc w:val="left"/>
      <w:pPr>
        <w:ind w:left="5430" w:hanging="360"/>
      </w:pPr>
    </w:lvl>
    <w:lvl w:ilvl="4" w:tplc="04210019" w:tentative="1">
      <w:start w:val="1"/>
      <w:numFmt w:val="lowerLetter"/>
      <w:lvlText w:val="%5."/>
      <w:lvlJc w:val="left"/>
      <w:pPr>
        <w:ind w:left="6150" w:hanging="360"/>
      </w:pPr>
    </w:lvl>
    <w:lvl w:ilvl="5" w:tplc="0421001B" w:tentative="1">
      <w:start w:val="1"/>
      <w:numFmt w:val="lowerRoman"/>
      <w:lvlText w:val="%6."/>
      <w:lvlJc w:val="right"/>
      <w:pPr>
        <w:ind w:left="6870" w:hanging="180"/>
      </w:pPr>
    </w:lvl>
    <w:lvl w:ilvl="6" w:tplc="0421000F" w:tentative="1">
      <w:start w:val="1"/>
      <w:numFmt w:val="decimal"/>
      <w:lvlText w:val="%7."/>
      <w:lvlJc w:val="left"/>
      <w:pPr>
        <w:ind w:left="7590" w:hanging="360"/>
      </w:pPr>
    </w:lvl>
    <w:lvl w:ilvl="7" w:tplc="04210019" w:tentative="1">
      <w:start w:val="1"/>
      <w:numFmt w:val="lowerLetter"/>
      <w:lvlText w:val="%8."/>
      <w:lvlJc w:val="left"/>
      <w:pPr>
        <w:ind w:left="8310" w:hanging="360"/>
      </w:pPr>
    </w:lvl>
    <w:lvl w:ilvl="8" w:tplc="0421001B" w:tentative="1">
      <w:start w:val="1"/>
      <w:numFmt w:val="lowerRoman"/>
      <w:lvlText w:val="%9."/>
      <w:lvlJc w:val="right"/>
      <w:pPr>
        <w:ind w:left="9030" w:hanging="180"/>
      </w:pPr>
    </w:lvl>
  </w:abstractNum>
  <w:abstractNum w:abstractNumId="3">
    <w:nsid w:val="11DA7E20"/>
    <w:multiLevelType w:val="hybridMultilevel"/>
    <w:tmpl w:val="6406B9E6"/>
    <w:lvl w:ilvl="0" w:tplc="F5E02400">
      <w:start w:val="1"/>
      <w:numFmt w:val="decimal"/>
      <w:lvlText w:val="%1."/>
      <w:lvlJc w:val="left"/>
      <w:pPr>
        <w:tabs>
          <w:tab w:val="num" w:pos="735"/>
        </w:tabs>
        <w:ind w:left="735" w:hanging="360"/>
      </w:pPr>
      <w:rPr>
        <w:rFonts w:hint="default"/>
      </w:rPr>
    </w:lvl>
    <w:lvl w:ilvl="1" w:tplc="04210019">
      <w:start w:val="1"/>
      <w:numFmt w:val="lowerLetter"/>
      <w:lvlText w:val="%2."/>
      <w:lvlJc w:val="left"/>
      <w:pPr>
        <w:tabs>
          <w:tab w:val="num" w:pos="1455"/>
        </w:tabs>
        <w:ind w:left="1455" w:hanging="360"/>
      </w:pPr>
    </w:lvl>
    <w:lvl w:ilvl="2" w:tplc="0421001B" w:tentative="1">
      <w:start w:val="1"/>
      <w:numFmt w:val="lowerRoman"/>
      <w:lvlText w:val="%3."/>
      <w:lvlJc w:val="right"/>
      <w:pPr>
        <w:tabs>
          <w:tab w:val="num" w:pos="2175"/>
        </w:tabs>
        <w:ind w:left="2175" w:hanging="180"/>
      </w:pPr>
    </w:lvl>
    <w:lvl w:ilvl="3" w:tplc="0421000F" w:tentative="1">
      <w:start w:val="1"/>
      <w:numFmt w:val="decimal"/>
      <w:lvlText w:val="%4."/>
      <w:lvlJc w:val="left"/>
      <w:pPr>
        <w:tabs>
          <w:tab w:val="num" w:pos="2895"/>
        </w:tabs>
        <w:ind w:left="2895" w:hanging="360"/>
      </w:pPr>
    </w:lvl>
    <w:lvl w:ilvl="4" w:tplc="04210019" w:tentative="1">
      <w:start w:val="1"/>
      <w:numFmt w:val="lowerLetter"/>
      <w:lvlText w:val="%5."/>
      <w:lvlJc w:val="left"/>
      <w:pPr>
        <w:tabs>
          <w:tab w:val="num" w:pos="3615"/>
        </w:tabs>
        <w:ind w:left="3615" w:hanging="360"/>
      </w:pPr>
    </w:lvl>
    <w:lvl w:ilvl="5" w:tplc="0421001B" w:tentative="1">
      <w:start w:val="1"/>
      <w:numFmt w:val="lowerRoman"/>
      <w:lvlText w:val="%6."/>
      <w:lvlJc w:val="right"/>
      <w:pPr>
        <w:tabs>
          <w:tab w:val="num" w:pos="4335"/>
        </w:tabs>
        <w:ind w:left="4335" w:hanging="180"/>
      </w:pPr>
    </w:lvl>
    <w:lvl w:ilvl="6" w:tplc="0421000F" w:tentative="1">
      <w:start w:val="1"/>
      <w:numFmt w:val="decimal"/>
      <w:lvlText w:val="%7."/>
      <w:lvlJc w:val="left"/>
      <w:pPr>
        <w:tabs>
          <w:tab w:val="num" w:pos="5055"/>
        </w:tabs>
        <w:ind w:left="5055" w:hanging="360"/>
      </w:pPr>
    </w:lvl>
    <w:lvl w:ilvl="7" w:tplc="04210019" w:tentative="1">
      <w:start w:val="1"/>
      <w:numFmt w:val="lowerLetter"/>
      <w:lvlText w:val="%8."/>
      <w:lvlJc w:val="left"/>
      <w:pPr>
        <w:tabs>
          <w:tab w:val="num" w:pos="5775"/>
        </w:tabs>
        <w:ind w:left="5775" w:hanging="360"/>
      </w:pPr>
    </w:lvl>
    <w:lvl w:ilvl="8" w:tplc="0421001B" w:tentative="1">
      <w:start w:val="1"/>
      <w:numFmt w:val="lowerRoman"/>
      <w:lvlText w:val="%9."/>
      <w:lvlJc w:val="right"/>
      <w:pPr>
        <w:tabs>
          <w:tab w:val="num" w:pos="6495"/>
        </w:tabs>
        <w:ind w:left="6495" w:hanging="180"/>
      </w:pPr>
    </w:lvl>
  </w:abstractNum>
  <w:abstractNum w:abstractNumId="4">
    <w:nsid w:val="172D5D7E"/>
    <w:multiLevelType w:val="hybridMultilevel"/>
    <w:tmpl w:val="E3CEEE6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8E968C1"/>
    <w:multiLevelType w:val="hybridMultilevel"/>
    <w:tmpl w:val="F7A08168"/>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A05309"/>
    <w:multiLevelType w:val="hybridMultilevel"/>
    <w:tmpl w:val="0986C578"/>
    <w:lvl w:ilvl="0" w:tplc="09EE501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0DB1F8B"/>
    <w:multiLevelType w:val="hybridMultilevel"/>
    <w:tmpl w:val="D2E404BC"/>
    <w:lvl w:ilvl="0" w:tplc="E004B40E">
      <w:start w:val="1"/>
      <w:numFmt w:val="upperLetter"/>
      <w:lvlText w:val="%1."/>
      <w:lvlJc w:val="left"/>
      <w:pPr>
        <w:ind w:left="1800" w:hanging="360"/>
      </w:pPr>
      <w:rPr>
        <w:b/>
        <w:bCs/>
      </w:rPr>
    </w:lvl>
    <w:lvl w:ilvl="1" w:tplc="0421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1666BE7"/>
    <w:multiLevelType w:val="hybridMultilevel"/>
    <w:tmpl w:val="A030C5E4"/>
    <w:lvl w:ilvl="0" w:tplc="06AE99CC">
      <w:start w:val="1"/>
      <w:numFmt w:val="decimal"/>
      <w:lvlText w:val="(%1)"/>
      <w:lvlJc w:val="left"/>
      <w:pPr>
        <w:ind w:left="3255" w:hanging="360"/>
      </w:pPr>
      <w:rPr>
        <w:rFonts w:hint="default"/>
      </w:rPr>
    </w:lvl>
    <w:lvl w:ilvl="1" w:tplc="04210019" w:tentative="1">
      <w:start w:val="1"/>
      <w:numFmt w:val="lowerLetter"/>
      <w:lvlText w:val="%2."/>
      <w:lvlJc w:val="left"/>
      <w:pPr>
        <w:ind w:left="3975" w:hanging="360"/>
      </w:pPr>
    </w:lvl>
    <w:lvl w:ilvl="2" w:tplc="0421001B" w:tentative="1">
      <w:start w:val="1"/>
      <w:numFmt w:val="lowerRoman"/>
      <w:lvlText w:val="%3."/>
      <w:lvlJc w:val="right"/>
      <w:pPr>
        <w:ind w:left="4695" w:hanging="180"/>
      </w:pPr>
    </w:lvl>
    <w:lvl w:ilvl="3" w:tplc="0421000F" w:tentative="1">
      <w:start w:val="1"/>
      <w:numFmt w:val="decimal"/>
      <w:lvlText w:val="%4."/>
      <w:lvlJc w:val="left"/>
      <w:pPr>
        <w:ind w:left="5415" w:hanging="360"/>
      </w:pPr>
    </w:lvl>
    <w:lvl w:ilvl="4" w:tplc="04210019" w:tentative="1">
      <w:start w:val="1"/>
      <w:numFmt w:val="lowerLetter"/>
      <w:lvlText w:val="%5."/>
      <w:lvlJc w:val="left"/>
      <w:pPr>
        <w:ind w:left="6135" w:hanging="360"/>
      </w:pPr>
    </w:lvl>
    <w:lvl w:ilvl="5" w:tplc="0421001B" w:tentative="1">
      <w:start w:val="1"/>
      <w:numFmt w:val="lowerRoman"/>
      <w:lvlText w:val="%6."/>
      <w:lvlJc w:val="right"/>
      <w:pPr>
        <w:ind w:left="6855" w:hanging="180"/>
      </w:pPr>
    </w:lvl>
    <w:lvl w:ilvl="6" w:tplc="0421000F" w:tentative="1">
      <w:start w:val="1"/>
      <w:numFmt w:val="decimal"/>
      <w:lvlText w:val="%7."/>
      <w:lvlJc w:val="left"/>
      <w:pPr>
        <w:ind w:left="7575" w:hanging="360"/>
      </w:pPr>
    </w:lvl>
    <w:lvl w:ilvl="7" w:tplc="04210019" w:tentative="1">
      <w:start w:val="1"/>
      <w:numFmt w:val="lowerLetter"/>
      <w:lvlText w:val="%8."/>
      <w:lvlJc w:val="left"/>
      <w:pPr>
        <w:ind w:left="8295" w:hanging="360"/>
      </w:pPr>
    </w:lvl>
    <w:lvl w:ilvl="8" w:tplc="0421001B" w:tentative="1">
      <w:start w:val="1"/>
      <w:numFmt w:val="lowerRoman"/>
      <w:lvlText w:val="%9."/>
      <w:lvlJc w:val="right"/>
      <w:pPr>
        <w:ind w:left="9015" w:hanging="180"/>
      </w:pPr>
    </w:lvl>
  </w:abstractNum>
  <w:abstractNum w:abstractNumId="9">
    <w:nsid w:val="240C1F8A"/>
    <w:multiLevelType w:val="hybridMultilevel"/>
    <w:tmpl w:val="B9043CC8"/>
    <w:lvl w:ilvl="0" w:tplc="5CD4AE92">
      <w:start w:val="1"/>
      <w:numFmt w:val="decimal"/>
      <w:lvlText w:val="%1."/>
      <w:lvlJc w:val="left"/>
      <w:pPr>
        <w:ind w:left="3545" w:hanging="360"/>
      </w:pPr>
      <w:rPr>
        <w:rFonts w:hint="default"/>
      </w:rPr>
    </w:lvl>
    <w:lvl w:ilvl="1" w:tplc="04210019" w:tentative="1">
      <w:start w:val="1"/>
      <w:numFmt w:val="lowerLetter"/>
      <w:lvlText w:val="%2."/>
      <w:lvlJc w:val="left"/>
      <w:pPr>
        <w:ind w:left="4265" w:hanging="360"/>
      </w:pPr>
    </w:lvl>
    <w:lvl w:ilvl="2" w:tplc="0421001B" w:tentative="1">
      <w:start w:val="1"/>
      <w:numFmt w:val="lowerRoman"/>
      <w:lvlText w:val="%3."/>
      <w:lvlJc w:val="right"/>
      <w:pPr>
        <w:ind w:left="4985" w:hanging="180"/>
      </w:pPr>
    </w:lvl>
    <w:lvl w:ilvl="3" w:tplc="0421000F" w:tentative="1">
      <w:start w:val="1"/>
      <w:numFmt w:val="decimal"/>
      <w:lvlText w:val="%4."/>
      <w:lvlJc w:val="left"/>
      <w:pPr>
        <w:ind w:left="5705" w:hanging="360"/>
      </w:pPr>
    </w:lvl>
    <w:lvl w:ilvl="4" w:tplc="04210019" w:tentative="1">
      <w:start w:val="1"/>
      <w:numFmt w:val="lowerLetter"/>
      <w:lvlText w:val="%5."/>
      <w:lvlJc w:val="left"/>
      <w:pPr>
        <w:ind w:left="6425" w:hanging="360"/>
      </w:pPr>
    </w:lvl>
    <w:lvl w:ilvl="5" w:tplc="0421001B" w:tentative="1">
      <w:start w:val="1"/>
      <w:numFmt w:val="lowerRoman"/>
      <w:lvlText w:val="%6."/>
      <w:lvlJc w:val="right"/>
      <w:pPr>
        <w:ind w:left="7145" w:hanging="180"/>
      </w:pPr>
    </w:lvl>
    <w:lvl w:ilvl="6" w:tplc="0421000F" w:tentative="1">
      <w:start w:val="1"/>
      <w:numFmt w:val="decimal"/>
      <w:lvlText w:val="%7."/>
      <w:lvlJc w:val="left"/>
      <w:pPr>
        <w:ind w:left="7865" w:hanging="360"/>
      </w:pPr>
    </w:lvl>
    <w:lvl w:ilvl="7" w:tplc="04210019" w:tentative="1">
      <w:start w:val="1"/>
      <w:numFmt w:val="lowerLetter"/>
      <w:lvlText w:val="%8."/>
      <w:lvlJc w:val="left"/>
      <w:pPr>
        <w:ind w:left="8585" w:hanging="360"/>
      </w:pPr>
    </w:lvl>
    <w:lvl w:ilvl="8" w:tplc="0421001B" w:tentative="1">
      <w:start w:val="1"/>
      <w:numFmt w:val="lowerRoman"/>
      <w:lvlText w:val="%9."/>
      <w:lvlJc w:val="right"/>
      <w:pPr>
        <w:ind w:left="9305" w:hanging="180"/>
      </w:pPr>
    </w:lvl>
  </w:abstractNum>
  <w:abstractNum w:abstractNumId="10">
    <w:nsid w:val="25416D66"/>
    <w:multiLevelType w:val="hybridMultilevel"/>
    <w:tmpl w:val="0D7494C6"/>
    <w:lvl w:ilvl="0" w:tplc="005895FA">
      <w:start w:val="1"/>
      <w:numFmt w:val="lowerLetter"/>
      <w:lvlText w:val="%1."/>
      <w:lvlJc w:val="left"/>
      <w:pPr>
        <w:tabs>
          <w:tab w:val="num" w:pos="1080"/>
        </w:tabs>
        <w:ind w:left="1080" w:hanging="360"/>
      </w:pPr>
      <w:rPr>
        <w:rFonts w:hint="default"/>
      </w:rPr>
    </w:lvl>
    <w:lvl w:ilvl="1" w:tplc="04210019" w:tentative="1">
      <w:start w:val="1"/>
      <w:numFmt w:val="lowerLetter"/>
      <w:lvlText w:val="%2."/>
      <w:lvlJc w:val="left"/>
      <w:pPr>
        <w:tabs>
          <w:tab w:val="num" w:pos="1800"/>
        </w:tabs>
        <w:ind w:left="1800" w:hanging="360"/>
      </w:pPr>
    </w:lvl>
    <w:lvl w:ilvl="2" w:tplc="0421001B" w:tentative="1">
      <w:start w:val="1"/>
      <w:numFmt w:val="lowerRoman"/>
      <w:lvlText w:val="%3."/>
      <w:lvlJc w:val="right"/>
      <w:pPr>
        <w:tabs>
          <w:tab w:val="num" w:pos="2520"/>
        </w:tabs>
        <w:ind w:left="2520" w:hanging="180"/>
      </w:pPr>
    </w:lvl>
    <w:lvl w:ilvl="3" w:tplc="0421000F" w:tentative="1">
      <w:start w:val="1"/>
      <w:numFmt w:val="decimal"/>
      <w:lvlText w:val="%4."/>
      <w:lvlJc w:val="left"/>
      <w:pPr>
        <w:tabs>
          <w:tab w:val="num" w:pos="3240"/>
        </w:tabs>
        <w:ind w:left="3240" w:hanging="360"/>
      </w:pPr>
    </w:lvl>
    <w:lvl w:ilvl="4" w:tplc="04210019" w:tentative="1">
      <w:start w:val="1"/>
      <w:numFmt w:val="lowerLetter"/>
      <w:lvlText w:val="%5."/>
      <w:lvlJc w:val="left"/>
      <w:pPr>
        <w:tabs>
          <w:tab w:val="num" w:pos="3960"/>
        </w:tabs>
        <w:ind w:left="3960" w:hanging="360"/>
      </w:pPr>
    </w:lvl>
    <w:lvl w:ilvl="5" w:tplc="0421001B" w:tentative="1">
      <w:start w:val="1"/>
      <w:numFmt w:val="lowerRoman"/>
      <w:lvlText w:val="%6."/>
      <w:lvlJc w:val="right"/>
      <w:pPr>
        <w:tabs>
          <w:tab w:val="num" w:pos="4680"/>
        </w:tabs>
        <w:ind w:left="4680" w:hanging="180"/>
      </w:pPr>
    </w:lvl>
    <w:lvl w:ilvl="6" w:tplc="0421000F" w:tentative="1">
      <w:start w:val="1"/>
      <w:numFmt w:val="decimal"/>
      <w:lvlText w:val="%7."/>
      <w:lvlJc w:val="left"/>
      <w:pPr>
        <w:tabs>
          <w:tab w:val="num" w:pos="5400"/>
        </w:tabs>
        <w:ind w:left="5400" w:hanging="360"/>
      </w:pPr>
    </w:lvl>
    <w:lvl w:ilvl="7" w:tplc="04210019" w:tentative="1">
      <w:start w:val="1"/>
      <w:numFmt w:val="lowerLetter"/>
      <w:lvlText w:val="%8."/>
      <w:lvlJc w:val="left"/>
      <w:pPr>
        <w:tabs>
          <w:tab w:val="num" w:pos="6120"/>
        </w:tabs>
        <w:ind w:left="6120" w:hanging="360"/>
      </w:pPr>
    </w:lvl>
    <w:lvl w:ilvl="8" w:tplc="0421001B" w:tentative="1">
      <w:start w:val="1"/>
      <w:numFmt w:val="lowerRoman"/>
      <w:lvlText w:val="%9."/>
      <w:lvlJc w:val="right"/>
      <w:pPr>
        <w:tabs>
          <w:tab w:val="num" w:pos="6840"/>
        </w:tabs>
        <w:ind w:left="6840" w:hanging="180"/>
      </w:pPr>
    </w:lvl>
  </w:abstractNum>
  <w:abstractNum w:abstractNumId="11">
    <w:nsid w:val="2BA228FB"/>
    <w:multiLevelType w:val="hybridMultilevel"/>
    <w:tmpl w:val="0DE45EDC"/>
    <w:lvl w:ilvl="0" w:tplc="04210019">
      <w:start w:val="1"/>
      <w:numFmt w:val="lowerLetter"/>
      <w:lvlText w:val="%1."/>
      <w:lvlJc w:val="left"/>
      <w:pPr>
        <w:tabs>
          <w:tab w:val="num" w:pos="927"/>
        </w:tabs>
        <w:ind w:left="927" w:hanging="360"/>
      </w:pPr>
      <w:rPr>
        <w:rFonts w:hint="default"/>
      </w:rPr>
    </w:lvl>
    <w:lvl w:ilvl="1" w:tplc="C980CFBA">
      <w:start w:val="5"/>
      <w:numFmt w:val="upperLetter"/>
      <w:lvlText w:val="%2."/>
      <w:lvlJc w:val="left"/>
      <w:pPr>
        <w:tabs>
          <w:tab w:val="num" w:pos="1647"/>
        </w:tabs>
        <w:ind w:left="1647" w:hanging="360"/>
      </w:pPr>
      <w:rPr>
        <w:rFonts w:hint="default"/>
      </w:rPr>
    </w:lvl>
    <w:lvl w:ilvl="2" w:tplc="1AAED15E">
      <w:start w:val="1"/>
      <w:numFmt w:val="lowerLetter"/>
      <w:lvlText w:val="%3."/>
      <w:lvlJc w:val="left"/>
      <w:pPr>
        <w:tabs>
          <w:tab w:val="num" w:pos="2547"/>
        </w:tabs>
        <w:ind w:left="2547" w:hanging="360"/>
      </w:pPr>
      <w:rPr>
        <w:rFonts w:hint="default"/>
      </w:rPr>
    </w:lvl>
    <w:lvl w:ilvl="3" w:tplc="0421000F" w:tentative="1">
      <w:start w:val="1"/>
      <w:numFmt w:val="decimal"/>
      <w:lvlText w:val="%4."/>
      <w:lvlJc w:val="left"/>
      <w:pPr>
        <w:tabs>
          <w:tab w:val="num" w:pos="3087"/>
        </w:tabs>
        <w:ind w:left="3087" w:hanging="360"/>
      </w:pPr>
    </w:lvl>
    <w:lvl w:ilvl="4" w:tplc="04210019" w:tentative="1">
      <w:start w:val="1"/>
      <w:numFmt w:val="lowerLetter"/>
      <w:lvlText w:val="%5."/>
      <w:lvlJc w:val="left"/>
      <w:pPr>
        <w:tabs>
          <w:tab w:val="num" w:pos="3807"/>
        </w:tabs>
        <w:ind w:left="3807" w:hanging="360"/>
      </w:pPr>
    </w:lvl>
    <w:lvl w:ilvl="5" w:tplc="0421001B" w:tentative="1">
      <w:start w:val="1"/>
      <w:numFmt w:val="lowerRoman"/>
      <w:lvlText w:val="%6."/>
      <w:lvlJc w:val="right"/>
      <w:pPr>
        <w:tabs>
          <w:tab w:val="num" w:pos="4527"/>
        </w:tabs>
        <w:ind w:left="4527" w:hanging="180"/>
      </w:pPr>
    </w:lvl>
    <w:lvl w:ilvl="6" w:tplc="0421000F" w:tentative="1">
      <w:start w:val="1"/>
      <w:numFmt w:val="decimal"/>
      <w:lvlText w:val="%7."/>
      <w:lvlJc w:val="left"/>
      <w:pPr>
        <w:tabs>
          <w:tab w:val="num" w:pos="5247"/>
        </w:tabs>
        <w:ind w:left="5247" w:hanging="360"/>
      </w:pPr>
    </w:lvl>
    <w:lvl w:ilvl="7" w:tplc="04210019" w:tentative="1">
      <w:start w:val="1"/>
      <w:numFmt w:val="lowerLetter"/>
      <w:lvlText w:val="%8."/>
      <w:lvlJc w:val="left"/>
      <w:pPr>
        <w:tabs>
          <w:tab w:val="num" w:pos="5967"/>
        </w:tabs>
        <w:ind w:left="5967" w:hanging="360"/>
      </w:pPr>
    </w:lvl>
    <w:lvl w:ilvl="8" w:tplc="0421001B" w:tentative="1">
      <w:start w:val="1"/>
      <w:numFmt w:val="lowerRoman"/>
      <w:lvlText w:val="%9."/>
      <w:lvlJc w:val="right"/>
      <w:pPr>
        <w:tabs>
          <w:tab w:val="num" w:pos="6687"/>
        </w:tabs>
        <w:ind w:left="6687" w:hanging="180"/>
      </w:pPr>
    </w:lvl>
  </w:abstractNum>
  <w:abstractNum w:abstractNumId="12">
    <w:nsid w:val="2F114CC4"/>
    <w:multiLevelType w:val="hybridMultilevel"/>
    <w:tmpl w:val="4AB44D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20E7E88"/>
    <w:multiLevelType w:val="hybridMultilevel"/>
    <w:tmpl w:val="85207B16"/>
    <w:lvl w:ilvl="0" w:tplc="682CEC08">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333F479C"/>
    <w:multiLevelType w:val="hybridMultilevel"/>
    <w:tmpl w:val="54D87AF0"/>
    <w:lvl w:ilvl="0" w:tplc="B59CC4A4">
      <w:start w:val="1"/>
      <w:numFmt w:val="decimal"/>
      <w:lvlText w:val="(%1)"/>
      <w:lvlJc w:val="left"/>
      <w:pPr>
        <w:ind w:left="1684" w:hanging="360"/>
      </w:pPr>
      <w:rPr>
        <w:rFonts w:hint="default"/>
      </w:rPr>
    </w:lvl>
    <w:lvl w:ilvl="1" w:tplc="04210019" w:tentative="1">
      <w:start w:val="1"/>
      <w:numFmt w:val="lowerLetter"/>
      <w:lvlText w:val="%2."/>
      <w:lvlJc w:val="left"/>
      <w:pPr>
        <w:ind w:left="2404" w:hanging="360"/>
      </w:pPr>
    </w:lvl>
    <w:lvl w:ilvl="2" w:tplc="0421001B" w:tentative="1">
      <w:start w:val="1"/>
      <w:numFmt w:val="lowerRoman"/>
      <w:lvlText w:val="%3."/>
      <w:lvlJc w:val="right"/>
      <w:pPr>
        <w:ind w:left="3124" w:hanging="180"/>
      </w:pPr>
    </w:lvl>
    <w:lvl w:ilvl="3" w:tplc="0421000F" w:tentative="1">
      <w:start w:val="1"/>
      <w:numFmt w:val="decimal"/>
      <w:lvlText w:val="%4."/>
      <w:lvlJc w:val="left"/>
      <w:pPr>
        <w:ind w:left="3844" w:hanging="360"/>
      </w:pPr>
    </w:lvl>
    <w:lvl w:ilvl="4" w:tplc="04210019" w:tentative="1">
      <w:start w:val="1"/>
      <w:numFmt w:val="lowerLetter"/>
      <w:lvlText w:val="%5."/>
      <w:lvlJc w:val="left"/>
      <w:pPr>
        <w:ind w:left="4564" w:hanging="360"/>
      </w:pPr>
    </w:lvl>
    <w:lvl w:ilvl="5" w:tplc="0421001B" w:tentative="1">
      <w:start w:val="1"/>
      <w:numFmt w:val="lowerRoman"/>
      <w:lvlText w:val="%6."/>
      <w:lvlJc w:val="right"/>
      <w:pPr>
        <w:ind w:left="5284" w:hanging="180"/>
      </w:pPr>
    </w:lvl>
    <w:lvl w:ilvl="6" w:tplc="0421000F" w:tentative="1">
      <w:start w:val="1"/>
      <w:numFmt w:val="decimal"/>
      <w:lvlText w:val="%7."/>
      <w:lvlJc w:val="left"/>
      <w:pPr>
        <w:ind w:left="6004" w:hanging="360"/>
      </w:pPr>
    </w:lvl>
    <w:lvl w:ilvl="7" w:tplc="04210019" w:tentative="1">
      <w:start w:val="1"/>
      <w:numFmt w:val="lowerLetter"/>
      <w:lvlText w:val="%8."/>
      <w:lvlJc w:val="left"/>
      <w:pPr>
        <w:ind w:left="6724" w:hanging="360"/>
      </w:pPr>
    </w:lvl>
    <w:lvl w:ilvl="8" w:tplc="0421001B" w:tentative="1">
      <w:start w:val="1"/>
      <w:numFmt w:val="lowerRoman"/>
      <w:lvlText w:val="%9."/>
      <w:lvlJc w:val="right"/>
      <w:pPr>
        <w:ind w:left="7444" w:hanging="180"/>
      </w:pPr>
    </w:lvl>
  </w:abstractNum>
  <w:abstractNum w:abstractNumId="15">
    <w:nsid w:val="374E5C10"/>
    <w:multiLevelType w:val="hybridMultilevel"/>
    <w:tmpl w:val="BBECF434"/>
    <w:lvl w:ilvl="0" w:tplc="17B24670">
      <w:start w:val="1"/>
      <w:numFmt w:val="lowerLetter"/>
      <w:lvlText w:val="%1."/>
      <w:lvlJc w:val="left"/>
      <w:pPr>
        <w:tabs>
          <w:tab w:val="num" w:pos="1095"/>
        </w:tabs>
        <w:ind w:left="1095" w:hanging="360"/>
      </w:pPr>
      <w:rPr>
        <w:rFonts w:hint="default"/>
      </w:rPr>
    </w:lvl>
    <w:lvl w:ilvl="1" w:tplc="04210019" w:tentative="1">
      <w:start w:val="1"/>
      <w:numFmt w:val="lowerLetter"/>
      <w:lvlText w:val="%2."/>
      <w:lvlJc w:val="left"/>
      <w:pPr>
        <w:tabs>
          <w:tab w:val="num" w:pos="1815"/>
        </w:tabs>
        <w:ind w:left="1815" w:hanging="360"/>
      </w:pPr>
    </w:lvl>
    <w:lvl w:ilvl="2" w:tplc="0421001B" w:tentative="1">
      <w:start w:val="1"/>
      <w:numFmt w:val="lowerRoman"/>
      <w:lvlText w:val="%3."/>
      <w:lvlJc w:val="right"/>
      <w:pPr>
        <w:tabs>
          <w:tab w:val="num" w:pos="2535"/>
        </w:tabs>
        <w:ind w:left="2535" w:hanging="180"/>
      </w:pPr>
    </w:lvl>
    <w:lvl w:ilvl="3" w:tplc="0421000F" w:tentative="1">
      <w:start w:val="1"/>
      <w:numFmt w:val="decimal"/>
      <w:lvlText w:val="%4."/>
      <w:lvlJc w:val="left"/>
      <w:pPr>
        <w:tabs>
          <w:tab w:val="num" w:pos="3255"/>
        </w:tabs>
        <w:ind w:left="3255" w:hanging="360"/>
      </w:pPr>
    </w:lvl>
    <w:lvl w:ilvl="4" w:tplc="04210019" w:tentative="1">
      <w:start w:val="1"/>
      <w:numFmt w:val="lowerLetter"/>
      <w:lvlText w:val="%5."/>
      <w:lvlJc w:val="left"/>
      <w:pPr>
        <w:tabs>
          <w:tab w:val="num" w:pos="3975"/>
        </w:tabs>
        <w:ind w:left="3975" w:hanging="360"/>
      </w:pPr>
    </w:lvl>
    <w:lvl w:ilvl="5" w:tplc="0421001B" w:tentative="1">
      <w:start w:val="1"/>
      <w:numFmt w:val="lowerRoman"/>
      <w:lvlText w:val="%6."/>
      <w:lvlJc w:val="right"/>
      <w:pPr>
        <w:tabs>
          <w:tab w:val="num" w:pos="4695"/>
        </w:tabs>
        <w:ind w:left="4695" w:hanging="180"/>
      </w:pPr>
    </w:lvl>
    <w:lvl w:ilvl="6" w:tplc="0421000F" w:tentative="1">
      <w:start w:val="1"/>
      <w:numFmt w:val="decimal"/>
      <w:lvlText w:val="%7."/>
      <w:lvlJc w:val="left"/>
      <w:pPr>
        <w:tabs>
          <w:tab w:val="num" w:pos="5415"/>
        </w:tabs>
        <w:ind w:left="5415" w:hanging="360"/>
      </w:pPr>
    </w:lvl>
    <w:lvl w:ilvl="7" w:tplc="04210019" w:tentative="1">
      <w:start w:val="1"/>
      <w:numFmt w:val="lowerLetter"/>
      <w:lvlText w:val="%8."/>
      <w:lvlJc w:val="left"/>
      <w:pPr>
        <w:tabs>
          <w:tab w:val="num" w:pos="6135"/>
        </w:tabs>
        <w:ind w:left="6135" w:hanging="360"/>
      </w:pPr>
    </w:lvl>
    <w:lvl w:ilvl="8" w:tplc="0421001B" w:tentative="1">
      <w:start w:val="1"/>
      <w:numFmt w:val="lowerRoman"/>
      <w:lvlText w:val="%9."/>
      <w:lvlJc w:val="right"/>
      <w:pPr>
        <w:tabs>
          <w:tab w:val="num" w:pos="6855"/>
        </w:tabs>
        <w:ind w:left="6855" w:hanging="180"/>
      </w:pPr>
    </w:lvl>
  </w:abstractNum>
  <w:abstractNum w:abstractNumId="16">
    <w:nsid w:val="37946905"/>
    <w:multiLevelType w:val="hybridMultilevel"/>
    <w:tmpl w:val="DB3E627C"/>
    <w:lvl w:ilvl="0" w:tplc="515EFAA0">
      <w:start w:val="1"/>
      <w:numFmt w:val="decimal"/>
      <w:lvlText w:val="%1."/>
      <w:lvlJc w:val="left"/>
      <w:pPr>
        <w:tabs>
          <w:tab w:val="num" w:pos="735"/>
        </w:tabs>
        <w:ind w:left="735" w:hanging="360"/>
      </w:pPr>
      <w:rPr>
        <w:rFonts w:hint="default"/>
      </w:rPr>
    </w:lvl>
    <w:lvl w:ilvl="1" w:tplc="21B2FA16">
      <w:start w:val="1"/>
      <w:numFmt w:val="lowerLetter"/>
      <w:lvlText w:val="%2."/>
      <w:lvlJc w:val="left"/>
      <w:pPr>
        <w:tabs>
          <w:tab w:val="num" w:pos="1455"/>
        </w:tabs>
        <w:ind w:left="1455" w:hanging="360"/>
      </w:pPr>
      <w:rPr>
        <w:rFonts w:ascii="Times New Roman" w:eastAsia="Times New Roman" w:hAnsi="Times New Roman" w:cs="Times New Roman"/>
      </w:rPr>
    </w:lvl>
    <w:lvl w:ilvl="2" w:tplc="75409F46">
      <w:start w:val="1"/>
      <w:numFmt w:val="lowerLetter"/>
      <w:lvlText w:val="%3."/>
      <w:lvlJc w:val="left"/>
      <w:pPr>
        <w:ind w:left="928" w:hanging="360"/>
      </w:pPr>
      <w:rPr>
        <w:rFonts w:hint="default"/>
      </w:rPr>
    </w:lvl>
    <w:lvl w:ilvl="3" w:tplc="FBE8BD62">
      <w:start w:val="1"/>
      <w:numFmt w:val="decimal"/>
      <w:lvlText w:val="%4)"/>
      <w:lvlJc w:val="left"/>
      <w:pPr>
        <w:ind w:left="2895" w:hanging="360"/>
      </w:pPr>
      <w:rPr>
        <w:rFonts w:hint="default"/>
      </w:rPr>
    </w:lvl>
    <w:lvl w:ilvl="4" w:tplc="4F689BDE">
      <w:start w:val="1"/>
      <w:numFmt w:val="decimal"/>
      <w:lvlText w:val="(%5)"/>
      <w:lvlJc w:val="left"/>
      <w:pPr>
        <w:ind w:left="3615" w:hanging="360"/>
      </w:pPr>
      <w:rPr>
        <w:rFonts w:hint="default"/>
      </w:rPr>
    </w:lvl>
    <w:lvl w:ilvl="5" w:tplc="9A484978">
      <w:start w:val="1"/>
      <w:numFmt w:val="upperLetter"/>
      <w:lvlText w:val="%6."/>
      <w:lvlJc w:val="left"/>
      <w:pPr>
        <w:ind w:left="4515" w:hanging="360"/>
      </w:pPr>
      <w:rPr>
        <w:rFonts w:hint="default"/>
      </w:rPr>
    </w:lvl>
    <w:lvl w:ilvl="6" w:tplc="0421000F" w:tentative="1">
      <w:start w:val="1"/>
      <w:numFmt w:val="decimal"/>
      <w:lvlText w:val="%7."/>
      <w:lvlJc w:val="left"/>
      <w:pPr>
        <w:tabs>
          <w:tab w:val="num" w:pos="5055"/>
        </w:tabs>
        <w:ind w:left="5055" w:hanging="360"/>
      </w:pPr>
    </w:lvl>
    <w:lvl w:ilvl="7" w:tplc="04210019" w:tentative="1">
      <w:start w:val="1"/>
      <w:numFmt w:val="lowerLetter"/>
      <w:lvlText w:val="%8."/>
      <w:lvlJc w:val="left"/>
      <w:pPr>
        <w:tabs>
          <w:tab w:val="num" w:pos="5775"/>
        </w:tabs>
        <w:ind w:left="5775" w:hanging="360"/>
      </w:pPr>
    </w:lvl>
    <w:lvl w:ilvl="8" w:tplc="0421001B" w:tentative="1">
      <w:start w:val="1"/>
      <w:numFmt w:val="lowerRoman"/>
      <w:lvlText w:val="%9."/>
      <w:lvlJc w:val="right"/>
      <w:pPr>
        <w:tabs>
          <w:tab w:val="num" w:pos="6495"/>
        </w:tabs>
        <w:ind w:left="6495" w:hanging="180"/>
      </w:pPr>
    </w:lvl>
  </w:abstractNum>
  <w:abstractNum w:abstractNumId="17">
    <w:nsid w:val="37A61344"/>
    <w:multiLevelType w:val="hybridMultilevel"/>
    <w:tmpl w:val="1CE4AF8A"/>
    <w:lvl w:ilvl="0" w:tplc="C26674B0">
      <w:start w:val="1"/>
      <w:numFmt w:val="lowerLetter"/>
      <w:lvlText w:val="%1)"/>
      <w:lvlJc w:val="left"/>
      <w:pPr>
        <w:ind w:left="2730" w:hanging="360"/>
      </w:pPr>
      <w:rPr>
        <w:rFonts w:hint="default"/>
      </w:rPr>
    </w:lvl>
    <w:lvl w:ilvl="1" w:tplc="04210019" w:tentative="1">
      <w:start w:val="1"/>
      <w:numFmt w:val="lowerLetter"/>
      <w:lvlText w:val="%2."/>
      <w:lvlJc w:val="left"/>
      <w:pPr>
        <w:ind w:left="3450" w:hanging="360"/>
      </w:pPr>
    </w:lvl>
    <w:lvl w:ilvl="2" w:tplc="0421001B" w:tentative="1">
      <w:start w:val="1"/>
      <w:numFmt w:val="lowerRoman"/>
      <w:lvlText w:val="%3."/>
      <w:lvlJc w:val="right"/>
      <w:pPr>
        <w:ind w:left="4170" w:hanging="180"/>
      </w:pPr>
    </w:lvl>
    <w:lvl w:ilvl="3" w:tplc="0421000F" w:tentative="1">
      <w:start w:val="1"/>
      <w:numFmt w:val="decimal"/>
      <w:lvlText w:val="%4."/>
      <w:lvlJc w:val="left"/>
      <w:pPr>
        <w:ind w:left="4890" w:hanging="360"/>
      </w:pPr>
    </w:lvl>
    <w:lvl w:ilvl="4" w:tplc="04210019" w:tentative="1">
      <w:start w:val="1"/>
      <w:numFmt w:val="lowerLetter"/>
      <w:lvlText w:val="%5."/>
      <w:lvlJc w:val="left"/>
      <w:pPr>
        <w:ind w:left="5610" w:hanging="360"/>
      </w:pPr>
    </w:lvl>
    <w:lvl w:ilvl="5" w:tplc="0421001B" w:tentative="1">
      <w:start w:val="1"/>
      <w:numFmt w:val="lowerRoman"/>
      <w:lvlText w:val="%6."/>
      <w:lvlJc w:val="right"/>
      <w:pPr>
        <w:ind w:left="6330" w:hanging="180"/>
      </w:pPr>
    </w:lvl>
    <w:lvl w:ilvl="6" w:tplc="0421000F" w:tentative="1">
      <w:start w:val="1"/>
      <w:numFmt w:val="decimal"/>
      <w:lvlText w:val="%7."/>
      <w:lvlJc w:val="left"/>
      <w:pPr>
        <w:ind w:left="7050" w:hanging="360"/>
      </w:pPr>
    </w:lvl>
    <w:lvl w:ilvl="7" w:tplc="04210019" w:tentative="1">
      <w:start w:val="1"/>
      <w:numFmt w:val="lowerLetter"/>
      <w:lvlText w:val="%8."/>
      <w:lvlJc w:val="left"/>
      <w:pPr>
        <w:ind w:left="7770" w:hanging="360"/>
      </w:pPr>
    </w:lvl>
    <w:lvl w:ilvl="8" w:tplc="0421001B" w:tentative="1">
      <w:start w:val="1"/>
      <w:numFmt w:val="lowerRoman"/>
      <w:lvlText w:val="%9."/>
      <w:lvlJc w:val="right"/>
      <w:pPr>
        <w:ind w:left="8490" w:hanging="180"/>
      </w:pPr>
    </w:lvl>
  </w:abstractNum>
  <w:abstractNum w:abstractNumId="18">
    <w:nsid w:val="395369EF"/>
    <w:multiLevelType w:val="hybridMultilevel"/>
    <w:tmpl w:val="73D07704"/>
    <w:lvl w:ilvl="0" w:tplc="5B22B80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AD6639B"/>
    <w:multiLevelType w:val="hybridMultilevel"/>
    <w:tmpl w:val="4E7A3894"/>
    <w:lvl w:ilvl="0" w:tplc="E3EC8A5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4290538D"/>
    <w:multiLevelType w:val="hybridMultilevel"/>
    <w:tmpl w:val="9BF8278E"/>
    <w:lvl w:ilvl="0" w:tplc="6382E570">
      <w:start w:val="1"/>
      <w:numFmt w:val="lowerLetter"/>
      <w:lvlText w:val="%1)"/>
      <w:lvlJc w:val="left"/>
      <w:pPr>
        <w:ind w:left="3255" w:hanging="360"/>
      </w:pPr>
      <w:rPr>
        <w:rFonts w:hint="default"/>
      </w:rPr>
    </w:lvl>
    <w:lvl w:ilvl="1" w:tplc="04210019" w:tentative="1">
      <w:start w:val="1"/>
      <w:numFmt w:val="lowerLetter"/>
      <w:lvlText w:val="%2."/>
      <w:lvlJc w:val="left"/>
      <w:pPr>
        <w:ind w:left="3975" w:hanging="360"/>
      </w:pPr>
    </w:lvl>
    <w:lvl w:ilvl="2" w:tplc="0421001B" w:tentative="1">
      <w:start w:val="1"/>
      <w:numFmt w:val="lowerRoman"/>
      <w:lvlText w:val="%3."/>
      <w:lvlJc w:val="right"/>
      <w:pPr>
        <w:ind w:left="4695" w:hanging="180"/>
      </w:pPr>
    </w:lvl>
    <w:lvl w:ilvl="3" w:tplc="0421000F" w:tentative="1">
      <w:start w:val="1"/>
      <w:numFmt w:val="decimal"/>
      <w:lvlText w:val="%4."/>
      <w:lvlJc w:val="left"/>
      <w:pPr>
        <w:ind w:left="5415" w:hanging="360"/>
      </w:pPr>
    </w:lvl>
    <w:lvl w:ilvl="4" w:tplc="04210019" w:tentative="1">
      <w:start w:val="1"/>
      <w:numFmt w:val="lowerLetter"/>
      <w:lvlText w:val="%5."/>
      <w:lvlJc w:val="left"/>
      <w:pPr>
        <w:ind w:left="6135" w:hanging="360"/>
      </w:pPr>
    </w:lvl>
    <w:lvl w:ilvl="5" w:tplc="0421001B" w:tentative="1">
      <w:start w:val="1"/>
      <w:numFmt w:val="lowerRoman"/>
      <w:lvlText w:val="%6."/>
      <w:lvlJc w:val="right"/>
      <w:pPr>
        <w:ind w:left="6855" w:hanging="180"/>
      </w:pPr>
    </w:lvl>
    <w:lvl w:ilvl="6" w:tplc="0421000F" w:tentative="1">
      <w:start w:val="1"/>
      <w:numFmt w:val="decimal"/>
      <w:lvlText w:val="%7."/>
      <w:lvlJc w:val="left"/>
      <w:pPr>
        <w:ind w:left="7575" w:hanging="360"/>
      </w:pPr>
    </w:lvl>
    <w:lvl w:ilvl="7" w:tplc="04210019" w:tentative="1">
      <w:start w:val="1"/>
      <w:numFmt w:val="lowerLetter"/>
      <w:lvlText w:val="%8."/>
      <w:lvlJc w:val="left"/>
      <w:pPr>
        <w:ind w:left="8295" w:hanging="360"/>
      </w:pPr>
    </w:lvl>
    <w:lvl w:ilvl="8" w:tplc="0421001B" w:tentative="1">
      <w:start w:val="1"/>
      <w:numFmt w:val="lowerRoman"/>
      <w:lvlText w:val="%9."/>
      <w:lvlJc w:val="right"/>
      <w:pPr>
        <w:ind w:left="9015" w:hanging="180"/>
      </w:pPr>
    </w:lvl>
  </w:abstractNum>
  <w:abstractNum w:abstractNumId="21">
    <w:nsid w:val="562C2841"/>
    <w:multiLevelType w:val="multilevel"/>
    <w:tmpl w:val="0B08910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650"/>
        </w:tabs>
        <w:ind w:left="1650" w:hanging="480"/>
      </w:pPr>
      <w:rPr>
        <w:rFonts w:hint="default"/>
      </w:rPr>
    </w:lvl>
    <w:lvl w:ilvl="2">
      <w:start w:val="1"/>
      <w:numFmt w:val="decimal"/>
      <w:lvlText w:val="%1.%2.%3."/>
      <w:lvlJc w:val="left"/>
      <w:pPr>
        <w:tabs>
          <w:tab w:val="num" w:pos="3060"/>
        </w:tabs>
        <w:ind w:left="3060" w:hanging="720"/>
      </w:pPr>
      <w:rPr>
        <w:rFonts w:hint="default"/>
      </w:rPr>
    </w:lvl>
    <w:lvl w:ilvl="3">
      <w:start w:val="1"/>
      <w:numFmt w:val="decimal"/>
      <w:lvlText w:val="%1.%2.%3.%4."/>
      <w:lvlJc w:val="left"/>
      <w:pPr>
        <w:tabs>
          <w:tab w:val="num" w:pos="4230"/>
        </w:tabs>
        <w:ind w:left="4230" w:hanging="72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6930"/>
        </w:tabs>
        <w:ind w:left="6930" w:hanging="108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630"/>
        </w:tabs>
        <w:ind w:left="9630" w:hanging="1440"/>
      </w:pPr>
      <w:rPr>
        <w:rFonts w:hint="default"/>
      </w:rPr>
    </w:lvl>
    <w:lvl w:ilvl="8">
      <w:start w:val="1"/>
      <w:numFmt w:val="decimal"/>
      <w:lvlText w:val="%1.%2.%3.%4.%5.%6.%7.%8.%9."/>
      <w:lvlJc w:val="left"/>
      <w:pPr>
        <w:tabs>
          <w:tab w:val="num" w:pos="11160"/>
        </w:tabs>
        <w:ind w:left="11160" w:hanging="1800"/>
      </w:pPr>
      <w:rPr>
        <w:rFonts w:hint="default"/>
      </w:rPr>
    </w:lvl>
  </w:abstractNum>
  <w:abstractNum w:abstractNumId="22">
    <w:nsid w:val="57260D2A"/>
    <w:multiLevelType w:val="hybridMultilevel"/>
    <w:tmpl w:val="9CB071BA"/>
    <w:lvl w:ilvl="0" w:tplc="E9E6C27C">
      <w:start w:val="1"/>
      <w:numFmt w:val="decimal"/>
      <w:lvlText w:val="(%1)"/>
      <w:lvlJc w:val="left"/>
      <w:pPr>
        <w:ind w:left="1095" w:hanging="360"/>
      </w:pPr>
      <w:rPr>
        <w:rFonts w:hint="default"/>
      </w:rPr>
    </w:lvl>
    <w:lvl w:ilvl="1" w:tplc="04210019" w:tentative="1">
      <w:start w:val="1"/>
      <w:numFmt w:val="lowerLetter"/>
      <w:lvlText w:val="%2."/>
      <w:lvlJc w:val="left"/>
      <w:pPr>
        <w:ind w:left="1815" w:hanging="360"/>
      </w:pPr>
    </w:lvl>
    <w:lvl w:ilvl="2" w:tplc="0421001B" w:tentative="1">
      <w:start w:val="1"/>
      <w:numFmt w:val="lowerRoman"/>
      <w:lvlText w:val="%3."/>
      <w:lvlJc w:val="right"/>
      <w:pPr>
        <w:ind w:left="2535" w:hanging="180"/>
      </w:pPr>
    </w:lvl>
    <w:lvl w:ilvl="3" w:tplc="0421000F" w:tentative="1">
      <w:start w:val="1"/>
      <w:numFmt w:val="decimal"/>
      <w:lvlText w:val="%4."/>
      <w:lvlJc w:val="left"/>
      <w:pPr>
        <w:ind w:left="3255" w:hanging="360"/>
      </w:pPr>
    </w:lvl>
    <w:lvl w:ilvl="4" w:tplc="04210019" w:tentative="1">
      <w:start w:val="1"/>
      <w:numFmt w:val="lowerLetter"/>
      <w:lvlText w:val="%5."/>
      <w:lvlJc w:val="left"/>
      <w:pPr>
        <w:ind w:left="3975" w:hanging="360"/>
      </w:pPr>
    </w:lvl>
    <w:lvl w:ilvl="5" w:tplc="0421001B" w:tentative="1">
      <w:start w:val="1"/>
      <w:numFmt w:val="lowerRoman"/>
      <w:lvlText w:val="%6."/>
      <w:lvlJc w:val="right"/>
      <w:pPr>
        <w:ind w:left="4695" w:hanging="180"/>
      </w:pPr>
    </w:lvl>
    <w:lvl w:ilvl="6" w:tplc="0421000F" w:tentative="1">
      <w:start w:val="1"/>
      <w:numFmt w:val="decimal"/>
      <w:lvlText w:val="%7."/>
      <w:lvlJc w:val="left"/>
      <w:pPr>
        <w:ind w:left="5415" w:hanging="360"/>
      </w:pPr>
    </w:lvl>
    <w:lvl w:ilvl="7" w:tplc="04210019" w:tentative="1">
      <w:start w:val="1"/>
      <w:numFmt w:val="lowerLetter"/>
      <w:lvlText w:val="%8."/>
      <w:lvlJc w:val="left"/>
      <w:pPr>
        <w:ind w:left="6135" w:hanging="360"/>
      </w:pPr>
    </w:lvl>
    <w:lvl w:ilvl="8" w:tplc="0421001B" w:tentative="1">
      <w:start w:val="1"/>
      <w:numFmt w:val="lowerRoman"/>
      <w:lvlText w:val="%9."/>
      <w:lvlJc w:val="right"/>
      <w:pPr>
        <w:ind w:left="6855" w:hanging="180"/>
      </w:pPr>
    </w:lvl>
  </w:abstractNum>
  <w:abstractNum w:abstractNumId="23">
    <w:nsid w:val="662728B6"/>
    <w:multiLevelType w:val="hybridMultilevel"/>
    <w:tmpl w:val="ABF42CFA"/>
    <w:lvl w:ilvl="0" w:tplc="E08CE376">
      <w:start w:val="2"/>
      <w:numFmt w:val="upperLetter"/>
      <w:lvlText w:val="%1."/>
      <w:lvlJc w:val="left"/>
      <w:pPr>
        <w:tabs>
          <w:tab w:val="num" w:pos="750"/>
        </w:tabs>
        <w:ind w:left="750" w:hanging="39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4">
    <w:nsid w:val="695A695A"/>
    <w:multiLevelType w:val="hybridMultilevel"/>
    <w:tmpl w:val="D4E05428"/>
    <w:lvl w:ilvl="0" w:tplc="4AECA5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69C17163"/>
    <w:multiLevelType w:val="multilevel"/>
    <w:tmpl w:val="F8DCC122"/>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854"/>
        </w:tabs>
        <w:ind w:left="854" w:hanging="480"/>
      </w:pPr>
      <w:rPr>
        <w:rFonts w:ascii="Times New Roman" w:eastAsia="Times New Roman" w:hAnsi="Times New Roman" w:cs="Times New Roman"/>
      </w:rPr>
    </w:lvl>
    <w:lvl w:ilvl="2">
      <w:start w:val="1"/>
      <w:numFmt w:val="decimal"/>
      <w:lvlText w:val="%1.%2.%3."/>
      <w:lvlJc w:val="left"/>
      <w:pPr>
        <w:tabs>
          <w:tab w:val="num" w:pos="3060"/>
        </w:tabs>
        <w:ind w:left="3060" w:hanging="720"/>
      </w:pPr>
      <w:rPr>
        <w:rFonts w:hint="default"/>
      </w:rPr>
    </w:lvl>
    <w:lvl w:ilvl="3">
      <w:start w:val="1"/>
      <w:numFmt w:val="decimal"/>
      <w:lvlText w:val="%1.%2.%3.%4."/>
      <w:lvlJc w:val="left"/>
      <w:pPr>
        <w:tabs>
          <w:tab w:val="num" w:pos="4230"/>
        </w:tabs>
        <w:ind w:left="4230" w:hanging="72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6930"/>
        </w:tabs>
        <w:ind w:left="6930" w:hanging="108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630"/>
        </w:tabs>
        <w:ind w:left="9630" w:hanging="1440"/>
      </w:pPr>
      <w:rPr>
        <w:rFonts w:hint="default"/>
      </w:rPr>
    </w:lvl>
    <w:lvl w:ilvl="8">
      <w:start w:val="1"/>
      <w:numFmt w:val="decimal"/>
      <w:lvlText w:val="%1.%2.%3.%4.%5.%6.%7.%8.%9."/>
      <w:lvlJc w:val="left"/>
      <w:pPr>
        <w:tabs>
          <w:tab w:val="num" w:pos="11160"/>
        </w:tabs>
        <w:ind w:left="11160" w:hanging="1800"/>
      </w:pPr>
      <w:rPr>
        <w:rFonts w:hint="default"/>
      </w:rPr>
    </w:lvl>
  </w:abstractNum>
  <w:abstractNum w:abstractNumId="26">
    <w:nsid w:val="69CB6303"/>
    <w:multiLevelType w:val="hybridMultilevel"/>
    <w:tmpl w:val="527838B2"/>
    <w:lvl w:ilvl="0" w:tplc="21B2FA16">
      <w:start w:val="1"/>
      <w:numFmt w:val="lowerLetter"/>
      <w:lvlText w:val="%1."/>
      <w:lvlJc w:val="left"/>
      <w:pPr>
        <w:tabs>
          <w:tab w:val="num" w:pos="1455"/>
        </w:tabs>
        <w:ind w:left="1455"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0302946"/>
    <w:multiLevelType w:val="hybridMultilevel"/>
    <w:tmpl w:val="F9CCB568"/>
    <w:lvl w:ilvl="0" w:tplc="2884B53C">
      <w:start w:val="1"/>
      <w:numFmt w:val="upperLetter"/>
      <w:lvlText w:val="%1."/>
      <w:lvlJc w:val="left"/>
      <w:pPr>
        <w:ind w:left="644"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73E50E2">
      <w:start w:val="1"/>
      <w:numFmt w:val="decimal"/>
      <w:lvlText w:val="%7."/>
      <w:lvlJc w:val="left"/>
      <w:pPr>
        <w:ind w:left="5040" w:hanging="360"/>
      </w:pPr>
      <w:rPr>
        <w:vertAlign w:val="baseline"/>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09729EA"/>
    <w:multiLevelType w:val="hybridMultilevel"/>
    <w:tmpl w:val="35FC7890"/>
    <w:lvl w:ilvl="0" w:tplc="E98E8140">
      <w:start w:val="3"/>
      <w:numFmt w:val="decimal"/>
      <w:lvlText w:val="%1)"/>
      <w:lvlJc w:val="left"/>
      <w:pPr>
        <w:ind w:left="1095" w:hanging="360"/>
      </w:pPr>
      <w:rPr>
        <w:rFonts w:hint="default"/>
      </w:rPr>
    </w:lvl>
    <w:lvl w:ilvl="1" w:tplc="04210019">
      <w:start w:val="1"/>
      <w:numFmt w:val="lowerLetter"/>
      <w:lvlText w:val="%2."/>
      <w:lvlJc w:val="left"/>
      <w:pPr>
        <w:ind w:left="1815" w:hanging="360"/>
      </w:pPr>
    </w:lvl>
    <w:lvl w:ilvl="2" w:tplc="0421001B">
      <w:start w:val="1"/>
      <w:numFmt w:val="lowerRoman"/>
      <w:lvlText w:val="%3."/>
      <w:lvlJc w:val="right"/>
      <w:pPr>
        <w:ind w:left="2535" w:hanging="180"/>
      </w:pPr>
    </w:lvl>
    <w:lvl w:ilvl="3" w:tplc="AD96FF42">
      <w:start w:val="1"/>
      <w:numFmt w:val="decimal"/>
      <w:lvlText w:val="(%4)"/>
      <w:lvlJc w:val="left"/>
      <w:pPr>
        <w:ind w:left="3255" w:hanging="360"/>
      </w:pPr>
      <w:rPr>
        <w:rFonts w:hint="default"/>
      </w:rPr>
    </w:lvl>
    <w:lvl w:ilvl="4" w:tplc="04210019" w:tentative="1">
      <w:start w:val="1"/>
      <w:numFmt w:val="lowerLetter"/>
      <w:lvlText w:val="%5."/>
      <w:lvlJc w:val="left"/>
      <w:pPr>
        <w:ind w:left="3975" w:hanging="360"/>
      </w:pPr>
    </w:lvl>
    <w:lvl w:ilvl="5" w:tplc="0421001B" w:tentative="1">
      <w:start w:val="1"/>
      <w:numFmt w:val="lowerRoman"/>
      <w:lvlText w:val="%6."/>
      <w:lvlJc w:val="right"/>
      <w:pPr>
        <w:ind w:left="4695" w:hanging="180"/>
      </w:pPr>
    </w:lvl>
    <w:lvl w:ilvl="6" w:tplc="0421000F" w:tentative="1">
      <w:start w:val="1"/>
      <w:numFmt w:val="decimal"/>
      <w:lvlText w:val="%7."/>
      <w:lvlJc w:val="left"/>
      <w:pPr>
        <w:ind w:left="5415" w:hanging="360"/>
      </w:pPr>
    </w:lvl>
    <w:lvl w:ilvl="7" w:tplc="04210019" w:tentative="1">
      <w:start w:val="1"/>
      <w:numFmt w:val="lowerLetter"/>
      <w:lvlText w:val="%8."/>
      <w:lvlJc w:val="left"/>
      <w:pPr>
        <w:ind w:left="6135" w:hanging="360"/>
      </w:pPr>
    </w:lvl>
    <w:lvl w:ilvl="8" w:tplc="0421001B" w:tentative="1">
      <w:start w:val="1"/>
      <w:numFmt w:val="lowerRoman"/>
      <w:lvlText w:val="%9."/>
      <w:lvlJc w:val="right"/>
      <w:pPr>
        <w:ind w:left="6855" w:hanging="180"/>
      </w:pPr>
    </w:lvl>
  </w:abstractNum>
  <w:abstractNum w:abstractNumId="29">
    <w:nsid w:val="781807E7"/>
    <w:multiLevelType w:val="hybridMultilevel"/>
    <w:tmpl w:val="BC1296EC"/>
    <w:lvl w:ilvl="0" w:tplc="0421000F">
      <w:start w:val="1"/>
      <w:numFmt w:val="decimal"/>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6"/>
  </w:num>
  <w:num w:numId="3">
    <w:abstractNumId w:val="15"/>
  </w:num>
  <w:num w:numId="4">
    <w:abstractNumId w:val="1"/>
  </w:num>
  <w:num w:numId="5">
    <w:abstractNumId w:val="11"/>
  </w:num>
  <w:num w:numId="6">
    <w:abstractNumId w:val="10"/>
  </w:num>
  <w:num w:numId="7">
    <w:abstractNumId w:val="25"/>
  </w:num>
  <w:num w:numId="8">
    <w:abstractNumId w:val="21"/>
  </w:num>
  <w:num w:numId="9">
    <w:abstractNumId w:val="23"/>
  </w:num>
  <w:num w:numId="10">
    <w:abstractNumId w:val="27"/>
  </w:num>
  <w:num w:numId="11">
    <w:abstractNumId w:val="28"/>
  </w:num>
  <w:num w:numId="12">
    <w:abstractNumId w:val="4"/>
  </w:num>
  <w:num w:numId="13">
    <w:abstractNumId w:val="12"/>
  </w:num>
  <w:num w:numId="14">
    <w:abstractNumId w:val="29"/>
  </w:num>
  <w:num w:numId="15">
    <w:abstractNumId w:val="6"/>
  </w:num>
  <w:num w:numId="16">
    <w:abstractNumId w:val="7"/>
  </w:num>
  <w:num w:numId="17">
    <w:abstractNumId w:val="26"/>
  </w:num>
  <w:num w:numId="18">
    <w:abstractNumId w:val="2"/>
  </w:num>
  <w:num w:numId="19">
    <w:abstractNumId w:val="14"/>
  </w:num>
  <w:num w:numId="20">
    <w:abstractNumId w:val="22"/>
  </w:num>
  <w:num w:numId="21">
    <w:abstractNumId w:val="5"/>
  </w:num>
  <w:num w:numId="22">
    <w:abstractNumId w:val="18"/>
  </w:num>
  <w:num w:numId="23">
    <w:abstractNumId w:val="0"/>
  </w:num>
  <w:num w:numId="24">
    <w:abstractNumId w:val="17"/>
  </w:num>
  <w:num w:numId="25">
    <w:abstractNumId w:val="19"/>
  </w:num>
  <w:num w:numId="26">
    <w:abstractNumId w:val="8"/>
  </w:num>
  <w:num w:numId="27">
    <w:abstractNumId w:val="20"/>
  </w:num>
  <w:num w:numId="28">
    <w:abstractNumId w:val="24"/>
  </w:num>
  <w:num w:numId="29">
    <w:abstractNumId w:val="9"/>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449FC"/>
    <w:rsid w:val="00002164"/>
    <w:rsid w:val="0000271D"/>
    <w:rsid w:val="000232F1"/>
    <w:rsid w:val="0003417E"/>
    <w:rsid w:val="00043E76"/>
    <w:rsid w:val="00050E0D"/>
    <w:rsid w:val="00052B09"/>
    <w:rsid w:val="00057CC3"/>
    <w:rsid w:val="00057EAC"/>
    <w:rsid w:val="0006001F"/>
    <w:rsid w:val="000763E6"/>
    <w:rsid w:val="0008619A"/>
    <w:rsid w:val="0008699D"/>
    <w:rsid w:val="000A4DE3"/>
    <w:rsid w:val="000C31F5"/>
    <w:rsid w:val="000D27F7"/>
    <w:rsid w:val="000E3D31"/>
    <w:rsid w:val="000E47C3"/>
    <w:rsid w:val="000E5A64"/>
    <w:rsid w:val="000F28B7"/>
    <w:rsid w:val="00100C67"/>
    <w:rsid w:val="00101C4A"/>
    <w:rsid w:val="00104666"/>
    <w:rsid w:val="001139D4"/>
    <w:rsid w:val="001231A3"/>
    <w:rsid w:val="00124823"/>
    <w:rsid w:val="00131820"/>
    <w:rsid w:val="0013184E"/>
    <w:rsid w:val="0014246E"/>
    <w:rsid w:val="00145220"/>
    <w:rsid w:val="001463D1"/>
    <w:rsid w:val="00152D93"/>
    <w:rsid w:val="00154552"/>
    <w:rsid w:val="00177399"/>
    <w:rsid w:val="00185160"/>
    <w:rsid w:val="00193148"/>
    <w:rsid w:val="001946E2"/>
    <w:rsid w:val="001967B4"/>
    <w:rsid w:val="001E1D60"/>
    <w:rsid w:val="001F3FE8"/>
    <w:rsid w:val="00206DBF"/>
    <w:rsid w:val="00220813"/>
    <w:rsid w:val="00222D5A"/>
    <w:rsid w:val="00236188"/>
    <w:rsid w:val="00241093"/>
    <w:rsid w:val="00245580"/>
    <w:rsid w:val="002631DA"/>
    <w:rsid w:val="00265BD1"/>
    <w:rsid w:val="00266EE9"/>
    <w:rsid w:val="00267184"/>
    <w:rsid w:val="00267549"/>
    <w:rsid w:val="00267B12"/>
    <w:rsid w:val="00281908"/>
    <w:rsid w:val="00284B25"/>
    <w:rsid w:val="002A0B97"/>
    <w:rsid w:val="002A0EE2"/>
    <w:rsid w:val="002B74A4"/>
    <w:rsid w:val="002C57EE"/>
    <w:rsid w:val="002C69DB"/>
    <w:rsid w:val="002D064F"/>
    <w:rsid w:val="002D1922"/>
    <w:rsid w:val="002D4FAA"/>
    <w:rsid w:val="002D5EB6"/>
    <w:rsid w:val="002E05BB"/>
    <w:rsid w:val="002E7765"/>
    <w:rsid w:val="002F1B10"/>
    <w:rsid w:val="003052D5"/>
    <w:rsid w:val="00305F1D"/>
    <w:rsid w:val="0030696C"/>
    <w:rsid w:val="00313723"/>
    <w:rsid w:val="003207A1"/>
    <w:rsid w:val="0034225B"/>
    <w:rsid w:val="00360982"/>
    <w:rsid w:val="00367CD5"/>
    <w:rsid w:val="00377C3A"/>
    <w:rsid w:val="00381167"/>
    <w:rsid w:val="003A3B05"/>
    <w:rsid w:val="003B2A41"/>
    <w:rsid w:val="003B441C"/>
    <w:rsid w:val="003B5049"/>
    <w:rsid w:val="003C2829"/>
    <w:rsid w:val="003C6C93"/>
    <w:rsid w:val="003D6050"/>
    <w:rsid w:val="003D757F"/>
    <w:rsid w:val="003E0423"/>
    <w:rsid w:val="003E2EF8"/>
    <w:rsid w:val="003F477C"/>
    <w:rsid w:val="00403D63"/>
    <w:rsid w:val="004046A7"/>
    <w:rsid w:val="00404D93"/>
    <w:rsid w:val="00414370"/>
    <w:rsid w:val="00416DAC"/>
    <w:rsid w:val="004207AD"/>
    <w:rsid w:val="004228DB"/>
    <w:rsid w:val="004231E8"/>
    <w:rsid w:val="0045212F"/>
    <w:rsid w:val="00456473"/>
    <w:rsid w:val="0046318D"/>
    <w:rsid w:val="00463C2B"/>
    <w:rsid w:val="0046402C"/>
    <w:rsid w:val="00472B3C"/>
    <w:rsid w:val="00480E77"/>
    <w:rsid w:val="00486478"/>
    <w:rsid w:val="004A0DB3"/>
    <w:rsid w:val="004A2068"/>
    <w:rsid w:val="004A5CBF"/>
    <w:rsid w:val="004B2129"/>
    <w:rsid w:val="004C0231"/>
    <w:rsid w:val="004C30A8"/>
    <w:rsid w:val="004C6543"/>
    <w:rsid w:val="004D0978"/>
    <w:rsid w:val="004D3B70"/>
    <w:rsid w:val="004E1EB2"/>
    <w:rsid w:val="004E7075"/>
    <w:rsid w:val="004F69B6"/>
    <w:rsid w:val="00504124"/>
    <w:rsid w:val="00505645"/>
    <w:rsid w:val="005179FB"/>
    <w:rsid w:val="0052199C"/>
    <w:rsid w:val="0052266E"/>
    <w:rsid w:val="00527CEE"/>
    <w:rsid w:val="00542FD3"/>
    <w:rsid w:val="0055759C"/>
    <w:rsid w:val="00574691"/>
    <w:rsid w:val="005760D2"/>
    <w:rsid w:val="00580BC1"/>
    <w:rsid w:val="00590177"/>
    <w:rsid w:val="005917E9"/>
    <w:rsid w:val="005A627A"/>
    <w:rsid w:val="005B158F"/>
    <w:rsid w:val="005C0CA7"/>
    <w:rsid w:val="005D3D77"/>
    <w:rsid w:val="005E6A83"/>
    <w:rsid w:val="005F02F5"/>
    <w:rsid w:val="005F1A22"/>
    <w:rsid w:val="006011BF"/>
    <w:rsid w:val="00604A47"/>
    <w:rsid w:val="006104CC"/>
    <w:rsid w:val="00611CA5"/>
    <w:rsid w:val="006155F2"/>
    <w:rsid w:val="00615D19"/>
    <w:rsid w:val="00616089"/>
    <w:rsid w:val="00616EEA"/>
    <w:rsid w:val="0061784D"/>
    <w:rsid w:val="00621B66"/>
    <w:rsid w:val="006310C2"/>
    <w:rsid w:val="00632C2E"/>
    <w:rsid w:val="00632FFD"/>
    <w:rsid w:val="006339A8"/>
    <w:rsid w:val="00637394"/>
    <w:rsid w:val="00641966"/>
    <w:rsid w:val="00643218"/>
    <w:rsid w:val="00644F6B"/>
    <w:rsid w:val="00652E50"/>
    <w:rsid w:val="00675824"/>
    <w:rsid w:val="00676DAE"/>
    <w:rsid w:val="00685A51"/>
    <w:rsid w:val="00687D70"/>
    <w:rsid w:val="006900E0"/>
    <w:rsid w:val="00694A95"/>
    <w:rsid w:val="00695B19"/>
    <w:rsid w:val="006A3FB6"/>
    <w:rsid w:val="006A59DB"/>
    <w:rsid w:val="006B343C"/>
    <w:rsid w:val="006B5A93"/>
    <w:rsid w:val="006C200B"/>
    <w:rsid w:val="006C380E"/>
    <w:rsid w:val="006C38F5"/>
    <w:rsid w:val="006C3D66"/>
    <w:rsid w:val="006C4A60"/>
    <w:rsid w:val="006F2A70"/>
    <w:rsid w:val="00704820"/>
    <w:rsid w:val="00711753"/>
    <w:rsid w:val="00711883"/>
    <w:rsid w:val="00723C55"/>
    <w:rsid w:val="00723FD0"/>
    <w:rsid w:val="0073148C"/>
    <w:rsid w:val="0073373A"/>
    <w:rsid w:val="0076013A"/>
    <w:rsid w:val="00765791"/>
    <w:rsid w:val="007978B4"/>
    <w:rsid w:val="007A6141"/>
    <w:rsid w:val="007A65B2"/>
    <w:rsid w:val="007B7BD2"/>
    <w:rsid w:val="007C3EB8"/>
    <w:rsid w:val="007D0B78"/>
    <w:rsid w:val="007D4819"/>
    <w:rsid w:val="007D5035"/>
    <w:rsid w:val="007E7F74"/>
    <w:rsid w:val="007F645C"/>
    <w:rsid w:val="00805740"/>
    <w:rsid w:val="008167AF"/>
    <w:rsid w:val="00817545"/>
    <w:rsid w:val="00830765"/>
    <w:rsid w:val="00834161"/>
    <w:rsid w:val="008479B9"/>
    <w:rsid w:val="008843B5"/>
    <w:rsid w:val="008922D1"/>
    <w:rsid w:val="008A13A2"/>
    <w:rsid w:val="008B5601"/>
    <w:rsid w:val="008C5998"/>
    <w:rsid w:val="008C65E0"/>
    <w:rsid w:val="008D7178"/>
    <w:rsid w:val="008E4303"/>
    <w:rsid w:val="008E68AD"/>
    <w:rsid w:val="008F19A4"/>
    <w:rsid w:val="00913F7B"/>
    <w:rsid w:val="0092101B"/>
    <w:rsid w:val="009213CC"/>
    <w:rsid w:val="0093425C"/>
    <w:rsid w:val="00941DA2"/>
    <w:rsid w:val="00946902"/>
    <w:rsid w:val="009508A2"/>
    <w:rsid w:val="00951804"/>
    <w:rsid w:val="00961C51"/>
    <w:rsid w:val="009711E8"/>
    <w:rsid w:val="00972193"/>
    <w:rsid w:val="00985F9B"/>
    <w:rsid w:val="00990EBD"/>
    <w:rsid w:val="00991869"/>
    <w:rsid w:val="009918BB"/>
    <w:rsid w:val="00991903"/>
    <w:rsid w:val="009944A4"/>
    <w:rsid w:val="009A46FA"/>
    <w:rsid w:val="009A4E49"/>
    <w:rsid w:val="009B261E"/>
    <w:rsid w:val="009B73A2"/>
    <w:rsid w:val="009C7696"/>
    <w:rsid w:val="00A0178B"/>
    <w:rsid w:val="00A10CD3"/>
    <w:rsid w:val="00A328CC"/>
    <w:rsid w:val="00A33FD8"/>
    <w:rsid w:val="00A35B86"/>
    <w:rsid w:val="00A40BAB"/>
    <w:rsid w:val="00A442E9"/>
    <w:rsid w:val="00A5197D"/>
    <w:rsid w:val="00A520F9"/>
    <w:rsid w:val="00A566CE"/>
    <w:rsid w:val="00A65985"/>
    <w:rsid w:val="00A7442D"/>
    <w:rsid w:val="00A83FB4"/>
    <w:rsid w:val="00A85205"/>
    <w:rsid w:val="00A901EB"/>
    <w:rsid w:val="00A9488C"/>
    <w:rsid w:val="00AA054E"/>
    <w:rsid w:val="00AA297A"/>
    <w:rsid w:val="00AA3B15"/>
    <w:rsid w:val="00AA5F11"/>
    <w:rsid w:val="00AB1A44"/>
    <w:rsid w:val="00AB29C0"/>
    <w:rsid w:val="00AB2E99"/>
    <w:rsid w:val="00AC1E69"/>
    <w:rsid w:val="00AC5AA2"/>
    <w:rsid w:val="00AC734E"/>
    <w:rsid w:val="00AD3C5B"/>
    <w:rsid w:val="00AF3A91"/>
    <w:rsid w:val="00B03344"/>
    <w:rsid w:val="00B13AF3"/>
    <w:rsid w:val="00B13C6D"/>
    <w:rsid w:val="00B204EF"/>
    <w:rsid w:val="00B22354"/>
    <w:rsid w:val="00B41DA2"/>
    <w:rsid w:val="00B53F73"/>
    <w:rsid w:val="00B6135F"/>
    <w:rsid w:val="00B61CFC"/>
    <w:rsid w:val="00B63778"/>
    <w:rsid w:val="00B65485"/>
    <w:rsid w:val="00BA1102"/>
    <w:rsid w:val="00BB65CB"/>
    <w:rsid w:val="00BB6BE9"/>
    <w:rsid w:val="00BC2962"/>
    <w:rsid w:val="00BD4EAB"/>
    <w:rsid w:val="00BD738C"/>
    <w:rsid w:val="00BF3815"/>
    <w:rsid w:val="00BF485A"/>
    <w:rsid w:val="00C01E0E"/>
    <w:rsid w:val="00C2482F"/>
    <w:rsid w:val="00C24A07"/>
    <w:rsid w:val="00C26887"/>
    <w:rsid w:val="00C268D9"/>
    <w:rsid w:val="00C35CFB"/>
    <w:rsid w:val="00C428E4"/>
    <w:rsid w:val="00C431D0"/>
    <w:rsid w:val="00C44700"/>
    <w:rsid w:val="00C449FC"/>
    <w:rsid w:val="00C57A76"/>
    <w:rsid w:val="00C57E4C"/>
    <w:rsid w:val="00C57FF5"/>
    <w:rsid w:val="00C6067E"/>
    <w:rsid w:val="00C6338B"/>
    <w:rsid w:val="00C67119"/>
    <w:rsid w:val="00C72DF7"/>
    <w:rsid w:val="00C75AA2"/>
    <w:rsid w:val="00C75C93"/>
    <w:rsid w:val="00C80A38"/>
    <w:rsid w:val="00C90443"/>
    <w:rsid w:val="00C922CA"/>
    <w:rsid w:val="00C95314"/>
    <w:rsid w:val="00CA57F6"/>
    <w:rsid w:val="00CB71C7"/>
    <w:rsid w:val="00CB7985"/>
    <w:rsid w:val="00CC0414"/>
    <w:rsid w:val="00CD09DF"/>
    <w:rsid w:val="00CE2BF5"/>
    <w:rsid w:val="00CE754D"/>
    <w:rsid w:val="00CF0F29"/>
    <w:rsid w:val="00CF5E12"/>
    <w:rsid w:val="00D079C2"/>
    <w:rsid w:val="00D203A6"/>
    <w:rsid w:val="00D54C5A"/>
    <w:rsid w:val="00D70835"/>
    <w:rsid w:val="00D721FF"/>
    <w:rsid w:val="00D72FC7"/>
    <w:rsid w:val="00D77941"/>
    <w:rsid w:val="00D92ED0"/>
    <w:rsid w:val="00D93329"/>
    <w:rsid w:val="00D93FB7"/>
    <w:rsid w:val="00DB1600"/>
    <w:rsid w:val="00DB62BB"/>
    <w:rsid w:val="00DC119A"/>
    <w:rsid w:val="00DC2EAE"/>
    <w:rsid w:val="00DD1864"/>
    <w:rsid w:val="00DD2D52"/>
    <w:rsid w:val="00DE306D"/>
    <w:rsid w:val="00DE79B6"/>
    <w:rsid w:val="00DE7FD5"/>
    <w:rsid w:val="00DF0311"/>
    <w:rsid w:val="00DF2595"/>
    <w:rsid w:val="00DF3A87"/>
    <w:rsid w:val="00DF4186"/>
    <w:rsid w:val="00E11AED"/>
    <w:rsid w:val="00E16A84"/>
    <w:rsid w:val="00E37F0B"/>
    <w:rsid w:val="00E4453E"/>
    <w:rsid w:val="00E46F25"/>
    <w:rsid w:val="00E47679"/>
    <w:rsid w:val="00E57BDB"/>
    <w:rsid w:val="00E620D0"/>
    <w:rsid w:val="00E70291"/>
    <w:rsid w:val="00E734C4"/>
    <w:rsid w:val="00EB0389"/>
    <w:rsid w:val="00EB68B0"/>
    <w:rsid w:val="00EC60B2"/>
    <w:rsid w:val="00ED5BF8"/>
    <w:rsid w:val="00EE5727"/>
    <w:rsid w:val="00EE6ECF"/>
    <w:rsid w:val="00EF698D"/>
    <w:rsid w:val="00F06A82"/>
    <w:rsid w:val="00F117AD"/>
    <w:rsid w:val="00F1286E"/>
    <w:rsid w:val="00F13B5C"/>
    <w:rsid w:val="00F173EC"/>
    <w:rsid w:val="00F21CD7"/>
    <w:rsid w:val="00F23762"/>
    <w:rsid w:val="00F32D10"/>
    <w:rsid w:val="00F439CD"/>
    <w:rsid w:val="00F46FEA"/>
    <w:rsid w:val="00F63A00"/>
    <w:rsid w:val="00F66E5E"/>
    <w:rsid w:val="00F70E3E"/>
    <w:rsid w:val="00F82926"/>
    <w:rsid w:val="00F84A4F"/>
    <w:rsid w:val="00F86C6A"/>
    <w:rsid w:val="00F97AD3"/>
    <w:rsid w:val="00FB0482"/>
    <w:rsid w:val="00FB0605"/>
    <w:rsid w:val="00FB47C5"/>
    <w:rsid w:val="00FD1DA8"/>
    <w:rsid w:val="00FE4ADB"/>
    <w:rsid w:val="00FE7FBE"/>
    <w:rsid w:val="00FF0C75"/>
    <w:rsid w:val="00FF3F45"/>
    <w:rsid w:val="00FF3FB5"/>
    <w:rsid w:val="00FF478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_x0000_s1053"/>
        <o:r id="V:Rule12" type="connector" idref="#_x0000_s1052"/>
        <o:r id="V:Rule13" type="connector" idref="#_x0000_s1060"/>
        <o:r id="V:Rule14" type="connector" idref="#_x0000_s1062"/>
        <o:r id="V:Rule15" type="connector" idref="#_x0000_s1057"/>
        <o:r id="V:Rule16" type="connector" idref="#_x0000_s1056"/>
        <o:r id="V:Rule17" type="connector" idref="#_x0000_s1058"/>
        <o:r id="V:Rule18" type="connector" idref="#_x0000_s1059"/>
        <o:r id="V:Rule19" type="connector" idref="#_x0000_s1055"/>
        <o:r id="V:Rule20"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FC"/>
    <w:pPr>
      <w:spacing w:after="0" w:line="240" w:lineRule="auto"/>
    </w:pPr>
    <w:rPr>
      <w:rFonts w:ascii="Times New Roman" w:eastAsia="Times New Roman" w:hAnsi="Times New Roman" w:cs="Times New Roman"/>
      <w:sz w:val="24"/>
      <w:szCs w:val="24"/>
      <w:lang w:eastAsia="en-GB" w:bidi="ar-EG"/>
    </w:rPr>
  </w:style>
  <w:style w:type="paragraph" w:styleId="Heading2">
    <w:name w:val="heading 2"/>
    <w:basedOn w:val="Normal"/>
    <w:next w:val="Normal"/>
    <w:link w:val="Heading2Char"/>
    <w:qFormat/>
    <w:rsid w:val="00C449FC"/>
    <w:pPr>
      <w:keepNext/>
      <w:jc w:val="center"/>
      <w:outlineLvl w:val="1"/>
    </w:pPr>
    <w:rPr>
      <w:rFonts w:cs="Traditional Arabic"/>
      <w:b/>
      <w:bCs/>
      <w:sz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49FC"/>
    <w:rPr>
      <w:rFonts w:ascii="Times New Roman" w:eastAsia="Times New Roman" w:hAnsi="Times New Roman" w:cs="Traditional Arabic"/>
      <w:b/>
      <w:bCs/>
      <w:sz w:val="32"/>
      <w:szCs w:val="24"/>
      <w:lang w:val="en-US"/>
    </w:rPr>
  </w:style>
  <w:style w:type="table" w:styleId="TableGrid">
    <w:name w:val="Table Grid"/>
    <w:basedOn w:val="TableNormal"/>
    <w:rsid w:val="00C449FC"/>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449FC"/>
    <w:pPr>
      <w:tabs>
        <w:tab w:val="center" w:pos="4153"/>
        <w:tab w:val="right" w:pos="8306"/>
      </w:tabs>
    </w:pPr>
    <w:rPr>
      <w:lang w:eastAsia="id-ID" w:bidi="ar-SA"/>
    </w:rPr>
  </w:style>
  <w:style w:type="character" w:customStyle="1" w:styleId="FooterChar">
    <w:name w:val="Footer Char"/>
    <w:basedOn w:val="DefaultParagraphFont"/>
    <w:link w:val="Footer"/>
    <w:uiPriority w:val="99"/>
    <w:rsid w:val="00C449FC"/>
    <w:rPr>
      <w:rFonts w:ascii="Times New Roman" w:eastAsia="Times New Roman" w:hAnsi="Times New Roman" w:cs="Times New Roman"/>
      <w:sz w:val="24"/>
      <w:szCs w:val="24"/>
      <w:lang w:eastAsia="id-ID"/>
    </w:rPr>
  </w:style>
  <w:style w:type="character" w:styleId="PageNumber">
    <w:name w:val="page number"/>
    <w:basedOn w:val="DefaultParagraphFont"/>
    <w:rsid w:val="00C449FC"/>
  </w:style>
  <w:style w:type="paragraph" w:styleId="Header">
    <w:name w:val="header"/>
    <w:basedOn w:val="Normal"/>
    <w:link w:val="HeaderChar"/>
    <w:uiPriority w:val="99"/>
    <w:rsid w:val="00C449FC"/>
    <w:pPr>
      <w:tabs>
        <w:tab w:val="center" w:pos="4153"/>
        <w:tab w:val="right" w:pos="8306"/>
      </w:tabs>
    </w:pPr>
    <w:rPr>
      <w:lang w:eastAsia="id-ID" w:bidi="ar-SA"/>
    </w:rPr>
  </w:style>
  <w:style w:type="character" w:customStyle="1" w:styleId="HeaderChar">
    <w:name w:val="Header Char"/>
    <w:basedOn w:val="DefaultParagraphFont"/>
    <w:link w:val="Header"/>
    <w:uiPriority w:val="99"/>
    <w:rsid w:val="00C449FC"/>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C449FC"/>
    <w:pPr>
      <w:ind w:left="720"/>
      <w:contextualSpacing/>
    </w:pPr>
  </w:style>
  <w:style w:type="paragraph" w:styleId="FootnoteText">
    <w:name w:val="footnote text"/>
    <w:basedOn w:val="Normal"/>
    <w:link w:val="FootnoteTextChar"/>
    <w:uiPriority w:val="99"/>
    <w:rsid w:val="00E37F0B"/>
    <w:rPr>
      <w:rFonts w:ascii="Calibri" w:eastAsia="Calibri" w:hAnsi="Calibri" w:cs="Calibri"/>
      <w:sz w:val="20"/>
      <w:szCs w:val="20"/>
      <w:lang w:val="en-US" w:eastAsia="en-US" w:bidi="ar-SA"/>
    </w:rPr>
  </w:style>
  <w:style w:type="character" w:customStyle="1" w:styleId="FootnoteTextChar">
    <w:name w:val="Footnote Text Char"/>
    <w:basedOn w:val="DefaultParagraphFont"/>
    <w:link w:val="FootnoteText"/>
    <w:uiPriority w:val="99"/>
    <w:rsid w:val="00E37F0B"/>
    <w:rPr>
      <w:rFonts w:ascii="Calibri" w:eastAsia="Calibri" w:hAnsi="Calibri" w:cs="Calibri"/>
      <w:sz w:val="20"/>
      <w:szCs w:val="20"/>
      <w:lang w:val="en-US"/>
    </w:rPr>
  </w:style>
  <w:style w:type="character" w:styleId="FootnoteReference">
    <w:name w:val="footnote reference"/>
    <w:basedOn w:val="DefaultParagraphFont"/>
    <w:uiPriority w:val="99"/>
    <w:semiHidden/>
    <w:rsid w:val="00E37F0B"/>
    <w:rPr>
      <w:vertAlign w:val="superscript"/>
    </w:rPr>
  </w:style>
  <w:style w:type="paragraph" w:styleId="BalloonText">
    <w:name w:val="Balloon Text"/>
    <w:basedOn w:val="Normal"/>
    <w:link w:val="BalloonTextChar"/>
    <w:uiPriority w:val="99"/>
    <w:semiHidden/>
    <w:unhideWhenUsed/>
    <w:rsid w:val="00E37F0B"/>
    <w:rPr>
      <w:rFonts w:ascii="Tahoma" w:hAnsi="Tahoma" w:cs="Tahoma"/>
      <w:sz w:val="16"/>
      <w:szCs w:val="16"/>
    </w:rPr>
  </w:style>
  <w:style w:type="character" w:customStyle="1" w:styleId="BalloonTextChar">
    <w:name w:val="Balloon Text Char"/>
    <w:basedOn w:val="DefaultParagraphFont"/>
    <w:link w:val="BalloonText"/>
    <w:uiPriority w:val="99"/>
    <w:semiHidden/>
    <w:rsid w:val="00E37F0B"/>
    <w:rPr>
      <w:rFonts w:ascii="Tahoma" w:eastAsia="Times New Roman" w:hAnsi="Tahoma" w:cs="Tahoma"/>
      <w:sz w:val="16"/>
      <w:szCs w:val="16"/>
      <w:lang w:eastAsia="en-GB" w:bidi="ar-EG"/>
    </w:rPr>
  </w:style>
  <w:style w:type="character" w:styleId="PlaceholderText">
    <w:name w:val="Placeholder Text"/>
    <w:basedOn w:val="DefaultParagraphFont"/>
    <w:uiPriority w:val="99"/>
    <w:semiHidden/>
    <w:rsid w:val="00AB1A44"/>
    <w:rPr>
      <w:color w:val="808080"/>
    </w:rPr>
  </w:style>
  <w:style w:type="paragraph" w:styleId="NoSpacing">
    <w:name w:val="No Spacing"/>
    <w:uiPriority w:val="1"/>
    <w:qFormat/>
    <w:rsid w:val="007C3EB8"/>
    <w:pPr>
      <w:spacing w:after="0" w:line="240" w:lineRule="auto"/>
    </w:pPr>
    <w:rPr>
      <w:rFonts w:ascii="Calibri" w:eastAsia="Calibri" w:hAnsi="Calibri" w:cs="Arial"/>
      <w:lang w:val="en-US"/>
    </w:rPr>
  </w:style>
  <w:style w:type="paragraph" w:styleId="NormalWeb">
    <w:name w:val="Normal (Web)"/>
    <w:basedOn w:val="Normal"/>
    <w:uiPriority w:val="99"/>
    <w:unhideWhenUsed/>
    <w:rsid w:val="008E4303"/>
    <w:pPr>
      <w:spacing w:before="100" w:beforeAutospacing="1" w:after="100" w:afterAutospacing="1"/>
    </w:pPr>
    <w:rPr>
      <w:lang w:eastAsia="id-ID" w:bidi="ar-SA"/>
    </w:rPr>
  </w:style>
  <w:style w:type="character" w:customStyle="1" w:styleId="a">
    <w:name w:val="a"/>
    <w:basedOn w:val="DefaultParagraphFont"/>
    <w:rsid w:val="00C6067E"/>
  </w:style>
  <w:style w:type="character" w:customStyle="1" w:styleId="l9">
    <w:name w:val="l9"/>
    <w:basedOn w:val="DefaultParagraphFont"/>
    <w:rsid w:val="00C6067E"/>
  </w:style>
  <w:style w:type="character" w:customStyle="1" w:styleId="l7">
    <w:name w:val="l7"/>
    <w:basedOn w:val="DefaultParagraphFont"/>
    <w:rsid w:val="00C6067E"/>
  </w:style>
  <w:style w:type="character" w:customStyle="1" w:styleId="l10">
    <w:name w:val="l10"/>
    <w:basedOn w:val="DefaultParagraphFont"/>
    <w:rsid w:val="00C6067E"/>
  </w:style>
  <w:style w:type="character" w:customStyle="1" w:styleId="l8">
    <w:name w:val="l8"/>
    <w:basedOn w:val="DefaultParagraphFont"/>
    <w:rsid w:val="00C6067E"/>
  </w:style>
  <w:style w:type="character" w:customStyle="1" w:styleId="l6">
    <w:name w:val="l6"/>
    <w:basedOn w:val="DefaultParagraphFont"/>
    <w:rsid w:val="00C6067E"/>
  </w:style>
</w:styles>
</file>

<file path=word/webSettings.xml><?xml version="1.0" encoding="utf-8"?>
<w:webSettings xmlns:r="http://schemas.openxmlformats.org/officeDocument/2006/relationships" xmlns:w="http://schemas.openxmlformats.org/wordprocessingml/2006/main">
  <w:divs>
    <w:div w:id="212428356">
      <w:bodyDiv w:val="1"/>
      <w:marLeft w:val="0"/>
      <w:marRight w:val="0"/>
      <w:marTop w:val="0"/>
      <w:marBottom w:val="0"/>
      <w:divBdr>
        <w:top w:val="none" w:sz="0" w:space="0" w:color="auto"/>
        <w:left w:val="none" w:sz="0" w:space="0" w:color="auto"/>
        <w:bottom w:val="none" w:sz="0" w:space="0" w:color="auto"/>
        <w:right w:val="none" w:sz="0" w:space="0" w:color="auto"/>
      </w:divBdr>
    </w:div>
    <w:div w:id="446588924">
      <w:bodyDiv w:val="1"/>
      <w:marLeft w:val="0"/>
      <w:marRight w:val="0"/>
      <w:marTop w:val="0"/>
      <w:marBottom w:val="0"/>
      <w:divBdr>
        <w:top w:val="none" w:sz="0" w:space="0" w:color="auto"/>
        <w:left w:val="none" w:sz="0" w:space="0" w:color="auto"/>
        <w:bottom w:val="none" w:sz="0" w:space="0" w:color="auto"/>
        <w:right w:val="none" w:sz="0" w:space="0" w:color="auto"/>
      </w:divBdr>
    </w:div>
    <w:div w:id="502091835">
      <w:bodyDiv w:val="1"/>
      <w:marLeft w:val="0"/>
      <w:marRight w:val="0"/>
      <w:marTop w:val="0"/>
      <w:marBottom w:val="0"/>
      <w:divBdr>
        <w:top w:val="none" w:sz="0" w:space="0" w:color="auto"/>
        <w:left w:val="none" w:sz="0" w:space="0" w:color="auto"/>
        <w:bottom w:val="none" w:sz="0" w:space="0" w:color="auto"/>
        <w:right w:val="none" w:sz="0" w:space="0" w:color="auto"/>
      </w:divBdr>
    </w:div>
    <w:div w:id="863791231">
      <w:bodyDiv w:val="1"/>
      <w:marLeft w:val="0"/>
      <w:marRight w:val="0"/>
      <w:marTop w:val="0"/>
      <w:marBottom w:val="0"/>
      <w:divBdr>
        <w:top w:val="none" w:sz="0" w:space="0" w:color="auto"/>
        <w:left w:val="none" w:sz="0" w:space="0" w:color="auto"/>
        <w:bottom w:val="none" w:sz="0" w:space="0" w:color="auto"/>
        <w:right w:val="none" w:sz="0" w:space="0" w:color="auto"/>
      </w:divBdr>
    </w:div>
    <w:div w:id="957181102">
      <w:bodyDiv w:val="1"/>
      <w:marLeft w:val="0"/>
      <w:marRight w:val="0"/>
      <w:marTop w:val="0"/>
      <w:marBottom w:val="0"/>
      <w:divBdr>
        <w:top w:val="none" w:sz="0" w:space="0" w:color="auto"/>
        <w:left w:val="none" w:sz="0" w:space="0" w:color="auto"/>
        <w:bottom w:val="none" w:sz="0" w:space="0" w:color="auto"/>
        <w:right w:val="none" w:sz="0" w:space="0" w:color="auto"/>
      </w:divBdr>
    </w:div>
    <w:div w:id="1029570981">
      <w:bodyDiv w:val="1"/>
      <w:marLeft w:val="0"/>
      <w:marRight w:val="0"/>
      <w:marTop w:val="0"/>
      <w:marBottom w:val="0"/>
      <w:divBdr>
        <w:top w:val="none" w:sz="0" w:space="0" w:color="auto"/>
        <w:left w:val="none" w:sz="0" w:space="0" w:color="auto"/>
        <w:bottom w:val="none" w:sz="0" w:space="0" w:color="auto"/>
        <w:right w:val="none" w:sz="0" w:space="0" w:color="auto"/>
      </w:divBdr>
    </w:div>
    <w:div w:id="1075009375">
      <w:bodyDiv w:val="1"/>
      <w:marLeft w:val="0"/>
      <w:marRight w:val="0"/>
      <w:marTop w:val="0"/>
      <w:marBottom w:val="0"/>
      <w:divBdr>
        <w:top w:val="none" w:sz="0" w:space="0" w:color="auto"/>
        <w:left w:val="none" w:sz="0" w:space="0" w:color="auto"/>
        <w:bottom w:val="none" w:sz="0" w:space="0" w:color="auto"/>
        <w:right w:val="none" w:sz="0" w:space="0" w:color="auto"/>
      </w:divBdr>
    </w:div>
    <w:div w:id="1409767245">
      <w:bodyDiv w:val="1"/>
      <w:marLeft w:val="0"/>
      <w:marRight w:val="0"/>
      <w:marTop w:val="0"/>
      <w:marBottom w:val="0"/>
      <w:divBdr>
        <w:top w:val="none" w:sz="0" w:space="0" w:color="auto"/>
        <w:left w:val="none" w:sz="0" w:space="0" w:color="auto"/>
        <w:bottom w:val="none" w:sz="0" w:space="0" w:color="auto"/>
        <w:right w:val="none" w:sz="0" w:space="0" w:color="auto"/>
      </w:divBdr>
    </w:div>
    <w:div w:id="1484354204">
      <w:bodyDiv w:val="1"/>
      <w:marLeft w:val="0"/>
      <w:marRight w:val="0"/>
      <w:marTop w:val="0"/>
      <w:marBottom w:val="0"/>
      <w:divBdr>
        <w:top w:val="none" w:sz="0" w:space="0" w:color="auto"/>
        <w:left w:val="none" w:sz="0" w:space="0" w:color="auto"/>
        <w:bottom w:val="none" w:sz="0" w:space="0" w:color="auto"/>
        <w:right w:val="none" w:sz="0" w:space="0" w:color="auto"/>
      </w:divBdr>
    </w:div>
    <w:div w:id="1588079160">
      <w:bodyDiv w:val="1"/>
      <w:marLeft w:val="0"/>
      <w:marRight w:val="0"/>
      <w:marTop w:val="0"/>
      <w:marBottom w:val="0"/>
      <w:divBdr>
        <w:top w:val="none" w:sz="0" w:space="0" w:color="auto"/>
        <w:left w:val="none" w:sz="0" w:space="0" w:color="auto"/>
        <w:bottom w:val="none" w:sz="0" w:space="0" w:color="auto"/>
        <w:right w:val="none" w:sz="0" w:space="0" w:color="auto"/>
      </w:divBdr>
    </w:div>
    <w:div w:id="1602882383">
      <w:bodyDiv w:val="1"/>
      <w:marLeft w:val="0"/>
      <w:marRight w:val="0"/>
      <w:marTop w:val="0"/>
      <w:marBottom w:val="0"/>
      <w:divBdr>
        <w:top w:val="none" w:sz="0" w:space="0" w:color="auto"/>
        <w:left w:val="none" w:sz="0" w:space="0" w:color="auto"/>
        <w:bottom w:val="none" w:sz="0" w:space="0" w:color="auto"/>
        <w:right w:val="none" w:sz="0" w:space="0" w:color="auto"/>
      </w:divBdr>
    </w:div>
    <w:div w:id="1650787531">
      <w:bodyDiv w:val="1"/>
      <w:marLeft w:val="0"/>
      <w:marRight w:val="0"/>
      <w:marTop w:val="0"/>
      <w:marBottom w:val="0"/>
      <w:divBdr>
        <w:top w:val="none" w:sz="0" w:space="0" w:color="auto"/>
        <w:left w:val="none" w:sz="0" w:space="0" w:color="auto"/>
        <w:bottom w:val="none" w:sz="0" w:space="0" w:color="auto"/>
        <w:right w:val="none" w:sz="0" w:space="0" w:color="auto"/>
      </w:divBdr>
      <w:divsChild>
        <w:div w:id="1591617868">
          <w:marLeft w:val="0"/>
          <w:marRight w:val="0"/>
          <w:marTop w:val="0"/>
          <w:marBottom w:val="0"/>
          <w:divBdr>
            <w:top w:val="none" w:sz="0" w:space="0" w:color="auto"/>
            <w:left w:val="none" w:sz="0" w:space="0" w:color="auto"/>
            <w:bottom w:val="none" w:sz="0" w:space="0" w:color="auto"/>
            <w:right w:val="none" w:sz="0" w:space="0" w:color="auto"/>
          </w:divBdr>
          <w:divsChild>
            <w:div w:id="1742681081">
              <w:marLeft w:val="0"/>
              <w:marRight w:val="0"/>
              <w:marTop w:val="0"/>
              <w:marBottom w:val="0"/>
              <w:divBdr>
                <w:top w:val="none" w:sz="0" w:space="0" w:color="auto"/>
                <w:left w:val="none" w:sz="0" w:space="0" w:color="auto"/>
                <w:bottom w:val="none" w:sz="0" w:space="0" w:color="auto"/>
                <w:right w:val="none" w:sz="0" w:space="0" w:color="auto"/>
              </w:divBdr>
              <w:divsChild>
                <w:div w:id="1689865998">
                  <w:marLeft w:val="0"/>
                  <w:marRight w:val="0"/>
                  <w:marTop w:val="0"/>
                  <w:marBottom w:val="0"/>
                  <w:divBdr>
                    <w:top w:val="none" w:sz="0" w:space="0" w:color="auto"/>
                    <w:left w:val="none" w:sz="0" w:space="0" w:color="auto"/>
                    <w:bottom w:val="none" w:sz="0" w:space="0" w:color="auto"/>
                    <w:right w:val="none" w:sz="0" w:space="0" w:color="auto"/>
                  </w:divBdr>
                </w:div>
              </w:divsChild>
            </w:div>
            <w:div w:id="874077857">
              <w:marLeft w:val="0"/>
              <w:marRight w:val="0"/>
              <w:marTop w:val="0"/>
              <w:marBottom w:val="0"/>
              <w:divBdr>
                <w:top w:val="none" w:sz="0" w:space="0" w:color="auto"/>
                <w:left w:val="none" w:sz="0" w:space="0" w:color="auto"/>
                <w:bottom w:val="none" w:sz="0" w:space="0" w:color="auto"/>
                <w:right w:val="none" w:sz="0" w:space="0" w:color="auto"/>
              </w:divBdr>
              <w:divsChild>
                <w:div w:id="1702171300">
                  <w:marLeft w:val="0"/>
                  <w:marRight w:val="0"/>
                  <w:marTop w:val="0"/>
                  <w:marBottom w:val="0"/>
                  <w:divBdr>
                    <w:top w:val="none" w:sz="0" w:space="0" w:color="auto"/>
                    <w:left w:val="none" w:sz="0" w:space="0" w:color="auto"/>
                    <w:bottom w:val="none" w:sz="0" w:space="0" w:color="auto"/>
                    <w:right w:val="none" w:sz="0" w:space="0" w:color="auto"/>
                  </w:divBdr>
                  <w:divsChild>
                    <w:div w:id="1593126521">
                      <w:marLeft w:val="0"/>
                      <w:marRight w:val="0"/>
                      <w:marTop w:val="0"/>
                      <w:marBottom w:val="0"/>
                      <w:divBdr>
                        <w:top w:val="none" w:sz="0" w:space="0" w:color="auto"/>
                        <w:left w:val="none" w:sz="0" w:space="0" w:color="auto"/>
                        <w:bottom w:val="none" w:sz="0" w:space="0" w:color="auto"/>
                        <w:right w:val="none" w:sz="0" w:space="0" w:color="auto"/>
                      </w:divBdr>
                    </w:div>
                    <w:div w:id="1862622196">
                      <w:marLeft w:val="0"/>
                      <w:marRight w:val="0"/>
                      <w:marTop w:val="0"/>
                      <w:marBottom w:val="0"/>
                      <w:divBdr>
                        <w:top w:val="none" w:sz="0" w:space="0" w:color="auto"/>
                        <w:left w:val="none" w:sz="0" w:space="0" w:color="auto"/>
                        <w:bottom w:val="none" w:sz="0" w:space="0" w:color="auto"/>
                        <w:right w:val="none" w:sz="0" w:space="0" w:color="auto"/>
                      </w:divBdr>
                    </w:div>
                    <w:div w:id="1406533992">
                      <w:marLeft w:val="0"/>
                      <w:marRight w:val="0"/>
                      <w:marTop w:val="0"/>
                      <w:marBottom w:val="0"/>
                      <w:divBdr>
                        <w:top w:val="none" w:sz="0" w:space="0" w:color="auto"/>
                        <w:left w:val="none" w:sz="0" w:space="0" w:color="auto"/>
                        <w:bottom w:val="none" w:sz="0" w:space="0" w:color="auto"/>
                        <w:right w:val="none" w:sz="0" w:space="0" w:color="auto"/>
                      </w:divBdr>
                    </w:div>
                    <w:div w:id="121924923">
                      <w:marLeft w:val="0"/>
                      <w:marRight w:val="0"/>
                      <w:marTop w:val="0"/>
                      <w:marBottom w:val="0"/>
                      <w:divBdr>
                        <w:top w:val="none" w:sz="0" w:space="0" w:color="auto"/>
                        <w:left w:val="none" w:sz="0" w:space="0" w:color="auto"/>
                        <w:bottom w:val="none" w:sz="0" w:space="0" w:color="auto"/>
                        <w:right w:val="none" w:sz="0" w:space="0" w:color="auto"/>
                      </w:divBdr>
                    </w:div>
                    <w:div w:id="353385899">
                      <w:marLeft w:val="0"/>
                      <w:marRight w:val="0"/>
                      <w:marTop w:val="0"/>
                      <w:marBottom w:val="0"/>
                      <w:divBdr>
                        <w:top w:val="none" w:sz="0" w:space="0" w:color="auto"/>
                        <w:left w:val="none" w:sz="0" w:space="0" w:color="auto"/>
                        <w:bottom w:val="none" w:sz="0" w:space="0" w:color="auto"/>
                        <w:right w:val="none" w:sz="0" w:space="0" w:color="auto"/>
                      </w:divBdr>
                    </w:div>
                    <w:div w:id="1380932030">
                      <w:marLeft w:val="0"/>
                      <w:marRight w:val="0"/>
                      <w:marTop w:val="0"/>
                      <w:marBottom w:val="0"/>
                      <w:divBdr>
                        <w:top w:val="none" w:sz="0" w:space="0" w:color="auto"/>
                        <w:left w:val="none" w:sz="0" w:space="0" w:color="auto"/>
                        <w:bottom w:val="none" w:sz="0" w:space="0" w:color="auto"/>
                        <w:right w:val="none" w:sz="0" w:space="0" w:color="auto"/>
                      </w:divBdr>
                    </w:div>
                    <w:div w:id="1675958552">
                      <w:marLeft w:val="0"/>
                      <w:marRight w:val="0"/>
                      <w:marTop w:val="0"/>
                      <w:marBottom w:val="0"/>
                      <w:divBdr>
                        <w:top w:val="none" w:sz="0" w:space="0" w:color="auto"/>
                        <w:left w:val="none" w:sz="0" w:space="0" w:color="auto"/>
                        <w:bottom w:val="none" w:sz="0" w:space="0" w:color="auto"/>
                        <w:right w:val="none" w:sz="0" w:space="0" w:color="auto"/>
                      </w:divBdr>
                    </w:div>
                    <w:div w:id="728458236">
                      <w:marLeft w:val="0"/>
                      <w:marRight w:val="0"/>
                      <w:marTop w:val="0"/>
                      <w:marBottom w:val="0"/>
                      <w:divBdr>
                        <w:top w:val="none" w:sz="0" w:space="0" w:color="auto"/>
                        <w:left w:val="none" w:sz="0" w:space="0" w:color="auto"/>
                        <w:bottom w:val="none" w:sz="0" w:space="0" w:color="auto"/>
                        <w:right w:val="none" w:sz="0" w:space="0" w:color="auto"/>
                      </w:divBdr>
                    </w:div>
                    <w:div w:id="1680040670">
                      <w:marLeft w:val="0"/>
                      <w:marRight w:val="0"/>
                      <w:marTop w:val="0"/>
                      <w:marBottom w:val="0"/>
                      <w:divBdr>
                        <w:top w:val="none" w:sz="0" w:space="0" w:color="auto"/>
                        <w:left w:val="none" w:sz="0" w:space="0" w:color="auto"/>
                        <w:bottom w:val="none" w:sz="0" w:space="0" w:color="auto"/>
                        <w:right w:val="none" w:sz="0" w:space="0" w:color="auto"/>
                      </w:divBdr>
                    </w:div>
                    <w:div w:id="2005817417">
                      <w:marLeft w:val="0"/>
                      <w:marRight w:val="0"/>
                      <w:marTop w:val="0"/>
                      <w:marBottom w:val="0"/>
                      <w:divBdr>
                        <w:top w:val="none" w:sz="0" w:space="0" w:color="auto"/>
                        <w:left w:val="none" w:sz="0" w:space="0" w:color="auto"/>
                        <w:bottom w:val="none" w:sz="0" w:space="0" w:color="auto"/>
                        <w:right w:val="none" w:sz="0" w:space="0" w:color="auto"/>
                      </w:divBdr>
                    </w:div>
                    <w:div w:id="169687805">
                      <w:marLeft w:val="0"/>
                      <w:marRight w:val="0"/>
                      <w:marTop w:val="0"/>
                      <w:marBottom w:val="0"/>
                      <w:divBdr>
                        <w:top w:val="none" w:sz="0" w:space="0" w:color="auto"/>
                        <w:left w:val="none" w:sz="0" w:space="0" w:color="auto"/>
                        <w:bottom w:val="none" w:sz="0" w:space="0" w:color="auto"/>
                        <w:right w:val="none" w:sz="0" w:space="0" w:color="auto"/>
                      </w:divBdr>
                    </w:div>
                    <w:div w:id="473988788">
                      <w:marLeft w:val="0"/>
                      <w:marRight w:val="0"/>
                      <w:marTop w:val="0"/>
                      <w:marBottom w:val="0"/>
                      <w:divBdr>
                        <w:top w:val="none" w:sz="0" w:space="0" w:color="auto"/>
                        <w:left w:val="none" w:sz="0" w:space="0" w:color="auto"/>
                        <w:bottom w:val="none" w:sz="0" w:space="0" w:color="auto"/>
                        <w:right w:val="none" w:sz="0" w:space="0" w:color="auto"/>
                      </w:divBdr>
                    </w:div>
                    <w:div w:id="1618633576">
                      <w:marLeft w:val="0"/>
                      <w:marRight w:val="0"/>
                      <w:marTop w:val="0"/>
                      <w:marBottom w:val="0"/>
                      <w:divBdr>
                        <w:top w:val="none" w:sz="0" w:space="0" w:color="auto"/>
                        <w:left w:val="none" w:sz="0" w:space="0" w:color="auto"/>
                        <w:bottom w:val="none" w:sz="0" w:space="0" w:color="auto"/>
                        <w:right w:val="none" w:sz="0" w:space="0" w:color="auto"/>
                      </w:divBdr>
                    </w:div>
                    <w:div w:id="834994657">
                      <w:marLeft w:val="0"/>
                      <w:marRight w:val="0"/>
                      <w:marTop w:val="0"/>
                      <w:marBottom w:val="0"/>
                      <w:divBdr>
                        <w:top w:val="none" w:sz="0" w:space="0" w:color="auto"/>
                        <w:left w:val="none" w:sz="0" w:space="0" w:color="auto"/>
                        <w:bottom w:val="none" w:sz="0" w:space="0" w:color="auto"/>
                        <w:right w:val="none" w:sz="0" w:space="0" w:color="auto"/>
                      </w:divBdr>
                    </w:div>
                    <w:div w:id="572812517">
                      <w:marLeft w:val="0"/>
                      <w:marRight w:val="0"/>
                      <w:marTop w:val="0"/>
                      <w:marBottom w:val="0"/>
                      <w:divBdr>
                        <w:top w:val="none" w:sz="0" w:space="0" w:color="auto"/>
                        <w:left w:val="none" w:sz="0" w:space="0" w:color="auto"/>
                        <w:bottom w:val="none" w:sz="0" w:space="0" w:color="auto"/>
                        <w:right w:val="none" w:sz="0" w:space="0" w:color="auto"/>
                      </w:divBdr>
                    </w:div>
                    <w:div w:id="688797009">
                      <w:marLeft w:val="0"/>
                      <w:marRight w:val="0"/>
                      <w:marTop w:val="0"/>
                      <w:marBottom w:val="0"/>
                      <w:divBdr>
                        <w:top w:val="none" w:sz="0" w:space="0" w:color="auto"/>
                        <w:left w:val="none" w:sz="0" w:space="0" w:color="auto"/>
                        <w:bottom w:val="none" w:sz="0" w:space="0" w:color="auto"/>
                        <w:right w:val="none" w:sz="0" w:space="0" w:color="auto"/>
                      </w:divBdr>
                    </w:div>
                    <w:div w:id="2089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124588">
      <w:bodyDiv w:val="1"/>
      <w:marLeft w:val="0"/>
      <w:marRight w:val="0"/>
      <w:marTop w:val="0"/>
      <w:marBottom w:val="0"/>
      <w:divBdr>
        <w:top w:val="none" w:sz="0" w:space="0" w:color="auto"/>
        <w:left w:val="none" w:sz="0" w:space="0" w:color="auto"/>
        <w:bottom w:val="none" w:sz="0" w:space="0" w:color="auto"/>
        <w:right w:val="none" w:sz="0" w:space="0" w:color="auto"/>
      </w:divBdr>
    </w:div>
    <w:div w:id="1695959417">
      <w:bodyDiv w:val="1"/>
      <w:marLeft w:val="0"/>
      <w:marRight w:val="0"/>
      <w:marTop w:val="0"/>
      <w:marBottom w:val="0"/>
      <w:divBdr>
        <w:top w:val="none" w:sz="0" w:space="0" w:color="auto"/>
        <w:left w:val="none" w:sz="0" w:space="0" w:color="auto"/>
        <w:bottom w:val="none" w:sz="0" w:space="0" w:color="auto"/>
        <w:right w:val="none" w:sz="0" w:space="0" w:color="auto"/>
      </w:divBdr>
    </w:div>
    <w:div w:id="1716469517">
      <w:bodyDiv w:val="1"/>
      <w:marLeft w:val="0"/>
      <w:marRight w:val="0"/>
      <w:marTop w:val="0"/>
      <w:marBottom w:val="0"/>
      <w:divBdr>
        <w:top w:val="none" w:sz="0" w:space="0" w:color="auto"/>
        <w:left w:val="none" w:sz="0" w:space="0" w:color="auto"/>
        <w:bottom w:val="none" w:sz="0" w:space="0" w:color="auto"/>
        <w:right w:val="none" w:sz="0" w:space="0" w:color="auto"/>
      </w:divBdr>
    </w:div>
    <w:div w:id="184578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07854-A667-47D4-9672-D7EBAF83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23</Pages>
  <Words>4210</Words>
  <Characters>24001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roisBook</dc:creator>
  <cp:lastModifiedBy>roisBook</cp:lastModifiedBy>
  <cp:revision>91</cp:revision>
  <cp:lastPrinted>2012-06-18T06:55:00Z</cp:lastPrinted>
  <dcterms:created xsi:type="dcterms:W3CDTF">2012-05-30T06:51:00Z</dcterms:created>
  <dcterms:modified xsi:type="dcterms:W3CDTF">2012-07-06T03:27:00Z</dcterms:modified>
</cp:coreProperties>
</file>