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7A" w:rsidRPr="00860FB4" w:rsidRDefault="0032097A" w:rsidP="0032097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0FB4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32097A" w:rsidRPr="002B4205" w:rsidRDefault="0032097A" w:rsidP="0032097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PENUTUP </w:t>
      </w:r>
    </w:p>
    <w:p w:rsidR="0032097A" w:rsidRDefault="0032097A" w:rsidP="0032097A">
      <w:pPr>
        <w:pStyle w:val="ListParagraph"/>
        <w:numPr>
          <w:ilvl w:val="0"/>
          <w:numId w:val="1"/>
        </w:numPr>
        <w:spacing w:line="480" w:lineRule="auto"/>
        <w:ind w:left="709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0FB4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32097A" w:rsidRPr="00860FB4" w:rsidRDefault="0032097A" w:rsidP="0032097A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203AC" w:rsidRDefault="0032097A" w:rsidP="009203AC">
      <w:pPr>
        <w:pStyle w:val="ListParagraph"/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60FB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paparan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temuan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diuraikan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maka</w:t>
      </w:r>
      <w:proofErr w:type="spellEnd"/>
      <w:proofErr w:type="gram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r w:rsidRPr="00860FB4">
        <w:rPr>
          <w:rFonts w:asciiTheme="majorBidi" w:hAnsiTheme="majorBidi" w:cstheme="majorBidi"/>
          <w:sz w:val="24"/>
          <w:szCs w:val="24"/>
        </w:rPr>
        <w:t>simpul</w:t>
      </w:r>
      <w:r>
        <w:rPr>
          <w:rFonts w:asciiTheme="majorBidi" w:hAnsiTheme="majorBidi" w:cstheme="majorBidi"/>
          <w:sz w:val="24"/>
          <w:szCs w:val="24"/>
        </w:rPr>
        <w:t>k</w:t>
      </w:r>
      <w:r w:rsidRPr="00860FB4">
        <w:rPr>
          <w:rFonts w:asciiTheme="majorBidi" w:hAnsiTheme="majorBidi" w:cstheme="majorBidi"/>
          <w:sz w:val="24"/>
          <w:szCs w:val="24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433B"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 w:rsidR="00CB433B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CB43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433B">
        <w:rPr>
          <w:rFonts w:asciiTheme="majorBidi" w:hAnsiTheme="majorBidi" w:cstheme="majorBidi"/>
          <w:sz w:val="24"/>
          <w:szCs w:val="24"/>
        </w:rPr>
        <w:t>konkret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>:</w:t>
      </w:r>
    </w:p>
    <w:p w:rsidR="009203AC" w:rsidRPr="009203AC" w:rsidRDefault="009203AC" w:rsidP="009203AC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203AC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>
        <w:rPr>
          <w:rFonts w:asciiTheme="majorBidi" w:hAnsiTheme="majorBidi" w:cstheme="majorBidi"/>
          <w:sz w:val="24"/>
          <w:szCs w:val="24"/>
        </w:rPr>
        <w:t>benda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konkret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pada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pelajaran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>
        <w:rPr>
          <w:rFonts w:ascii="Times New Roman" w:eastAsia="Calibri" w:hAnsi="Times New Roman" w:cs="Angsana New"/>
          <w:sz w:val="24"/>
          <w:szCs w:val="30"/>
          <w:lang w:bidi="ar-DZ"/>
        </w:rPr>
        <w:t>Matematika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materi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>
        <w:rPr>
          <w:rFonts w:ascii="Times New Roman" w:eastAsia="Calibri" w:hAnsi="Times New Roman" w:cs="Angsana New"/>
          <w:sz w:val="24"/>
          <w:szCs w:val="30"/>
          <w:lang w:bidi="ar-DZ"/>
        </w:rPr>
        <w:t>perkalian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bagi</w:t>
      </w:r>
      <w:proofErr w:type="spellEnd"/>
      <w:r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II</w:t>
      </w:r>
      <w:r w:rsidRPr="009203AC">
        <w:rPr>
          <w:rFonts w:asciiTheme="majorBidi" w:hAnsiTheme="majorBidi" w:cstheme="majorBidi"/>
          <w:sz w:val="24"/>
          <w:szCs w:val="24"/>
        </w:rPr>
        <w:t xml:space="preserve"> MI </w:t>
      </w:r>
      <w:r>
        <w:rPr>
          <w:rFonts w:asciiTheme="majorBidi" w:hAnsiTheme="majorBidi" w:cstheme="majorBidi"/>
          <w:sz w:val="24"/>
          <w:szCs w:val="24"/>
        </w:rPr>
        <w:t xml:space="preserve">Wahid </w:t>
      </w:r>
      <w:proofErr w:type="spellStart"/>
      <w:r>
        <w:rPr>
          <w:rFonts w:asciiTheme="majorBidi" w:hAnsiTheme="majorBidi" w:cstheme="majorBidi"/>
          <w:sz w:val="24"/>
          <w:szCs w:val="24"/>
        </w:rPr>
        <w:t>Hasyim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02 </w:t>
      </w:r>
      <w:proofErr w:type="spellStart"/>
      <w:r>
        <w:rPr>
          <w:rFonts w:asciiTheme="majorBidi" w:hAnsiTheme="majorBidi" w:cstheme="majorBidi"/>
          <w:sz w:val="24"/>
          <w:szCs w:val="24"/>
        </w:rPr>
        <w:t>Gandekan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Wonodadi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Blitar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tahapan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inti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penjelasan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tahapan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03A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9203AC">
        <w:rPr>
          <w:rFonts w:asciiTheme="majorBidi" w:hAnsiTheme="majorBidi" w:cstheme="majorBidi"/>
          <w:sz w:val="24"/>
          <w:szCs w:val="24"/>
        </w:rPr>
        <w:t>:</w:t>
      </w:r>
    </w:p>
    <w:p w:rsidR="009203AC" w:rsidRDefault="009203AC" w:rsidP="009203A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9203AC" w:rsidRPr="000C1E50" w:rsidRDefault="009203AC" w:rsidP="009203A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4105C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mengucap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basmalah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pelajaran.</w:t>
      </w:r>
      <w:r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peralatan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105C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64105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3)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mengajak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berpartisipasi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pelajaran</w:t>
      </w:r>
      <w:proofErr w:type="spellEnd"/>
    </w:p>
    <w:p w:rsidR="009203AC" w:rsidRPr="000C1E50" w:rsidRDefault="009203AC" w:rsidP="009203A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inti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9203AC" w:rsidRPr="00E9330E" w:rsidRDefault="009203AC" w:rsidP="00E9330E">
      <w:pPr>
        <w:pStyle w:val="ListParagraph"/>
        <w:numPr>
          <w:ilvl w:val="0"/>
          <w:numId w:val="8"/>
        </w:numPr>
        <w:spacing w:line="480" w:lineRule="auto"/>
        <w:ind w:left="1134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1E50">
        <w:rPr>
          <w:rFonts w:asciiTheme="majorBidi" w:hAnsiTheme="majorBidi" w:cstheme="majorBidi"/>
          <w:sz w:val="24"/>
          <w:szCs w:val="24"/>
        </w:rPr>
        <w:lastRenderedPageBreak/>
        <w:t>Untuk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Perkalian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2)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membagi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tersedia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3)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perkenalkan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dipakai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penggunaanya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4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67E7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memanggil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persatu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dipapan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tulis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67E7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proofErr w:type="gram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membimbing</w:t>
      </w:r>
      <w:proofErr w:type="spellEnd"/>
      <w:proofErr w:type="gram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merefleksi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menggali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9)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penghargaan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0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C1E5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berprestasi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203AC" w:rsidRDefault="009203AC" w:rsidP="009203A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</w:p>
    <w:p w:rsidR="009203AC" w:rsidRDefault="009203AC" w:rsidP="009203AC">
      <w:pPr>
        <w:pStyle w:val="ListParagraph"/>
        <w:numPr>
          <w:ilvl w:val="0"/>
          <w:numId w:val="9"/>
        </w:numPr>
        <w:spacing w:line="480" w:lineRule="auto"/>
        <w:ind w:left="1134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Pemberian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evaluasi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individu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ketuntasan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diterapkannya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67E7"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67E7">
        <w:rPr>
          <w:rFonts w:asciiTheme="majorBidi" w:hAnsiTheme="majorBidi" w:cstheme="majorBidi"/>
          <w:sz w:val="24"/>
          <w:szCs w:val="24"/>
        </w:rPr>
        <w:t>konkret</w:t>
      </w:r>
      <w:proofErr w:type="spellEnd"/>
      <w:r w:rsidR="007867E7">
        <w:rPr>
          <w:rFonts w:asciiTheme="majorBidi" w:hAnsiTheme="majorBidi" w:cstheme="majorBidi"/>
          <w:sz w:val="24"/>
          <w:szCs w:val="24"/>
        </w:rPr>
        <w:t>.</w:t>
      </w:r>
    </w:p>
    <w:p w:rsidR="009203AC" w:rsidRPr="007867E7" w:rsidRDefault="009203AC" w:rsidP="007867E7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Terjadi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peningkatan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hasil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belajar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siswa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dengan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penerapan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media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benda</w:t>
      </w:r>
      <w:proofErr w:type="spellEnd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konkret</w:t>
      </w:r>
      <w:proofErr w:type="spellEnd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pada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pelajaran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Matematika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materi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perkalian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pada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siswa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kelas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I</w:t>
      </w:r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I</w:t>
      </w:r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MI </w:t>
      </w:r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Wahid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Hasyim</w:t>
      </w:r>
      <w:proofErr w:type="spellEnd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02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Gandekan</w:t>
      </w:r>
      <w:proofErr w:type="spellEnd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Wonodadi</w:t>
      </w:r>
      <w:proofErr w:type="spellEnd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="007867E7">
        <w:rPr>
          <w:rFonts w:ascii="Times New Roman" w:eastAsia="Calibri" w:hAnsi="Times New Roman" w:cs="Angsana New"/>
          <w:sz w:val="24"/>
          <w:szCs w:val="30"/>
          <w:lang w:bidi="ar-DZ"/>
        </w:rPr>
        <w:t>Blitar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. Hal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ini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dibuktikan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>dengan</w:t>
      </w:r>
      <w:proofErr w:type="spellEnd"/>
      <w:r w:rsidRPr="009203AC">
        <w:rPr>
          <w:rFonts w:ascii="Times New Roman" w:eastAsia="Calibri" w:hAnsi="Times New Roman" w:cs="Angsana New"/>
          <w:sz w:val="24"/>
          <w:szCs w:val="30"/>
          <w:lang w:bidi="ar-DZ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meningkat</w:t>
      </w:r>
      <w:r w:rsidR="007867E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hAnsi="Times New Roman" w:cs="Times New Roman"/>
          <w:sz w:val="24"/>
          <w:szCs w:val="24"/>
        </w:rPr>
        <w:t>55%</w:t>
      </w:r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9203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 </w:t>
      </w:r>
      <w:r w:rsidR="007867E7">
        <w:rPr>
          <w:rFonts w:ascii="Times New Roman" w:hAnsi="Times New Roman" w:cs="Times New Roman"/>
          <w:sz w:val="24"/>
          <w:szCs w:val="24"/>
        </w:rPr>
        <w:t>66</w:t>
      </w:r>
      <w:proofErr w:type="gramEnd"/>
      <w:r w:rsidR="007867E7">
        <w:rPr>
          <w:rFonts w:ascii="Times New Roman" w:hAnsi="Times New Roman" w:cs="Times New Roman"/>
          <w:sz w:val="24"/>
          <w:szCs w:val="24"/>
        </w:rPr>
        <w:t>%</w:t>
      </w:r>
      <w:r w:rsidRPr="009203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Dari data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≥ 75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lastRenderedPageBreak/>
        <w:t>belum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minimum,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%, yang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minimal yang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minimal.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hAnsi="Times New Roman" w:cs="Times New Roman"/>
          <w:sz w:val="24"/>
          <w:szCs w:val="24"/>
        </w:rPr>
        <w:t xml:space="preserve">55,259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I </w:t>
      </w:r>
      <w:r w:rsidR="007867E7">
        <w:rPr>
          <w:rFonts w:ascii="Times New Roman" w:hAnsi="Times New Roman" w:cs="Times New Roman"/>
          <w:sz w:val="24"/>
          <w:szCs w:val="24"/>
        </w:rPr>
        <w:t>66,740</w:t>
      </w:r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hAnsi="Times New Roman" w:cs="Times New Roman"/>
          <w:sz w:val="24"/>
          <w:szCs w:val="24"/>
        </w:rPr>
        <w:t>71,185</w:t>
      </w:r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203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3AC">
        <w:rPr>
          <w:rFonts w:ascii="Times New Roman" w:hAnsi="Times New Roman" w:cs="Times New Roman"/>
          <w:sz w:val="24"/>
          <w:szCs w:val="24"/>
        </w:rPr>
        <w:t xml:space="preserve"> 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≥ 75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minimum.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88%, yang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ketuntasan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75%.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>mbuktikan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konkret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3A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03AC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Wahid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Hasyim</w:t>
      </w:r>
      <w:proofErr w:type="spellEnd"/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Gandekan</w:t>
      </w:r>
      <w:proofErr w:type="spellEnd"/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Wonodadi</w:t>
      </w:r>
      <w:proofErr w:type="spellEnd"/>
      <w:r w:rsidR="0078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7E7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="00786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E7" w:rsidRDefault="007867E7" w:rsidP="00786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67E7" w:rsidRPr="007867E7" w:rsidRDefault="007867E7" w:rsidP="00786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30B5" w:rsidRDefault="008430B5" w:rsidP="008430B5">
      <w:pPr>
        <w:pStyle w:val="ListParagraph"/>
        <w:spacing w:line="480" w:lineRule="auto"/>
        <w:ind w:left="1494"/>
        <w:jc w:val="both"/>
        <w:rPr>
          <w:rFonts w:asciiTheme="majorBidi" w:hAnsiTheme="majorBidi" w:cstheme="majorBidi"/>
          <w:sz w:val="24"/>
          <w:szCs w:val="24"/>
        </w:rPr>
      </w:pPr>
    </w:p>
    <w:p w:rsidR="00E9330E" w:rsidRDefault="00E9330E" w:rsidP="00E9330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330E" w:rsidRDefault="00E9330E" w:rsidP="00E9330E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097A" w:rsidRPr="00E9330E" w:rsidRDefault="0032097A" w:rsidP="00E9330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330E">
        <w:rPr>
          <w:rFonts w:asciiTheme="majorBidi" w:hAnsiTheme="majorBidi" w:cstheme="majorBidi"/>
          <w:b/>
          <w:bCs/>
          <w:sz w:val="24"/>
          <w:szCs w:val="24"/>
        </w:rPr>
        <w:lastRenderedPageBreak/>
        <w:t>SARAN</w:t>
      </w:r>
    </w:p>
    <w:p w:rsidR="0032097A" w:rsidRPr="00860FB4" w:rsidRDefault="0032097A" w:rsidP="0032097A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2097A" w:rsidRPr="00860FB4" w:rsidRDefault="0032097A" w:rsidP="0032097A">
      <w:pPr>
        <w:pStyle w:val="ListParagraph"/>
        <w:spacing w:line="480" w:lineRule="auto"/>
        <w:ind w:left="284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60FB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member</w:t>
      </w:r>
      <w:r w:rsidR="00CB433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saran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60FB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860FB4">
        <w:rPr>
          <w:rFonts w:asciiTheme="majorBidi" w:hAnsiTheme="majorBidi" w:cstheme="majorBidi"/>
          <w:sz w:val="24"/>
          <w:szCs w:val="24"/>
        </w:rPr>
        <w:t>:</w:t>
      </w:r>
    </w:p>
    <w:p w:rsidR="002B7B12" w:rsidRPr="00164BD3" w:rsidRDefault="002B7B12" w:rsidP="002B7B1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disarankan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peluang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kreatifitas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B7B12" w:rsidRDefault="002B7B12" w:rsidP="002B7B1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disarankan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tindakan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B7B12" w:rsidRDefault="002B7B12" w:rsidP="002B7B12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lain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berminat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benda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konkret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mempertimbangkan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persiapan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matang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dahulu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>
        <w:rPr>
          <w:rFonts w:asciiTheme="majorBidi" w:hAnsiTheme="majorBidi" w:cstheme="majorBidi"/>
          <w:sz w:val="24"/>
          <w:szCs w:val="24"/>
        </w:rPr>
        <w:t>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lancar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90520" w:rsidRDefault="00F90520"/>
    <w:sectPr w:rsidR="00F90520" w:rsidSect="000F67CF">
      <w:headerReference w:type="default" r:id="rId7"/>
      <w:headerReference w:type="first" r:id="rId8"/>
      <w:footerReference w:type="first" r:id="rId9"/>
      <w:pgSz w:w="12240" w:h="15840" w:code="1"/>
      <w:pgMar w:top="2275" w:right="1699" w:bottom="1699" w:left="2275" w:header="720" w:footer="720" w:gutter="0"/>
      <w:pgNumType w:start="9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2B" w:rsidRDefault="00C3062B" w:rsidP="00B03FE0">
      <w:pPr>
        <w:spacing w:after="0" w:line="240" w:lineRule="auto"/>
      </w:pPr>
      <w:r>
        <w:separator/>
      </w:r>
    </w:p>
  </w:endnote>
  <w:endnote w:type="continuationSeparator" w:id="1">
    <w:p w:rsidR="00C3062B" w:rsidRDefault="00C3062B" w:rsidP="00B0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A5" w:rsidRPr="002E6F6A" w:rsidRDefault="002E6F6A" w:rsidP="001C39A5">
    <w:pPr>
      <w:pStyle w:val="Footer"/>
      <w:jc w:val="center"/>
    </w:pPr>
    <w:r>
      <w:rPr>
        <w:lang w:val="id-ID"/>
      </w:rPr>
      <w:t>9</w:t>
    </w:r>
    <w: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2B" w:rsidRDefault="00C3062B" w:rsidP="00B03FE0">
      <w:pPr>
        <w:spacing w:after="0" w:line="240" w:lineRule="auto"/>
      </w:pPr>
      <w:r>
        <w:separator/>
      </w:r>
    </w:p>
  </w:footnote>
  <w:footnote w:type="continuationSeparator" w:id="1">
    <w:p w:rsidR="00C3062B" w:rsidRDefault="00C3062B" w:rsidP="00B0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6907"/>
      <w:docPartObj>
        <w:docPartGallery w:val="Page Numbers (Top of Page)"/>
        <w:docPartUnique/>
      </w:docPartObj>
    </w:sdtPr>
    <w:sdtContent>
      <w:p w:rsidR="00762DD7" w:rsidRDefault="00A0017F">
        <w:pPr>
          <w:pStyle w:val="Header"/>
          <w:jc w:val="right"/>
        </w:pPr>
        <w:fldSimple w:instr=" PAGE   \* MERGEFORMAT ">
          <w:r w:rsidR="00E9330E">
            <w:rPr>
              <w:noProof/>
            </w:rPr>
            <w:t>99</w:t>
          </w:r>
        </w:fldSimple>
      </w:p>
    </w:sdtContent>
  </w:sdt>
  <w:p w:rsidR="00224465" w:rsidRPr="00C76B9F" w:rsidRDefault="00E9330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D7" w:rsidRDefault="00762DD7">
    <w:pPr>
      <w:pStyle w:val="Header"/>
      <w:jc w:val="right"/>
    </w:pPr>
  </w:p>
  <w:p w:rsidR="001C39A5" w:rsidRDefault="001C39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0E3"/>
    <w:multiLevelType w:val="hybridMultilevel"/>
    <w:tmpl w:val="F2FC64B4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3460C9"/>
    <w:multiLevelType w:val="hybridMultilevel"/>
    <w:tmpl w:val="B2A610EE"/>
    <w:lvl w:ilvl="0" w:tplc="F7A63F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0B1CDB"/>
    <w:multiLevelType w:val="hybridMultilevel"/>
    <w:tmpl w:val="8F88D354"/>
    <w:lvl w:ilvl="0" w:tplc="EED057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8616700"/>
    <w:multiLevelType w:val="hybridMultilevel"/>
    <w:tmpl w:val="FEE6852E"/>
    <w:lvl w:ilvl="0" w:tplc="C1741A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941F8"/>
    <w:multiLevelType w:val="hybridMultilevel"/>
    <w:tmpl w:val="C9D2081A"/>
    <w:lvl w:ilvl="0" w:tplc="1610C1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AE649F"/>
    <w:multiLevelType w:val="hybridMultilevel"/>
    <w:tmpl w:val="D9EAA856"/>
    <w:lvl w:ilvl="0" w:tplc="DB18D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391C26"/>
    <w:multiLevelType w:val="hybridMultilevel"/>
    <w:tmpl w:val="E95274D8"/>
    <w:lvl w:ilvl="0" w:tplc="294A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E571CD"/>
    <w:multiLevelType w:val="hybridMultilevel"/>
    <w:tmpl w:val="023E678A"/>
    <w:lvl w:ilvl="0" w:tplc="4D5E89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4B8435C"/>
    <w:multiLevelType w:val="hybridMultilevel"/>
    <w:tmpl w:val="4E906746"/>
    <w:lvl w:ilvl="0" w:tplc="DB864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DD14F8"/>
    <w:multiLevelType w:val="hybridMultilevel"/>
    <w:tmpl w:val="B2587B60"/>
    <w:lvl w:ilvl="0" w:tplc="3846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33511"/>
    <w:multiLevelType w:val="hybridMultilevel"/>
    <w:tmpl w:val="2138AFFC"/>
    <w:lvl w:ilvl="0" w:tplc="3F645C0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12141A"/>
    <w:multiLevelType w:val="hybridMultilevel"/>
    <w:tmpl w:val="94064F24"/>
    <w:lvl w:ilvl="0" w:tplc="AB0A30B8">
      <w:start w:val="2"/>
      <w:numFmt w:val="upperLetter"/>
      <w:lvlText w:val="%1&gt;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97A"/>
    <w:rsid w:val="00022746"/>
    <w:rsid w:val="000367E1"/>
    <w:rsid w:val="000A0F9C"/>
    <w:rsid w:val="000F3707"/>
    <w:rsid w:val="000F67CF"/>
    <w:rsid w:val="001542B4"/>
    <w:rsid w:val="001C39A5"/>
    <w:rsid w:val="00266F81"/>
    <w:rsid w:val="002824CA"/>
    <w:rsid w:val="002B7B12"/>
    <w:rsid w:val="002E1899"/>
    <w:rsid w:val="002E6F6A"/>
    <w:rsid w:val="002F3246"/>
    <w:rsid w:val="0032097A"/>
    <w:rsid w:val="003802DC"/>
    <w:rsid w:val="00390542"/>
    <w:rsid w:val="00447CB9"/>
    <w:rsid w:val="004F1649"/>
    <w:rsid w:val="005265EC"/>
    <w:rsid w:val="005625C4"/>
    <w:rsid w:val="00562F6E"/>
    <w:rsid w:val="005F461B"/>
    <w:rsid w:val="00683470"/>
    <w:rsid w:val="006B4BAB"/>
    <w:rsid w:val="00762DD7"/>
    <w:rsid w:val="007867E7"/>
    <w:rsid w:val="007F0FAD"/>
    <w:rsid w:val="007F64F3"/>
    <w:rsid w:val="008430B5"/>
    <w:rsid w:val="008666EA"/>
    <w:rsid w:val="0088747D"/>
    <w:rsid w:val="00900E92"/>
    <w:rsid w:val="00910D28"/>
    <w:rsid w:val="009203AC"/>
    <w:rsid w:val="009A60B2"/>
    <w:rsid w:val="00A0017F"/>
    <w:rsid w:val="00A367BA"/>
    <w:rsid w:val="00B03FE0"/>
    <w:rsid w:val="00B466A5"/>
    <w:rsid w:val="00B67C73"/>
    <w:rsid w:val="00B9242E"/>
    <w:rsid w:val="00C3062B"/>
    <w:rsid w:val="00C31F2A"/>
    <w:rsid w:val="00C35D90"/>
    <w:rsid w:val="00C72FC8"/>
    <w:rsid w:val="00CB433B"/>
    <w:rsid w:val="00CF202B"/>
    <w:rsid w:val="00DC5F38"/>
    <w:rsid w:val="00E03A65"/>
    <w:rsid w:val="00E9330E"/>
    <w:rsid w:val="00F90520"/>
    <w:rsid w:val="00FA1097"/>
    <w:rsid w:val="00FB7432"/>
    <w:rsid w:val="00FC6AFE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7A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7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C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9A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Samsung</cp:lastModifiedBy>
  <cp:revision>9</cp:revision>
  <cp:lastPrinted>2012-07-06T05:43:00Z</cp:lastPrinted>
  <dcterms:created xsi:type="dcterms:W3CDTF">2012-06-19T03:43:00Z</dcterms:created>
  <dcterms:modified xsi:type="dcterms:W3CDTF">2012-07-11T02:08:00Z</dcterms:modified>
</cp:coreProperties>
</file>