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49" w:rsidRPr="00EF0047" w:rsidRDefault="00DB286C" w:rsidP="00033C08">
      <w:pPr>
        <w:spacing w:line="480" w:lineRule="auto"/>
        <w:jc w:val="center"/>
        <w:rPr>
          <w:rFonts w:ascii="Times New Roman" w:hAnsi="Times New Roman" w:cs="Times New Roman"/>
          <w:b/>
          <w:sz w:val="24"/>
          <w:szCs w:val="24"/>
        </w:rPr>
      </w:pPr>
      <w:r w:rsidRPr="00EF0047">
        <w:rPr>
          <w:rFonts w:ascii="Times New Roman" w:hAnsi="Times New Roman" w:cs="Times New Roman"/>
          <w:b/>
          <w:sz w:val="24"/>
          <w:szCs w:val="24"/>
        </w:rPr>
        <w:t>`</w:t>
      </w:r>
      <w:r w:rsidR="00E07749" w:rsidRPr="00EF0047">
        <w:rPr>
          <w:rFonts w:ascii="Times New Roman" w:hAnsi="Times New Roman" w:cs="Times New Roman"/>
          <w:b/>
          <w:sz w:val="24"/>
          <w:szCs w:val="24"/>
        </w:rPr>
        <w:t>BAB II</w:t>
      </w:r>
    </w:p>
    <w:p w:rsidR="00E07749" w:rsidRPr="00EF0047" w:rsidRDefault="00E07749" w:rsidP="00033C08">
      <w:pPr>
        <w:spacing w:line="480" w:lineRule="auto"/>
        <w:jc w:val="center"/>
        <w:rPr>
          <w:rFonts w:ascii="Times New Roman" w:hAnsi="Times New Roman" w:cs="Times New Roman"/>
          <w:b/>
          <w:sz w:val="24"/>
          <w:szCs w:val="24"/>
        </w:rPr>
      </w:pPr>
      <w:r w:rsidRPr="00EF0047">
        <w:rPr>
          <w:rFonts w:ascii="Times New Roman" w:hAnsi="Times New Roman" w:cs="Times New Roman"/>
          <w:b/>
          <w:sz w:val="24"/>
          <w:szCs w:val="24"/>
        </w:rPr>
        <w:t>KAJIAN PUSTAKA</w:t>
      </w:r>
    </w:p>
    <w:p w:rsidR="00E07749" w:rsidRPr="00EF0047" w:rsidRDefault="00E07749" w:rsidP="00033C08">
      <w:pPr>
        <w:spacing w:line="480" w:lineRule="auto"/>
        <w:jc w:val="center"/>
        <w:rPr>
          <w:rFonts w:ascii="Times New Roman" w:hAnsi="Times New Roman" w:cs="Times New Roman"/>
          <w:b/>
          <w:sz w:val="24"/>
          <w:szCs w:val="24"/>
          <w:lang w:val="en-US"/>
        </w:rPr>
      </w:pPr>
    </w:p>
    <w:p w:rsidR="00155BCB" w:rsidRPr="00EF0047" w:rsidRDefault="00F607B8" w:rsidP="00033C08">
      <w:pPr>
        <w:pStyle w:val="ListParagraph"/>
        <w:numPr>
          <w:ilvl w:val="0"/>
          <w:numId w:val="1"/>
        </w:numPr>
        <w:spacing w:line="480" w:lineRule="auto"/>
        <w:jc w:val="both"/>
        <w:rPr>
          <w:rFonts w:ascii="Times New Roman" w:hAnsi="Times New Roman" w:cs="Times New Roman"/>
          <w:b/>
          <w:sz w:val="24"/>
          <w:szCs w:val="24"/>
        </w:rPr>
      </w:pPr>
      <w:r w:rsidRPr="00EF0047">
        <w:rPr>
          <w:rFonts w:ascii="Times New Roman" w:hAnsi="Times New Roman" w:cs="Times New Roman"/>
          <w:b/>
          <w:sz w:val="24"/>
          <w:szCs w:val="24"/>
        </w:rPr>
        <w:t>Hakekat Matematika</w:t>
      </w:r>
    </w:p>
    <w:p w:rsidR="00910426" w:rsidRPr="00EF0047" w:rsidRDefault="00910426" w:rsidP="00033C08">
      <w:pPr>
        <w:pStyle w:val="ListParagraph"/>
        <w:spacing w:line="480" w:lineRule="auto"/>
        <w:ind w:firstLine="720"/>
        <w:jc w:val="both"/>
        <w:rPr>
          <w:rFonts w:ascii="Times New Roman" w:hAnsi="Times New Roman" w:cs="Times New Roman"/>
          <w:bCs/>
          <w:sz w:val="24"/>
          <w:szCs w:val="24"/>
        </w:rPr>
      </w:pPr>
      <w:r w:rsidRPr="00EF0047">
        <w:rPr>
          <w:rFonts w:ascii="Times New Roman" w:hAnsi="Times New Roman" w:cs="Times New Roman"/>
          <w:bCs/>
          <w:sz w:val="24"/>
          <w:szCs w:val="24"/>
        </w:rPr>
        <w:t>Matematika, s</w:t>
      </w:r>
      <w:r w:rsidR="00276A9E" w:rsidRPr="00EF0047">
        <w:rPr>
          <w:rFonts w:ascii="Times New Roman" w:hAnsi="Times New Roman" w:cs="Times New Roman"/>
          <w:bCs/>
          <w:sz w:val="24"/>
          <w:szCs w:val="24"/>
        </w:rPr>
        <w:t xml:space="preserve">ejak peradaban manusia bermula </w:t>
      </w:r>
      <w:r w:rsidRPr="00EF0047">
        <w:rPr>
          <w:rFonts w:ascii="Times New Roman" w:hAnsi="Times New Roman" w:cs="Times New Roman"/>
          <w:bCs/>
          <w:sz w:val="24"/>
          <w:szCs w:val="24"/>
        </w:rPr>
        <w:t>mamai</w:t>
      </w:r>
      <w:r w:rsidR="00276A9E" w:rsidRPr="00EF0047">
        <w:rPr>
          <w:rFonts w:ascii="Times New Roman" w:hAnsi="Times New Roman" w:cs="Times New Roman"/>
          <w:bCs/>
          <w:sz w:val="24"/>
          <w:szCs w:val="24"/>
        </w:rPr>
        <w:t>n</w:t>
      </w:r>
      <w:r w:rsidRPr="00EF0047">
        <w:rPr>
          <w:rFonts w:ascii="Times New Roman" w:hAnsi="Times New Roman" w:cs="Times New Roman"/>
          <w:bCs/>
          <w:sz w:val="24"/>
          <w:szCs w:val="24"/>
        </w:rPr>
        <w:t>kan peranan yang sangat vital dal</w:t>
      </w:r>
      <w:r w:rsidR="00276A9E" w:rsidRPr="00EF0047">
        <w:rPr>
          <w:rFonts w:ascii="Times New Roman" w:hAnsi="Times New Roman" w:cs="Times New Roman"/>
          <w:bCs/>
          <w:sz w:val="24"/>
          <w:szCs w:val="24"/>
        </w:rPr>
        <w:t>am kehidupan sehari – hari. Berb</w:t>
      </w:r>
      <w:r w:rsidRPr="00EF0047">
        <w:rPr>
          <w:rFonts w:ascii="Times New Roman" w:hAnsi="Times New Roman" w:cs="Times New Roman"/>
          <w:bCs/>
          <w:sz w:val="24"/>
          <w:szCs w:val="24"/>
        </w:rPr>
        <w:t xml:space="preserve">agai bentuk simbol, rumus, teorema, dalil, ketepatan, dan konsep digunakan untuk membantu perhitungan, pengukuran, penilaian, peramalan, dan sebagainya. Maka, tidak heran jika </w:t>
      </w:r>
      <w:r w:rsidR="00276A9E" w:rsidRPr="00EF0047">
        <w:rPr>
          <w:rFonts w:ascii="Times New Roman" w:hAnsi="Times New Roman" w:cs="Times New Roman"/>
          <w:bCs/>
          <w:sz w:val="24"/>
          <w:szCs w:val="24"/>
        </w:rPr>
        <w:t>peradaban manusia berubah dengan</w:t>
      </w:r>
      <w:r w:rsidRPr="00EF0047">
        <w:rPr>
          <w:rFonts w:ascii="Times New Roman" w:hAnsi="Times New Roman" w:cs="Times New Roman"/>
          <w:bCs/>
          <w:sz w:val="24"/>
          <w:szCs w:val="24"/>
        </w:rPr>
        <w:t xml:space="preserve"> pesat karena ditunjang oleh </w:t>
      </w:r>
      <w:r w:rsidR="001F749D" w:rsidRPr="00EF0047">
        <w:rPr>
          <w:rFonts w:ascii="Times New Roman" w:hAnsi="Times New Roman" w:cs="Times New Roman"/>
          <w:bCs/>
          <w:sz w:val="24"/>
          <w:szCs w:val="24"/>
        </w:rPr>
        <w:t>partisipasi matematika yang selalu mengikuti pengubahan dan perkembangaan zaman.</w:t>
      </w:r>
    </w:p>
    <w:p w:rsidR="00793252" w:rsidRPr="00EF0047" w:rsidRDefault="001F749D" w:rsidP="00033C08">
      <w:pPr>
        <w:pStyle w:val="ListParagraph"/>
        <w:spacing w:line="480" w:lineRule="auto"/>
        <w:ind w:firstLine="720"/>
        <w:jc w:val="both"/>
        <w:rPr>
          <w:rFonts w:ascii="Times New Roman" w:hAnsi="Times New Roman" w:cs="Times New Roman"/>
          <w:bCs/>
          <w:sz w:val="24"/>
          <w:szCs w:val="24"/>
        </w:rPr>
      </w:pPr>
      <w:r w:rsidRPr="00EF0047">
        <w:rPr>
          <w:rFonts w:ascii="Times New Roman" w:hAnsi="Times New Roman" w:cs="Times New Roman"/>
          <w:bCs/>
          <w:sz w:val="24"/>
          <w:szCs w:val="24"/>
        </w:rPr>
        <w:t xml:space="preserve">Matematika merupakan subjek yang sangat penting dalam sistem pendidikan di seluruh dunia. Negara yang mengabaikan pendidikan matematika sebagai </w:t>
      </w:r>
      <w:r w:rsidR="00DF59B6" w:rsidRPr="00EF0047">
        <w:rPr>
          <w:rFonts w:ascii="Times New Roman" w:hAnsi="Times New Roman" w:cs="Times New Roman"/>
          <w:bCs/>
          <w:sz w:val="24"/>
          <w:szCs w:val="24"/>
        </w:rPr>
        <w:t xml:space="preserve">prioritas utama akan tertinggal dari kemajuan segala bidang (terutama sains dan teknologi), dibanding dengan negara lainnya yang memberikan tempat bagi matematika sebagai subjek yang sangat penting. Di Indonesia, sejak SD sampai perguruan tinggi, bahkan mungkin sejak </w:t>
      </w:r>
      <w:r w:rsidR="00DF59B6" w:rsidRPr="00EF0047">
        <w:rPr>
          <w:rFonts w:ascii="Times New Roman" w:hAnsi="Times New Roman" w:cs="Times New Roman"/>
          <w:bCs/>
          <w:i/>
          <w:iCs/>
          <w:sz w:val="24"/>
          <w:szCs w:val="24"/>
        </w:rPr>
        <w:t xml:space="preserve">play group </w:t>
      </w:r>
      <w:r w:rsidR="00DF59B6" w:rsidRPr="00EF0047">
        <w:rPr>
          <w:rFonts w:ascii="Times New Roman" w:hAnsi="Times New Roman" w:cs="Times New Roman"/>
          <w:bCs/>
          <w:sz w:val="24"/>
          <w:szCs w:val="24"/>
        </w:rPr>
        <w:t>atau sebelumnya (</w:t>
      </w:r>
      <w:r w:rsidR="00DF59B6" w:rsidRPr="00EF0047">
        <w:rPr>
          <w:rFonts w:ascii="Times New Roman" w:hAnsi="Times New Roman" w:cs="Times New Roman"/>
          <w:bCs/>
          <w:i/>
          <w:iCs/>
          <w:sz w:val="24"/>
          <w:szCs w:val="24"/>
        </w:rPr>
        <w:t>baby school</w:t>
      </w:r>
      <w:r w:rsidR="00DF59B6" w:rsidRPr="00EF0047">
        <w:rPr>
          <w:rFonts w:ascii="Times New Roman" w:hAnsi="Times New Roman" w:cs="Times New Roman"/>
          <w:bCs/>
          <w:sz w:val="24"/>
          <w:szCs w:val="24"/>
        </w:rPr>
        <w:t>), syarat penguasaa</w:t>
      </w:r>
      <w:r w:rsidR="00C35F1C" w:rsidRPr="00EF0047">
        <w:rPr>
          <w:rFonts w:ascii="Times New Roman" w:hAnsi="Times New Roman" w:cs="Times New Roman"/>
          <w:bCs/>
          <w:sz w:val="24"/>
          <w:szCs w:val="24"/>
          <w:lang w:val="en-US"/>
        </w:rPr>
        <w:t>n</w:t>
      </w:r>
      <w:r w:rsidR="00DF59B6" w:rsidRPr="00EF0047">
        <w:rPr>
          <w:rFonts w:ascii="Times New Roman" w:hAnsi="Times New Roman" w:cs="Times New Roman"/>
          <w:bCs/>
          <w:sz w:val="24"/>
          <w:szCs w:val="24"/>
        </w:rPr>
        <w:t xml:space="preserve"> terhadap matematika jelas tidak bisa dikesampingkan. Untuk dapat menjalani </w:t>
      </w:r>
      <w:r w:rsidR="006A51F6" w:rsidRPr="00EF0047">
        <w:rPr>
          <w:rFonts w:ascii="Times New Roman" w:hAnsi="Times New Roman" w:cs="Times New Roman"/>
          <w:bCs/>
          <w:sz w:val="24"/>
          <w:szCs w:val="24"/>
        </w:rPr>
        <w:t xml:space="preserve">pendidikan selama </w:t>
      </w:r>
      <w:r w:rsidR="006A51F6" w:rsidRPr="00EF0047">
        <w:rPr>
          <w:rFonts w:ascii="Times New Roman" w:hAnsi="Times New Roman" w:cs="Times New Roman"/>
          <w:bCs/>
          <w:sz w:val="24"/>
          <w:szCs w:val="24"/>
        </w:rPr>
        <w:lastRenderedPageBreak/>
        <w:t>kuliah dengan baik, maka anak didik di tuntut untuk dapat menguasai matematika dengan baik.</w:t>
      </w:r>
      <w:r w:rsidR="006A51F6" w:rsidRPr="00EF0047">
        <w:rPr>
          <w:rStyle w:val="FootnoteReference"/>
          <w:rFonts w:ascii="Times New Roman" w:hAnsi="Times New Roman" w:cs="Times New Roman"/>
          <w:bCs/>
          <w:sz w:val="24"/>
          <w:szCs w:val="24"/>
        </w:rPr>
        <w:footnoteReference w:id="2"/>
      </w:r>
    </w:p>
    <w:p w:rsidR="00155BCB" w:rsidRPr="00EF0047" w:rsidRDefault="00045D0D" w:rsidP="00033C08">
      <w:pPr>
        <w:pStyle w:val="ListParagraph"/>
        <w:spacing w:line="480" w:lineRule="auto"/>
        <w:ind w:firstLine="720"/>
        <w:jc w:val="both"/>
        <w:rPr>
          <w:rFonts w:ascii="Times New Roman" w:hAnsi="Times New Roman" w:cs="Times New Roman"/>
          <w:sz w:val="24"/>
          <w:szCs w:val="24"/>
        </w:rPr>
      </w:pPr>
      <w:r w:rsidRPr="00EF0047">
        <w:rPr>
          <w:rFonts w:ascii="Times New Roman" w:hAnsi="Times New Roman" w:cs="Times New Roman"/>
          <w:sz w:val="24"/>
          <w:szCs w:val="24"/>
        </w:rPr>
        <w:t xml:space="preserve">Kata “matematika” berasal dari kata </w:t>
      </w:r>
      <w:r w:rsidRPr="00EF0047">
        <w:rPr>
          <w:rFonts w:ascii="Times New Roman" w:hAnsi="Times New Roman" w:cs="Times New Roman"/>
          <w:i/>
          <w:sz w:val="24"/>
          <w:szCs w:val="24"/>
        </w:rPr>
        <w:t xml:space="preserve">mathema </w:t>
      </w:r>
      <w:r w:rsidRPr="00EF0047">
        <w:rPr>
          <w:rFonts w:ascii="Times New Roman" w:hAnsi="Times New Roman" w:cs="Times New Roman"/>
          <w:sz w:val="24"/>
          <w:szCs w:val="24"/>
        </w:rPr>
        <w:t>dalam bahasa Yunani yang diartikan sebagai “sains,</w:t>
      </w:r>
      <w:r w:rsidR="00C35F1C" w:rsidRPr="00EF0047">
        <w:rPr>
          <w:rFonts w:ascii="Times New Roman" w:hAnsi="Times New Roman" w:cs="Times New Roman"/>
          <w:sz w:val="24"/>
          <w:szCs w:val="24"/>
        </w:rPr>
        <w:t xml:space="preserve"> ilmu pengetahuan, atau belajar</w:t>
      </w:r>
      <w:r w:rsidRPr="00EF0047">
        <w:rPr>
          <w:rFonts w:ascii="Times New Roman" w:hAnsi="Times New Roman" w:cs="Times New Roman"/>
          <w:sz w:val="24"/>
          <w:szCs w:val="24"/>
        </w:rPr>
        <w:t xml:space="preserve">“, juga </w:t>
      </w:r>
      <w:r w:rsidRPr="00EF0047">
        <w:rPr>
          <w:rFonts w:ascii="Times New Roman" w:hAnsi="Times New Roman" w:cs="Times New Roman"/>
          <w:i/>
          <w:sz w:val="24"/>
          <w:szCs w:val="24"/>
        </w:rPr>
        <w:t xml:space="preserve">mathematikos </w:t>
      </w:r>
      <w:r w:rsidRPr="00EF0047">
        <w:rPr>
          <w:rFonts w:ascii="Times New Roman" w:hAnsi="Times New Roman" w:cs="Times New Roman"/>
          <w:sz w:val="24"/>
          <w:szCs w:val="24"/>
        </w:rPr>
        <w:t>yang diartikan sebagai “suka belajar”.</w:t>
      </w:r>
      <w:r w:rsidR="00C35F1C" w:rsidRPr="00EF0047">
        <w:rPr>
          <w:rFonts w:ascii="Times New Roman" w:hAnsi="Times New Roman" w:cs="Times New Roman"/>
          <w:sz w:val="24"/>
          <w:szCs w:val="24"/>
          <w:lang w:val="en-US"/>
        </w:rPr>
        <w:t xml:space="preserve"> </w:t>
      </w:r>
      <w:r w:rsidRPr="00EF0047">
        <w:rPr>
          <w:rFonts w:ascii="Times New Roman" w:hAnsi="Times New Roman" w:cs="Times New Roman"/>
          <w:sz w:val="24"/>
          <w:szCs w:val="24"/>
        </w:rPr>
        <w:t>Untuk mengenal matematika lebih dekat, lebih dulu mesti mengetahui cirri – cirri atau mengenal sifat – sifatnya.</w:t>
      </w:r>
      <w:r w:rsidR="00276A9E" w:rsidRPr="00EF0047">
        <w:rPr>
          <w:rFonts w:ascii="Times New Roman" w:hAnsi="Times New Roman" w:cs="Times New Roman"/>
          <w:sz w:val="24"/>
          <w:szCs w:val="24"/>
        </w:rPr>
        <w:t xml:space="preserve"> </w:t>
      </w:r>
      <w:r w:rsidRPr="00EF0047">
        <w:rPr>
          <w:rFonts w:ascii="Times New Roman" w:hAnsi="Times New Roman" w:cs="Times New Roman"/>
          <w:sz w:val="24"/>
          <w:szCs w:val="24"/>
        </w:rPr>
        <w:t>Matematika itu memiliki beberapa cirri – cirri penting.</w:t>
      </w:r>
      <w:r w:rsidR="00276A9E" w:rsidRPr="00EF0047">
        <w:rPr>
          <w:rFonts w:ascii="Times New Roman" w:hAnsi="Times New Roman" w:cs="Times New Roman"/>
          <w:sz w:val="24"/>
          <w:szCs w:val="24"/>
        </w:rPr>
        <w:t xml:space="preserve"> </w:t>
      </w:r>
      <w:r w:rsidRPr="00EF0047">
        <w:rPr>
          <w:rFonts w:ascii="Times New Roman" w:hAnsi="Times New Roman" w:cs="Times New Roman"/>
          <w:sz w:val="24"/>
          <w:szCs w:val="24"/>
        </w:rPr>
        <w:t xml:space="preserve">Pertama, memiliki obyek yang abstrak. </w:t>
      </w:r>
      <w:r w:rsidRPr="00EF0047">
        <w:rPr>
          <w:rFonts w:ascii="Times New Roman" w:hAnsi="Times New Roman" w:cs="Times New Roman"/>
          <w:sz w:val="24"/>
          <w:szCs w:val="24"/>
          <w:lang w:val="en-US"/>
        </w:rPr>
        <w:t>Berbe</w:t>
      </w:r>
      <w:r w:rsidR="00C35F1C" w:rsidRPr="00EF0047">
        <w:rPr>
          <w:rFonts w:ascii="Times New Roman" w:hAnsi="Times New Roman" w:cs="Times New Roman"/>
          <w:sz w:val="24"/>
          <w:szCs w:val="24"/>
          <w:lang w:val="en-US"/>
        </w:rPr>
        <w:t xml:space="preserve">da dengan ilmu pengetahuan </w:t>
      </w:r>
      <w:proofErr w:type="gramStart"/>
      <w:r w:rsidR="00C35F1C" w:rsidRPr="00EF0047">
        <w:rPr>
          <w:rFonts w:ascii="Times New Roman" w:hAnsi="Times New Roman" w:cs="Times New Roman"/>
          <w:sz w:val="24"/>
          <w:szCs w:val="24"/>
          <w:lang w:val="en-US"/>
        </w:rPr>
        <w:t>lain</w:t>
      </w:r>
      <w:proofErr w:type="gramEnd"/>
      <w:r w:rsidR="0067597B" w:rsidRPr="00EF0047">
        <w:rPr>
          <w:rFonts w:ascii="Times New Roman" w:hAnsi="Times New Roman" w:cs="Times New Roman"/>
          <w:sz w:val="24"/>
          <w:szCs w:val="24"/>
          <w:lang w:val="en-US"/>
        </w:rPr>
        <w:t>, matematika merupakan cabang ilmu yang spesifik</w:t>
      </w:r>
      <w:r w:rsidR="001436A0" w:rsidRPr="00EF0047">
        <w:rPr>
          <w:rFonts w:ascii="Times New Roman" w:hAnsi="Times New Roman" w:cs="Times New Roman"/>
          <w:sz w:val="24"/>
          <w:szCs w:val="24"/>
          <w:lang w:val="en-US"/>
        </w:rPr>
        <w:t xml:space="preserve">. </w:t>
      </w:r>
      <w:proofErr w:type="gramStart"/>
      <w:r w:rsidR="001436A0" w:rsidRPr="00EF0047">
        <w:rPr>
          <w:rFonts w:ascii="Times New Roman" w:hAnsi="Times New Roman" w:cs="Times New Roman"/>
          <w:sz w:val="24"/>
          <w:szCs w:val="24"/>
          <w:lang w:val="en-US"/>
        </w:rPr>
        <w:t>Matematika tidak mempelajari objek – objek yang secara langsung dapat ditangkap oleh indera manusia.</w:t>
      </w:r>
      <w:proofErr w:type="gramEnd"/>
      <w:r w:rsidR="001436A0" w:rsidRPr="00EF0047">
        <w:rPr>
          <w:rFonts w:ascii="Times New Roman" w:hAnsi="Times New Roman" w:cs="Times New Roman"/>
          <w:sz w:val="24"/>
          <w:szCs w:val="24"/>
          <w:lang w:val="en-US"/>
        </w:rPr>
        <w:t xml:space="preserve"> </w:t>
      </w:r>
      <w:proofErr w:type="gramStart"/>
      <w:r w:rsidR="00C35F1C" w:rsidRPr="00EF0047">
        <w:rPr>
          <w:rFonts w:ascii="Times New Roman" w:hAnsi="Times New Roman" w:cs="Times New Roman"/>
          <w:sz w:val="24"/>
          <w:szCs w:val="24"/>
          <w:lang w:val="en-US"/>
        </w:rPr>
        <w:t xml:space="preserve">Dari ciri yang kedua </w:t>
      </w:r>
      <w:r w:rsidR="007A4CC8" w:rsidRPr="00EF0047">
        <w:rPr>
          <w:rFonts w:ascii="Times New Roman" w:hAnsi="Times New Roman" w:cs="Times New Roman"/>
          <w:sz w:val="24"/>
          <w:szCs w:val="24"/>
          <w:lang w:val="en-US"/>
        </w:rPr>
        <w:t>memiliki pola pikir deduktif dan konsisten.</w:t>
      </w:r>
      <w:proofErr w:type="gramEnd"/>
      <w:r w:rsidR="007A4CC8" w:rsidRPr="00EF0047">
        <w:rPr>
          <w:rFonts w:ascii="Times New Roman" w:hAnsi="Times New Roman" w:cs="Times New Roman"/>
          <w:sz w:val="24"/>
          <w:szCs w:val="24"/>
          <w:lang w:val="en-US"/>
        </w:rPr>
        <w:t xml:space="preserve"> </w:t>
      </w:r>
      <w:proofErr w:type="gramStart"/>
      <w:r w:rsidR="007A4CC8" w:rsidRPr="00EF0047">
        <w:rPr>
          <w:rFonts w:ascii="Times New Roman" w:hAnsi="Times New Roman" w:cs="Times New Roman"/>
          <w:sz w:val="24"/>
          <w:szCs w:val="24"/>
          <w:lang w:val="en-US"/>
        </w:rPr>
        <w:t>Matematika dikembangkan melalui deduksi dari seperangkat anggapan – anggapan yang tidak dipersoalkan lagi nilai kebenarannya dan dianggap saja benar.</w:t>
      </w:r>
      <w:proofErr w:type="gramEnd"/>
      <w:r w:rsidR="007A4CC8" w:rsidRPr="00EF0047">
        <w:rPr>
          <w:rFonts w:ascii="Times New Roman" w:hAnsi="Times New Roman" w:cs="Times New Roman"/>
          <w:sz w:val="24"/>
          <w:szCs w:val="24"/>
          <w:lang w:val="en-US"/>
        </w:rPr>
        <w:t xml:space="preserve"> </w:t>
      </w:r>
      <w:proofErr w:type="gramStart"/>
      <w:r w:rsidR="007A4CC8" w:rsidRPr="00EF0047">
        <w:rPr>
          <w:rFonts w:ascii="Times New Roman" w:hAnsi="Times New Roman" w:cs="Times New Roman"/>
          <w:sz w:val="24"/>
          <w:szCs w:val="24"/>
          <w:lang w:val="en-US"/>
        </w:rPr>
        <w:t>Dalam matematika, anggapan – anggapan yang dianggap benar itu dikenal dengan sebutan aksioma.</w:t>
      </w:r>
      <w:proofErr w:type="gramEnd"/>
      <w:r w:rsidR="007A4CC8" w:rsidRPr="00EF0047">
        <w:rPr>
          <w:rFonts w:ascii="Times New Roman" w:hAnsi="Times New Roman" w:cs="Times New Roman"/>
          <w:sz w:val="24"/>
          <w:szCs w:val="24"/>
          <w:lang w:val="en-US"/>
        </w:rPr>
        <w:t xml:space="preserve"> </w:t>
      </w:r>
      <w:r w:rsidR="001B554B" w:rsidRPr="00EF0047">
        <w:rPr>
          <w:rFonts w:ascii="Times New Roman" w:hAnsi="Times New Roman" w:cs="Times New Roman"/>
          <w:sz w:val="24"/>
          <w:szCs w:val="24"/>
          <w:lang w:val="en-US"/>
        </w:rPr>
        <w:t xml:space="preserve">Sekumpulan aksioma ini dapat digunakan untuk menyimpulkan kebenaran suatu pernyataan </w:t>
      </w:r>
      <w:proofErr w:type="gramStart"/>
      <w:r w:rsidR="001B554B" w:rsidRPr="00EF0047">
        <w:rPr>
          <w:rFonts w:ascii="Times New Roman" w:hAnsi="Times New Roman" w:cs="Times New Roman"/>
          <w:sz w:val="24"/>
          <w:szCs w:val="24"/>
          <w:lang w:val="en-US"/>
        </w:rPr>
        <w:t>lain</w:t>
      </w:r>
      <w:proofErr w:type="gramEnd"/>
      <w:r w:rsidR="001B554B" w:rsidRPr="00EF0047">
        <w:rPr>
          <w:rFonts w:ascii="Times New Roman" w:hAnsi="Times New Roman" w:cs="Times New Roman"/>
          <w:sz w:val="24"/>
          <w:szCs w:val="24"/>
          <w:lang w:val="en-US"/>
        </w:rPr>
        <w:t>, dan pernyataan ini disebut teorema.</w:t>
      </w:r>
      <w:r w:rsidR="001B554B" w:rsidRPr="00EF0047">
        <w:rPr>
          <w:rStyle w:val="FootnoteReference"/>
          <w:rFonts w:ascii="Times New Roman" w:hAnsi="Times New Roman" w:cs="Times New Roman"/>
          <w:sz w:val="24"/>
          <w:szCs w:val="24"/>
          <w:lang w:val="en-US"/>
        </w:rPr>
        <w:footnoteReference w:id="3"/>
      </w:r>
    </w:p>
    <w:p w:rsidR="00793252" w:rsidRPr="00EF0047" w:rsidRDefault="00793252" w:rsidP="00033C08">
      <w:pPr>
        <w:pStyle w:val="ListParagraph"/>
        <w:spacing w:line="480" w:lineRule="auto"/>
        <w:ind w:firstLine="720"/>
        <w:jc w:val="both"/>
        <w:rPr>
          <w:rFonts w:ascii="Times New Roman" w:hAnsi="Times New Roman" w:cs="Times New Roman"/>
          <w:sz w:val="24"/>
          <w:szCs w:val="24"/>
        </w:rPr>
      </w:pPr>
    </w:p>
    <w:p w:rsidR="00155BCB" w:rsidRPr="00EF0047" w:rsidRDefault="00110071" w:rsidP="005604FA">
      <w:pPr>
        <w:pStyle w:val="ListParagraph"/>
        <w:spacing w:line="480" w:lineRule="auto"/>
        <w:ind w:firstLine="720"/>
        <w:jc w:val="both"/>
        <w:rPr>
          <w:rFonts w:ascii="Times New Roman" w:hAnsi="Times New Roman" w:cs="Times New Roman"/>
          <w:sz w:val="24"/>
          <w:szCs w:val="24"/>
        </w:rPr>
      </w:pPr>
      <w:r w:rsidRPr="00EF0047">
        <w:rPr>
          <w:rFonts w:ascii="Times New Roman" w:hAnsi="Times New Roman" w:cs="Times New Roman"/>
          <w:sz w:val="24"/>
          <w:szCs w:val="24"/>
        </w:rPr>
        <w:lastRenderedPageBreak/>
        <w:t>Hakikat matematika berkenaan dengan ide-ide atau sruktur dan hubungan-hubungan yang diatur menurut urutan yang logis. Jadi, matematika berkenaan dengan konsep-konsep abstrak. Suatu kebenaran matematis dikembangkan berdasar alasan logis.</w:t>
      </w:r>
      <w:r w:rsidRPr="00EF0047">
        <w:rPr>
          <w:rStyle w:val="FootnoteReference"/>
          <w:rFonts w:ascii="Times New Roman" w:hAnsi="Times New Roman" w:cs="Times New Roman"/>
          <w:sz w:val="24"/>
          <w:szCs w:val="24"/>
        </w:rPr>
        <w:footnoteReference w:id="4"/>
      </w:r>
    </w:p>
    <w:p w:rsidR="00B93DBF" w:rsidRPr="00EF0047" w:rsidRDefault="001D3DB3" w:rsidP="005604FA">
      <w:pPr>
        <w:pStyle w:val="ListParagraph"/>
        <w:spacing w:after="0" w:line="480" w:lineRule="auto"/>
        <w:ind w:firstLine="698"/>
        <w:jc w:val="both"/>
        <w:rPr>
          <w:rFonts w:ascii="Times New Roman" w:hAnsi="Times New Roman" w:cs="Times New Roman"/>
          <w:sz w:val="24"/>
          <w:szCs w:val="24"/>
        </w:rPr>
      </w:pPr>
      <w:r w:rsidRPr="00EF0047">
        <w:rPr>
          <w:rFonts w:ascii="Times New Roman" w:hAnsi="Times New Roman" w:cs="Times New Roman"/>
          <w:sz w:val="24"/>
          <w:szCs w:val="24"/>
          <w:lang w:val="en-US"/>
        </w:rPr>
        <w:t>Ruseffendi dalam Sri Subarinah mengemukakan beberapa pendapat mengenai definisi matematika, yaitu:</w:t>
      </w:r>
      <w:r w:rsidRPr="00EF0047">
        <w:rPr>
          <w:rStyle w:val="FootnoteReference"/>
          <w:rFonts w:ascii="Times New Roman" w:hAnsi="Times New Roman" w:cs="Times New Roman"/>
          <w:sz w:val="24"/>
          <w:szCs w:val="24"/>
          <w:lang w:val="en-US"/>
        </w:rPr>
        <w:footnoteReference w:id="5"/>
      </w:r>
    </w:p>
    <w:p w:rsidR="001D3DB3" w:rsidRPr="00EF0047" w:rsidRDefault="001D3DB3" w:rsidP="00033C08">
      <w:pPr>
        <w:pStyle w:val="ListParagraph"/>
        <w:numPr>
          <w:ilvl w:val="0"/>
          <w:numId w:val="9"/>
        </w:numPr>
        <w:spacing w:after="0" w:line="480" w:lineRule="auto"/>
        <w:ind w:left="1843" w:hanging="425"/>
        <w:jc w:val="both"/>
        <w:rPr>
          <w:rFonts w:ascii="Times New Roman" w:hAnsi="Times New Roman" w:cs="Times New Roman"/>
          <w:sz w:val="24"/>
          <w:szCs w:val="24"/>
        </w:rPr>
      </w:pPr>
      <w:r w:rsidRPr="00EF0047">
        <w:rPr>
          <w:rFonts w:ascii="Times New Roman" w:hAnsi="Times New Roman" w:cs="Times New Roman"/>
          <w:sz w:val="24"/>
          <w:szCs w:val="24"/>
        </w:rPr>
        <w:t>Matematiaka itu terorganisasikan dari unsur – unsur yang tidak didefinisikan, definisi – definisi, aksioma – aksioma dan dalil – dalil yang dibuktikan kebenarannya, sehingga matematika disebut ilmu deduktif.</w:t>
      </w:r>
    </w:p>
    <w:p w:rsidR="001D3DB3" w:rsidRPr="00EF0047" w:rsidRDefault="001D3DB3" w:rsidP="00033C08">
      <w:pPr>
        <w:pStyle w:val="ListParagraph"/>
        <w:numPr>
          <w:ilvl w:val="0"/>
          <w:numId w:val="9"/>
        </w:numPr>
        <w:spacing w:after="0" w:line="480" w:lineRule="auto"/>
        <w:ind w:left="1843" w:hanging="425"/>
        <w:jc w:val="both"/>
        <w:rPr>
          <w:rFonts w:ascii="Times New Roman" w:hAnsi="Times New Roman" w:cs="Times New Roman"/>
          <w:sz w:val="24"/>
          <w:szCs w:val="24"/>
        </w:rPr>
      </w:pPr>
      <w:r w:rsidRPr="00EF0047">
        <w:rPr>
          <w:rFonts w:ascii="Times New Roman" w:hAnsi="Times New Roman" w:cs="Times New Roman"/>
          <w:sz w:val="24"/>
          <w:szCs w:val="24"/>
        </w:rPr>
        <w:t>Matematika merupakan pola berpikir, pola mengorganisasikan, pembuktian logik, pengetahuan struktur terorganisasi memuat: sifat – sifat, teori – teori dibuat secara deduktif berdasarkan unsur yang tidak didefinisikan, aksioma, sifat atau teori yang telah dibuktikan kebenarannya.</w:t>
      </w:r>
    </w:p>
    <w:p w:rsidR="001D3DB3" w:rsidRPr="00EF0047" w:rsidRDefault="001D3DB3" w:rsidP="00033C08">
      <w:pPr>
        <w:pStyle w:val="ListParagraph"/>
        <w:numPr>
          <w:ilvl w:val="0"/>
          <w:numId w:val="9"/>
        </w:numPr>
        <w:spacing w:after="0" w:line="480" w:lineRule="auto"/>
        <w:ind w:left="1843" w:hanging="425"/>
        <w:jc w:val="both"/>
        <w:rPr>
          <w:rFonts w:ascii="Times New Roman" w:hAnsi="Times New Roman" w:cs="Times New Roman"/>
          <w:sz w:val="24"/>
          <w:szCs w:val="24"/>
          <w:lang w:val="en-US"/>
        </w:rPr>
      </w:pPr>
      <w:r w:rsidRPr="00EF0047">
        <w:rPr>
          <w:rFonts w:ascii="Times New Roman" w:hAnsi="Times New Roman" w:cs="Times New Roman"/>
          <w:sz w:val="24"/>
          <w:szCs w:val="24"/>
          <w:lang w:val="en-US"/>
        </w:rPr>
        <w:t>Matematika merupakan telaah tentang pola dan hubungan, suatu jalan atau pola berpikir, suatu seni, suatu bahasa dan suatu alat.</w:t>
      </w:r>
    </w:p>
    <w:p w:rsidR="001D3DB3" w:rsidRPr="00EF0047" w:rsidRDefault="001D3DB3" w:rsidP="00FC50A7">
      <w:pPr>
        <w:pStyle w:val="ListParagraph"/>
        <w:numPr>
          <w:ilvl w:val="0"/>
          <w:numId w:val="9"/>
        </w:numPr>
        <w:spacing w:after="0" w:line="480" w:lineRule="auto"/>
        <w:ind w:left="1843" w:hanging="425"/>
        <w:jc w:val="both"/>
        <w:rPr>
          <w:rFonts w:ascii="Times New Roman" w:hAnsi="Times New Roman" w:cs="Times New Roman"/>
          <w:sz w:val="24"/>
          <w:szCs w:val="24"/>
          <w:lang w:val="en-US"/>
        </w:rPr>
      </w:pPr>
      <w:r w:rsidRPr="00EF0047">
        <w:rPr>
          <w:rFonts w:ascii="Times New Roman" w:hAnsi="Times New Roman" w:cs="Times New Roman"/>
          <w:sz w:val="24"/>
          <w:szCs w:val="24"/>
          <w:lang w:val="en-US"/>
        </w:rPr>
        <w:t xml:space="preserve"> Matematika bukan pengetahuan tersendiri yang dapat sempurna karena dirinya sendiri, tetapi beradanya untuk membantu manusia </w:t>
      </w:r>
      <w:r w:rsidRPr="00EF0047">
        <w:rPr>
          <w:rFonts w:ascii="Times New Roman" w:hAnsi="Times New Roman" w:cs="Times New Roman"/>
          <w:sz w:val="24"/>
          <w:szCs w:val="24"/>
          <w:lang w:val="en-US"/>
        </w:rPr>
        <w:lastRenderedPageBreak/>
        <w:t>dalam memahami dan menguasai permasalahan sosial, ekonomi dan alam.</w:t>
      </w:r>
    </w:p>
    <w:p w:rsidR="00110071" w:rsidRPr="00EF0047" w:rsidRDefault="00110071" w:rsidP="00033C08">
      <w:pPr>
        <w:autoSpaceDE w:val="0"/>
        <w:autoSpaceDN w:val="0"/>
        <w:spacing w:line="480" w:lineRule="auto"/>
        <w:ind w:left="720" w:firstLine="360"/>
        <w:jc w:val="both"/>
        <w:rPr>
          <w:rFonts w:ascii="Times New Roman" w:hAnsi="Times New Roman" w:cs="Times New Roman"/>
          <w:sz w:val="24"/>
          <w:szCs w:val="24"/>
        </w:rPr>
      </w:pPr>
      <w:r w:rsidRPr="00EF0047">
        <w:rPr>
          <w:rFonts w:ascii="Times New Roman" w:hAnsi="Times New Roman" w:cs="Times New Roman"/>
          <w:sz w:val="24"/>
          <w:szCs w:val="24"/>
        </w:rPr>
        <w:t>Matematika itu bahasa symbol; matematika adalah bahasa numerik; matematika adalah bahasa yang dapat menghilangkan sifat kabur, majemuk, dan emosional; matematika adalah sarana berfikir; matematika adalah logika pada masa dewasa ; matematika adalah  ilmu  yang abstrak dan deduktif , matematika adalah aktifitas manusia.</w:t>
      </w:r>
    </w:p>
    <w:p w:rsidR="00033C08" w:rsidRPr="00EF0047" w:rsidRDefault="00110071" w:rsidP="00FC50A7">
      <w:pPr>
        <w:autoSpaceDE w:val="0"/>
        <w:autoSpaceDN w:val="0"/>
        <w:spacing w:line="480" w:lineRule="auto"/>
        <w:ind w:left="720" w:firstLine="360"/>
        <w:jc w:val="both"/>
        <w:rPr>
          <w:rFonts w:ascii="Times New Roman" w:hAnsi="Times New Roman" w:cs="Times New Roman"/>
          <w:sz w:val="24"/>
          <w:szCs w:val="24"/>
        </w:rPr>
      </w:pPr>
      <w:r w:rsidRPr="00EF0047">
        <w:rPr>
          <w:rFonts w:ascii="Times New Roman" w:hAnsi="Times New Roman" w:cs="Times New Roman"/>
          <w:sz w:val="24"/>
          <w:szCs w:val="24"/>
        </w:rPr>
        <w:t>James and james (1976) dalam kamus matematikannya mengatakan bahwa matematika adalah ilmu tentang logika mengenai bentuk, susunan, besaran dan konsep – konsep yang berhubungan satu dengan  yang lainnya dengan jumlah yang banyak yang terbagi kedalam tiga bidang yaitu: aljabar, analisis dan geometri.</w:t>
      </w:r>
      <w:r w:rsidRPr="00EF0047">
        <w:rPr>
          <w:rStyle w:val="FootnoteReference"/>
          <w:rFonts w:ascii="Times New Roman" w:hAnsi="Times New Roman" w:cs="Times New Roman"/>
          <w:sz w:val="24"/>
          <w:szCs w:val="24"/>
        </w:rPr>
        <w:footnoteReference w:id="6"/>
      </w:r>
    </w:p>
    <w:p w:rsidR="00A92230" w:rsidRPr="00EF0047" w:rsidRDefault="00A92230" w:rsidP="00033C08">
      <w:pPr>
        <w:spacing w:line="480" w:lineRule="auto"/>
        <w:ind w:left="720" w:firstLine="720"/>
        <w:jc w:val="both"/>
        <w:rPr>
          <w:rFonts w:ascii="Times New Roman" w:hAnsi="Times New Roman" w:cs="Times New Roman"/>
          <w:sz w:val="24"/>
          <w:szCs w:val="24"/>
        </w:rPr>
      </w:pPr>
      <w:r w:rsidRPr="00EF0047">
        <w:rPr>
          <w:rFonts w:ascii="Times New Roman" w:hAnsi="Times New Roman" w:cs="Times New Roman"/>
          <w:sz w:val="24"/>
          <w:szCs w:val="24"/>
        </w:rPr>
        <w:t>Dibawah ini adalah beberapa definisi atau pengertian tentang matematika.</w:t>
      </w:r>
    </w:p>
    <w:p w:rsidR="00A92230" w:rsidRPr="00EF0047" w:rsidRDefault="00A92230" w:rsidP="00033C08">
      <w:pPr>
        <w:numPr>
          <w:ilvl w:val="0"/>
          <w:numId w:val="5"/>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Matematika adalah cabang ilmu pengetahuan eksak dan terorganisir secara sistematik.</w:t>
      </w:r>
    </w:p>
    <w:p w:rsidR="00A92230" w:rsidRPr="00EF0047" w:rsidRDefault="00A92230" w:rsidP="00033C08">
      <w:pPr>
        <w:numPr>
          <w:ilvl w:val="0"/>
          <w:numId w:val="5"/>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Matematika adalah pengetahuan tentang bilangan dan kalkulasi.</w:t>
      </w:r>
    </w:p>
    <w:p w:rsidR="00A92230" w:rsidRPr="00EF0047" w:rsidRDefault="00A92230" w:rsidP="00033C08">
      <w:pPr>
        <w:numPr>
          <w:ilvl w:val="0"/>
          <w:numId w:val="5"/>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Matematika adalah pengetahuan tentang penalaran logic dan berhubungan dengan bilangan.</w:t>
      </w:r>
    </w:p>
    <w:p w:rsidR="00A92230" w:rsidRPr="00EF0047" w:rsidRDefault="00A92230" w:rsidP="00033C08">
      <w:pPr>
        <w:numPr>
          <w:ilvl w:val="0"/>
          <w:numId w:val="5"/>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lastRenderedPageBreak/>
        <w:t>Matematika adalah pengetahuan tentang fakta-fakta kuantitatif dan masalah tentang ruang dan bentuk.</w:t>
      </w:r>
    </w:p>
    <w:p w:rsidR="00A92230" w:rsidRPr="00EF0047" w:rsidRDefault="00A92230" w:rsidP="00033C08">
      <w:pPr>
        <w:numPr>
          <w:ilvl w:val="0"/>
          <w:numId w:val="5"/>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Matematika adalah pengetahuan tentang struktur-struktur yang logik.</w:t>
      </w:r>
    </w:p>
    <w:p w:rsidR="00A92230" w:rsidRPr="00EF0047" w:rsidRDefault="00A92230" w:rsidP="00033C08">
      <w:pPr>
        <w:pStyle w:val="ListParagraph"/>
        <w:numPr>
          <w:ilvl w:val="0"/>
          <w:numId w:val="5"/>
        </w:numPr>
        <w:spacing w:line="480" w:lineRule="auto"/>
        <w:jc w:val="both"/>
        <w:rPr>
          <w:rFonts w:ascii="Times New Roman" w:hAnsi="Times New Roman" w:cs="Times New Roman"/>
          <w:sz w:val="24"/>
          <w:szCs w:val="24"/>
        </w:rPr>
      </w:pPr>
      <w:r w:rsidRPr="00EF0047">
        <w:rPr>
          <w:rFonts w:ascii="Times New Roman" w:hAnsi="Times New Roman" w:cs="Times New Roman"/>
          <w:sz w:val="24"/>
          <w:szCs w:val="24"/>
        </w:rPr>
        <w:t>Matematika adalah pengetahuan tentang aturan-aturan yang ketat.</w:t>
      </w:r>
      <w:r w:rsidRPr="00EF0047">
        <w:rPr>
          <w:rStyle w:val="FootnoteReference"/>
          <w:rFonts w:ascii="Times New Roman" w:hAnsi="Times New Roman" w:cs="Times New Roman"/>
          <w:sz w:val="24"/>
          <w:szCs w:val="24"/>
        </w:rPr>
        <w:footnoteReference w:id="7"/>
      </w:r>
    </w:p>
    <w:p w:rsidR="00A92230" w:rsidRPr="00EF0047" w:rsidRDefault="00A92230" w:rsidP="00033C08">
      <w:pPr>
        <w:spacing w:line="480" w:lineRule="auto"/>
        <w:ind w:left="720" w:firstLine="720"/>
        <w:jc w:val="both"/>
        <w:rPr>
          <w:rFonts w:ascii="Times New Roman" w:hAnsi="Times New Roman" w:cs="Times New Roman"/>
          <w:sz w:val="24"/>
          <w:szCs w:val="24"/>
        </w:rPr>
      </w:pPr>
      <w:r w:rsidRPr="00EF0047">
        <w:rPr>
          <w:rFonts w:ascii="Times New Roman" w:hAnsi="Times New Roman" w:cs="Times New Roman"/>
          <w:sz w:val="24"/>
          <w:szCs w:val="24"/>
        </w:rPr>
        <w:t>Di bawah ini adalah beberapa ciri-ciri khusus atau karakteristik yang dapat merangkum pengertian matematika secara umum. Beberapa karakteristik itu adalah :</w:t>
      </w:r>
      <w:r w:rsidRPr="00EF0047">
        <w:rPr>
          <w:rStyle w:val="FootnoteReference"/>
          <w:rFonts w:ascii="Times New Roman" w:hAnsi="Times New Roman" w:cs="Times New Roman"/>
          <w:sz w:val="24"/>
          <w:szCs w:val="24"/>
        </w:rPr>
        <w:footnoteReference w:id="8"/>
      </w:r>
    </w:p>
    <w:p w:rsidR="00A92230" w:rsidRPr="00EF0047" w:rsidRDefault="00A92230" w:rsidP="00033C08">
      <w:pPr>
        <w:numPr>
          <w:ilvl w:val="0"/>
          <w:numId w:val="6"/>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Memiliki objek kajian abstrak.</w:t>
      </w:r>
    </w:p>
    <w:p w:rsidR="00A92230" w:rsidRPr="00EF0047" w:rsidRDefault="00A92230" w:rsidP="00033C08">
      <w:pPr>
        <w:numPr>
          <w:ilvl w:val="0"/>
          <w:numId w:val="6"/>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Bertumpu pada kesepakatan.</w:t>
      </w:r>
    </w:p>
    <w:p w:rsidR="00A92230" w:rsidRPr="00EF0047" w:rsidRDefault="00A92230" w:rsidP="00033C08">
      <w:pPr>
        <w:numPr>
          <w:ilvl w:val="0"/>
          <w:numId w:val="6"/>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Berpola pikir deduktif.</w:t>
      </w:r>
    </w:p>
    <w:p w:rsidR="00A92230" w:rsidRPr="00EF0047" w:rsidRDefault="00A92230" w:rsidP="00033C08">
      <w:pPr>
        <w:numPr>
          <w:ilvl w:val="0"/>
          <w:numId w:val="6"/>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Memiliki simbol yang kosong dari arti.</w:t>
      </w:r>
    </w:p>
    <w:p w:rsidR="00A92230" w:rsidRPr="00EF0047" w:rsidRDefault="00A92230" w:rsidP="00033C08">
      <w:pPr>
        <w:numPr>
          <w:ilvl w:val="0"/>
          <w:numId w:val="6"/>
        </w:numPr>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Memperhatikan semesta pembicaraan.</w:t>
      </w:r>
    </w:p>
    <w:p w:rsidR="00FC50A7" w:rsidRPr="00EF0047" w:rsidRDefault="00A92230" w:rsidP="005604FA">
      <w:pPr>
        <w:pStyle w:val="ListParagraph"/>
        <w:numPr>
          <w:ilvl w:val="0"/>
          <w:numId w:val="6"/>
        </w:numPr>
        <w:tabs>
          <w:tab w:val="num" w:pos="3218"/>
        </w:tabs>
        <w:spacing w:after="0" w:line="480" w:lineRule="auto"/>
        <w:jc w:val="both"/>
        <w:outlineLvl w:val="0"/>
        <w:rPr>
          <w:rFonts w:ascii="Times New Roman" w:hAnsi="Times New Roman" w:cs="Times New Roman"/>
          <w:sz w:val="24"/>
          <w:szCs w:val="24"/>
        </w:rPr>
      </w:pPr>
      <w:r w:rsidRPr="00EF0047">
        <w:rPr>
          <w:rFonts w:ascii="Times New Roman" w:hAnsi="Times New Roman" w:cs="Times New Roman"/>
          <w:sz w:val="24"/>
          <w:szCs w:val="24"/>
        </w:rPr>
        <w:t>Konsisten dalam sistemnya.</w:t>
      </w:r>
    </w:p>
    <w:p w:rsidR="005604FA" w:rsidRPr="00EF0047" w:rsidRDefault="005604FA" w:rsidP="005604FA">
      <w:pPr>
        <w:pStyle w:val="ListParagraph"/>
        <w:spacing w:after="0" w:line="480" w:lineRule="auto"/>
        <w:ind w:left="1920"/>
        <w:jc w:val="both"/>
        <w:outlineLvl w:val="0"/>
        <w:rPr>
          <w:rFonts w:ascii="Times New Roman" w:hAnsi="Times New Roman" w:cs="Times New Roman"/>
          <w:sz w:val="24"/>
          <w:szCs w:val="24"/>
        </w:rPr>
      </w:pPr>
    </w:p>
    <w:p w:rsidR="00110071" w:rsidRPr="00EF0047" w:rsidRDefault="00FC4B86" w:rsidP="00033C08">
      <w:pPr>
        <w:pStyle w:val="ListParagraph"/>
        <w:numPr>
          <w:ilvl w:val="0"/>
          <w:numId w:val="1"/>
        </w:numPr>
        <w:spacing w:line="480" w:lineRule="auto"/>
        <w:rPr>
          <w:rFonts w:ascii="Times New Roman" w:hAnsi="Times New Roman" w:cs="Times New Roman"/>
          <w:b/>
          <w:sz w:val="24"/>
          <w:szCs w:val="24"/>
          <w:lang w:val="en-US"/>
        </w:rPr>
      </w:pPr>
      <w:r w:rsidRPr="00EF0047">
        <w:rPr>
          <w:rFonts w:ascii="Times New Roman" w:hAnsi="Times New Roman" w:cs="Times New Roman"/>
          <w:b/>
          <w:sz w:val="24"/>
          <w:szCs w:val="24"/>
          <w:lang w:val="en-US"/>
        </w:rPr>
        <w:t>Proses Pembelajaran</w:t>
      </w:r>
      <w:r w:rsidR="00AB45CA" w:rsidRPr="00EF0047">
        <w:rPr>
          <w:rFonts w:ascii="Times New Roman" w:hAnsi="Times New Roman" w:cs="Times New Roman"/>
          <w:b/>
          <w:sz w:val="24"/>
          <w:szCs w:val="24"/>
          <w:lang w:val="en-US"/>
        </w:rPr>
        <w:t xml:space="preserve"> Matematika</w:t>
      </w:r>
    </w:p>
    <w:p w:rsidR="00AB45CA" w:rsidRPr="00EF0047" w:rsidRDefault="00AB45CA" w:rsidP="00033C08">
      <w:pPr>
        <w:pStyle w:val="ListParagraph"/>
        <w:numPr>
          <w:ilvl w:val="0"/>
          <w:numId w:val="4"/>
        </w:numPr>
        <w:spacing w:line="480" w:lineRule="auto"/>
        <w:rPr>
          <w:rFonts w:ascii="Times New Roman" w:hAnsi="Times New Roman" w:cs="Times New Roman"/>
          <w:b/>
          <w:bCs/>
          <w:sz w:val="24"/>
          <w:szCs w:val="24"/>
          <w:lang w:val="en-US"/>
        </w:rPr>
      </w:pPr>
      <w:r w:rsidRPr="00EF0047">
        <w:rPr>
          <w:rFonts w:ascii="Times New Roman" w:hAnsi="Times New Roman" w:cs="Times New Roman"/>
          <w:b/>
          <w:bCs/>
          <w:sz w:val="24"/>
          <w:szCs w:val="24"/>
          <w:lang w:val="en-US"/>
        </w:rPr>
        <w:t>Hakekat Belajar</w:t>
      </w:r>
    </w:p>
    <w:p w:rsidR="007B71D2" w:rsidRPr="00EF0047" w:rsidRDefault="001D3DB3" w:rsidP="00033C08">
      <w:pPr>
        <w:pStyle w:val="ListParagraph"/>
        <w:spacing w:line="480" w:lineRule="auto"/>
        <w:ind w:left="709" w:firstLine="284"/>
        <w:rPr>
          <w:rFonts w:ascii="Times New Roman" w:hAnsi="Times New Roman" w:cs="Times New Roman"/>
          <w:sz w:val="24"/>
          <w:szCs w:val="24"/>
        </w:rPr>
      </w:pPr>
      <w:r w:rsidRPr="00EF0047">
        <w:rPr>
          <w:rFonts w:ascii="Times New Roman" w:hAnsi="Times New Roman" w:cs="Times New Roman"/>
          <w:sz w:val="24"/>
          <w:szCs w:val="24"/>
        </w:rPr>
        <w:t xml:space="preserve">Belajar adalah </w:t>
      </w:r>
      <w:r w:rsidR="00155BCB" w:rsidRPr="00EF0047">
        <w:rPr>
          <w:rFonts w:ascii="Times New Roman" w:hAnsi="Times New Roman" w:cs="Times New Roman"/>
          <w:sz w:val="24"/>
          <w:szCs w:val="24"/>
        </w:rPr>
        <w:t xml:space="preserve">kegiatan yang berproses dan merupakan unsur yang sangat fundamental dalam penyelengaraan setiap jenis dan jenjang pendidikan. Ini </w:t>
      </w:r>
      <w:r w:rsidR="00155BCB" w:rsidRPr="00EF0047">
        <w:rPr>
          <w:rFonts w:ascii="Times New Roman" w:hAnsi="Times New Roman" w:cs="Times New Roman"/>
          <w:sz w:val="24"/>
          <w:szCs w:val="24"/>
        </w:rPr>
        <w:lastRenderedPageBreak/>
        <w:t>berarti bahwa berhasil atau gagalnya pencapaian tujuan pendidikan itu amat bergantung pada proses belajar yang dialami siswa, baik ketika ia berada di sekolah maupun di lingkungan rumah atau keluarganya sendiri.</w:t>
      </w:r>
      <w:r w:rsidR="00AB32A8" w:rsidRPr="00EF0047">
        <w:rPr>
          <w:rStyle w:val="FootnoteReference"/>
          <w:rFonts w:ascii="Times New Roman" w:hAnsi="Times New Roman" w:cs="Times New Roman"/>
          <w:sz w:val="24"/>
          <w:szCs w:val="24"/>
        </w:rPr>
        <w:footnoteReference w:id="9"/>
      </w:r>
    </w:p>
    <w:p w:rsidR="007B71D2" w:rsidRPr="00EF0047" w:rsidRDefault="007B71D2" w:rsidP="00033C08">
      <w:pPr>
        <w:spacing w:line="480" w:lineRule="auto"/>
        <w:ind w:left="720"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t>Berikut ini terdapat beberapa tokoh yang mengungkapkan definisi belajar, yaitu :</w:t>
      </w:r>
    </w:p>
    <w:p w:rsidR="007B71D2" w:rsidRPr="00EF0047" w:rsidRDefault="007B71D2" w:rsidP="00033C08">
      <w:pPr>
        <w:numPr>
          <w:ilvl w:val="1"/>
          <w:numId w:val="10"/>
        </w:numPr>
        <w:tabs>
          <w:tab w:val="clear" w:pos="1440"/>
          <w:tab w:val="num" w:pos="1980"/>
        </w:tabs>
        <w:spacing w:after="0" w:line="480" w:lineRule="auto"/>
        <w:ind w:left="1980" w:hanging="540"/>
        <w:jc w:val="both"/>
        <w:outlineLvl w:val="0"/>
        <w:rPr>
          <w:rFonts w:ascii="Times New Roman" w:hAnsi="Times New Roman" w:cs="Times New Roman"/>
          <w:sz w:val="24"/>
          <w:szCs w:val="24"/>
        </w:rPr>
      </w:pPr>
      <w:r w:rsidRPr="00EF0047">
        <w:rPr>
          <w:rFonts w:ascii="Times New Roman" w:hAnsi="Times New Roman" w:cs="Times New Roman"/>
          <w:sz w:val="24"/>
          <w:szCs w:val="24"/>
        </w:rPr>
        <w:t>Gagne, dalam buku The Conditions of Learning menyatakan bahwa : "belajar terjadi apabila suatu situasi stimulus bersama dengan isi ingatan mempengaruhi siswa sedemikian rupa sehingga perbuatannya (performance-nya)berubah dari waktu sebelum ia menjadi situasi itu ke waktu sesudah ia mengalami situasi tadi".</w:t>
      </w:r>
      <w:r w:rsidRPr="00EF0047">
        <w:rPr>
          <w:rStyle w:val="FootnoteReference"/>
          <w:rFonts w:ascii="Times New Roman" w:hAnsi="Times New Roman" w:cs="Times New Roman"/>
          <w:sz w:val="24"/>
          <w:szCs w:val="24"/>
        </w:rPr>
        <w:footnoteReference w:id="10"/>
      </w:r>
    </w:p>
    <w:p w:rsidR="007B71D2" w:rsidRPr="00EF0047" w:rsidRDefault="007B71D2" w:rsidP="00033C08">
      <w:pPr>
        <w:numPr>
          <w:ilvl w:val="1"/>
          <w:numId w:val="10"/>
        </w:numPr>
        <w:tabs>
          <w:tab w:val="clear" w:pos="1440"/>
          <w:tab w:val="num" w:pos="1980"/>
        </w:tabs>
        <w:spacing w:after="0" w:line="480" w:lineRule="auto"/>
        <w:ind w:left="1980" w:hanging="540"/>
        <w:jc w:val="both"/>
        <w:outlineLvl w:val="0"/>
        <w:rPr>
          <w:rFonts w:ascii="Times New Roman" w:hAnsi="Times New Roman" w:cs="Times New Roman"/>
          <w:sz w:val="24"/>
          <w:szCs w:val="24"/>
        </w:rPr>
      </w:pPr>
      <w:r w:rsidRPr="00EF0047">
        <w:rPr>
          <w:rFonts w:ascii="Times New Roman" w:hAnsi="Times New Roman" w:cs="Times New Roman"/>
          <w:sz w:val="24"/>
          <w:szCs w:val="24"/>
        </w:rPr>
        <w:t xml:space="preserve">Morgan, dalam buku </w:t>
      </w:r>
      <w:r w:rsidRPr="00EF0047">
        <w:rPr>
          <w:rFonts w:ascii="Times New Roman" w:hAnsi="Times New Roman" w:cs="Times New Roman"/>
          <w:i/>
          <w:iCs/>
          <w:sz w:val="24"/>
          <w:szCs w:val="24"/>
        </w:rPr>
        <w:t>Introduction to Psycologi</w:t>
      </w:r>
      <w:r w:rsidRPr="00EF0047">
        <w:rPr>
          <w:rFonts w:ascii="Times New Roman" w:hAnsi="Times New Roman" w:cs="Times New Roman"/>
          <w:sz w:val="24"/>
          <w:szCs w:val="24"/>
        </w:rPr>
        <w:t xml:space="preserve"> mengemukakan "Belajar adalah setiap perubahan yang relatif menetap dengan tingkah laku yang terjadi sebagai suatu hasil dari latihan atau pengalaman".</w:t>
      </w:r>
      <w:r w:rsidRPr="00EF0047">
        <w:rPr>
          <w:rStyle w:val="FootnoteReference"/>
          <w:rFonts w:ascii="Times New Roman" w:hAnsi="Times New Roman" w:cs="Times New Roman"/>
          <w:sz w:val="24"/>
          <w:szCs w:val="24"/>
        </w:rPr>
        <w:footnoteReference w:id="11"/>
      </w:r>
    </w:p>
    <w:p w:rsidR="00033C08" w:rsidRPr="00EF0047" w:rsidRDefault="007B71D2" w:rsidP="005604FA">
      <w:pPr>
        <w:numPr>
          <w:ilvl w:val="1"/>
          <w:numId w:val="10"/>
        </w:numPr>
        <w:tabs>
          <w:tab w:val="clear" w:pos="1440"/>
          <w:tab w:val="num" w:pos="1980"/>
        </w:tabs>
        <w:spacing w:after="0" w:line="480" w:lineRule="auto"/>
        <w:ind w:left="1980" w:hanging="540"/>
        <w:jc w:val="both"/>
        <w:outlineLvl w:val="0"/>
        <w:rPr>
          <w:rFonts w:ascii="Times New Roman" w:hAnsi="Times New Roman" w:cs="Times New Roman"/>
          <w:sz w:val="24"/>
          <w:szCs w:val="24"/>
        </w:rPr>
      </w:pPr>
      <w:r w:rsidRPr="00EF0047">
        <w:rPr>
          <w:rFonts w:ascii="Times New Roman" w:hAnsi="Times New Roman" w:cs="Times New Roman"/>
          <w:sz w:val="24"/>
          <w:szCs w:val="24"/>
        </w:rPr>
        <w:t>Menurut Howard Kingley dalam psikologi pendidikan, belajar adalah proses dimana tingkah laku dalam arti luas ditimbulkan atau diubah melalui praktek latihan.</w:t>
      </w:r>
      <w:r w:rsidRPr="00EF0047">
        <w:rPr>
          <w:rStyle w:val="FootnoteReference"/>
          <w:rFonts w:ascii="Times New Roman" w:hAnsi="Times New Roman" w:cs="Times New Roman"/>
          <w:sz w:val="24"/>
          <w:szCs w:val="24"/>
        </w:rPr>
        <w:footnoteReference w:id="12"/>
      </w:r>
    </w:p>
    <w:p w:rsidR="00FB6777" w:rsidRPr="00EF0047" w:rsidRDefault="00FB6777" w:rsidP="00033C08">
      <w:pPr>
        <w:spacing w:after="0" w:line="480" w:lineRule="auto"/>
        <w:ind w:left="709"/>
        <w:jc w:val="both"/>
        <w:outlineLvl w:val="0"/>
        <w:rPr>
          <w:rFonts w:ascii="Times New Roman" w:hAnsi="Times New Roman" w:cs="Times New Roman"/>
          <w:sz w:val="24"/>
          <w:szCs w:val="24"/>
        </w:rPr>
      </w:pPr>
      <w:r w:rsidRPr="00EF0047">
        <w:rPr>
          <w:rFonts w:ascii="Times New Roman" w:hAnsi="Times New Roman" w:cs="Times New Roman"/>
          <w:sz w:val="24"/>
          <w:szCs w:val="24"/>
        </w:rPr>
        <w:lastRenderedPageBreak/>
        <w:t>Banyak definisi para ahli tentang belajar, di antaranya adalah sebagai berikut:</w:t>
      </w:r>
    </w:p>
    <w:p w:rsidR="00FB6777" w:rsidRPr="00EF0047" w:rsidRDefault="00FB6777" w:rsidP="00033C08">
      <w:pPr>
        <w:pStyle w:val="ListParagraph"/>
        <w:numPr>
          <w:ilvl w:val="0"/>
          <w:numId w:val="11"/>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Skinner</w:t>
      </w:r>
      <w:r w:rsidRPr="00EF0047">
        <w:rPr>
          <w:rFonts w:ascii="Times New Roman" w:hAnsi="Times New Roman" w:cs="Times New Roman"/>
          <w:sz w:val="24"/>
          <w:szCs w:val="24"/>
        </w:rPr>
        <w:t xml:space="preserve"> (dalam Barlow, 1985), mengartikan belajar sebagai suatu proses adaptasi atau penyesuaian tingkah laku yang berlangsung secara progresif.</w:t>
      </w:r>
    </w:p>
    <w:p w:rsidR="00FB6777" w:rsidRPr="00EF0047" w:rsidRDefault="00FB6777" w:rsidP="00033C08">
      <w:pPr>
        <w:pStyle w:val="ListParagraph"/>
        <w:numPr>
          <w:ilvl w:val="0"/>
          <w:numId w:val="11"/>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 xml:space="preserve">Hilgard &amp; Bower </w:t>
      </w:r>
      <w:r w:rsidRPr="00EF0047">
        <w:rPr>
          <w:rFonts w:ascii="Times New Roman" w:hAnsi="Times New Roman" w:cs="Times New Roman"/>
          <w:sz w:val="24"/>
          <w:szCs w:val="24"/>
        </w:rPr>
        <w:t xml:space="preserve">dalam bukunya </w:t>
      </w:r>
      <w:r w:rsidRPr="00EF0047">
        <w:rPr>
          <w:rFonts w:ascii="Times New Roman" w:hAnsi="Times New Roman" w:cs="Times New Roman"/>
          <w:i/>
          <w:iCs/>
          <w:sz w:val="24"/>
          <w:szCs w:val="24"/>
        </w:rPr>
        <w:t xml:space="preserve">Theories of Learning </w:t>
      </w:r>
      <w:r w:rsidRPr="00EF0047">
        <w:rPr>
          <w:rFonts w:ascii="Times New Roman" w:hAnsi="Times New Roman" w:cs="Times New Roman"/>
          <w:sz w:val="24"/>
          <w:szCs w:val="24"/>
        </w:rPr>
        <w:t>(1975) m</w:t>
      </w:r>
      <w:r w:rsidR="00AE2ADE" w:rsidRPr="00EF0047">
        <w:rPr>
          <w:rFonts w:ascii="Times New Roman" w:hAnsi="Times New Roman" w:cs="Times New Roman"/>
          <w:sz w:val="24"/>
          <w:szCs w:val="24"/>
        </w:rPr>
        <w:t xml:space="preserve">engemukakan bahwa belajar berhubungan dengan perubahan tingkah laku seseorang </w:t>
      </w:r>
      <w:r w:rsidR="009A0267" w:rsidRPr="00EF0047">
        <w:rPr>
          <w:rFonts w:ascii="Times New Roman" w:hAnsi="Times New Roman" w:cs="Times New Roman"/>
          <w:sz w:val="24"/>
          <w:szCs w:val="24"/>
        </w:rPr>
        <w:t>terhadap sesuatu situasi tertentu yang disebabkan oleh pengalamannya yang berulang-ul</w:t>
      </w:r>
      <w:r w:rsidR="003A0013" w:rsidRPr="00EF0047">
        <w:rPr>
          <w:rFonts w:ascii="Times New Roman" w:hAnsi="Times New Roman" w:cs="Times New Roman"/>
          <w:sz w:val="24"/>
          <w:szCs w:val="24"/>
        </w:rPr>
        <w:t>ang dalam situasi itu, dimana perubahan tingkah laku itu tidak dapat dijelaskan atau dasar kecenderungan respon pembawaan, kematangan atau keadaan – keadaan sesaat seorang ( misalanya kelelahan, pengaruh obat dan sebagainya).</w:t>
      </w:r>
    </w:p>
    <w:p w:rsidR="001C34D5" w:rsidRPr="00EF0047" w:rsidRDefault="001C34D5" w:rsidP="00033C08">
      <w:pPr>
        <w:pStyle w:val="ListParagraph"/>
        <w:numPr>
          <w:ilvl w:val="0"/>
          <w:numId w:val="11"/>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 xml:space="preserve">M. Sobry Sutikno </w:t>
      </w:r>
      <w:r w:rsidRPr="00EF0047">
        <w:rPr>
          <w:rFonts w:ascii="Times New Roman" w:hAnsi="Times New Roman" w:cs="Times New Roman"/>
          <w:sz w:val="24"/>
          <w:szCs w:val="24"/>
        </w:rPr>
        <w:t xml:space="preserve">dalam bukunya </w:t>
      </w:r>
      <w:r w:rsidRPr="00EF0047">
        <w:rPr>
          <w:rFonts w:ascii="Times New Roman" w:hAnsi="Times New Roman" w:cs="Times New Roman"/>
          <w:i/>
          <w:iCs/>
          <w:sz w:val="24"/>
          <w:szCs w:val="24"/>
        </w:rPr>
        <w:t>Menuju Pendidikan Bermutu</w:t>
      </w:r>
      <w:r w:rsidRPr="00EF0047">
        <w:rPr>
          <w:rFonts w:ascii="Times New Roman" w:hAnsi="Times New Roman" w:cs="Times New Roman"/>
          <w:sz w:val="24"/>
          <w:szCs w:val="24"/>
        </w:rPr>
        <w:t xml:space="preserve"> (2004), mengartikan belajar adalah suatu proses usaha yang dilakukan oleh seseorang untuk memperoleh suatu perubahan yang baru sebagai hasil pengalamannya sendiri dalam interaksi dengan lingkungannya. </w:t>
      </w:r>
    </w:p>
    <w:p w:rsidR="001C34D5" w:rsidRPr="00EF0047" w:rsidRDefault="004A3F26" w:rsidP="00033C08">
      <w:pPr>
        <w:pStyle w:val="ListParagraph"/>
        <w:numPr>
          <w:ilvl w:val="0"/>
          <w:numId w:val="11"/>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 xml:space="preserve">C.T Morgan </w:t>
      </w:r>
      <w:r w:rsidRPr="00EF0047">
        <w:rPr>
          <w:rFonts w:ascii="Times New Roman" w:hAnsi="Times New Roman" w:cs="Times New Roman"/>
          <w:sz w:val="24"/>
          <w:szCs w:val="24"/>
        </w:rPr>
        <w:t xml:space="preserve">dalam </w:t>
      </w:r>
      <w:r w:rsidRPr="00EF0047">
        <w:rPr>
          <w:rFonts w:ascii="Times New Roman" w:hAnsi="Times New Roman" w:cs="Times New Roman"/>
          <w:i/>
          <w:iCs/>
          <w:sz w:val="24"/>
          <w:szCs w:val="24"/>
        </w:rPr>
        <w:t>Introduction to Psychology</w:t>
      </w:r>
      <w:r w:rsidRPr="00EF0047">
        <w:rPr>
          <w:rFonts w:ascii="Times New Roman" w:hAnsi="Times New Roman" w:cs="Times New Roman"/>
          <w:sz w:val="24"/>
          <w:szCs w:val="24"/>
        </w:rPr>
        <w:t xml:space="preserve"> (1962) merumuskan belajar sebagai suatu perubahan yang relatif dalam menetapkan tingkah laku sebagai akibat atau hasil dari pengalaman yang lalu.</w:t>
      </w:r>
    </w:p>
    <w:p w:rsidR="00033C08" w:rsidRPr="00EF0047" w:rsidRDefault="004A3F26" w:rsidP="00033C08">
      <w:pPr>
        <w:pStyle w:val="ListParagraph"/>
        <w:numPr>
          <w:ilvl w:val="0"/>
          <w:numId w:val="11"/>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 xml:space="preserve">Thursan Hakim </w:t>
      </w:r>
      <w:r w:rsidRPr="00EF0047">
        <w:rPr>
          <w:rFonts w:ascii="Times New Roman" w:hAnsi="Times New Roman" w:cs="Times New Roman"/>
          <w:sz w:val="24"/>
          <w:szCs w:val="24"/>
        </w:rPr>
        <w:t xml:space="preserve">dalam bukunya </w:t>
      </w:r>
      <w:r w:rsidRPr="00EF0047">
        <w:rPr>
          <w:rFonts w:ascii="Times New Roman" w:hAnsi="Times New Roman" w:cs="Times New Roman"/>
          <w:i/>
          <w:iCs/>
          <w:sz w:val="24"/>
          <w:szCs w:val="24"/>
        </w:rPr>
        <w:t>Belajar Secara Efektif</w:t>
      </w:r>
      <w:r w:rsidRPr="00EF0047">
        <w:rPr>
          <w:rFonts w:ascii="Times New Roman" w:hAnsi="Times New Roman" w:cs="Times New Roman"/>
          <w:sz w:val="24"/>
          <w:szCs w:val="24"/>
        </w:rPr>
        <w:t xml:space="preserve"> (2002), mengartikan belajar adalah suatu proses perubahan di dalam kepribadian manusia, dan perubahan tersebut ditampakkan dalam </w:t>
      </w:r>
      <w:r w:rsidRPr="00EF0047">
        <w:rPr>
          <w:rFonts w:ascii="Times New Roman" w:hAnsi="Times New Roman" w:cs="Times New Roman"/>
          <w:sz w:val="24"/>
          <w:szCs w:val="24"/>
        </w:rPr>
        <w:lastRenderedPageBreak/>
        <w:t>bentuk peningkatan kualitas dan kuantitas tingkah laku seperti peningkatan kecakapan, pengetahuan, sikap, kebiasaan, pemahaman, ketrampilan, daya fikir dan lain – lain kemapuannya.</w:t>
      </w:r>
    </w:p>
    <w:p w:rsidR="00FC50A7" w:rsidRPr="00EF0047" w:rsidRDefault="00CC7E72" w:rsidP="005604FA">
      <w:pPr>
        <w:pStyle w:val="ListParagraph"/>
        <w:spacing w:after="0" w:line="480" w:lineRule="auto"/>
        <w:ind w:left="284" w:hanging="284"/>
        <w:jc w:val="both"/>
        <w:outlineLvl w:val="0"/>
        <w:rPr>
          <w:rFonts w:ascii="Times New Roman" w:hAnsi="Times New Roman" w:cs="Times New Roman"/>
          <w:sz w:val="24"/>
          <w:szCs w:val="24"/>
        </w:rPr>
      </w:pPr>
      <w:r w:rsidRPr="00EF0047">
        <w:rPr>
          <w:rFonts w:ascii="Times New Roman" w:hAnsi="Times New Roman" w:cs="Times New Roman"/>
          <w:b/>
          <w:bCs/>
          <w:sz w:val="24"/>
          <w:szCs w:val="24"/>
        </w:rPr>
        <w:tab/>
      </w:r>
      <w:r w:rsidRPr="00EF0047">
        <w:rPr>
          <w:rFonts w:ascii="Times New Roman" w:hAnsi="Times New Roman" w:cs="Times New Roman"/>
          <w:b/>
          <w:bCs/>
          <w:sz w:val="24"/>
          <w:szCs w:val="24"/>
        </w:rPr>
        <w:tab/>
      </w:r>
      <w:r w:rsidR="005604FA" w:rsidRPr="00EF0047">
        <w:rPr>
          <w:rFonts w:ascii="Times New Roman" w:hAnsi="Times New Roman" w:cs="Times New Roman"/>
          <w:sz w:val="24"/>
          <w:szCs w:val="24"/>
        </w:rPr>
        <w:t>Dari beberapa definisi di atas</w:t>
      </w:r>
      <w:r w:rsidRPr="00EF0047">
        <w:rPr>
          <w:rFonts w:ascii="Times New Roman" w:hAnsi="Times New Roman" w:cs="Times New Roman"/>
          <w:sz w:val="24"/>
          <w:szCs w:val="24"/>
        </w:rPr>
        <w:t>, dapat disimpulkan bahwa belajar pada hakikatnya adalah “ perubahan” yang terjadi di dalam diri  seseorang setelah melakukan aktifitas tertentu. Walaupun pada pada kenyataannya tidak semua perubahan termasuk kategori belajar.</w:t>
      </w:r>
      <w:r w:rsidR="003857EE" w:rsidRPr="00EF0047">
        <w:rPr>
          <w:rFonts w:ascii="Times New Roman" w:hAnsi="Times New Roman" w:cs="Times New Roman"/>
          <w:sz w:val="24"/>
          <w:szCs w:val="24"/>
        </w:rPr>
        <w:t xml:space="preserve"> Dalam belajar yang terpenting adalah proses bukan hasil yang diperolehnya.Artinya belajar harus diperoleh dengan usaha sendiri, adapun </w:t>
      </w:r>
      <w:r w:rsidR="00C64972" w:rsidRPr="00EF0047">
        <w:rPr>
          <w:rFonts w:ascii="Times New Roman" w:hAnsi="Times New Roman" w:cs="Times New Roman"/>
          <w:sz w:val="24"/>
          <w:szCs w:val="24"/>
        </w:rPr>
        <w:t>orang lain itu hanya sebagai perantara atau penunjang dalam kegiatan belajar agar belajar itu dapat berhasil dengan baik.</w:t>
      </w:r>
      <w:r w:rsidR="00C64972" w:rsidRPr="00EF0047">
        <w:rPr>
          <w:rStyle w:val="FootnoteReference"/>
          <w:rFonts w:ascii="Times New Roman" w:hAnsi="Times New Roman" w:cs="Times New Roman"/>
          <w:sz w:val="24"/>
          <w:szCs w:val="24"/>
        </w:rPr>
        <w:footnoteReference w:id="13"/>
      </w:r>
    </w:p>
    <w:p w:rsidR="00033C08" w:rsidRPr="00EF0047" w:rsidRDefault="00C64972" w:rsidP="00033C08">
      <w:pPr>
        <w:pStyle w:val="ListParagraph"/>
        <w:numPr>
          <w:ilvl w:val="0"/>
          <w:numId w:val="10"/>
        </w:numPr>
        <w:tabs>
          <w:tab w:val="clear" w:pos="1440"/>
          <w:tab w:val="num" w:pos="993"/>
        </w:tabs>
        <w:spacing w:after="0" w:line="480" w:lineRule="auto"/>
        <w:ind w:left="851" w:firstLine="0"/>
        <w:jc w:val="both"/>
        <w:outlineLvl w:val="0"/>
        <w:rPr>
          <w:rFonts w:ascii="Times New Roman" w:hAnsi="Times New Roman" w:cs="Times New Roman"/>
          <w:b/>
          <w:bCs/>
          <w:sz w:val="24"/>
          <w:szCs w:val="24"/>
        </w:rPr>
      </w:pPr>
      <w:r w:rsidRPr="00EF0047">
        <w:rPr>
          <w:rFonts w:ascii="Times New Roman" w:hAnsi="Times New Roman" w:cs="Times New Roman"/>
          <w:b/>
          <w:bCs/>
          <w:sz w:val="24"/>
          <w:szCs w:val="24"/>
        </w:rPr>
        <w:t>Hakikat Mengajar</w:t>
      </w:r>
    </w:p>
    <w:p w:rsidR="00C64972" w:rsidRPr="00EF0047" w:rsidRDefault="002438AE" w:rsidP="00033C08">
      <w:pPr>
        <w:spacing w:after="0" w:line="480" w:lineRule="auto"/>
        <w:ind w:left="720" w:firstLine="306"/>
        <w:jc w:val="both"/>
        <w:outlineLvl w:val="0"/>
        <w:rPr>
          <w:rFonts w:ascii="Times New Roman" w:hAnsi="Times New Roman" w:cs="Times New Roman"/>
          <w:sz w:val="24"/>
          <w:szCs w:val="24"/>
        </w:rPr>
      </w:pPr>
      <w:r w:rsidRPr="00EF0047">
        <w:rPr>
          <w:rFonts w:ascii="Times New Roman" w:hAnsi="Times New Roman" w:cs="Times New Roman"/>
          <w:sz w:val="24"/>
          <w:szCs w:val="24"/>
        </w:rPr>
        <w:t>Mengajar diartikan sebagai suatu usaha penciptaan sistem lingkungan yang memungkinkan terjadinya proses belajar. Sistem lingkungan belajar itu sendiri terdiri atau dipengaruhi oleh berbagai komponen yang masing – masing akan saling mempengaruhi. Komponen – komponen itu sendiri misalnya tujuan pembelajaran yang akan dicapai, materi yang ingin diajarkan, guuru dan siswa yang memainkan peranan serta dalam hubungan sosial tertentu, jenis kegiatan yang dilakukan serta sarana prasarana belajar mengajar yang tersedia.</w:t>
      </w:r>
      <w:r w:rsidRPr="00EF0047">
        <w:rPr>
          <w:rStyle w:val="FootnoteReference"/>
          <w:rFonts w:ascii="Times New Roman" w:hAnsi="Times New Roman" w:cs="Times New Roman"/>
          <w:sz w:val="24"/>
          <w:szCs w:val="24"/>
        </w:rPr>
        <w:footnoteReference w:id="14"/>
      </w:r>
    </w:p>
    <w:p w:rsidR="00033C08" w:rsidRPr="00EF0047" w:rsidRDefault="00DD2D28" w:rsidP="00033C08">
      <w:pPr>
        <w:spacing w:after="0" w:line="480" w:lineRule="auto"/>
        <w:ind w:left="720" w:firstLine="306"/>
        <w:jc w:val="both"/>
        <w:outlineLvl w:val="0"/>
        <w:rPr>
          <w:rFonts w:ascii="Times New Roman" w:hAnsi="Times New Roman" w:cs="Times New Roman"/>
          <w:sz w:val="24"/>
          <w:szCs w:val="24"/>
        </w:rPr>
      </w:pPr>
      <w:r w:rsidRPr="00EF0047">
        <w:rPr>
          <w:rFonts w:ascii="Times New Roman" w:hAnsi="Times New Roman" w:cs="Times New Roman"/>
          <w:sz w:val="24"/>
          <w:szCs w:val="24"/>
        </w:rPr>
        <w:lastRenderedPageBreak/>
        <w:t>Mengajar pada dasarnya merupakan suatu usaha untuk menciptakan kondisi atau sistem liingkungan yang mendukung dan memungkinkan untuk berlangsungnya proses belajar. Kalau belajar dikatakan milik siswa, maka mengajar sebagai kegiatan guru. Mengajar adalah menyampaikan pengetahuan pada anak didik.</w:t>
      </w:r>
      <w:r w:rsidRPr="00EF0047">
        <w:rPr>
          <w:rStyle w:val="FootnoteReference"/>
          <w:rFonts w:ascii="Times New Roman" w:hAnsi="Times New Roman" w:cs="Times New Roman"/>
          <w:sz w:val="24"/>
          <w:szCs w:val="24"/>
        </w:rPr>
        <w:footnoteReference w:id="15"/>
      </w:r>
    </w:p>
    <w:p w:rsidR="00033C08" w:rsidRPr="00EF0047" w:rsidRDefault="00D01F98" w:rsidP="005604FA">
      <w:pPr>
        <w:spacing w:after="0" w:line="480" w:lineRule="auto"/>
        <w:ind w:left="720" w:firstLine="306"/>
        <w:jc w:val="both"/>
        <w:outlineLvl w:val="0"/>
        <w:rPr>
          <w:rFonts w:ascii="Times New Roman" w:hAnsi="Times New Roman" w:cs="Times New Roman"/>
          <w:sz w:val="24"/>
          <w:szCs w:val="24"/>
        </w:rPr>
      </w:pPr>
      <w:r w:rsidRPr="00EF0047">
        <w:rPr>
          <w:rFonts w:ascii="Times New Roman" w:hAnsi="Times New Roman" w:cs="Times New Roman"/>
          <w:sz w:val="24"/>
          <w:szCs w:val="24"/>
        </w:rPr>
        <w:t>Mengajar merupakan suatu proses yang kompleks. Tidak hanya sekedar menyampaikan informasi dari guru kepada siswa. Banyak kegiatan maupun tindakan harus dilakukan, terutama bila diinginkan hasil belajar yang lebih baik pada seluruh siswa.</w:t>
      </w:r>
    </w:p>
    <w:p w:rsidR="00691E97" w:rsidRPr="00EF0047" w:rsidRDefault="00691E97" w:rsidP="005604FA">
      <w:pPr>
        <w:spacing w:after="0" w:line="480" w:lineRule="auto"/>
        <w:ind w:left="720" w:firstLine="633"/>
        <w:jc w:val="both"/>
        <w:outlineLvl w:val="0"/>
        <w:rPr>
          <w:rFonts w:ascii="Times New Roman" w:hAnsi="Times New Roman" w:cs="Times New Roman"/>
          <w:sz w:val="24"/>
          <w:szCs w:val="24"/>
        </w:rPr>
      </w:pPr>
      <w:r w:rsidRPr="00EF0047">
        <w:rPr>
          <w:rFonts w:ascii="Times New Roman" w:hAnsi="Times New Roman" w:cs="Times New Roman"/>
          <w:sz w:val="24"/>
          <w:szCs w:val="24"/>
        </w:rPr>
        <w:t>Banyak definisi para ahli tentang mengajar, di antaranya adalah sebagai berikut:</w:t>
      </w:r>
    </w:p>
    <w:p w:rsidR="00691E97" w:rsidRPr="00EF0047" w:rsidRDefault="00691E97" w:rsidP="00033C08">
      <w:pPr>
        <w:pStyle w:val="ListParagraph"/>
        <w:numPr>
          <w:ilvl w:val="0"/>
          <w:numId w:val="12"/>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Bohar Suharto</w:t>
      </w:r>
      <w:r w:rsidRPr="00EF0047">
        <w:rPr>
          <w:rFonts w:ascii="Times New Roman" w:hAnsi="Times New Roman" w:cs="Times New Roman"/>
          <w:sz w:val="24"/>
          <w:szCs w:val="24"/>
        </w:rPr>
        <w:t xml:space="preserve"> (1997) mendefinisikan, mengajar merupakan suatu aktivitas yang mengorganisasi atau mengatur ( mengelola) lingkungan sehingga tercipta suasana yang sebaik-baiknya dan menghubungkannya dengan peserta didik sehingga terjadi proses belajar yang menyenangkan.</w:t>
      </w:r>
    </w:p>
    <w:p w:rsidR="00691E97" w:rsidRPr="00EF0047" w:rsidRDefault="00691E97" w:rsidP="00033C08">
      <w:pPr>
        <w:pStyle w:val="ListParagraph"/>
        <w:numPr>
          <w:ilvl w:val="0"/>
          <w:numId w:val="12"/>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 xml:space="preserve">Oemar Hamalik </w:t>
      </w:r>
      <w:r w:rsidRPr="00EF0047">
        <w:rPr>
          <w:rFonts w:ascii="Times New Roman" w:hAnsi="Times New Roman" w:cs="Times New Roman"/>
          <w:sz w:val="24"/>
          <w:szCs w:val="24"/>
        </w:rPr>
        <w:t xml:space="preserve">( 1992) mendefinisikan, mengajar sebagai proses menyampaikan pengetahuan dan kecakapan kepada siswa. </w:t>
      </w:r>
    </w:p>
    <w:p w:rsidR="00691E97" w:rsidRPr="00EF0047" w:rsidRDefault="00691E97" w:rsidP="00033C08">
      <w:pPr>
        <w:pStyle w:val="ListParagraph"/>
        <w:numPr>
          <w:ilvl w:val="0"/>
          <w:numId w:val="12"/>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lastRenderedPageBreak/>
        <w:t xml:space="preserve">Hasibuan </w:t>
      </w:r>
      <w:r w:rsidRPr="00EF0047">
        <w:rPr>
          <w:rFonts w:ascii="Times New Roman" w:hAnsi="Times New Roman" w:cs="Times New Roman"/>
          <w:sz w:val="24"/>
          <w:szCs w:val="24"/>
        </w:rPr>
        <w:t>( 2000) menyebutkan bahwa konsep mengajar dalam proses perkembangannya masih dianggap sebagai suatu kegiatan penyampaian atau penyerahan pengetahuan.</w:t>
      </w:r>
      <w:r w:rsidR="00ED74B3" w:rsidRPr="00EF0047">
        <w:rPr>
          <w:rStyle w:val="FootnoteReference"/>
          <w:rFonts w:ascii="Times New Roman" w:hAnsi="Times New Roman" w:cs="Times New Roman"/>
          <w:sz w:val="24"/>
          <w:szCs w:val="24"/>
        </w:rPr>
        <w:footnoteReference w:id="16"/>
      </w:r>
    </w:p>
    <w:p w:rsidR="00ED74B3" w:rsidRPr="00EF0047" w:rsidRDefault="00ED74B3" w:rsidP="00033C08">
      <w:pPr>
        <w:pStyle w:val="ListParagraph"/>
        <w:numPr>
          <w:ilvl w:val="0"/>
          <w:numId w:val="12"/>
        </w:numPr>
        <w:spacing w:after="0" w:line="480" w:lineRule="auto"/>
        <w:jc w:val="both"/>
        <w:outlineLvl w:val="0"/>
        <w:rPr>
          <w:rFonts w:ascii="Times New Roman" w:hAnsi="Times New Roman" w:cs="Times New Roman"/>
          <w:i/>
          <w:iCs/>
          <w:sz w:val="24"/>
          <w:szCs w:val="24"/>
        </w:rPr>
      </w:pPr>
      <w:r w:rsidRPr="00EF0047">
        <w:rPr>
          <w:rFonts w:ascii="Times New Roman" w:hAnsi="Times New Roman" w:cs="Times New Roman"/>
          <w:b/>
          <w:bCs/>
          <w:sz w:val="24"/>
          <w:szCs w:val="24"/>
        </w:rPr>
        <w:t xml:space="preserve">Arifin </w:t>
      </w:r>
      <w:r w:rsidRPr="00EF0047">
        <w:rPr>
          <w:rFonts w:ascii="Times New Roman" w:hAnsi="Times New Roman" w:cs="Times New Roman"/>
          <w:sz w:val="24"/>
          <w:szCs w:val="24"/>
        </w:rPr>
        <w:t xml:space="preserve">(1978) mendifinisikan mengajar sebagai “ </w:t>
      </w:r>
      <w:r w:rsidRPr="00EF0047">
        <w:rPr>
          <w:rFonts w:ascii="Times New Roman" w:hAnsi="Times New Roman" w:cs="Times New Roman"/>
          <w:i/>
          <w:iCs/>
          <w:sz w:val="24"/>
          <w:szCs w:val="24"/>
        </w:rPr>
        <w:t xml:space="preserve">...suatu rangkain kegitan penyampaian bahan pelajaran kepada murid agar dapat menerima, menanggapi, menguasai, </w:t>
      </w:r>
      <w:r w:rsidR="008C4EF1" w:rsidRPr="00EF0047">
        <w:rPr>
          <w:rFonts w:ascii="Times New Roman" w:hAnsi="Times New Roman" w:cs="Times New Roman"/>
          <w:i/>
          <w:iCs/>
          <w:sz w:val="24"/>
          <w:szCs w:val="24"/>
        </w:rPr>
        <w:t>dan mengembangkan bahan pelajaran itu”.</w:t>
      </w:r>
      <w:r w:rsidR="008C4EF1" w:rsidRPr="00EF0047">
        <w:rPr>
          <w:rFonts w:ascii="Times New Roman" w:hAnsi="Times New Roman" w:cs="Times New Roman"/>
          <w:sz w:val="24"/>
          <w:szCs w:val="24"/>
        </w:rPr>
        <w:t xml:space="preserve"> </w:t>
      </w:r>
    </w:p>
    <w:p w:rsidR="008C4EF1" w:rsidRPr="00EF0047" w:rsidRDefault="008C4EF1" w:rsidP="00033C08">
      <w:pPr>
        <w:pStyle w:val="ListParagraph"/>
        <w:numPr>
          <w:ilvl w:val="0"/>
          <w:numId w:val="12"/>
        </w:numPr>
        <w:spacing w:after="0" w:line="480" w:lineRule="auto"/>
        <w:jc w:val="both"/>
        <w:outlineLvl w:val="0"/>
        <w:rPr>
          <w:rFonts w:ascii="Times New Roman" w:hAnsi="Times New Roman" w:cs="Times New Roman"/>
          <w:i/>
          <w:iCs/>
          <w:sz w:val="24"/>
          <w:szCs w:val="24"/>
        </w:rPr>
      </w:pPr>
      <w:r w:rsidRPr="00EF0047">
        <w:rPr>
          <w:rFonts w:ascii="Times New Roman" w:hAnsi="Times New Roman" w:cs="Times New Roman"/>
          <w:b/>
          <w:bCs/>
          <w:sz w:val="24"/>
          <w:szCs w:val="24"/>
        </w:rPr>
        <w:t xml:space="preserve">Nasution </w:t>
      </w:r>
      <w:r w:rsidRPr="00EF0047">
        <w:rPr>
          <w:rFonts w:ascii="Times New Roman" w:hAnsi="Times New Roman" w:cs="Times New Roman"/>
          <w:sz w:val="24"/>
          <w:szCs w:val="24"/>
        </w:rPr>
        <w:t xml:space="preserve">(1986) berpendapat bahwa mengajar adalah “.... </w:t>
      </w:r>
      <w:r w:rsidRPr="00EF0047">
        <w:rPr>
          <w:rFonts w:ascii="Times New Roman" w:hAnsi="Times New Roman" w:cs="Times New Roman"/>
          <w:i/>
          <w:iCs/>
          <w:sz w:val="24"/>
          <w:szCs w:val="24"/>
        </w:rPr>
        <w:t xml:space="preserve">suatu aktivitas mengorganisasi atau mengatur lingkungan </w:t>
      </w:r>
      <w:r w:rsidR="00477AF2" w:rsidRPr="00EF0047">
        <w:rPr>
          <w:rFonts w:ascii="Times New Roman" w:hAnsi="Times New Roman" w:cs="Times New Roman"/>
          <w:i/>
          <w:iCs/>
          <w:sz w:val="24"/>
          <w:szCs w:val="24"/>
        </w:rPr>
        <w:t>sebaik-baiknya dan menghubungkannya denngan anak, sehingga terjadi proses belajar”.</w:t>
      </w:r>
      <w:r w:rsidR="00477AF2" w:rsidRPr="00EF0047">
        <w:rPr>
          <w:rFonts w:ascii="Times New Roman" w:hAnsi="Times New Roman" w:cs="Times New Roman"/>
          <w:sz w:val="24"/>
          <w:szCs w:val="24"/>
        </w:rPr>
        <w:t xml:space="preserve"> Lingkungan dalam pengertian ini tidak hanya ruang kelas  ( ruang belajar ), tetapi  juga meliputi guru, alat peraga, perpustakaan, laboratorium, dan sebagainya yang relevan dengan kegiatan </w:t>
      </w:r>
      <w:r w:rsidR="00B8702D" w:rsidRPr="00EF0047">
        <w:rPr>
          <w:rFonts w:ascii="Times New Roman" w:hAnsi="Times New Roman" w:cs="Times New Roman"/>
          <w:sz w:val="24"/>
          <w:szCs w:val="24"/>
        </w:rPr>
        <w:t>belajar siswa.</w:t>
      </w:r>
      <w:r w:rsidR="00B8702D" w:rsidRPr="00EF0047">
        <w:rPr>
          <w:rStyle w:val="FootnoteReference"/>
          <w:rFonts w:ascii="Times New Roman" w:hAnsi="Times New Roman" w:cs="Times New Roman"/>
          <w:sz w:val="24"/>
          <w:szCs w:val="24"/>
        </w:rPr>
        <w:footnoteReference w:id="17"/>
      </w:r>
    </w:p>
    <w:p w:rsidR="00691E97" w:rsidRPr="00EF0047" w:rsidRDefault="005014D7" w:rsidP="00033C08">
      <w:pPr>
        <w:spacing w:line="480" w:lineRule="auto"/>
        <w:ind w:left="720"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t>Tujuan mengajar adalah adalah agar pengetahuan yang disampaikan itu dapat difahami oleh peserta didik. Karena itu, mengajar yang baik itu hanya jika hasil belajar peserta didik baik.</w:t>
      </w:r>
      <w:r w:rsidRPr="00EF0047">
        <w:rPr>
          <w:rStyle w:val="FootnoteReference"/>
          <w:rFonts w:ascii="Times New Roman" w:hAnsi="Times New Roman" w:cs="Times New Roman"/>
          <w:sz w:val="24"/>
          <w:szCs w:val="24"/>
        </w:rPr>
        <w:footnoteReference w:id="18"/>
      </w:r>
      <w:r w:rsidRPr="00EF0047">
        <w:rPr>
          <w:rFonts w:ascii="Times New Roman" w:hAnsi="Times New Roman" w:cs="Times New Roman"/>
          <w:sz w:val="24"/>
          <w:szCs w:val="24"/>
        </w:rPr>
        <w:t xml:space="preserve"> Dapat dikatakan belajar dan mengajar itu dua kegiatan yang saling mempengaruhi yang dapat menentukan hasil belajar. Dengan perkataan lain, belajar dan mengajar dapat dipandang </w:t>
      </w:r>
      <w:r w:rsidRPr="00EF0047">
        <w:rPr>
          <w:rFonts w:ascii="Times New Roman" w:hAnsi="Times New Roman" w:cs="Times New Roman"/>
          <w:sz w:val="24"/>
          <w:szCs w:val="24"/>
        </w:rPr>
        <w:lastRenderedPageBreak/>
        <w:t>merupakan suatu proses yang komprehensif yang harus diarahkan untuk kepentingan peserta didik, yaitu belajar.</w:t>
      </w:r>
      <w:r w:rsidRPr="00EF0047">
        <w:rPr>
          <w:rStyle w:val="FootnoteReference"/>
          <w:rFonts w:ascii="Times New Roman" w:hAnsi="Times New Roman" w:cs="Times New Roman"/>
          <w:sz w:val="24"/>
          <w:szCs w:val="24"/>
        </w:rPr>
        <w:footnoteReference w:id="19"/>
      </w:r>
    </w:p>
    <w:p w:rsidR="00033C08" w:rsidRPr="00EF0047" w:rsidRDefault="005014D7" w:rsidP="00033C08">
      <w:pPr>
        <w:pStyle w:val="ListParagraph"/>
        <w:numPr>
          <w:ilvl w:val="0"/>
          <w:numId w:val="10"/>
        </w:numPr>
        <w:spacing w:after="0" w:line="480" w:lineRule="auto"/>
        <w:jc w:val="both"/>
        <w:outlineLvl w:val="0"/>
        <w:rPr>
          <w:rFonts w:ascii="Times New Roman" w:hAnsi="Times New Roman" w:cs="Times New Roman"/>
          <w:b/>
          <w:bCs/>
          <w:sz w:val="24"/>
          <w:szCs w:val="24"/>
        </w:rPr>
      </w:pPr>
      <w:r w:rsidRPr="00EF0047">
        <w:rPr>
          <w:rFonts w:ascii="Times New Roman" w:hAnsi="Times New Roman" w:cs="Times New Roman"/>
          <w:b/>
          <w:bCs/>
          <w:sz w:val="24"/>
          <w:szCs w:val="24"/>
        </w:rPr>
        <w:t xml:space="preserve">Hakikat </w:t>
      </w:r>
      <w:r w:rsidR="00DD2D28" w:rsidRPr="00EF0047">
        <w:rPr>
          <w:rFonts w:ascii="Times New Roman" w:hAnsi="Times New Roman" w:cs="Times New Roman"/>
          <w:b/>
          <w:bCs/>
          <w:sz w:val="24"/>
          <w:szCs w:val="24"/>
        </w:rPr>
        <w:t>Hasil Belajar</w:t>
      </w:r>
    </w:p>
    <w:p w:rsidR="007C2F6A" w:rsidRPr="00EF0047" w:rsidRDefault="007C2F6A" w:rsidP="00033C08">
      <w:pPr>
        <w:numPr>
          <w:ilvl w:val="0"/>
          <w:numId w:val="16"/>
        </w:numPr>
        <w:tabs>
          <w:tab w:val="clear" w:pos="720"/>
        </w:tabs>
        <w:spacing w:after="0" w:line="480" w:lineRule="auto"/>
        <w:ind w:left="1080"/>
        <w:jc w:val="both"/>
        <w:rPr>
          <w:rFonts w:ascii="Times New Roman" w:hAnsi="Times New Roman" w:cs="Times New Roman"/>
          <w:sz w:val="24"/>
          <w:szCs w:val="24"/>
        </w:rPr>
      </w:pPr>
      <w:r w:rsidRPr="00EF0047">
        <w:rPr>
          <w:rFonts w:ascii="Times New Roman" w:hAnsi="Times New Roman" w:cs="Times New Roman"/>
          <w:sz w:val="24"/>
          <w:szCs w:val="24"/>
        </w:rPr>
        <w:t>Pengertian hasil belajar</w:t>
      </w:r>
    </w:p>
    <w:p w:rsidR="007C2F6A" w:rsidRPr="00EF0047" w:rsidRDefault="007C2F6A" w:rsidP="00033C08">
      <w:pPr>
        <w:spacing w:line="480" w:lineRule="auto"/>
        <w:ind w:left="1080" w:firstLine="720"/>
        <w:jc w:val="both"/>
        <w:rPr>
          <w:rFonts w:ascii="Times New Roman" w:hAnsi="Times New Roman" w:cs="Times New Roman"/>
          <w:sz w:val="24"/>
          <w:szCs w:val="24"/>
        </w:rPr>
      </w:pPr>
      <w:r w:rsidRPr="00EF0047">
        <w:rPr>
          <w:rFonts w:ascii="Times New Roman" w:hAnsi="Times New Roman" w:cs="Times New Roman"/>
          <w:sz w:val="24"/>
          <w:szCs w:val="24"/>
        </w:rPr>
        <w:t>Hasil belajar menurut Sudjana adalah hasil yang diperoleh berupa kesan-kesan yang mengakibatkan  perubahaan dalam diri individu sebagai hasil dari aktivitas dalam belajar.</w:t>
      </w:r>
      <w:r w:rsidRPr="00EF0047">
        <w:rPr>
          <w:rStyle w:val="FootnoteReference"/>
          <w:rFonts w:ascii="Times New Roman" w:hAnsi="Times New Roman" w:cs="Times New Roman"/>
          <w:sz w:val="24"/>
          <w:szCs w:val="24"/>
        </w:rPr>
        <w:footnoteReference w:id="20"/>
      </w:r>
      <w:r w:rsidRPr="00EF0047">
        <w:rPr>
          <w:rFonts w:ascii="Times New Roman" w:hAnsi="Times New Roman" w:cs="Times New Roman"/>
          <w:sz w:val="24"/>
          <w:szCs w:val="24"/>
        </w:rPr>
        <w:t xml:space="preserve"> Perubahan dalam tingkah laku tersebut merupakan indikator yang dijadikan pedoman untuk mengetahui kemajuan individu dalam segala hal yang diperoleh di sekolah.</w:t>
      </w:r>
    </w:p>
    <w:p w:rsidR="007C2F6A" w:rsidRPr="00EF0047" w:rsidRDefault="007C2F6A" w:rsidP="00033C08">
      <w:pPr>
        <w:spacing w:line="480" w:lineRule="auto"/>
        <w:ind w:left="1080" w:firstLine="720"/>
        <w:jc w:val="both"/>
        <w:rPr>
          <w:rFonts w:ascii="Times New Roman" w:hAnsi="Times New Roman" w:cs="Times New Roman"/>
          <w:sz w:val="24"/>
          <w:szCs w:val="24"/>
        </w:rPr>
      </w:pPr>
      <w:r w:rsidRPr="00EF0047">
        <w:rPr>
          <w:rFonts w:ascii="Times New Roman" w:hAnsi="Times New Roman" w:cs="Times New Roman"/>
          <w:sz w:val="24"/>
          <w:szCs w:val="24"/>
        </w:rPr>
        <w:t xml:space="preserve">Berdasarkan pendapat di atas hasil pada dasarnya adalah suatu yang diperoleh dari suatu aktivitas. Sedangkan belajar pada dasarnya adalah suatu proses yang mengakibatkan perubahan dalam individu, yaitu perubahan dalam tingkah laku. Jadi, hasil belajar adalah hasil yang diperoleh setelah proses belajar. Sedangkan hasil belajar matematika adalah hasil yang telah dicapai siswa setelah melakukan usaha (belajar) matematika yang dinyatakan dengan nilai. Hasil belajar tidak hanya berfungsi untuk mengetahui kemajuan siswa setelah melakukan aktivitas belajar, tetapi yang lebih penting adalah sebagai alat untuk memotivasi </w:t>
      </w:r>
      <w:r w:rsidRPr="00EF0047">
        <w:rPr>
          <w:rFonts w:ascii="Times New Roman" w:hAnsi="Times New Roman" w:cs="Times New Roman"/>
          <w:sz w:val="24"/>
          <w:szCs w:val="24"/>
        </w:rPr>
        <w:lastRenderedPageBreak/>
        <w:t>setiap siswa agar lebih giat belajar, baik secara individu maupun kelompok.</w:t>
      </w:r>
      <w:r w:rsidRPr="00EF0047">
        <w:rPr>
          <w:rStyle w:val="FootnoteReference"/>
          <w:rFonts w:ascii="Times New Roman" w:hAnsi="Times New Roman" w:cs="Times New Roman"/>
          <w:sz w:val="24"/>
          <w:szCs w:val="24"/>
        </w:rPr>
        <w:footnoteReference w:id="21"/>
      </w:r>
      <w:r w:rsidRPr="00EF0047">
        <w:rPr>
          <w:rFonts w:ascii="Times New Roman" w:hAnsi="Times New Roman" w:cs="Times New Roman"/>
          <w:sz w:val="24"/>
          <w:szCs w:val="24"/>
        </w:rPr>
        <w:t xml:space="preserve"> </w:t>
      </w:r>
    </w:p>
    <w:p w:rsidR="007C2F6A" w:rsidRPr="00EF0047" w:rsidRDefault="007C2F6A" w:rsidP="00033C08">
      <w:pPr>
        <w:spacing w:line="480" w:lineRule="auto"/>
        <w:ind w:left="1080" w:firstLine="720"/>
        <w:jc w:val="both"/>
        <w:rPr>
          <w:rFonts w:ascii="Times New Roman" w:hAnsi="Times New Roman" w:cs="Times New Roman"/>
          <w:sz w:val="24"/>
          <w:szCs w:val="24"/>
        </w:rPr>
      </w:pPr>
      <w:r w:rsidRPr="00EF0047">
        <w:rPr>
          <w:rFonts w:ascii="Times New Roman" w:hAnsi="Times New Roman" w:cs="Times New Roman"/>
          <w:sz w:val="24"/>
          <w:szCs w:val="24"/>
        </w:rPr>
        <w:t>Disekolah hasil belajar diperlihatkan dari penguasaan siswa terhadap materi pelajaran dan dilambangkan dengan angka atau huruf, misalnya nilai antara 0-10, 0-100, 1-4 atau A B C dan D.</w:t>
      </w:r>
    </w:p>
    <w:p w:rsidR="007C2F6A" w:rsidRPr="00EF0047" w:rsidRDefault="007C2F6A" w:rsidP="00033C08">
      <w:pPr>
        <w:numPr>
          <w:ilvl w:val="0"/>
          <w:numId w:val="16"/>
        </w:numPr>
        <w:tabs>
          <w:tab w:val="clear" w:pos="720"/>
        </w:tabs>
        <w:spacing w:after="0" w:line="480" w:lineRule="auto"/>
        <w:ind w:left="1080"/>
        <w:jc w:val="both"/>
        <w:rPr>
          <w:rFonts w:ascii="Times New Roman" w:hAnsi="Times New Roman" w:cs="Times New Roman"/>
          <w:sz w:val="24"/>
          <w:szCs w:val="24"/>
        </w:rPr>
      </w:pPr>
      <w:r w:rsidRPr="00EF0047">
        <w:rPr>
          <w:rFonts w:ascii="Times New Roman" w:hAnsi="Times New Roman" w:cs="Times New Roman"/>
          <w:sz w:val="24"/>
          <w:szCs w:val="24"/>
        </w:rPr>
        <w:t>Faktor- faktor yang mempengaruhi hasil belajar</w:t>
      </w:r>
    </w:p>
    <w:p w:rsidR="00FC50A7" w:rsidRPr="00EF0047" w:rsidRDefault="007C2F6A" w:rsidP="005604FA">
      <w:pPr>
        <w:spacing w:line="480" w:lineRule="auto"/>
        <w:ind w:left="1080" w:firstLine="720"/>
        <w:jc w:val="both"/>
        <w:rPr>
          <w:rFonts w:ascii="Times New Roman" w:hAnsi="Times New Roman" w:cs="Times New Roman"/>
          <w:sz w:val="24"/>
          <w:szCs w:val="24"/>
        </w:rPr>
      </w:pPr>
      <w:r w:rsidRPr="00EF0047">
        <w:rPr>
          <w:rFonts w:ascii="Times New Roman" w:hAnsi="Times New Roman" w:cs="Times New Roman"/>
          <w:sz w:val="24"/>
          <w:szCs w:val="24"/>
        </w:rPr>
        <w:t>Hasil belajar yang dicapai siswa dipengaruhi oleh dua faktor utama yaitu faktor dari dalam diri siswa dan faktor yang datang dari luar diri siswa atau faktor lingkungan.</w:t>
      </w:r>
      <w:r w:rsidRPr="00EF0047">
        <w:rPr>
          <w:rStyle w:val="FootnoteReference"/>
          <w:rFonts w:ascii="Times New Roman" w:hAnsi="Times New Roman" w:cs="Times New Roman"/>
          <w:sz w:val="24"/>
          <w:szCs w:val="24"/>
        </w:rPr>
        <w:footnoteReference w:id="22"/>
      </w:r>
    </w:p>
    <w:p w:rsidR="007C2F6A" w:rsidRPr="00EF0047" w:rsidRDefault="007C2F6A" w:rsidP="00033C08">
      <w:pPr>
        <w:numPr>
          <w:ilvl w:val="0"/>
          <w:numId w:val="17"/>
        </w:numPr>
        <w:tabs>
          <w:tab w:val="clear" w:pos="1440"/>
        </w:tabs>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Faktor dari dalam diri siswa</w:t>
      </w:r>
    </w:p>
    <w:p w:rsidR="007C2F6A" w:rsidRPr="00EF0047" w:rsidRDefault="007C2F6A" w:rsidP="00033C08">
      <w:pPr>
        <w:spacing w:line="480" w:lineRule="auto"/>
        <w:ind w:left="1440" w:firstLine="360"/>
        <w:jc w:val="both"/>
        <w:rPr>
          <w:rFonts w:ascii="Times New Roman" w:hAnsi="Times New Roman" w:cs="Times New Roman"/>
          <w:sz w:val="24"/>
          <w:szCs w:val="24"/>
        </w:rPr>
      </w:pPr>
      <w:r w:rsidRPr="00EF0047">
        <w:rPr>
          <w:rFonts w:ascii="Times New Roman" w:hAnsi="Times New Roman" w:cs="Times New Roman"/>
          <w:sz w:val="24"/>
          <w:szCs w:val="24"/>
        </w:rPr>
        <w:t>Faktor dari dalam diri siswa terutama kemampuan yang dimilikinya. Faktor kemampuan siswa besar sekali pengaruhnya terhadap hasil belajar yang dicapai siswa. Sebagaimana yang diungkapkan Clark bahwa hasil belajar siswa disekolah 70% dipengaruhi oleh lingkungan.</w:t>
      </w:r>
      <w:r w:rsidRPr="00EF0047">
        <w:rPr>
          <w:rStyle w:val="FootnoteReference"/>
          <w:rFonts w:ascii="Times New Roman" w:hAnsi="Times New Roman" w:cs="Times New Roman"/>
          <w:sz w:val="24"/>
          <w:szCs w:val="24"/>
        </w:rPr>
        <w:footnoteReference w:id="23"/>
      </w:r>
      <w:r w:rsidRPr="00EF0047">
        <w:rPr>
          <w:rFonts w:ascii="Times New Roman" w:hAnsi="Times New Roman" w:cs="Times New Roman"/>
          <w:sz w:val="24"/>
          <w:szCs w:val="24"/>
        </w:rPr>
        <w:t xml:space="preserve">  </w:t>
      </w:r>
    </w:p>
    <w:p w:rsidR="007C2F6A" w:rsidRPr="00EF0047" w:rsidRDefault="007C2F6A" w:rsidP="00033C08">
      <w:pPr>
        <w:spacing w:line="480" w:lineRule="auto"/>
        <w:ind w:left="1440" w:firstLine="360"/>
        <w:jc w:val="both"/>
        <w:rPr>
          <w:rFonts w:ascii="Times New Roman" w:hAnsi="Times New Roman" w:cs="Times New Roman"/>
          <w:sz w:val="24"/>
          <w:szCs w:val="24"/>
        </w:rPr>
      </w:pPr>
      <w:r w:rsidRPr="00EF0047">
        <w:rPr>
          <w:rFonts w:ascii="Times New Roman" w:hAnsi="Times New Roman" w:cs="Times New Roman"/>
          <w:sz w:val="24"/>
          <w:szCs w:val="24"/>
        </w:rPr>
        <w:t>Disamping faktor kemampuan yang dimiliki siswa, ada juga faktor lain yang sangat berpengaruh, seper</w:t>
      </w:r>
      <w:r w:rsidR="00D65DA8" w:rsidRPr="00EF0047">
        <w:rPr>
          <w:rFonts w:ascii="Times New Roman" w:hAnsi="Times New Roman" w:cs="Times New Roman"/>
          <w:sz w:val="24"/>
          <w:szCs w:val="24"/>
        </w:rPr>
        <w:t xml:space="preserve">ti motivasi belajar, sikap dan </w:t>
      </w:r>
      <w:r w:rsidR="00D65DA8" w:rsidRPr="00EF0047">
        <w:rPr>
          <w:rFonts w:ascii="Times New Roman" w:hAnsi="Times New Roman" w:cs="Times New Roman"/>
          <w:sz w:val="24"/>
          <w:szCs w:val="24"/>
        </w:rPr>
        <w:lastRenderedPageBreak/>
        <w:t>k</w:t>
      </w:r>
      <w:r w:rsidRPr="00EF0047">
        <w:rPr>
          <w:rFonts w:ascii="Times New Roman" w:hAnsi="Times New Roman" w:cs="Times New Roman"/>
          <w:sz w:val="24"/>
          <w:szCs w:val="24"/>
        </w:rPr>
        <w:t>ebiasaan belajar, ketekunan, sosial ekonomi dan faktor fisik maupun psikis.</w:t>
      </w:r>
    </w:p>
    <w:p w:rsidR="007C2F6A" w:rsidRPr="00EF0047" w:rsidRDefault="007C2F6A" w:rsidP="00033C08">
      <w:pPr>
        <w:numPr>
          <w:ilvl w:val="0"/>
          <w:numId w:val="17"/>
        </w:numPr>
        <w:tabs>
          <w:tab w:val="clear" w:pos="1440"/>
        </w:tabs>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Faktor lingkungan</w:t>
      </w:r>
    </w:p>
    <w:p w:rsidR="007C2F6A" w:rsidRPr="00EF0047" w:rsidRDefault="007C2F6A" w:rsidP="00033C08">
      <w:pPr>
        <w:spacing w:line="480" w:lineRule="auto"/>
        <w:ind w:left="1440" w:firstLine="360"/>
        <w:jc w:val="both"/>
        <w:rPr>
          <w:rFonts w:ascii="Times New Roman" w:hAnsi="Times New Roman" w:cs="Times New Roman"/>
          <w:sz w:val="24"/>
          <w:szCs w:val="24"/>
        </w:rPr>
      </w:pPr>
      <w:r w:rsidRPr="00EF0047">
        <w:rPr>
          <w:rFonts w:ascii="Times New Roman" w:hAnsi="Times New Roman" w:cs="Times New Roman"/>
          <w:sz w:val="24"/>
          <w:szCs w:val="24"/>
        </w:rPr>
        <w:t>Faktor lingkungan inilah yang kemudian menunjukkan bahwa ada faktor-faktor lain diluar diri siswa yang dapat menentukan atau mempengaruhi hasil belajar yang dicapai siswa. Salah satu faktor lingkungan yang paling dominan mempengaruhi hasil belajar siswa disekolah adalah kualitas pengajaran. Kualitas pengajaran yang dimaksud adalah tinggi rendahnya atau efektif tidaknya proses belajar mengajar dalam mencapai tujuan pengajaran.</w:t>
      </w:r>
      <w:r w:rsidRPr="00EF0047">
        <w:rPr>
          <w:rStyle w:val="FootnoteReference"/>
          <w:rFonts w:ascii="Times New Roman" w:hAnsi="Times New Roman" w:cs="Times New Roman"/>
          <w:sz w:val="24"/>
          <w:szCs w:val="24"/>
        </w:rPr>
        <w:footnoteReference w:id="24"/>
      </w:r>
    </w:p>
    <w:p w:rsidR="00BA77AC" w:rsidRPr="00EF0047" w:rsidRDefault="00BA77AC" w:rsidP="00033C08">
      <w:pPr>
        <w:spacing w:line="480" w:lineRule="auto"/>
        <w:ind w:left="1440" w:firstLine="360"/>
        <w:jc w:val="both"/>
        <w:rPr>
          <w:rFonts w:ascii="Times New Roman" w:hAnsi="Times New Roman" w:cs="Times New Roman"/>
          <w:sz w:val="24"/>
          <w:szCs w:val="24"/>
        </w:rPr>
      </w:pPr>
      <w:r w:rsidRPr="00EF0047">
        <w:rPr>
          <w:rFonts w:ascii="Times New Roman" w:hAnsi="Times New Roman" w:cs="Times New Roman"/>
          <w:sz w:val="24"/>
          <w:szCs w:val="24"/>
        </w:rPr>
        <w:t>Sedangkan Carol berpendapat bahwa hasil belajar yang dicapai siswa dipengaruhi oleh lima faktor, yaitu: (a) bakat pelajar, (b) waktu yang tersedia, (c) waktu yang dperlukan siswa untuk menjelaskan pelajaran, (d) kualitas pengajaran, dan (e) kemampuan individu. Kelima faktor di atas pada dasarnya berkenaan dengan kemampuan individu dan lingkungan. Didalam kualitas pengajaran ada tiga unsur yang sangat penting, yaitu: kompetensi guru, karakteristik kelas, dan karakteristik sekolah.</w:t>
      </w:r>
      <w:r w:rsidRPr="00EF0047">
        <w:rPr>
          <w:rStyle w:val="FootnoteReference"/>
          <w:rFonts w:ascii="Times New Roman" w:hAnsi="Times New Roman" w:cs="Times New Roman"/>
          <w:sz w:val="24"/>
          <w:szCs w:val="24"/>
        </w:rPr>
        <w:footnoteReference w:id="25"/>
      </w:r>
      <w:r w:rsidRPr="00EF0047">
        <w:rPr>
          <w:rFonts w:ascii="Times New Roman" w:hAnsi="Times New Roman" w:cs="Times New Roman"/>
          <w:sz w:val="24"/>
          <w:szCs w:val="24"/>
        </w:rPr>
        <w:t xml:space="preserve"> </w:t>
      </w:r>
    </w:p>
    <w:p w:rsidR="00BA77AC" w:rsidRPr="00EF0047" w:rsidRDefault="00BA77AC" w:rsidP="00033C08">
      <w:pPr>
        <w:numPr>
          <w:ilvl w:val="0"/>
          <w:numId w:val="18"/>
        </w:numPr>
        <w:tabs>
          <w:tab w:val="clear" w:pos="1800"/>
        </w:tabs>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lastRenderedPageBreak/>
        <w:t>Kompetensi guru artinya kemampuan dasar yang dimiliki guru baik dalam bidang kognitif (intelektual) seperti pengusaan bahan, bidang sikap seperti mencintai profesinya, dan bidang perilaku seperti ketrampilan mengajar, menilai hasil belajar dan lain-lain.</w:t>
      </w:r>
    </w:p>
    <w:p w:rsidR="00BA77AC" w:rsidRPr="00EF0047" w:rsidRDefault="00BA77AC" w:rsidP="00033C08">
      <w:pPr>
        <w:numPr>
          <w:ilvl w:val="0"/>
          <w:numId w:val="18"/>
        </w:numPr>
        <w:tabs>
          <w:tab w:val="clear" w:pos="1800"/>
        </w:tabs>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Karakteristik kelas, dijelaskan melalui tiga variabel, antara lain: (a) besar kecilnya kelas, dimana semakin besar jumlah siswa yang harus dilayani guru dalam satu kelas, semakin rendah kualitas pengajaran. Oleh sebab itu standart rasio kelas 1:40, yang artinya seorang guru maksimal melayani 40 siswa, (b) suasana belajar, suasana belajar yang demokratis akan memberi peluang mencapai hasil belajar yang kaku dan disiplin ketat, serta otoritas pada guru, (c) fasilitas dan sumber belajar yang tersedia. Didalam menyediakan berbagai fasilitas dan sumber belajar seperti buku pelajaran dan alat peraga akan sangat menunjang kualitas pengajaran sehingga hasil belajar dapat dicapai secara optimal.</w:t>
      </w:r>
    </w:p>
    <w:p w:rsidR="00BA77AC" w:rsidRPr="00EF0047" w:rsidRDefault="00BA77AC" w:rsidP="00033C08">
      <w:pPr>
        <w:numPr>
          <w:ilvl w:val="0"/>
          <w:numId w:val="18"/>
        </w:numPr>
        <w:tabs>
          <w:tab w:val="clear" w:pos="1800"/>
        </w:tabs>
        <w:spacing w:after="0" w:line="480" w:lineRule="auto"/>
        <w:jc w:val="both"/>
        <w:rPr>
          <w:rFonts w:ascii="Times New Roman" w:hAnsi="Times New Roman" w:cs="Times New Roman"/>
          <w:sz w:val="24"/>
          <w:szCs w:val="24"/>
        </w:rPr>
      </w:pPr>
      <w:r w:rsidRPr="00EF0047">
        <w:rPr>
          <w:rFonts w:ascii="Times New Roman" w:hAnsi="Times New Roman" w:cs="Times New Roman"/>
          <w:sz w:val="24"/>
          <w:szCs w:val="24"/>
        </w:rPr>
        <w:t>Karakteristik sekolah, berkaitan dengan disiplin sekolah, perpustakaan yang ada disekolah, letak geografis sekolah, lingkungan sekolah, estetika yang berarti sekolah memberikan perasaan nyaman dan kepuasan belajar yang bersih, rapi dan teratur.</w:t>
      </w:r>
    </w:p>
    <w:p w:rsidR="005604FA" w:rsidRPr="00EF0047" w:rsidRDefault="005604FA" w:rsidP="005604FA">
      <w:pPr>
        <w:spacing w:after="0" w:line="480" w:lineRule="auto"/>
        <w:jc w:val="both"/>
        <w:rPr>
          <w:rFonts w:ascii="Times New Roman" w:hAnsi="Times New Roman" w:cs="Times New Roman"/>
          <w:sz w:val="24"/>
          <w:szCs w:val="24"/>
        </w:rPr>
      </w:pPr>
    </w:p>
    <w:p w:rsidR="005604FA" w:rsidRPr="00EF0047" w:rsidRDefault="005604FA" w:rsidP="005604FA">
      <w:pPr>
        <w:spacing w:after="0" w:line="480" w:lineRule="auto"/>
        <w:jc w:val="both"/>
        <w:rPr>
          <w:rFonts w:ascii="Times New Roman" w:hAnsi="Times New Roman" w:cs="Times New Roman"/>
          <w:sz w:val="24"/>
          <w:szCs w:val="24"/>
        </w:rPr>
      </w:pPr>
    </w:p>
    <w:p w:rsidR="007C2F6A" w:rsidRPr="00EF0047" w:rsidRDefault="007C2F6A" w:rsidP="00033C08">
      <w:pPr>
        <w:numPr>
          <w:ilvl w:val="0"/>
          <w:numId w:val="16"/>
        </w:numPr>
        <w:tabs>
          <w:tab w:val="clear" w:pos="720"/>
        </w:tabs>
        <w:spacing w:after="0" w:line="480" w:lineRule="auto"/>
        <w:ind w:left="1080"/>
        <w:jc w:val="both"/>
        <w:rPr>
          <w:rFonts w:ascii="Times New Roman" w:hAnsi="Times New Roman" w:cs="Times New Roman"/>
          <w:sz w:val="24"/>
          <w:szCs w:val="24"/>
        </w:rPr>
      </w:pPr>
      <w:r w:rsidRPr="00EF0047">
        <w:rPr>
          <w:rFonts w:ascii="Times New Roman" w:hAnsi="Times New Roman" w:cs="Times New Roman"/>
          <w:sz w:val="24"/>
          <w:szCs w:val="24"/>
        </w:rPr>
        <w:lastRenderedPageBreak/>
        <w:t>Penilaian hasil belajar</w:t>
      </w:r>
    </w:p>
    <w:p w:rsidR="00174C52" w:rsidRPr="00EF0047" w:rsidRDefault="007C2F6A" w:rsidP="00033C08">
      <w:pPr>
        <w:spacing w:line="480" w:lineRule="auto"/>
        <w:ind w:left="1080" w:firstLine="720"/>
        <w:jc w:val="both"/>
        <w:rPr>
          <w:rFonts w:ascii="Times New Roman" w:hAnsi="Times New Roman" w:cs="Times New Roman"/>
          <w:sz w:val="24"/>
          <w:szCs w:val="24"/>
        </w:rPr>
      </w:pPr>
      <w:r w:rsidRPr="00EF0047">
        <w:rPr>
          <w:rFonts w:ascii="Times New Roman" w:hAnsi="Times New Roman" w:cs="Times New Roman"/>
          <w:sz w:val="24"/>
          <w:szCs w:val="24"/>
        </w:rPr>
        <w:t>Untuk mengetahui hasil belajar siswa, maka dilakukan suatu penilaian terhadap siswa yang bertujuan untuk mengetahui apakah siswa telah menguasai suatu materi materi pelajaran yang telah dipelajari atau belum. Penilaian merupakan upaya sistematis yang dikembangkan oleh suatu institusi pendidikan yang ditujukan untuk menjamin tercapainya kualitas proses pendidikan serta kualitas kemampuan siswa sesuai dengan tujuan yang telah ditetapkan.</w:t>
      </w:r>
      <w:r w:rsidRPr="00EF0047">
        <w:rPr>
          <w:rStyle w:val="FootnoteReference"/>
          <w:rFonts w:ascii="Times New Roman" w:hAnsi="Times New Roman" w:cs="Times New Roman"/>
          <w:sz w:val="24"/>
          <w:szCs w:val="24"/>
        </w:rPr>
        <w:footnoteReference w:id="26"/>
      </w:r>
    </w:p>
    <w:p w:rsidR="00174C52" w:rsidRPr="00EF0047" w:rsidRDefault="00174C52" w:rsidP="00033C08">
      <w:pPr>
        <w:pStyle w:val="ListParagraph"/>
        <w:numPr>
          <w:ilvl w:val="0"/>
          <w:numId w:val="10"/>
        </w:numPr>
        <w:spacing w:after="0" w:line="480" w:lineRule="auto"/>
        <w:jc w:val="both"/>
        <w:outlineLvl w:val="0"/>
        <w:rPr>
          <w:rFonts w:ascii="Times New Roman" w:hAnsi="Times New Roman" w:cs="Times New Roman"/>
          <w:b/>
          <w:bCs/>
          <w:sz w:val="24"/>
          <w:szCs w:val="24"/>
        </w:rPr>
      </w:pPr>
      <w:r w:rsidRPr="00EF0047">
        <w:rPr>
          <w:rFonts w:ascii="Times New Roman" w:hAnsi="Times New Roman" w:cs="Times New Roman"/>
          <w:b/>
          <w:bCs/>
          <w:sz w:val="24"/>
          <w:szCs w:val="24"/>
        </w:rPr>
        <w:t>Proses Pembelajaran Matematika</w:t>
      </w:r>
    </w:p>
    <w:p w:rsidR="00174C52" w:rsidRPr="00EF0047" w:rsidRDefault="0013211B" w:rsidP="00033C08">
      <w:pPr>
        <w:spacing w:line="480" w:lineRule="auto"/>
        <w:ind w:left="720"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t>Karena kehirarki</w:t>
      </w:r>
      <w:r w:rsidR="00174C52" w:rsidRPr="00EF0047">
        <w:rPr>
          <w:rFonts w:ascii="Times New Roman" w:hAnsi="Times New Roman" w:cs="Times New Roman"/>
          <w:sz w:val="24"/>
          <w:szCs w:val="24"/>
        </w:rPr>
        <w:t>an matematika itu, maka belajar matematika yang terputus-putus akan mengganggu terjadinya proses belajar. Di dalam proses belajar matematika, terjadi juga proses berfikir, sebab seseorang dikatakan berfikir bila orang itu melakukan kegiatan mental dan orang yang belajar matematika  pasti melakukan kegiatan mental. Dalam berfikir itu, orang menyusun hubungan-hubungan antara bagian-bagian informasi yang telah direkam di dalam pikiran orang itu sebagai pengertian-pengertian. Dari pengertian tersebut terbentuklah pendapat yang pada akhirnya ditariklah kesimpulan.</w:t>
      </w:r>
      <w:r w:rsidR="00174C52" w:rsidRPr="00EF0047">
        <w:rPr>
          <w:rStyle w:val="FootnoteReference"/>
          <w:rFonts w:ascii="Times New Roman" w:hAnsi="Times New Roman" w:cs="Times New Roman"/>
          <w:sz w:val="24"/>
          <w:szCs w:val="24"/>
        </w:rPr>
        <w:footnoteReference w:id="27"/>
      </w:r>
    </w:p>
    <w:p w:rsidR="00174C52" w:rsidRPr="00EF0047" w:rsidRDefault="00174C52" w:rsidP="00033C08">
      <w:pPr>
        <w:spacing w:line="480" w:lineRule="auto"/>
        <w:ind w:left="720"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lastRenderedPageBreak/>
        <w:t>Seseorang akan lebih mudah mempelajari sesuatu bila belajar itu didasari kepada apa yang telah diketahui orang itu. Karena itu untuk mempelajari suatu matematika yang baru, pengalaman belajar yang lalu dari seseorang itu akan mempengaruhi terjadinya proses belajar matematika tersebut.</w:t>
      </w:r>
      <w:r w:rsidRPr="00EF0047">
        <w:rPr>
          <w:rStyle w:val="FootnoteReference"/>
          <w:rFonts w:ascii="Times New Roman" w:hAnsi="Times New Roman" w:cs="Times New Roman"/>
          <w:sz w:val="24"/>
          <w:szCs w:val="24"/>
        </w:rPr>
        <w:footnoteReference w:id="28"/>
      </w:r>
    </w:p>
    <w:p w:rsidR="00174C52" w:rsidRPr="00EF0047" w:rsidRDefault="00174C52" w:rsidP="00033C08">
      <w:pPr>
        <w:spacing w:line="480" w:lineRule="auto"/>
        <w:ind w:left="720"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t>Faktor-faktor yang mempengaruhi terjadinya proses mengajar dan belajar matematika.</w:t>
      </w:r>
      <w:r w:rsidRPr="00EF0047">
        <w:rPr>
          <w:rStyle w:val="FootnoteReference"/>
          <w:rFonts w:ascii="Times New Roman" w:hAnsi="Times New Roman" w:cs="Times New Roman"/>
          <w:sz w:val="24"/>
          <w:szCs w:val="24"/>
        </w:rPr>
        <w:footnoteReference w:id="29"/>
      </w:r>
    </w:p>
    <w:p w:rsidR="00174C52" w:rsidRPr="00EF0047" w:rsidRDefault="00174C52" w:rsidP="00033C08">
      <w:pPr>
        <w:numPr>
          <w:ilvl w:val="0"/>
          <w:numId w:val="13"/>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sz w:val="24"/>
          <w:szCs w:val="24"/>
        </w:rPr>
        <w:t>Peserta didik</w:t>
      </w:r>
    </w:p>
    <w:p w:rsidR="00174C52" w:rsidRPr="00EF0047" w:rsidRDefault="00174C52" w:rsidP="00033C08">
      <w:pPr>
        <w:numPr>
          <w:ilvl w:val="0"/>
          <w:numId w:val="13"/>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sz w:val="24"/>
          <w:szCs w:val="24"/>
        </w:rPr>
        <w:t>Pengajar</w:t>
      </w:r>
    </w:p>
    <w:p w:rsidR="00174C52" w:rsidRPr="00EF0047" w:rsidRDefault="00174C52" w:rsidP="00033C08">
      <w:pPr>
        <w:numPr>
          <w:ilvl w:val="0"/>
          <w:numId w:val="13"/>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sz w:val="24"/>
          <w:szCs w:val="24"/>
        </w:rPr>
        <w:t>Pra sarana dan sarana</w:t>
      </w:r>
    </w:p>
    <w:p w:rsidR="00FC50A7" w:rsidRPr="00EF0047" w:rsidRDefault="00174C52" w:rsidP="005604FA">
      <w:pPr>
        <w:numPr>
          <w:ilvl w:val="0"/>
          <w:numId w:val="13"/>
        </w:numPr>
        <w:spacing w:after="0" w:line="480" w:lineRule="auto"/>
        <w:jc w:val="both"/>
        <w:outlineLvl w:val="0"/>
        <w:rPr>
          <w:rFonts w:ascii="Times New Roman" w:hAnsi="Times New Roman" w:cs="Times New Roman"/>
          <w:sz w:val="24"/>
          <w:szCs w:val="24"/>
        </w:rPr>
      </w:pPr>
      <w:r w:rsidRPr="00EF0047">
        <w:rPr>
          <w:rFonts w:ascii="Times New Roman" w:hAnsi="Times New Roman" w:cs="Times New Roman"/>
          <w:sz w:val="24"/>
          <w:szCs w:val="24"/>
        </w:rPr>
        <w:t>Penilaian</w:t>
      </w:r>
    </w:p>
    <w:p w:rsidR="00174C52" w:rsidRPr="00EF0047" w:rsidRDefault="00174C52" w:rsidP="00033C08">
      <w:pPr>
        <w:spacing w:line="480" w:lineRule="auto"/>
        <w:ind w:left="720"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t>Agar kegiatan mengajar belajar matematika memungkinkan terjadinya transfer belajar secara optimal dilakukan sebagai berikut:</w:t>
      </w:r>
    </w:p>
    <w:p w:rsidR="00F221C1" w:rsidRPr="00EF0047" w:rsidRDefault="00F221C1" w:rsidP="00033C08">
      <w:pPr>
        <w:numPr>
          <w:ilvl w:val="0"/>
          <w:numId w:val="15"/>
        </w:numPr>
        <w:tabs>
          <w:tab w:val="num" w:pos="1440"/>
        </w:tabs>
        <w:spacing w:after="0" w:line="480" w:lineRule="auto"/>
        <w:ind w:left="1440"/>
        <w:jc w:val="both"/>
        <w:outlineLvl w:val="0"/>
        <w:rPr>
          <w:rFonts w:ascii="Times New Roman" w:hAnsi="Times New Roman" w:cs="Times New Roman"/>
          <w:sz w:val="24"/>
          <w:szCs w:val="24"/>
        </w:rPr>
      </w:pPr>
      <w:r w:rsidRPr="00EF0047">
        <w:rPr>
          <w:rFonts w:ascii="Times New Roman" w:hAnsi="Times New Roman" w:cs="Times New Roman"/>
          <w:sz w:val="24"/>
          <w:szCs w:val="24"/>
        </w:rPr>
        <w:t>Anak / peserta didik yang belajar matematika harus menggunakan benda-benda konkrit dan membuat abstraksinya dari konsep-konsepnya.</w:t>
      </w:r>
    </w:p>
    <w:p w:rsidR="00F221C1" w:rsidRPr="00EF0047" w:rsidRDefault="00F221C1" w:rsidP="00033C08">
      <w:pPr>
        <w:numPr>
          <w:ilvl w:val="0"/>
          <w:numId w:val="15"/>
        </w:numPr>
        <w:tabs>
          <w:tab w:val="num" w:pos="1440"/>
        </w:tabs>
        <w:spacing w:after="0" w:line="480" w:lineRule="auto"/>
        <w:ind w:left="1440"/>
        <w:jc w:val="both"/>
        <w:outlineLvl w:val="0"/>
        <w:rPr>
          <w:rFonts w:ascii="Times New Roman" w:hAnsi="Times New Roman" w:cs="Times New Roman"/>
          <w:sz w:val="24"/>
          <w:szCs w:val="24"/>
        </w:rPr>
      </w:pPr>
      <w:r w:rsidRPr="00EF0047">
        <w:rPr>
          <w:rFonts w:ascii="Times New Roman" w:hAnsi="Times New Roman" w:cs="Times New Roman"/>
          <w:sz w:val="24"/>
          <w:szCs w:val="24"/>
        </w:rPr>
        <w:t>Materi pelajaran yang akan diajarkan harus ada hubungannya atau pengaitan dengan yang sudah dipelajari.</w:t>
      </w:r>
    </w:p>
    <w:p w:rsidR="00F221C1" w:rsidRPr="00EF0047" w:rsidRDefault="00F221C1" w:rsidP="00033C08">
      <w:pPr>
        <w:numPr>
          <w:ilvl w:val="0"/>
          <w:numId w:val="15"/>
        </w:numPr>
        <w:tabs>
          <w:tab w:val="num" w:pos="1440"/>
        </w:tabs>
        <w:spacing w:after="0" w:line="480" w:lineRule="auto"/>
        <w:ind w:left="1440"/>
        <w:jc w:val="both"/>
        <w:outlineLvl w:val="0"/>
        <w:rPr>
          <w:rFonts w:ascii="Times New Roman" w:hAnsi="Times New Roman" w:cs="Times New Roman"/>
          <w:sz w:val="24"/>
          <w:szCs w:val="24"/>
        </w:rPr>
      </w:pPr>
      <w:r w:rsidRPr="00EF0047">
        <w:rPr>
          <w:rFonts w:ascii="Times New Roman" w:hAnsi="Times New Roman" w:cs="Times New Roman"/>
          <w:sz w:val="24"/>
          <w:szCs w:val="24"/>
        </w:rPr>
        <w:lastRenderedPageBreak/>
        <w:t>Supaya anak / peserta didik memperoleh sesuatu dari belajar matematika harus mengubah suasana abstrak menggunakan simbol.</w:t>
      </w:r>
    </w:p>
    <w:p w:rsidR="00BA77AC" w:rsidRPr="00EF0047" w:rsidRDefault="00F221C1" w:rsidP="00F438BE">
      <w:pPr>
        <w:numPr>
          <w:ilvl w:val="0"/>
          <w:numId w:val="15"/>
        </w:numPr>
        <w:tabs>
          <w:tab w:val="clear" w:pos="1778"/>
          <w:tab w:val="num" w:pos="1440"/>
          <w:tab w:val="num" w:pos="2487"/>
        </w:tabs>
        <w:spacing w:after="0" w:line="480" w:lineRule="auto"/>
        <w:ind w:left="1440"/>
        <w:jc w:val="both"/>
        <w:outlineLvl w:val="0"/>
        <w:rPr>
          <w:rFonts w:ascii="Times New Roman" w:hAnsi="Times New Roman" w:cs="Times New Roman"/>
          <w:sz w:val="24"/>
          <w:szCs w:val="24"/>
        </w:rPr>
      </w:pPr>
      <w:r w:rsidRPr="00EF0047">
        <w:rPr>
          <w:rFonts w:ascii="Times New Roman" w:hAnsi="Times New Roman" w:cs="Times New Roman"/>
          <w:sz w:val="24"/>
          <w:szCs w:val="24"/>
        </w:rPr>
        <w:t>Matematika adalah ilmu seni kreatif karena itu harus dipelajari dan diajarkan sebagai ilmu seni (Dinner).</w:t>
      </w:r>
      <w:r w:rsidRPr="00EF0047">
        <w:rPr>
          <w:rStyle w:val="FootnoteReference"/>
          <w:rFonts w:ascii="Times New Roman" w:hAnsi="Times New Roman" w:cs="Times New Roman"/>
          <w:sz w:val="24"/>
          <w:szCs w:val="24"/>
        </w:rPr>
        <w:footnoteReference w:id="30"/>
      </w:r>
    </w:p>
    <w:p w:rsidR="00F438BE" w:rsidRPr="00EF0047" w:rsidRDefault="00F438BE" w:rsidP="00F438BE">
      <w:pPr>
        <w:tabs>
          <w:tab w:val="num" w:pos="2487"/>
        </w:tabs>
        <w:spacing w:after="0" w:line="480" w:lineRule="auto"/>
        <w:ind w:left="1440"/>
        <w:jc w:val="both"/>
        <w:outlineLvl w:val="0"/>
        <w:rPr>
          <w:rFonts w:ascii="Times New Roman" w:hAnsi="Times New Roman" w:cs="Times New Roman"/>
          <w:sz w:val="24"/>
          <w:szCs w:val="24"/>
        </w:rPr>
      </w:pPr>
    </w:p>
    <w:p w:rsidR="00DD2D28" w:rsidRPr="00EF0047" w:rsidRDefault="00763DC0" w:rsidP="00033C08">
      <w:pPr>
        <w:pStyle w:val="ListParagraph"/>
        <w:numPr>
          <w:ilvl w:val="0"/>
          <w:numId w:val="1"/>
        </w:numPr>
        <w:spacing w:after="0" w:line="480" w:lineRule="auto"/>
        <w:jc w:val="both"/>
        <w:outlineLvl w:val="0"/>
        <w:rPr>
          <w:rFonts w:ascii="Times New Roman" w:hAnsi="Times New Roman" w:cs="Times New Roman"/>
          <w:b/>
          <w:bCs/>
          <w:sz w:val="24"/>
          <w:szCs w:val="24"/>
        </w:rPr>
      </w:pPr>
      <w:r w:rsidRPr="00EF0047">
        <w:rPr>
          <w:rFonts w:ascii="Times New Roman" w:hAnsi="Times New Roman" w:cs="Times New Roman"/>
          <w:b/>
          <w:bCs/>
          <w:sz w:val="24"/>
          <w:szCs w:val="24"/>
        </w:rPr>
        <w:t>Pembelajaran Matematika Realistik</w:t>
      </w:r>
    </w:p>
    <w:p w:rsidR="006709F0" w:rsidRPr="00EF0047" w:rsidRDefault="006709F0" w:rsidP="00033C08">
      <w:pPr>
        <w:pStyle w:val="ListParagraph"/>
        <w:spacing w:after="0" w:line="480" w:lineRule="auto"/>
        <w:ind w:left="709" w:firstLine="731"/>
        <w:jc w:val="both"/>
        <w:outlineLvl w:val="0"/>
        <w:rPr>
          <w:rFonts w:ascii="Times New Roman" w:hAnsi="Times New Roman" w:cs="Times New Roman"/>
          <w:sz w:val="24"/>
          <w:szCs w:val="24"/>
        </w:rPr>
      </w:pPr>
      <w:r w:rsidRPr="00EF0047">
        <w:rPr>
          <w:rFonts w:ascii="Times New Roman" w:hAnsi="Times New Roman" w:cs="Times New Roman"/>
          <w:sz w:val="24"/>
          <w:szCs w:val="24"/>
        </w:rPr>
        <w:t>Pemb</w:t>
      </w:r>
      <w:r w:rsidR="003022AA" w:rsidRPr="00EF0047">
        <w:rPr>
          <w:rFonts w:ascii="Times New Roman" w:hAnsi="Times New Roman" w:cs="Times New Roman"/>
          <w:sz w:val="24"/>
          <w:szCs w:val="24"/>
        </w:rPr>
        <w:t>elajaran Matematika Realistik (PMR</w:t>
      </w:r>
      <w:r w:rsidRPr="00EF0047">
        <w:rPr>
          <w:rFonts w:ascii="Times New Roman" w:hAnsi="Times New Roman" w:cs="Times New Roman"/>
          <w:sz w:val="24"/>
          <w:szCs w:val="24"/>
        </w:rPr>
        <w:t>) merupakan operasionalisasi dari suatu pendekatan pendidikan matematika yang di kembangkan d</w:t>
      </w:r>
      <w:r w:rsidR="00166147" w:rsidRPr="00EF0047">
        <w:rPr>
          <w:rFonts w:ascii="Times New Roman" w:hAnsi="Times New Roman" w:cs="Times New Roman"/>
          <w:sz w:val="24"/>
          <w:szCs w:val="24"/>
        </w:rPr>
        <w:t>i Belanda dengan nama Realistic Mathematics Education</w:t>
      </w:r>
      <w:r w:rsidR="00CB487C" w:rsidRPr="00EF0047">
        <w:rPr>
          <w:rFonts w:ascii="Times New Roman" w:hAnsi="Times New Roman" w:cs="Times New Roman"/>
          <w:sz w:val="24"/>
          <w:szCs w:val="24"/>
        </w:rPr>
        <w:t xml:space="preserve">    </w:t>
      </w:r>
      <w:r w:rsidR="003022AA" w:rsidRPr="00EF0047">
        <w:rPr>
          <w:rFonts w:ascii="Times New Roman" w:hAnsi="Times New Roman" w:cs="Times New Roman"/>
          <w:sz w:val="24"/>
          <w:szCs w:val="24"/>
        </w:rPr>
        <w:t xml:space="preserve"> (RME</w:t>
      </w:r>
      <w:r w:rsidR="00166147" w:rsidRPr="00EF0047">
        <w:rPr>
          <w:rFonts w:ascii="Times New Roman" w:hAnsi="Times New Roman" w:cs="Times New Roman"/>
          <w:sz w:val="24"/>
          <w:szCs w:val="24"/>
        </w:rPr>
        <w:t xml:space="preserve">) yang artinya pendidikan matematika realistik. Pembelajaran matematika realistik </w:t>
      </w:r>
      <w:r w:rsidR="001103CE" w:rsidRPr="00EF0047">
        <w:rPr>
          <w:rFonts w:ascii="Times New Roman" w:hAnsi="Times New Roman" w:cs="Times New Roman"/>
          <w:sz w:val="24"/>
          <w:szCs w:val="24"/>
        </w:rPr>
        <w:t>pada dasarnya adalah pemanfaatan realita dan lingkungan yang dialami oleh siswa untuk melancarkan proses pembelajaran matematika, sehingga mencapai tujuan pendidikan matematika yang lebih baik daripada yang lalu. Yang dimaksud dengan realita di sini adalah hal – hal yang nyataq atau konkrit yang dapat dipahami atau diamati oleh siswa dengan membayangkan. Sedangkan lingkungan adalah tempat siswa berada, baik lingkungan sekolah, keluaraga maupun masyarakat yang dapat dipahami oleh siswa. Dalam hal ini lingkungan disebut juga dengan kehidupan sehari – hari.</w:t>
      </w:r>
    </w:p>
    <w:p w:rsidR="00366F74" w:rsidRPr="00EF0047" w:rsidRDefault="00366F74" w:rsidP="00033C08">
      <w:pPr>
        <w:pStyle w:val="ListParagraph"/>
        <w:spacing w:after="0" w:line="480" w:lineRule="auto"/>
        <w:ind w:left="709" w:firstLine="731"/>
        <w:jc w:val="both"/>
        <w:outlineLvl w:val="0"/>
        <w:rPr>
          <w:rFonts w:ascii="Times New Roman" w:hAnsi="Times New Roman" w:cs="Times New Roman"/>
          <w:sz w:val="24"/>
          <w:szCs w:val="24"/>
        </w:rPr>
      </w:pPr>
      <w:r w:rsidRPr="00EF0047">
        <w:rPr>
          <w:rFonts w:ascii="Times New Roman" w:hAnsi="Times New Roman" w:cs="Times New Roman"/>
          <w:sz w:val="24"/>
          <w:szCs w:val="24"/>
        </w:rPr>
        <w:t xml:space="preserve">Jenning dan Dunne mengatakan bahwa kebanyakan siswa mengalami kesulitan dalam mengaplikasikan matematika dalam </w:t>
      </w:r>
      <w:r w:rsidR="00C02CE7" w:rsidRPr="00EF0047">
        <w:rPr>
          <w:rFonts w:ascii="Times New Roman" w:hAnsi="Times New Roman" w:cs="Times New Roman"/>
          <w:sz w:val="24"/>
          <w:szCs w:val="24"/>
        </w:rPr>
        <w:t xml:space="preserve">kehidupan real. Hal lain </w:t>
      </w:r>
      <w:r w:rsidR="00C02CE7" w:rsidRPr="00EF0047">
        <w:rPr>
          <w:rFonts w:ascii="Times New Roman" w:hAnsi="Times New Roman" w:cs="Times New Roman"/>
          <w:sz w:val="24"/>
          <w:szCs w:val="24"/>
        </w:rPr>
        <w:lastRenderedPageBreak/>
        <w:t xml:space="preserve">yang menyebabkan sulitnya matematika bagi siswa adalah karena pembelajaran matematika kurang bermakna. Guru dalam pembelajarannya di kelas tidak mengaitkan dengan skema yang telah di miliki oleh siswa dan siswa kurang diberikan kesempatan untuk menemukan kembali dan mengkontruksi ide – ide matematika. Mengaitkan pengalaman kehidupan nyata anak dengan ide – ide matematika </w:t>
      </w:r>
      <w:r w:rsidR="00403DD8" w:rsidRPr="00EF0047">
        <w:rPr>
          <w:rFonts w:ascii="Times New Roman" w:hAnsi="Times New Roman" w:cs="Times New Roman"/>
          <w:sz w:val="24"/>
          <w:szCs w:val="24"/>
        </w:rPr>
        <w:t>dalam pembelajaran di kelas penting dilakukan agar pembelajaran bermakna.</w:t>
      </w:r>
      <w:r w:rsidR="00403DD8" w:rsidRPr="00EF0047">
        <w:rPr>
          <w:rStyle w:val="FootnoteReference"/>
          <w:rFonts w:ascii="Times New Roman" w:hAnsi="Times New Roman" w:cs="Times New Roman"/>
          <w:sz w:val="24"/>
          <w:szCs w:val="24"/>
        </w:rPr>
        <w:footnoteReference w:id="31"/>
      </w:r>
    </w:p>
    <w:p w:rsidR="00BF2DF8" w:rsidRPr="00EF0047" w:rsidRDefault="00BF2DF8" w:rsidP="00033C08">
      <w:pPr>
        <w:pStyle w:val="NoSpacing"/>
        <w:spacing w:line="480" w:lineRule="auto"/>
        <w:ind w:left="720" w:firstLine="720"/>
        <w:jc w:val="both"/>
        <w:rPr>
          <w:rStyle w:val="Strong"/>
          <w:rFonts w:cs="Times New Roman"/>
          <w:b w:val="0"/>
          <w:color w:val="auto"/>
          <w:sz w:val="24"/>
          <w:szCs w:val="24"/>
          <w:lang w:val="id-ID"/>
        </w:rPr>
      </w:pPr>
      <w:proofErr w:type="gramStart"/>
      <w:r w:rsidRPr="00EF0047">
        <w:rPr>
          <w:rStyle w:val="Strong"/>
          <w:rFonts w:cs="Times New Roman"/>
          <w:b w:val="0"/>
          <w:color w:val="auto"/>
          <w:sz w:val="24"/>
          <w:szCs w:val="24"/>
        </w:rPr>
        <w:t>PMR (Pendidikan Matematika Realistik) tidak dapat dipisahkan dari Institut Frudental.</w:t>
      </w:r>
      <w:proofErr w:type="gramEnd"/>
      <w:r w:rsidRPr="00EF0047">
        <w:rPr>
          <w:rStyle w:val="Strong"/>
          <w:rFonts w:cs="Times New Roman"/>
          <w:b w:val="0"/>
          <w:color w:val="auto"/>
          <w:sz w:val="24"/>
          <w:szCs w:val="24"/>
        </w:rPr>
        <w:t xml:space="preserve"> </w:t>
      </w:r>
      <w:proofErr w:type="gramStart"/>
      <w:r w:rsidRPr="00EF0047">
        <w:rPr>
          <w:rStyle w:val="Strong"/>
          <w:rFonts w:cs="Times New Roman"/>
          <w:b w:val="0"/>
          <w:color w:val="auto"/>
          <w:sz w:val="24"/>
          <w:szCs w:val="24"/>
        </w:rPr>
        <w:t>Institut ini didirikan pada tahun 1971, berada di bawah Utrecht University, Belanda.</w:t>
      </w:r>
      <w:proofErr w:type="gramEnd"/>
      <w:r w:rsidRPr="00EF0047">
        <w:rPr>
          <w:rStyle w:val="Strong"/>
          <w:rFonts w:cs="Times New Roman"/>
          <w:b w:val="0"/>
          <w:color w:val="auto"/>
          <w:sz w:val="24"/>
          <w:szCs w:val="24"/>
        </w:rPr>
        <w:t xml:space="preserve"> Nama institut diambil dari </w:t>
      </w:r>
      <w:proofErr w:type="gramStart"/>
      <w:r w:rsidRPr="00EF0047">
        <w:rPr>
          <w:rStyle w:val="Strong"/>
          <w:rFonts w:cs="Times New Roman"/>
          <w:b w:val="0"/>
          <w:color w:val="auto"/>
          <w:sz w:val="24"/>
          <w:szCs w:val="24"/>
        </w:rPr>
        <w:t>nama</w:t>
      </w:r>
      <w:proofErr w:type="gramEnd"/>
      <w:r w:rsidRPr="00EF0047">
        <w:rPr>
          <w:rStyle w:val="Strong"/>
          <w:rFonts w:cs="Times New Roman"/>
          <w:b w:val="0"/>
          <w:color w:val="auto"/>
          <w:sz w:val="24"/>
          <w:szCs w:val="24"/>
        </w:rPr>
        <w:t xml:space="preserve"> pendirinya, yaitu Profesor Hans Frudental (1905-1990), seorang penulis, pendidik, dan matematikawan berkebangsaan Jerman/Belanda.</w:t>
      </w:r>
      <w:r w:rsidRPr="00EF0047">
        <w:rPr>
          <w:rStyle w:val="FootnoteReference"/>
          <w:rFonts w:cs="Times New Roman"/>
          <w:bCs/>
          <w:color w:val="auto"/>
          <w:sz w:val="24"/>
          <w:szCs w:val="24"/>
        </w:rPr>
        <w:footnoteReference w:id="32"/>
      </w:r>
    </w:p>
    <w:p w:rsidR="00CB487C" w:rsidRPr="00EF0047" w:rsidRDefault="00CB487C" w:rsidP="00033C08">
      <w:pPr>
        <w:pStyle w:val="NoSpacing"/>
        <w:spacing w:line="480" w:lineRule="auto"/>
        <w:ind w:left="720" w:firstLine="720"/>
        <w:jc w:val="both"/>
        <w:rPr>
          <w:rStyle w:val="Strong"/>
          <w:rFonts w:cs="Times New Roman"/>
          <w:b w:val="0"/>
          <w:color w:val="auto"/>
          <w:sz w:val="24"/>
          <w:szCs w:val="24"/>
          <w:lang w:val="id-ID"/>
        </w:rPr>
      </w:pPr>
      <w:proofErr w:type="gramStart"/>
      <w:r w:rsidRPr="00EF0047">
        <w:rPr>
          <w:rStyle w:val="Strong"/>
          <w:rFonts w:cs="Times New Roman"/>
          <w:b w:val="0"/>
          <w:bCs w:val="0"/>
          <w:color w:val="auto"/>
          <w:sz w:val="24"/>
          <w:szCs w:val="24"/>
        </w:rPr>
        <w:t>Sejak tahun 1971, Institut Frudental mengembangkan suatu pendekatan teoritis terhadap pembelajaran matematika yang dikenal dengan RME (Realistic Mathematics Education).</w:t>
      </w:r>
      <w:proofErr w:type="gramEnd"/>
      <w:r w:rsidRPr="00EF0047">
        <w:rPr>
          <w:rStyle w:val="Strong"/>
          <w:rFonts w:cs="Times New Roman"/>
          <w:b w:val="0"/>
          <w:bCs w:val="0"/>
          <w:color w:val="auto"/>
          <w:sz w:val="24"/>
          <w:szCs w:val="24"/>
        </w:rPr>
        <w:t xml:space="preserve"> RME menggabungkan pandangan tentang </w:t>
      </w:r>
      <w:proofErr w:type="gramStart"/>
      <w:r w:rsidRPr="00EF0047">
        <w:rPr>
          <w:rStyle w:val="Strong"/>
          <w:rFonts w:cs="Times New Roman"/>
          <w:b w:val="0"/>
          <w:bCs w:val="0"/>
          <w:color w:val="auto"/>
          <w:sz w:val="24"/>
          <w:szCs w:val="24"/>
        </w:rPr>
        <w:t>apa</w:t>
      </w:r>
      <w:proofErr w:type="gramEnd"/>
      <w:r w:rsidRPr="00EF0047">
        <w:rPr>
          <w:rStyle w:val="Strong"/>
          <w:rFonts w:cs="Times New Roman"/>
          <w:b w:val="0"/>
          <w:bCs w:val="0"/>
          <w:color w:val="auto"/>
          <w:sz w:val="24"/>
          <w:szCs w:val="24"/>
        </w:rPr>
        <w:t xml:space="preserve"> itu matematika, bagaimana siswa belajar matematika, dan bagaimana matematika harus diajarkan. </w:t>
      </w:r>
      <w:proofErr w:type="gramStart"/>
      <w:r w:rsidRPr="00EF0047">
        <w:rPr>
          <w:rStyle w:val="Strong"/>
          <w:rFonts w:cs="Times New Roman"/>
          <w:b w:val="0"/>
          <w:bCs w:val="0"/>
          <w:color w:val="auto"/>
          <w:sz w:val="24"/>
          <w:szCs w:val="24"/>
        </w:rPr>
        <w:t xml:space="preserve">Frudental berkeyakinan bahwa siswa tidak boleh dipandang sebagai </w:t>
      </w:r>
      <w:r w:rsidRPr="00EF0047">
        <w:rPr>
          <w:rStyle w:val="Strong"/>
          <w:rFonts w:cs="Times New Roman"/>
          <w:b w:val="0"/>
          <w:bCs w:val="0"/>
          <w:i/>
          <w:color w:val="auto"/>
          <w:sz w:val="24"/>
          <w:szCs w:val="24"/>
        </w:rPr>
        <w:t>passive receivers of ready-made mathematics</w:t>
      </w:r>
      <w:r w:rsidRPr="00EF0047">
        <w:rPr>
          <w:rStyle w:val="Strong"/>
          <w:rFonts w:cs="Times New Roman"/>
          <w:b w:val="0"/>
          <w:bCs w:val="0"/>
          <w:color w:val="auto"/>
          <w:sz w:val="24"/>
          <w:szCs w:val="24"/>
        </w:rPr>
        <w:t xml:space="preserve"> (penerima pasif matematika yang sudah jadi).</w:t>
      </w:r>
      <w:proofErr w:type="gramEnd"/>
      <w:r w:rsidRPr="00EF0047">
        <w:rPr>
          <w:rStyle w:val="Strong"/>
          <w:rFonts w:cs="Times New Roman"/>
          <w:b w:val="0"/>
          <w:bCs w:val="0"/>
          <w:color w:val="auto"/>
          <w:sz w:val="24"/>
          <w:szCs w:val="24"/>
        </w:rPr>
        <w:t xml:space="preserve"> Menurutnya pendidikan harus </w:t>
      </w:r>
      <w:r w:rsidRPr="00EF0047">
        <w:rPr>
          <w:rStyle w:val="Strong"/>
          <w:rFonts w:cs="Times New Roman"/>
          <w:b w:val="0"/>
          <w:bCs w:val="0"/>
          <w:color w:val="auto"/>
          <w:sz w:val="24"/>
          <w:szCs w:val="24"/>
        </w:rPr>
        <w:lastRenderedPageBreak/>
        <w:t xml:space="preserve">mengarahkan siswa kepada penggunaan berbagai situasi dan kesempatan untuk menemukan kembali matematika dengan </w:t>
      </w:r>
      <w:proofErr w:type="gramStart"/>
      <w:r w:rsidRPr="00EF0047">
        <w:rPr>
          <w:rStyle w:val="Strong"/>
          <w:rFonts w:cs="Times New Roman"/>
          <w:b w:val="0"/>
          <w:bCs w:val="0"/>
          <w:color w:val="auto"/>
          <w:sz w:val="24"/>
          <w:szCs w:val="24"/>
        </w:rPr>
        <w:t>cara</w:t>
      </w:r>
      <w:proofErr w:type="gramEnd"/>
      <w:r w:rsidRPr="00EF0047">
        <w:rPr>
          <w:rStyle w:val="Strong"/>
          <w:rFonts w:cs="Times New Roman"/>
          <w:b w:val="0"/>
          <w:bCs w:val="0"/>
          <w:color w:val="auto"/>
          <w:sz w:val="24"/>
          <w:szCs w:val="24"/>
        </w:rPr>
        <w:t xml:space="preserve"> mereka sendiri. </w:t>
      </w:r>
      <w:proofErr w:type="gramStart"/>
      <w:r w:rsidRPr="00EF0047">
        <w:rPr>
          <w:rStyle w:val="Strong"/>
          <w:rFonts w:cs="Times New Roman"/>
          <w:b w:val="0"/>
          <w:bCs w:val="0"/>
          <w:color w:val="auto"/>
          <w:sz w:val="24"/>
          <w:szCs w:val="24"/>
        </w:rPr>
        <w:t>Banyak soal yang dapat diangkat dari berbagai situasi (konteks), yang dirasakan bermakna sehingga menjadi sumber belajar.</w:t>
      </w:r>
      <w:proofErr w:type="gramEnd"/>
      <w:r w:rsidRPr="00EF0047">
        <w:rPr>
          <w:rStyle w:val="Strong"/>
          <w:rFonts w:cs="Times New Roman"/>
          <w:b w:val="0"/>
          <w:bCs w:val="0"/>
          <w:color w:val="auto"/>
          <w:sz w:val="24"/>
          <w:szCs w:val="24"/>
        </w:rPr>
        <w:t xml:space="preserve"> Konsep matematika muncul dari proses matematisasi, yaitu dimulai dari penyelesaian yang berkait dengan konteks (</w:t>
      </w:r>
      <w:r w:rsidRPr="00EF0047">
        <w:rPr>
          <w:rStyle w:val="Strong"/>
          <w:rFonts w:cs="Times New Roman"/>
          <w:b w:val="0"/>
          <w:bCs w:val="0"/>
          <w:i/>
          <w:color w:val="auto"/>
          <w:sz w:val="24"/>
          <w:szCs w:val="24"/>
        </w:rPr>
        <w:t>context-link solution</w:t>
      </w:r>
      <w:r w:rsidRPr="00EF0047">
        <w:rPr>
          <w:rStyle w:val="Strong"/>
          <w:rFonts w:cs="Times New Roman"/>
          <w:b w:val="0"/>
          <w:bCs w:val="0"/>
          <w:color w:val="auto"/>
          <w:sz w:val="24"/>
          <w:szCs w:val="24"/>
        </w:rPr>
        <w:t>), siswa secara perlahan mengembangkan alat dan pemahaman matematika ke tingkat yang lebih formal. Model-model yang muncul dari aktifitas matematika siswa dapat mendorong terjadinya interaksi di kelas, sehingga mengarah pada level berfikir matematik yang lebih tinggi.</w:t>
      </w:r>
      <w:r w:rsidRPr="00EF0047">
        <w:rPr>
          <w:rStyle w:val="FootnoteReference"/>
          <w:rFonts w:cs="Times New Roman"/>
          <w:color w:val="auto"/>
          <w:sz w:val="24"/>
          <w:szCs w:val="24"/>
        </w:rPr>
        <w:footnoteReference w:id="33"/>
      </w:r>
    </w:p>
    <w:p w:rsidR="00BF2DF8" w:rsidRPr="00EF0047" w:rsidRDefault="00BF2DF8" w:rsidP="00033C08">
      <w:pPr>
        <w:pStyle w:val="NoSpacing"/>
        <w:spacing w:line="480" w:lineRule="auto"/>
        <w:ind w:left="720" w:firstLine="720"/>
        <w:jc w:val="both"/>
        <w:rPr>
          <w:rStyle w:val="Strong"/>
          <w:rFonts w:cs="Times New Roman"/>
          <w:b w:val="0"/>
          <w:bCs w:val="0"/>
          <w:color w:val="auto"/>
          <w:sz w:val="24"/>
          <w:szCs w:val="24"/>
        </w:rPr>
      </w:pPr>
      <w:r w:rsidRPr="00EF0047">
        <w:rPr>
          <w:rStyle w:val="Strong"/>
          <w:rFonts w:cs="Times New Roman"/>
          <w:b w:val="0"/>
          <w:bCs w:val="0"/>
          <w:color w:val="auto"/>
          <w:sz w:val="24"/>
          <w:szCs w:val="24"/>
        </w:rPr>
        <w:t xml:space="preserve">Dalam PMR, dunia nyata (real world) digunakan sebagai titik awal untuk pengembangan ide dan konsep matematika. Dunia nyata adalah segala sesuatu di luar matematika, seperti mata pelajaran yang lain selain matematika, atau kehidupan sehari-hari dan lingkungan sekitar kita (Blum &amp; Niss 1989). </w:t>
      </w:r>
      <w:proofErr w:type="gramStart"/>
      <w:r w:rsidRPr="00EF0047">
        <w:rPr>
          <w:rStyle w:val="Strong"/>
          <w:rFonts w:cs="Times New Roman"/>
          <w:b w:val="0"/>
          <w:bCs w:val="0"/>
          <w:color w:val="auto"/>
          <w:sz w:val="24"/>
          <w:szCs w:val="24"/>
        </w:rPr>
        <w:t>De Lange (1996) mendefinisikan dunia nyata sebagai suatu dunia nyata yang konkret, yang disampaikan kepada siswa melalui aplikasi matematika.</w:t>
      </w:r>
      <w:proofErr w:type="gramEnd"/>
      <w:r w:rsidRPr="00EF0047">
        <w:rPr>
          <w:rStyle w:val="Strong"/>
          <w:rFonts w:cs="Times New Roman"/>
          <w:b w:val="0"/>
          <w:bCs w:val="0"/>
          <w:color w:val="auto"/>
          <w:sz w:val="24"/>
          <w:szCs w:val="24"/>
        </w:rPr>
        <w:t xml:space="preserve"> Begitulah </w:t>
      </w:r>
      <w:proofErr w:type="gramStart"/>
      <w:r w:rsidRPr="00EF0047">
        <w:rPr>
          <w:rStyle w:val="Strong"/>
          <w:rFonts w:cs="Times New Roman"/>
          <w:b w:val="0"/>
          <w:bCs w:val="0"/>
          <w:color w:val="auto"/>
          <w:sz w:val="24"/>
          <w:szCs w:val="24"/>
        </w:rPr>
        <w:t>cara</w:t>
      </w:r>
      <w:proofErr w:type="gramEnd"/>
      <w:r w:rsidRPr="00EF0047">
        <w:rPr>
          <w:rStyle w:val="Strong"/>
          <w:rFonts w:cs="Times New Roman"/>
          <w:b w:val="0"/>
          <w:bCs w:val="0"/>
          <w:color w:val="auto"/>
          <w:sz w:val="24"/>
          <w:szCs w:val="24"/>
        </w:rPr>
        <w:t xml:space="preserve"> kita memahami proses belajar matematika yang terjadi pada siswa, yaitu terjadi pada situasi nyata.</w:t>
      </w:r>
      <w:r w:rsidRPr="00EF0047">
        <w:rPr>
          <w:rStyle w:val="FootnoteReference"/>
          <w:rFonts w:cs="Times New Roman"/>
          <w:color w:val="auto"/>
          <w:sz w:val="24"/>
          <w:szCs w:val="24"/>
        </w:rPr>
        <w:footnoteReference w:id="34"/>
      </w:r>
    </w:p>
    <w:p w:rsidR="005618F7" w:rsidRPr="00EF0047" w:rsidRDefault="005618F7" w:rsidP="00033C08">
      <w:pPr>
        <w:pStyle w:val="NoSpacing"/>
        <w:spacing w:line="480" w:lineRule="auto"/>
        <w:ind w:left="720" w:firstLine="720"/>
        <w:jc w:val="both"/>
        <w:rPr>
          <w:rStyle w:val="Strong"/>
          <w:rFonts w:cs="Times New Roman"/>
          <w:b w:val="0"/>
          <w:bCs w:val="0"/>
          <w:color w:val="auto"/>
          <w:sz w:val="24"/>
          <w:szCs w:val="24"/>
        </w:rPr>
      </w:pPr>
      <w:proofErr w:type="gramStart"/>
      <w:r w:rsidRPr="00EF0047">
        <w:rPr>
          <w:rStyle w:val="Strong"/>
          <w:rFonts w:cs="Times New Roman"/>
          <w:b w:val="0"/>
          <w:bCs w:val="0"/>
          <w:color w:val="auto"/>
          <w:sz w:val="24"/>
          <w:szCs w:val="24"/>
        </w:rPr>
        <w:t>Lebih lanjut Gravemenjer (1994) menyatakan pendekatan realistik dipandang sebagai aktifitas.</w:t>
      </w:r>
      <w:proofErr w:type="gramEnd"/>
      <w:r w:rsidRPr="00EF0047">
        <w:rPr>
          <w:rStyle w:val="Strong"/>
          <w:rFonts w:cs="Times New Roman"/>
          <w:b w:val="0"/>
          <w:bCs w:val="0"/>
          <w:color w:val="auto"/>
          <w:sz w:val="24"/>
          <w:szCs w:val="24"/>
        </w:rPr>
        <w:t xml:space="preserve"> Dengan demikian </w:t>
      </w:r>
      <w:proofErr w:type="gramStart"/>
      <w:r w:rsidRPr="00EF0047">
        <w:rPr>
          <w:rStyle w:val="Strong"/>
          <w:rFonts w:cs="Times New Roman"/>
          <w:b w:val="0"/>
          <w:bCs w:val="0"/>
          <w:color w:val="auto"/>
          <w:sz w:val="24"/>
          <w:szCs w:val="24"/>
        </w:rPr>
        <w:t>cara</w:t>
      </w:r>
      <w:proofErr w:type="gramEnd"/>
      <w:r w:rsidRPr="00EF0047">
        <w:rPr>
          <w:rStyle w:val="Strong"/>
          <w:rFonts w:cs="Times New Roman"/>
          <w:b w:val="0"/>
          <w:bCs w:val="0"/>
          <w:color w:val="auto"/>
          <w:sz w:val="24"/>
          <w:szCs w:val="24"/>
        </w:rPr>
        <w:t xml:space="preserve"> kerja belajar matematika </w:t>
      </w:r>
      <w:r w:rsidRPr="00EF0047">
        <w:rPr>
          <w:rStyle w:val="Strong"/>
          <w:rFonts w:cs="Times New Roman"/>
          <w:b w:val="0"/>
          <w:bCs w:val="0"/>
          <w:color w:val="auto"/>
          <w:sz w:val="24"/>
          <w:szCs w:val="24"/>
        </w:rPr>
        <w:lastRenderedPageBreak/>
        <w:t>berarti melakukan matematika, dimana menyelesaikan masalah-masalah kehidupan sehari-hari merupakan bagian esensial.</w:t>
      </w:r>
      <w:r w:rsidRPr="00EF0047">
        <w:rPr>
          <w:rStyle w:val="FootnoteReference"/>
          <w:rFonts w:cs="Times New Roman"/>
          <w:color w:val="auto"/>
          <w:sz w:val="24"/>
          <w:szCs w:val="24"/>
        </w:rPr>
        <w:footnoteReference w:id="35"/>
      </w:r>
    </w:p>
    <w:p w:rsidR="005618F7" w:rsidRPr="00EF0047" w:rsidRDefault="00403DD8" w:rsidP="00033C08">
      <w:pPr>
        <w:pStyle w:val="NoSpacing"/>
        <w:spacing w:line="480" w:lineRule="auto"/>
        <w:ind w:left="720" w:firstLine="720"/>
        <w:jc w:val="both"/>
        <w:rPr>
          <w:rStyle w:val="Strong"/>
          <w:rFonts w:cs="Times New Roman"/>
          <w:b w:val="0"/>
          <w:bCs w:val="0"/>
          <w:color w:val="auto"/>
          <w:sz w:val="24"/>
          <w:szCs w:val="24"/>
          <w:lang w:val="id-ID"/>
        </w:rPr>
      </w:pPr>
      <w:r w:rsidRPr="00EF0047">
        <w:rPr>
          <w:rStyle w:val="Strong"/>
          <w:rFonts w:cs="Times New Roman"/>
          <w:b w:val="0"/>
          <w:bCs w:val="0"/>
          <w:color w:val="auto"/>
          <w:sz w:val="24"/>
          <w:szCs w:val="24"/>
          <w:lang w:val="id-ID"/>
        </w:rPr>
        <w:t>Dalam pendekatan matematika realistik digunakan istilah matematisasi yaitu proses mematematikakan dunia nyata, hal ini dilakukan karena pendekatan ini lebih mengutamakan proses daripada hasil.</w:t>
      </w:r>
      <w:r w:rsidRPr="00EF0047">
        <w:rPr>
          <w:rStyle w:val="FootnoteReference"/>
          <w:rFonts w:cs="Times New Roman"/>
          <w:color w:val="auto"/>
          <w:sz w:val="24"/>
          <w:szCs w:val="24"/>
          <w:lang w:val="id-ID"/>
        </w:rPr>
        <w:footnoteReference w:id="36"/>
      </w:r>
      <w:r w:rsidRPr="00EF0047">
        <w:rPr>
          <w:rStyle w:val="Strong"/>
          <w:rFonts w:cs="Times New Roman"/>
          <w:b w:val="0"/>
          <w:bCs w:val="0"/>
          <w:color w:val="auto"/>
          <w:sz w:val="24"/>
          <w:szCs w:val="24"/>
          <w:lang w:val="id-ID"/>
        </w:rPr>
        <w:t xml:space="preserve"> </w:t>
      </w:r>
      <w:r w:rsidR="005618F7" w:rsidRPr="00EF0047">
        <w:rPr>
          <w:rStyle w:val="Strong"/>
          <w:rFonts w:cs="Times New Roman"/>
          <w:b w:val="0"/>
          <w:bCs w:val="0"/>
          <w:color w:val="auto"/>
          <w:sz w:val="24"/>
          <w:szCs w:val="24"/>
        </w:rPr>
        <w:t xml:space="preserve">Teffers membedakan dua macam matematisasi, vertikal dan horizontal, yang digambarkan oleh Gravemeijer sebagai proses penemuan kembali (reinvention process). </w:t>
      </w:r>
      <w:proofErr w:type="gramStart"/>
      <w:r w:rsidR="005618F7" w:rsidRPr="00EF0047">
        <w:rPr>
          <w:rStyle w:val="Strong"/>
          <w:rFonts w:cs="Times New Roman"/>
          <w:b w:val="0"/>
          <w:bCs w:val="0"/>
          <w:color w:val="auto"/>
          <w:sz w:val="24"/>
          <w:szCs w:val="24"/>
        </w:rPr>
        <w:t>Dalam matematisasi horizontal, siswa mulai dari soal-soal kontekstual, mencoba menguraikan dengan bahasa dan simbol yang dibuat sendiri, kemudian menyelesaikan soal-soal tersebut.</w:t>
      </w:r>
      <w:proofErr w:type="gramEnd"/>
      <w:r w:rsidR="005618F7" w:rsidRPr="00EF0047">
        <w:rPr>
          <w:rStyle w:val="Strong"/>
          <w:rFonts w:cs="Times New Roman"/>
          <w:b w:val="0"/>
          <w:bCs w:val="0"/>
          <w:color w:val="auto"/>
          <w:sz w:val="24"/>
          <w:szCs w:val="24"/>
        </w:rPr>
        <w:t xml:space="preserve"> Dalam proses ini, setiap orang dapat menggunakan </w:t>
      </w:r>
      <w:proofErr w:type="gramStart"/>
      <w:r w:rsidR="005618F7" w:rsidRPr="00EF0047">
        <w:rPr>
          <w:rStyle w:val="Strong"/>
          <w:rFonts w:cs="Times New Roman"/>
          <w:b w:val="0"/>
          <w:bCs w:val="0"/>
          <w:color w:val="auto"/>
          <w:sz w:val="24"/>
          <w:szCs w:val="24"/>
        </w:rPr>
        <w:t>cara</w:t>
      </w:r>
      <w:proofErr w:type="gramEnd"/>
      <w:r w:rsidR="005618F7" w:rsidRPr="00EF0047">
        <w:rPr>
          <w:rStyle w:val="Strong"/>
          <w:rFonts w:cs="Times New Roman"/>
          <w:b w:val="0"/>
          <w:bCs w:val="0"/>
          <w:color w:val="auto"/>
          <w:sz w:val="24"/>
          <w:szCs w:val="24"/>
        </w:rPr>
        <w:t xml:space="preserve"> mereka sendiri yang mungkin berbeda dengan orang lain. </w:t>
      </w:r>
      <w:proofErr w:type="gramStart"/>
      <w:r w:rsidR="005618F7" w:rsidRPr="00EF0047">
        <w:rPr>
          <w:rStyle w:val="Strong"/>
          <w:rFonts w:cs="Times New Roman"/>
          <w:b w:val="0"/>
          <w:bCs w:val="0"/>
          <w:color w:val="auto"/>
          <w:sz w:val="24"/>
          <w:szCs w:val="24"/>
        </w:rPr>
        <w:t>Dalam matematisasi vertika, kita juga mulai dari soal-soal kontekstual, tetapi dalam jangka panjang kita dapat menyusun prosedur tertentu yang dapat digunakan untuk menyelesaikan soal-soal sejenis secara langsung, tanpa menggunakan bantuan konteks.</w:t>
      </w:r>
      <w:proofErr w:type="gramEnd"/>
      <w:r w:rsidR="005618F7" w:rsidRPr="00EF0047">
        <w:rPr>
          <w:rStyle w:val="Strong"/>
          <w:rFonts w:cs="Times New Roman"/>
          <w:b w:val="0"/>
          <w:bCs w:val="0"/>
          <w:color w:val="auto"/>
          <w:sz w:val="24"/>
          <w:szCs w:val="24"/>
        </w:rPr>
        <w:t xml:space="preserve"> </w:t>
      </w:r>
      <w:proofErr w:type="gramStart"/>
      <w:r w:rsidR="005618F7" w:rsidRPr="00EF0047">
        <w:rPr>
          <w:rStyle w:val="Strong"/>
          <w:rFonts w:cs="Times New Roman"/>
          <w:b w:val="0"/>
          <w:bCs w:val="0"/>
          <w:color w:val="auto"/>
          <w:sz w:val="24"/>
          <w:szCs w:val="24"/>
        </w:rPr>
        <w:t>Gravemeijer menyebut hal ini sebagai matematisasi persoalan matematika, untuk membedakannya dengan matematisasi horizontal yang merupakan matematisasi soal kontekstual.</w:t>
      </w:r>
      <w:proofErr w:type="gramEnd"/>
      <w:r w:rsidR="005618F7" w:rsidRPr="00EF0047">
        <w:rPr>
          <w:rStyle w:val="FootnoteReference"/>
          <w:rFonts w:cs="Times New Roman"/>
          <w:color w:val="auto"/>
          <w:sz w:val="24"/>
          <w:szCs w:val="24"/>
        </w:rPr>
        <w:footnoteReference w:id="37"/>
      </w:r>
    </w:p>
    <w:p w:rsidR="00842EF3" w:rsidRPr="00EF0047" w:rsidRDefault="00842EF3" w:rsidP="00033C08">
      <w:pPr>
        <w:pStyle w:val="NoSpacing"/>
        <w:spacing w:line="480" w:lineRule="auto"/>
        <w:ind w:left="720" w:firstLine="720"/>
        <w:jc w:val="both"/>
        <w:rPr>
          <w:rStyle w:val="Strong"/>
          <w:rFonts w:cs="Times New Roman"/>
          <w:b w:val="0"/>
          <w:bCs w:val="0"/>
          <w:color w:val="auto"/>
          <w:sz w:val="24"/>
          <w:szCs w:val="24"/>
        </w:rPr>
      </w:pPr>
      <w:r w:rsidRPr="00EF0047">
        <w:rPr>
          <w:rStyle w:val="Strong"/>
          <w:rFonts w:cs="Times New Roman"/>
          <w:b w:val="0"/>
          <w:bCs w:val="0"/>
          <w:color w:val="auto"/>
          <w:sz w:val="24"/>
          <w:szCs w:val="24"/>
        </w:rPr>
        <w:t>Menurut Treffer (1987), (</w:t>
      </w:r>
      <w:r w:rsidRPr="00EF0047">
        <w:rPr>
          <w:rStyle w:val="Strong"/>
          <w:rFonts w:cs="Times New Roman"/>
          <w:b w:val="0"/>
          <w:bCs w:val="0"/>
          <w:i/>
          <w:color w:val="auto"/>
          <w:sz w:val="24"/>
          <w:szCs w:val="24"/>
        </w:rPr>
        <w:t>RME Realistic Mathematics Education</w:t>
      </w:r>
      <w:r w:rsidRPr="00EF0047">
        <w:rPr>
          <w:rStyle w:val="Strong"/>
          <w:rFonts w:cs="Times New Roman"/>
          <w:b w:val="0"/>
          <w:bCs w:val="0"/>
          <w:color w:val="auto"/>
          <w:sz w:val="24"/>
          <w:szCs w:val="24"/>
        </w:rPr>
        <w:t>) memiliki 5 karakteristik, yaitu:</w:t>
      </w:r>
    </w:p>
    <w:p w:rsidR="00842EF3" w:rsidRPr="00EF0047" w:rsidRDefault="00842EF3" w:rsidP="00033C08">
      <w:pPr>
        <w:pStyle w:val="NoSpacing"/>
        <w:numPr>
          <w:ilvl w:val="0"/>
          <w:numId w:val="23"/>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lastRenderedPageBreak/>
        <w:t>Penggunaan konteks (situasi nyata).</w:t>
      </w:r>
    </w:p>
    <w:p w:rsidR="00842EF3" w:rsidRPr="00EF0047" w:rsidRDefault="00842EF3" w:rsidP="00033C08">
      <w:pPr>
        <w:pStyle w:val="NoSpacing"/>
        <w:numPr>
          <w:ilvl w:val="0"/>
          <w:numId w:val="23"/>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Penggunaan model.</w:t>
      </w:r>
    </w:p>
    <w:p w:rsidR="00842EF3" w:rsidRPr="00EF0047" w:rsidRDefault="00842EF3" w:rsidP="00033C08">
      <w:pPr>
        <w:pStyle w:val="NoSpacing"/>
        <w:numPr>
          <w:ilvl w:val="0"/>
          <w:numId w:val="23"/>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Penggunaan konstruksi dan produksi siswa.</w:t>
      </w:r>
    </w:p>
    <w:p w:rsidR="00842EF3" w:rsidRPr="00EF0047" w:rsidRDefault="00842EF3" w:rsidP="00033C08">
      <w:pPr>
        <w:pStyle w:val="NoSpacing"/>
        <w:numPr>
          <w:ilvl w:val="0"/>
          <w:numId w:val="23"/>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Proses pengajaran yang interaktif.</w:t>
      </w:r>
    </w:p>
    <w:p w:rsidR="00842EF3" w:rsidRPr="00EF0047" w:rsidRDefault="00842EF3" w:rsidP="00033C08">
      <w:pPr>
        <w:pStyle w:val="NoSpacing"/>
        <w:numPr>
          <w:ilvl w:val="0"/>
          <w:numId w:val="23"/>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Menggunakan macam-macam model yang saling berkaitan.</w:t>
      </w:r>
      <w:r w:rsidRPr="00EF0047">
        <w:rPr>
          <w:rStyle w:val="FootnoteReference"/>
          <w:rFonts w:cs="Times New Roman"/>
          <w:color w:val="auto"/>
          <w:sz w:val="24"/>
          <w:szCs w:val="24"/>
        </w:rPr>
        <w:footnoteReference w:id="38"/>
      </w:r>
    </w:p>
    <w:p w:rsidR="005618F7" w:rsidRPr="00EF0047" w:rsidRDefault="005618F7" w:rsidP="00033C08">
      <w:pPr>
        <w:pStyle w:val="NoSpacing"/>
        <w:spacing w:line="480" w:lineRule="auto"/>
        <w:ind w:left="720" w:firstLine="720"/>
        <w:jc w:val="both"/>
        <w:rPr>
          <w:rStyle w:val="Strong"/>
          <w:rFonts w:cs="Times New Roman"/>
          <w:b w:val="0"/>
          <w:bCs w:val="0"/>
          <w:color w:val="auto"/>
          <w:sz w:val="24"/>
          <w:szCs w:val="24"/>
        </w:rPr>
      </w:pPr>
      <w:proofErr w:type="gramStart"/>
      <w:r w:rsidRPr="00EF0047">
        <w:rPr>
          <w:rStyle w:val="Strong"/>
          <w:rFonts w:cs="Times New Roman"/>
          <w:b w:val="0"/>
          <w:bCs w:val="0"/>
          <w:color w:val="auto"/>
          <w:sz w:val="24"/>
          <w:szCs w:val="24"/>
        </w:rPr>
        <w:t>Kerangka pembelajaran matematika dengan realistik mempunyai dua kelebihan.</w:t>
      </w:r>
      <w:proofErr w:type="gramEnd"/>
      <w:r w:rsidRPr="00EF0047">
        <w:rPr>
          <w:rStyle w:val="Strong"/>
          <w:rFonts w:cs="Times New Roman"/>
          <w:b w:val="0"/>
          <w:bCs w:val="0"/>
          <w:color w:val="auto"/>
          <w:sz w:val="24"/>
          <w:szCs w:val="24"/>
        </w:rPr>
        <w:t xml:space="preserve"> Menuntun siswa dari keadaan yang sangat konkrit (melalui proses matematisasi horizontal, matematika dalam tingkat ini adalah matematika informal). </w:t>
      </w:r>
      <w:proofErr w:type="gramStart"/>
      <w:r w:rsidRPr="00EF0047">
        <w:rPr>
          <w:rStyle w:val="Strong"/>
          <w:rFonts w:cs="Times New Roman"/>
          <w:b w:val="0"/>
          <w:bCs w:val="0"/>
          <w:color w:val="auto"/>
          <w:sz w:val="24"/>
          <w:szCs w:val="24"/>
        </w:rPr>
        <w:t>Biasanya mereka (para siswa) dibimbing oleh masalah-masalah kontekstual.</w:t>
      </w:r>
      <w:proofErr w:type="gramEnd"/>
      <w:r w:rsidRPr="00EF0047">
        <w:rPr>
          <w:rStyle w:val="Strong"/>
          <w:rFonts w:cs="Times New Roman"/>
          <w:b w:val="0"/>
          <w:bCs w:val="0"/>
          <w:color w:val="auto"/>
          <w:sz w:val="24"/>
          <w:szCs w:val="24"/>
        </w:rPr>
        <w:t xml:space="preserve"> </w:t>
      </w:r>
      <w:proofErr w:type="gramStart"/>
      <w:r w:rsidRPr="00EF0047">
        <w:rPr>
          <w:rStyle w:val="Strong"/>
          <w:rFonts w:cs="Times New Roman"/>
          <w:b w:val="0"/>
          <w:bCs w:val="0"/>
          <w:color w:val="auto"/>
          <w:sz w:val="24"/>
          <w:szCs w:val="24"/>
        </w:rPr>
        <w:t>Dalam falsafah realistik, dunia nyata digunakan sebagai titik pangkal permulaan dalam pengembangan konsep-konsep dan gagasan matematika.</w:t>
      </w:r>
      <w:proofErr w:type="gramEnd"/>
      <w:r w:rsidRPr="00EF0047">
        <w:rPr>
          <w:rStyle w:val="Strong"/>
          <w:rFonts w:cs="Times New Roman"/>
          <w:b w:val="0"/>
          <w:bCs w:val="0"/>
          <w:color w:val="auto"/>
          <w:sz w:val="24"/>
          <w:szCs w:val="24"/>
        </w:rPr>
        <w:t xml:space="preserve"> Menurut Treffer dan Goffree (1985, dalam De Lange 1996) bahwa masalah kontekstual dalam kurikulum realistik, berguna untuk mengisi sejumlah fungsi:</w:t>
      </w:r>
    </w:p>
    <w:p w:rsidR="005618F7" w:rsidRPr="00EF0047" w:rsidRDefault="005618F7" w:rsidP="00033C08">
      <w:pPr>
        <w:pStyle w:val="NoSpacing"/>
        <w:numPr>
          <w:ilvl w:val="0"/>
          <w:numId w:val="19"/>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 xml:space="preserve">Pembentukan </w:t>
      </w:r>
      <w:proofErr w:type="gramStart"/>
      <w:r w:rsidRPr="00EF0047">
        <w:rPr>
          <w:rStyle w:val="Strong"/>
          <w:rFonts w:cs="Times New Roman"/>
          <w:b w:val="0"/>
          <w:bCs w:val="0"/>
          <w:color w:val="auto"/>
          <w:sz w:val="24"/>
          <w:szCs w:val="24"/>
        </w:rPr>
        <w:t>konsep :</w:t>
      </w:r>
      <w:proofErr w:type="gramEnd"/>
      <w:r w:rsidRPr="00EF0047">
        <w:rPr>
          <w:rStyle w:val="Strong"/>
          <w:rFonts w:cs="Times New Roman"/>
          <w:b w:val="0"/>
          <w:bCs w:val="0"/>
          <w:color w:val="auto"/>
          <w:sz w:val="24"/>
          <w:szCs w:val="24"/>
        </w:rPr>
        <w:t xml:space="preserve"> dalam fase pertama pembelajaran, para siswa diperkenankan untuk masuk ke dalam matematika secara alamiah dan termotivasi.</w:t>
      </w:r>
    </w:p>
    <w:p w:rsidR="005618F7" w:rsidRPr="00EF0047" w:rsidRDefault="005618F7" w:rsidP="00033C08">
      <w:pPr>
        <w:pStyle w:val="NoSpacing"/>
        <w:numPr>
          <w:ilvl w:val="0"/>
          <w:numId w:val="19"/>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 xml:space="preserve">Pembentukan </w:t>
      </w:r>
      <w:proofErr w:type="gramStart"/>
      <w:r w:rsidRPr="00EF0047">
        <w:rPr>
          <w:rStyle w:val="Strong"/>
          <w:rFonts w:cs="Times New Roman"/>
          <w:b w:val="0"/>
          <w:bCs w:val="0"/>
          <w:color w:val="auto"/>
          <w:sz w:val="24"/>
          <w:szCs w:val="24"/>
        </w:rPr>
        <w:t>model :</w:t>
      </w:r>
      <w:proofErr w:type="gramEnd"/>
      <w:r w:rsidRPr="00EF0047">
        <w:rPr>
          <w:rStyle w:val="Strong"/>
          <w:rFonts w:cs="Times New Roman"/>
          <w:b w:val="0"/>
          <w:bCs w:val="0"/>
          <w:color w:val="auto"/>
          <w:sz w:val="24"/>
          <w:szCs w:val="24"/>
        </w:rPr>
        <w:t xml:space="preserve"> masalah-masalah kontekstual memasuki fondasi siswa untuk belajar oprasi, prosedur, notasi, aturan, dan mereka </w:t>
      </w:r>
      <w:r w:rsidRPr="00EF0047">
        <w:rPr>
          <w:rStyle w:val="Strong"/>
          <w:rFonts w:cs="Times New Roman"/>
          <w:b w:val="0"/>
          <w:bCs w:val="0"/>
          <w:color w:val="auto"/>
          <w:sz w:val="24"/>
          <w:szCs w:val="24"/>
        </w:rPr>
        <w:lastRenderedPageBreak/>
        <w:t>mengerjakan ini dalam kaitannya dengan model-model lain yang kegunaannya sebagai pendorong penting dalam berfikir.</w:t>
      </w:r>
    </w:p>
    <w:p w:rsidR="005618F7" w:rsidRPr="00EF0047" w:rsidRDefault="005618F7" w:rsidP="00033C08">
      <w:pPr>
        <w:pStyle w:val="NoSpacing"/>
        <w:numPr>
          <w:ilvl w:val="0"/>
          <w:numId w:val="19"/>
        </w:numPr>
        <w:spacing w:line="480" w:lineRule="auto"/>
        <w:jc w:val="both"/>
        <w:rPr>
          <w:rStyle w:val="Strong"/>
          <w:rFonts w:cs="Times New Roman"/>
          <w:b w:val="0"/>
          <w:bCs w:val="0"/>
          <w:color w:val="auto"/>
          <w:sz w:val="24"/>
          <w:szCs w:val="24"/>
        </w:rPr>
      </w:pPr>
      <w:proofErr w:type="gramStart"/>
      <w:r w:rsidRPr="00EF0047">
        <w:rPr>
          <w:rStyle w:val="Strong"/>
          <w:rFonts w:cs="Times New Roman"/>
          <w:b w:val="0"/>
          <w:bCs w:val="0"/>
          <w:color w:val="auto"/>
          <w:sz w:val="24"/>
          <w:szCs w:val="24"/>
        </w:rPr>
        <w:t>Keterterapan :</w:t>
      </w:r>
      <w:proofErr w:type="gramEnd"/>
      <w:r w:rsidRPr="00EF0047">
        <w:rPr>
          <w:rStyle w:val="Strong"/>
          <w:rFonts w:cs="Times New Roman"/>
          <w:b w:val="0"/>
          <w:bCs w:val="0"/>
          <w:color w:val="auto"/>
          <w:sz w:val="24"/>
          <w:szCs w:val="24"/>
        </w:rPr>
        <w:t xml:space="preserve"> masalah kontekstual menggunakan ‘reality’ sebagai sumber dan domain untuk terapan.</w:t>
      </w:r>
    </w:p>
    <w:p w:rsidR="00F0295C" w:rsidRPr="00EF0047" w:rsidRDefault="005618F7" w:rsidP="00033C08">
      <w:pPr>
        <w:pStyle w:val="NoSpacing"/>
        <w:numPr>
          <w:ilvl w:val="0"/>
          <w:numId w:val="19"/>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Praktek dan latihan dari kemampuan spesifik dalam situasi terapan.</w:t>
      </w:r>
      <w:r w:rsidRPr="00EF0047">
        <w:rPr>
          <w:rStyle w:val="FootnoteReference"/>
          <w:rFonts w:cs="Times New Roman"/>
          <w:color w:val="auto"/>
          <w:sz w:val="24"/>
          <w:szCs w:val="24"/>
        </w:rPr>
        <w:footnoteReference w:id="39"/>
      </w:r>
    </w:p>
    <w:p w:rsidR="007A20A5" w:rsidRPr="00EF0047" w:rsidRDefault="007A20A5" w:rsidP="00033C08">
      <w:pPr>
        <w:pStyle w:val="NoSpacing"/>
        <w:spacing w:line="480" w:lineRule="auto"/>
        <w:ind w:left="720" w:firstLine="720"/>
        <w:jc w:val="both"/>
        <w:rPr>
          <w:rStyle w:val="Strong"/>
          <w:rFonts w:cs="Times New Roman"/>
          <w:b w:val="0"/>
          <w:bCs w:val="0"/>
          <w:color w:val="auto"/>
          <w:sz w:val="24"/>
          <w:szCs w:val="24"/>
        </w:rPr>
      </w:pPr>
      <w:r w:rsidRPr="00EF0047">
        <w:rPr>
          <w:rStyle w:val="Strong"/>
          <w:rFonts w:cs="Times New Roman"/>
          <w:b w:val="0"/>
          <w:bCs w:val="0"/>
          <w:color w:val="auto"/>
          <w:sz w:val="24"/>
          <w:szCs w:val="24"/>
        </w:rPr>
        <w:t xml:space="preserve">Terdapat </w:t>
      </w:r>
      <w:proofErr w:type="gramStart"/>
      <w:r w:rsidRPr="00EF0047">
        <w:rPr>
          <w:rStyle w:val="Strong"/>
          <w:rFonts w:cs="Times New Roman"/>
          <w:b w:val="0"/>
          <w:bCs w:val="0"/>
          <w:color w:val="auto"/>
          <w:sz w:val="24"/>
          <w:szCs w:val="24"/>
        </w:rPr>
        <w:t>lima</w:t>
      </w:r>
      <w:proofErr w:type="gramEnd"/>
      <w:r w:rsidRPr="00EF0047">
        <w:rPr>
          <w:rStyle w:val="Strong"/>
          <w:rFonts w:cs="Times New Roman"/>
          <w:b w:val="0"/>
          <w:bCs w:val="0"/>
          <w:color w:val="auto"/>
          <w:sz w:val="24"/>
          <w:szCs w:val="24"/>
        </w:rPr>
        <w:t xml:space="preserve"> prinsip utama dalam kurikulum matematika realistik:</w:t>
      </w:r>
    </w:p>
    <w:p w:rsidR="007A20A5" w:rsidRPr="00EF0047" w:rsidRDefault="007A20A5" w:rsidP="00033C08">
      <w:pPr>
        <w:pStyle w:val="NoSpacing"/>
        <w:numPr>
          <w:ilvl w:val="0"/>
          <w:numId w:val="22"/>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Didominasi oleh masalah-masalah konteks, melayani dua hal yaitu sebagai sumber dan sebagai terapan konsep matematika.</w:t>
      </w:r>
    </w:p>
    <w:p w:rsidR="007A20A5" w:rsidRPr="00EF0047" w:rsidRDefault="007A20A5" w:rsidP="00033C08">
      <w:pPr>
        <w:pStyle w:val="NoSpacing"/>
        <w:numPr>
          <w:ilvl w:val="0"/>
          <w:numId w:val="22"/>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Perhatian diberikan pada pengembangan model-model, situasi, skema, dan simbol-simbol.</w:t>
      </w:r>
    </w:p>
    <w:p w:rsidR="007A20A5" w:rsidRPr="00EF0047" w:rsidRDefault="007A20A5" w:rsidP="00033C08">
      <w:pPr>
        <w:pStyle w:val="NoSpacing"/>
        <w:numPr>
          <w:ilvl w:val="0"/>
          <w:numId w:val="22"/>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Sumbangan dari para siswa, sehingga siswa dapat membuat pembelajaran menjadi konstruktif dan produktif, artinya siswa memproduksi sendiri dan mengkonstruksi sendiri (yang mungkin berupa alogaritma, rule, atau aturan), sehingga dapat membimbing para siswa dari level matematika informal menuju matematika formal.</w:t>
      </w:r>
    </w:p>
    <w:p w:rsidR="007A20A5" w:rsidRPr="00EF0047" w:rsidRDefault="007A20A5" w:rsidP="00033C08">
      <w:pPr>
        <w:pStyle w:val="NoSpacing"/>
        <w:numPr>
          <w:ilvl w:val="0"/>
          <w:numId w:val="22"/>
        </w:numPr>
        <w:spacing w:line="480" w:lineRule="auto"/>
        <w:jc w:val="both"/>
        <w:rPr>
          <w:rStyle w:val="Strong"/>
          <w:rFonts w:cs="Times New Roman"/>
          <w:b w:val="0"/>
          <w:bCs w:val="0"/>
          <w:color w:val="auto"/>
          <w:sz w:val="24"/>
          <w:szCs w:val="24"/>
        </w:rPr>
      </w:pPr>
      <w:r w:rsidRPr="00EF0047">
        <w:rPr>
          <w:rStyle w:val="Strong"/>
          <w:rFonts w:cs="Times New Roman"/>
          <w:b w:val="0"/>
          <w:bCs w:val="0"/>
          <w:color w:val="auto"/>
          <w:sz w:val="24"/>
          <w:szCs w:val="24"/>
        </w:rPr>
        <w:t>Interaktif sebagai karakteristik dari proses pembelajaran matematika.</w:t>
      </w:r>
    </w:p>
    <w:p w:rsidR="009D7194" w:rsidRPr="00EF0047" w:rsidRDefault="007A20A5" w:rsidP="00EB0F42">
      <w:pPr>
        <w:pStyle w:val="NoSpacing"/>
        <w:numPr>
          <w:ilvl w:val="0"/>
          <w:numId w:val="22"/>
        </w:numPr>
        <w:spacing w:line="480" w:lineRule="auto"/>
        <w:jc w:val="both"/>
        <w:rPr>
          <w:rStyle w:val="Strong"/>
          <w:rFonts w:cs="Times New Roman"/>
          <w:b w:val="0"/>
          <w:bCs w:val="0"/>
          <w:i/>
          <w:color w:val="auto"/>
          <w:sz w:val="24"/>
          <w:szCs w:val="24"/>
        </w:rPr>
      </w:pPr>
      <w:r w:rsidRPr="00EF0047">
        <w:rPr>
          <w:rStyle w:val="Strong"/>
          <w:rFonts w:cs="Times New Roman"/>
          <w:b w:val="0"/>
          <w:bCs w:val="0"/>
          <w:i/>
          <w:color w:val="auto"/>
          <w:sz w:val="24"/>
          <w:szCs w:val="24"/>
        </w:rPr>
        <w:t xml:space="preserve">Intertwinning, </w:t>
      </w:r>
      <w:r w:rsidRPr="00EF0047">
        <w:rPr>
          <w:rStyle w:val="Strong"/>
          <w:rFonts w:cs="Times New Roman"/>
          <w:b w:val="0"/>
          <w:bCs w:val="0"/>
          <w:color w:val="auto"/>
          <w:sz w:val="24"/>
          <w:szCs w:val="24"/>
        </w:rPr>
        <w:t>(membuat jalinan) antar topik atau antar pokok bahasan.</w:t>
      </w:r>
      <w:r w:rsidRPr="00EF0047">
        <w:rPr>
          <w:rStyle w:val="FootnoteReference"/>
          <w:rFonts w:cs="Times New Roman"/>
          <w:color w:val="auto"/>
          <w:sz w:val="24"/>
          <w:szCs w:val="24"/>
        </w:rPr>
        <w:footnoteReference w:id="40"/>
      </w:r>
    </w:p>
    <w:p w:rsidR="005618F7" w:rsidRPr="00EF0047" w:rsidRDefault="005618F7" w:rsidP="00033C08">
      <w:pPr>
        <w:spacing w:line="480" w:lineRule="auto"/>
        <w:ind w:left="840" w:firstLine="72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lastRenderedPageBreak/>
        <w:t>Menurut Mustaqimah (dalam Asmin) keunggulan dari pendekatan realistik ini adalah sebagai berikut</w:t>
      </w:r>
      <w:r w:rsidRPr="00EF0047">
        <w:rPr>
          <w:rStyle w:val="FootnoteReference"/>
          <w:rFonts w:ascii="Times New Roman" w:hAnsi="Times New Roman" w:cs="Times New Roman"/>
          <w:sz w:val="24"/>
          <w:szCs w:val="24"/>
        </w:rPr>
        <w:footnoteReference w:id="41"/>
      </w:r>
      <w:r w:rsidRPr="00EF0047">
        <w:rPr>
          <w:rFonts w:ascii="Times New Roman" w:hAnsi="Times New Roman" w:cs="Times New Roman"/>
          <w:sz w:val="24"/>
          <w:szCs w:val="24"/>
          <w:lang w:val="es-ES"/>
        </w:rPr>
        <w:t>:</w:t>
      </w:r>
    </w:p>
    <w:p w:rsidR="005618F7" w:rsidRPr="00EF0047" w:rsidRDefault="005618F7" w:rsidP="00033C08">
      <w:pPr>
        <w:numPr>
          <w:ilvl w:val="3"/>
          <w:numId w:val="20"/>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Karena siswa membangun sendiri pengetahuannya maka siswa tidak mudah lupa dengan pengetahuannya.</w:t>
      </w:r>
    </w:p>
    <w:p w:rsidR="005618F7" w:rsidRPr="00EF0047" w:rsidRDefault="005618F7" w:rsidP="00033C08">
      <w:pPr>
        <w:numPr>
          <w:ilvl w:val="3"/>
          <w:numId w:val="20"/>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Suasana dalam proses pembelajaran menyenangkan karena mengunakan realitas kehidupan, sehinga siswa tidak cepat bosan belajar matematika.</w:t>
      </w:r>
    </w:p>
    <w:p w:rsidR="005618F7" w:rsidRPr="00EF0047" w:rsidRDefault="005618F7" w:rsidP="00033C08">
      <w:pPr>
        <w:numPr>
          <w:ilvl w:val="3"/>
          <w:numId w:val="20"/>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Siswa merasa dihargai dan semakin terbuka karena jawabannya ada nilainya.</w:t>
      </w:r>
    </w:p>
    <w:p w:rsidR="005618F7" w:rsidRPr="00EF0047" w:rsidRDefault="005618F7" w:rsidP="00033C08">
      <w:pPr>
        <w:numPr>
          <w:ilvl w:val="3"/>
          <w:numId w:val="20"/>
        </w:numPr>
        <w:tabs>
          <w:tab w:val="clear" w:pos="3889"/>
        </w:tabs>
        <w:spacing w:after="0" w:line="480" w:lineRule="auto"/>
        <w:ind w:left="1200" w:hanging="360"/>
        <w:jc w:val="both"/>
        <w:rPr>
          <w:rFonts w:ascii="Times New Roman" w:hAnsi="Times New Roman" w:cs="Times New Roman"/>
          <w:sz w:val="24"/>
          <w:szCs w:val="24"/>
        </w:rPr>
      </w:pPr>
      <w:r w:rsidRPr="00EF0047">
        <w:rPr>
          <w:rFonts w:ascii="Times New Roman" w:hAnsi="Times New Roman" w:cs="Times New Roman"/>
          <w:sz w:val="24"/>
          <w:szCs w:val="24"/>
        </w:rPr>
        <w:t>Memupuk kerja sama dalam kelompok.</w:t>
      </w:r>
    </w:p>
    <w:p w:rsidR="005618F7" w:rsidRPr="00EF0047" w:rsidRDefault="005618F7" w:rsidP="00033C08">
      <w:pPr>
        <w:numPr>
          <w:ilvl w:val="3"/>
          <w:numId w:val="20"/>
        </w:numPr>
        <w:tabs>
          <w:tab w:val="clear" w:pos="3889"/>
        </w:tabs>
        <w:spacing w:after="0" w:line="480" w:lineRule="auto"/>
        <w:ind w:left="1200" w:hanging="360"/>
        <w:jc w:val="both"/>
        <w:rPr>
          <w:rFonts w:ascii="Times New Roman" w:hAnsi="Times New Roman" w:cs="Times New Roman"/>
          <w:sz w:val="24"/>
          <w:szCs w:val="24"/>
        </w:rPr>
      </w:pPr>
      <w:r w:rsidRPr="00EF0047">
        <w:rPr>
          <w:rFonts w:ascii="Times New Roman" w:hAnsi="Times New Roman" w:cs="Times New Roman"/>
          <w:sz w:val="24"/>
          <w:szCs w:val="24"/>
        </w:rPr>
        <w:t>Melatih keberanian siswa karena harus menjelaskan jawabannya.</w:t>
      </w:r>
    </w:p>
    <w:p w:rsidR="005618F7" w:rsidRPr="00EF0047" w:rsidRDefault="005618F7" w:rsidP="00033C08">
      <w:pPr>
        <w:numPr>
          <w:ilvl w:val="3"/>
          <w:numId w:val="20"/>
        </w:numPr>
        <w:tabs>
          <w:tab w:val="clear" w:pos="3889"/>
        </w:tabs>
        <w:spacing w:after="0" w:line="480" w:lineRule="auto"/>
        <w:ind w:left="1200" w:hanging="360"/>
        <w:jc w:val="both"/>
        <w:rPr>
          <w:rFonts w:ascii="Times New Roman" w:hAnsi="Times New Roman" w:cs="Times New Roman"/>
          <w:sz w:val="24"/>
          <w:szCs w:val="24"/>
        </w:rPr>
      </w:pPr>
      <w:r w:rsidRPr="00EF0047">
        <w:rPr>
          <w:rFonts w:ascii="Times New Roman" w:hAnsi="Times New Roman" w:cs="Times New Roman"/>
          <w:sz w:val="24"/>
          <w:szCs w:val="24"/>
        </w:rPr>
        <w:t>Melatih siswa untuk terbiasa berpikir dan mengemukakan pendapat</w:t>
      </w:r>
    </w:p>
    <w:p w:rsidR="00092EBF" w:rsidRPr="00EF0047" w:rsidRDefault="005618F7" w:rsidP="00EB0F42">
      <w:pPr>
        <w:numPr>
          <w:ilvl w:val="3"/>
          <w:numId w:val="20"/>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Pendidikan budi pekeri, misalnya saling kerja sama dan menghormati teman yang sedang bicara.</w:t>
      </w:r>
    </w:p>
    <w:p w:rsidR="005618F7" w:rsidRPr="00EF0047" w:rsidRDefault="005618F7" w:rsidP="00033C08">
      <w:pPr>
        <w:spacing w:line="480" w:lineRule="auto"/>
        <w:ind w:left="840" w:firstLine="840"/>
        <w:jc w:val="both"/>
        <w:rPr>
          <w:rFonts w:ascii="Times New Roman" w:hAnsi="Times New Roman" w:cs="Times New Roman"/>
          <w:sz w:val="24"/>
          <w:szCs w:val="24"/>
        </w:rPr>
      </w:pPr>
      <w:r w:rsidRPr="00EF0047">
        <w:rPr>
          <w:rFonts w:ascii="Times New Roman" w:hAnsi="Times New Roman" w:cs="Times New Roman"/>
          <w:sz w:val="24"/>
          <w:szCs w:val="24"/>
        </w:rPr>
        <w:t>Kelemahan matematika realistik menurut mustaqimah adalah sebagai berikut</w:t>
      </w:r>
      <w:r w:rsidRPr="00EF0047">
        <w:rPr>
          <w:rStyle w:val="FootnoteReference"/>
          <w:rFonts w:ascii="Times New Roman" w:hAnsi="Times New Roman" w:cs="Times New Roman"/>
          <w:sz w:val="24"/>
          <w:szCs w:val="24"/>
        </w:rPr>
        <w:footnoteReference w:id="42"/>
      </w:r>
      <w:r w:rsidRPr="00EF0047">
        <w:rPr>
          <w:rFonts w:ascii="Times New Roman" w:hAnsi="Times New Roman" w:cs="Times New Roman"/>
          <w:sz w:val="24"/>
          <w:szCs w:val="24"/>
        </w:rPr>
        <w:t xml:space="preserve"> :</w:t>
      </w:r>
    </w:p>
    <w:p w:rsidR="005618F7" w:rsidRPr="00EF0047" w:rsidRDefault="005618F7" w:rsidP="00033C08">
      <w:pPr>
        <w:numPr>
          <w:ilvl w:val="0"/>
          <w:numId w:val="21"/>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Karena sudah terbiasa diberi informasi terlebih dahulu maka siswa     masih kesulitan dalam menemukan sendiri jawabannya.</w:t>
      </w:r>
    </w:p>
    <w:p w:rsidR="005618F7" w:rsidRPr="00EF0047" w:rsidRDefault="005618F7" w:rsidP="00033C08">
      <w:pPr>
        <w:numPr>
          <w:ilvl w:val="0"/>
          <w:numId w:val="21"/>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Membutuhkan waktu yang lama terutma bagi siswa yang lemah.</w:t>
      </w:r>
    </w:p>
    <w:p w:rsidR="005618F7" w:rsidRPr="00EF0047" w:rsidRDefault="005618F7" w:rsidP="00033C08">
      <w:pPr>
        <w:numPr>
          <w:ilvl w:val="0"/>
          <w:numId w:val="21"/>
        </w:numPr>
        <w:tabs>
          <w:tab w:val="clear" w:pos="3889"/>
        </w:tabs>
        <w:spacing w:after="0" w:line="480" w:lineRule="auto"/>
        <w:ind w:left="1200" w:hanging="360"/>
        <w:jc w:val="both"/>
        <w:rPr>
          <w:rFonts w:ascii="Times New Roman" w:hAnsi="Times New Roman" w:cs="Times New Roman"/>
          <w:sz w:val="24"/>
          <w:szCs w:val="24"/>
        </w:rPr>
      </w:pPr>
      <w:r w:rsidRPr="00EF0047">
        <w:rPr>
          <w:rFonts w:ascii="Times New Roman" w:hAnsi="Times New Roman" w:cs="Times New Roman"/>
          <w:sz w:val="24"/>
          <w:szCs w:val="24"/>
        </w:rPr>
        <w:lastRenderedPageBreak/>
        <w:t>Siswa yang pandai kadang-kadang tidak sabar untuk menanti temannya yang belum selesai.</w:t>
      </w:r>
    </w:p>
    <w:p w:rsidR="005618F7" w:rsidRPr="00EF0047" w:rsidRDefault="005618F7" w:rsidP="00033C08">
      <w:pPr>
        <w:numPr>
          <w:ilvl w:val="0"/>
          <w:numId w:val="21"/>
        </w:numPr>
        <w:tabs>
          <w:tab w:val="clear" w:pos="3889"/>
        </w:tabs>
        <w:spacing w:after="0" w:line="480" w:lineRule="auto"/>
        <w:ind w:left="1200" w:hanging="360"/>
        <w:jc w:val="both"/>
        <w:rPr>
          <w:rFonts w:ascii="Times New Roman" w:hAnsi="Times New Roman" w:cs="Times New Roman"/>
          <w:sz w:val="24"/>
          <w:szCs w:val="24"/>
          <w:lang w:val="es-ES"/>
        </w:rPr>
      </w:pPr>
      <w:r w:rsidRPr="00EF0047">
        <w:rPr>
          <w:rFonts w:ascii="Times New Roman" w:hAnsi="Times New Roman" w:cs="Times New Roman"/>
          <w:sz w:val="24"/>
          <w:szCs w:val="24"/>
          <w:lang w:val="es-ES"/>
        </w:rPr>
        <w:t>Membutuhkan alat peraga yang sesuai dengan situasi pembelajaran saat itu.</w:t>
      </w:r>
    </w:p>
    <w:p w:rsidR="00842EF3" w:rsidRPr="00EF0047" w:rsidRDefault="005618F7" w:rsidP="00033C08">
      <w:pPr>
        <w:numPr>
          <w:ilvl w:val="0"/>
          <w:numId w:val="21"/>
        </w:numPr>
        <w:tabs>
          <w:tab w:val="clear" w:pos="3889"/>
        </w:tabs>
        <w:spacing w:after="0" w:line="480" w:lineRule="auto"/>
        <w:ind w:left="1200" w:hanging="360"/>
        <w:jc w:val="both"/>
        <w:rPr>
          <w:rFonts w:ascii="Times New Roman" w:hAnsi="Times New Roman" w:cs="Times New Roman"/>
          <w:sz w:val="24"/>
          <w:szCs w:val="24"/>
        </w:rPr>
      </w:pPr>
      <w:r w:rsidRPr="00EF0047">
        <w:rPr>
          <w:rFonts w:ascii="Times New Roman" w:hAnsi="Times New Roman" w:cs="Times New Roman"/>
          <w:sz w:val="24"/>
          <w:szCs w:val="24"/>
        </w:rPr>
        <w:t>Belum ada pedoman penilaian, sehingga guru kesulitan dalam evaluasi/memberi nilai.</w:t>
      </w:r>
    </w:p>
    <w:p w:rsidR="00842EF3" w:rsidRPr="00EF0047" w:rsidRDefault="00842EF3" w:rsidP="00033C08">
      <w:pPr>
        <w:spacing w:after="0" w:line="480" w:lineRule="auto"/>
        <w:jc w:val="both"/>
        <w:rPr>
          <w:rFonts w:ascii="Times New Roman" w:hAnsi="Times New Roman" w:cs="Times New Roman"/>
          <w:sz w:val="24"/>
          <w:szCs w:val="24"/>
        </w:rPr>
      </w:pPr>
    </w:p>
    <w:p w:rsidR="00403DD8" w:rsidRPr="00EF0047" w:rsidRDefault="00CD13DD" w:rsidP="00033C08">
      <w:pPr>
        <w:pStyle w:val="ListParagraph"/>
        <w:numPr>
          <w:ilvl w:val="0"/>
          <w:numId w:val="1"/>
        </w:numPr>
        <w:spacing w:after="0" w:line="480" w:lineRule="auto"/>
        <w:jc w:val="both"/>
        <w:rPr>
          <w:rFonts w:ascii="Times New Roman" w:hAnsi="Times New Roman" w:cs="Times New Roman"/>
          <w:b/>
          <w:bCs/>
          <w:sz w:val="24"/>
          <w:szCs w:val="24"/>
        </w:rPr>
      </w:pPr>
      <w:r w:rsidRPr="00EF0047">
        <w:rPr>
          <w:rFonts w:ascii="Times New Roman" w:hAnsi="Times New Roman" w:cs="Times New Roman"/>
          <w:b/>
          <w:bCs/>
          <w:sz w:val="24"/>
          <w:szCs w:val="24"/>
        </w:rPr>
        <w:t xml:space="preserve">Pembelajaran Matematika </w:t>
      </w:r>
      <w:r w:rsidR="00092EBF" w:rsidRPr="00EF0047">
        <w:rPr>
          <w:rFonts w:ascii="Times New Roman" w:hAnsi="Times New Roman" w:cs="Times New Roman"/>
          <w:b/>
          <w:bCs/>
          <w:sz w:val="24"/>
          <w:szCs w:val="24"/>
        </w:rPr>
        <w:t xml:space="preserve">Dengan </w:t>
      </w:r>
      <w:r w:rsidR="007C2B3E" w:rsidRPr="00EF0047">
        <w:rPr>
          <w:rFonts w:ascii="Times New Roman" w:hAnsi="Times New Roman" w:cs="Times New Roman"/>
          <w:b/>
          <w:bCs/>
          <w:sz w:val="24"/>
          <w:szCs w:val="24"/>
        </w:rPr>
        <w:t>Penerapan Pembelajaran Matematika Realistik</w:t>
      </w:r>
    </w:p>
    <w:p w:rsidR="00DE3483" w:rsidRPr="00EF0047" w:rsidRDefault="00DE3483" w:rsidP="00033C08">
      <w:pPr>
        <w:pStyle w:val="ListParagraph"/>
        <w:spacing w:line="480" w:lineRule="auto"/>
        <w:ind w:firstLine="720"/>
        <w:jc w:val="lowKashida"/>
        <w:outlineLvl w:val="0"/>
        <w:rPr>
          <w:rFonts w:ascii="Times New Roman" w:hAnsi="Times New Roman" w:cs="Times New Roman"/>
          <w:sz w:val="24"/>
          <w:szCs w:val="24"/>
        </w:rPr>
      </w:pPr>
      <w:r w:rsidRPr="00EF0047">
        <w:rPr>
          <w:rFonts w:ascii="Times New Roman" w:hAnsi="Times New Roman" w:cs="Times New Roman"/>
          <w:sz w:val="24"/>
          <w:szCs w:val="24"/>
        </w:rPr>
        <w:t xml:space="preserve">Dalam filosofi </w:t>
      </w:r>
      <w:r w:rsidRPr="00EF0047">
        <w:rPr>
          <w:rFonts w:ascii="Times New Roman" w:hAnsi="Times New Roman" w:cs="Times New Roman"/>
          <w:i/>
          <w:sz w:val="24"/>
          <w:szCs w:val="24"/>
        </w:rPr>
        <w:t>realistic</w:t>
      </w:r>
      <w:r w:rsidRPr="00EF0047">
        <w:rPr>
          <w:rFonts w:ascii="Times New Roman" w:hAnsi="Times New Roman" w:cs="Times New Roman"/>
          <w:sz w:val="24"/>
          <w:szCs w:val="24"/>
        </w:rPr>
        <w:t>, kepada siswa diberikan tugas-tugas yang mendekati kenyataan, yaitu yang dari dalam siswa akan memperluas dunia kehidupannya. Kemampuan individu maupun kelompok dalam dalam proses belajar (seberapa jauh dan seberapa cepat) akan menetukan spektrum perbedaan dari hasil belajar dan posisi individu tersebut.</w:t>
      </w:r>
      <w:r w:rsidRPr="00EF0047">
        <w:rPr>
          <w:rStyle w:val="FootnoteReference"/>
          <w:rFonts w:ascii="Times New Roman" w:hAnsi="Times New Roman" w:cs="Times New Roman"/>
          <w:sz w:val="24"/>
          <w:szCs w:val="24"/>
        </w:rPr>
        <w:footnoteReference w:id="43"/>
      </w:r>
    </w:p>
    <w:p w:rsidR="00DE3483" w:rsidRPr="00EF0047" w:rsidRDefault="00DE3483" w:rsidP="00033C08">
      <w:pPr>
        <w:pStyle w:val="ListParagraph"/>
        <w:spacing w:line="480" w:lineRule="auto"/>
        <w:ind w:firstLine="720"/>
        <w:jc w:val="lowKashida"/>
        <w:outlineLvl w:val="0"/>
        <w:rPr>
          <w:rFonts w:ascii="Times New Roman" w:hAnsi="Times New Roman" w:cs="Times New Roman"/>
          <w:sz w:val="24"/>
          <w:szCs w:val="24"/>
        </w:rPr>
      </w:pPr>
      <w:r w:rsidRPr="00EF0047">
        <w:rPr>
          <w:rFonts w:ascii="Times New Roman" w:hAnsi="Times New Roman" w:cs="Times New Roman"/>
          <w:sz w:val="24"/>
          <w:szCs w:val="24"/>
        </w:rPr>
        <w:t xml:space="preserve">Dari prose belajar dimulai dari masalah kontekstual. Dengan menggunakan aktifitas matematisasi horisontal siswa mencapai model matematika informal atau formal. Dengan implementasi matematika vertikal seperti pemecahan baik secara individu ataupun kelompok, membandingkan pemecahan, diskusi maka diperoleh pemecahan masalah. Selajutnya siswa menginterpretasi pemecahan dan strategi yang digunakan ke masalah </w:t>
      </w:r>
      <w:r w:rsidRPr="00EF0047">
        <w:rPr>
          <w:rFonts w:ascii="Times New Roman" w:hAnsi="Times New Roman" w:cs="Times New Roman"/>
          <w:sz w:val="24"/>
          <w:szCs w:val="24"/>
        </w:rPr>
        <w:lastRenderedPageBreak/>
        <w:t>kontekstual yang lain. Akhirnya siswa menggunakan pengetahuan matematik untuk sampai pada pengetahuan matematik formal.</w:t>
      </w:r>
      <w:r w:rsidRPr="00EF0047">
        <w:rPr>
          <w:rStyle w:val="FootnoteReference"/>
          <w:rFonts w:ascii="Times New Roman" w:hAnsi="Times New Roman" w:cs="Times New Roman"/>
          <w:sz w:val="24"/>
          <w:szCs w:val="24"/>
        </w:rPr>
        <w:footnoteReference w:id="44"/>
      </w:r>
    </w:p>
    <w:p w:rsidR="00DE3483" w:rsidRPr="00EF0047" w:rsidRDefault="00DE3483" w:rsidP="00033C08">
      <w:pPr>
        <w:pStyle w:val="ListParagraph"/>
        <w:spacing w:line="480" w:lineRule="auto"/>
        <w:ind w:firstLine="720"/>
        <w:jc w:val="lowKashida"/>
        <w:outlineLvl w:val="0"/>
        <w:rPr>
          <w:rFonts w:ascii="Times New Roman" w:hAnsi="Times New Roman" w:cs="Times New Roman"/>
          <w:sz w:val="24"/>
          <w:szCs w:val="24"/>
        </w:rPr>
      </w:pPr>
      <w:r w:rsidRPr="00EF0047">
        <w:rPr>
          <w:rFonts w:ascii="Times New Roman" w:hAnsi="Times New Roman" w:cs="Times New Roman"/>
          <w:sz w:val="24"/>
          <w:szCs w:val="24"/>
        </w:rPr>
        <w:t>Menurut Treffers karakteristik dari matematika realistik adalah:</w:t>
      </w:r>
      <w:r w:rsidRPr="00EF0047">
        <w:rPr>
          <w:rStyle w:val="FootnoteReference"/>
          <w:rFonts w:ascii="Times New Roman" w:hAnsi="Times New Roman" w:cs="Times New Roman"/>
          <w:sz w:val="24"/>
          <w:szCs w:val="24"/>
        </w:rPr>
        <w:footnoteReference w:id="45"/>
      </w:r>
    </w:p>
    <w:p w:rsidR="00DE3483" w:rsidRPr="00EF0047" w:rsidRDefault="00DE3483" w:rsidP="00033C08">
      <w:pPr>
        <w:pStyle w:val="ListParagraph"/>
        <w:numPr>
          <w:ilvl w:val="0"/>
          <w:numId w:val="24"/>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Menggunakan dunia “nyata”</w:t>
      </w:r>
    </w:p>
    <w:p w:rsidR="00DE3483" w:rsidRPr="00EF0047" w:rsidRDefault="00DE3483" w:rsidP="00033C08">
      <w:pPr>
        <w:spacing w:line="480" w:lineRule="auto"/>
        <w:ind w:left="1440" w:firstLine="720"/>
        <w:jc w:val="lowKashida"/>
        <w:outlineLvl w:val="0"/>
        <w:rPr>
          <w:rFonts w:ascii="Times New Roman" w:hAnsi="Times New Roman" w:cs="Times New Roman"/>
          <w:sz w:val="24"/>
          <w:szCs w:val="24"/>
        </w:rPr>
      </w:pPr>
      <w:r w:rsidRPr="00EF0047">
        <w:rPr>
          <w:rFonts w:ascii="Times New Roman" w:hAnsi="Times New Roman" w:cs="Times New Roman"/>
          <w:sz w:val="24"/>
          <w:szCs w:val="24"/>
        </w:rPr>
        <w:t>Pembelajaran diawali dengan masalah kontekstual (dunia nyata), sehingga memungkinkan mereka menggunakan pengalaman sebelumnya secara langsung. Ini berarti, pembelajaran tidak dimulai dari sistem formal. Fenomena konsep terjadi dalam dunia nyata anak. Proses penyaiaran (inti) dari konsep yang sesuai dari situasi nyata dinyatakan oleh De Lange (1987) sebagai matematisasi konseptual. Melalui abstraksi dan formalisasi siswa akan mengembangkan konsep yang lebih komplit. Kemudian siswa dapat mengaplikasikan konsep-konsep matematika ke bidang baru atau ke dunia nyata (</w:t>
      </w:r>
      <w:r w:rsidRPr="00EF0047">
        <w:rPr>
          <w:rFonts w:ascii="Times New Roman" w:hAnsi="Times New Roman" w:cs="Times New Roman"/>
          <w:i/>
          <w:sz w:val="24"/>
          <w:szCs w:val="24"/>
        </w:rPr>
        <w:t>applied mathematization)</w:t>
      </w:r>
      <w:r w:rsidRPr="00EF0047">
        <w:rPr>
          <w:rFonts w:ascii="Times New Roman" w:hAnsi="Times New Roman" w:cs="Times New Roman"/>
          <w:sz w:val="24"/>
          <w:szCs w:val="24"/>
        </w:rPr>
        <w:t xml:space="preserve"> sehingga memperkuat pemahaman konsep.</w:t>
      </w:r>
    </w:p>
    <w:p w:rsidR="00DE3483" w:rsidRPr="00EF0047" w:rsidRDefault="00DE3483" w:rsidP="00033C08">
      <w:pPr>
        <w:pStyle w:val="ListParagraph"/>
        <w:numPr>
          <w:ilvl w:val="0"/>
          <w:numId w:val="24"/>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Menggunakan model-model</w:t>
      </w:r>
    </w:p>
    <w:p w:rsidR="00DE3483" w:rsidRPr="00EF0047" w:rsidRDefault="00DE3483" w:rsidP="00033C08">
      <w:pPr>
        <w:spacing w:line="480" w:lineRule="auto"/>
        <w:ind w:left="1440" w:firstLine="720"/>
        <w:jc w:val="lowKashida"/>
        <w:outlineLvl w:val="0"/>
        <w:rPr>
          <w:rFonts w:ascii="Times New Roman" w:hAnsi="Times New Roman" w:cs="Times New Roman"/>
          <w:sz w:val="24"/>
          <w:szCs w:val="24"/>
        </w:rPr>
      </w:pPr>
      <w:r w:rsidRPr="00EF0047">
        <w:rPr>
          <w:rFonts w:ascii="Times New Roman" w:hAnsi="Times New Roman" w:cs="Times New Roman"/>
          <w:sz w:val="24"/>
          <w:szCs w:val="24"/>
        </w:rPr>
        <w:t>Istilah model berkaitan dengan model situasi dan model matematik yang dikembangkan oleh siswa sendiri (</w:t>
      </w:r>
      <w:r w:rsidRPr="00EF0047">
        <w:rPr>
          <w:rFonts w:ascii="Times New Roman" w:hAnsi="Times New Roman" w:cs="Times New Roman"/>
          <w:i/>
          <w:sz w:val="24"/>
          <w:szCs w:val="24"/>
        </w:rPr>
        <w:t>self developed models</w:t>
      </w:r>
      <w:r w:rsidRPr="00EF0047">
        <w:rPr>
          <w:rFonts w:ascii="Times New Roman" w:hAnsi="Times New Roman" w:cs="Times New Roman"/>
          <w:sz w:val="24"/>
          <w:szCs w:val="24"/>
        </w:rPr>
        <w:t xml:space="preserve">). Peran </w:t>
      </w:r>
      <w:r w:rsidRPr="00EF0047">
        <w:rPr>
          <w:rFonts w:ascii="Times New Roman" w:hAnsi="Times New Roman" w:cs="Times New Roman"/>
          <w:i/>
          <w:sz w:val="24"/>
          <w:szCs w:val="24"/>
        </w:rPr>
        <w:t xml:space="preserve">self developed models </w:t>
      </w:r>
      <w:r w:rsidRPr="00EF0047">
        <w:rPr>
          <w:rFonts w:ascii="Times New Roman" w:hAnsi="Times New Roman" w:cs="Times New Roman"/>
          <w:sz w:val="24"/>
          <w:szCs w:val="24"/>
        </w:rPr>
        <w:t xml:space="preserve">merupakan jembatan bagi siswa  dari situasi konkret ke abstrak atau kontek informal ke formal. Artinya </w:t>
      </w:r>
      <w:r w:rsidRPr="00EF0047">
        <w:rPr>
          <w:rFonts w:ascii="Times New Roman" w:hAnsi="Times New Roman" w:cs="Times New Roman"/>
          <w:sz w:val="24"/>
          <w:szCs w:val="24"/>
        </w:rPr>
        <w:lastRenderedPageBreak/>
        <w:t>siswa membuat model sendiri dalam menyelesaikan masalah. Pertama adalah model suatu situasi yang dekat dengan dunia nyata siswa. Dengan generalisasi dan formalisasi model tersebut berubah menjadi model-of masalah tersebut. Melalui penalaran matematik model-of brerubah menjadi model-formasalah yang sejenis, sehingga diperoleh pengetahuan matematika formal.</w:t>
      </w:r>
    </w:p>
    <w:p w:rsidR="00DE3483" w:rsidRPr="00EF0047" w:rsidRDefault="00DE3483" w:rsidP="00033C08">
      <w:pPr>
        <w:pStyle w:val="ListParagraph"/>
        <w:numPr>
          <w:ilvl w:val="0"/>
          <w:numId w:val="24"/>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Menggunakan produksi dan konstruksi oleh siswa</w:t>
      </w:r>
    </w:p>
    <w:p w:rsidR="00DE3483" w:rsidRPr="00EF0047" w:rsidRDefault="00DE3483" w:rsidP="00033C08">
      <w:pPr>
        <w:pStyle w:val="ListParagraph"/>
        <w:spacing w:line="480" w:lineRule="auto"/>
        <w:ind w:left="1440"/>
        <w:jc w:val="lowKashida"/>
        <w:outlineLvl w:val="0"/>
        <w:rPr>
          <w:rFonts w:ascii="Times New Roman" w:hAnsi="Times New Roman" w:cs="Times New Roman"/>
          <w:sz w:val="24"/>
          <w:szCs w:val="24"/>
        </w:rPr>
      </w:pPr>
      <w:r w:rsidRPr="00EF0047">
        <w:rPr>
          <w:rFonts w:ascii="Times New Roman" w:hAnsi="Times New Roman" w:cs="Times New Roman"/>
          <w:sz w:val="24"/>
          <w:szCs w:val="24"/>
        </w:rPr>
        <w:t>Siswa mempunyai kesempatan untuk mengembangkan strategi-strategi informal pemecahan masalah mereka yang dapat mengarahkan pada pengkonstruksian prosedur-prosedur pemecahan. Streefland (1991) menekankan bahwa, dengan produksi dan konstruksi, siswa terdorong untuk melakukan refleksi pada bagian yang mereka sendiri anggap penting dalam prose belajar mereka. Dengan bimbingan guru siswa diharapkan menemukan kembali konsep (bentuk formal).</w:t>
      </w:r>
    </w:p>
    <w:p w:rsidR="00DE3483" w:rsidRPr="00EF0047" w:rsidRDefault="00DE3483" w:rsidP="00033C08">
      <w:pPr>
        <w:pStyle w:val="ListParagraph"/>
        <w:numPr>
          <w:ilvl w:val="0"/>
          <w:numId w:val="24"/>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Menggunakan interaktif</w:t>
      </w:r>
    </w:p>
    <w:p w:rsidR="00DE3483" w:rsidRPr="00EF0047" w:rsidRDefault="00DE3483" w:rsidP="00033C08">
      <w:pPr>
        <w:pStyle w:val="ListParagraph"/>
        <w:spacing w:line="480" w:lineRule="auto"/>
        <w:ind w:left="1440"/>
        <w:jc w:val="lowKashida"/>
        <w:outlineLvl w:val="0"/>
        <w:rPr>
          <w:rFonts w:ascii="Times New Roman" w:hAnsi="Times New Roman" w:cs="Times New Roman"/>
          <w:sz w:val="24"/>
          <w:szCs w:val="24"/>
          <w:lang w:val="en-US"/>
        </w:rPr>
      </w:pPr>
      <w:r w:rsidRPr="00EF0047">
        <w:rPr>
          <w:rFonts w:ascii="Times New Roman" w:hAnsi="Times New Roman" w:cs="Times New Roman"/>
          <w:sz w:val="24"/>
          <w:szCs w:val="24"/>
        </w:rPr>
        <w:t>Interaksi antar siswa dan dengan guru merupakan hal yang mendasar dalam matematika realistik. Secara eksplisit bentuk-bentuk interaksi yang berupa negisiasi, penjelasan, pembenaran, sutuju, tidak setuju, pertanyaan atau refleksi digunakan untuk mencapai bentuk formal dari bentuk-bentuk informal siswa.</w:t>
      </w:r>
    </w:p>
    <w:p w:rsidR="0030330C" w:rsidRPr="00EF0047" w:rsidRDefault="0030330C" w:rsidP="00033C08">
      <w:pPr>
        <w:pStyle w:val="ListParagraph"/>
        <w:spacing w:line="480" w:lineRule="auto"/>
        <w:ind w:left="1440"/>
        <w:jc w:val="lowKashida"/>
        <w:outlineLvl w:val="0"/>
        <w:rPr>
          <w:rFonts w:ascii="Times New Roman" w:hAnsi="Times New Roman" w:cs="Times New Roman"/>
          <w:sz w:val="24"/>
          <w:szCs w:val="24"/>
          <w:lang w:val="en-US"/>
        </w:rPr>
      </w:pPr>
    </w:p>
    <w:p w:rsidR="00DE3483" w:rsidRPr="00EF0047" w:rsidRDefault="00DE3483" w:rsidP="00033C08">
      <w:pPr>
        <w:pStyle w:val="ListParagraph"/>
        <w:numPr>
          <w:ilvl w:val="0"/>
          <w:numId w:val="24"/>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lastRenderedPageBreak/>
        <w:t>Keterkaitan (</w:t>
      </w:r>
      <w:r w:rsidRPr="00EF0047">
        <w:rPr>
          <w:rFonts w:ascii="Times New Roman" w:hAnsi="Times New Roman" w:cs="Times New Roman"/>
          <w:i/>
          <w:sz w:val="24"/>
          <w:szCs w:val="24"/>
        </w:rPr>
        <w:t>intertwinment</w:t>
      </w:r>
      <w:r w:rsidRPr="00EF0047">
        <w:rPr>
          <w:rFonts w:ascii="Times New Roman" w:hAnsi="Times New Roman" w:cs="Times New Roman"/>
          <w:sz w:val="24"/>
          <w:szCs w:val="24"/>
        </w:rPr>
        <w:t>) unit belajar</w:t>
      </w:r>
    </w:p>
    <w:p w:rsidR="00DE3483" w:rsidRPr="00EF0047" w:rsidRDefault="00DE3483" w:rsidP="00033C08">
      <w:pPr>
        <w:pStyle w:val="ListParagraph"/>
        <w:spacing w:line="480" w:lineRule="auto"/>
        <w:ind w:left="1440"/>
        <w:jc w:val="lowKashida"/>
        <w:outlineLvl w:val="0"/>
        <w:rPr>
          <w:rFonts w:ascii="Times New Roman" w:hAnsi="Times New Roman" w:cs="Times New Roman"/>
          <w:sz w:val="24"/>
          <w:szCs w:val="24"/>
        </w:rPr>
      </w:pPr>
      <w:r w:rsidRPr="00EF0047">
        <w:rPr>
          <w:rFonts w:ascii="Times New Roman" w:hAnsi="Times New Roman" w:cs="Times New Roman"/>
          <w:sz w:val="24"/>
          <w:szCs w:val="24"/>
        </w:rPr>
        <w:t>Dalam matematika realistik pengintegrasian unit-unit matematika adalah esensial. Dengan keterkaitan ini akan memudahkan siswa dalam proses pemecahan masalah. Dalam kehidupan nyata, penomena-penomena saling berkait.</w:t>
      </w:r>
    </w:p>
    <w:p w:rsidR="00DE3483" w:rsidRPr="00EF0047" w:rsidRDefault="00DE3483" w:rsidP="00033C08">
      <w:pPr>
        <w:spacing w:line="480" w:lineRule="auto"/>
        <w:ind w:left="720" w:firstLine="720"/>
        <w:jc w:val="lowKashida"/>
        <w:outlineLvl w:val="0"/>
        <w:rPr>
          <w:rFonts w:ascii="Times New Roman" w:hAnsi="Times New Roman" w:cs="Times New Roman"/>
          <w:sz w:val="24"/>
          <w:szCs w:val="24"/>
        </w:rPr>
      </w:pPr>
      <w:r w:rsidRPr="00EF0047">
        <w:rPr>
          <w:rFonts w:ascii="Times New Roman" w:hAnsi="Times New Roman" w:cs="Times New Roman"/>
          <w:sz w:val="24"/>
          <w:szCs w:val="24"/>
        </w:rPr>
        <w:t>Paradigma baru pendidikan menyarankan pembelajaran aktif (</w:t>
      </w:r>
      <w:r w:rsidRPr="00EF0047">
        <w:rPr>
          <w:rFonts w:ascii="Times New Roman" w:hAnsi="Times New Roman" w:cs="Times New Roman"/>
          <w:i/>
          <w:sz w:val="24"/>
          <w:szCs w:val="24"/>
        </w:rPr>
        <w:t>active learning</w:t>
      </w:r>
      <w:r w:rsidRPr="00EF0047">
        <w:rPr>
          <w:rFonts w:ascii="Times New Roman" w:hAnsi="Times New Roman" w:cs="Times New Roman"/>
          <w:sz w:val="24"/>
          <w:szCs w:val="24"/>
        </w:rPr>
        <w:t>). Sebagaimana peribahasa China yang mengatakan: “saya dengar, maka saya lupa; saya lihat, maka saya ingat; saya lakukan, maka saya mengerti.” Oleh karena itu, guru harus menghindari memberikan ceramah, tetapi harus mampu menciptakan dan mengembangkan pengalaman belajar yang mendorong aktifitas siswa. Bahkan di dalam PMR diharapkan siswa tidak sekedar aktif (sendiri), tetapi ada aktifitas bersama diantara mereka. Hal ini disebut dengan interaktivitas. Untuk mendorong interaktivitas tersebut, guru tidak boleh terpaku hanya pada materi yang tertulis dalam kurikulum, tetapi selalu melakukan up-dating materi dengan persoalan-persoalan baru dan menantang. Jadi peran guru dalam PMR dirumuskan sebagai berikut:</w:t>
      </w:r>
      <w:r w:rsidRPr="00EF0047">
        <w:rPr>
          <w:rStyle w:val="FootnoteReference"/>
          <w:rFonts w:ascii="Times New Roman" w:hAnsi="Times New Roman" w:cs="Times New Roman"/>
          <w:sz w:val="24"/>
          <w:szCs w:val="24"/>
        </w:rPr>
        <w:footnoteReference w:id="46"/>
      </w:r>
    </w:p>
    <w:p w:rsidR="00DE3483" w:rsidRPr="00EF0047" w:rsidRDefault="00DE3483" w:rsidP="00033C08">
      <w:pPr>
        <w:pStyle w:val="ListParagraph"/>
        <w:numPr>
          <w:ilvl w:val="0"/>
          <w:numId w:val="25"/>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Guru hanya sebagai fasilisator saja;</w:t>
      </w:r>
    </w:p>
    <w:p w:rsidR="00DE3483" w:rsidRPr="00EF0047" w:rsidRDefault="00DE3483" w:rsidP="00033C08">
      <w:pPr>
        <w:pStyle w:val="ListParagraph"/>
        <w:numPr>
          <w:ilvl w:val="0"/>
          <w:numId w:val="25"/>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Guru harus mampu membangun pengajaran yang interaktif;</w:t>
      </w:r>
    </w:p>
    <w:p w:rsidR="00DE3483" w:rsidRPr="00EF0047" w:rsidRDefault="00DE3483" w:rsidP="00033C08">
      <w:pPr>
        <w:pStyle w:val="ListParagraph"/>
        <w:numPr>
          <w:ilvl w:val="0"/>
          <w:numId w:val="25"/>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lastRenderedPageBreak/>
        <w:t>Guru harus memberikan kesempatan kepada siswa untuk secara aktif menyumbang pada proses belajar dirinya, dan secara aktif membantu siswa dalam menafsirkan persoalan riil; dan</w:t>
      </w:r>
    </w:p>
    <w:p w:rsidR="00DE3483" w:rsidRPr="00EF0047" w:rsidRDefault="00DE3483" w:rsidP="00033C08">
      <w:pPr>
        <w:pStyle w:val="ListParagraph"/>
        <w:numPr>
          <w:ilvl w:val="0"/>
          <w:numId w:val="25"/>
        </w:numPr>
        <w:spacing w:line="480" w:lineRule="auto"/>
        <w:jc w:val="lowKashida"/>
        <w:outlineLvl w:val="0"/>
        <w:rPr>
          <w:rFonts w:ascii="Times New Roman" w:hAnsi="Times New Roman" w:cs="Times New Roman"/>
          <w:sz w:val="24"/>
          <w:szCs w:val="24"/>
        </w:rPr>
      </w:pPr>
      <w:r w:rsidRPr="00EF0047">
        <w:rPr>
          <w:rFonts w:ascii="Times New Roman" w:hAnsi="Times New Roman" w:cs="Times New Roman"/>
          <w:sz w:val="24"/>
          <w:szCs w:val="24"/>
        </w:rPr>
        <w:t>Guru tidak tepancang pada materi yang termaktub dalam kurikulum, melainkan aktif mengaitkan kurikulum dengan dunia riil, baik fisik maupun sosial.</w:t>
      </w:r>
    </w:p>
    <w:p w:rsidR="00415C91" w:rsidRPr="00EF0047" w:rsidRDefault="00415C91" w:rsidP="00415C91">
      <w:pPr>
        <w:pStyle w:val="ListParagraph"/>
        <w:spacing w:line="480" w:lineRule="auto"/>
        <w:ind w:left="1920"/>
        <w:jc w:val="lowKashida"/>
        <w:outlineLvl w:val="0"/>
        <w:rPr>
          <w:rFonts w:ascii="Times New Roman" w:hAnsi="Times New Roman" w:cs="Times New Roman"/>
          <w:sz w:val="24"/>
          <w:szCs w:val="24"/>
        </w:rPr>
      </w:pPr>
    </w:p>
    <w:p w:rsidR="00CD13DD" w:rsidRPr="00EF0047" w:rsidRDefault="00CD13DD" w:rsidP="00CD13DD">
      <w:pPr>
        <w:pStyle w:val="ListParagraph"/>
        <w:numPr>
          <w:ilvl w:val="0"/>
          <w:numId w:val="1"/>
        </w:numPr>
        <w:spacing w:line="480" w:lineRule="auto"/>
        <w:jc w:val="both"/>
        <w:outlineLvl w:val="0"/>
        <w:rPr>
          <w:rFonts w:ascii="Times New Roman" w:hAnsi="Times New Roman" w:cs="Times New Roman"/>
          <w:sz w:val="24"/>
          <w:szCs w:val="24"/>
        </w:rPr>
      </w:pPr>
      <w:r w:rsidRPr="00EF0047">
        <w:rPr>
          <w:rFonts w:ascii="Times New Roman" w:hAnsi="Times New Roman" w:cs="Times New Roman"/>
          <w:b/>
          <w:bCs/>
          <w:sz w:val="24"/>
          <w:szCs w:val="24"/>
        </w:rPr>
        <w:t>Sintak Implemetasi Matematika Realistik</w:t>
      </w:r>
    </w:p>
    <w:p w:rsidR="00CD13DD" w:rsidRPr="00EF0047" w:rsidRDefault="00CD13DD" w:rsidP="00CD13DD">
      <w:pPr>
        <w:pStyle w:val="ListParagraph"/>
        <w:spacing w:line="480" w:lineRule="auto"/>
        <w:ind w:firstLine="720"/>
        <w:jc w:val="both"/>
        <w:outlineLvl w:val="0"/>
        <w:rPr>
          <w:rFonts w:ascii="Times New Roman" w:hAnsi="Times New Roman" w:cs="Times New Roman"/>
          <w:sz w:val="24"/>
          <w:szCs w:val="24"/>
        </w:rPr>
      </w:pPr>
      <w:r w:rsidRPr="00EF0047">
        <w:rPr>
          <w:rFonts w:ascii="Times New Roman" w:hAnsi="Times New Roman" w:cs="Times New Roman"/>
          <w:sz w:val="24"/>
          <w:szCs w:val="24"/>
        </w:rPr>
        <w:t>Sintak implementasi Matematika Realistik (MR) dalam kegiatan belajar mengajar di kelas sebagai berikut :</w:t>
      </w:r>
      <w:r w:rsidRPr="00EF0047">
        <w:rPr>
          <w:rStyle w:val="FootnoteReference"/>
          <w:rFonts w:ascii="Times New Roman" w:hAnsi="Times New Roman" w:cs="Times New Roman"/>
          <w:sz w:val="24"/>
          <w:szCs w:val="24"/>
        </w:rPr>
        <w:footnoteReference w:id="47"/>
      </w:r>
    </w:p>
    <w:p w:rsidR="00CD13DD" w:rsidRPr="00DC0E35" w:rsidRDefault="00CD13DD" w:rsidP="00CD13DD">
      <w:pPr>
        <w:spacing w:line="240" w:lineRule="auto"/>
        <w:jc w:val="both"/>
        <w:outlineLvl w:val="0"/>
        <w:rPr>
          <w:rFonts w:ascii="Times New Roman" w:hAnsi="Times New Roman" w:cs="Times New Roman"/>
          <w:b/>
          <w:bCs/>
          <w:sz w:val="20"/>
          <w:szCs w:val="20"/>
          <w:lang w:val="en-US"/>
        </w:rPr>
      </w:pPr>
      <w:r w:rsidRPr="00EF0047">
        <w:rPr>
          <w:rFonts w:ascii="Times New Roman" w:hAnsi="Times New Roman" w:cs="Times New Roman"/>
          <w:b/>
          <w:bCs/>
          <w:sz w:val="20"/>
          <w:szCs w:val="20"/>
        </w:rPr>
        <w:t>Tabel 2.1 Sintak pembelajaran matematika</w:t>
      </w:r>
      <w:r w:rsidR="00DC0E35">
        <w:rPr>
          <w:rFonts w:ascii="Times New Roman" w:hAnsi="Times New Roman" w:cs="Times New Roman"/>
          <w:b/>
          <w:bCs/>
          <w:sz w:val="20"/>
          <w:szCs w:val="20"/>
          <w:lang w:val="en-US"/>
        </w:rPr>
        <w:t xml:space="preserve"> realistik</w:t>
      </w:r>
    </w:p>
    <w:tbl>
      <w:tblPr>
        <w:tblStyle w:val="TableGrid"/>
        <w:tblW w:w="0" w:type="auto"/>
        <w:tblInd w:w="108" w:type="dxa"/>
        <w:tblLook w:val="04A0"/>
      </w:tblPr>
      <w:tblGrid>
        <w:gridCol w:w="3969"/>
        <w:gridCol w:w="3969"/>
      </w:tblGrid>
      <w:tr w:rsidR="00CD13DD" w:rsidRPr="00EF0047" w:rsidTr="00CD4DEC">
        <w:tc>
          <w:tcPr>
            <w:tcW w:w="3969" w:type="dxa"/>
          </w:tcPr>
          <w:p w:rsidR="00CD13DD" w:rsidRPr="00EF0047" w:rsidRDefault="00CD13DD" w:rsidP="00CD4DEC">
            <w:pPr>
              <w:pStyle w:val="ListParagraph"/>
              <w:ind w:left="0"/>
              <w:jc w:val="center"/>
              <w:outlineLvl w:val="0"/>
              <w:rPr>
                <w:rFonts w:ascii="Times New Roman" w:hAnsi="Times New Roman" w:cs="Times New Roman"/>
                <w:sz w:val="20"/>
                <w:szCs w:val="20"/>
              </w:rPr>
            </w:pPr>
            <w:r w:rsidRPr="00EF0047">
              <w:rPr>
                <w:rFonts w:ascii="Times New Roman" w:hAnsi="Times New Roman" w:cs="Times New Roman"/>
                <w:sz w:val="20"/>
                <w:szCs w:val="20"/>
              </w:rPr>
              <w:t>Aktivitas guru</w:t>
            </w:r>
          </w:p>
        </w:tc>
        <w:tc>
          <w:tcPr>
            <w:tcW w:w="3969" w:type="dxa"/>
          </w:tcPr>
          <w:p w:rsidR="00CD13DD" w:rsidRPr="00EF0047" w:rsidRDefault="00CD13DD" w:rsidP="00CD4DEC">
            <w:pPr>
              <w:pStyle w:val="ListParagraph"/>
              <w:ind w:left="0"/>
              <w:jc w:val="center"/>
              <w:outlineLvl w:val="0"/>
              <w:rPr>
                <w:rFonts w:ascii="Times New Roman" w:hAnsi="Times New Roman" w:cs="Times New Roman"/>
                <w:sz w:val="20"/>
                <w:szCs w:val="20"/>
              </w:rPr>
            </w:pPr>
            <w:r w:rsidRPr="00EF0047">
              <w:rPr>
                <w:rFonts w:ascii="Times New Roman" w:hAnsi="Times New Roman" w:cs="Times New Roman"/>
                <w:sz w:val="20"/>
                <w:szCs w:val="20"/>
              </w:rPr>
              <w:t>Aktivitas siswa</w:t>
            </w:r>
          </w:p>
        </w:tc>
      </w:tr>
      <w:tr w:rsidR="00CD13DD" w:rsidRPr="00EF0047" w:rsidTr="00CD4DE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Guru memberikan siswa masalah kontekstual</w:t>
            </w:r>
          </w:p>
          <w:p w:rsidR="00CD13DD" w:rsidRPr="00EF0047" w:rsidRDefault="00CD13DD" w:rsidP="00CD4DEC">
            <w:pPr>
              <w:pStyle w:val="ListParagraph"/>
              <w:ind w:left="0"/>
              <w:jc w:val="both"/>
              <w:outlineLvl w:val="0"/>
              <w:rPr>
                <w:rFonts w:ascii="Times New Roman" w:hAnsi="Times New Roman" w:cs="Times New Roman"/>
                <w:sz w:val="20"/>
                <w:szCs w:val="20"/>
              </w:rPr>
            </w:pPr>
          </w:p>
          <w:p w:rsidR="00CD13DD" w:rsidRPr="00EF0047" w:rsidRDefault="00CD13DD" w:rsidP="00CD4DEC">
            <w:pPr>
              <w:pStyle w:val="ListParagraph"/>
              <w:ind w:left="0"/>
              <w:jc w:val="both"/>
              <w:outlineLvl w:val="0"/>
              <w:rPr>
                <w:rFonts w:ascii="Times New Roman" w:hAnsi="Times New Roman" w:cs="Times New Roman"/>
                <w:sz w:val="20"/>
                <w:szCs w:val="20"/>
              </w:rPr>
            </w:pPr>
          </w:p>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 xml:space="preserve">Guru mengarahkan siswa pada beberapa masalah </w:t>
            </w:r>
            <w:r w:rsidR="00A96127" w:rsidRPr="00EF0047">
              <w:rPr>
                <w:rFonts w:ascii="Times New Roman" w:hAnsi="Times New Roman" w:cs="Times New Roman"/>
                <w:sz w:val="20"/>
                <w:szCs w:val="20"/>
              </w:rPr>
              <w:t xml:space="preserve"> </w:t>
            </w:r>
            <w:r w:rsidRPr="00EF0047">
              <w:rPr>
                <w:rFonts w:ascii="Times New Roman" w:hAnsi="Times New Roman" w:cs="Times New Roman"/>
                <w:sz w:val="20"/>
                <w:szCs w:val="20"/>
              </w:rPr>
              <w:t>kontekstual dan selanjutnya meminta siswa mengerjakan masalah dengan menggunakan pengalaman mereka.</w:t>
            </w:r>
          </w:p>
          <w:p w:rsidR="00CD13DD" w:rsidRPr="00EF0047" w:rsidRDefault="00CD13DD" w:rsidP="00CD4DEC">
            <w:pPr>
              <w:pStyle w:val="ListParagraph"/>
              <w:ind w:left="0"/>
              <w:jc w:val="both"/>
              <w:outlineLvl w:val="0"/>
              <w:rPr>
                <w:rFonts w:ascii="Times New Roman" w:hAnsi="Times New Roman" w:cs="Times New Roman"/>
                <w:sz w:val="20"/>
                <w:szCs w:val="20"/>
              </w:rPr>
            </w:pPr>
          </w:p>
        </w:t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Siswa se</w:t>
            </w:r>
            <w:r w:rsidR="00A96127" w:rsidRPr="00EF0047">
              <w:rPr>
                <w:rFonts w:ascii="Times New Roman" w:hAnsi="Times New Roman" w:cs="Times New Roman"/>
                <w:sz w:val="20"/>
                <w:szCs w:val="20"/>
              </w:rPr>
              <w:t xml:space="preserve">cara sendiri </w:t>
            </w:r>
            <w:r w:rsidRPr="00EF0047">
              <w:rPr>
                <w:rFonts w:ascii="Times New Roman" w:hAnsi="Times New Roman" w:cs="Times New Roman"/>
                <w:sz w:val="20"/>
                <w:szCs w:val="20"/>
              </w:rPr>
              <w:t xml:space="preserve"> mengerjakan masalah dengan strategi-strategi informal</w:t>
            </w:r>
          </w:p>
          <w:p w:rsidR="00A96127" w:rsidRPr="00EF0047" w:rsidRDefault="00A96127" w:rsidP="00CD4DEC">
            <w:pPr>
              <w:pStyle w:val="ListParagraph"/>
              <w:ind w:left="0"/>
              <w:jc w:val="both"/>
              <w:outlineLvl w:val="0"/>
              <w:rPr>
                <w:rFonts w:ascii="Times New Roman" w:hAnsi="Times New Roman" w:cs="Times New Roman"/>
                <w:sz w:val="20"/>
                <w:szCs w:val="20"/>
              </w:rPr>
            </w:pPr>
          </w:p>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Siswa secara s</w:t>
            </w:r>
            <w:r w:rsidR="00A96127" w:rsidRPr="00EF0047">
              <w:rPr>
                <w:rFonts w:ascii="Times New Roman" w:hAnsi="Times New Roman" w:cs="Times New Roman"/>
                <w:sz w:val="20"/>
                <w:szCs w:val="20"/>
              </w:rPr>
              <w:t xml:space="preserve">endiri </w:t>
            </w:r>
            <w:r w:rsidRPr="00EF0047">
              <w:rPr>
                <w:rFonts w:ascii="Times New Roman" w:hAnsi="Times New Roman" w:cs="Times New Roman"/>
                <w:sz w:val="20"/>
                <w:szCs w:val="20"/>
              </w:rPr>
              <w:t>menyelesaikan masalah tersebut</w:t>
            </w:r>
          </w:p>
          <w:p w:rsidR="00CD13DD" w:rsidRPr="00EF0047" w:rsidRDefault="00CD13DD" w:rsidP="00CD4DEC">
            <w:pPr>
              <w:pStyle w:val="ListParagraph"/>
              <w:ind w:left="0"/>
              <w:jc w:val="both"/>
              <w:outlineLvl w:val="0"/>
              <w:rPr>
                <w:rFonts w:ascii="Times New Roman" w:hAnsi="Times New Roman" w:cs="Times New Roman"/>
                <w:sz w:val="20"/>
                <w:szCs w:val="20"/>
              </w:rPr>
            </w:pPr>
          </w:p>
        </w:tc>
      </w:tr>
      <w:tr w:rsidR="00CD13DD" w:rsidRPr="00EF0047" w:rsidTr="00CD4DE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Guru menggunakan model untuk menjelaskan sekilas dari materi dengan tanya jawab dan pengamatan bersama-sama siswa</w:t>
            </w:r>
          </w:p>
          <w:p w:rsidR="00CD13DD" w:rsidRPr="00EF0047" w:rsidRDefault="00CD13DD" w:rsidP="00CD4DEC">
            <w:pPr>
              <w:pStyle w:val="ListParagraph"/>
              <w:ind w:left="0"/>
              <w:jc w:val="both"/>
              <w:outlineLvl w:val="0"/>
              <w:rPr>
                <w:rFonts w:ascii="Times New Roman" w:hAnsi="Times New Roman" w:cs="Times New Roman"/>
                <w:sz w:val="20"/>
                <w:szCs w:val="20"/>
              </w:rPr>
            </w:pPr>
          </w:p>
        </w:t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Siswa mengamati model tersebut untuk menjawab pertanyaan dari guru</w:t>
            </w:r>
          </w:p>
        </w:tc>
      </w:tr>
      <w:tr w:rsidR="00CD13DD" w:rsidRPr="00EF0047" w:rsidTr="00CD4DE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Guru memberi kesempatan pada siswa untuk mengembangkan strategi-strategi pemecahan masalah</w:t>
            </w:r>
          </w:p>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 xml:space="preserve">Guru memberi kesempatan siswa untuk </w:t>
            </w:r>
            <w:r w:rsidRPr="00EF0047">
              <w:rPr>
                <w:rFonts w:ascii="Times New Roman" w:hAnsi="Times New Roman" w:cs="Times New Roman"/>
                <w:sz w:val="20"/>
                <w:szCs w:val="20"/>
              </w:rPr>
              <w:lastRenderedPageBreak/>
              <w:t>mengerjakan di depan kelas</w:t>
            </w:r>
          </w:p>
          <w:p w:rsidR="00CD13DD" w:rsidRPr="00EF0047" w:rsidRDefault="00CD13DD" w:rsidP="00CD4DEC">
            <w:pPr>
              <w:pStyle w:val="ListParagraph"/>
              <w:ind w:left="0"/>
              <w:jc w:val="both"/>
              <w:outlineLvl w:val="0"/>
              <w:rPr>
                <w:rFonts w:ascii="Times New Roman" w:hAnsi="Times New Roman" w:cs="Times New Roman"/>
                <w:sz w:val="20"/>
                <w:szCs w:val="20"/>
              </w:rPr>
            </w:pPr>
          </w:p>
        </w:t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lastRenderedPageBreak/>
              <w:t xml:space="preserve">Siswa mengembangkan strategi-strategi pemecahan masalah dan merumuskan dalam </w:t>
            </w:r>
            <w:bookmarkStart w:id="0" w:name="_GoBack"/>
            <w:bookmarkEnd w:id="0"/>
            <w:r w:rsidRPr="00EF0047">
              <w:rPr>
                <w:rFonts w:ascii="Times New Roman" w:hAnsi="Times New Roman" w:cs="Times New Roman"/>
                <w:sz w:val="20"/>
                <w:szCs w:val="20"/>
              </w:rPr>
              <w:t>bentuk matematika formal</w:t>
            </w:r>
          </w:p>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Siswa mengerjakan di depan kelas</w:t>
            </w:r>
          </w:p>
        </w:tc>
      </w:tr>
      <w:tr w:rsidR="00CD13DD" w:rsidRPr="00EF0047" w:rsidTr="00CD4DE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lastRenderedPageBreak/>
              <w:t>Guru memberi kesempatan pada siswa untuk mengeluarkan pendapatnya dan juga menanggapi pendap</w:t>
            </w:r>
            <w:r w:rsidR="00A96127" w:rsidRPr="00EF0047">
              <w:rPr>
                <w:rFonts w:ascii="Times New Roman" w:hAnsi="Times New Roman" w:cs="Times New Roman"/>
                <w:sz w:val="20"/>
                <w:szCs w:val="20"/>
              </w:rPr>
              <w:t xml:space="preserve">at temannya </w:t>
            </w:r>
          </w:p>
          <w:p w:rsidR="00CD13DD" w:rsidRPr="00EF0047" w:rsidRDefault="00CD13DD" w:rsidP="00CD4DEC">
            <w:pPr>
              <w:pStyle w:val="ListParagraph"/>
              <w:ind w:left="0"/>
              <w:jc w:val="both"/>
              <w:outlineLvl w:val="0"/>
              <w:rPr>
                <w:rFonts w:ascii="Times New Roman" w:hAnsi="Times New Roman" w:cs="Times New Roman"/>
                <w:sz w:val="20"/>
                <w:szCs w:val="20"/>
              </w:rPr>
            </w:pPr>
          </w:p>
        </w:t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Siswa mengeluarkan pendapatnya dan juga menanggapi pendapat temannya</w:t>
            </w:r>
          </w:p>
        </w:tc>
      </w:tr>
      <w:tr w:rsidR="00CD13DD" w:rsidRPr="00EF0047" w:rsidTr="00CD4DE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Gur</w:t>
            </w:r>
            <w:r w:rsidR="00A96127" w:rsidRPr="00EF0047">
              <w:rPr>
                <w:rFonts w:ascii="Times New Roman" w:hAnsi="Times New Roman" w:cs="Times New Roman"/>
                <w:sz w:val="20"/>
                <w:szCs w:val="20"/>
              </w:rPr>
              <w:t>u mengaitkan materi dengan materi lainnya</w:t>
            </w:r>
          </w:p>
          <w:p w:rsidR="00CD13DD" w:rsidRPr="00EF0047" w:rsidRDefault="00CD13DD" w:rsidP="00CD4DEC">
            <w:pPr>
              <w:pStyle w:val="ListParagraph"/>
              <w:ind w:left="0"/>
              <w:jc w:val="both"/>
              <w:outlineLvl w:val="0"/>
              <w:rPr>
                <w:rFonts w:ascii="Times New Roman" w:hAnsi="Times New Roman" w:cs="Times New Roman"/>
                <w:sz w:val="20"/>
                <w:szCs w:val="20"/>
              </w:rPr>
            </w:pPr>
          </w:p>
          <w:p w:rsidR="00CD13DD" w:rsidRPr="00EF0047" w:rsidRDefault="00CD13DD" w:rsidP="00CD4DEC">
            <w:pPr>
              <w:pStyle w:val="ListParagraph"/>
              <w:ind w:left="0"/>
              <w:jc w:val="both"/>
              <w:outlineLvl w:val="0"/>
              <w:rPr>
                <w:rFonts w:ascii="Times New Roman" w:hAnsi="Times New Roman" w:cs="Times New Roman"/>
                <w:sz w:val="20"/>
                <w:szCs w:val="20"/>
              </w:rPr>
            </w:pPr>
          </w:p>
        </w:tc>
        <w:tc>
          <w:tcPr>
            <w:tcW w:w="3969" w:type="dxa"/>
          </w:tcPr>
          <w:p w:rsidR="00CD13DD" w:rsidRPr="00EF0047" w:rsidRDefault="00CD13DD" w:rsidP="00CD4DEC">
            <w:pPr>
              <w:pStyle w:val="ListParagraph"/>
              <w:ind w:left="0"/>
              <w:jc w:val="both"/>
              <w:outlineLvl w:val="0"/>
              <w:rPr>
                <w:rFonts w:ascii="Times New Roman" w:hAnsi="Times New Roman" w:cs="Times New Roman"/>
                <w:sz w:val="20"/>
                <w:szCs w:val="20"/>
              </w:rPr>
            </w:pPr>
            <w:r w:rsidRPr="00EF0047">
              <w:rPr>
                <w:rFonts w:ascii="Times New Roman" w:hAnsi="Times New Roman" w:cs="Times New Roman"/>
                <w:sz w:val="20"/>
                <w:szCs w:val="20"/>
              </w:rPr>
              <w:t>Siswa akan lebih mudah dalam proses pemecahan masalah</w:t>
            </w:r>
            <w:r w:rsidR="00A96127" w:rsidRPr="00EF0047">
              <w:rPr>
                <w:rFonts w:ascii="Times New Roman" w:hAnsi="Times New Roman" w:cs="Times New Roman"/>
                <w:sz w:val="20"/>
                <w:szCs w:val="20"/>
              </w:rPr>
              <w:t xml:space="preserve"> </w:t>
            </w:r>
            <w:r w:rsidRPr="00EF0047">
              <w:rPr>
                <w:rFonts w:ascii="Times New Roman" w:hAnsi="Times New Roman" w:cs="Times New Roman"/>
                <w:sz w:val="20"/>
                <w:szCs w:val="20"/>
              </w:rPr>
              <w:t>karena adanya keterkaitan antar materi</w:t>
            </w:r>
          </w:p>
        </w:tc>
      </w:tr>
    </w:tbl>
    <w:p w:rsidR="00CD13DD" w:rsidRPr="00EF0047" w:rsidRDefault="00CD13DD" w:rsidP="00CD13DD">
      <w:pPr>
        <w:spacing w:line="480" w:lineRule="auto"/>
        <w:jc w:val="both"/>
        <w:outlineLvl w:val="0"/>
        <w:rPr>
          <w:rFonts w:ascii="Times New Roman" w:hAnsi="Times New Roman" w:cs="Times New Roman"/>
          <w:sz w:val="24"/>
          <w:szCs w:val="24"/>
        </w:rPr>
      </w:pPr>
    </w:p>
    <w:p w:rsidR="00FD3765" w:rsidRPr="00EF0047" w:rsidRDefault="00FD3765" w:rsidP="00B57844">
      <w:pPr>
        <w:spacing w:after="0" w:line="480" w:lineRule="auto"/>
        <w:jc w:val="both"/>
        <w:outlineLvl w:val="0"/>
        <w:rPr>
          <w:rFonts w:ascii="Times New Roman" w:hAnsi="Times New Roman" w:cs="Times New Roman"/>
          <w:sz w:val="24"/>
          <w:szCs w:val="24"/>
        </w:rPr>
      </w:pPr>
    </w:p>
    <w:sectPr w:rsidR="00FD3765" w:rsidRPr="00EF0047" w:rsidSect="00033C08">
      <w:headerReference w:type="default" r:id="rId7"/>
      <w:footerReference w:type="first" r:id="rId8"/>
      <w:pgSz w:w="12242" w:h="15842" w:code="1"/>
      <w:pgMar w:top="2268" w:right="1701" w:bottom="1701" w:left="2268"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06" w:rsidRDefault="00947606" w:rsidP="001B554B">
      <w:pPr>
        <w:spacing w:after="0" w:line="240" w:lineRule="auto"/>
      </w:pPr>
      <w:r>
        <w:separator/>
      </w:r>
    </w:p>
  </w:endnote>
  <w:endnote w:type="continuationSeparator" w:id="1">
    <w:p w:rsidR="00947606" w:rsidRDefault="00947606" w:rsidP="001B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54871"/>
      <w:docPartObj>
        <w:docPartGallery w:val="Page Numbers (Bottom of Page)"/>
        <w:docPartUnique/>
      </w:docPartObj>
    </w:sdtPr>
    <w:sdtContent>
      <w:p w:rsidR="00033C08" w:rsidRPr="0030330C" w:rsidRDefault="00033C08" w:rsidP="00033C08">
        <w:pPr>
          <w:pStyle w:val="Footer"/>
          <w:jc w:val="center"/>
          <w:rPr>
            <w:rFonts w:asciiTheme="majorBidi" w:hAnsiTheme="majorBidi" w:cstheme="majorBidi"/>
            <w:sz w:val="24"/>
            <w:szCs w:val="24"/>
          </w:rPr>
        </w:pPr>
        <w:r w:rsidRPr="0030330C">
          <w:rPr>
            <w:rFonts w:asciiTheme="majorBidi" w:hAnsiTheme="majorBidi" w:cstheme="majorBidi"/>
            <w:sz w:val="24"/>
            <w:szCs w:val="24"/>
          </w:rPr>
          <w:t>19</w:t>
        </w:r>
      </w:p>
    </w:sdtContent>
  </w:sdt>
  <w:p w:rsidR="00033C08" w:rsidRPr="0030330C" w:rsidRDefault="00033C08">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06" w:rsidRDefault="00947606" w:rsidP="001B554B">
      <w:pPr>
        <w:spacing w:after="0" w:line="240" w:lineRule="auto"/>
      </w:pPr>
      <w:r>
        <w:separator/>
      </w:r>
    </w:p>
  </w:footnote>
  <w:footnote w:type="continuationSeparator" w:id="1">
    <w:p w:rsidR="00947606" w:rsidRDefault="00947606" w:rsidP="001B554B">
      <w:pPr>
        <w:spacing w:after="0" w:line="240" w:lineRule="auto"/>
      </w:pPr>
      <w:r>
        <w:continuationSeparator/>
      </w:r>
    </w:p>
  </w:footnote>
  <w:footnote w:id="2">
    <w:p w:rsidR="006A51F6" w:rsidRPr="0030330C" w:rsidRDefault="006A51F6" w:rsidP="006A51F6">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w:t>
      </w:r>
      <w:r w:rsidR="005604FA" w:rsidRPr="0030330C">
        <w:rPr>
          <w:rFonts w:ascii="Times New Roman" w:hAnsi="Times New Roman" w:cs="Times New Roman"/>
        </w:rPr>
        <w:t>Moch. Masykur,et. al</w:t>
      </w:r>
      <w:r w:rsidRPr="0030330C">
        <w:rPr>
          <w:rFonts w:ascii="Times New Roman" w:hAnsi="Times New Roman" w:cs="Times New Roman"/>
        </w:rPr>
        <w:t xml:space="preserve">, </w:t>
      </w:r>
      <w:r w:rsidRPr="0030330C">
        <w:rPr>
          <w:rFonts w:ascii="Times New Roman" w:hAnsi="Times New Roman" w:cs="Times New Roman"/>
          <w:i/>
          <w:iCs/>
        </w:rPr>
        <w:t>Mathematical Intelligence</w:t>
      </w:r>
      <w:r w:rsidRPr="0030330C">
        <w:rPr>
          <w:rFonts w:ascii="Times New Roman" w:hAnsi="Times New Roman" w:cs="Times New Roman"/>
        </w:rPr>
        <w:t>, (Jogjakarta: Ar- Ruzz Media, 2007),</w:t>
      </w:r>
      <w:r w:rsidR="00FC50A7" w:rsidRPr="0030330C">
        <w:rPr>
          <w:rFonts w:ascii="Times New Roman" w:hAnsi="Times New Roman" w:cs="Times New Roman"/>
        </w:rPr>
        <w:t xml:space="preserve">  hal.</w:t>
      </w:r>
      <w:r w:rsidRPr="0030330C">
        <w:rPr>
          <w:rFonts w:ascii="Times New Roman" w:hAnsi="Times New Roman" w:cs="Times New Roman"/>
        </w:rPr>
        <w:t>41-42</w:t>
      </w:r>
    </w:p>
  </w:footnote>
  <w:footnote w:id="3">
    <w:p w:rsidR="001B554B" w:rsidRPr="0030330C" w:rsidRDefault="001B554B" w:rsidP="00A92230">
      <w:pPr>
        <w:pStyle w:val="FootnoteText"/>
        <w:ind w:firstLine="720"/>
        <w:rPr>
          <w:rFonts w:ascii="Times New Roman" w:hAnsi="Times New Roman" w:cs="Times New Roman"/>
          <w:lang w:val="en-US"/>
        </w:rPr>
      </w:pPr>
      <w:r w:rsidRPr="0030330C">
        <w:rPr>
          <w:rStyle w:val="FootnoteReference"/>
          <w:rFonts w:ascii="Times New Roman" w:hAnsi="Times New Roman" w:cs="Times New Roman"/>
        </w:rPr>
        <w:footnoteRef/>
      </w:r>
      <w:r w:rsidRPr="0030330C">
        <w:rPr>
          <w:rFonts w:ascii="Times New Roman" w:hAnsi="Times New Roman" w:cs="Times New Roman"/>
        </w:rPr>
        <w:t xml:space="preserve"> </w:t>
      </w:r>
      <w:r w:rsidRPr="0030330C">
        <w:rPr>
          <w:rFonts w:ascii="Times New Roman" w:hAnsi="Times New Roman" w:cs="Times New Roman"/>
          <w:lang w:val="en-US"/>
        </w:rPr>
        <w:t xml:space="preserve">Hj Sriyanto, </w:t>
      </w:r>
      <w:r w:rsidRPr="0030330C">
        <w:rPr>
          <w:rFonts w:ascii="Times New Roman" w:hAnsi="Times New Roman" w:cs="Times New Roman"/>
          <w:i/>
          <w:lang w:val="en-US"/>
        </w:rPr>
        <w:t xml:space="preserve">Strategi Sukses Menguasai Matematika, </w:t>
      </w:r>
      <w:r w:rsidRPr="0030330C">
        <w:rPr>
          <w:rFonts w:ascii="Times New Roman" w:hAnsi="Times New Roman" w:cs="Times New Roman"/>
          <w:lang w:val="en-US"/>
        </w:rPr>
        <w:t>(Yogyakarta: Indonesia Cerdas</w:t>
      </w:r>
      <w:r w:rsidR="00110071" w:rsidRPr="0030330C">
        <w:rPr>
          <w:rFonts w:ascii="Times New Roman" w:hAnsi="Times New Roman" w:cs="Times New Roman"/>
          <w:lang w:val="en-US"/>
        </w:rPr>
        <w:t>, 2007), hal. 12-13</w:t>
      </w:r>
    </w:p>
  </w:footnote>
  <w:footnote w:id="4">
    <w:p w:rsidR="00110071" w:rsidRPr="0030330C" w:rsidRDefault="00110071" w:rsidP="00A92230">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Herman Hudojo, </w:t>
      </w:r>
      <w:r w:rsidRPr="0030330C">
        <w:rPr>
          <w:rFonts w:ascii="Times New Roman" w:hAnsi="Times New Roman" w:cs="Times New Roman"/>
          <w:i/>
          <w:iCs/>
        </w:rPr>
        <w:t>Pengembangan Kurikulum Matematika dan Pelaksanaanya di Depan Kelas</w:t>
      </w:r>
      <w:r w:rsidRPr="0030330C">
        <w:rPr>
          <w:rFonts w:ascii="Times New Roman" w:hAnsi="Times New Roman" w:cs="Times New Roman"/>
        </w:rPr>
        <w:t>, (Surabaya: Usaha Nasional, 1979), hal. 96</w:t>
      </w:r>
    </w:p>
  </w:footnote>
  <w:footnote w:id="5">
    <w:p w:rsidR="001D3DB3" w:rsidRPr="0030330C" w:rsidRDefault="001D3DB3" w:rsidP="001D3DB3">
      <w:pPr>
        <w:pStyle w:val="FootnoteText"/>
        <w:ind w:firstLine="720"/>
        <w:rPr>
          <w:rFonts w:ascii="Times New Roman" w:hAnsi="Times New Roman" w:cs="Times New Roman"/>
          <w:lang w:val="en-US"/>
        </w:rPr>
      </w:pPr>
      <w:r w:rsidRPr="0030330C">
        <w:rPr>
          <w:rStyle w:val="FootnoteReference"/>
          <w:rFonts w:ascii="Times New Roman" w:hAnsi="Times New Roman" w:cs="Times New Roman"/>
        </w:rPr>
        <w:footnoteRef/>
      </w:r>
      <w:r w:rsidRPr="0030330C">
        <w:rPr>
          <w:rFonts w:ascii="Times New Roman" w:hAnsi="Times New Roman" w:cs="Times New Roman"/>
          <w:lang w:val="en-US"/>
        </w:rPr>
        <w:t xml:space="preserve"> Sri Subarinah, </w:t>
      </w:r>
      <w:r w:rsidRPr="0030330C">
        <w:rPr>
          <w:rFonts w:ascii="Times New Roman" w:hAnsi="Times New Roman" w:cs="Times New Roman"/>
          <w:i/>
          <w:lang w:val="en-US"/>
        </w:rPr>
        <w:t>Inovasi Pembelajaran Matematika SD</w:t>
      </w:r>
      <w:r w:rsidRPr="0030330C">
        <w:rPr>
          <w:rFonts w:ascii="Times New Roman" w:hAnsi="Times New Roman" w:cs="Times New Roman"/>
          <w:lang w:val="en-US"/>
        </w:rPr>
        <w:t>, (</w:t>
      </w:r>
      <w:proofErr w:type="gramStart"/>
      <w:r w:rsidRPr="0030330C">
        <w:rPr>
          <w:rFonts w:ascii="Times New Roman" w:hAnsi="Times New Roman" w:cs="Times New Roman"/>
          <w:lang w:val="en-US"/>
        </w:rPr>
        <w:t>Jakarata :</w:t>
      </w:r>
      <w:proofErr w:type="gramEnd"/>
      <w:r w:rsidRPr="0030330C">
        <w:rPr>
          <w:rFonts w:ascii="Times New Roman" w:hAnsi="Times New Roman" w:cs="Times New Roman"/>
          <w:lang w:val="en-US"/>
        </w:rPr>
        <w:t xml:space="preserve"> Depdiknas, 2006), hal. 1</w:t>
      </w:r>
      <w:r w:rsidRPr="0030330C">
        <w:rPr>
          <w:rFonts w:ascii="Times New Roman" w:hAnsi="Times New Roman" w:cs="Times New Roman"/>
        </w:rPr>
        <w:t xml:space="preserve"> </w:t>
      </w:r>
      <w:r w:rsidRPr="0030330C">
        <w:rPr>
          <w:rFonts w:ascii="Times New Roman" w:hAnsi="Times New Roman" w:cs="Times New Roman"/>
          <w:lang w:val="en-US"/>
        </w:rPr>
        <w:tab/>
      </w:r>
    </w:p>
  </w:footnote>
  <w:footnote w:id="6">
    <w:p w:rsidR="00110071" w:rsidRPr="0030330C" w:rsidRDefault="00110071" w:rsidP="00A92230">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005604FA" w:rsidRPr="0030330C">
        <w:rPr>
          <w:rFonts w:ascii="Times New Roman" w:hAnsi="Times New Roman" w:cs="Times New Roman"/>
        </w:rPr>
        <w:t xml:space="preserve"> Suherman,et. al</w:t>
      </w:r>
      <w:r w:rsidRPr="0030330C">
        <w:rPr>
          <w:rFonts w:ascii="Times New Roman" w:hAnsi="Times New Roman" w:cs="Times New Roman"/>
        </w:rPr>
        <w:t>,</w:t>
      </w:r>
      <w:r w:rsidRPr="0030330C">
        <w:rPr>
          <w:rFonts w:ascii="Times New Roman" w:hAnsi="Times New Roman" w:cs="Times New Roman"/>
          <w:i/>
        </w:rPr>
        <w:t>Strategi Pembelajaran Matematika Kontemporer,</w:t>
      </w:r>
      <w:r w:rsidRPr="0030330C">
        <w:rPr>
          <w:rFonts w:ascii="Times New Roman" w:hAnsi="Times New Roman" w:cs="Times New Roman"/>
        </w:rPr>
        <w:t xml:space="preserve"> (Bandung : Universitas Pendidikan Indonesia, 2003), hal.</w:t>
      </w:r>
      <w:r w:rsidR="005604FA" w:rsidRPr="0030330C">
        <w:rPr>
          <w:rFonts w:ascii="Times New Roman" w:hAnsi="Times New Roman" w:cs="Times New Roman"/>
        </w:rPr>
        <w:t>140</w:t>
      </w:r>
    </w:p>
  </w:footnote>
  <w:footnote w:id="7">
    <w:p w:rsidR="00A92230" w:rsidRPr="0030330C" w:rsidRDefault="00A92230" w:rsidP="00A92230">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Soedjadi, </w:t>
      </w:r>
      <w:r w:rsidRPr="0030330C">
        <w:rPr>
          <w:rFonts w:ascii="Times New Roman" w:hAnsi="Times New Roman" w:cs="Times New Roman"/>
          <w:i/>
          <w:iCs/>
        </w:rPr>
        <w:t>Kiat Pendidikan Matematika di Indonesia</w:t>
      </w:r>
      <w:r w:rsidRPr="0030330C">
        <w:rPr>
          <w:rFonts w:ascii="Times New Roman" w:hAnsi="Times New Roman" w:cs="Times New Roman"/>
        </w:rPr>
        <w:t>, (Direktorat Jenderal Pendidikan Tinggi Departemen Pendidikan Nasional, 1999/2000), hal. 11</w:t>
      </w:r>
    </w:p>
  </w:footnote>
  <w:footnote w:id="8">
    <w:p w:rsidR="00A92230" w:rsidRPr="0030330C" w:rsidRDefault="00A92230" w:rsidP="00A92230">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Ibid.,hal.13</w:t>
      </w:r>
    </w:p>
  </w:footnote>
  <w:footnote w:id="9">
    <w:p w:rsidR="00AB32A8" w:rsidRPr="0030330C" w:rsidRDefault="00AB32A8" w:rsidP="00AB32A8">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Muhibbinsyah, </w:t>
      </w:r>
      <w:r w:rsidRPr="0030330C">
        <w:rPr>
          <w:rFonts w:ascii="Times New Roman" w:hAnsi="Times New Roman" w:cs="Times New Roman"/>
          <w:i/>
          <w:iCs/>
        </w:rPr>
        <w:t>Psikologi Pendidikan Dengan Pendekatan Baru,</w:t>
      </w:r>
      <w:r w:rsidRPr="0030330C">
        <w:rPr>
          <w:rFonts w:ascii="Times New Roman" w:hAnsi="Times New Roman" w:cs="Times New Roman"/>
        </w:rPr>
        <w:t>(Bandung: PT. Remaja Rosdakarya, 2010), hal.</w:t>
      </w:r>
      <w:r w:rsidR="007B71D2" w:rsidRPr="0030330C">
        <w:rPr>
          <w:rFonts w:ascii="Times New Roman" w:hAnsi="Times New Roman" w:cs="Times New Roman"/>
        </w:rPr>
        <w:t>87</w:t>
      </w:r>
    </w:p>
  </w:footnote>
  <w:footnote w:id="10">
    <w:p w:rsidR="007B71D2" w:rsidRPr="0030330C" w:rsidRDefault="007B71D2" w:rsidP="007B71D2">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Ngalim purwanto, </w:t>
      </w:r>
      <w:r w:rsidRPr="0030330C">
        <w:rPr>
          <w:rFonts w:ascii="Times New Roman" w:hAnsi="Times New Roman" w:cs="Times New Roman"/>
          <w:i/>
          <w:iCs/>
        </w:rPr>
        <w:t>Psikologi Pendidikan</w:t>
      </w:r>
      <w:r w:rsidRPr="0030330C">
        <w:rPr>
          <w:rFonts w:ascii="Times New Roman" w:hAnsi="Times New Roman" w:cs="Times New Roman"/>
        </w:rPr>
        <w:t>, (Bandung: Remaja Rosdakarya, 2004), hal. 84</w:t>
      </w:r>
    </w:p>
  </w:footnote>
  <w:footnote w:id="11">
    <w:p w:rsidR="007B71D2" w:rsidRPr="0030330C" w:rsidRDefault="007B71D2" w:rsidP="007B71D2">
      <w:pPr>
        <w:pStyle w:val="FootnoteText"/>
        <w:tabs>
          <w:tab w:val="right" w:pos="1080"/>
          <w:tab w:val="right" w:pos="2160"/>
          <w:tab w:val="right" w:pos="3420"/>
          <w:tab w:val="right" w:pos="4680"/>
          <w:tab w:val="left" w:pos="4883"/>
        </w:tabs>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Ibid.,hal. 84</w:t>
      </w:r>
    </w:p>
  </w:footnote>
  <w:footnote w:id="12">
    <w:p w:rsidR="007B71D2" w:rsidRPr="0030330C" w:rsidRDefault="007B71D2" w:rsidP="007B71D2">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Wasti Soemanto,</w:t>
      </w:r>
      <w:r w:rsidRPr="0030330C">
        <w:rPr>
          <w:rFonts w:ascii="Times New Roman" w:hAnsi="Times New Roman" w:cs="Times New Roman"/>
          <w:i/>
          <w:iCs/>
        </w:rPr>
        <w:t xml:space="preserve"> Psikologi Pendidikan</w:t>
      </w:r>
      <w:r w:rsidRPr="0030330C">
        <w:rPr>
          <w:rFonts w:ascii="Times New Roman" w:hAnsi="Times New Roman" w:cs="Times New Roman"/>
        </w:rPr>
        <w:t>, (Jakarta: Rineka Cipta, 1998), hal. 104</w:t>
      </w:r>
    </w:p>
  </w:footnote>
  <w:footnote w:id="13">
    <w:p w:rsidR="00C64972" w:rsidRPr="0030330C" w:rsidRDefault="00C64972" w:rsidP="00C64972">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005604FA" w:rsidRPr="0030330C">
        <w:rPr>
          <w:rFonts w:ascii="Times New Roman" w:hAnsi="Times New Roman" w:cs="Times New Roman"/>
        </w:rPr>
        <w:t xml:space="preserve"> Pupuh Fathurohman,et.al</w:t>
      </w:r>
      <w:r w:rsidRPr="0030330C">
        <w:rPr>
          <w:rFonts w:ascii="Times New Roman" w:hAnsi="Times New Roman" w:cs="Times New Roman"/>
        </w:rPr>
        <w:t xml:space="preserve">, </w:t>
      </w:r>
      <w:r w:rsidRPr="0030330C">
        <w:rPr>
          <w:rFonts w:ascii="Times New Roman" w:hAnsi="Times New Roman" w:cs="Times New Roman"/>
          <w:i/>
          <w:iCs/>
        </w:rPr>
        <w:t>Strategi Belajar Mengajar Melalui Penanaman Konsep Umum &amp; Konsep Islami</w:t>
      </w:r>
      <w:r w:rsidRPr="0030330C">
        <w:rPr>
          <w:rFonts w:ascii="Times New Roman" w:hAnsi="Times New Roman" w:cs="Times New Roman"/>
        </w:rPr>
        <w:t>, (Bandung: PT. Refika Aditama, 2007), hal. 5-6</w:t>
      </w:r>
    </w:p>
  </w:footnote>
  <w:footnote w:id="14">
    <w:p w:rsidR="002438AE" w:rsidRPr="0030330C" w:rsidRDefault="002438AE" w:rsidP="002438AE">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Sardiman, </w:t>
      </w:r>
      <w:r w:rsidRPr="0030330C">
        <w:rPr>
          <w:rFonts w:ascii="Times New Roman" w:hAnsi="Times New Roman" w:cs="Times New Roman"/>
          <w:i/>
          <w:iCs/>
        </w:rPr>
        <w:t>Interaksi &amp; Motivasi Belajar Mengajar</w:t>
      </w:r>
      <w:r w:rsidRPr="0030330C">
        <w:rPr>
          <w:rFonts w:ascii="Times New Roman" w:hAnsi="Times New Roman" w:cs="Times New Roman"/>
        </w:rPr>
        <w:t xml:space="preserve">, (Jakarta: PT. Raja Grafindo Persada, 2004), hal. </w:t>
      </w:r>
      <w:r w:rsidR="00D01F98" w:rsidRPr="0030330C">
        <w:rPr>
          <w:rFonts w:ascii="Times New Roman" w:hAnsi="Times New Roman" w:cs="Times New Roman"/>
        </w:rPr>
        <w:t>25-26</w:t>
      </w:r>
    </w:p>
  </w:footnote>
  <w:footnote w:id="15">
    <w:p w:rsidR="00DD2D28" w:rsidRPr="0030330C" w:rsidRDefault="00DD2D28" w:rsidP="00DD2D28">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Ibid, hal. 47</w:t>
      </w:r>
    </w:p>
  </w:footnote>
  <w:footnote w:id="16">
    <w:p w:rsidR="00ED74B3" w:rsidRPr="0030330C" w:rsidRDefault="00ED74B3" w:rsidP="00ED74B3">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005604FA" w:rsidRPr="0030330C">
        <w:rPr>
          <w:rFonts w:ascii="Times New Roman" w:hAnsi="Times New Roman" w:cs="Times New Roman"/>
        </w:rPr>
        <w:t xml:space="preserve"> Pupuh Fathurohman,et. al</w:t>
      </w:r>
      <w:r w:rsidRPr="0030330C">
        <w:rPr>
          <w:rFonts w:ascii="Times New Roman" w:hAnsi="Times New Roman" w:cs="Times New Roman"/>
        </w:rPr>
        <w:t xml:space="preserve">, </w:t>
      </w:r>
      <w:r w:rsidRPr="0030330C">
        <w:rPr>
          <w:rFonts w:ascii="Times New Roman" w:hAnsi="Times New Roman" w:cs="Times New Roman"/>
          <w:i/>
          <w:iCs/>
        </w:rPr>
        <w:t>Strategi Belajar Mengajar Melalui Penanaman Konsep Umum &amp; Konsep Islami</w:t>
      </w:r>
      <w:r w:rsidRPr="0030330C">
        <w:rPr>
          <w:rFonts w:ascii="Times New Roman" w:hAnsi="Times New Roman" w:cs="Times New Roman"/>
        </w:rPr>
        <w:t>, (Bandung: PT. Refika Aditama, 2007), hal 7</w:t>
      </w:r>
    </w:p>
  </w:footnote>
  <w:footnote w:id="17">
    <w:p w:rsidR="00B8702D" w:rsidRPr="0030330C" w:rsidRDefault="00B8702D" w:rsidP="00B8702D">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Muhibbinsyah, </w:t>
      </w:r>
      <w:r w:rsidRPr="0030330C">
        <w:rPr>
          <w:rFonts w:ascii="Times New Roman" w:hAnsi="Times New Roman" w:cs="Times New Roman"/>
          <w:i/>
          <w:iCs/>
        </w:rPr>
        <w:t>Psikologi Pendidikan Dengan Pendekatan Baru,</w:t>
      </w:r>
      <w:r w:rsidRPr="0030330C">
        <w:rPr>
          <w:rFonts w:ascii="Times New Roman" w:hAnsi="Times New Roman" w:cs="Times New Roman"/>
        </w:rPr>
        <w:t>(Bandung: PT. Remaja Rosdakarya, 2010), hal 179</w:t>
      </w:r>
    </w:p>
  </w:footnote>
  <w:footnote w:id="18">
    <w:p w:rsidR="005014D7" w:rsidRPr="0030330C" w:rsidRDefault="005014D7" w:rsidP="005014D7">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Herman Hudojo, </w:t>
      </w:r>
      <w:r w:rsidRPr="0030330C">
        <w:rPr>
          <w:rFonts w:ascii="Times New Roman" w:hAnsi="Times New Roman" w:cs="Times New Roman"/>
          <w:i/>
          <w:iCs/>
        </w:rPr>
        <w:t>Strategi Belajar Matematika</w:t>
      </w:r>
      <w:r w:rsidRPr="0030330C">
        <w:rPr>
          <w:rFonts w:ascii="Times New Roman" w:hAnsi="Times New Roman" w:cs="Times New Roman"/>
        </w:rPr>
        <w:t>, (Malang: IKIP Malang, 1990), , hal. 5</w:t>
      </w:r>
    </w:p>
  </w:footnote>
  <w:footnote w:id="19">
    <w:p w:rsidR="005014D7" w:rsidRPr="0030330C" w:rsidRDefault="005014D7" w:rsidP="005014D7">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Ibid., hal. 6</w:t>
      </w:r>
    </w:p>
  </w:footnote>
  <w:footnote w:id="20">
    <w:p w:rsidR="007C2F6A" w:rsidRPr="0030330C" w:rsidRDefault="007C2F6A" w:rsidP="007C2F6A">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Nana Sudjana, </w:t>
      </w:r>
      <w:r w:rsidRPr="0030330C">
        <w:rPr>
          <w:rFonts w:ascii="Times New Roman" w:hAnsi="Times New Roman" w:cs="Times New Roman"/>
          <w:i/>
        </w:rPr>
        <w:t xml:space="preserve">Penilaian Hasil Proses Belajar Mengajar, </w:t>
      </w:r>
      <w:r w:rsidRPr="0030330C">
        <w:rPr>
          <w:rFonts w:ascii="Times New Roman" w:hAnsi="Times New Roman" w:cs="Times New Roman"/>
        </w:rPr>
        <w:t>(Bandung: Remaja Rosdakarya, 1995), hal. 3</w:t>
      </w:r>
    </w:p>
  </w:footnote>
  <w:footnote w:id="21">
    <w:p w:rsidR="007C2F6A" w:rsidRPr="0030330C" w:rsidRDefault="007C2F6A" w:rsidP="007C2F6A">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w:t>
      </w:r>
      <w:r w:rsidRPr="0030330C">
        <w:rPr>
          <w:rFonts w:ascii="Times New Roman" w:hAnsi="Times New Roman" w:cs="Times New Roman"/>
          <w:iCs/>
        </w:rPr>
        <w:t>Ibid</w:t>
      </w:r>
      <w:r w:rsidRPr="0030330C">
        <w:rPr>
          <w:rFonts w:ascii="Times New Roman" w:hAnsi="Times New Roman" w:cs="Times New Roman"/>
          <w:i/>
        </w:rPr>
        <w:t xml:space="preserve">…, </w:t>
      </w:r>
      <w:r w:rsidRPr="0030330C">
        <w:rPr>
          <w:rFonts w:ascii="Times New Roman" w:hAnsi="Times New Roman" w:cs="Times New Roman"/>
        </w:rPr>
        <w:t>hal.4</w:t>
      </w:r>
    </w:p>
  </w:footnote>
  <w:footnote w:id="22">
    <w:p w:rsidR="007C2F6A" w:rsidRPr="0030330C" w:rsidRDefault="007C2F6A" w:rsidP="007C2F6A">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Nana Sudjana, </w:t>
      </w:r>
      <w:r w:rsidRPr="0030330C">
        <w:rPr>
          <w:rFonts w:ascii="Times New Roman" w:hAnsi="Times New Roman" w:cs="Times New Roman"/>
          <w:i/>
        </w:rPr>
        <w:t>Dasar-dasar Proses Belajar Mengajar</w:t>
      </w:r>
      <w:r w:rsidRPr="0030330C">
        <w:rPr>
          <w:rFonts w:ascii="Times New Roman" w:hAnsi="Times New Roman" w:cs="Times New Roman"/>
        </w:rPr>
        <w:t>,</w:t>
      </w:r>
      <w:r w:rsidRPr="0030330C">
        <w:rPr>
          <w:rFonts w:ascii="Times New Roman" w:hAnsi="Times New Roman" w:cs="Times New Roman"/>
          <w:lang w:val="sv-SE"/>
        </w:rPr>
        <w:t xml:space="preserve"> (Bandung: Sinar Baru Alsindo,2005)</w:t>
      </w:r>
      <w:r w:rsidRPr="0030330C">
        <w:rPr>
          <w:rFonts w:ascii="Times New Roman" w:hAnsi="Times New Roman" w:cs="Times New Roman"/>
          <w:sz w:val="24"/>
          <w:lang w:val="sv-SE"/>
        </w:rPr>
        <w:t>,</w:t>
      </w:r>
      <w:r w:rsidRPr="0030330C">
        <w:rPr>
          <w:rFonts w:ascii="Times New Roman" w:hAnsi="Times New Roman" w:cs="Times New Roman"/>
        </w:rPr>
        <w:t>hal 39</w:t>
      </w:r>
    </w:p>
  </w:footnote>
  <w:footnote w:id="23">
    <w:p w:rsidR="007C2F6A" w:rsidRPr="0030330C" w:rsidRDefault="007C2F6A" w:rsidP="007C2F6A">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w:t>
      </w:r>
      <w:r w:rsidRPr="0030330C">
        <w:rPr>
          <w:rFonts w:ascii="Times New Roman" w:hAnsi="Times New Roman" w:cs="Times New Roman"/>
          <w:iCs/>
        </w:rPr>
        <w:t>Ibid</w:t>
      </w:r>
    </w:p>
  </w:footnote>
  <w:footnote w:id="24">
    <w:p w:rsidR="007C2F6A" w:rsidRPr="0030330C" w:rsidRDefault="007C2F6A" w:rsidP="007C2F6A">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w:t>
      </w:r>
      <w:r w:rsidR="003022AA" w:rsidRPr="0030330C">
        <w:rPr>
          <w:rFonts w:ascii="Times New Roman" w:hAnsi="Times New Roman" w:cs="Times New Roman"/>
          <w:iCs/>
        </w:rPr>
        <w:t>I</w:t>
      </w:r>
      <w:r w:rsidRPr="0030330C">
        <w:rPr>
          <w:rFonts w:ascii="Times New Roman" w:hAnsi="Times New Roman" w:cs="Times New Roman"/>
          <w:iCs/>
        </w:rPr>
        <w:t>bid</w:t>
      </w:r>
    </w:p>
  </w:footnote>
  <w:footnote w:id="25">
    <w:p w:rsidR="00BA77AC" w:rsidRPr="0030330C" w:rsidRDefault="00BA77AC" w:rsidP="00BA77AC">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w:t>
      </w:r>
      <w:r w:rsidR="003022AA" w:rsidRPr="0030330C">
        <w:rPr>
          <w:rFonts w:ascii="Times New Roman" w:hAnsi="Times New Roman" w:cs="Times New Roman"/>
          <w:iCs/>
        </w:rPr>
        <w:t>I</w:t>
      </w:r>
      <w:r w:rsidRPr="0030330C">
        <w:rPr>
          <w:rFonts w:ascii="Times New Roman" w:hAnsi="Times New Roman" w:cs="Times New Roman"/>
          <w:iCs/>
        </w:rPr>
        <w:t>bid...,</w:t>
      </w:r>
      <w:r w:rsidRPr="0030330C">
        <w:rPr>
          <w:rFonts w:ascii="Times New Roman" w:hAnsi="Times New Roman" w:cs="Times New Roman"/>
        </w:rPr>
        <w:t>hal 43</w:t>
      </w:r>
    </w:p>
  </w:footnote>
  <w:footnote w:id="26">
    <w:p w:rsidR="007C2F6A" w:rsidRPr="0030330C" w:rsidRDefault="007C2F6A" w:rsidP="007C2F6A">
      <w:pPr>
        <w:pStyle w:val="FootnoteText"/>
        <w:ind w:firstLine="720"/>
      </w:pPr>
      <w:r w:rsidRPr="0030330C">
        <w:rPr>
          <w:rStyle w:val="FootnoteReference"/>
          <w:rFonts w:ascii="Times New Roman" w:hAnsi="Times New Roman" w:cs="Times New Roman"/>
        </w:rPr>
        <w:footnoteRef/>
      </w:r>
      <w:r w:rsidRPr="0030330C">
        <w:rPr>
          <w:rFonts w:ascii="Times New Roman" w:hAnsi="Times New Roman" w:cs="Times New Roman"/>
        </w:rPr>
        <w:t xml:space="preserve"> Ibid …</w:t>
      </w:r>
      <w:r w:rsidR="00242BA7" w:rsidRPr="0030330C">
        <w:rPr>
          <w:rFonts w:ascii="Times New Roman" w:hAnsi="Times New Roman" w:cs="Times New Roman"/>
        </w:rPr>
        <w:t>,hal</w:t>
      </w:r>
      <w:r w:rsidRPr="0030330C">
        <w:rPr>
          <w:rFonts w:ascii="Times New Roman" w:hAnsi="Times New Roman" w:cs="Times New Roman"/>
        </w:rPr>
        <w:t>. 272</w:t>
      </w:r>
      <w:r w:rsidRPr="0030330C">
        <w:t xml:space="preserve"> </w:t>
      </w:r>
    </w:p>
  </w:footnote>
  <w:footnote w:id="27">
    <w:p w:rsidR="00174C52" w:rsidRPr="0030330C" w:rsidRDefault="00174C52" w:rsidP="00174C52">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Ibid</w:t>
      </w:r>
      <w:r w:rsidR="00D52832" w:rsidRPr="0030330C">
        <w:rPr>
          <w:rFonts w:ascii="Times New Roman" w:hAnsi="Times New Roman" w:cs="Times New Roman"/>
          <w:i/>
          <w:iCs/>
        </w:rPr>
        <w:t>....</w:t>
      </w:r>
      <w:r w:rsidRPr="0030330C">
        <w:rPr>
          <w:rFonts w:ascii="Times New Roman" w:hAnsi="Times New Roman" w:cs="Times New Roman"/>
          <w:i/>
          <w:iCs/>
        </w:rPr>
        <w:t>.,</w:t>
      </w:r>
      <w:r w:rsidRPr="0030330C">
        <w:rPr>
          <w:rFonts w:ascii="Times New Roman" w:hAnsi="Times New Roman" w:cs="Times New Roman"/>
        </w:rPr>
        <w:t xml:space="preserve"> hal.4 </w:t>
      </w:r>
    </w:p>
  </w:footnote>
  <w:footnote w:id="28">
    <w:p w:rsidR="00174C52" w:rsidRPr="0030330C" w:rsidRDefault="00174C52" w:rsidP="00174C52">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Ibid., hal. 4</w:t>
      </w:r>
    </w:p>
  </w:footnote>
  <w:footnote w:id="29">
    <w:p w:rsidR="00174C52" w:rsidRPr="0030330C" w:rsidRDefault="00174C52" w:rsidP="00174C52">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Ibid.,hal.6-8</w:t>
      </w:r>
    </w:p>
  </w:footnote>
  <w:footnote w:id="30">
    <w:p w:rsidR="00F221C1" w:rsidRPr="0030330C" w:rsidRDefault="00F221C1" w:rsidP="00F221C1">
      <w:pPr>
        <w:pStyle w:val="FootnoteText"/>
        <w:ind w:firstLine="720"/>
        <w:jc w:val="both"/>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Lisnawati Simanjuntak,</w:t>
      </w:r>
      <w:r w:rsidR="005604FA" w:rsidRPr="0030330C">
        <w:rPr>
          <w:rFonts w:ascii="Times New Roman" w:hAnsi="Times New Roman" w:cs="Times New Roman"/>
        </w:rPr>
        <w:t>et. al</w:t>
      </w:r>
      <w:r w:rsidRPr="0030330C">
        <w:rPr>
          <w:rFonts w:ascii="Times New Roman" w:hAnsi="Times New Roman" w:cs="Times New Roman"/>
        </w:rPr>
        <w:t xml:space="preserve"> , </w:t>
      </w:r>
      <w:r w:rsidRPr="0030330C">
        <w:rPr>
          <w:rFonts w:ascii="Times New Roman" w:hAnsi="Times New Roman" w:cs="Times New Roman"/>
          <w:i/>
          <w:iCs/>
        </w:rPr>
        <w:t>Metode Mengajar Matematika (Jilid I)</w:t>
      </w:r>
      <w:r w:rsidRPr="0030330C">
        <w:rPr>
          <w:rFonts w:ascii="Times New Roman" w:hAnsi="Times New Roman" w:cs="Times New Roman"/>
        </w:rPr>
        <w:t>, (Jakarta: Rineka cipta, 1993), hal. 73-74</w:t>
      </w:r>
    </w:p>
  </w:footnote>
  <w:footnote w:id="31">
    <w:p w:rsidR="00403DD8" w:rsidRPr="0030330C" w:rsidRDefault="00403DD8" w:rsidP="00403DD8">
      <w:pPr>
        <w:pStyle w:val="FootnoteText"/>
        <w:ind w:firstLine="720"/>
      </w:pPr>
      <w:r w:rsidRPr="0030330C">
        <w:rPr>
          <w:rStyle w:val="FootnoteReference"/>
        </w:rPr>
        <w:footnoteRef/>
      </w:r>
      <w:r w:rsidRPr="0030330C">
        <w:t xml:space="preserve"> </w:t>
      </w:r>
      <w:r w:rsidRPr="0030330C">
        <w:rPr>
          <w:rFonts w:asciiTheme="majorBidi" w:hAnsiTheme="majorBidi" w:cstheme="majorBidi"/>
          <w:i/>
        </w:rPr>
        <w:t xml:space="preserve">http:/id.shvoong.com/social-sciences/education/2251771-pembelajaran-matematika-realistik-pmr/#ixzzIsAKjFQur </w:t>
      </w:r>
      <w:r w:rsidRPr="0030330C">
        <w:rPr>
          <w:rFonts w:asciiTheme="majorBidi" w:hAnsiTheme="majorBidi" w:cstheme="majorBidi"/>
        </w:rPr>
        <w:t>Diakses pada hari senin, 16 April 2012</w:t>
      </w:r>
    </w:p>
  </w:footnote>
  <w:footnote w:id="32">
    <w:p w:rsidR="00BF2DF8" w:rsidRPr="0030330C" w:rsidRDefault="00BF2DF8" w:rsidP="00BF2DF8">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Sutarto Hadi, </w:t>
      </w:r>
      <w:r w:rsidRPr="0030330C">
        <w:rPr>
          <w:rFonts w:ascii="Times New Roman" w:hAnsi="Times New Roman" w:cs="Times New Roman"/>
          <w:i/>
        </w:rPr>
        <w:t xml:space="preserve">Pendidikan Matematika Realistik dan Implementasinya, </w:t>
      </w:r>
      <w:r w:rsidRPr="0030330C">
        <w:rPr>
          <w:rFonts w:ascii="Times New Roman" w:hAnsi="Times New Roman" w:cs="Times New Roman"/>
        </w:rPr>
        <w:t>(Banjarmasin:Tulip, 2005), hal.7</w:t>
      </w:r>
    </w:p>
  </w:footnote>
  <w:footnote w:id="33">
    <w:p w:rsidR="00CB487C" w:rsidRPr="0030330C" w:rsidRDefault="00CB487C" w:rsidP="00CB487C">
      <w:pPr>
        <w:pStyle w:val="FootnoteText"/>
        <w:ind w:left="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Ibid.,hal.7-8</w:t>
      </w:r>
    </w:p>
  </w:footnote>
  <w:footnote w:id="34">
    <w:p w:rsidR="00BF2DF8" w:rsidRPr="0030330C" w:rsidRDefault="00BF2DF8" w:rsidP="00BF2DF8">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Sutarto Hadi, </w:t>
      </w:r>
      <w:r w:rsidRPr="0030330C">
        <w:rPr>
          <w:rFonts w:ascii="Times New Roman" w:hAnsi="Times New Roman" w:cs="Times New Roman"/>
          <w:i/>
        </w:rPr>
        <w:t>Pendidikan Matematika Realistik dan Implementasinya,................</w:t>
      </w:r>
      <w:r w:rsidRPr="0030330C">
        <w:rPr>
          <w:rFonts w:ascii="Times New Roman" w:hAnsi="Times New Roman" w:cs="Times New Roman"/>
        </w:rPr>
        <w:t xml:space="preserve"> hal.19</w:t>
      </w:r>
    </w:p>
  </w:footnote>
  <w:footnote w:id="35">
    <w:p w:rsidR="005618F7" w:rsidRPr="0030330C" w:rsidRDefault="005618F7" w:rsidP="005618F7">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Sunardi, </w:t>
      </w:r>
      <w:r w:rsidRPr="0030330C">
        <w:rPr>
          <w:rFonts w:ascii="Times New Roman" w:hAnsi="Times New Roman" w:cs="Times New Roman"/>
          <w:i/>
        </w:rPr>
        <w:t>Pembelajaran Geometri Dengan Pendekatan Realistik</w:t>
      </w:r>
      <w:r w:rsidRPr="0030330C">
        <w:rPr>
          <w:rFonts w:ascii="Times New Roman" w:hAnsi="Times New Roman" w:cs="Times New Roman"/>
        </w:rPr>
        <w:t>,(Surbaya:kumpulan makalah seminar nasional di UNESA, 2001), hal.3</w:t>
      </w:r>
    </w:p>
  </w:footnote>
  <w:footnote w:id="36">
    <w:p w:rsidR="00403DD8" w:rsidRPr="0030330C" w:rsidRDefault="00403DD8" w:rsidP="00CB487C">
      <w:pPr>
        <w:pStyle w:val="FootnoteText"/>
        <w:ind w:firstLine="720"/>
      </w:pPr>
      <w:r w:rsidRPr="0030330C">
        <w:rPr>
          <w:rStyle w:val="FootnoteReference"/>
        </w:rPr>
        <w:footnoteRef/>
      </w:r>
      <w:r w:rsidRPr="0030330C">
        <w:t xml:space="preserve"> </w:t>
      </w:r>
      <w:r w:rsidRPr="0030330C">
        <w:rPr>
          <w:rFonts w:asciiTheme="majorBidi" w:hAnsiTheme="majorBidi" w:cstheme="majorBidi"/>
          <w:i/>
        </w:rPr>
        <w:t xml:space="preserve">http:/id.shvoong.com/social-sciences/education/2251771-pembelajaran-matematika-realistik-pmr/#ixzzIsAKjFQur </w:t>
      </w:r>
      <w:r w:rsidRPr="0030330C">
        <w:rPr>
          <w:rFonts w:asciiTheme="majorBidi" w:hAnsiTheme="majorBidi" w:cstheme="majorBidi"/>
        </w:rPr>
        <w:t>Diakses pada hari senin, 16 April 2012</w:t>
      </w:r>
    </w:p>
  </w:footnote>
  <w:footnote w:id="37">
    <w:p w:rsidR="005618F7" w:rsidRPr="0030330C" w:rsidRDefault="005618F7" w:rsidP="005618F7">
      <w:pPr>
        <w:pStyle w:val="FootnoteText"/>
        <w:ind w:firstLine="720"/>
      </w:pPr>
      <w:r w:rsidRPr="0030330C">
        <w:rPr>
          <w:rStyle w:val="FootnoteReference"/>
        </w:rPr>
        <w:footnoteRef/>
      </w:r>
      <w:r w:rsidRPr="0030330C">
        <w:rPr>
          <w:rFonts w:ascii="Times New Roman" w:hAnsi="Times New Roman" w:cs="Times New Roman"/>
        </w:rPr>
        <w:t xml:space="preserve">Sutarto Hadi, </w:t>
      </w:r>
      <w:r w:rsidRPr="0030330C">
        <w:rPr>
          <w:rFonts w:ascii="Times New Roman" w:hAnsi="Times New Roman" w:cs="Times New Roman"/>
          <w:i/>
        </w:rPr>
        <w:t>Pendidikan Matematika Realistik dan Implementasinya,</w:t>
      </w:r>
      <w:r w:rsidR="00403DD8" w:rsidRPr="0030330C">
        <w:rPr>
          <w:rFonts w:ascii="Times New Roman" w:hAnsi="Times New Roman" w:cs="Times New Roman"/>
          <w:i/>
        </w:rPr>
        <w:t xml:space="preserve">............, </w:t>
      </w:r>
      <w:r w:rsidRPr="0030330C">
        <w:t>hal.20-21</w:t>
      </w:r>
    </w:p>
  </w:footnote>
  <w:footnote w:id="38">
    <w:p w:rsidR="00842EF3" w:rsidRPr="0030330C" w:rsidRDefault="00842EF3" w:rsidP="00842EF3">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R.Sulaiman, </w:t>
      </w:r>
      <w:r w:rsidRPr="0030330C">
        <w:rPr>
          <w:rFonts w:ascii="Times New Roman" w:hAnsi="Times New Roman" w:cs="Times New Roman"/>
          <w:i/>
        </w:rPr>
        <w:t>Pendekatan Realistic Mathematics (RME) pada Beberapa Materi Di Sekolah</w:t>
      </w:r>
      <w:r w:rsidRPr="0030330C">
        <w:rPr>
          <w:rFonts w:ascii="Times New Roman" w:hAnsi="Times New Roman" w:cs="Times New Roman"/>
        </w:rPr>
        <w:t>,(Surbaya:kumpulan makalah seminar nasional di UNESA, 2001),hal.4</w:t>
      </w:r>
    </w:p>
  </w:footnote>
  <w:footnote w:id="39">
    <w:p w:rsidR="005618F7" w:rsidRPr="0030330C" w:rsidRDefault="005618F7" w:rsidP="005618F7">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005604FA" w:rsidRPr="0030330C">
        <w:rPr>
          <w:rFonts w:ascii="Times New Roman" w:hAnsi="Times New Roman" w:cs="Times New Roman"/>
        </w:rPr>
        <w:t xml:space="preserve"> Suherman,et. al</w:t>
      </w:r>
      <w:r w:rsidRPr="0030330C">
        <w:rPr>
          <w:rFonts w:ascii="Times New Roman" w:hAnsi="Times New Roman" w:cs="Times New Roman"/>
        </w:rPr>
        <w:t xml:space="preserve">, </w:t>
      </w:r>
      <w:r w:rsidRPr="0030330C">
        <w:rPr>
          <w:rFonts w:ascii="Times New Roman" w:hAnsi="Times New Roman" w:cs="Times New Roman"/>
          <w:i/>
        </w:rPr>
        <w:t>Strategi Pembelajaran Matematika Kontemporer.............</w:t>
      </w:r>
      <w:r w:rsidRPr="0030330C">
        <w:rPr>
          <w:rFonts w:ascii="Times New Roman" w:hAnsi="Times New Roman" w:cs="Times New Roman"/>
        </w:rPr>
        <w:t>, hal.149-150</w:t>
      </w:r>
    </w:p>
  </w:footnote>
  <w:footnote w:id="40">
    <w:p w:rsidR="007A20A5" w:rsidRPr="0030330C" w:rsidRDefault="007A20A5" w:rsidP="00EB0F42">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00EB0F42" w:rsidRPr="0030330C">
        <w:rPr>
          <w:rFonts w:ascii="Times New Roman" w:hAnsi="Times New Roman" w:cs="Times New Roman"/>
        </w:rPr>
        <w:t xml:space="preserve"> Ibid...</w:t>
      </w:r>
      <w:r w:rsidRPr="0030330C">
        <w:rPr>
          <w:rFonts w:ascii="Times New Roman" w:hAnsi="Times New Roman" w:cs="Times New Roman"/>
          <w:iCs/>
        </w:rPr>
        <w:t>hal</w:t>
      </w:r>
      <w:r w:rsidRPr="0030330C">
        <w:rPr>
          <w:rFonts w:ascii="Times New Roman" w:hAnsi="Times New Roman" w:cs="Times New Roman"/>
          <w:i/>
        </w:rPr>
        <w:t>.</w:t>
      </w:r>
      <w:r w:rsidRPr="0030330C">
        <w:rPr>
          <w:rFonts w:ascii="Times New Roman" w:hAnsi="Times New Roman" w:cs="Times New Roman"/>
          <w:iCs/>
        </w:rPr>
        <w:t>147</w:t>
      </w:r>
    </w:p>
  </w:footnote>
  <w:footnote w:id="41">
    <w:p w:rsidR="005618F7" w:rsidRPr="0030330C" w:rsidRDefault="005618F7" w:rsidP="005618F7">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lang w:val="es-ES"/>
        </w:rPr>
        <w:t xml:space="preserve"> Asmin, </w:t>
      </w:r>
      <w:r w:rsidRPr="0030330C">
        <w:rPr>
          <w:rFonts w:ascii="Times New Roman" w:hAnsi="Times New Roman" w:cs="Times New Roman"/>
          <w:i/>
          <w:iCs/>
          <w:lang w:val="es-ES"/>
        </w:rPr>
        <w:t>, Implementasi Pembelajaran Matematika Realistik (PMR) dan Kendala Yang Muncul di lapangan</w:t>
      </w:r>
      <w:r w:rsidRPr="0030330C">
        <w:rPr>
          <w:rFonts w:ascii="Times New Roman" w:hAnsi="Times New Roman" w:cs="Times New Roman"/>
          <w:lang w:val="es-ES"/>
        </w:rPr>
        <w:t xml:space="preserve">, </w:t>
      </w:r>
      <w:hyperlink r:id="rId1" w:history="1">
        <w:r w:rsidRPr="0030330C">
          <w:rPr>
            <w:rStyle w:val="Hyperlink"/>
            <w:rFonts w:ascii="Times New Roman" w:hAnsi="Times New Roman" w:cs="Times New Roman"/>
            <w:color w:val="auto"/>
            <w:lang w:val="es-ES"/>
          </w:rPr>
          <w:t>www.depdiknas.go.id/jurnal/44/asmin.htm</w:t>
        </w:r>
        <w:r w:rsidRPr="0030330C">
          <w:rPr>
            <w:rStyle w:val="Hyperlink"/>
            <w:rFonts w:ascii="Times New Roman" w:hAnsi="Times New Roman" w:cs="Times New Roman"/>
            <w:color w:val="auto"/>
          </w:rPr>
          <w:t>.diakses</w:t>
        </w:r>
      </w:hyperlink>
      <w:r w:rsidRPr="0030330C">
        <w:rPr>
          <w:rFonts w:ascii="Times New Roman" w:hAnsi="Times New Roman" w:cs="Times New Roman"/>
        </w:rPr>
        <w:t xml:space="preserve"> tanggal </w:t>
      </w:r>
      <w:r w:rsidR="00403DD8" w:rsidRPr="0030330C">
        <w:rPr>
          <w:rFonts w:ascii="Times New Roman" w:hAnsi="Times New Roman" w:cs="Times New Roman"/>
        </w:rPr>
        <w:t>1</w:t>
      </w:r>
      <w:r w:rsidR="00F0295C" w:rsidRPr="0030330C">
        <w:rPr>
          <w:rFonts w:ascii="Times New Roman" w:hAnsi="Times New Roman" w:cs="Times New Roman"/>
        </w:rPr>
        <w:t>6 April 2012</w:t>
      </w:r>
    </w:p>
  </w:footnote>
  <w:footnote w:id="42">
    <w:p w:rsidR="005618F7" w:rsidRPr="0030330C" w:rsidRDefault="005618F7" w:rsidP="005618F7">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lang w:val="es-ES"/>
        </w:rPr>
        <w:t xml:space="preserve"> Ibid</w:t>
      </w:r>
    </w:p>
  </w:footnote>
  <w:footnote w:id="43">
    <w:p w:rsidR="00DE3483" w:rsidRPr="0030330C" w:rsidRDefault="00DE3483" w:rsidP="00DE3483">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Suherman,et. al, </w:t>
      </w:r>
      <w:r w:rsidRPr="0030330C">
        <w:rPr>
          <w:rFonts w:ascii="Times New Roman" w:hAnsi="Times New Roman" w:cs="Times New Roman"/>
          <w:i/>
        </w:rPr>
        <w:t xml:space="preserve">Strategi Pembelajaran Matematika Kontemporer, </w:t>
      </w:r>
      <w:r w:rsidRPr="0030330C">
        <w:rPr>
          <w:rFonts w:ascii="Times New Roman" w:hAnsi="Times New Roman" w:cs="Times New Roman"/>
          <w:iCs/>
        </w:rPr>
        <w:t>....................hal.146</w:t>
      </w:r>
    </w:p>
  </w:footnote>
  <w:footnote w:id="44">
    <w:p w:rsidR="00DE3483" w:rsidRPr="0030330C" w:rsidRDefault="00DE3483" w:rsidP="00DE3483">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Gusti Putu, </w:t>
      </w:r>
      <w:r w:rsidRPr="0030330C">
        <w:rPr>
          <w:rFonts w:ascii="Times New Roman" w:hAnsi="Times New Roman" w:cs="Times New Roman"/>
          <w:i/>
        </w:rPr>
        <w:t>Pembelajaran Pecahan dalam Matematika Realistik</w:t>
      </w:r>
      <w:r w:rsidRPr="0030330C">
        <w:rPr>
          <w:rFonts w:ascii="Times New Roman" w:hAnsi="Times New Roman" w:cs="Times New Roman"/>
        </w:rPr>
        <w:t>,(Surbaya:kumpulan makalah seminar nasional di UNESA, 2001),hal.3</w:t>
      </w:r>
    </w:p>
  </w:footnote>
  <w:footnote w:id="45">
    <w:p w:rsidR="00DE3483" w:rsidRPr="0030330C" w:rsidRDefault="00DE3483" w:rsidP="00DE3483">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Ibid.,hal.4</w:t>
      </w:r>
    </w:p>
  </w:footnote>
  <w:footnote w:id="46">
    <w:p w:rsidR="00DE3483" w:rsidRPr="0030330C" w:rsidRDefault="00DE3483" w:rsidP="00DE3483">
      <w:pPr>
        <w:pStyle w:val="FootnoteText"/>
        <w:ind w:firstLine="720"/>
        <w:rPr>
          <w:rFonts w:ascii="Times New Roman" w:hAnsi="Times New Roman" w:cs="Times New Roman"/>
        </w:rPr>
      </w:pPr>
      <w:r w:rsidRPr="0030330C">
        <w:rPr>
          <w:rStyle w:val="FootnoteReference"/>
          <w:rFonts w:ascii="Times New Roman" w:hAnsi="Times New Roman" w:cs="Times New Roman"/>
        </w:rPr>
        <w:footnoteRef/>
      </w:r>
      <w:r w:rsidRPr="0030330C">
        <w:rPr>
          <w:rFonts w:ascii="Times New Roman" w:hAnsi="Times New Roman" w:cs="Times New Roman"/>
        </w:rPr>
        <w:t xml:space="preserve"> Sutarto Hadi, </w:t>
      </w:r>
      <w:r w:rsidRPr="0030330C">
        <w:rPr>
          <w:rFonts w:ascii="Times New Roman" w:hAnsi="Times New Roman" w:cs="Times New Roman"/>
          <w:i/>
        </w:rPr>
        <w:t>Pendidikan Matematika Realistik dan Implementasinya,................</w:t>
      </w:r>
      <w:r w:rsidRPr="0030330C">
        <w:rPr>
          <w:rFonts w:ascii="Times New Roman" w:hAnsi="Times New Roman" w:cs="Times New Roman"/>
        </w:rPr>
        <w:t xml:space="preserve"> hal.39-40</w:t>
      </w:r>
    </w:p>
  </w:footnote>
  <w:footnote w:id="47">
    <w:p w:rsidR="00CD13DD" w:rsidRPr="00F30E95" w:rsidRDefault="00CD13DD" w:rsidP="00CD13DD">
      <w:pPr>
        <w:pStyle w:val="FootnoteText"/>
        <w:ind w:firstLine="720"/>
        <w:rPr>
          <w:rFonts w:ascii="Times New Roman" w:hAnsi="Times New Roman" w:cs="Times New Roman"/>
        </w:rPr>
      </w:pPr>
      <w:r>
        <w:rPr>
          <w:rStyle w:val="FootnoteReference"/>
        </w:rPr>
        <w:footnoteRef/>
      </w:r>
      <w:r w:rsidRPr="00F30E95">
        <w:rPr>
          <w:rFonts w:ascii="Times New Roman" w:hAnsi="Times New Roman" w:cs="Times New Roman"/>
        </w:rPr>
        <w:t xml:space="preserve">Gusti Putu, </w:t>
      </w:r>
      <w:r>
        <w:rPr>
          <w:rFonts w:ascii="Times New Roman" w:hAnsi="Times New Roman" w:cs="Times New Roman"/>
          <w:i/>
        </w:rPr>
        <w:t>Pembelajaran Pecahan dalam Matematika R</w:t>
      </w:r>
      <w:r w:rsidRPr="00222DB8">
        <w:rPr>
          <w:rFonts w:ascii="Times New Roman" w:hAnsi="Times New Roman" w:cs="Times New Roman"/>
          <w:i/>
        </w:rPr>
        <w:t>ealistik</w:t>
      </w:r>
      <w:r w:rsidRPr="00F30E95">
        <w:rPr>
          <w:rFonts w:ascii="Times New Roman" w:hAnsi="Times New Roman" w:cs="Times New Roman"/>
        </w:rPr>
        <w:t>,</w:t>
      </w:r>
      <w:r>
        <w:rPr>
          <w:rFonts w:ascii="Times New Roman" w:hAnsi="Times New Roman" w:cs="Times New Roman"/>
        </w:rPr>
        <w:t>................</w:t>
      </w:r>
      <w:r w:rsidRPr="00F30E95">
        <w:rPr>
          <w:rFonts w:ascii="Times New Roman" w:hAnsi="Times New Roman" w:cs="Times New Roman"/>
        </w:rPr>
        <w:t>,</w:t>
      </w:r>
      <w:r>
        <w:rPr>
          <w:rFonts w:ascii="Times New Roman" w:hAnsi="Times New Roman" w:cs="Times New Roman"/>
        </w:rPr>
        <w:t>hal.7</w:t>
      </w:r>
    </w:p>
    <w:p w:rsidR="00CD13DD" w:rsidRDefault="00CD13DD" w:rsidP="00CD13D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54870"/>
      <w:docPartObj>
        <w:docPartGallery w:val="Page Numbers (Top of Page)"/>
        <w:docPartUnique/>
      </w:docPartObj>
    </w:sdtPr>
    <w:sdtContent>
      <w:p w:rsidR="00033C08" w:rsidRPr="0030330C" w:rsidRDefault="003536C7">
        <w:pPr>
          <w:pStyle w:val="Header"/>
          <w:jc w:val="right"/>
          <w:rPr>
            <w:rFonts w:asciiTheme="majorBidi" w:hAnsiTheme="majorBidi" w:cstheme="majorBidi"/>
            <w:sz w:val="24"/>
            <w:szCs w:val="24"/>
          </w:rPr>
        </w:pPr>
        <w:r w:rsidRPr="0030330C">
          <w:rPr>
            <w:rFonts w:asciiTheme="majorBidi" w:hAnsiTheme="majorBidi" w:cstheme="majorBidi"/>
            <w:sz w:val="24"/>
            <w:szCs w:val="24"/>
          </w:rPr>
          <w:fldChar w:fldCharType="begin"/>
        </w:r>
        <w:r w:rsidR="001656F6" w:rsidRPr="0030330C">
          <w:rPr>
            <w:rFonts w:asciiTheme="majorBidi" w:hAnsiTheme="majorBidi" w:cstheme="majorBidi"/>
            <w:sz w:val="24"/>
            <w:szCs w:val="24"/>
          </w:rPr>
          <w:instrText xml:space="preserve"> PAGE   \* MERGEFORMAT </w:instrText>
        </w:r>
        <w:r w:rsidRPr="0030330C">
          <w:rPr>
            <w:rFonts w:asciiTheme="majorBidi" w:hAnsiTheme="majorBidi" w:cstheme="majorBidi"/>
            <w:sz w:val="24"/>
            <w:szCs w:val="24"/>
          </w:rPr>
          <w:fldChar w:fldCharType="separate"/>
        </w:r>
        <w:r w:rsidR="00DC0E35">
          <w:rPr>
            <w:rFonts w:asciiTheme="majorBidi" w:hAnsiTheme="majorBidi" w:cstheme="majorBidi"/>
            <w:noProof/>
            <w:sz w:val="24"/>
            <w:szCs w:val="24"/>
          </w:rPr>
          <w:t>46</w:t>
        </w:r>
        <w:r w:rsidRPr="0030330C">
          <w:rPr>
            <w:rFonts w:asciiTheme="majorBidi" w:hAnsiTheme="majorBidi" w:cstheme="majorBidi"/>
            <w:sz w:val="24"/>
            <w:szCs w:val="24"/>
          </w:rPr>
          <w:fldChar w:fldCharType="end"/>
        </w:r>
      </w:p>
    </w:sdtContent>
  </w:sdt>
  <w:p w:rsidR="00033C08" w:rsidRPr="0030330C" w:rsidRDefault="00033C08">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9E"/>
    <w:multiLevelType w:val="hybridMultilevel"/>
    <w:tmpl w:val="1D7A4D0C"/>
    <w:lvl w:ilvl="0" w:tplc="FE6C0AF6">
      <w:start w:val="1"/>
      <w:numFmt w:val="lowerLetter"/>
      <w:lvlText w:val="%1)"/>
      <w:lvlJc w:val="left"/>
      <w:pPr>
        <w:tabs>
          <w:tab w:val="num" w:pos="3889"/>
        </w:tabs>
        <w:ind w:left="3889" w:hanging="1020"/>
      </w:pPr>
      <w:rPr>
        <w:rFonts w:cs="Times New Roman" w:hint="default"/>
      </w:rPr>
    </w:lvl>
    <w:lvl w:ilvl="1" w:tplc="183042AE">
      <w:start w:val="1"/>
      <w:numFmt w:val="lowerLetter"/>
      <w:lvlText w:val="%2."/>
      <w:lvlJc w:val="left"/>
      <w:pPr>
        <w:tabs>
          <w:tab w:val="num" w:pos="709"/>
        </w:tabs>
        <w:ind w:left="709" w:hanging="360"/>
      </w:pPr>
      <w:rPr>
        <w:rFonts w:cs="Times New Roman" w:hint="default"/>
      </w:rPr>
    </w:lvl>
    <w:lvl w:ilvl="2" w:tplc="14C0775E">
      <w:start w:val="1"/>
      <w:numFmt w:val="upperLetter"/>
      <w:lvlText w:val="%3."/>
      <w:lvlJc w:val="left"/>
      <w:pPr>
        <w:tabs>
          <w:tab w:val="num" w:pos="1609"/>
        </w:tabs>
        <w:ind w:left="1609" w:hanging="360"/>
      </w:pPr>
      <w:rPr>
        <w:rFonts w:cs="Times New Roman" w:hint="default"/>
      </w:rPr>
    </w:lvl>
    <w:lvl w:ilvl="3" w:tplc="0409000F">
      <w:start w:val="1"/>
      <w:numFmt w:val="decimal"/>
      <w:lvlText w:val="%4."/>
      <w:lvlJc w:val="left"/>
      <w:pPr>
        <w:tabs>
          <w:tab w:val="num" w:pos="2149"/>
        </w:tabs>
        <w:ind w:left="2149" w:hanging="360"/>
      </w:pPr>
      <w:rPr>
        <w:rFonts w:cs="Times New Roman"/>
      </w:rPr>
    </w:lvl>
    <w:lvl w:ilvl="4" w:tplc="04090019">
      <w:start w:val="1"/>
      <w:numFmt w:val="lowerLetter"/>
      <w:lvlText w:val="%5."/>
      <w:lvlJc w:val="left"/>
      <w:pPr>
        <w:tabs>
          <w:tab w:val="num" w:pos="2869"/>
        </w:tabs>
        <w:ind w:left="2869" w:hanging="360"/>
      </w:pPr>
      <w:rPr>
        <w:rFonts w:cs="Times New Roman"/>
      </w:rPr>
    </w:lvl>
    <w:lvl w:ilvl="5" w:tplc="0409001B">
      <w:start w:val="1"/>
      <w:numFmt w:val="lowerRoman"/>
      <w:lvlText w:val="%6."/>
      <w:lvlJc w:val="right"/>
      <w:pPr>
        <w:tabs>
          <w:tab w:val="num" w:pos="3589"/>
        </w:tabs>
        <w:ind w:left="3589" w:hanging="180"/>
      </w:pPr>
      <w:rPr>
        <w:rFonts w:cs="Times New Roman"/>
      </w:rPr>
    </w:lvl>
    <w:lvl w:ilvl="6" w:tplc="0409000F">
      <w:start w:val="1"/>
      <w:numFmt w:val="decimal"/>
      <w:lvlText w:val="%7."/>
      <w:lvlJc w:val="left"/>
      <w:pPr>
        <w:tabs>
          <w:tab w:val="num" w:pos="4309"/>
        </w:tabs>
        <w:ind w:left="4309" w:hanging="360"/>
      </w:pPr>
      <w:rPr>
        <w:rFonts w:cs="Times New Roman"/>
      </w:rPr>
    </w:lvl>
    <w:lvl w:ilvl="7" w:tplc="04090019">
      <w:start w:val="1"/>
      <w:numFmt w:val="lowerLetter"/>
      <w:lvlText w:val="%8."/>
      <w:lvlJc w:val="left"/>
      <w:pPr>
        <w:tabs>
          <w:tab w:val="num" w:pos="5029"/>
        </w:tabs>
        <w:ind w:left="5029" w:hanging="360"/>
      </w:pPr>
      <w:rPr>
        <w:rFonts w:cs="Times New Roman"/>
      </w:rPr>
    </w:lvl>
    <w:lvl w:ilvl="8" w:tplc="0409001B">
      <w:start w:val="1"/>
      <w:numFmt w:val="lowerRoman"/>
      <w:lvlText w:val="%9."/>
      <w:lvlJc w:val="right"/>
      <w:pPr>
        <w:tabs>
          <w:tab w:val="num" w:pos="5749"/>
        </w:tabs>
        <w:ind w:left="5749" w:hanging="180"/>
      </w:pPr>
      <w:rPr>
        <w:rFonts w:cs="Times New Roman"/>
      </w:rPr>
    </w:lvl>
  </w:abstractNum>
  <w:abstractNum w:abstractNumId="1">
    <w:nsid w:val="03BC7CCE"/>
    <w:multiLevelType w:val="hybridMultilevel"/>
    <w:tmpl w:val="7D54637C"/>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nsid w:val="04863930"/>
    <w:multiLevelType w:val="hybridMultilevel"/>
    <w:tmpl w:val="8ABE0E5C"/>
    <w:lvl w:ilvl="0" w:tplc="26E2FEA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68672E3"/>
    <w:multiLevelType w:val="hybridMultilevel"/>
    <w:tmpl w:val="8646CD4A"/>
    <w:lvl w:ilvl="0" w:tplc="0409000F">
      <w:start w:val="1"/>
      <w:numFmt w:val="decimal"/>
      <w:lvlText w:val="%1."/>
      <w:lvlJc w:val="left"/>
      <w:pPr>
        <w:ind w:left="2545" w:hanging="360"/>
      </w:pPr>
    </w:lvl>
    <w:lvl w:ilvl="1" w:tplc="04090019" w:tentative="1">
      <w:start w:val="1"/>
      <w:numFmt w:val="lowerLetter"/>
      <w:lvlText w:val="%2."/>
      <w:lvlJc w:val="left"/>
      <w:pPr>
        <w:ind w:left="3265" w:hanging="360"/>
      </w:pPr>
    </w:lvl>
    <w:lvl w:ilvl="2" w:tplc="0409001B" w:tentative="1">
      <w:start w:val="1"/>
      <w:numFmt w:val="lowerRoman"/>
      <w:lvlText w:val="%3."/>
      <w:lvlJc w:val="right"/>
      <w:pPr>
        <w:ind w:left="3985" w:hanging="180"/>
      </w:pPr>
    </w:lvl>
    <w:lvl w:ilvl="3" w:tplc="0409000F" w:tentative="1">
      <w:start w:val="1"/>
      <w:numFmt w:val="decimal"/>
      <w:lvlText w:val="%4."/>
      <w:lvlJc w:val="left"/>
      <w:pPr>
        <w:ind w:left="4705" w:hanging="360"/>
      </w:pPr>
    </w:lvl>
    <w:lvl w:ilvl="4" w:tplc="04090019" w:tentative="1">
      <w:start w:val="1"/>
      <w:numFmt w:val="lowerLetter"/>
      <w:lvlText w:val="%5."/>
      <w:lvlJc w:val="left"/>
      <w:pPr>
        <w:ind w:left="5425" w:hanging="360"/>
      </w:pPr>
    </w:lvl>
    <w:lvl w:ilvl="5" w:tplc="0409001B" w:tentative="1">
      <w:start w:val="1"/>
      <w:numFmt w:val="lowerRoman"/>
      <w:lvlText w:val="%6."/>
      <w:lvlJc w:val="right"/>
      <w:pPr>
        <w:ind w:left="6145" w:hanging="180"/>
      </w:pPr>
    </w:lvl>
    <w:lvl w:ilvl="6" w:tplc="0409000F" w:tentative="1">
      <w:start w:val="1"/>
      <w:numFmt w:val="decimal"/>
      <w:lvlText w:val="%7."/>
      <w:lvlJc w:val="left"/>
      <w:pPr>
        <w:ind w:left="6865" w:hanging="360"/>
      </w:pPr>
    </w:lvl>
    <w:lvl w:ilvl="7" w:tplc="04090019" w:tentative="1">
      <w:start w:val="1"/>
      <w:numFmt w:val="lowerLetter"/>
      <w:lvlText w:val="%8."/>
      <w:lvlJc w:val="left"/>
      <w:pPr>
        <w:ind w:left="7585" w:hanging="360"/>
      </w:pPr>
    </w:lvl>
    <w:lvl w:ilvl="8" w:tplc="0409001B" w:tentative="1">
      <w:start w:val="1"/>
      <w:numFmt w:val="lowerRoman"/>
      <w:lvlText w:val="%9."/>
      <w:lvlJc w:val="right"/>
      <w:pPr>
        <w:ind w:left="8305" w:hanging="180"/>
      </w:pPr>
    </w:lvl>
  </w:abstractNum>
  <w:abstractNum w:abstractNumId="4">
    <w:nsid w:val="08317080"/>
    <w:multiLevelType w:val="hybridMultilevel"/>
    <w:tmpl w:val="6E38B6F8"/>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85D1B07"/>
    <w:multiLevelType w:val="hybridMultilevel"/>
    <w:tmpl w:val="9BA82344"/>
    <w:lvl w:ilvl="0" w:tplc="0409000F">
      <w:start w:val="1"/>
      <w:numFmt w:val="decimal"/>
      <w:lvlText w:val="%1."/>
      <w:lvlJc w:val="left"/>
      <w:pPr>
        <w:tabs>
          <w:tab w:val="num" w:pos="720"/>
        </w:tabs>
        <w:ind w:left="720" w:hanging="360"/>
      </w:pPr>
      <w:rPr>
        <w:rFonts w:cs="Times New Roman"/>
      </w:rPr>
    </w:lvl>
    <w:lvl w:ilvl="1" w:tplc="D46CC216">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D601CFA"/>
    <w:multiLevelType w:val="hybridMultilevel"/>
    <w:tmpl w:val="0DB2DF10"/>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1E3104A6"/>
    <w:multiLevelType w:val="hybridMultilevel"/>
    <w:tmpl w:val="2222E6FA"/>
    <w:lvl w:ilvl="0" w:tplc="43F4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D92805"/>
    <w:multiLevelType w:val="hybridMultilevel"/>
    <w:tmpl w:val="0CEACECE"/>
    <w:lvl w:ilvl="0" w:tplc="A232F8B4">
      <w:start w:val="1"/>
      <w:numFmt w:val="lowerLetter"/>
      <w:lvlText w:val="%1."/>
      <w:lvlJc w:val="left"/>
      <w:pPr>
        <w:tabs>
          <w:tab w:val="num" w:pos="1069"/>
        </w:tabs>
        <w:ind w:left="1069" w:hanging="360"/>
      </w:pPr>
      <w:rPr>
        <w:rFonts w:cs="Times New Roman" w:hint="default"/>
      </w:rPr>
    </w:lvl>
    <w:lvl w:ilvl="1" w:tplc="956CE310">
      <w:start w:val="1"/>
      <w:numFmt w:val="lowerLetter"/>
      <w:lvlText w:val="%2)"/>
      <w:lvlJc w:val="left"/>
      <w:pPr>
        <w:tabs>
          <w:tab w:val="num" w:pos="1789"/>
        </w:tabs>
        <w:ind w:left="1789" w:hanging="360"/>
      </w:pPr>
      <w:rPr>
        <w:rFonts w:cs="Times New Roman" w:hint="default"/>
      </w:rPr>
    </w:lvl>
    <w:lvl w:ilvl="2" w:tplc="4B10388C">
      <w:start w:val="1"/>
      <w:numFmt w:val="decimal"/>
      <w:lvlText w:val="%3)"/>
      <w:lvlJc w:val="left"/>
      <w:pPr>
        <w:tabs>
          <w:tab w:val="num" w:pos="2689"/>
        </w:tabs>
        <w:ind w:left="2689" w:hanging="360"/>
      </w:pPr>
      <w:rPr>
        <w:rFonts w:cs="Times New Roman" w:hint="default"/>
      </w:rPr>
    </w:lvl>
    <w:lvl w:ilvl="3" w:tplc="FE6C0AF6">
      <w:start w:val="1"/>
      <w:numFmt w:val="lowerLetter"/>
      <w:lvlText w:val="%4)"/>
      <w:lvlJc w:val="left"/>
      <w:pPr>
        <w:tabs>
          <w:tab w:val="num" w:pos="3889"/>
        </w:tabs>
        <w:ind w:left="3889" w:hanging="1020"/>
      </w:pPr>
      <w:rPr>
        <w:rFonts w:cs="Times New Roman" w:hint="default"/>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9">
    <w:nsid w:val="274653BF"/>
    <w:multiLevelType w:val="hybridMultilevel"/>
    <w:tmpl w:val="07B2A8D8"/>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2A3B6392"/>
    <w:multiLevelType w:val="hybridMultilevel"/>
    <w:tmpl w:val="5A48CD60"/>
    <w:lvl w:ilvl="0" w:tplc="04090001">
      <w:start w:val="1"/>
      <w:numFmt w:val="bullet"/>
      <w:lvlText w:val=""/>
      <w:lvlJc w:val="left"/>
      <w:pPr>
        <w:ind w:left="1825" w:hanging="360"/>
      </w:pPr>
      <w:rPr>
        <w:rFonts w:ascii="Symbol" w:hAnsi="Symbol" w:hint="default"/>
      </w:rPr>
    </w:lvl>
    <w:lvl w:ilvl="1" w:tplc="04090003" w:tentative="1">
      <w:start w:val="1"/>
      <w:numFmt w:val="bullet"/>
      <w:lvlText w:val="o"/>
      <w:lvlJc w:val="left"/>
      <w:pPr>
        <w:ind w:left="2545" w:hanging="360"/>
      </w:pPr>
      <w:rPr>
        <w:rFonts w:ascii="Courier New" w:hAnsi="Courier New" w:cs="Courier New" w:hint="default"/>
      </w:rPr>
    </w:lvl>
    <w:lvl w:ilvl="2" w:tplc="04090005" w:tentative="1">
      <w:start w:val="1"/>
      <w:numFmt w:val="bullet"/>
      <w:lvlText w:val=""/>
      <w:lvlJc w:val="left"/>
      <w:pPr>
        <w:ind w:left="3265" w:hanging="360"/>
      </w:pPr>
      <w:rPr>
        <w:rFonts w:ascii="Wingdings" w:hAnsi="Wingdings" w:hint="default"/>
      </w:rPr>
    </w:lvl>
    <w:lvl w:ilvl="3" w:tplc="04090001" w:tentative="1">
      <w:start w:val="1"/>
      <w:numFmt w:val="bullet"/>
      <w:lvlText w:val=""/>
      <w:lvlJc w:val="left"/>
      <w:pPr>
        <w:ind w:left="3985" w:hanging="360"/>
      </w:pPr>
      <w:rPr>
        <w:rFonts w:ascii="Symbol" w:hAnsi="Symbol" w:hint="default"/>
      </w:rPr>
    </w:lvl>
    <w:lvl w:ilvl="4" w:tplc="04090003" w:tentative="1">
      <w:start w:val="1"/>
      <w:numFmt w:val="bullet"/>
      <w:lvlText w:val="o"/>
      <w:lvlJc w:val="left"/>
      <w:pPr>
        <w:ind w:left="4705" w:hanging="360"/>
      </w:pPr>
      <w:rPr>
        <w:rFonts w:ascii="Courier New" w:hAnsi="Courier New" w:cs="Courier New" w:hint="default"/>
      </w:rPr>
    </w:lvl>
    <w:lvl w:ilvl="5" w:tplc="04090005" w:tentative="1">
      <w:start w:val="1"/>
      <w:numFmt w:val="bullet"/>
      <w:lvlText w:val=""/>
      <w:lvlJc w:val="left"/>
      <w:pPr>
        <w:ind w:left="5425" w:hanging="360"/>
      </w:pPr>
      <w:rPr>
        <w:rFonts w:ascii="Wingdings" w:hAnsi="Wingdings" w:hint="default"/>
      </w:rPr>
    </w:lvl>
    <w:lvl w:ilvl="6" w:tplc="04090001" w:tentative="1">
      <w:start w:val="1"/>
      <w:numFmt w:val="bullet"/>
      <w:lvlText w:val=""/>
      <w:lvlJc w:val="left"/>
      <w:pPr>
        <w:ind w:left="6145" w:hanging="360"/>
      </w:pPr>
      <w:rPr>
        <w:rFonts w:ascii="Symbol" w:hAnsi="Symbol" w:hint="default"/>
      </w:rPr>
    </w:lvl>
    <w:lvl w:ilvl="7" w:tplc="04090003" w:tentative="1">
      <w:start w:val="1"/>
      <w:numFmt w:val="bullet"/>
      <w:lvlText w:val="o"/>
      <w:lvlJc w:val="left"/>
      <w:pPr>
        <w:ind w:left="6865" w:hanging="360"/>
      </w:pPr>
      <w:rPr>
        <w:rFonts w:ascii="Courier New" w:hAnsi="Courier New" w:cs="Courier New" w:hint="default"/>
      </w:rPr>
    </w:lvl>
    <w:lvl w:ilvl="8" w:tplc="04090005" w:tentative="1">
      <w:start w:val="1"/>
      <w:numFmt w:val="bullet"/>
      <w:lvlText w:val=""/>
      <w:lvlJc w:val="left"/>
      <w:pPr>
        <w:ind w:left="7585" w:hanging="360"/>
      </w:pPr>
      <w:rPr>
        <w:rFonts w:ascii="Wingdings" w:hAnsi="Wingdings" w:hint="default"/>
      </w:rPr>
    </w:lvl>
  </w:abstractNum>
  <w:abstractNum w:abstractNumId="11">
    <w:nsid w:val="32423A9F"/>
    <w:multiLevelType w:val="hybridMultilevel"/>
    <w:tmpl w:val="66C872CA"/>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2">
    <w:nsid w:val="3E284FBF"/>
    <w:multiLevelType w:val="hybridMultilevel"/>
    <w:tmpl w:val="A57C1F74"/>
    <w:lvl w:ilvl="0" w:tplc="04090019">
      <w:start w:val="1"/>
      <w:numFmt w:val="lowerLetter"/>
      <w:lvlText w:val="%1."/>
      <w:lvlJc w:val="left"/>
      <w:pPr>
        <w:tabs>
          <w:tab w:val="num" w:pos="1920"/>
        </w:tabs>
        <w:ind w:left="1920"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nsid w:val="455E7160"/>
    <w:multiLevelType w:val="hybridMultilevel"/>
    <w:tmpl w:val="6F186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5B43DB8"/>
    <w:multiLevelType w:val="hybridMultilevel"/>
    <w:tmpl w:val="199CF270"/>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nsid w:val="49285822"/>
    <w:multiLevelType w:val="hybridMultilevel"/>
    <w:tmpl w:val="F3324A60"/>
    <w:lvl w:ilvl="0" w:tplc="B148A0BC">
      <w:start w:val="1"/>
      <w:numFmt w:val="decimal"/>
      <w:lvlText w:val="%1."/>
      <w:lvlJc w:val="left"/>
      <w:pPr>
        <w:tabs>
          <w:tab w:val="num" w:pos="1440"/>
        </w:tabs>
        <w:ind w:left="1440" w:hanging="360"/>
      </w:pPr>
      <w:rPr>
        <w:rFonts w:hint="default"/>
        <w:b/>
        <w:bCs/>
      </w:rPr>
    </w:lvl>
    <w:lvl w:ilvl="1" w:tplc="04090011">
      <w:start w:val="1"/>
      <w:numFmt w:val="decimal"/>
      <w:lvlText w:val="%2)"/>
      <w:lvlJc w:val="left"/>
      <w:pPr>
        <w:tabs>
          <w:tab w:val="num" w:pos="1440"/>
        </w:tabs>
        <w:ind w:left="1440" w:hanging="360"/>
      </w:pPr>
      <w:rPr>
        <w:b w:val="0"/>
        <w:bCs w:val="0"/>
      </w:rPr>
    </w:lvl>
    <w:lvl w:ilvl="2" w:tplc="04090019">
      <w:start w:val="1"/>
      <w:numFmt w:val="lowerLetter"/>
      <w:lvlText w:val="%3."/>
      <w:lvlJc w:val="left"/>
      <w:pPr>
        <w:tabs>
          <w:tab w:val="num" w:pos="2340"/>
        </w:tabs>
        <w:ind w:left="2340" w:hanging="360"/>
      </w:pPr>
      <w:rPr>
        <w:b w:val="0"/>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ED424A"/>
    <w:multiLevelType w:val="multilevel"/>
    <w:tmpl w:val="7F9E2E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55"/>
        </w:tabs>
        <w:ind w:left="1455" w:hanging="375"/>
      </w:pPr>
      <w:rPr>
        <w:rFonts w:ascii="Times New Roman" w:hAnsi="Times New Roman" w:cs="Times New Roman" w:hint="default"/>
      </w:rPr>
    </w:lvl>
    <w:lvl w:ilvl="2">
      <w:start w:val="1"/>
      <w:numFmt w:val="arabicAbjad"/>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Roman"/>
      <w:lvlText w:val="%5."/>
      <w:lvlJc w:val="left"/>
      <w:pPr>
        <w:tabs>
          <w:tab w:val="num" w:pos="3600"/>
        </w:tabs>
        <w:ind w:left="3600" w:hanging="360"/>
      </w:pPr>
      <w:rPr>
        <w:rFonts w:ascii="Times New Roman" w:hAnsi="Times New Roman" w:cs="Times New Roman"/>
      </w:rPr>
    </w:lvl>
    <w:lvl w:ilvl="5">
      <w:start w:val="1"/>
      <w:numFmt w:val="arabicAbjad"/>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Roman"/>
      <w:lvlText w:val="%8."/>
      <w:lvlJc w:val="left"/>
      <w:pPr>
        <w:tabs>
          <w:tab w:val="num" w:pos="5760"/>
        </w:tabs>
        <w:ind w:left="5760" w:hanging="360"/>
      </w:pPr>
      <w:rPr>
        <w:rFonts w:ascii="Times New Roman" w:hAnsi="Times New Roman" w:cs="Times New Roman"/>
      </w:rPr>
    </w:lvl>
    <w:lvl w:ilvl="8">
      <w:start w:val="1"/>
      <w:numFmt w:val="arabicAbjad"/>
      <w:lvlText w:val="%9."/>
      <w:lvlJc w:val="right"/>
      <w:pPr>
        <w:tabs>
          <w:tab w:val="num" w:pos="6480"/>
        </w:tabs>
        <w:ind w:left="6480" w:hanging="180"/>
      </w:pPr>
      <w:rPr>
        <w:rFonts w:ascii="Times New Roman" w:hAnsi="Times New Roman" w:cs="Times New Roman"/>
        <w:sz w:val="24"/>
        <w:szCs w:val="24"/>
      </w:rPr>
    </w:lvl>
  </w:abstractNum>
  <w:abstractNum w:abstractNumId="17">
    <w:nsid w:val="4B2227D5"/>
    <w:multiLevelType w:val="hybridMultilevel"/>
    <w:tmpl w:val="55306F38"/>
    <w:lvl w:ilvl="0" w:tplc="D222F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1D13CE"/>
    <w:multiLevelType w:val="hybridMultilevel"/>
    <w:tmpl w:val="DCAEBECE"/>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733772C"/>
    <w:multiLevelType w:val="hybridMultilevel"/>
    <w:tmpl w:val="0B18D276"/>
    <w:lvl w:ilvl="0" w:tplc="88CA3ED8">
      <w:start w:val="1"/>
      <w:numFmt w:val="decimal"/>
      <w:lvlText w:val="%1."/>
      <w:lvlJc w:val="left"/>
      <w:pPr>
        <w:ind w:left="1353" w:hanging="360"/>
      </w:pPr>
      <w:rPr>
        <w:i w:val="0"/>
        <w:i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9314726"/>
    <w:multiLevelType w:val="hybridMultilevel"/>
    <w:tmpl w:val="FF589E00"/>
    <w:lvl w:ilvl="0" w:tplc="F8100A9E">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88162F"/>
    <w:multiLevelType w:val="hybridMultilevel"/>
    <w:tmpl w:val="E7B6CC02"/>
    <w:lvl w:ilvl="0" w:tplc="0421000F">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2">
    <w:nsid w:val="6F8F0982"/>
    <w:multiLevelType w:val="hybridMultilevel"/>
    <w:tmpl w:val="EF8EB2E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CA644F4"/>
    <w:multiLevelType w:val="hybridMultilevel"/>
    <w:tmpl w:val="05F874A6"/>
    <w:lvl w:ilvl="0" w:tplc="04090011">
      <w:start w:val="1"/>
      <w:numFmt w:val="decimal"/>
      <w:lvlText w:val="%1)"/>
      <w:lvlJc w:val="left"/>
      <w:pPr>
        <w:tabs>
          <w:tab w:val="num" w:pos="1800"/>
        </w:tabs>
        <w:ind w:left="1800" w:hanging="360"/>
      </w:pPr>
      <w:rPr>
        <w:rFonts w:cs="Times New Roman"/>
      </w:rPr>
    </w:lvl>
    <w:lvl w:ilvl="1" w:tplc="8E2A840A">
      <w:start w:val="3"/>
      <w:numFmt w:val="upp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nsid w:val="7ECB141A"/>
    <w:multiLevelType w:val="hybridMultilevel"/>
    <w:tmpl w:val="E760D562"/>
    <w:lvl w:ilvl="0" w:tplc="8A50B9B4">
      <w:start w:val="1"/>
      <w:numFmt w:val="lowerLetter"/>
      <w:lvlText w:val="%1."/>
      <w:lvlJc w:val="left"/>
      <w:pPr>
        <w:ind w:left="1778" w:hanging="360"/>
      </w:pPr>
      <w:rPr>
        <w:i w:val="0"/>
        <w:iCs/>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7EDE4FFB"/>
    <w:multiLevelType w:val="hybridMultilevel"/>
    <w:tmpl w:val="54AA6E0E"/>
    <w:lvl w:ilvl="0" w:tplc="04210019">
      <w:start w:val="1"/>
      <w:numFmt w:val="lowerLetter"/>
      <w:lvlText w:val="%1."/>
      <w:lvlJc w:val="left"/>
      <w:pPr>
        <w:ind w:left="1920" w:hanging="360"/>
      </w:pPr>
      <w:rPr>
        <w:rFonts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num w:numId="1">
    <w:abstractNumId w:val="20"/>
  </w:num>
  <w:num w:numId="2">
    <w:abstractNumId w:val="17"/>
  </w:num>
  <w:num w:numId="3">
    <w:abstractNumId w:val="10"/>
  </w:num>
  <w:num w:numId="4">
    <w:abstractNumId w:val="7"/>
  </w:num>
  <w:num w:numId="5">
    <w:abstractNumId w:val="1"/>
  </w:num>
  <w:num w:numId="6">
    <w:abstractNumId w:val="12"/>
  </w:num>
  <w:num w:numId="7">
    <w:abstractNumId w:val="3"/>
  </w:num>
  <w:num w:numId="8">
    <w:abstractNumId w:val="4"/>
  </w:num>
  <w:num w:numId="9">
    <w:abstractNumId w:val="22"/>
  </w:num>
  <w:num w:numId="10">
    <w:abstractNumId w:val="15"/>
  </w:num>
  <w:num w:numId="11">
    <w:abstractNumId w:val="13"/>
  </w:num>
  <w:num w:numId="12">
    <w:abstractNumId w:val="19"/>
  </w:num>
  <w:num w:numId="13">
    <w:abstractNumId w:val="11"/>
  </w:num>
  <w:num w:numId="14">
    <w:abstractNumId w:val="9"/>
  </w:num>
  <w:num w:numId="15">
    <w:abstractNumId w:val="14"/>
  </w:num>
  <w:num w:numId="16">
    <w:abstractNumId w:val="5"/>
  </w:num>
  <w:num w:numId="17">
    <w:abstractNumId w:val="6"/>
  </w:num>
  <w:num w:numId="18">
    <w:abstractNumId w:val="23"/>
  </w:num>
  <w:num w:numId="19">
    <w:abstractNumId w:val="21"/>
  </w:num>
  <w:num w:numId="20">
    <w:abstractNumId w:val="8"/>
  </w:num>
  <w:num w:numId="21">
    <w:abstractNumId w:val="0"/>
  </w:num>
  <w:num w:numId="22">
    <w:abstractNumId w:val="24"/>
  </w:num>
  <w:num w:numId="23">
    <w:abstractNumId w:val="18"/>
  </w:num>
  <w:num w:numId="24">
    <w:abstractNumId w:val="2"/>
  </w:num>
  <w:num w:numId="25">
    <w:abstractNumId w:val="2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07749"/>
    <w:rsid w:val="000334FF"/>
    <w:rsid w:val="00033C08"/>
    <w:rsid w:val="00045D0D"/>
    <w:rsid w:val="00092EBF"/>
    <w:rsid w:val="00110071"/>
    <w:rsid w:val="001103CE"/>
    <w:rsid w:val="0011457C"/>
    <w:rsid w:val="001236FB"/>
    <w:rsid w:val="0013211B"/>
    <w:rsid w:val="001361B2"/>
    <w:rsid w:val="001436A0"/>
    <w:rsid w:val="00155BCB"/>
    <w:rsid w:val="001656F6"/>
    <w:rsid w:val="00166147"/>
    <w:rsid w:val="00174C52"/>
    <w:rsid w:val="00175BA9"/>
    <w:rsid w:val="001B554B"/>
    <w:rsid w:val="001C34D5"/>
    <w:rsid w:val="001C3AE7"/>
    <w:rsid w:val="001D3DB3"/>
    <w:rsid w:val="001E392C"/>
    <w:rsid w:val="001F749D"/>
    <w:rsid w:val="00203056"/>
    <w:rsid w:val="00242BA7"/>
    <w:rsid w:val="002438AE"/>
    <w:rsid w:val="0024433C"/>
    <w:rsid w:val="002676EE"/>
    <w:rsid w:val="00276A9E"/>
    <w:rsid w:val="002C4FD6"/>
    <w:rsid w:val="002C5906"/>
    <w:rsid w:val="003022AA"/>
    <w:rsid w:val="0030330C"/>
    <w:rsid w:val="003536C7"/>
    <w:rsid w:val="00366F74"/>
    <w:rsid w:val="003837F1"/>
    <w:rsid w:val="003857EE"/>
    <w:rsid w:val="00396DDA"/>
    <w:rsid w:val="003A0013"/>
    <w:rsid w:val="003C0C90"/>
    <w:rsid w:val="003E5EB8"/>
    <w:rsid w:val="00403DD8"/>
    <w:rsid w:val="00411AB8"/>
    <w:rsid w:val="00415C91"/>
    <w:rsid w:val="00424A17"/>
    <w:rsid w:val="00477AF2"/>
    <w:rsid w:val="004A13CF"/>
    <w:rsid w:val="004A3F26"/>
    <w:rsid w:val="004C4664"/>
    <w:rsid w:val="004E04F0"/>
    <w:rsid w:val="005014D7"/>
    <w:rsid w:val="005171B3"/>
    <w:rsid w:val="00535EBF"/>
    <w:rsid w:val="00543093"/>
    <w:rsid w:val="005604FA"/>
    <w:rsid w:val="005618F7"/>
    <w:rsid w:val="00574E55"/>
    <w:rsid w:val="0058227C"/>
    <w:rsid w:val="006144D0"/>
    <w:rsid w:val="00621709"/>
    <w:rsid w:val="006420B0"/>
    <w:rsid w:val="006709F0"/>
    <w:rsid w:val="0067597B"/>
    <w:rsid w:val="00691E97"/>
    <w:rsid w:val="006A51F6"/>
    <w:rsid w:val="006E694F"/>
    <w:rsid w:val="00754E32"/>
    <w:rsid w:val="00763DC0"/>
    <w:rsid w:val="0078150B"/>
    <w:rsid w:val="00793252"/>
    <w:rsid w:val="007A20A5"/>
    <w:rsid w:val="007A4CC8"/>
    <w:rsid w:val="007B71D2"/>
    <w:rsid w:val="007C2B3E"/>
    <w:rsid w:val="007C2F6A"/>
    <w:rsid w:val="00832DA8"/>
    <w:rsid w:val="00842EF3"/>
    <w:rsid w:val="00844B74"/>
    <w:rsid w:val="00861A36"/>
    <w:rsid w:val="00871B40"/>
    <w:rsid w:val="008A05F9"/>
    <w:rsid w:val="008B0191"/>
    <w:rsid w:val="008C4EF1"/>
    <w:rsid w:val="008E68DC"/>
    <w:rsid w:val="00910426"/>
    <w:rsid w:val="00947606"/>
    <w:rsid w:val="00990E25"/>
    <w:rsid w:val="009A0267"/>
    <w:rsid w:val="009C254C"/>
    <w:rsid w:val="009D7194"/>
    <w:rsid w:val="00A92230"/>
    <w:rsid w:val="00A96127"/>
    <w:rsid w:val="00AB32A8"/>
    <w:rsid w:val="00AB45CA"/>
    <w:rsid w:val="00AB4F8F"/>
    <w:rsid w:val="00AE2ADE"/>
    <w:rsid w:val="00AF07E7"/>
    <w:rsid w:val="00B57844"/>
    <w:rsid w:val="00B712EA"/>
    <w:rsid w:val="00B8702D"/>
    <w:rsid w:val="00B93DBF"/>
    <w:rsid w:val="00BA6BA2"/>
    <w:rsid w:val="00BA77AC"/>
    <w:rsid w:val="00BC765B"/>
    <w:rsid w:val="00BF2DF8"/>
    <w:rsid w:val="00C02CE7"/>
    <w:rsid w:val="00C35F1C"/>
    <w:rsid w:val="00C64972"/>
    <w:rsid w:val="00C95647"/>
    <w:rsid w:val="00CB487C"/>
    <w:rsid w:val="00CC7E72"/>
    <w:rsid w:val="00CD13DD"/>
    <w:rsid w:val="00D01F98"/>
    <w:rsid w:val="00D24A9C"/>
    <w:rsid w:val="00D256BA"/>
    <w:rsid w:val="00D45DFC"/>
    <w:rsid w:val="00D52832"/>
    <w:rsid w:val="00D65DA8"/>
    <w:rsid w:val="00DB286C"/>
    <w:rsid w:val="00DC0E35"/>
    <w:rsid w:val="00DC5260"/>
    <w:rsid w:val="00DD1993"/>
    <w:rsid w:val="00DD2D28"/>
    <w:rsid w:val="00DE3483"/>
    <w:rsid w:val="00DF59B6"/>
    <w:rsid w:val="00E07749"/>
    <w:rsid w:val="00E526A6"/>
    <w:rsid w:val="00EB0F42"/>
    <w:rsid w:val="00EB2B10"/>
    <w:rsid w:val="00ED67D9"/>
    <w:rsid w:val="00ED74B3"/>
    <w:rsid w:val="00EF0047"/>
    <w:rsid w:val="00F0295C"/>
    <w:rsid w:val="00F221C1"/>
    <w:rsid w:val="00F40644"/>
    <w:rsid w:val="00F438BE"/>
    <w:rsid w:val="00F50C49"/>
    <w:rsid w:val="00F607B8"/>
    <w:rsid w:val="00FA3BD1"/>
    <w:rsid w:val="00FB6777"/>
    <w:rsid w:val="00FC4B86"/>
    <w:rsid w:val="00FC50A7"/>
    <w:rsid w:val="00FD37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323232" w:themeColor="text1"/>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49"/>
    <w:pPr>
      <w:spacing w:after="200" w:line="276" w:lineRule="auto"/>
    </w:pPr>
    <w:rPr>
      <w:rFonts w:asciiTheme="minorHAnsi" w:hAnsiTheme="minorHAnsi"/>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749"/>
    <w:pPr>
      <w:spacing w:line="240" w:lineRule="auto"/>
    </w:pPr>
  </w:style>
  <w:style w:type="paragraph" w:styleId="ListParagraph">
    <w:name w:val="List Paragraph"/>
    <w:basedOn w:val="Normal"/>
    <w:uiPriority w:val="34"/>
    <w:qFormat/>
    <w:rsid w:val="00E07749"/>
    <w:pPr>
      <w:ind w:left="720"/>
      <w:contextualSpacing/>
    </w:pPr>
  </w:style>
  <w:style w:type="paragraph" w:styleId="FootnoteText">
    <w:name w:val="footnote text"/>
    <w:basedOn w:val="Normal"/>
    <w:link w:val="FootnoteTextChar"/>
    <w:unhideWhenUsed/>
    <w:rsid w:val="001B554B"/>
    <w:pPr>
      <w:spacing w:after="0" w:line="240" w:lineRule="auto"/>
    </w:pPr>
    <w:rPr>
      <w:sz w:val="20"/>
      <w:szCs w:val="20"/>
    </w:rPr>
  </w:style>
  <w:style w:type="character" w:customStyle="1" w:styleId="FootnoteTextChar">
    <w:name w:val="Footnote Text Char"/>
    <w:basedOn w:val="DefaultParagraphFont"/>
    <w:link w:val="FootnoteText"/>
    <w:rsid w:val="001B554B"/>
    <w:rPr>
      <w:rFonts w:asciiTheme="minorHAnsi" w:hAnsiTheme="minorHAnsi"/>
      <w:color w:val="auto"/>
      <w:sz w:val="20"/>
      <w:szCs w:val="20"/>
      <w:lang w:val="id-ID"/>
    </w:rPr>
  </w:style>
  <w:style w:type="character" w:styleId="FootnoteReference">
    <w:name w:val="footnote reference"/>
    <w:basedOn w:val="DefaultParagraphFont"/>
    <w:unhideWhenUsed/>
    <w:rsid w:val="001B554B"/>
    <w:rPr>
      <w:vertAlign w:val="superscript"/>
    </w:rPr>
  </w:style>
  <w:style w:type="character" w:styleId="Strong">
    <w:name w:val="Strong"/>
    <w:basedOn w:val="DefaultParagraphFont"/>
    <w:uiPriority w:val="22"/>
    <w:qFormat/>
    <w:rsid w:val="00BF2DF8"/>
    <w:rPr>
      <w:b/>
      <w:bCs/>
    </w:rPr>
  </w:style>
  <w:style w:type="character" w:styleId="Hyperlink">
    <w:name w:val="Hyperlink"/>
    <w:basedOn w:val="DefaultParagraphFont"/>
    <w:uiPriority w:val="99"/>
    <w:unhideWhenUsed/>
    <w:rsid w:val="005618F7"/>
    <w:rPr>
      <w:color w:val="0000FF" w:themeColor="hyperlink"/>
      <w:u w:val="single"/>
    </w:rPr>
  </w:style>
  <w:style w:type="paragraph" w:styleId="Header">
    <w:name w:val="header"/>
    <w:basedOn w:val="Normal"/>
    <w:link w:val="HeaderChar"/>
    <w:uiPriority w:val="99"/>
    <w:unhideWhenUsed/>
    <w:rsid w:val="0003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08"/>
    <w:rPr>
      <w:rFonts w:asciiTheme="minorHAnsi" w:hAnsiTheme="minorHAnsi"/>
      <w:color w:val="auto"/>
      <w:lang w:val="id-ID"/>
    </w:rPr>
  </w:style>
  <w:style w:type="paragraph" w:styleId="Footer">
    <w:name w:val="footer"/>
    <w:basedOn w:val="Normal"/>
    <w:link w:val="FooterChar"/>
    <w:uiPriority w:val="99"/>
    <w:unhideWhenUsed/>
    <w:rsid w:val="0003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C08"/>
    <w:rPr>
      <w:rFonts w:asciiTheme="minorHAnsi" w:hAnsiTheme="minorHAnsi"/>
      <w:color w:val="auto"/>
      <w:lang w:val="id-ID"/>
    </w:rPr>
  </w:style>
  <w:style w:type="table" w:styleId="TableGrid">
    <w:name w:val="Table Grid"/>
    <w:basedOn w:val="TableNormal"/>
    <w:uiPriority w:val="59"/>
    <w:rsid w:val="00CD13DD"/>
    <w:pPr>
      <w:spacing w:line="240" w:lineRule="auto"/>
    </w:pPr>
    <w:rPr>
      <w:rFonts w:asciiTheme="minorHAnsi" w:hAnsiTheme="minorHAnsi"/>
      <w:color w:val="auto"/>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pdiknas.go.id/jurnal/44/asmin.htm.diakses" TargetMode="Externa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29</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IMAM SOBARI</cp:lastModifiedBy>
  <cp:revision>44</cp:revision>
  <cp:lastPrinted>2012-07-09T06:30:00Z</cp:lastPrinted>
  <dcterms:created xsi:type="dcterms:W3CDTF">2012-04-27T11:46:00Z</dcterms:created>
  <dcterms:modified xsi:type="dcterms:W3CDTF">2012-07-09T06:31:00Z</dcterms:modified>
</cp:coreProperties>
</file>