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E3" w:rsidRPr="00511565" w:rsidRDefault="002838F8" w:rsidP="00E051F0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156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2838F8" w:rsidRDefault="002838F8" w:rsidP="00E051F0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156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38521D" w:rsidRDefault="0038521D" w:rsidP="00E051F0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521D" w:rsidRPr="0038521D" w:rsidRDefault="0038521D" w:rsidP="0038521D">
      <w:pPr>
        <w:spacing w:line="480" w:lineRule="auto"/>
        <w:ind w:left="0" w:firstLine="567"/>
        <w:jc w:val="left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bab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dipaparkan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saran-saran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463DDE" w:rsidRDefault="00463DDE" w:rsidP="00E051F0">
      <w:pPr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2838F8" w:rsidRPr="00D50E50" w:rsidRDefault="002838F8" w:rsidP="00E051F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D50E50">
        <w:rPr>
          <w:rFonts w:asciiTheme="majorBidi" w:hAnsiTheme="majorBidi" w:cstheme="majorBidi"/>
          <w:b/>
          <w:sz w:val="24"/>
          <w:szCs w:val="24"/>
        </w:rPr>
        <w:t>Kesimpulan</w:t>
      </w:r>
      <w:proofErr w:type="spellEnd"/>
    </w:p>
    <w:p w:rsidR="00E051F0" w:rsidRPr="00E051F0" w:rsidRDefault="002838F8" w:rsidP="00BB49F5">
      <w:pPr>
        <w:pStyle w:val="ListParagraph"/>
        <w:spacing w:line="480" w:lineRule="auto"/>
        <w:ind w:left="426" w:firstLine="426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paparan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IV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="00E051F0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2838F8" w:rsidRPr="00E051F0" w:rsidRDefault="002838F8" w:rsidP="00BB49F5">
      <w:pPr>
        <w:pStyle w:val="ListParagraph"/>
        <w:spacing w:line="480" w:lineRule="auto"/>
        <w:ind w:left="426" w:firstLine="426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051F0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r w:rsidRPr="00E051F0">
        <w:rPr>
          <w:rFonts w:asciiTheme="majorBidi" w:hAnsiTheme="majorBidi" w:cstheme="majorBidi"/>
          <w:i/>
          <w:iCs/>
          <w:sz w:val="24"/>
          <w:szCs w:val="24"/>
        </w:rPr>
        <w:t>snowball throwing</w:t>
      </w:r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r w:rsidR="00E051F0">
        <w:rPr>
          <w:rFonts w:asciiTheme="majorBidi" w:hAnsiTheme="majorBidi" w:cstheme="majorBidi"/>
          <w:sz w:val="24"/>
          <w:szCs w:val="24"/>
          <w:lang w:val="id-ID"/>
        </w:rPr>
        <w:t xml:space="preserve">prestasi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VII-E SMPN 1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Ngunut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51F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E051F0">
        <w:rPr>
          <w:rFonts w:asciiTheme="majorBidi" w:hAnsiTheme="majorBidi" w:cstheme="majorBidi"/>
          <w:sz w:val="24"/>
          <w:szCs w:val="24"/>
        </w:rPr>
        <w:t>:</w:t>
      </w:r>
    </w:p>
    <w:p w:rsidR="002838F8" w:rsidRDefault="002838F8" w:rsidP="00BB49F5">
      <w:pPr>
        <w:pStyle w:val="ListParagraph"/>
        <w:numPr>
          <w:ilvl w:val="0"/>
          <w:numId w:val="3"/>
        </w:numPr>
        <w:spacing w:line="480" w:lineRule="auto"/>
        <w:ind w:left="426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</w:p>
    <w:p w:rsidR="002838F8" w:rsidRPr="002838F8" w:rsidRDefault="002838F8" w:rsidP="00BB49F5">
      <w:pPr>
        <w:pStyle w:val="ListParagraph"/>
        <w:spacing w:line="480" w:lineRule="auto"/>
        <w:ind w:left="709" w:firstLine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menyam</w:t>
      </w:r>
      <w:r w:rsidR="001465BF">
        <w:rPr>
          <w:rFonts w:asciiTheme="majorBidi" w:hAnsiTheme="majorBidi" w:cstheme="majorBidi"/>
          <w:sz w:val="24"/>
          <w:szCs w:val="24"/>
        </w:rPr>
        <w:t>paikan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topik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D4A58" w:rsidRDefault="002838F8" w:rsidP="00BB49F5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CD4A58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CD4A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4A58">
        <w:rPr>
          <w:rFonts w:asciiTheme="majorBidi" w:hAnsiTheme="majorBidi" w:cstheme="majorBidi"/>
          <w:sz w:val="24"/>
          <w:szCs w:val="24"/>
        </w:rPr>
        <w:t>inti</w:t>
      </w:r>
      <w:proofErr w:type="spellEnd"/>
    </w:p>
    <w:p w:rsidR="00CD4A58" w:rsidRPr="00CD4A58" w:rsidRDefault="00CD4A58" w:rsidP="00BB49F5">
      <w:pPr>
        <w:pStyle w:val="ListParagraph"/>
        <w:spacing w:line="480" w:lineRule="auto"/>
        <w:ind w:left="709" w:firstLine="56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>: guru</w:t>
      </w:r>
      <w:r w:rsidR="001465B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membagi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diwakili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lastRenderedPageBreak/>
        <w:t>terkait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bola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salju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dilemparkan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dikerjakan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bergantian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nantinya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dipresentasikan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pekerjaannya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465B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depan</w:t>
      </w:r>
      <w:proofErr w:type="spellEnd"/>
      <w:proofErr w:type="gram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>.</w:t>
      </w:r>
    </w:p>
    <w:p w:rsidR="002838F8" w:rsidRPr="00CD4A58" w:rsidRDefault="002838F8" w:rsidP="00BB49F5">
      <w:pPr>
        <w:pStyle w:val="ListParagraph"/>
        <w:numPr>
          <w:ilvl w:val="0"/>
          <w:numId w:val="3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CD4A58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CD4A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4A58">
        <w:rPr>
          <w:rFonts w:asciiTheme="majorBidi" w:hAnsiTheme="majorBidi" w:cstheme="majorBidi"/>
          <w:sz w:val="24"/>
          <w:szCs w:val="24"/>
        </w:rPr>
        <w:t>akhir</w:t>
      </w:r>
      <w:proofErr w:type="spellEnd"/>
    </w:p>
    <w:p w:rsidR="002838F8" w:rsidRDefault="001465BF" w:rsidP="00BB49F5">
      <w:pPr>
        <w:pStyle w:val="ListParagraph"/>
        <w:spacing w:line="480" w:lineRule="auto"/>
        <w:ind w:left="709" w:firstLine="56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mengarahkan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pertemuan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838F8" w:rsidRPr="00D50E50" w:rsidRDefault="002838F8" w:rsidP="00E051F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sz w:val="24"/>
          <w:szCs w:val="24"/>
        </w:rPr>
      </w:pPr>
      <w:r w:rsidRPr="00D50E50">
        <w:rPr>
          <w:rFonts w:asciiTheme="majorBidi" w:hAnsiTheme="majorBidi" w:cstheme="majorBidi"/>
          <w:b/>
          <w:sz w:val="24"/>
          <w:szCs w:val="24"/>
        </w:rPr>
        <w:t xml:space="preserve">Saran-saran </w:t>
      </w:r>
    </w:p>
    <w:p w:rsidR="00C766AD" w:rsidRDefault="00C766AD" w:rsidP="00BB49F5">
      <w:pPr>
        <w:pStyle w:val="ListParagraph"/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D4310" w:rsidRDefault="003D4310" w:rsidP="003D4310">
      <w:pPr>
        <w:pStyle w:val="ListParagraph"/>
        <w:numPr>
          <w:ilvl w:val="0"/>
          <w:numId w:val="5"/>
        </w:numPr>
        <w:spacing w:line="48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menaikkan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766AD" w:rsidRDefault="00C766AD" w:rsidP="00BB49F5">
      <w:pPr>
        <w:pStyle w:val="ListParagraph"/>
        <w:numPr>
          <w:ilvl w:val="0"/>
          <w:numId w:val="5"/>
        </w:numPr>
        <w:spacing w:line="48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guru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>
        <w:rPr>
          <w:rFonts w:asciiTheme="majorBidi" w:hAnsiTheme="majorBidi" w:cstheme="majorBidi"/>
          <w:sz w:val="24"/>
          <w:szCs w:val="24"/>
        </w:rPr>
        <w:t>Ngunut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snowball throwing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perolehan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766AD" w:rsidRDefault="00C766AD" w:rsidP="00BB49F5">
      <w:pPr>
        <w:pStyle w:val="ListParagraph"/>
        <w:numPr>
          <w:ilvl w:val="0"/>
          <w:numId w:val="5"/>
        </w:numPr>
        <w:spacing w:line="48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63F">
        <w:rPr>
          <w:rFonts w:asciiTheme="majorBidi" w:hAnsiTheme="majorBidi" w:cstheme="majorBidi"/>
          <w:i/>
          <w:iCs/>
          <w:sz w:val="24"/>
          <w:szCs w:val="24"/>
        </w:rPr>
        <w:t>snowball throwing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membia</w:t>
      </w:r>
      <w:r w:rsidR="007C33FD">
        <w:rPr>
          <w:rFonts w:asciiTheme="majorBidi" w:hAnsiTheme="majorBidi" w:cstheme="majorBidi"/>
          <w:sz w:val="24"/>
          <w:szCs w:val="24"/>
        </w:rPr>
        <w:t>sakan</w:t>
      </w:r>
      <w:proofErr w:type="spellEnd"/>
      <w:r w:rsidR="007C33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3F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C33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3FD">
        <w:rPr>
          <w:rFonts w:asciiTheme="majorBidi" w:hAnsiTheme="majorBidi" w:cstheme="majorBidi"/>
          <w:sz w:val="24"/>
          <w:szCs w:val="24"/>
        </w:rPr>
        <w:t>unt</w:t>
      </w:r>
      <w:r w:rsidR="001465BF">
        <w:rPr>
          <w:rFonts w:asciiTheme="majorBidi" w:hAnsiTheme="majorBidi" w:cstheme="majorBidi"/>
          <w:sz w:val="24"/>
          <w:szCs w:val="24"/>
        </w:rPr>
        <w:t>uk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bergantung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temannya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146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5BF">
        <w:rPr>
          <w:rFonts w:asciiTheme="majorBidi" w:hAnsiTheme="majorBidi" w:cstheme="majorBidi"/>
          <w:sz w:val="24"/>
          <w:szCs w:val="24"/>
        </w:rPr>
        <w:t>kemampu</w:t>
      </w:r>
      <w:r w:rsidR="0055263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kelompoknya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melatih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mengutarakan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ide-ide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dimilikinya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menuangkannya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5263F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bahasan</w:t>
      </w:r>
      <w:proofErr w:type="spellEnd"/>
      <w:proofErr w:type="gram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263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55263F">
        <w:rPr>
          <w:rFonts w:asciiTheme="majorBidi" w:hAnsiTheme="majorBidi" w:cstheme="majorBidi"/>
          <w:sz w:val="24"/>
          <w:szCs w:val="24"/>
        </w:rPr>
        <w:t>.</w:t>
      </w:r>
    </w:p>
    <w:p w:rsidR="0055263F" w:rsidRPr="002838F8" w:rsidRDefault="0055263F" w:rsidP="00BB49F5">
      <w:pPr>
        <w:pStyle w:val="ListParagraph"/>
        <w:numPr>
          <w:ilvl w:val="0"/>
          <w:numId w:val="5"/>
        </w:numPr>
        <w:spacing w:line="48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63F">
        <w:rPr>
          <w:rFonts w:asciiTheme="majorBidi" w:hAnsiTheme="majorBidi" w:cstheme="majorBidi"/>
          <w:i/>
          <w:iCs/>
          <w:sz w:val="24"/>
          <w:szCs w:val="24"/>
        </w:rPr>
        <w:t>snowball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63F">
        <w:rPr>
          <w:rFonts w:asciiTheme="majorBidi" w:hAnsiTheme="majorBidi" w:cstheme="majorBidi"/>
          <w:i/>
          <w:iCs/>
          <w:sz w:val="24"/>
          <w:szCs w:val="24"/>
        </w:rPr>
        <w:t>throwing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63F">
        <w:rPr>
          <w:rFonts w:asciiTheme="majorBidi" w:hAnsiTheme="majorBidi" w:cstheme="majorBidi"/>
          <w:i/>
          <w:iCs/>
          <w:sz w:val="24"/>
          <w:szCs w:val="24"/>
        </w:rPr>
        <w:t>snowball throwing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55263F" w:rsidRPr="002838F8" w:rsidSect="00B94372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F4" w:rsidRDefault="00CB5FF4" w:rsidP="00463DDE">
      <w:pPr>
        <w:spacing w:line="240" w:lineRule="auto"/>
      </w:pPr>
      <w:r>
        <w:separator/>
      </w:r>
    </w:p>
  </w:endnote>
  <w:endnote w:type="continuationSeparator" w:id="1">
    <w:p w:rsidR="00CB5FF4" w:rsidRDefault="00CB5FF4" w:rsidP="0046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65" w:rsidRDefault="004F580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4pt;margin-top:-9.05pt;width:37.55pt;height:35.45pt;z-index:251658240" stroked="f">
          <v:textbox style="mso-next-textbox:#_x0000_s2049">
            <w:txbxContent>
              <w:p w:rsidR="00312E58" w:rsidRPr="00B94372" w:rsidRDefault="00E051F0" w:rsidP="00E051F0">
                <w:pPr>
                  <w:ind w:left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94372">
                  <w:rPr>
                    <w:rFonts w:asciiTheme="majorBidi" w:hAnsiTheme="majorBidi" w:cstheme="majorBidi"/>
                    <w:sz w:val="24"/>
                    <w:szCs w:val="24"/>
                    <w:lang w:val="id-ID"/>
                  </w:rPr>
                  <w:t>7</w:t>
                </w:r>
                <w:r w:rsidR="00B94372" w:rsidRPr="00B94372">
                  <w:rPr>
                    <w:rFonts w:asciiTheme="majorBidi" w:hAnsiTheme="majorBidi" w:cstheme="majorBidi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F4" w:rsidRDefault="00CB5FF4" w:rsidP="00463DDE">
      <w:pPr>
        <w:spacing w:line="240" w:lineRule="auto"/>
      </w:pPr>
      <w:r>
        <w:separator/>
      </w:r>
    </w:p>
  </w:footnote>
  <w:footnote w:type="continuationSeparator" w:id="1">
    <w:p w:rsidR="00CB5FF4" w:rsidRDefault="00CB5FF4" w:rsidP="00463D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76752800"/>
      <w:docPartObj>
        <w:docPartGallery w:val="Page Numbers (Top of Page)"/>
        <w:docPartUnique/>
      </w:docPartObj>
    </w:sdtPr>
    <w:sdtContent>
      <w:p w:rsidR="00312E58" w:rsidRPr="00B94372" w:rsidRDefault="004F580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9437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9437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9437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00FC2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B9437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63DDE" w:rsidRDefault="00463DDE" w:rsidP="0051156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65" w:rsidRDefault="00511565" w:rsidP="00312E58">
    <w:pPr>
      <w:pStyle w:val="Header"/>
      <w:tabs>
        <w:tab w:val="left" w:pos="3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D3C"/>
    <w:multiLevelType w:val="hybridMultilevel"/>
    <w:tmpl w:val="34BCA1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EF6D2A"/>
    <w:multiLevelType w:val="hybridMultilevel"/>
    <w:tmpl w:val="49329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0206F"/>
    <w:multiLevelType w:val="hybridMultilevel"/>
    <w:tmpl w:val="1A98B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A54"/>
    <w:multiLevelType w:val="hybridMultilevel"/>
    <w:tmpl w:val="6B2CD3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6D34CE"/>
    <w:multiLevelType w:val="hybridMultilevel"/>
    <w:tmpl w:val="AAD42B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38F8"/>
    <w:rsid w:val="00081AEE"/>
    <w:rsid w:val="001465BF"/>
    <w:rsid w:val="0016078A"/>
    <w:rsid w:val="001B016D"/>
    <w:rsid w:val="00277B4B"/>
    <w:rsid w:val="002838F8"/>
    <w:rsid w:val="00312E58"/>
    <w:rsid w:val="0038521D"/>
    <w:rsid w:val="003D4310"/>
    <w:rsid w:val="00463DDE"/>
    <w:rsid w:val="004A3748"/>
    <w:rsid w:val="004F5804"/>
    <w:rsid w:val="00511565"/>
    <w:rsid w:val="0055263F"/>
    <w:rsid w:val="00600FC2"/>
    <w:rsid w:val="00621A27"/>
    <w:rsid w:val="00695413"/>
    <w:rsid w:val="007030C5"/>
    <w:rsid w:val="007C33FD"/>
    <w:rsid w:val="00B07B36"/>
    <w:rsid w:val="00B94372"/>
    <w:rsid w:val="00BB49F5"/>
    <w:rsid w:val="00BF3EF1"/>
    <w:rsid w:val="00C65261"/>
    <w:rsid w:val="00C766AD"/>
    <w:rsid w:val="00CB5FF4"/>
    <w:rsid w:val="00CD4A58"/>
    <w:rsid w:val="00D05640"/>
    <w:rsid w:val="00D175E3"/>
    <w:rsid w:val="00D50E50"/>
    <w:rsid w:val="00DB2955"/>
    <w:rsid w:val="00DC3EEF"/>
    <w:rsid w:val="00E051F0"/>
    <w:rsid w:val="00F3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D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E"/>
  </w:style>
  <w:style w:type="paragraph" w:styleId="Footer">
    <w:name w:val="footer"/>
    <w:basedOn w:val="Normal"/>
    <w:link w:val="FooterChar"/>
    <w:uiPriority w:val="99"/>
    <w:semiHidden/>
    <w:unhideWhenUsed/>
    <w:rsid w:val="00463D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17</cp:revision>
  <cp:lastPrinted>2012-06-15T03:03:00Z</cp:lastPrinted>
  <dcterms:created xsi:type="dcterms:W3CDTF">2012-06-10T21:58:00Z</dcterms:created>
  <dcterms:modified xsi:type="dcterms:W3CDTF">2012-07-04T10:25:00Z</dcterms:modified>
</cp:coreProperties>
</file>