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77" w:rsidRPr="00C576EB" w:rsidRDefault="00597977" w:rsidP="00C576EB">
      <w:pPr>
        <w:spacing w:line="480" w:lineRule="auto"/>
        <w:jc w:val="center"/>
        <w:rPr>
          <w:rFonts w:ascii="Times New Roman" w:hAnsi="Times New Roman" w:cs="Times New Roman"/>
          <w:b/>
          <w:sz w:val="28"/>
          <w:szCs w:val="28"/>
        </w:rPr>
      </w:pPr>
      <w:r w:rsidRPr="00C576EB">
        <w:rPr>
          <w:rFonts w:ascii="Times New Roman" w:hAnsi="Times New Roman" w:cs="Times New Roman"/>
          <w:b/>
          <w:sz w:val="28"/>
          <w:szCs w:val="28"/>
        </w:rPr>
        <w:t>BAB II</w:t>
      </w:r>
    </w:p>
    <w:p w:rsidR="00597977" w:rsidRPr="00C576EB" w:rsidRDefault="009B23F1" w:rsidP="00C576EB">
      <w:pPr>
        <w:spacing w:line="480" w:lineRule="auto"/>
        <w:jc w:val="center"/>
        <w:rPr>
          <w:rFonts w:ascii="Times New Roman" w:hAnsi="Times New Roman" w:cs="Times New Roman"/>
          <w:b/>
          <w:sz w:val="28"/>
          <w:szCs w:val="28"/>
        </w:rPr>
      </w:pPr>
      <w:r w:rsidRPr="00C576EB">
        <w:rPr>
          <w:rFonts w:ascii="Times New Roman" w:hAnsi="Times New Roman" w:cs="Times New Roman"/>
          <w:b/>
          <w:sz w:val="28"/>
          <w:szCs w:val="28"/>
        </w:rPr>
        <w:t>TINJAUAN PUSTAKA</w:t>
      </w:r>
    </w:p>
    <w:p w:rsidR="00597977" w:rsidRPr="00C576EB" w:rsidRDefault="00597977" w:rsidP="00C576EB">
      <w:pPr>
        <w:spacing w:line="480" w:lineRule="auto"/>
        <w:jc w:val="both"/>
        <w:rPr>
          <w:rFonts w:ascii="Times New Roman" w:hAnsi="Times New Roman" w:cs="Times New Roman"/>
          <w:b/>
          <w:sz w:val="24"/>
          <w:szCs w:val="24"/>
        </w:rPr>
      </w:pPr>
    </w:p>
    <w:p w:rsidR="00597977" w:rsidRPr="00C576EB" w:rsidRDefault="009B23F1" w:rsidP="00C576EB">
      <w:pPr>
        <w:pStyle w:val="ListParagraph"/>
        <w:numPr>
          <w:ilvl w:val="0"/>
          <w:numId w:val="1"/>
        </w:numPr>
        <w:spacing w:line="480" w:lineRule="auto"/>
        <w:ind w:left="540"/>
        <w:jc w:val="both"/>
        <w:rPr>
          <w:rFonts w:ascii="Times New Roman" w:hAnsi="Times New Roman" w:cs="Times New Roman"/>
          <w:b/>
          <w:sz w:val="24"/>
          <w:szCs w:val="24"/>
        </w:rPr>
      </w:pPr>
      <w:r w:rsidRPr="00C576EB">
        <w:rPr>
          <w:rFonts w:ascii="Times New Roman" w:hAnsi="Times New Roman" w:cs="Times New Roman"/>
          <w:b/>
          <w:sz w:val="24"/>
          <w:szCs w:val="24"/>
        </w:rPr>
        <w:t>Matematika</w:t>
      </w:r>
    </w:p>
    <w:p w:rsidR="00597977" w:rsidRPr="00C576EB" w:rsidRDefault="00597977" w:rsidP="00C576EB">
      <w:pPr>
        <w:pStyle w:val="ListParagraph"/>
        <w:numPr>
          <w:ilvl w:val="0"/>
          <w:numId w:val="2"/>
        </w:numPr>
        <w:spacing w:line="480" w:lineRule="auto"/>
        <w:jc w:val="both"/>
        <w:rPr>
          <w:rFonts w:ascii="Times New Roman" w:hAnsi="Times New Roman" w:cs="Times New Roman"/>
          <w:b/>
          <w:sz w:val="24"/>
          <w:szCs w:val="24"/>
        </w:rPr>
      </w:pPr>
      <w:r w:rsidRPr="00C576EB">
        <w:rPr>
          <w:rFonts w:ascii="Times New Roman" w:hAnsi="Times New Roman" w:cs="Times New Roman"/>
          <w:b/>
          <w:sz w:val="24"/>
          <w:szCs w:val="24"/>
        </w:rPr>
        <w:t>Hakekat Matematika</w:t>
      </w:r>
    </w:p>
    <w:p w:rsidR="00597977" w:rsidRPr="00C576EB" w:rsidRDefault="00597977" w:rsidP="00C576EB">
      <w:pPr>
        <w:pStyle w:val="ListParagraph"/>
        <w:spacing w:line="480" w:lineRule="auto"/>
        <w:ind w:left="709" w:firstLine="992"/>
        <w:jc w:val="both"/>
        <w:rPr>
          <w:rFonts w:ascii="Times New Roman" w:hAnsi="Times New Roman" w:cs="Times New Roman"/>
          <w:sz w:val="24"/>
          <w:szCs w:val="24"/>
        </w:rPr>
      </w:pPr>
      <w:r w:rsidRPr="00C576EB">
        <w:rPr>
          <w:rFonts w:ascii="Times New Roman" w:hAnsi="Times New Roman" w:cs="Times New Roman"/>
          <w:sz w:val="24"/>
          <w:szCs w:val="24"/>
        </w:rPr>
        <w:t>Sampai saat ini belum ada kesepakatan yang bulat di antara para</w:t>
      </w:r>
      <w:r w:rsidR="000A36BA">
        <w:rPr>
          <w:rFonts w:ascii="Times New Roman" w:hAnsi="Times New Roman" w:cs="Times New Roman"/>
          <w:sz w:val="24"/>
          <w:szCs w:val="24"/>
        </w:rPr>
        <w:t xml:space="preserve"> </w:t>
      </w:r>
      <w:r w:rsidRPr="00C576EB">
        <w:rPr>
          <w:rFonts w:ascii="Times New Roman" w:hAnsi="Times New Roman" w:cs="Times New Roman"/>
          <w:sz w:val="24"/>
          <w:szCs w:val="24"/>
        </w:rPr>
        <w:t xml:space="preserve">matematikawan, </w:t>
      </w:r>
      <w:proofErr w:type="gramStart"/>
      <w:r w:rsidRPr="00C576EB">
        <w:rPr>
          <w:rFonts w:ascii="Times New Roman" w:hAnsi="Times New Roman" w:cs="Times New Roman"/>
          <w:sz w:val="24"/>
          <w:szCs w:val="24"/>
        </w:rPr>
        <w:t>apa</w:t>
      </w:r>
      <w:proofErr w:type="gramEnd"/>
      <w:r w:rsidRPr="00C576EB">
        <w:rPr>
          <w:rFonts w:ascii="Times New Roman" w:hAnsi="Times New Roman" w:cs="Times New Roman"/>
          <w:sz w:val="24"/>
          <w:szCs w:val="24"/>
        </w:rPr>
        <w:t xml:space="preserve"> yang disebut matematika itu. </w:t>
      </w:r>
      <w:proofErr w:type="gramStart"/>
      <w:r w:rsidRPr="00C576EB">
        <w:rPr>
          <w:rFonts w:ascii="Times New Roman" w:hAnsi="Times New Roman" w:cs="Times New Roman"/>
          <w:sz w:val="24"/>
          <w:szCs w:val="24"/>
        </w:rPr>
        <w:t>Sasaran penelaahan matematika ti</w:t>
      </w:r>
      <w:r w:rsidR="00FD0A22" w:rsidRPr="00C576EB">
        <w:rPr>
          <w:rFonts w:ascii="Times New Roman" w:hAnsi="Times New Roman" w:cs="Times New Roman"/>
          <w:sz w:val="24"/>
          <w:szCs w:val="24"/>
        </w:rPr>
        <w:t>daklah konkrit, tetapi abstrak.</w:t>
      </w:r>
      <w:proofErr w:type="gramEnd"/>
      <w:r w:rsidRPr="00C576EB">
        <w:rPr>
          <w:rStyle w:val="FootnoteReference"/>
          <w:rFonts w:ascii="Times New Roman" w:hAnsi="Times New Roman" w:cs="Times New Roman"/>
          <w:sz w:val="24"/>
          <w:szCs w:val="24"/>
        </w:rPr>
        <w:footnoteReference w:id="2"/>
      </w:r>
      <w:r w:rsidR="000A36BA">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Berbagai pendapat muncul tentang pengertian matematika tersebut, dipandang dari peng</w:t>
      </w:r>
      <w:r w:rsidR="00FD0A22" w:rsidRPr="00C576EB">
        <w:rPr>
          <w:rFonts w:ascii="Times New Roman" w:hAnsi="Times New Roman" w:cs="Times New Roman"/>
          <w:sz w:val="24"/>
          <w:szCs w:val="24"/>
        </w:rPr>
        <w:t>etahuan dan pengalaman masing-</w:t>
      </w:r>
      <w:r w:rsidRPr="00C576EB">
        <w:rPr>
          <w:rFonts w:ascii="Times New Roman" w:hAnsi="Times New Roman" w:cs="Times New Roman"/>
          <w:sz w:val="24"/>
          <w:szCs w:val="24"/>
        </w:rPr>
        <w:t>masing yang berbeda.</w:t>
      </w:r>
      <w:proofErr w:type="gramEnd"/>
      <w:r w:rsidRPr="00C576EB">
        <w:rPr>
          <w:rFonts w:ascii="Times New Roman" w:hAnsi="Times New Roman" w:cs="Times New Roman"/>
          <w:sz w:val="24"/>
          <w:szCs w:val="24"/>
        </w:rPr>
        <w:t xml:space="preserve"> Ada yang mengatakan bahwa matematika itu bahasa simbol; matematika adalah bahasa numerik; matematika adalah bahasa yang dapat menghilangkan sifat kabur, majemuk, dan emosional; matematika adalah metode berfikir logis; matematika adalah sarana berfikir; matematika adalah logika pada masa dewasa; matematika adalah ratunya ilmu sekaligus pelayannya; matematika adalah sains mengenai kuantitas dan besaran; matematika adalah suatu sains yang bekerja menarik kesimpulan-kesimpulan yang perlu; matematika adalah sains formal yang murni; matematika adalah sains yang memanipulasi simbol; matematika adalah ilmu tentang bilangan dan ruang; matematika adalah ilmu yang </w:t>
      </w:r>
      <w:r w:rsidRPr="00C576EB">
        <w:rPr>
          <w:rFonts w:ascii="Times New Roman" w:hAnsi="Times New Roman" w:cs="Times New Roman"/>
          <w:sz w:val="24"/>
          <w:szCs w:val="24"/>
        </w:rPr>
        <w:lastRenderedPageBreak/>
        <w:t>mempelajari hubungan pola, bentuk, dan struktur; matematika adalah ilmu yang abstrak dan deduktif, matematika adalah aktivitas manusia.</w:t>
      </w:r>
      <w:r w:rsidRPr="00C576EB">
        <w:rPr>
          <w:rStyle w:val="FootnoteReference"/>
          <w:rFonts w:ascii="Times New Roman" w:hAnsi="Times New Roman" w:cs="Times New Roman"/>
          <w:sz w:val="24"/>
          <w:szCs w:val="24"/>
        </w:rPr>
        <w:footnoteReference w:id="3"/>
      </w:r>
    </w:p>
    <w:p w:rsidR="00263112" w:rsidRPr="00C576EB" w:rsidRDefault="00263112" w:rsidP="00C576EB">
      <w:pPr>
        <w:pStyle w:val="ListParagraph"/>
        <w:spacing w:line="480" w:lineRule="auto"/>
        <w:ind w:left="709" w:firstLine="992"/>
        <w:jc w:val="both"/>
        <w:rPr>
          <w:rFonts w:ascii="Times New Roman" w:hAnsi="Times New Roman" w:cs="Times New Roman"/>
          <w:sz w:val="24"/>
          <w:szCs w:val="24"/>
          <w:lang w:val="id-ID"/>
        </w:rPr>
      </w:pPr>
      <w:r w:rsidRPr="00C576EB">
        <w:rPr>
          <w:rFonts w:ascii="Times New Roman" w:hAnsi="Times New Roman" w:cs="Times New Roman"/>
          <w:sz w:val="24"/>
          <w:szCs w:val="24"/>
        </w:rPr>
        <w:t xml:space="preserve">Perlu diketahui, bahwa ilmu matematika itu berbeda dengan disiplin ilmu lain. </w:t>
      </w:r>
      <w:proofErr w:type="gramStart"/>
      <w:r w:rsidRPr="00C576EB">
        <w:rPr>
          <w:rFonts w:ascii="Times New Roman" w:hAnsi="Times New Roman" w:cs="Times New Roman"/>
          <w:sz w:val="24"/>
          <w:szCs w:val="24"/>
        </w:rPr>
        <w:t>Matematika memiliki bahasa sendiri, y</w:t>
      </w:r>
      <w:r w:rsidR="00FD0A22" w:rsidRPr="00C576EB">
        <w:rPr>
          <w:rFonts w:ascii="Times New Roman" w:hAnsi="Times New Roman" w:cs="Times New Roman"/>
          <w:sz w:val="24"/>
          <w:szCs w:val="24"/>
        </w:rPr>
        <w:t>akni bahasa yang terdiri atas si</w:t>
      </w:r>
      <w:r w:rsidRPr="00C576EB">
        <w:rPr>
          <w:rFonts w:ascii="Times New Roman" w:hAnsi="Times New Roman" w:cs="Times New Roman"/>
          <w:sz w:val="24"/>
          <w:szCs w:val="24"/>
        </w:rPr>
        <w:t>mbol-simbol dan angka.</w:t>
      </w:r>
      <w:proofErr w:type="gramEnd"/>
      <w:r w:rsidR="000A36BA">
        <w:rPr>
          <w:rFonts w:ascii="Times New Roman" w:hAnsi="Times New Roman" w:cs="Times New Roman"/>
          <w:sz w:val="24"/>
          <w:szCs w:val="24"/>
        </w:rPr>
        <w:t xml:space="preserve"> </w:t>
      </w:r>
      <w:r w:rsidRPr="00C576EB">
        <w:rPr>
          <w:rFonts w:ascii="Times New Roman" w:hAnsi="Times New Roman" w:cs="Times New Roman"/>
          <w:sz w:val="24"/>
          <w:szCs w:val="24"/>
          <w:lang w:val="id-ID"/>
        </w:rPr>
        <w:t xml:space="preserve">Sehingga, jika kita ingin belajar matematika dengan baik, maka langkah yang harus ditempuh adalah kita harus menguasai bahasa pengantar dalam matematika, harus berusaha memahami makna-makna di balik </w:t>
      </w:r>
      <w:r w:rsidR="00FD0A22" w:rsidRPr="00C576EB">
        <w:rPr>
          <w:rFonts w:ascii="Times New Roman" w:hAnsi="Times New Roman" w:cs="Times New Roman"/>
          <w:sz w:val="24"/>
          <w:szCs w:val="24"/>
          <w:lang w:val="id-ID"/>
        </w:rPr>
        <w:t>lam</w:t>
      </w:r>
      <w:r w:rsidR="008F7A5B" w:rsidRPr="00C576EB">
        <w:rPr>
          <w:rFonts w:ascii="Times New Roman" w:hAnsi="Times New Roman" w:cs="Times New Roman"/>
          <w:sz w:val="24"/>
          <w:szCs w:val="24"/>
          <w:lang w:val="id-ID"/>
        </w:rPr>
        <w:t>ba</w:t>
      </w:r>
      <w:r w:rsidR="00FD0A22" w:rsidRPr="00C576EB">
        <w:rPr>
          <w:rFonts w:ascii="Times New Roman" w:hAnsi="Times New Roman" w:cs="Times New Roman"/>
          <w:sz w:val="24"/>
          <w:szCs w:val="24"/>
          <w:lang w:val="id-ID"/>
        </w:rPr>
        <w:t>ng dan si</w:t>
      </w:r>
      <w:r w:rsidRPr="00C576EB">
        <w:rPr>
          <w:rFonts w:ascii="Times New Roman" w:hAnsi="Times New Roman" w:cs="Times New Roman"/>
          <w:sz w:val="24"/>
          <w:szCs w:val="24"/>
          <w:lang w:val="id-ID"/>
        </w:rPr>
        <w:t>mbol tersebut.</w:t>
      </w:r>
    </w:p>
    <w:p w:rsidR="00597977" w:rsidRPr="00C576EB" w:rsidRDefault="00597977" w:rsidP="00C576EB">
      <w:pPr>
        <w:pStyle w:val="ListParagraph"/>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Matematika tidak hanya berhubungan dengan bilangan-bilangan serta operasi-operasi melainkan juga unsur ruang sebagai sasarannya.</w:t>
      </w:r>
      <w:proofErr w:type="gramEnd"/>
      <w:r w:rsidRPr="00C576EB">
        <w:rPr>
          <w:rFonts w:ascii="Times New Roman" w:hAnsi="Times New Roman" w:cs="Times New Roman"/>
          <w:sz w:val="24"/>
          <w:szCs w:val="24"/>
        </w:rPr>
        <w:t xml:space="preserve"> Namun penunjukan kuantitas tersebut belum memenuhi sasaran matematika yang </w:t>
      </w:r>
      <w:proofErr w:type="gramStart"/>
      <w:r w:rsidRPr="00C576EB">
        <w:rPr>
          <w:rFonts w:ascii="Times New Roman" w:hAnsi="Times New Roman" w:cs="Times New Roman"/>
          <w:sz w:val="24"/>
          <w:szCs w:val="24"/>
        </w:rPr>
        <w:t>lain</w:t>
      </w:r>
      <w:proofErr w:type="gramEnd"/>
      <w:r w:rsidRPr="00C576EB">
        <w:rPr>
          <w:rFonts w:ascii="Times New Roman" w:hAnsi="Times New Roman" w:cs="Times New Roman"/>
          <w:sz w:val="24"/>
          <w:szCs w:val="24"/>
        </w:rPr>
        <w:t xml:space="preserve">, yaitu yang ditunjukkan kepada hubungan, pola, bentuk dan struktur. </w:t>
      </w:r>
      <w:proofErr w:type="gramStart"/>
      <w:r w:rsidRPr="00C576EB">
        <w:rPr>
          <w:rFonts w:ascii="Times New Roman" w:hAnsi="Times New Roman" w:cs="Times New Roman"/>
          <w:sz w:val="24"/>
          <w:szCs w:val="24"/>
        </w:rPr>
        <w:t>Ciri utama matematika ialah metode dalam penalarannya (</w:t>
      </w:r>
      <w:r w:rsidRPr="005E7278">
        <w:rPr>
          <w:rFonts w:ascii="Times New Roman" w:hAnsi="Times New Roman" w:cs="Times New Roman"/>
          <w:i/>
          <w:sz w:val="24"/>
          <w:szCs w:val="24"/>
        </w:rPr>
        <w:t>reasoning</w:t>
      </w:r>
      <w:r w:rsidRPr="00C576EB">
        <w:rPr>
          <w:rFonts w:ascii="Times New Roman" w:hAnsi="Times New Roman" w:cs="Times New Roman"/>
          <w:sz w:val="24"/>
          <w:szCs w:val="24"/>
        </w:rPr>
        <w:t>).</w:t>
      </w:r>
      <w:proofErr w:type="gramEnd"/>
      <w:r w:rsidRPr="00C576EB">
        <w:rPr>
          <w:rStyle w:val="FootnoteReference"/>
          <w:rFonts w:ascii="Times New Roman" w:hAnsi="Times New Roman" w:cs="Times New Roman"/>
          <w:sz w:val="24"/>
          <w:szCs w:val="24"/>
        </w:rPr>
        <w:footnoteReference w:id="4"/>
      </w:r>
    </w:p>
    <w:p w:rsidR="00597977" w:rsidRPr="00C576EB" w:rsidRDefault="00597977" w:rsidP="00C576EB">
      <w:pPr>
        <w:pStyle w:val="ListParagraph"/>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Matematika bukanlah sesuatu yang mutlak.</w:t>
      </w:r>
      <w:proofErr w:type="gramEnd"/>
      <w:r w:rsidRPr="00C576EB">
        <w:rPr>
          <w:rFonts w:ascii="Times New Roman" w:hAnsi="Times New Roman" w:cs="Times New Roman"/>
          <w:sz w:val="24"/>
          <w:szCs w:val="24"/>
        </w:rPr>
        <w:t xml:space="preserve"> Matematika bukanlah sesuatu yang dapat merengkuh kebenaran sepenuhnya, atau matematika mendiskripsikan kenyataan dalam pengertian seperti </w:t>
      </w:r>
      <w:proofErr w:type="gramStart"/>
      <w:r w:rsidRPr="00C576EB">
        <w:rPr>
          <w:rFonts w:ascii="Times New Roman" w:hAnsi="Times New Roman" w:cs="Times New Roman"/>
          <w:sz w:val="24"/>
          <w:szCs w:val="24"/>
        </w:rPr>
        <w:t>apa</w:t>
      </w:r>
      <w:proofErr w:type="gramEnd"/>
      <w:r w:rsidRPr="00C576EB">
        <w:rPr>
          <w:rFonts w:ascii="Times New Roman" w:hAnsi="Times New Roman" w:cs="Times New Roman"/>
          <w:sz w:val="24"/>
          <w:szCs w:val="24"/>
        </w:rPr>
        <w:t xml:space="preserve"> yang pernah dipikirkan sebelumnya.</w:t>
      </w:r>
    </w:p>
    <w:p w:rsidR="00597977" w:rsidRPr="00C576EB" w:rsidRDefault="00597977" w:rsidP="00C576EB">
      <w:pPr>
        <w:pStyle w:val="ListParagraph"/>
        <w:spacing w:line="480" w:lineRule="auto"/>
        <w:ind w:left="709" w:firstLine="992"/>
        <w:jc w:val="both"/>
        <w:rPr>
          <w:rFonts w:ascii="Times New Roman" w:hAnsi="Times New Roman" w:cs="Times New Roman"/>
          <w:sz w:val="24"/>
          <w:szCs w:val="24"/>
        </w:rPr>
      </w:pPr>
      <w:r w:rsidRPr="00C576EB">
        <w:rPr>
          <w:rFonts w:ascii="Times New Roman" w:hAnsi="Times New Roman" w:cs="Times New Roman"/>
          <w:sz w:val="24"/>
          <w:szCs w:val="24"/>
        </w:rPr>
        <w:t>Be</w:t>
      </w:r>
      <w:r w:rsidR="00FD0A22" w:rsidRPr="00C576EB">
        <w:rPr>
          <w:rFonts w:ascii="Times New Roman" w:hAnsi="Times New Roman" w:cs="Times New Roman"/>
          <w:sz w:val="24"/>
          <w:szCs w:val="24"/>
        </w:rPr>
        <w:t>r</w:t>
      </w:r>
      <w:r w:rsidRPr="00C576EB">
        <w:rPr>
          <w:rFonts w:ascii="Times New Roman" w:hAnsi="Times New Roman" w:cs="Times New Roman"/>
          <w:sz w:val="24"/>
          <w:szCs w:val="24"/>
        </w:rPr>
        <w:t>ikut ini adalah beberapa definisi matem</w:t>
      </w:r>
      <w:r w:rsidR="00FD0A22" w:rsidRPr="00C576EB">
        <w:rPr>
          <w:rFonts w:ascii="Times New Roman" w:hAnsi="Times New Roman" w:cs="Times New Roman"/>
          <w:sz w:val="24"/>
          <w:szCs w:val="24"/>
        </w:rPr>
        <w:t>atika dari berbagai ilmuwan,</w:t>
      </w:r>
      <w:r w:rsidRPr="00C576EB">
        <w:rPr>
          <w:rFonts w:ascii="Times New Roman" w:hAnsi="Times New Roman" w:cs="Times New Roman"/>
          <w:sz w:val="24"/>
          <w:szCs w:val="24"/>
        </w:rPr>
        <w:t xml:space="preserve"> pendapatnya </w:t>
      </w:r>
      <w:proofErr w:type="gramStart"/>
      <w:r w:rsidRPr="00C576EB">
        <w:rPr>
          <w:rFonts w:ascii="Times New Roman" w:hAnsi="Times New Roman" w:cs="Times New Roman"/>
          <w:sz w:val="24"/>
          <w:szCs w:val="24"/>
        </w:rPr>
        <w:t>yaitu :</w:t>
      </w:r>
      <w:proofErr w:type="gramEnd"/>
    </w:p>
    <w:p w:rsidR="00597977" w:rsidRPr="00C576EB" w:rsidRDefault="00597977" w:rsidP="00C576EB">
      <w:pPr>
        <w:pStyle w:val="ListParagraph"/>
        <w:numPr>
          <w:ilvl w:val="0"/>
          <w:numId w:val="3"/>
        </w:numPr>
        <w:spacing w:line="480" w:lineRule="auto"/>
        <w:ind w:left="1276" w:hanging="425"/>
        <w:jc w:val="both"/>
        <w:rPr>
          <w:rFonts w:ascii="Times New Roman" w:hAnsi="Times New Roman" w:cs="Times New Roman"/>
          <w:sz w:val="24"/>
          <w:szCs w:val="24"/>
        </w:rPr>
      </w:pPr>
      <w:r w:rsidRPr="00C576EB">
        <w:rPr>
          <w:rFonts w:ascii="Times New Roman" w:hAnsi="Times New Roman" w:cs="Times New Roman"/>
          <w:sz w:val="24"/>
          <w:szCs w:val="24"/>
        </w:rPr>
        <w:lastRenderedPageBreak/>
        <w:t>James dan James (1976) dalam kamus matematikanya mengatakan bahwa matematika adalah ilmu tentang logika mengenai bentuk, susunan, besaran, dan konsep-konsep yang berhubungan satu dengan yang lainnya dengan jumlah yang banyak yang terbagi ke dalam tiga bidang, yaitu aljabar, analisi</w:t>
      </w:r>
      <w:r w:rsidR="000A36BA">
        <w:rPr>
          <w:rFonts w:ascii="Times New Roman" w:hAnsi="Times New Roman" w:cs="Times New Roman"/>
          <w:sz w:val="24"/>
          <w:szCs w:val="24"/>
        </w:rPr>
        <w:t>s</w:t>
      </w:r>
      <w:r w:rsidRPr="00C576EB">
        <w:rPr>
          <w:rFonts w:ascii="Times New Roman" w:hAnsi="Times New Roman" w:cs="Times New Roman"/>
          <w:sz w:val="24"/>
          <w:szCs w:val="24"/>
        </w:rPr>
        <w:t xml:space="preserve"> dan geometri.</w:t>
      </w:r>
      <w:r w:rsidRPr="00C576EB">
        <w:rPr>
          <w:rStyle w:val="FootnoteReference"/>
          <w:rFonts w:ascii="Times New Roman" w:hAnsi="Times New Roman" w:cs="Times New Roman"/>
          <w:sz w:val="24"/>
          <w:szCs w:val="24"/>
        </w:rPr>
        <w:footnoteReference w:id="5"/>
      </w:r>
    </w:p>
    <w:p w:rsidR="00597977" w:rsidRPr="00C576EB" w:rsidRDefault="00597977" w:rsidP="00C576EB">
      <w:pPr>
        <w:pStyle w:val="ListParagraph"/>
        <w:numPr>
          <w:ilvl w:val="0"/>
          <w:numId w:val="3"/>
        </w:numPr>
        <w:spacing w:line="480" w:lineRule="auto"/>
        <w:ind w:left="1276" w:hanging="425"/>
        <w:jc w:val="both"/>
        <w:rPr>
          <w:rFonts w:ascii="Times New Roman" w:hAnsi="Times New Roman" w:cs="Times New Roman"/>
          <w:sz w:val="24"/>
          <w:szCs w:val="24"/>
        </w:rPr>
      </w:pPr>
      <w:r w:rsidRPr="00C576EB">
        <w:rPr>
          <w:rFonts w:ascii="Times New Roman" w:hAnsi="Times New Roman" w:cs="Times New Roman"/>
          <w:sz w:val="24"/>
          <w:szCs w:val="24"/>
        </w:rPr>
        <w:t>Johnson dan Rising (1972) dalam bukunya mengatakan bahwa matematika adalah pola berfikir, pola mengorganisasikan, pembuktian yang logik, matematika itu adalah bahasa yang menggunakan istilah yang mendefisinikan dengan cermat, jelas, dan akurat, representasinya dengan simbol dan padat, lebih berupa bahasa simbol mengen</w:t>
      </w:r>
      <w:r w:rsidR="009B23F1" w:rsidRPr="00C576EB">
        <w:rPr>
          <w:rFonts w:ascii="Times New Roman" w:hAnsi="Times New Roman" w:cs="Times New Roman"/>
          <w:sz w:val="24"/>
          <w:szCs w:val="24"/>
        </w:rPr>
        <w:t>ai ide daripada mengenai bunyi.</w:t>
      </w:r>
      <w:r w:rsidR="009B23F1" w:rsidRPr="00C576EB">
        <w:rPr>
          <w:rStyle w:val="FootnoteReference"/>
          <w:rFonts w:ascii="Times New Roman" w:hAnsi="Times New Roman" w:cs="Times New Roman"/>
          <w:sz w:val="24"/>
          <w:szCs w:val="24"/>
        </w:rPr>
        <w:footnoteReference w:id="6"/>
      </w:r>
    </w:p>
    <w:p w:rsidR="009B23F1" w:rsidRPr="00C576EB" w:rsidRDefault="009B23F1" w:rsidP="00C576EB">
      <w:pPr>
        <w:pStyle w:val="ListParagraph"/>
        <w:numPr>
          <w:ilvl w:val="0"/>
          <w:numId w:val="3"/>
        </w:numPr>
        <w:spacing w:line="480" w:lineRule="auto"/>
        <w:ind w:left="1276" w:hanging="425"/>
        <w:jc w:val="both"/>
        <w:rPr>
          <w:rFonts w:ascii="Times New Roman" w:hAnsi="Times New Roman" w:cs="Times New Roman"/>
          <w:sz w:val="24"/>
          <w:szCs w:val="24"/>
        </w:rPr>
      </w:pPr>
      <w:r w:rsidRPr="00C576EB">
        <w:rPr>
          <w:rFonts w:ascii="Times New Roman" w:hAnsi="Times New Roman" w:cs="Times New Roman"/>
          <w:sz w:val="24"/>
          <w:szCs w:val="24"/>
        </w:rPr>
        <w:t>Reys, dkk. (1984) dalam bukunya mengatakan bahwa matematika adalah telaah tentang pola dan hubungan, suatu jalan ataun pola berpikir, suatu seni, suatu bahasa, dan suatu alat.</w:t>
      </w:r>
      <w:r w:rsidRPr="00C576EB">
        <w:rPr>
          <w:rStyle w:val="FootnoteReference"/>
          <w:rFonts w:ascii="Times New Roman" w:hAnsi="Times New Roman" w:cs="Times New Roman"/>
          <w:sz w:val="24"/>
          <w:szCs w:val="24"/>
        </w:rPr>
        <w:footnoteReference w:id="7"/>
      </w:r>
    </w:p>
    <w:p w:rsidR="009B23F1" w:rsidRPr="00C576EB" w:rsidRDefault="009B23F1" w:rsidP="00C576EB">
      <w:pPr>
        <w:pStyle w:val="ListParagraph"/>
        <w:numPr>
          <w:ilvl w:val="0"/>
          <w:numId w:val="3"/>
        </w:numPr>
        <w:spacing w:line="480" w:lineRule="auto"/>
        <w:ind w:left="1276" w:hanging="425"/>
        <w:jc w:val="both"/>
        <w:rPr>
          <w:rFonts w:ascii="Times New Roman" w:hAnsi="Times New Roman" w:cs="Times New Roman"/>
          <w:sz w:val="24"/>
          <w:szCs w:val="24"/>
        </w:rPr>
      </w:pPr>
      <w:r w:rsidRPr="00C576EB">
        <w:rPr>
          <w:rFonts w:ascii="Times New Roman" w:hAnsi="Times New Roman" w:cs="Times New Roman"/>
          <w:sz w:val="24"/>
          <w:szCs w:val="24"/>
        </w:rPr>
        <w:t xml:space="preserve">Kemudian Kline (1973) dalam bukunya mengatakan pula, bahwa matematika itu </w:t>
      </w:r>
      <w:r w:rsidR="00E46261" w:rsidRPr="00C576EB">
        <w:rPr>
          <w:rFonts w:ascii="Times New Roman" w:hAnsi="Times New Roman" w:cs="Times New Roman"/>
          <w:sz w:val="24"/>
          <w:szCs w:val="24"/>
        </w:rPr>
        <w:t>bukanlah pengetahuan menyendiri yang dapat sempurna karena dirinya sendiri, tetapi adanya matematika itu terutama untuk membantu manusia dalam memahami dan menguasai permasalahan so</w:t>
      </w:r>
      <w:r w:rsidR="000A36BA">
        <w:rPr>
          <w:rFonts w:ascii="Times New Roman" w:hAnsi="Times New Roman" w:cs="Times New Roman"/>
          <w:sz w:val="24"/>
          <w:szCs w:val="24"/>
        </w:rPr>
        <w:t>s</w:t>
      </w:r>
      <w:r w:rsidR="00E46261" w:rsidRPr="00C576EB">
        <w:rPr>
          <w:rFonts w:ascii="Times New Roman" w:hAnsi="Times New Roman" w:cs="Times New Roman"/>
          <w:sz w:val="24"/>
          <w:szCs w:val="24"/>
        </w:rPr>
        <w:t>ial, ekonomi, dan alam.</w:t>
      </w:r>
      <w:r w:rsidR="00E46261" w:rsidRPr="00C576EB">
        <w:rPr>
          <w:rStyle w:val="FootnoteReference"/>
          <w:rFonts w:ascii="Times New Roman" w:hAnsi="Times New Roman" w:cs="Times New Roman"/>
          <w:sz w:val="24"/>
          <w:szCs w:val="24"/>
        </w:rPr>
        <w:footnoteReference w:id="8"/>
      </w:r>
    </w:p>
    <w:p w:rsidR="00597977" w:rsidRPr="00C576EB" w:rsidRDefault="00597977" w:rsidP="00C576EB">
      <w:pPr>
        <w:pStyle w:val="ListParagraph"/>
        <w:numPr>
          <w:ilvl w:val="0"/>
          <w:numId w:val="3"/>
        </w:numPr>
        <w:spacing w:line="480" w:lineRule="auto"/>
        <w:ind w:left="1276" w:hanging="425"/>
        <w:jc w:val="both"/>
        <w:rPr>
          <w:rFonts w:ascii="Times New Roman" w:hAnsi="Times New Roman" w:cs="Times New Roman"/>
          <w:sz w:val="24"/>
          <w:szCs w:val="24"/>
        </w:rPr>
      </w:pPr>
      <w:r w:rsidRPr="00C576EB">
        <w:rPr>
          <w:rFonts w:ascii="Times New Roman" w:hAnsi="Times New Roman" w:cs="Times New Roman"/>
          <w:sz w:val="24"/>
          <w:szCs w:val="24"/>
        </w:rPr>
        <w:lastRenderedPageBreak/>
        <w:t>Herman Hudojo mengatkan bahwa “matematika berken</w:t>
      </w:r>
      <w:r w:rsidR="00FD0A22" w:rsidRPr="00C576EB">
        <w:rPr>
          <w:rFonts w:ascii="Times New Roman" w:hAnsi="Times New Roman" w:cs="Times New Roman"/>
          <w:sz w:val="24"/>
          <w:szCs w:val="24"/>
        </w:rPr>
        <w:t>a</w:t>
      </w:r>
      <w:r w:rsidRPr="00C576EB">
        <w:rPr>
          <w:rFonts w:ascii="Times New Roman" w:hAnsi="Times New Roman" w:cs="Times New Roman"/>
          <w:sz w:val="24"/>
          <w:szCs w:val="24"/>
        </w:rPr>
        <w:t>an dengan ide-ide (gagasan-gagasan), struktur-struktur dan hubungan-hubungannya yang diatur secara logik sehingga matematika itu berkaitan dengan konsep-konsep abstrak”.</w:t>
      </w:r>
      <w:r w:rsidRPr="00C576EB">
        <w:rPr>
          <w:rStyle w:val="FootnoteReference"/>
          <w:rFonts w:ascii="Times New Roman" w:hAnsi="Times New Roman" w:cs="Times New Roman"/>
          <w:sz w:val="24"/>
          <w:szCs w:val="24"/>
        </w:rPr>
        <w:footnoteReference w:id="9"/>
      </w:r>
    </w:p>
    <w:p w:rsidR="00597977" w:rsidRPr="00C576EB" w:rsidRDefault="00597977" w:rsidP="00C576EB">
      <w:pPr>
        <w:pStyle w:val="ListParagraph"/>
        <w:numPr>
          <w:ilvl w:val="0"/>
          <w:numId w:val="3"/>
        </w:numPr>
        <w:tabs>
          <w:tab w:val="left" w:pos="1276"/>
        </w:tabs>
        <w:spacing w:line="480" w:lineRule="auto"/>
        <w:ind w:firstLine="65"/>
        <w:jc w:val="both"/>
        <w:rPr>
          <w:rFonts w:ascii="Times New Roman" w:hAnsi="Times New Roman" w:cs="Times New Roman"/>
          <w:sz w:val="24"/>
          <w:szCs w:val="24"/>
        </w:rPr>
      </w:pPr>
      <w:r w:rsidRPr="00C576EB">
        <w:rPr>
          <w:rFonts w:ascii="Times New Roman" w:hAnsi="Times New Roman" w:cs="Times New Roman"/>
          <w:sz w:val="24"/>
          <w:szCs w:val="24"/>
        </w:rPr>
        <w:t>Soedjadi mensajikan beberapa definisi atau pengertian matematika:</w:t>
      </w:r>
    </w:p>
    <w:p w:rsidR="00597977" w:rsidRPr="00C576EB" w:rsidRDefault="00597977" w:rsidP="00C576EB">
      <w:pPr>
        <w:pStyle w:val="ListParagraph"/>
        <w:numPr>
          <w:ilvl w:val="0"/>
          <w:numId w:val="4"/>
        </w:numPr>
        <w:tabs>
          <w:tab w:val="left" w:pos="1418"/>
          <w:tab w:val="left" w:pos="1701"/>
        </w:tabs>
        <w:spacing w:line="480" w:lineRule="auto"/>
        <w:ind w:left="1701" w:hanging="425"/>
        <w:jc w:val="both"/>
        <w:rPr>
          <w:rFonts w:ascii="Times New Roman" w:hAnsi="Times New Roman" w:cs="Times New Roman"/>
          <w:sz w:val="24"/>
          <w:szCs w:val="24"/>
        </w:rPr>
      </w:pPr>
      <w:r w:rsidRPr="00C576EB">
        <w:rPr>
          <w:rFonts w:ascii="Times New Roman" w:hAnsi="Times New Roman" w:cs="Times New Roman"/>
          <w:sz w:val="24"/>
          <w:szCs w:val="24"/>
        </w:rPr>
        <w:t>Matematika adalah cabang ilmu pengetahuan eksak dan terorganisir secara sistematik.</w:t>
      </w:r>
    </w:p>
    <w:p w:rsidR="00597977" w:rsidRPr="00C576EB" w:rsidRDefault="00597977" w:rsidP="00C576EB">
      <w:pPr>
        <w:pStyle w:val="ListParagraph"/>
        <w:numPr>
          <w:ilvl w:val="0"/>
          <w:numId w:val="4"/>
        </w:numPr>
        <w:tabs>
          <w:tab w:val="left" w:pos="1276"/>
          <w:tab w:val="left" w:pos="1701"/>
        </w:tabs>
        <w:spacing w:line="480" w:lineRule="auto"/>
        <w:ind w:firstLine="203"/>
        <w:jc w:val="both"/>
        <w:rPr>
          <w:rFonts w:ascii="Times New Roman" w:hAnsi="Times New Roman" w:cs="Times New Roman"/>
          <w:sz w:val="24"/>
          <w:szCs w:val="24"/>
        </w:rPr>
      </w:pPr>
      <w:r w:rsidRPr="00C576EB">
        <w:rPr>
          <w:rFonts w:ascii="Times New Roman" w:hAnsi="Times New Roman" w:cs="Times New Roman"/>
          <w:sz w:val="24"/>
          <w:szCs w:val="24"/>
        </w:rPr>
        <w:t>Matematika adalah pengetahuan tentang bilangan dan kalkulasi.</w:t>
      </w:r>
    </w:p>
    <w:p w:rsidR="00597977" w:rsidRPr="00C576EB" w:rsidRDefault="00597977" w:rsidP="00C576EB">
      <w:pPr>
        <w:pStyle w:val="ListParagraph"/>
        <w:numPr>
          <w:ilvl w:val="0"/>
          <w:numId w:val="4"/>
        </w:numPr>
        <w:tabs>
          <w:tab w:val="left" w:pos="1701"/>
        </w:tabs>
        <w:spacing w:line="480" w:lineRule="auto"/>
        <w:ind w:left="1701" w:hanging="425"/>
        <w:jc w:val="both"/>
        <w:rPr>
          <w:rFonts w:ascii="Times New Roman" w:hAnsi="Times New Roman" w:cs="Times New Roman"/>
          <w:sz w:val="24"/>
          <w:szCs w:val="24"/>
        </w:rPr>
      </w:pPr>
      <w:r w:rsidRPr="00C576EB">
        <w:rPr>
          <w:rFonts w:ascii="Times New Roman" w:hAnsi="Times New Roman" w:cs="Times New Roman"/>
          <w:sz w:val="24"/>
          <w:szCs w:val="24"/>
        </w:rPr>
        <w:t>Matematika adalah pengetahuan tentang penalaran logik dan berhubungan dengan bilangan.</w:t>
      </w:r>
    </w:p>
    <w:p w:rsidR="00597977" w:rsidRPr="00C576EB" w:rsidRDefault="00597977" w:rsidP="00C576EB">
      <w:pPr>
        <w:pStyle w:val="ListParagraph"/>
        <w:numPr>
          <w:ilvl w:val="0"/>
          <w:numId w:val="4"/>
        </w:numPr>
        <w:tabs>
          <w:tab w:val="left" w:pos="1701"/>
        </w:tabs>
        <w:spacing w:line="480" w:lineRule="auto"/>
        <w:ind w:left="1701" w:hanging="425"/>
        <w:jc w:val="both"/>
        <w:rPr>
          <w:rFonts w:ascii="Times New Roman" w:hAnsi="Times New Roman" w:cs="Times New Roman"/>
          <w:sz w:val="24"/>
          <w:szCs w:val="24"/>
        </w:rPr>
      </w:pPr>
      <w:r w:rsidRPr="00C576EB">
        <w:rPr>
          <w:rFonts w:ascii="Times New Roman" w:hAnsi="Times New Roman" w:cs="Times New Roman"/>
          <w:sz w:val="24"/>
          <w:szCs w:val="24"/>
        </w:rPr>
        <w:t>Matematika adalah penalaran tentang fakta-fakta kuantitatif dan masalah tentang ruang dan bentuk.</w:t>
      </w:r>
    </w:p>
    <w:p w:rsidR="00597977" w:rsidRPr="00C576EB" w:rsidRDefault="00597977" w:rsidP="00C576EB">
      <w:pPr>
        <w:pStyle w:val="ListParagraph"/>
        <w:numPr>
          <w:ilvl w:val="0"/>
          <w:numId w:val="4"/>
        </w:numPr>
        <w:tabs>
          <w:tab w:val="left" w:pos="1276"/>
          <w:tab w:val="left" w:pos="1701"/>
        </w:tabs>
        <w:spacing w:line="480" w:lineRule="auto"/>
        <w:ind w:left="1701" w:hanging="425"/>
        <w:jc w:val="both"/>
        <w:rPr>
          <w:rFonts w:ascii="Times New Roman" w:hAnsi="Times New Roman" w:cs="Times New Roman"/>
          <w:sz w:val="24"/>
          <w:szCs w:val="24"/>
        </w:rPr>
      </w:pPr>
      <w:r w:rsidRPr="00C576EB">
        <w:rPr>
          <w:rFonts w:ascii="Times New Roman" w:hAnsi="Times New Roman" w:cs="Times New Roman"/>
          <w:sz w:val="24"/>
          <w:szCs w:val="24"/>
        </w:rPr>
        <w:t>Matematika adalah pengetahuan tentang struktur-struktur yang logik.</w:t>
      </w:r>
    </w:p>
    <w:p w:rsidR="00597977" w:rsidRPr="00C576EB" w:rsidRDefault="00597977" w:rsidP="00C576EB">
      <w:pPr>
        <w:pStyle w:val="ListParagraph"/>
        <w:numPr>
          <w:ilvl w:val="0"/>
          <w:numId w:val="4"/>
        </w:numPr>
        <w:spacing w:line="480" w:lineRule="auto"/>
        <w:ind w:left="1701" w:hanging="425"/>
        <w:jc w:val="both"/>
        <w:rPr>
          <w:rFonts w:ascii="Times New Roman" w:hAnsi="Times New Roman" w:cs="Times New Roman"/>
          <w:sz w:val="24"/>
          <w:szCs w:val="24"/>
        </w:rPr>
      </w:pPr>
      <w:r w:rsidRPr="00C576EB">
        <w:rPr>
          <w:rFonts w:ascii="Times New Roman" w:hAnsi="Times New Roman" w:cs="Times New Roman"/>
          <w:sz w:val="24"/>
          <w:szCs w:val="24"/>
        </w:rPr>
        <w:t>Matematika adalah pengetahuan tentang aturan-aturan yang ketat.</w:t>
      </w:r>
      <w:r w:rsidRPr="00C576EB">
        <w:rPr>
          <w:rStyle w:val="FootnoteReference"/>
          <w:rFonts w:ascii="Times New Roman" w:hAnsi="Times New Roman" w:cs="Times New Roman"/>
          <w:sz w:val="24"/>
          <w:szCs w:val="24"/>
        </w:rPr>
        <w:footnoteReference w:id="10"/>
      </w:r>
    </w:p>
    <w:p w:rsidR="00597977" w:rsidRPr="00C576EB" w:rsidRDefault="00597977" w:rsidP="00C576EB">
      <w:pPr>
        <w:pStyle w:val="NoSpacing"/>
        <w:spacing w:line="480" w:lineRule="auto"/>
        <w:ind w:left="709" w:firstLine="992"/>
        <w:jc w:val="both"/>
        <w:rPr>
          <w:sz w:val="24"/>
          <w:szCs w:val="24"/>
        </w:rPr>
      </w:pPr>
      <w:r w:rsidRPr="00C576EB">
        <w:rPr>
          <w:sz w:val="24"/>
          <w:szCs w:val="24"/>
        </w:rPr>
        <w:t xml:space="preserve">Bagle dalam </w:t>
      </w:r>
      <w:proofErr w:type="gramStart"/>
      <w:r w:rsidRPr="00C576EB">
        <w:rPr>
          <w:sz w:val="24"/>
          <w:szCs w:val="24"/>
        </w:rPr>
        <w:t>Hudojo  menyatakan</w:t>
      </w:r>
      <w:proofErr w:type="gramEnd"/>
      <w:r w:rsidRPr="00C576EB">
        <w:rPr>
          <w:sz w:val="24"/>
          <w:szCs w:val="24"/>
        </w:rPr>
        <w:t xml:space="preserve"> bahwa “sasaran atau objek penelaahan matematika adalah fakta, konsep operasi dan prinsip. </w:t>
      </w:r>
      <w:proofErr w:type="gramStart"/>
      <w:r w:rsidRPr="00C576EB">
        <w:rPr>
          <w:sz w:val="24"/>
          <w:szCs w:val="24"/>
        </w:rPr>
        <w:t>Objek penel</w:t>
      </w:r>
      <w:r w:rsidR="00FD0A22" w:rsidRPr="00C576EB">
        <w:rPr>
          <w:sz w:val="24"/>
          <w:szCs w:val="24"/>
        </w:rPr>
        <w:t>aahan tersebut menggunakan simbol-simbo</w:t>
      </w:r>
      <w:r w:rsidRPr="00C576EB">
        <w:rPr>
          <w:sz w:val="24"/>
          <w:szCs w:val="24"/>
        </w:rPr>
        <w:t>l yang kosong dari arti.</w:t>
      </w:r>
      <w:proofErr w:type="gramEnd"/>
      <w:r w:rsidRPr="00C576EB">
        <w:rPr>
          <w:sz w:val="24"/>
          <w:szCs w:val="24"/>
        </w:rPr>
        <w:t xml:space="preserve"> Ciri </w:t>
      </w:r>
      <w:r w:rsidRPr="00C576EB">
        <w:rPr>
          <w:sz w:val="24"/>
          <w:szCs w:val="24"/>
        </w:rPr>
        <w:lastRenderedPageBreak/>
        <w:t xml:space="preserve">ini yang memungkinkan matematika dapat memasuki </w:t>
      </w:r>
      <w:proofErr w:type="gramStart"/>
      <w:r w:rsidRPr="00C576EB">
        <w:rPr>
          <w:sz w:val="24"/>
          <w:szCs w:val="24"/>
        </w:rPr>
        <w:t>wilayah  bidang</w:t>
      </w:r>
      <w:proofErr w:type="gramEnd"/>
      <w:r w:rsidRPr="00C576EB">
        <w:rPr>
          <w:sz w:val="24"/>
          <w:szCs w:val="24"/>
        </w:rPr>
        <w:t xml:space="preserve"> st</w:t>
      </w:r>
      <w:r w:rsidR="00FD0A22" w:rsidRPr="00C576EB">
        <w:rPr>
          <w:sz w:val="24"/>
          <w:szCs w:val="24"/>
        </w:rPr>
        <w:t xml:space="preserve">udi/ </w:t>
      </w:r>
      <w:r w:rsidRPr="00C576EB">
        <w:rPr>
          <w:sz w:val="24"/>
          <w:szCs w:val="24"/>
        </w:rPr>
        <w:t>cabang ilmu lain”.</w:t>
      </w:r>
      <w:r w:rsidRPr="00C576EB">
        <w:rPr>
          <w:rStyle w:val="FootnoteReference"/>
          <w:sz w:val="24"/>
          <w:szCs w:val="24"/>
        </w:rPr>
        <w:footnoteReference w:id="11"/>
      </w:r>
    </w:p>
    <w:p w:rsidR="00597977" w:rsidRPr="00C576EB" w:rsidRDefault="00597977" w:rsidP="00C576EB">
      <w:pPr>
        <w:pStyle w:val="ListParagraph"/>
        <w:tabs>
          <w:tab w:val="left" w:pos="-4820"/>
        </w:tabs>
        <w:spacing w:line="480" w:lineRule="auto"/>
        <w:ind w:firstLine="981"/>
        <w:jc w:val="both"/>
        <w:rPr>
          <w:rFonts w:ascii="Times New Roman" w:hAnsi="Times New Roman" w:cs="Times New Roman"/>
          <w:sz w:val="24"/>
          <w:szCs w:val="24"/>
        </w:rPr>
      </w:pPr>
      <w:proofErr w:type="gramStart"/>
      <w:r w:rsidRPr="00C576EB">
        <w:rPr>
          <w:rFonts w:ascii="Times New Roman" w:hAnsi="Times New Roman" w:cs="Times New Roman"/>
          <w:sz w:val="24"/>
          <w:szCs w:val="24"/>
        </w:rPr>
        <w:t>Dari definisi-definisi di atas, kita sedikit punya gambaran pengertian tentang matematika itu, dengan menggabungkan pengertian dari definisi-definisi tersebut.</w:t>
      </w:r>
      <w:proofErr w:type="gramEnd"/>
      <w:r w:rsidR="000A36BA">
        <w:rPr>
          <w:rFonts w:ascii="Times New Roman" w:hAnsi="Times New Roman" w:cs="Times New Roman"/>
          <w:sz w:val="24"/>
          <w:szCs w:val="24"/>
        </w:rPr>
        <w:t xml:space="preserve"> </w:t>
      </w:r>
      <w:r w:rsidRPr="00C576EB">
        <w:rPr>
          <w:rFonts w:ascii="Times New Roman" w:hAnsi="Times New Roman" w:cs="Times New Roman"/>
          <w:sz w:val="24"/>
          <w:szCs w:val="24"/>
        </w:rPr>
        <w:t>Semua definisi iti dapat kita terima, karena memang matematika dapat ditinjau dari segala sudut, dan matematika itu sendiri bisa memasuki seluruh segi kehidupan manusia, dari yang paling sederhana sampai yang paling kompleks.</w:t>
      </w:r>
    </w:p>
    <w:p w:rsidR="00597977" w:rsidRPr="00C576EB" w:rsidRDefault="00597977" w:rsidP="00C576EB">
      <w:pPr>
        <w:pStyle w:val="ListParagraph"/>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Dengan uraian-uraian di atas memudahkan pengetahuan kita tentang pengertian matematika makin bertambah luas, tidak terlalu sempit dengan hanya memandang dari satu segi saja.</w:t>
      </w:r>
      <w:proofErr w:type="gramEnd"/>
      <w:r w:rsidRPr="00C576EB">
        <w:rPr>
          <w:rFonts w:ascii="Times New Roman" w:hAnsi="Times New Roman" w:cs="Times New Roman"/>
          <w:sz w:val="24"/>
          <w:szCs w:val="24"/>
        </w:rPr>
        <w:t xml:space="preserve"> Seperti diucapkan oleh Courant dan Robbin bahwa untuk dapat mengetahui </w:t>
      </w:r>
      <w:proofErr w:type="gramStart"/>
      <w:r w:rsidRPr="00C576EB">
        <w:rPr>
          <w:rFonts w:ascii="Times New Roman" w:hAnsi="Times New Roman" w:cs="Times New Roman"/>
          <w:sz w:val="24"/>
          <w:szCs w:val="24"/>
        </w:rPr>
        <w:t>apa</w:t>
      </w:r>
      <w:proofErr w:type="gramEnd"/>
      <w:r w:rsidRPr="00C576EB">
        <w:rPr>
          <w:rFonts w:ascii="Times New Roman" w:hAnsi="Times New Roman" w:cs="Times New Roman"/>
          <w:sz w:val="24"/>
          <w:szCs w:val="24"/>
        </w:rPr>
        <w:t xml:space="preserve"> matematika itu sebenarnya, seseorang harus mempelajari sendiri ilmu matematika itu, yaitu dengan mempelajari, mengkaji, dan mengerjakannya.</w:t>
      </w:r>
      <w:r w:rsidRPr="00C576EB">
        <w:rPr>
          <w:rStyle w:val="FootnoteReference"/>
          <w:rFonts w:ascii="Times New Roman" w:hAnsi="Times New Roman" w:cs="Times New Roman"/>
          <w:sz w:val="24"/>
          <w:szCs w:val="24"/>
        </w:rPr>
        <w:footnoteReference w:id="12"/>
      </w:r>
    </w:p>
    <w:p w:rsidR="00FD0A22" w:rsidRPr="00C576EB" w:rsidRDefault="00FD0A22" w:rsidP="00C576EB">
      <w:pPr>
        <w:pStyle w:val="ListParagraph"/>
        <w:spacing w:line="480" w:lineRule="auto"/>
        <w:ind w:left="709" w:firstLine="992"/>
        <w:jc w:val="both"/>
        <w:rPr>
          <w:rFonts w:ascii="Times New Roman" w:hAnsi="Times New Roman" w:cs="Times New Roman"/>
          <w:sz w:val="24"/>
          <w:szCs w:val="24"/>
        </w:rPr>
      </w:pPr>
    </w:p>
    <w:p w:rsidR="00597977" w:rsidRPr="00C576EB" w:rsidRDefault="00597977" w:rsidP="00C576EB">
      <w:pPr>
        <w:pStyle w:val="ListParagraph"/>
        <w:numPr>
          <w:ilvl w:val="0"/>
          <w:numId w:val="2"/>
        </w:numPr>
        <w:spacing w:line="480" w:lineRule="auto"/>
        <w:jc w:val="both"/>
        <w:rPr>
          <w:rFonts w:ascii="Times New Roman" w:hAnsi="Times New Roman" w:cs="Times New Roman"/>
          <w:b/>
          <w:sz w:val="24"/>
          <w:szCs w:val="24"/>
        </w:rPr>
      </w:pPr>
      <w:r w:rsidRPr="00C576EB">
        <w:rPr>
          <w:rFonts w:ascii="Times New Roman" w:hAnsi="Times New Roman" w:cs="Times New Roman"/>
          <w:b/>
          <w:sz w:val="24"/>
          <w:szCs w:val="24"/>
        </w:rPr>
        <w:t>Karakteristik Matematika</w:t>
      </w:r>
    </w:p>
    <w:p w:rsidR="00597977" w:rsidRPr="00C576EB" w:rsidRDefault="00597977" w:rsidP="00C576EB">
      <w:pPr>
        <w:pStyle w:val="ListParagraph"/>
        <w:spacing w:line="480" w:lineRule="auto"/>
        <w:ind w:firstLine="981"/>
        <w:jc w:val="both"/>
        <w:rPr>
          <w:rFonts w:ascii="Times New Roman" w:hAnsi="Times New Roman" w:cs="Times New Roman"/>
          <w:sz w:val="24"/>
          <w:szCs w:val="24"/>
        </w:rPr>
      </w:pPr>
      <w:proofErr w:type="gramStart"/>
      <w:r w:rsidRPr="00C576EB">
        <w:rPr>
          <w:rFonts w:ascii="Times New Roman" w:hAnsi="Times New Roman" w:cs="Times New Roman"/>
          <w:sz w:val="24"/>
          <w:szCs w:val="24"/>
        </w:rPr>
        <w:t>Walaupun tidak terdapat satu pengertian tentang matematika yang tunggal dan disepakati oleh semua tokoh atau pakar matematika namun dapat terlihat adanya ciri-ciri khusus atau karakteristik yang dapat merangkum pengertian matematika secara umum.</w:t>
      </w:r>
      <w:proofErr w:type="gramEnd"/>
      <w:r w:rsidRPr="00C576EB">
        <w:rPr>
          <w:rFonts w:ascii="Times New Roman" w:hAnsi="Times New Roman" w:cs="Times New Roman"/>
          <w:sz w:val="24"/>
          <w:szCs w:val="24"/>
        </w:rPr>
        <w:t xml:space="preserve"> Beberapa karakteristik itu adalah:</w:t>
      </w:r>
    </w:p>
    <w:p w:rsidR="00597977" w:rsidRPr="00C576EB" w:rsidRDefault="00597977" w:rsidP="00C576EB">
      <w:pPr>
        <w:pStyle w:val="ListParagraph"/>
        <w:numPr>
          <w:ilvl w:val="0"/>
          <w:numId w:val="5"/>
        </w:numPr>
        <w:spacing w:after="200" w:line="480" w:lineRule="auto"/>
        <w:jc w:val="both"/>
        <w:rPr>
          <w:rFonts w:ascii="Times New Roman" w:hAnsi="Times New Roman" w:cs="Times New Roman"/>
          <w:sz w:val="24"/>
          <w:szCs w:val="24"/>
        </w:rPr>
      </w:pPr>
      <w:r w:rsidRPr="00C576EB">
        <w:rPr>
          <w:rFonts w:ascii="Times New Roman" w:hAnsi="Times New Roman" w:cs="Times New Roman"/>
          <w:sz w:val="24"/>
          <w:szCs w:val="24"/>
        </w:rPr>
        <w:lastRenderedPageBreak/>
        <w:t>Memiliki objek abstrak</w:t>
      </w:r>
    </w:p>
    <w:p w:rsidR="00597977" w:rsidRPr="00C576EB" w:rsidRDefault="00597977" w:rsidP="00C576EB">
      <w:pPr>
        <w:pStyle w:val="ListParagraph"/>
        <w:spacing w:after="200" w:line="480" w:lineRule="auto"/>
        <w:ind w:left="1080" w:firstLine="621"/>
        <w:jc w:val="both"/>
        <w:rPr>
          <w:rFonts w:ascii="Times New Roman" w:hAnsi="Times New Roman" w:cs="Times New Roman"/>
          <w:sz w:val="24"/>
          <w:szCs w:val="24"/>
        </w:rPr>
      </w:pPr>
      <w:proofErr w:type="gramStart"/>
      <w:r w:rsidRPr="00C576EB">
        <w:rPr>
          <w:rFonts w:ascii="Times New Roman" w:hAnsi="Times New Roman" w:cs="Times New Roman"/>
          <w:sz w:val="24"/>
          <w:szCs w:val="24"/>
        </w:rPr>
        <w:t>Dalam matematika objek dasar yang dipelajari adalah abstrak dan sering disebut objek mental.</w:t>
      </w:r>
      <w:proofErr w:type="gramEnd"/>
      <w:r w:rsidR="000A36BA">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Objek-objek itu merupakan objek pikiran.</w:t>
      </w:r>
      <w:proofErr w:type="gramEnd"/>
      <w:r w:rsidR="000A36BA">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Objek dasar meliputi fakta, konsep, operasi ataupun relasi dan prinsip.</w:t>
      </w:r>
      <w:proofErr w:type="gramEnd"/>
      <w:r w:rsidR="000A36BA">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Dari objek dasar itulah dapat disusun suatu pola dan struktur matematika.</w:t>
      </w:r>
      <w:proofErr w:type="gramEnd"/>
    </w:p>
    <w:p w:rsidR="00597977" w:rsidRPr="00C576EB" w:rsidRDefault="00597977" w:rsidP="00C576EB">
      <w:pPr>
        <w:pStyle w:val="ListParagraph"/>
        <w:numPr>
          <w:ilvl w:val="0"/>
          <w:numId w:val="5"/>
        </w:numPr>
        <w:spacing w:after="200" w:line="480" w:lineRule="auto"/>
        <w:jc w:val="both"/>
        <w:rPr>
          <w:rFonts w:ascii="Times New Roman" w:hAnsi="Times New Roman" w:cs="Times New Roman"/>
          <w:sz w:val="24"/>
          <w:szCs w:val="24"/>
        </w:rPr>
      </w:pPr>
      <w:r w:rsidRPr="00C576EB">
        <w:rPr>
          <w:rFonts w:ascii="Times New Roman" w:hAnsi="Times New Roman" w:cs="Times New Roman"/>
          <w:sz w:val="24"/>
          <w:szCs w:val="24"/>
        </w:rPr>
        <w:t>Bertumpu pada kesepakatan.</w:t>
      </w:r>
    </w:p>
    <w:p w:rsidR="00597977" w:rsidRPr="00C576EB" w:rsidRDefault="00597977" w:rsidP="00C576EB">
      <w:pPr>
        <w:pStyle w:val="ListParagraph"/>
        <w:spacing w:after="200" w:line="480" w:lineRule="auto"/>
        <w:ind w:left="1080" w:firstLine="621"/>
        <w:jc w:val="both"/>
        <w:rPr>
          <w:rFonts w:ascii="Times New Roman" w:hAnsi="Times New Roman" w:cs="Times New Roman"/>
          <w:sz w:val="24"/>
          <w:szCs w:val="24"/>
          <w:lang w:val="id-ID"/>
        </w:rPr>
      </w:pPr>
      <w:proofErr w:type="gramStart"/>
      <w:r w:rsidRPr="00C576EB">
        <w:rPr>
          <w:rFonts w:ascii="Times New Roman" w:hAnsi="Times New Roman" w:cs="Times New Roman"/>
          <w:sz w:val="24"/>
          <w:szCs w:val="24"/>
        </w:rPr>
        <w:t>Dalam matematika kesepakatan merupakan suatu tumpuan yang amat penting.</w:t>
      </w:r>
      <w:proofErr w:type="gramEnd"/>
      <w:r w:rsidR="000A36BA">
        <w:rPr>
          <w:rFonts w:ascii="Times New Roman" w:hAnsi="Times New Roman" w:cs="Times New Roman"/>
          <w:sz w:val="24"/>
          <w:szCs w:val="24"/>
        </w:rPr>
        <w:t xml:space="preserve"> </w:t>
      </w:r>
      <w:r w:rsidRPr="00C576EB">
        <w:rPr>
          <w:rFonts w:ascii="Times New Roman" w:hAnsi="Times New Roman" w:cs="Times New Roman"/>
          <w:sz w:val="24"/>
          <w:szCs w:val="24"/>
          <w:lang w:val="id-ID"/>
        </w:rPr>
        <w:t>Kesepakatan yang amat mendasar adalah aksioma dan konsep primitif.</w:t>
      </w:r>
      <w:r w:rsidR="000A36BA">
        <w:rPr>
          <w:rFonts w:ascii="Times New Roman" w:hAnsi="Times New Roman" w:cs="Times New Roman"/>
          <w:sz w:val="24"/>
          <w:szCs w:val="24"/>
        </w:rPr>
        <w:t xml:space="preserve"> </w:t>
      </w:r>
      <w:r w:rsidRPr="00C576EB">
        <w:rPr>
          <w:rFonts w:ascii="Times New Roman" w:hAnsi="Times New Roman" w:cs="Times New Roman"/>
          <w:sz w:val="24"/>
          <w:szCs w:val="24"/>
          <w:lang w:val="id-ID"/>
        </w:rPr>
        <w:t>Aksioma diperlukan untuk menghindarkan berputar-putarnya argumentasi dalam pembuktian.</w:t>
      </w:r>
      <w:r w:rsidR="000A36BA">
        <w:rPr>
          <w:rFonts w:ascii="Times New Roman" w:hAnsi="Times New Roman" w:cs="Times New Roman"/>
          <w:sz w:val="24"/>
          <w:szCs w:val="24"/>
        </w:rPr>
        <w:t xml:space="preserve"> </w:t>
      </w:r>
      <w:r w:rsidRPr="00C576EB">
        <w:rPr>
          <w:rFonts w:ascii="Times New Roman" w:hAnsi="Times New Roman" w:cs="Times New Roman"/>
          <w:sz w:val="24"/>
          <w:szCs w:val="24"/>
          <w:lang w:val="id-ID"/>
        </w:rPr>
        <w:t>Sedangkan konsep primitif diperlukan untuk menghindarkan berputar-putar dalam pendefinisian.</w:t>
      </w:r>
    </w:p>
    <w:p w:rsidR="00597977" w:rsidRPr="00C576EB" w:rsidRDefault="00597977" w:rsidP="00C576EB">
      <w:pPr>
        <w:pStyle w:val="ListParagraph"/>
        <w:numPr>
          <w:ilvl w:val="0"/>
          <w:numId w:val="5"/>
        </w:numPr>
        <w:spacing w:after="200" w:line="480" w:lineRule="auto"/>
        <w:jc w:val="both"/>
        <w:rPr>
          <w:rFonts w:ascii="Times New Roman" w:hAnsi="Times New Roman" w:cs="Times New Roman"/>
          <w:sz w:val="24"/>
          <w:szCs w:val="24"/>
        </w:rPr>
      </w:pPr>
      <w:r w:rsidRPr="00C576EB">
        <w:rPr>
          <w:rFonts w:ascii="Times New Roman" w:hAnsi="Times New Roman" w:cs="Times New Roman"/>
          <w:sz w:val="24"/>
          <w:szCs w:val="24"/>
        </w:rPr>
        <w:t>Berpola pikir deduktif</w:t>
      </w:r>
    </w:p>
    <w:p w:rsidR="00597977" w:rsidRPr="00C576EB" w:rsidRDefault="00597977" w:rsidP="00C576EB">
      <w:pPr>
        <w:pStyle w:val="ListParagraph"/>
        <w:spacing w:line="480" w:lineRule="auto"/>
        <w:ind w:left="1080" w:firstLine="621"/>
        <w:jc w:val="both"/>
        <w:rPr>
          <w:rFonts w:ascii="Times New Roman" w:hAnsi="Times New Roman" w:cs="Times New Roman"/>
          <w:sz w:val="24"/>
          <w:szCs w:val="24"/>
        </w:rPr>
      </w:pPr>
      <w:proofErr w:type="gramStart"/>
      <w:r w:rsidRPr="00C576EB">
        <w:rPr>
          <w:rFonts w:ascii="Times New Roman" w:hAnsi="Times New Roman" w:cs="Times New Roman"/>
          <w:sz w:val="24"/>
          <w:szCs w:val="24"/>
        </w:rPr>
        <w:t>Dalam matematika sebagai “ilmu” hanya diterima pola pikir deduktif.</w:t>
      </w:r>
      <w:proofErr w:type="gramEnd"/>
      <w:r w:rsidR="000A36BA">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Pola pikir deduktif secara sederhana dapat dikatakan pemikiran, yang berpangkal dari hal yang bersifat umum diterapkan atau diarahkan pada hal yang bersifat khusus.</w:t>
      </w:r>
      <w:proofErr w:type="gramEnd"/>
    </w:p>
    <w:p w:rsidR="00597977" w:rsidRPr="00C576EB" w:rsidRDefault="00597977" w:rsidP="00C576EB">
      <w:pPr>
        <w:pStyle w:val="ListParagraph"/>
        <w:numPr>
          <w:ilvl w:val="0"/>
          <w:numId w:val="5"/>
        </w:numPr>
        <w:spacing w:after="200" w:line="480" w:lineRule="auto"/>
        <w:jc w:val="both"/>
        <w:rPr>
          <w:rFonts w:ascii="Times New Roman" w:hAnsi="Times New Roman" w:cs="Times New Roman"/>
          <w:sz w:val="24"/>
          <w:szCs w:val="24"/>
        </w:rPr>
      </w:pPr>
      <w:r w:rsidRPr="00C576EB">
        <w:rPr>
          <w:rFonts w:ascii="Times New Roman" w:hAnsi="Times New Roman" w:cs="Times New Roman"/>
          <w:sz w:val="24"/>
          <w:szCs w:val="24"/>
        </w:rPr>
        <w:t>Memilki simbol yang kosong dari arti</w:t>
      </w:r>
    </w:p>
    <w:p w:rsidR="00597977" w:rsidRDefault="00597977" w:rsidP="00C576EB">
      <w:pPr>
        <w:pStyle w:val="ListParagraph"/>
        <w:spacing w:line="480" w:lineRule="auto"/>
        <w:ind w:left="1080" w:firstLine="621"/>
        <w:jc w:val="both"/>
        <w:rPr>
          <w:rFonts w:ascii="Times New Roman" w:hAnsi="Times New Roman" w:cs="Times New Roman"/>
          <w:sz w:val="24"/>
          <w:szCs w:val="24"/>
        </w:rPr>
      </w:pPr>
      <w:proofErr w:type="gramStart"/>
      <w:r w:rsidRPr="00C576EB">
        <w:rPr>
          <w:rFonts w:ascii="Times New Roman" w:hAnsi="Times New Roman" w:cs="Times New Roman"/>
          <w:sz w:val="24"/>
          <w:szCs w:val="24"/>
        </w:rPr>
        <w:t>Dalam matematika terdapat banyak sekali simbol yang digunakan baik berupa huruf ataupun bukan huruf.</w:t>
      </w:r>
      <w:proofErr w:type="gramEnd"/>
      <w:r w:rsidR="000A36BA">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Makna huruf dan tanda itu tergantung dari permasalahan yang mengakibatkan terbentuknya model itu.</w:t>
      </w:r>
      <w:proofErr w:type="gramEnd"/>
    </w:p>
    <w:p w:rsidR="00060F7A" w:rsidRPr="00C576EB" w:rsidRDefault="00060F7A" w:rsidP="00C576EB">
      <w:pPr>
        <w:pStyle w:val="ListParagraph"/>
        <w:spacing w:line="480" w:lineRule="auto"/>
        <w:ind w:left="1080" w:firstLine="621"/>
        <w:jc w:val="both"/>
        <w:rPr>
          <w:rFonts w:ascii="Times New Roman" w:hAnsi="Times New Roman" w:cs="Times New Roman"/>
          <w:sz w:val="24"/>
          <w:szCs w:val="24"/>
        </w:rPr>
      </w:pPr>
    </w:p>
    <w:p w:rsidR="00597977" w:rsidRPr="00C576EB" w:rsidRDefault="00597977" w:rsidP="00C576EB">
      <w:pPr>
        <w:pStyle w:val="ListParagraph"/>
        <w:numPr>
          <w:ilvl w:val="0"/>
          <w:numId w:val="5"/>
        </w:numPr>
        <w:spacing w:after="200" w:line="480" w:lineRule="auto"/>
        <w:jc w:val="both"/>
        <w:rPr>
          <w:rFonts w:ascii="Times New Roman" w:hAnsi="Times New Roman" w:cs="Times New Roman"/>
          <w:sz w:val="24"/>
          <w:szCs w:val="24"/>
        </w:rPr>
      </w:pPr>
      <w:r w:rsidRPr="00C576EB">
        <w:rPr>
          <w:rFonts w:ascii="Times New Roman" w:hAnsi="Times New Roman" w:cs="Times New Roman"/>
          <w:sz w:val="24"/>
          <w:szCs w:val="24"/>
        </w:rPr>
        <w:lastRenderedPageBreak/>
        <w:t>Memperhatikan semesta pembicara</w:t>
      </w:r>
    </w:p>
    <w:p w:rsidR="00597977" w:rsidRPr="00C576EB" w:rsidRDefault="00597977" w:rsidP="00C576EB">
      <w:pPr>
        <w:pStyle w:val="ListParagraph"/>
        <w:spacing w:line="480" w:lineRule="auto"/>
        <w:ind w:left="1080" w:firstLine="621"/>
        <w:jc w:val="both"/>
        <w:rPr>
          <w:rFonts w:ascii="Times New Roman" w:hAnsi="Times New Roman" w:cs="Times New Roman"/>
          <w:sz w:val="24"/>
          <w:szCs w:val="24"/>
        </w:rPr>
      </w:pPr>
      <w:r w:rsidRPr="00C576EB">
        <w:rPr>
          <w:rFonts w:ascii="Times New Roman" w:hAnsi="Times New Roman" w:cs="Times New Roman"/>
          <w:sz w:val="24"/>
          <w:szCs w:val="24"/>
        </w:rPr>
        <w:t xml:space="preserve">Dalam menggunakan matematika diperlukan kejelasan dalam lingkup </w:t>
      </w:r>
      <w:proofErr w:type="gramStart"/>
      <w:r w:rsidRPr="00C576EB">
        <w:rPr>
          <w:rFonts w:ascii="Times New Roman" w:hAnsi="Times New Roman" w:cs="Times New Roman"/>
          <w:sz w:val="24"/>
          <w:szCs w:val="24"/>
        </w:rPr>
        <w:t>apa</w:t>
      </w:r>
      <w:proofErr w:type="gramEnd"/>
      <w:r w:rsidRPr="00C576EB">
        <w:rPr>
          <w:rFonts w:ascii="Times New Roman" w:hAnsi="Times New Roman" w:cs="Times New Roman"/>
          <w:sz w:val="24"/>
          <w:szCs w:val="24"/>
        </w:rPr>
        <w:t xml:space="preserve"> simbol itu dipakai. </w:t>
      </w:r>
      <w:proofErr w:type="gramStart"/>
      <w:r w:rsidRPr="00C576EB">
        <w:rPr>
          <w:rFonts w:ascii="Times New Roman" w:hAnsi="Times New Roman" w:cs="Times New Roman"/>
          <w:sz w:val="24"/>
          <w:szCs w:val="24"/>
        </w:rPr>
        <w:t>Bila lingkup pembicaraannya bilangan, maka si</w:t>
      </w:r>
      <w:r w:rsidR="00930361" w:rsidRPr="00C576EB">
        <w:rPr>
          <w:rFonts w:ascii="Times New Roman" w:hAnsi="Times New Roman" w:cs="Times New Roman"/>
          <w:sz w:val="24"/>
          <w:szCs w:val="24"/>
        </w:rPr>
        <w:t>mbol-simbol diartikan bilangan.</w:t>
      </w:r>
      <w:r w:rsidRPr="00C576EB">
        <w:rPr>
          <w:rFonts w:ascii="Times New Roman" w:hAnsi="Times New Roman" w:cs="Times New Roman"/>
          <w:sz w:val="24"/>
          <w:szCs w:val="24"/>
        </w:rPr>
        <w:t>Bila lingkup pembicaraannya transformasi maka simbol-simbol itu diartikan suatu transformasi.</w:t>
      </w:r>
      <w:proofErr w:type="gramEnd"/>
      <w:r w:rsidR="000A36BA">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Lingkup pembicaraan itulah yang disebut semesta pembicaraan.</w:t>
      </w:r>
      <w:proofErr w:type="gramEnd"/>
    </w:p>
    <w:p w:rsidR="00597977" w:rsidRPr="00C576EB" w:rsidRDefault="00597977" w:rsidP="00C576EB">
      <w:pPr>
        <w:pStyle w:val="ListParagraph"/>
        <w:numPr>
          <w:ilvl w:val="0"/>
          <w:numId w:val="5"/>
        </w:numPr>
        <w:spacing w:after="200" w:line="480" w:lineRule="auto"/>
        <w:jc w:val="both"/>
        <w:rPr>
          <w:rFonts w:ascii="Times New Roman" w:hAnsi="Times New Roman" w:cs="Times New Roman"/>
          <w:sz w:val="24"/>
          <w:szCs w:val="24"/>
        </w:rPr>
      </w:pPr>
      <w:r w:rsidRPr="00C576EB">
        <w:rPr>
          <w:rFonts w:ascii="Times New Roman" w:hAnsi="Times New Roman" w:cs="Times New Roman"/>
          <w:sz w:val="24"/>
          <w:szCs w:val="24"/>
        </w:rPr>
        <w:t>Konsisten dalam sistemnya.</w:t>
      </w:r>
    </w:p>
    <w:p w:rsidR="00B40906" w:rsidRPr="00C576EB" w:rsidRDefault="00597977" w:rsidP="00C576EB">
      <w:pPr>
        <w:pStyle w:val="ListParagraph"/>
        <w:spacing w:line="480" w:lineRule="auto"/>
        <w:ind w:left="1080" w:firstLine="621"/>
        <w:jc w:val="both"/>
        <w:rPr>
          <w:rFonts w:ascii="Times New Roman" w:hAnsi="Times New Roman" w:cs="Times New Roman"/>
          <w:sz w:val="24"/>
          <w:szCs w:val="24"/>
        </w:rPr>
      </w:pPr>
      <w:r w:rsidRPr="00C576EB">
        <w:rPr>
          <w:rFonts w:ascii="Times New Roman" w:hAnsi="Times New Roman" w:cs="Times New Roman"/>
          <w:sz w:val="24"/>
          <w:szCs w:val="24"/>
        </w:rPr>
        <w:t>Dal</w:t>
      </w:r>
      <w:r w:rsidR="00613CF4" w:rsidRPr="00C576EB">
        <w:rPr>
          <w:rFonts w:ascii="Times New Roman" w:hAnsi="Times New Roman" w:cs="Times New Roman"/>
          <w:sz w:val="24"/>
          <w:szCs w:val="24"/>
        </w:rPr>
        <w:t>am matematika terdapat banyak si</w:t>
      </w:r>
      <w:r w:rsidRPr="00C576EB">
        <w:rPr>
          <w:rFonts w:ascii="Times New Roman" w:hAnsi="Times New Roman" w:cs="Times New Roman"/>
          <w:sz w:val="24"/>
          <w:szCs w:val="24"/>
        </w:rPr>
        <w:t xml:space="preserve">stem yang berkaitan satu </w:t>
      </w:r>
      <w:proofErr w:type="gramStart"/>
      <w:r w:rsidRPr="00C576EB">
        <w:rPr>
          <w:rFonts w:ascii="Times New Roman" w:hAnsi="Times New Roman" w:cs="Times New Roman"/>
          <w:sz w:val="24"/>
          <w:szCs w:val="24"/>
        </w:rPr>
        <w:t>sama</w:t>
      </w:r>
      <w:proofErr w:type="gramEnd"/>
      <w:r w:rsidRPr="00C576EB">
        <w:rPr>
          <w:rFonts w:ascii="Times New Roman" w:hAnsi="Times New Roman" w:cs="Times New Roman"/>
          <w:sz w:val="24"/>
          <w:szCs w:val="24"/>
        </w:rPr>
        <w:t xml:space="preserve"> lain, tetapi ada pula sistem yang dapat dipandang terlepas satu sama lain.</w:t>
      </w:r>
      <w:r w:rsidR="000A36BA">
        <w:rPr>
          <w:rFonts w:ascii="Times New Roman" w:hAnsi="Times New Roman" w:cs="Times New Roman"/>
          <w:sz w:val="24"/>
          <w:szCs w:val="24"/>
        </w:rPr>
        <w:t xml:space="preserve"> </w:t>
      </w:r>
      <w:r w:rsidRPr="00C576EB">
        <w:rPr>
          <w:rFonts w:ascii="Times New Roman" w:hAnsi="Times New Roman" w:cs="Times New Roman"/>
          <w:sz w:val="24"/>
          <w:szCs w:val="24"/>
        </w:rPr>
        <w:t>Kontradiksi antara sistem tersebut tetap bernilai benar pada sistem dan strukturnya sendiri.</w:t>
      </w:r>
      <w:r w:rsidRPr="00C576EB">
        <w:rPr>
          <w:rStyle w:val="FootnoteReference"/>
          <w:rFonts w:ascii="Times New Roman" w:hAnsi="Times New Roman" w:cs="Times New Roman"/>
          <w:sz w:val="24"/>
          <w:szCs w:val="24"/>
        </w:rPr>
        <w:footnoteReference w:id="13"/>
      </w:r>
    </w:p>
    <w:p w:rsidR="00B40906" w:rsidRPr="00C576EB" w:rsidRDefault="00B40906" w:rsidP="00C576EB">
      <w:pPr>
        <w:pStyle w:val="ListParagraph"/>
        <w:spacing w:line="480" w:lineRule="auto"/>
        <w:ind w:left="567"/>
        <w:jc w:val="both"/>
        <w:rPr>
          <w:rFonts w:ascii="Times New Roman" w:hAnsi="Times New Roman" w:cs="Times New Roman"/>
          <w:b/>
          <w:sz w:val="24"/>
          <w:szCs w:val="24"/>
        </w:rPr>
      </w:pPr>
    </w:p>
    <w:p w:rsidR="00715B13" w:rsidRPr="00C576EB" w:rsidRDefault="0014606D" w:rsidP="00C576EB">
      <w:pPr>
        <w:pStyle w:val="ListParagraph"/>
        <w:numPr>
          <w:ilvl w:val="0"/>
          <w:numId w:val="2"/>
        </w:numPr>
        <w:spacing w:line="480" w:lineRule="auto"/>
        <w:jc w:val="both"/>
        <w:rPr>
          <w:rFonts w:ascii="Times New Roman" w:hAnsi="Times New Roman" w:cs="Times New Roman"/>
          <w:b/>
          <w:sz w:val="24"/>
          <w:szCs w:val="24"/>
        </w:rPr>
      </w:pPr>
      <w:r w:rsidRPr="00C576EB">
        <w:rPr>
          <w:rFonts w:ascii="Times New Roman" w:hAnsi="Times New Roman" w:cs="Times New Roman"/>
          <w:b/>
          <w:sz w:val="24"/>
          <w:szCs w:val="24"/>
        </w:rPr>
        <w:t>Kriteria Pemilihan Operasi Matematika</w:t>
      </w:r>
    </w:p>
    <w:p w:rsidR="00930361" w:rsidRPr="00C576EB" w:rsidRDefault="00715B13" w:rsidP="00C576EB">
      <w:pPr>
        <w:pStyle w:val="ListParagraph"/>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Dalam pemilihan operasi matematika yang sesuai dengan kebutuhan menghitung dalam keuangan,</w:t>
      </w:r>
      <w:r w:rsidR="00F05153" w:rsidRPr="00C576EB">
        <w:rPr>
          <w:rFonts w:ascii="Times New Roman" w:hAnsi="Times New Roman" w:cs="Times New Roman"/>
          <w:sz w:val="24"/>
          <w:szCs w:val="24"/>
        </w:rPr>
        <w:t xml:space="preserve"> maka operasi matematika yang digunakan pada penghitungan keuangan sebuah lembaga </w:t>
      </w:r>
      <w:r w:rsidR="005D3852" w:rsidRPr="00C576EB">
        <w:rPr>
          <w:rFonts w:ascii="Times New Roman" w:hAnsi="Times New Roman" w:cs="Times New Roman"/>
          <w:sz w:val="24"/>
          <w:szCs w:val="24"/>
        </w:rPr>
        <w:t>keuangan</w:t>
      </w:r>
      <w:r w:rsidR="00F05153" w:rsidRPr="00C576EB">
        <w:rPr>
          <w:rFonts w:ascii="Times New Roman" w:hAnsi="Times New Roman" w:cs="Times New Roman"/>
          <w:sz w:val="24"/>
          <w:szCs w:val="24"/>
        </w:rPr>
        <w:t xml:space="preserve"> pada dasarnya adalah struktur aljabar dasar.</w:t>
      </w:r>
      <w:proofErr w:type="gramEnd"/>
      <w:r w:rsidR="000A36BA">
        <w:rPr>
          <w:rFonts w:ascii="Times New Roman" w:hAnsi="Times New Roman" w:cs="Times New Roman"/>
          <w:sz w:val="24"/>
          <w:szCs w:val="24"/>
        </w:rPr>
        <w:t xml:space="preserve"> </w:t>
      </w:r>
      <w:proofErr w:type="gramStart"/>
      <w:r w:rsidR="00F05153" w:rsidRPr="00C576EB">
        <w:rPr>
          <w:rFonts w:ascii="Times New Roman" w:hAnsi="Times New Roman" w:cs="Times New Roman"/>
          <w:sz w:val="24"/>
          <w:szCs w:val="24"/>
        </w:rPr>
        <w:t>Yang mana secara khusus</w:t>
      </w:r>
      <w:r w:rsidR="00A2161B" w:rsidRPr="00C576EB">
        <w:rPr>
          <w:rFonts w:ascii="Times New Roman" w:hAnsi="Times New Roman" w:cs="Times New Roman"/>
          <w:sz w:val="24"/>
          <w:szCs w:val="24"/>
        </w:rPr>
        <w:t xml:space="preserve"> menggunakan operasi aritmetika sosial.</w:t>
      </w:r>
      <w:proofErr w:type="gramEnd"/>
      <w:r w:rsidR="000A36BA">
        <w:rPr>
          <w:rFonts w:ascii="Times New Roman" w:hAnsi="Times New Roman" w:cs="Times New Roman"/>
          <w:sz w:val="24"/>
          <w:szCs w:val="24"/>
        </w:rPr>
        <w:t xml:space="preserve"> </w:t>
      </w:r>
      <w:proofErr w:type="gramStart"/>
      <w:r w:rsidR="00A2161B" w:rsidRPr="00C576EB">
        <w:rPr>
          <w:rFonts w:ascii="Times New Roman" w:hAnsi="Times New Roman" w:cs="Times New Roman"/>
          <w:sz w:val="24"/>
          <w:szCs w:val="24"/>
        </w:rPr>
        <w:t>Secara etimologi aritmetika sosial berasal dari dua kata, yaitu aritmetika dan sosial.</w:t>
      </w:r>
      <w:proofErr w:type="gramEnd"/>
    </w:p>
    <w:p w:rsidR="0014606D" w:rsidRPr="00C576EB" w:rsidRDefault="0014606D" w:rsidP="00C576EB">
      <w:pPr>
        <w:pStyle w:val="ListParagraph"/>
        <w:spacing w:line="480" w:lineRule="auto"/>
        <w:ind w:left="709" w:firstLine="992"/>
        <w:jc w:val="both"/>
        <w:rPr>
          <w:rFonts w:ascii="Times New Roman" w:hAnsi="Times New Roman" w:cs="Times New Roman"/>
          <w:sz w:val="24"/>
          <w:szCs w:val="24"/>
        </w:rPr>
      </w:pPr>
      <w:r w:rsidRPr="00C576EB">
        <w:rPr>
          <w:rFonts w:ascii="Times New Roman" w:hAnsi="Times New Roman" w:cs="Times New Roman"/>
          <w:bCs/>
          <w:sz w:val="24"/>
          <w:szCs w:val="24"/>
        </w:rPr>
        <w:lastRenderedPageBreak/>
        <w:t>Aritmetika</w:t>
      </w:r>
      <w:r w:rsidRPr="00C576EB">
        <w:rPr>
          <w:rFonts w:ascii="Times New Roman" w:hAnsi="Times New Roman" w:cs="Times New Roman"/>
          <w:sz w:val="24"/>
          <w:szCs w:val="24"/>
        </w:rPr>
        <w:t xml:space="preserve"> (kadang salah dieja sebagai </w:t>
      </w:r>
      <w:r w:rsidRPr="00C576EB">
        <w:rPr>
          <w:rFonts w:ascii="Times New Roman" w:hAnsi="Times New Roman" w:cs="Times New Roman"/>
          <w:bCs/>
          <w:sz w:val="24"/>
          <w:szCs w:val="24"/>
        </w:rPr>
        <w:t>aritmatika</w:t>
      </w:r>
      <w:r w:rsidRPr="00C576EB">
        <w:rPr>
          <w:rFonts w:ascii="Times New Roman" w:hAnsi="Times New Roman" w:cs="Times New Roman"/>
          <w:sz w:val="24"/>
          <w:szCs w:val="24"/>
        </w:rPr>
        <w:t xml:space="preserve">) (dari kata </w:t>
      </w:r>
      <w:hyperlink r:id="rId8" w:tooltip="Bahasa Yunani" w:history="1">
        <w:r w:rsidRPr="00C576EB">
          <w:rPr>
            <w:rStyle w:val="Hyperlink"/>
            <w:rFonts w:ascii="Times New Roman" w:hAnsi="Times New Roman" w:cs="Times New Roman"/>
            <w:color w:val="auto"/>
            <w:sz w:val="24"/>
            <w:szCs w:val="24"/>
            <w:u w:val="none"/>
          </w:rPr>
          <w:t>bahasa Yunani</w:t>
        </w:r>
      </w:hyperlink>
      <w:r w:rsidRPr="00C576EB">
        <w:rPr>
          <w:rFonts w:ascii="Times New Roman" w:hAnsi="Times New Roman" w:cs="Times New Roman"/>
          <w:i/>
          <w:iCs/>
          <w:sz w:val="24"/>
          <w:szCs w:val="24"/>
        </w:rPr>
        <w:t>αριθμός</w:t>
      </w:r>
      <w:r w:rsidRPr="00C576EB">
        <w:rPr>
          <w:rFonts w:ascii="Times New Roman" w:hAnsi="Times New Roman" w:cs="Times New Roman"/>
          <w:sz w:val="24"/>
          <w:szCs w:val="24"/>
        </w:rPr>
        <w:t xml:space="preserve"> - </w:t>
      </w:r>
      <w:r w:rsidRPr="00C576EB">
        <w:rPr>
          <w:rFonts w:ascii="Times New Roman" w:hAnsi="Times New Roman" w:cs="Times New Roman"/>
          <w:i/>
          <w:iCs/>
          <w:sz w:val="24"/>
          <w:szCs w:val="24"/>
        </w:rPr>
        <w:t>arithnos</w:t>
      </w:r>
      <w:r w:rsidRPr="00C576EB">
        <w:rPr>
          <w:rFonts w:ascii="Times New Roman" w:hAnsi="Times New Roman" w:cs="Times New Roman"/>
          <w:sz w:val="24"/>
          <w:szCs w:val="24"/>
        </w:rPr>
        <w:t xml:space="preserve"> = angka) atau dulu disebut </w:t>
      </w:r>
      <w:r w:rsidRPr="00C576EB">
        <w:rPr>
          <w:rFonts w:ascii="Times New Roman" w:hAnsi="Times New Roman" w:cs="Times New Roman"/>
          <w:bCs/>
          <w:sz w:val="24"/>
          <w:szCs w:val="24"/>
        </w:rPr>
        <w:t>ilmu hitung</w:t>
      </w:r>
      <w:r w:rsidRPr="00C576EB">
        <w:rPr>
          <w:rFonts w:ascii="Times New Roman" w:hAnsi="Times New Roman" w:cs="Times New Roman"/>
          <w:sz w:val="24"/>
          <w:szCs w:val="24"/>
        </w:rPr>
        <w:t xml:space="preserve"> merupakan cabang (atau pendahulu) </w:t>
      </w:r>
      <w:hyperlink r:id="rId9" w:tooltip="Matematika" w:history="1">
        <w:r w:rsidRPr="00C576EB">
          <w:rPr>
            <w:rStyle w:val="Hyperlink"/>
            <w:rFonts w:ascii="Times New Roman" w:hAnsi="Times New Roman" w:cs="Times New Roman"/>
            <w:color w:val="auto"/>
            <w:sz w:val="24"/>
            <w:szCs w:val="24"/>
            <w:u w:val="none"/>
          </w:rPr>
          <w:t>matematika</w:t>
        </w:r>
      </w:hyperlink>
      <w:r w:rsidRPr="00C576EB">
        <w:rPr>
          <w:rFonts w:ascii="Times New Roman" w:hAnsi="Times New Roman" w:cs="Times New Roman"/>
          <w:sz w:val="24"/>
          <w:szCs w:val="24"/>
        </w:rPr>
        <w:t xml:space="preserve"> yang mempelajari </w:t>
      </w:r>
      <w:r w:rsidRPr="00C576EB">
        <w:rPr>
          <w:rFonts w:ascii="Times New Roman" w:hAnsi="Times New Roman" w:cs="Times New Roman"/>
          <w:i/>
          <w:iCs/>
          <w:sz w:val="24"/>
          <w:szCs w:val="24"/>
        </w:rPr>
        <w:t>operasi</w:t>
      </w:r>
      <w:r w:rsidRPr="00C576EB">
        <w:rPr>
          <w:rFonts w:ascii="Times New Roman" w:hAnsi="Times New Roman" w:cs="Times New Roman"/>
          <w:sz w:val="24"/>
          <w:szCs w:val="24"/>
        </w:rPr>
        <w:t xml:space="preserve"> dasar bilangan. </w:t>
      </w:r>
      <w:proofErr w:type="gramStart"/>
      <w:r w:rsidRPr="00C576EB">
        <w:rPr>
          <w:rFonts w:ascii="Times New Roman" w:hAnsi="Times New Roman" w:cs="Times New Roman"/>
          <w:sz w:val="24"/>
          <w:szCs w:val="24"/>
        </w:rPr>
        <w:t xml:space="preserve">Oleh orang awam, kata "aritmetika" sering dianggap sebagai sinonim dari </w:t>
      </w:r>
      <w:hyperlink r:id="rId10" w:tooltip="Teori bilangan" w:history="1">
        <w:r w:rsidRPr="00C576EB">
          <w:rPr>
            <w:rStyle w:val="Hyperlink"/>
            <w:rFonts w:ascii="Times New Roman" w:hAnsi="Times New Roman" w:cs="Times New Roman"/>
            <w:color w:val="auto"/>
            <w:sz w:val="24"/>
            <w:szCs w:val="24"/>
            <w:u w:val="none"/>
          </w:rPr>
          <w:t>teori bilangan</w:t>
        </w:r>
      </w:hyperlink>
      <w:r w:rsidRPr="00C576EB">
        <w:rPr>
          <w:rFonts w:ascii="Times New Roman" w:hAnsi="Times New Roman" w:cs="Times New Roman"/>
          <w:sz w:val="24"/>
          <w:szCs w:val="24"/>
        </w:rPr>
        <w:t>.</w:t>
      </w:r>
      <w:proofErr w:type="gramEnd"/>
      <w:r w:rsidR="000A36BA">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 xml:space="preserve">Silakan lihat </w:t>
      </w:r>
      <w:hyperlink r:id="rId11" w:tooltip="Angka" w:history="1">
        <w:r w:rsidRPr="00C576EB">
          <w:rPr>
            <w:rStyle w:val="Hyperlink"/>
            <w:rFonts w:ascii="Times New Roman" w:hAnsi="Times New Roman" w:cs="Times New Roman"/>
            <w:color w:val="auto"/>
            <w:sz w:val="24"/>
            <w:szCs w:val="24"/>
            <w:u w:val="none"/>
          </w:rPr>
          <w:t>angka</w:t>
        </w:r>
      </w:hyperlink>
      <w:r w:rsidRPr="00C576EB">
        <w:rPr>
          <w:rFonts w:ascii="Times New Roman" w:hAnsi="Times New Roman" w:cs="Times New Roman"/>
          <w:sz w:val="24"/>
          <w:szCs w:val="24"/>
        </w:rPr>
        <w:t xml:space="preserve"> untuk mengetahui lebih dalam tentang teori bilangan.</w:t>
      </w:r>
      <w:proofErr w:type="gramEnd"/>
      <w:r w:rsidRPr="00C576EB">
        <w:rPr>
          <w:rStyle w:val="FootnoteReference"/>
          <w:rFonts w:ascii="Times New Roman" w:hAnsi="Times New Roman" w:cs="Times New Roman"/>
          <w:sz w:val="24"/>
          <w:szCs w:val="24"/>
        </w:rPr>
        <w:footnoteReference w:id="14"/>
      </w:r>
    </w:p>
    <w:p w:rsidR="0014606D" w:rsidRPr="00C576EB" w:rsidRDefault="0014606D" w:rsidP="00C576EB">
      <w:pPr>
        <w:pStyle w:val="NormalWeb"/>
        <w:spacing w:line="480" w:lineRule="auto"/>
        <w:ind w:left="709" w:firstLine="992"/>
        <w:jc w:val="both"/>
      </w:pPr>
      <w:r w:rsidRPr="00C576EB">
        <w:t xml:space="preserve">Operasi dasar aritmetika adalah </w:t>
      </w:r>
      <w:hyperlink r:id="rId12" w:tooltip="Penjumlahan" w:history="1">
        <w:r w:rsidRPr="00C576EB">
          <w:rPr>
            <w:rStyle w:val="Hyperlink"/>
            <w:color w:val="auto"/>
            <w:u w:val="none"/>
          </w:rPr>
          <w:t>penjumlahan</w:t>
        </w:r>
      </w:hyperlink>
      <w:r w:rsidRPr="00C576EB">
        <w:t xml:space="preserve">, </w:t>
      </w:r>
      <w:hyperlink r:id="rId13" w:tooltip="Pengurangan" w:history="1">
        <w:r w:rsidRPr="00C576EB">
          <w:rPr>
            <w:rStyle w:val="Hyperlink"/>
            <w:color w:val="auto"/>
            <w:u w:val="none"/>
          </w:rPr>
          <w:t>pengurangan</w:t>
        </w:r>
      </w:hyperlink>
      <w:r w:rsidRPr="00C576EB">
        <w:t xml:space="preserve">, </w:t>
      </w:r>
      <w:hyperlink r:id="rId14" w:tooltip="Perkalian" w:history="1">
        <w:r w:rsidRPr="00C576EB">
          <w:rPr>
            <w:rStyle w:val="Hyperlink"/>
            <w:color w:val="auto"/>
            <w:u w:val="none"/>
          </w:rPr>
          <w:t>perkalian</w:t>
        </w:r>
      </w:hyperlink>
      <w:r w:rsidRPr="00C576EB">
        <w:t xml:space="preserve"> dan </w:t>
      </w:r>
      <w:hyperlink r:id="rId15" w:tooltip="Pembagian" w:history="1">
        <w:r w:rsidRPr="00C576EB">
          <w:rPr>
            <w:rStyle w:val="Hyperlink"/>
            <w:color w:val="auto"/>
            <w:u w:val="none"/>
          </w:rPr>
          <w:t>pembagian</w:t>
        </w:r>
      </w:hyperlink>
      <w:r w:rsidRPr="00C576EB">
        <w:t xml:space="preserve">, walaupun operasi-operasi lain yang lebih canggih (seperti </w:t>
      </w:r>
      <w:hyperlink r:id="rId16" w:tooltip="Persentase" w:history="1">
        <w:r w:rsidRPr="00C576EB">
          <w:rPr>
            <w:rStyle w:val="Hyperlink"/>
            <w:color w:val="auto"/>
            <w:u w:val="none"/>
          </w:rPr>
          <w:t>persentase</w:t>
        </w:r>
      </w:hyperlink>
      <w:r w:rsidRPr="00C576EB">
        <w:t xml:space="preserve">, </w:t>
      </w:r>
      <w:hyperlink r:id="rId17" w:tooltip="Akar kuadrat" w:history="1">
        <w:r w:rsidRPr="00C576EB">
          <w:rPr>
            <w:rStyle w:val="Hyperlink"/>
            <w:color w:val="auto"/>
            <w:u w:val="none"/>
          </w:rPr>
          <w:t>akar kuadrat</w:t>
        </w:r>
      </w:hyperlink>
      <w:r w:rsidRPr="00C576EB">
        <w:t xml:space="preserve">, </w:t>
      </w:r>
      <w:hyperlink r:id="rId18" w:tooltip="Pemangkatan (halaman belum tersedia)" w:history="1">
        <w:r w:rsidRPr="00C576EB">
          <w:rPr>
            <w:rStyle w:val="Hyperlink"/>
            <w:color w:val="auto"/>
            <w:u w:val="none"/>
          </w:rPr>
          <w:t>pemangkatan</w:t>
        </w:r>
      </w:hyperlink>
      <w:r w:rsidRPr="00C576EB">
        <w:t xml:space="preserve">, dan </w:t>
      </w:r>
      <w:hyperlink r:id="rId19" w:tooltip="Logaritma" w:history="1">
        <w:r w:rsidRPr="00C576EB">
          <w:rPr>
            <w:rStyle w:val="Hyperlink"/>
            <w:color w:val="auto"/>
            <w:u w:val="none"/>
          </w:rPr>
          <w:t>logaritma</w:t>
        </w:r>
      </w:hyperlink>
      <w:r w:rsidRPr="00C576EB">
        <w:t xml:space="preserve">) kadang juga dimasukkan ke dalam kategori ini. Perhitungan dalam aritmetika dilakukan menurut suatu </w:t>
      </w:r>
      <w:hyperlink r:id="rId20" w:tooltip="Urutan operasi (halaman belum tersedia)" w:history="1">
        <w:r w:rsidRPr="00C576EB">
          <w:rPr>
            <w:rStyle w:val="Hyperlink"/>
            <w:color w:val="auto"/>
            <w:u w:val="none"/>
          </w:rPr>
          <w:t>urutan operasi</w:t>
        </w:r>
      </w:hyperlink>
      <w:r w:rsidRPr="00C576EB">
        <w:t xml:space="preserve"> yang menentukan operasi aritmetika yang mana lebih dulu dilakukan.</w:t>
      </w:r>
      <w:r w:rsidR="00930361" w:rsidRPr="00C576EB">
        <w:rPr>
          <w:rStyle w:val="FootnoteReference"/>
        </w:rPr>
        <w:footnoteReference w:id="15"/>
      </w:r>
    </w:p>
    <w:p w:rsidR="006B36D2" w:rsidRPr="00C576EB" w:rsidRDefault="0014606D" w:rsidP="00C576EB">
      <w:pPr>
        <w:pStyle w:val="NormalWeb"/>
        <w:spacing w:line="480" w:lineRule="auto"/>
        <w:ind w:left="709" w:firstLine="992"/>
        <w:jc w:val="both"/>
        <w:rPr>
          <w:lang w:val="en-US"/>
        </w:rPr>
      </w:pPr>
      <w:r w:rsidRPr="00C576EB">
        <w:t xml:space="preserve">Aritmetika </w:t>
      </w:r>
      <w:hyperlink r:id="rId21" w:tooltip="Bilangan asli" w:history="1">
        <w:r w:rsidRPr="00C576EB">
          <w:rPr>
            <w:rStyle w:val="Hyperlink"/>
            <w:color w:val="auto"/>
            <w:u w:val="none"/>
          </w:rPr>
          <w:t>bilangan asli</w:t>
        </w:r>
      </w:hyperlink>
      <w:r w:rsidRPr="00C576EB">
        <w:t xml:space="preserve">, </w:t>
      </w:r>
      <w:hyperlink r:id="rId22" w:tooltip="Bilangan bulat" w:history="1">
        <w:r w:rsidRPr="00C576EB">
          <w:rPr>
            <w:rStyle w:val="Hyperlink"/>
            <w:color w:val="auto"/>
            <w:u w:val="none"/>
          </w:rPr>
          <w:t>bilangan bulat</w:t>
        </w:r>
      </w:hyperlink>
      <w:r w:rsidRPr="00C576EB">
        <w:t xml:space="preserve">, </w:t>
      </w:r>
      <w:hyperlink r:id="rId23" w:tooltip="Bilangan rasional" w:history="1">
        <w:r w:rsidRPr="00C576EB">
          <w:rPr>
            <w:rStyle w:val="Hyperlink"/>
            <w:color w:val="auto"/>
            <w:u w:val="none"/>
          </w:rPr>
          <w:t>bilangan rasional</w:t>
        </w:r>
      </w:hyperlink>
      <w:r w:rsidRPr="00C576EB">
        <w:t xml:space="preserve">, dan </w:t>
      </w:r>
      <w:hyperlink r:id="rId24" w:tooltip="Bilangan real" w:history="1">
        <w:r w:rsidRPr="00C576EB">
          <w:rPr>
            <w:rStyle w:val="Hyperlink"/>
            <w:color w:val="auto"/>
            <w:u w:val="none"/>
          </w:rPr>
          <w:t>bilangan real</w:t>
        </w:r>
      </w:hyperlink>
      <w:r w:rsidRPr="00C576EB">
        <w:t xml:space="preserve"> umumnya dipelajari oleh anak sekolah, yang mempelajari </w:t>
      </w:r>
      <w:hyperlink r:id="rId25" w:tooltip="Algoritma" w:history="1">
        <w:r w:rsidRPr="00C576EB">
          <w:rPr>
            <w:rStyle w:val="Hyperlink"/>
            <w:color w:val="auto"/>
            <w:u w:val="none"/>
          </w:rPr>
          <w:t>algoritma</w:t>
        </w:r>
      </w:hyperlink>
      <w:r w:rsidRPr="00C576EB">
        <w:t xml:space="preserve"> manual aritmetika. Namun demikian, banyak orang yang lebih suka menggunakan alat-alat seperti </w:t>
      </w:r>
      <w:hyperlink r:id="rId26" w:tooltip="Kalkulator" w:history="1">
        <w:r w:rsidRPr="00C576EB">
          <w:rPr>
            <w:rStyle w:val="Hyperlink"/>
            <w:color w:val="auto"/>
            <w:u w:val="none"/>
          </w:rPr>
          <w:t>kalkulator</w:t>
        </w:r>
      </w:hyperlink>
      <w:r w:rsidRPr="00C576EB">
        <w:t xml:space="preserve">, </w:t>
      </w:r>
      <w:hyperlink r:id="rId27" w:tooltip="Komputer" w:history="1">
        <w:r w:rsidRPr="00C576EB">
          <w:rPr>
            <w:rStyle w:val="Hyperlink"/>
            <w:color w:val="auto"/>
            <w:u w:val="none"/>
          </w:rPr>
          <w:t>komputer</w:t>
        </w:r>
      </w:hyperlink>
      <w:r w:rsidRPr="00C576EB">
        <w:t xml:space="preserve">, atau </w:t>
      </w:r>
      <w:hyperlink r:id="rId28" w:tooltip="Sempoa" w:history="1">
        <w:r w:rsidRPr="00C576EB">
          <w:rPr>
            <w:rStyle w:val="Hyperlink"/>
            <w:color w:val="auto"/>
            <w:u w:val="none"/>
          </w:rPr>
          <w:t>sempoa</w:t>
        </w:r>
      </w:hyperlink>
      <w:r w:rsidRPr="00C576EB">
        <w:t xml:space="preserve"> untuk melakukan perhitungan aritmetika.</w:t>
      </w:r>
      <w:r w:rsidR="00930361" w:rsidRPr="00C576EB">
        <w:rPr>
          <w:rStyle w:val="FootnoteReference"/>
        </w:rPr>
        <w:footnoteReference w:id="16"/>
      </w:r>
    </w:p>
    <w:p w:rsidR="000A36BA" w:rsidRPr="000A36BA" w:rsidRDefault="0014606D" w:rsidP="000A36BA">
      <w:pPr>
        <w:pStyle w:val="NormalWeb"/>
        <w:spacing w:line="480" w:lineRule="auto"/>
        <w:ind w:left="709" w:firstLine="992"/>
        <w:jc w:val="both"/>
        <w:rPr>
          <w:lang w:val="en-US"/>
        </w:rPr>
      </w:pPr>
      <w:r w:rsidRPr="00C576EB">
        <w:lastRenderedPageBreak/>
        <w:t xml:space="preserve">Perkembangan terakhir di Indonesia berkembang mempelajari aritmetika dengan bantuan metoda </w:t>
      </w:r>
      <w:hyperlink r:id="rId29" w:tooltip="Jarimatika" w:history="1">
        <w:r w:rsidRPr="00C576EB">
          <w:rPr>
            <w:rStyle w:val="Hyperlink"/>
            <w:color w:val="auto"/>
            <w:u w:val="none"/>
          </w:rPr>
          <w:t>jarimatika</w:t>
        </w:r>
      </w:hyperlink>
      <w:r w:rsidRPr="00C576EB">
        <w:t>, yakni menggunakan jari-jari tangan untuk melakukan operasi kali-bagi-tambah-kurang.</w:t>
      </w:r>
      <w:r w:rsidRPr="00C576EB">
        <w:rPr>
          <w:rStyle w:val="FootnoteReference"/>
        </w:rPr>
        <w:footnoteReference w:id="17"/>
      </w:r>
    </w:p>
    <w:p w:rsidR="008F7A5B" w:rsidRPr="00C576EB" w:rsidRDefault="000D49B0" w:rsidP="00C576EB">
      <w:pPr>
        <w:pStyle w:val="NormalWeb"/>
        <w:numPr>
          <w:ilvl w:val="0"/>
          <w:numId w:val="1"/>
        </w:numPr>
        <w:spacing w:line="480" w:lineRule="auto"/>
        <w:ind w:left="567"/>
        <w:jc w:val="both"/>
        <w:rPr>
          <w:b/>
          <w:lang w:val="en-US"/>
        </w:rPr>
      </w:pPr>
      <w:r w:rsidRPr="00C576EB">
        <w:rPr>
          <w:b/>
          <w:lang w:val="en-US"/>
        </w:rPr>
        <w:t>Koperasi</w:t>
      </w:r>
    </w:p>
    <w:p w:rsidR="000D49B0" w:rsidRPr="00C576EB" w:rsidRDefault="000D49B0" w:rsidP="00C576EB">
      <w:pPr>
        <w:spacing w:line="480" w:lineRule="auto"/>
        <w:ind w:left="709" w:firstLine="1001"/>
        <w:jc w:val="both"/>
        <w:rPr>
          <w:rFonts w:ascii="Times New Roman" w:hAnsi="Times New Roman" w:cs="Times New Roman"/>
          <w:sz w:val="24"/>
          <w:szCs w:val="24"/>
        </w:rPr>
      </w:pPr>
      <w:r w:rsidRPr="00C576EB">
        <w:rPr>
          <w:rFonts w:ascii="Times New Roman" w:hAnsi="Times New Roman" w:cs="Times New Roman"/>
          <w:sz w:val="24"/>
          <w:szCs w:val="24"/>
        </w:rPr>
        <w:t xml:space="preserve">Dalam Kamus Besar Bahasa Indonesia, koperasi adalah perserikatan yang bertujuan memenuhi keperluan para anggotanya dengan </w:t>
      </w:r>
      <w:proofErr w:type="gramStart"/>
      <w:r w:rsidRPr="00C576EB">
        <w:rPr>
          <w:rFonts w:ascii="Times New Roman" w:hAnsi="Times New Roman" w:cs="Times New Roman"/>
          <w:sz w:val="24"/>
          <w:szCs w:val="24"/>
        </w:rPr>
        <w:t>cara</w:t>
      </w:r>
      <w:proofErr w:type="gramEnd"/>
      <w:r w:rsidRPr="00C576EB">
        <w:rPr>
          <w:rFonts w:ascii="Times New Roman" w:hAnsi="Times New Roman" w:cs="Times New Roman"/>
          <w:sz w:val="24"/>
          <w:szCs w:val="24"/>
        </w:rPr>
        <w:t xml:space="preserve"> menjual barang keperluan sehari-hari dengan harga murah (tidak bermaksud mencari untung).</w:t>
      </w:r>
      <w:r w:rsidRPr="00C576EB">
        <w:rPr>
          <w:rStyle w:val="FootnoteReference"/>
          <w:rFonts w:ascii="Times New Roman" w:hAnsi="Times New Roman" w:cs="Times New Roman"/>
          <w:sz w:val="24"/>
          <w:szCs w:val="24"/>
        </w:rPr>
        <w:footnoteReference w:id="18"/>
      </w:r>
      <w:r w:rsidR="000A36BA">
        <w:rPr>
          <w:rFonts w:ascii="Times New Roman" w:hAnsi="Times New Roman" w:cs="Times New Roman"/>
          <w:sz w:val="24"/>
          <w:szCs w:val="24"/>
        </w:rPr>
        <w:t xml:space="preserve"> </w:t>
      </w:r>
      <w:proofErr w:type="gramStart"/>
      <w:r w:rsidR="00921CF4" w:rsidRPr="00C576EB">
        <w:rPr>
          <w:rFonts w:ascii="Times New Roman" w:hAnsi="Times New Roman" w:cs="Times New Roman"/>
          <w:sz w:val="24"/>
          <w:szCs w:val="24"/>
        </w:rPr>
        <w:t>M</w:t>
      </w:r>
      <w:r w:rsidRPr="00C576EB">
        <w:rPr>
          <w:rFonts w:ascii="Times New Roman" w:hAnsi="Times New Roman" w:cs="Times New Roman"/>
          <w:sz w:val="24"/>
          <w:szCs w:val="24"/>
        </w:rPr>
        <w:t xml:space="preserve">enurut sebuah situs alamat, </w:t>
      </w:r>
      <w:r w:rsidRPr="00C576EB">
        <w:rPr>
          <w:rFonts w:ascii="Times New Roman" w:hAnsi="Times New Roman" w:cs="Times New Roman"/>
          <w:bCs/>
          <w:sz w:val="24"/>
          <w:szCs w:val="24"/>
        </w:rPr>
        <w:t>koperasi</w:t>
      </w:r>
      <w:r w:rsidRPr="00C576EB">
        <w:rPr>
          <w:rFonts w:ascii="Times New Roman" w:hAnsi="Times New Roman" w:cs="Times New Roman"/>
          <w:sz w:val="24"/>
          <w:szCs w:val="24"/>
        </w:rPr>
        <w:t xml:space="preserve"> adalah </w:t>
      </w:r>
      <w:hyperlink r:id="rId30" w:tooltip="Organisasi" w:history="1">
        <w:r w:rsidRPr="00C576EB">
          <w:rPr>
            <w:rStyle w:val="Hyperlink"/>
            <w:rFonts w:ascii="Times New Roman" w:hAnsi="Times New Roman" w:cs="Times New Roman"/>
            <w:color w:val="auto"/>
            <w:sz w:val="24"/>
            <w:szCs w:val="24"/>
            <w:u w:val="none"/>
          </w:rPr>
          <w:t>organisasi</w:t>
        </w:r>
      </w:hyperlink>
      <w:hyperlink r:id="rId31" w:tooltip="Bisnis" w:history="1">
        <w:r w:rsidRPr="00C576EB">
          <w:rPr>
            <w:rStyle w:val="Hyperlink"/>
            <w:rFonts w:ascii="Times New Roman" w:hAnsi="Times New Roman" w:cs="Times New Roman"/>
            <w:color w:val="auto"/>
            <w:sz w:val="24"/>
            <w:szCs w:val="24"/>
            <w:u w:val="none"/>
          </w:rPr>
          <w:t>bisnis</w:t>
        </w:r>
      </w:hyperlink>
      <w:r w:rsidRPr="00C576EB">
        <w:rPr>
          <w:rFonts w:ascii="Times New Roman" w:hAnsi="Times New Roman" w:cs="Times New Roman"/>
          <w:sz w:val="24"/>
          <w:szCs w:val="24"/>
        </w:rPr>
        <w:t xml:space="preserve"> yang dimiliki dan dioperasikan oleh orang-seorang demi kepentingan bersama.</w:t>
      </w:r>
      <w:proofErr w:type="gramEnd"/>
      <w:r w:rsidR="000A36BA">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 xml:space="preserve">Koperasi melandaskan kegiatan berdasarkan prinsip gerakan </w:t>
      </w:r>
      <w:hyperlink r:id="rId32" w:tooltip="Ekonomi" w:history="1">
        <w:r w:rsidRPr="00C576EB">
          <w:rPr>
            <w:rStyle w:val="Hyperlink"/>
            <w:rFonts w:ascii="Times New Roman" w:hAnsi="Times New Roman" w:cs="Times New Roman"/>
            <w:color w:val="auto"/>
            <w:sz w:val="24"/>
            <w:szCs w:val="24"/>
            <w:u w:val="none"/>
          </w:rPr>
          <w:t>ekonomi</w:t>
        </w:r>
      </w:hyperlink>
      <w:r w:rsidR="000A36BA">
        <w:t xml:space="preserve"> </w:t>
      </w:r>
      <w:hyperlink r:id="rId33" w:tooltip="Rakyat" w:history="1">
        <w:r w:rsidRPr="00C576EB">
          <w:rPr>
            <w:rStyle w:val="Hyperlink"/>
            <w:rFonts w:ascii="Times New Roman" w:hAnsi="Times New Roman" w:cs="Times New Roman"/>
            <w:color w:val="auto"/>
            <w:sz w:val="24"/>
            <w:szCs w:val="24"/>
            <w:u w:val="none"/>
          </w:rPr>
          <w:t>rakyat</w:t>
        </w:r>
      </w:hyperlink>
      <w:r w:rsidRPr="00C576EB">
        <w:rPr>
          <w:rFonts w:ascii="Times New Roman" w:hAnsi="Times New Roman" w:cs="Times New Roman"/>
          <w:sz w:val="24"/>
          <w:szCs w:val="24"/>
        </w:rPr>
        <w:t xml:space="preserve"> yang berdasarkan asas kekeluargaan.</w:t>
      </w:r>
      <w:proofErr w:type="gramEnd"/>
      <w:r w:rsidRPr="00C576EB">
        <w:rPr>
          <w:rStyle w:val="FootnoteReference"/>
          <w:rFonts w:ascii="Times New Roman" w:hAnsi="Times New Roman" w:cs="Times New Roman"/>
          <w:sz w:val="24"/>
          <w:szCs w:val="24"/>
        </w:rPr>
        <w:footnoteReference w:id="19"/>
      </w:r>
      <w:r w:rsidR="000A36BA">
        <w:rPr>
          <w:rFonts w:ascii="Times New Roman" w:hAnsi="Times New Roman" w:cs="Times New Roman"/>
          <w:sz w:val="24"/>
          <w:szCs w:val="24"/>
        </w:rPr>
        <w:t xml:space="preserve"> Sedangkan dalam sumber </w:t>
      </w:r>
      <w:proofErr w:type="gramStart"/>
      <w:r w:rsidR="000A36BA">
        <w:rPr>
          <w:rFonts w:ascii="Times New Roman" w:hAnsi="Times New Roman" w:cs="Times New Roman"/>
          <w:sz w:val="24"/>
          <w:szCs w:val="24"/>
        </w:rPr>
        <w:t>lain</w:t>
      </w:r>
      <w:proofErr w:type="gramEnd"/>
      <w:r w:rsidR="000A36BA">
        <w:rPr>
          <w:rFonts w:ascii="Times New Roman" w:hAnsi="Times New Roman" w:cs="Times New Roman"/>
          <w:sz w:val="24"/>
          <w:szCs w:val="24"/>
        </w:rPr>
        <w:t>, K</w:t>
      </w:r>
      <w:r w:rsidR="00921CF4" w:rsidRPr="00C576EB">
        <w:rPr>
          <w:rFonts w:ascii="Times New Roman" w:hAnsi="Times New Roman" w:cs="Times New Roman"/>
          <w:sz w:val="24"/>
          <w:szCs w:val="24"/>
        </w:rPr>
        <w:t>operasi adalah </w:t>
      </w:r>
      <w:hyperlink r:id="rId34" w:tooltip="badan usaha" w:history="1">
        <w:r w:rsidR="00921CF4" w:rsidRPr="00C576EB">
          <w:rPr>
            <w:rStyle w:val="Hyperlink"/>
            <w:rFonts w:ascii="Times New Roman" w:hAnsi="Times New Roman" w:cs="Times New Roman"/>
            <w:color w:val="auto"/>
            <w:sz w:val="24"/>
            <w:szCs w:val="24"/>
            <w:u w:val="none"/>
          </w:rPr>
          <w:t>badan usaha</w:t>
        </w:r>
      </w:hyperlink>
      <w:r w:rsidR="00921CF4" w:rsidRPr="00C576EB">
        <w:rPr>
          <w:rFonts w:ascii="Times New Roman" w:hAnsi="Times New Roman" w:cs="Times New Roman"/>
          <w:sz w:val="24"/>
          <w:szCs w:val="24"/>
        </w:rPr>
        <w:t> yang anggotanya terdiri dari orang per orang atau badan hukum.</w:t>
      </w:r>
      <w:r w:rsidR="00921CF4" w:rsidRPr="00C576EB">
        <w:rPr>
          <w:rStyle w:val="FootnoteReference"/>
          <w:rFonts w:ascii="Times New Roman" w:hAnsi="Times New Roman" w:cs="Times New Roman"/>
          <w:sz w:val="24"/>
          <w:szCs w:val="24"/>
        </w:rPr>
        <w:footnoteReference w:id="20"/>
      </w:r>
    </w:p>
    <w:p w:rsidR="00921CF4" w:rsidRPr="00C576EB" w:rsidRDefault="000D49B0" w:rsidP="00C576EB">
      <w:pPr>
        <w:spacing w:line="480" w:lineRule="auto"/>
        <w:ind w:left="709"/>
        <w:jc w:val="both"/>
        <w:rPr>
          <w:rFonts w:ascii="Times New Roman" w:hAnsi="Times New Roman" w:cs="Times New Roman"/>
          <w:sz w:val="24"/>
          <w:szCs w:val="24"/>
        </w:rPr>
      </w:pPr>
      <w:r w:rsidRPr="00C576EB">
        <w:rPr>
          <w:rFonts w:ascii="Times New Roman" w:hAnsi="Times New Roman" w:cs="Times New Roman"/>
          <w:sz w:val="24"/>
          <w:szCs w:val="24"/>
        </w:rPr>
        <w:t>Di bawah ini beberapa pen</w:t>
      </w:r>
      <w:r w:rsidR="00921CF4" w:rsidRPr="00C576EB">
        <w:rPr>
          <w:rFonts w:ascii="Times New Roman" w:hAnsi="Times New Roman" w:cs="Times New Roman"/>
          <w:sz w:val="24"/>
          <w:szCs w:val="24"/>
        </w:rPr>
        <w:t>dapat tentang definisi koperasi:</w:t>
      </w:r>
    </w:p>
    <w:p w:rsidR="00921CF4" w:rsidRPr="00C576EB" w:rsidRDefault="008D015D" w:rsidP="00C576EB">
      <w:pPr>
        <w:pStyle w:val="ListParagraph"/>
        <w:numPr>
          <w:ilvl w:val="0"/>
          <w:numId w:val="16"/>
        </w:numPr>
        <w:spacing w:line="480" w:lineRule="auto"/>
        <w:ind w:left="1134" w:hanging="425"/>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Dalam buku Sudarsono</w:t>
      </w:r>
      <w:r w:rsidR="00EE00F3" w:rsidRPr="00C576EB">
        <w:rPr>
          <w:rFonts w:ascii="Times New Roman" w:hAnsi="Times New Roman" w:cs="Times New Roman"/>
          <w:sz w:val="24"/>
          <w:szCs w:val="24"/>
          <w:lang w:val="id-ID"/>
        </w:rPr>
        <w:t xml:space="preserve">, menurut Undang-undang Koperasi India tahun 1904, kemudian diperbaharui pada tahun 1912, Koperasi adalah organisasi masyarakat atau kumpulan orang-orang yang bertujuan untuk </w:t>
      </w:r>
      <w:r w:rsidR="00EE00F3" w:rsidRPr="00C576EB">
        <w:rPr>
          <w:rFonts w:ascii="Times New Roman" w:hAnsi="Times New Roman" w:cs="Times New Roman"/>
          <w:sz w:val="24"/>
          <w:szCs w:val="24"/>
          <w:lang w:val="id-ID"/>
        </w:rPr>
        <w:lastRenderedPageBreak/>
        <w:t>meningkatkan pendapatan atau mengusahakan ekonomi para anggotanya sesuai dengan prinsip-prinsip koperasi.</w:t>
      </w:r>
      <w:r w:rsidR="00E07F45" w:rsidRPr="00C576EB">
        <w:rPr>
          <w:rStyle w:val="FootnoteReference"/>
          <w:rFonts w:ascii="Times New Roman" w:hAnsi="Times New Roman" w:cs="Times New Roman"/>
          <w:sz w:val="24"/>
          <w:szCs w:val="24"/>
          <w:lang w:val="id-ID"/>
        </w:rPr>
        <w:footnoteReference w:id="21"/>
      </w:r>
      <w:r w:rsidR="009964F4" w:rsidRPr="00C576EB">
        <w:rPr>
          <w:rFonts w:ascii="Times New Roman" w:hAnsi="Times New Roman" w:cs="Times New Roman"/>
          <w:sz w:val="24"/>
          <w:szCs w:val="24"/>
          <w:lang w:val="id-ID"/>
        </w:rPr>
        <w:t xml:space="preserve"> Dalam buku yang sama, disebutkan pengertian koperasi menurut Undang-undang Koperasi Nomor 7 </w:t>
      </w:r>
      <w:r w:rsidR="003463AC" w:rsidRPr="00C576EB">
        <w:rPr>
          <w:rFonts w:ascii="Times New Roman" w:hAnsi="Times New Roman" w:cs="Times New Roman"/>
          <w:sz w:val="24"/>
          <w:szCs w:val="24"/>
          <w:lang w:val="id-ID"/>
        </w:rPr>
        <w:t>Tahun 1958, Koperasi ialah suatu perkumpulan yang beranggotakan orang-orang atau badan-badan hukum yang tidak merupakan konsentrasi modal, dengan ketentuan sebagai berikut:</w:t>
      </w:r>
      <w:r w:rsidR="005A0AE0" w:rsidRPr="00C576EB">
        <w:rPr>
          <w:rStyle w:val="FootnoteReference"/>
          <w:rFonts w:ascii="Times New Roman" w:hAnsi="Times New Roman" w:cs="Times New Roman"/>
          <w:sz w:val="24"/>
          <w:szCs w:val="24"/>
          <w:lang w:val="id-ID"/>
        </w:rPr>
        <w:footnoteReference w:id="22"/>
      </w:r>
    </w:p>
    <w:p w:rsidR="003463AC" w:rsidRPr="00C576EB" w:rsidRDefault="003463AC" w:rsidP="00C576EB">
      <w:pPr>
        <w:pStyle w:val="ListParagraph"/>
        <w:numPr>
          <w:ilvl w:val="0"/>
          <w:numId w:val="26"/>
        </w:numPr>
        <w:spacing w:line="480" w:lineRule="auto"/>
        <w:ind w:left="1560"/>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Berasaskan kekeluargaan (gotong royong)</w:t>
      </w:r>
    </w:p>
    <w:p w:rsidR="003463AC" w:rsidRPr="00C576EB" w:rsidRDefault="003463AC" w:rsidP="00C576EB">
      <w:pPr>
        <w:pStyle w:val="ListParagraph"/>
        <w:numPr>
          <w:ilvl w:val="0"/>
          <w:numId w:val="26"/>
        </w:numPr>
        <w:spacing w:line="480" w:lineRule="auto"/>
        <w:ind w:left="1560"/>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 xml:space="preserve">Bertujuan memperkembangkan </w:t>
      </w:r>
      <w:r w:rsidR="001A09D4" w:rsidRPr="00C576EB">
        <w:rPr>
          <w:rFonts w:ascii="Times New Roman" w:hAnsi="Times New Roman" w:cs="Times New Roman"/>
          <w:sz w:val="24"/>
          <w:szCs w:val="24"/>
          <w:lang w:val="id-ID"/>
        </w:rPr>
        <w:t>kesejahteraan anggotanya pada khususnya dan kesejahteraan masyarakat dan daerah bekerjanya pada umumnya.</w:t>
      </w:r>
    </w:p>
    <w:p w:rsidR="001A09D4" w:rsidRPr="00C576EB" w:rsidRDefault="001A09D4" w:rsidP="00C576EB">
      <w:pPr>
        <w:pStyle w:val="ListParagraph"/>
        <w:numPr>
          <w:ilvl w:val="0"/>
          <w:numId w:val="26"/>
        </w:numPr>
        <w:spacing w:line="480" w:lineRule="auto"/>
        <w:ind w:left="1560"/>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Dengan berusaha:</w:t>
      </w:r>
    </w:p>
    <w:p w:rsidR="001A09D4" w:rsidRPr="00C576EB" w:rsidRDefault="001A09D4" w:rsidP="00C576EB">
      <w:pPr>
        <w:pStyle w:val="ListParagraph"/>
        <w:numPr>
          <w:ilvl w:val="0"/>
          <w:numId w:val="27"/>
        </w:numPr>
        <w:spacing w:line="480" w:lineRule="auto"/>
        <w:ind w:left="1843" w:hanging="284"/>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Mewajibkan dan menggiatkan anggotanya untuk menyimpan secara teratur.</w:t>
      </w:r>
    </w:p>
    <w:p w:rsidR="001A09D4" w:rsidRPr="00C576EB" w:rsidRDefault="001A09D4" w:rsidP="00C576EB">
      <w:pPr>
        <w:pStyle w:val="ListParagraph"/>
        <w:numPr>
          <w:ilvl w:val="0"/>
          <w:numId w:val="27"/>
        </w:numPr>
        <w:spacing w:line="480" w:lineRule="auto"/>
        <w:ind w:left="1843" w:hanging="284"/>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Mendidik anggotanya ke arah kesadaran berkoperasi.</w:t>
      </w:r>
    </w:p>
    <w:p w:rsidR="001A09D4" w:rsidRPr="00C576EB" w:rsidRDefault="001A09D4" w:rsidP="00C576EB">
      <w:pPr>
        <w:pStyle w:val="ListParagraph"/>
        <w:numPr>
          <w:ilvl w:val="0"/>
          <w:numId w:val="27"/>
        </w:numPr>
        <w:spacing w:line="480" w:lineRule="auto"/>
        <w:ind w:left="1843" w:hanging="284"/>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Menyelenggarakan salah satu atau beberapa usaha lain dalam lapangan perekonomian.</w:t>
      </w:r>
    </w:p>
    <w:p w:rsidR="001A09D4" w:rsidRPr="00C576EB" w:rsidRDefault="001A09D4" w:rsidP="00C576EB">
      <w:pPr>
        <w:pStyle w:val="ListParagraph"/>
        <w:numPr>
          <w:ilvl w:val="0"/>
          <w:numId w:val="26"/>
        </w:numPr>
        <w:spacing w:line="480" w:lineRule="auto"/>
        <w:ind w:left="1560"/>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 xml:space="preserve">Keanggotaan berdasarkan sukarela, mempunyai kepentingan, hak dan kewajiban </w:t>
      </w:r>
      <w:r w:rsidR="00907E21" w:rsidRPr="00C576EB">
        <w:rPr>
          <w:rFonts w:ascii="Times New Roman" w:hAnsi="Times New Roman" w:cs="Times New Roman"/>
          <w:sz w:val="24"/>
          <w:szCs w:val="24"/>
          <w:lang w:val="id-ID"/>
        </w:rPr>
        <w:t>yang sama, dapat diperoleh dan diakhiri setiap waktu menurut kehendak yang berkepentingan, setelah syarat-syarat dalam anggaran dasar dipenuhi.</w:t>
      </w:r>
    </w:p>
    <w:p w:rsidR="00907E21" w:rsidRPr="00C576EB" w:rsidRDefault="00907E21" w:rsidP="00C576EB">
      <w:pPr>
        <w:pStyle w:val="ListParagraph"/>
        <w:numPr>
          <w:ilvl w:val="0"/>
          <w:numId w:val="26"/>
        </w:numPr>
        <w:spacing w:line="480" w:lineRule="auto"/>
        <w:ind w:left="1560"/>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lastRenderedPageBreak/>
        <w:t>Akte pendirian menurut ketentuan-ketentuan</w:t>
      </w:r>
      <w:r w:rsidR="005A0AE0" w:rsidRPr="00C576EB">
        <w:rPr>
          <w:rFonts w:ascii="Times New Roman" w:hAnsi="Times New Roman" w:cs="Times New Roman"/>
          <w:sz w:val="24"/>
          <w:szCs w:val="24"/>
          <w:lang w:val="id-ID"/>
        </w:rPr>
        <w:t xml:space="preserve"> dan setelah didaftarkan sebagaimana telah ditetapkan dalam undang-undang ini.</w:t>
      </w:r>
    </w:p>
    <w:p w:rsidR="007C6AC2" w:rsidRPr="00C576EB" w:rsidRDefault="00C31782" w:rsidP="00C576EB">
      <w:pPr>
        <w:spacing w:line="480" w:lineRule="auto"/>
        <w:ind w:left="1134" w:firstLine="426"/>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Masih dalam buku Sudarsono</w:t>
      </w:r>
      <w:r w:rsidR="00006755" w:rsidRPr="00C576EB">
        <w:rPr>
          <w:rFonts w:ascii="Times New Roman" w:hAnsi="Times New Roman" w:cs="Times New Roman"/>
          <w:sz w:val="24"/>
          <w:szCs w:val="24"/>
          <w:lang w:val="id-ID"/>
        </w:rPr>
        <w:t>, Undang-undang Koperasi Nomor 14 Tahun 1965 mendefinisikan bahwa: Koperasi adalah organisasi ekonomi dan alat revolusi yang berfungsi sebagai tempat persemaian insan masyarakat serta wahana menuju sosialisme Indonesia berdasarkan Pancasila.</w:t>
      </w:r>
      <w:r w:rsidR="00006755" w:rsidRPr="00C576EB">
        <w:rPr>
          <w:rStyle w:val="FootnoteReference"/>
          <w:rFonts w:ascii="Times New Roman" w:hAnsi="Times New Roman" w:cs="Times New Roman"/>
          <w:sz w:val="24"/>
          <w:szCs w:val="24"/>
          <w:lang w:val="id-ID"/>
        </w:rPr>
        <w:footnoteReference w:id="23"/>
      </w:r>
      <w:r w:rsidR="000E52E8" w:rsidRPr="00C576EB">
        <w:rPr>
          <w:rFonts w:ascii="Times New Roman" w:hAnsi="Times New Roman" w:cs="Times New Roman"/>
          <w:sz w:val="24"/>
          <w:szCs w:val="24"/>
          <w:lang w:val="id-ID"/>
        </w:rPr>
        <w:t xml:space="preserve"> ILO </w:t>
      </w:r>
      <w:r w:rsidR="007C6AC2" w:rsidRPr="00C576EB">
        <w:rPr>
          <w:rFonts w:ascii="Times New Roman" w:hAnsi="Times New Roman" w:cs="Times New Roman"/>
          <w:sz w:val="24"/>
          <w:szCs w:val="24"/>
          <w:lang w:val="id-ID"/>
        </w:rPr>
        <w:t>Recommendation no. 127, 1966 pada paragraph 12 (a) mengatakan tentang definisi koperasi, yaitu: Koperasi adalah suatu perkumpulan orang-orang yang secara sukarela berhimpun bersama untuk mencapai suatu tujuan bersama melalui pembentukan suatu organisasi yang diawasi secara demokratis, memberi sumbangan yang wajar di dalam modal yang diperlukan dan menerima bagian yang wajar dalam penanggungan risiko dan manfaat dari perusahaan di dalam mana para anggota berpe</w:t>
      </w:r>
      <w:r w:rsidR="00DE5D94" w:rsidRPr="00C576EB">
        <w:rPr>
          <w:rFonts w:ascii="Times New Roman" w:hAnsi="Times New Roman" w:cs="Times New Roman"/>
          <w:sz w:val="24"/>
          <w:szCs w:val="24"/>
          <w:lang w:val="id-ID"/>
        </w:rPr>
        <w:t>ran secara aktif.</w:t>
      </w:r>
      <w:r w:rsidR="00DE5D94" w:rsidRPr="00C576EB">
        <w:rPr>
          <w:rStyle w:val="FootnoteReference"/>
          <w:rFonts w:ascii="Times New Roman" w:hAnsi="Times New Roman" w:cs="Times New Roman"/>
          <w:sz w:val="24"/>
          <w:szCs w:val="24"/>
          <w:lang w:val="id-ID"/>
        </w:rPr>
        <w:footnoteReference w:id="24"/>
      </w:r>
    </w:p>
    <w:p w:rsidR="00C145D4" w:rsidRPr="00C576EB" w:rsidRDefault="00CA16C1" w:rsidP="00C576EB">
      <w:pPr>
        <w:pStyle w:val="ListParagraph"/>
        <w:numPr>
          <w:ilvl w:val="0"/>
          <w:numId w:val="16"/>
        </w:numPr>
        <w:spacing w:line="480" w:lineRule="auto"/>
        <w:ind w:left="1134" w:hanging="425"/>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 xml:space="preserve">Dalam buku Firdaus dan Agus ada beberapa pendapat, diantaranya </w:t>
      </w:r>
      <w:r w:rsidR="00D512E2" w:rsidRPr="00C576EB">
        <w:rPr>
          <w:rFonts w:ascii="Times New Roman" w:hAnsi="Times New Roman" w:cs="Times New Roman"/>
          <w:sz w:val="24"/>
          <w:szCs w:val="24"/>
          <w:lang w:val="id-ID"/>
        </w:rPr>
        <w:t xml:space="preserve">Dr. Fay (1908), yang menyatakan bahwa koperasi </w:t>
      </w:r>
      <w:r w:rsidR="006243E8" w:rsidRPr="00C576EB">
        <w:rPr>
          <w:rFonts w:ascii="Times New Roman" w:hAnsi="Times New Roman" w:cs="Times New Roman"/>
          <w:sz w:val="24"/>
          <w:szCs w:val="24"/>
          <w:lang w:val="id-ID"/>
        </w:rPr>
        <w:t xml:space="preserve">adalah </w:t>
      </w:r>
      <w:r w:rsidR="00EE2554" w:rsidRPr="00C576EB">
        <w:rPr>
          <w:rFonts w:ascii="Times New Roman" w:hAnsi="Times New Roman" w:cs="Times New Roman"/>
          <w:sz w:val="24"/>
          <w:szCs w:val="24"/>
          <w:lang w:val="id-ID"/>
        </w:rPr>
        <w:t>suatu perserikatan dengan</w:t>
      </w:r>
      <w:r w:rsidR="006243E8" w:rsidRPr="00C576EB">
        <w:rPr>
          <w:rFonts w:ascii="Times New Roman" w:hAnsi="Times New Roman" w:cs="Times New Roman"/>
          <w:sz w:val="24"/>
          <w:szCs w:val="24"/>
          <w:lang w:val="id-ID"/>
        </w:rPr>
        <w:t xml:space="preserve"> tujuan berusaha bersama yang terdiri atas mereka yang lemah</w:t>
      </w:r>
      <w:r w:rsidRPr="00C576EB">
        <w:rPr>
          <w:rFonts w:ascii="Times New Roman" w:hAnsi="Times New Roman" w:cs="Times New Roman"/>
          <w:sz w:val="24"/>
          <w:szCs w:val="24"/>
          <w:lang w:val="id-ID"/>
        </w:rPr>
        <w:t xml:space="preserve"> dan diusahakan selalu </w:t>
      </w:r>
      <w:r w:rsidR="009266E5" w:rsidRPr="00C576EB">
        <w:rPr>
          <w:rFonts w:ascii="Times New Roman" w:hAnsi="Times New Roman" w:cs="Times New Roman"/>
          <w:sz w:val="24"/>
          <w:szCs w:val="24"/>
          <w:lang w:val="id-ID"/>
        </w:rPr>
        <w:t xml:space="preserve">dengan semangat tidak memikirkan diri sendiri sedemikian rupa, sehingga masing-masing sanggup menjalankan kewajibannya sebagai anggota dan mendapat imbalan sebanding dengan </w:t>
      </w:r>
      <w:r w:rsidR="009266E5" w:rsidRPr="00C576EB">
        <w:rPr>
          <w:rFonts w:ascii="Times New Roman" w:hAnsi="Times New Roman" w:cs="Times New Roman"/>
          <w:sz w:val="24"/>
          <w:szCs w:val="24"/>
          <w:lang w:val="id-ID"/>
        </w:rPr>
        <w:lastRenderedPageBreak/>
        <w:t xml:space="preserve">pemanfaatan mereka terhadap organisasi. </w:t>
      </w:r>
      <w:r w:rsidR="00AE5367" w:rsidRPr="00C576EB">
        <w:rPr>
          <w:rFonts w:ascii="Times New Roman" w:hAnsi="Times New Roman" w:cs="Times New Roman"/>
          <w:sz w:val="24"/>
          <w:szCs w:val="24"/>
          <w:lang w:val="id-ID"/>
        </w:rPr>
        <w:t xml:space="preserve">Menurut </w:t>
      </w:r>
      <w:r w:rsidR="009266E5" w:rsidRPr="00C576EB">
        <w:rPr>
          <w:rFonts w:ascii="Times New Roman" w:hAnsi="Times New Roman" w:cs="Times New Roman"/>
          <w:sz w:val="24"/>
          <w:szCs w:val="24"/>
          <w:lang w:val="id-ID"/>
        </w:rPr>
        <w:t xml:space="preserve">R.M. </w:t>
      </w:r>
      <w:r w:rsidR="00AE5367" w:rsidRPr="00C576EB">
        <w:rPr>
          <w:rFonts w:ascii="Times New Roman" w:hAnsi="Times New Roman" w:cs="Times New Roman"/>
          <w:sz w:val="24"/>
          <w:szCs w:val="24"/>
          <w:lang w:val="id-ID"/>
        </w:rPr>
        <w:t xml:space="preserve">Margono Djojohadikoesoemo, koperasi adalah perkumpulan manusia seorang-seorang yang dengan sukanya sendiri hendak bekerja sama untuk memajukan ekonominya. Prof. R.S. Soeriaatmadja memberikan definisi koperasi sebagai suatu perkumpulan dari orang-orang yang atas dasar persamaan derajat sebagai manusia, dengan tidak memandang haluan agama dan politik secara sukarela masuk, untuk sekedar memenuhi kebutuhan bersama yang bersifat kebendaan atas tanggungan bersama. Prof. Marvin A. Schaars seorang guru besar dari Universitas of Wisconsin, Madison USA mengatakan koperasi adalah suatu badan usaha yang secara sukarela </w:t>
      </w:r>
      <w:r w:rsidR="00D7462C" w:rsidRPr="00C576EB">
        <w:rPr>
          <w:rFonts w:ascii="Times New Roman" w:hAnsi="Times New Roman" w:cs="Times New Roman"/>
          <w:sz w:val="24"/>
          <w:szCs w:val="24"/>
          <w:lang w:val="id-ID"/>
        </w:rPr>
        <w:t>dimiliki dan dikendalikan oleh anggota yang adalah juga pelanggannya dan dioperasikan oleh mereka dan untuk mereka atas dasar nir laba atau atas dasar biaya. Definisi lain dikemukakan Paul Hubert Casselaman yang mengatakan koperasi adalah suatu sistem ekonomi yang mengandung unsur sosial.</w:t>
      </w:r>
      <w:r w:rsidR="00C145D4" w:rsidRPr="00C576EB">
        <w:rPr>
          <w:rStyle w:val="FootnoteReference"/>
          <w:rFonts w:ascii="Times New Roman" w:hAnsi="Times New Roman" w:cs="Times New Roman"/>
          <w:sz w:val="24"/>
          <w:szCs w:val="24"/>
          <w:lang w:val="id-ID"/>
        </w:rPr>
        <w:footnoteReference w:id="25"/>
      </w:r>
    </w:p>
    <w:p w:rsidR="00C145D4" w:rsidRPr="00C576EB" w:rsidRDefault="00C145D4" w:rsidP="00C576EB">
      <w:pPr>
        <w:pStyle w:val="ListParagraph"/>
        <w:numPr>
          <w:ilvl w:val="0"/>
          <w:numId w:val="16"/>
        </w:numPr>
        <w:spacing w:line="480" w:lineRule="auto"/>
        <w:ind w:left="1134" w:hanging="425"/>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Menurut Undang-undang Perkoperasian no. 12/67 pada Bab III. Bagian I pasal 3 dikatakan bahwa koperasi Indonesia adalah organisasi ekonomi rakyat yang berwatak sosial, beranggotakan orang-orang atau badan-</w:t>
      </w:r>
      <w:r w:rsidRPr="00C576EB">
        <w:rPr>
          <w:rFonts w:ascii="Times New Roman" w:hAnsi="Times New Roman" w:cs="Times New Roman"/>
          <w:sz w:val="24"/>
          <w:szCs w:val="24"/>
          <w:lang w:val="id-ID"/>
        </w:rPr>
        <w:lastRenderedPageBreak/>
        <w:t>badan hukum koperasi yang merupakan tata susunan ekonomi sebagai usaha-usaha bersama berdasar atas asas kekeluargaan.</w:t>
      </w:r>
      <w:r w:rsidRPr="00C576EB">
        <w:rPr>
          <w:rStyle w:val="FootnoteReference"/>
          <w:rFonts w:ascii="Times New Roman" w:hAnsi="Times New Roman" w:cs="Times New Roman"/>
          <w:sz w:val="24"/>
          <w:szCs w:val="24"/>
          <w:lang w:val="id-ID"/>
        </w:rPr>
        <w:footnoteReference w:id="26"/>
      </w:r>
    </w:p>
    <w:p w:rsidR="00C31782" w:rsidRPr="00C576EB" w:rsidRDefault="00EE4A92" w:rsidP="00C576EB">
      <w:pPr>
        <w:pStyle w:val="ListParagraph"/>
        <w:numPr>
          <w:ilvl w:val="0"/>
          <w:numId w:val="16"/>
        </w:numPr>
        <w:spacing w:line="480" w:lineRule="auto"/>
        <w:ind w:left="1134" w:hanging="425"/>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Untuk lebih menyesuaikan dengan perkembangan zaman, maka pada tanggal 21 Oktober 1992 dikeluarkan Undang-undang baru, yaitu Undang-undang RI No. 25 Tahun 1992 tentang Perkoperasian. Menurut UU ini, koperasi didefinisikan sebagai badan usaha yang beranggotakan orang seorang atau badan hukum koperasi dengan melandaskan kegiatannya berdasarkan prinsip koperasi sekaligus sebagai gerakan ekonomi rakyat yang berdasar atas asas kekeluargaan.</w:t>
      </w:r>
      <w:r w:rsidRPr="00C576EB">
        <w:rPr>
          <w:rStyle w:val="FootnoteReference"/>
          <w:rFonts w:ascii="Times New Roman" w:hAnsi="Times New Roman" w:cs="Times New Roman"/>
          <w:sz w:val="24"/>
          <w:szCs w:val="24"/>
          <w:lang w:val="id-ID"/>
        </w:rPr>
        <w:footnoteReference w:id="27"/>
      </w:r>
    </w:p>
    <w:p w:rsidR="001D21DB" w:rsidRPr="00C576EB" w:rsidRDefault="00206D88" w:rsidP="00C576EB">
      <w:pPr>
        <w:pStyle w:val="ListParagraph"/>
        <w:numPr>
          <w:ilvl w:val="0"/>
          <w:numId w:val="16"/>
        </w:numPr>
        <w:spacing w:line="480" w:lineRule="auto"/>
        <w:ind w:left="1134" w:hanging="425"/>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Dalam buku Kartasapoetra, dkk mengatakan koperasi adalah suatu badan usaha bersama yang bergerak dalam bidang perekonomian, beranggotakan mereka yang umumnya berekonomi lemah yang bergabung secara sukarela dan atas dasar persamaan hak, berkewajiban melakukan suatu usaha yang bertujuan untuk memenuhi kebutuhan-kebutuhan para anggotanya.</w:t>
      </w:r>
      <w:r w:rsidRPr="00C576EB">
        <w:rPr>
          <w:rStyle w:val="FootnoteReference"/>
          <w:rFonts w:ascii="Times New Roman" w:hAnsi="Times New Roman" w:cs="Times New Roman"/>
          <w:sz w:val="24"/>
          <w:szCs w:val="24"/>
          <w:lang w:val="id-ID"/>
        </w:rPr>
        <w:footnoteReference w:id="28"/>
      </w:r>
    </w:p>
    <w:p w:rsidR="00D01059" w:rsidRPr="00C576EB" w:rsidRDefault="00D01059" w:rsidP="00C576EB">
      <w:pPr>
        <w:pStyle w:val="ListParagraph"/>
        <w:spacing w:line="480" w:lineRule="auto"/>
        <w:ind w:left="709" w:firstLine="992"/>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Dari beberapa pengertian koperasi di atas, dapat disimpulkan bahwa koperasi minimal mempunyai ciri-ciri sebagai berikut:</w:t>
      </w:r>
    </w:p>
    <w:p w:rsidR="00D01059" w:rsidRPr="00C576EB" w:rsidRDefault="00D01059" w:rsidP="00C576EB">
      <w:pPr>
        <w:pStyle w:val="ListParagraph"/>
        <w:numPr>
          <w:ilvl w:val="0"/>
          <w:numId w:val="29"/>
        </w:numPr>
        <w:spacing w:line="480" w:lineRule="auto"/>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Adanya sekelompok orang yang mempunyai kepentingan ekonomis yang sama.</w:t>
      </w:r>
    </w:p>
    <w:p w:rsidR="00D01059" w:rsidRPr="00C576EB" w:rsidRDefault="00D01059" w:rsidP="00C576EB">
      <w:pPr>
        <w:pStyle w:val="ListParagraph"/>
        <w:numPr>
          <w:ilvl w:val="0"/>
          <w:numId w:val="29"/>
        </w:numPr>
        <w:spacing w:line="480" w:lineRule="auto"/>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lastRenderedPageBreak/>
        <w:t>Memiliki dan membangun satu usaha bersama.</w:t>
      </w:r>
    </w:p>
    <w:p w:rsidR="00D01059" w:rsidRPr="00C576EB" w:rsidRDefault="00D01059" w:rsidP="00C576EB">
      <w:pPr>
        <w:pStyle w:val="ListParagraph"/>
        <w:numPr>
          <w:ilvl w:val="0"/>
          <w:numId w:val="29"/>
        </w:numPr>
        <w:spacing w:line="480" w:lineRule="auto"/>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Memiliki motivasi kuat untuk dapat berdikari sebagai kekuatan utama dari kelompok.</w:t>
      </w:r>
    </w:p>
    <w:p w:rsidR="00D01059" w:rsidRPr="00C576EB" w:rsidRDefault="00D01059" w:rsidP="00C576EB">
      <w:pPr>
        <w:pStyle w:val="ListParagraph"/>
        <w:numPr>
          <w:ilvl w:val="0"/>
          <w:numId w:val="29"/>
        </w:numPr>
        <w:spacing w:line="480" w:lineRule="auto"/>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Kepentingan bersama yang merupakan cerminan dari kepentingan individu/ anggota adalah tujuan utama usaha bersama mereka.</w:t>
      </w:r>
    </w:p>
    <w:p w:rsidR="00C31782" w:rsidRPr="00C576EB" w:rsidRDefault="00D01059" w:rsidP="00C576EB">
      <w:pPr>
        <w:pStyle w:val="ListParagraph"/>
        <w:numPr>
          <w:ilvl w:val="0"/>
          <w:numId w:val="29"/>
        </w:numPr>
        <w:spacing w:line="480" w:lineRule="auto"/>
        <w:jc w:val="both"/>
        <w:rPr>
          <w:rFonts w:ascii="Times New Roman" w:hAnsi="Times New Roman" w:cs="Times New Roman"/>
          <w:sz w:val="24"/>
          <w:szCs w:val="24"/>
          <w:lang w:val="id-ID"/>
        </w:rPr>
      </w:pPr>
      <w:r w:rsidRPr="00C576EB">
        <w:rPr>
          <w:rFonts w:ascii="Times New Roman" w:hAnsi="Times New Roman" w:cs="Times New Roman"/>
          <w:sz w:val="24"/>
          <w:szCs w:val="24"/>
          <w:lang w:val="id-ID"/>
        </w:rPr>
        <w:t>Berasaskan kekeluargaan.</w:t>
      </w:r>
    </w:p>
    <w:p w:rsidR="00921CF4" w:rsidRPr="00C576EB" w:rsidRDefault="00921CF4" w:rsidP="00C576EB">
      <w:pPr>
        <w:spacing w:line="480" w:lineRule="auto"/>
        <w:ind w:left="720" w:firstLine="990"/>
        <w:jc w:val="both"/>
        <w:rPr>
          <w:rFonts w:ascii="Times New Roman" w:hAnsi="Times New Roman" w:cs="Times New Roman"/>
          <w:sz w:val="24"/>
          <w:szCs w:val="24"/>
        </w:rPr>
      </w:pPr>
      <w:r w:rsidRPr="00C576EB">
        <w:rPr>
          <w:rFonts w:ascii="Times New Roman" w:hAnsi="Times New Roman" w:cs="Times New Roman"/>
          <w:sz w:val="24"/>
          <w:szCs w:val="24"/>
          <w:lang w:val="id-ID"/>
        </w:rPr>
        <w:t>Berbicara </w:t>
      </w:r>
      <w:hyperlink r:id="rId35" w:tooltip="tentang koperasi" w:history="1">
        <w:r w:rsidRPr="00C576EB">
          <w:rPr>
            <w:rStyle w:val="Hyperlink"/>
            <w:rFonts w:ascii="Times New Roman" w:hAnsi="Times New Roman" w:cs="Times New Roman"/>
            <w:bCs/>
            <w:color w:val="auto"/>
            <w:sz w:val="24"/>
            <w:szCs w:val="24"/>
            <w:u w:val="none"/>
          </w:rPr>
          <w:t>tentang koperasi</w:t>
        </w:r>
      </w:hyperlink>
      <w:r w:rsidRPr="00C576EB">
        <w:rPr>
          <w:rFonts w:ascii="Times New Roman" w:hAnsi="Times New Roman" w:cs="Times New Roman"/>
          <w:sz w:val="24"/>
          <w:szCs w:val="24"/>
        </w:rPr>
        <w:t xml:space="preserve">, kita pasti akan diingatkan mengenai prinsip ekonomi merakyat yang didasarkan pada rasa kekeluargaan. Sistem perekonomian yang berdasarkan pada kekeluargaan </w:t>
      </w:r>
      <w:proofErr w:type="gramStart"/>
      <w:r w:rsidRPr="00C576EB">
        <w:rPr>
          <w:rFonts w:ascii="Times New Roman" w:hAnsi="Times New Roman" w:cs="Times New Roman"/>
          <w:sz w:val="24"/>
          <w:szCs w:val="24"/>
        </w:rPr>
        <w:t>akan</w:t>
      </w:r>
      <w:proofErr w:type="gramEnd"/>
      <w:r w:rsidRPr="00C576EB">
        <w:rPr>
          <w:rFonts w:ascii="Times New Roman" w:hAnsi="Times New Roman" w:cs="Times New Roman"/>
          <w:sz w:val="24"/>
          <w:szCs w:val="24"/>
        </w:rPr>
        <w:t xml:space="preserve"> memudahkan para anggotanya, karena sistem ekonomi yang merakyat tidak memiliki ketentuan yang terlalu mengikat.</w:t>
      </w:r>
    </w:p>
    <w:p w:rsidR="00921CF4" w:rsidRPr="00C576EB" w:rsidRDefault="00921CF4" w:rsidP="00C576EB">
      <w:pPr>
        <w:spacing w:line="480" w:lineRule="auto"/>
        <w:ind w:left="720" w:firstLine="990"/>
        <w:jc w:val="both"/>
        <w:rPr>
          <w:rFonts w:ascii="Times New Roman" w:hAnsi="Times New Roman" w:cs="Times New Roman"/>
          <w:sz w:val="24"/>
          <w:szCs w:val="24"/>
        </w:rPr>
      </w:pPr>
      <w:proofErr w:type="gramStart"/>
      <w:r w:rsidRPr="00C576EB">
        <w:rPr>
          <w:rFonts w:ascii="Times New Roman" w:hAnsi="Times New Roman" w:cs="Times New Roman"/>
          <w:sz w:val="24"/>
          <w:szCs w:val="24"/>
        </w:rPr>
        <w:t>Koperasi juga bekerja di bawah undang-undang perkoperasian yang berlaku.</w:t>
      </w:r>
      <w:proofErr w:type="gramEnd"/>
      <w:r w:rsidRPr="00C576EB">
        <w:rPr>
          <w:rFonts w:ascii="Times New Roman" w:hAnsi="Times New Roman" w:cs="Times New Roman"/>
          <w:sz w:val="24"/>
          <w:szCs w:val="24"/>
        </w:rPr>
        <w:t xml:space="preserve"> Koperasi memiliki anggaran dasar khusus yang memiliki </w:t>
      </w:r>
      <w:proofErr w:type="gramStart"/>
      <w:r w:rsidRPr="00C576EB">
        <w:rPr>
          <w:rFonts w:ascii="Times New Roman" w:hAnsi="Times New Roman" w:cs="Times New Roman"/>
          <w:sz w:val="24"/>
          <w:szCs w:val="24"/>
        </w:rPr>
        <w:t>cara</w:t>
      </w:r>
      <w:proofErr w:type="gramEnd"/>
      <w:r w:rsidR="008C0BE9">
        <w:fldChar w:fldCharType="begin"/>
      </w:r>
      <w:r w:rsidR="008D22DC">
        <w:instrText>HYPERLINK "http://www.anneahira.com/prestasi-kerja-5227.htm" \o "prestasi kerja"</w:instrText>
      </w:r>
      <w:r w:rsidR="008C0BE9">
        <w:fldChar w:fldCharType="separate"/>
      </w:r>
      <w:r w:rsidRPr="00C576EB">
        <w:rPr>
          <w:rStyle w:val="Hyperlink"/>
          <w:rFonts w:ascii="Times New Roman" w:hAnsi="Times New Roman" w:cs="Times New Roman"/>
          <w:color w:val="auto"/>
          <w:sz w:val="24"/>
          <w:szCs w:val="24"/>
          <w:u w:val="none"/>
        </w:rPr>
        <w:t>kerja</w:t>
      </w:r>
      <w:r w:rsidR="008C0BE9">
        <w:fldChar w:fldCharType="end"/>
      </w:r>
      <w:r w:rsidRPr="00C576EB">
        <w:rPr>
          <w:rFonts w:ascii="Times New Roman" w:hAnsi="Times New Roman" w:cs="Times New Roman"/>
          <w:sz w:val="24"/>
          <w:szCs w:val="24"/>
        </w:rPr>
        <w:t xml:space="preserve"> terukur. </w:t>
      </w:r>
      <w:proofErr w:type="gramStart"/>
      <w:r w:rsidRPr="00C576EB">
        <w:rPr>
          <w:rFonts w:ascii="Times New Roman" w:hAnsi="Times New Roman" w:cs="Times New Roman"/>
          <w:sz w:val="24"/>
          <w:szCs w:val="24"/>
        </w:rPr>
        <w:t>Undang-undang mengenai koperasi tercantum pada Pasal 4 No.25 tahun 1992.</w:t>
      </w:r>
      <w:proofErr w:type="gramEnd"/>
      <w:r w:rsidRPr="00C576EB">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Undang-undang tersebut menjelaskan fungsi dan peranan koperasi di masyarakat.</w:t>
      </w:r>
      <w:proofErr w:type="gramEnd"/>
      <w:r w:rsidRPr="00C576EB">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Dalam undang-undang tersebut dijelaskan bahwa koperasi dibentuk agar membantu perekonomian rakyat.</w:t>
      </w:r>
      <w:proofErr w:type="gramEnd"/>
      <w:r w:rsidRPr="00C576EB">
        <w:rPr>
          <w:rFonts w:ascii="Times New Roman" w:hAnsi="Times New Roman" w:cs="Times New Roman"/>
          <w:sz w:val="24"/>
          <w:szCs w:val="24"/>
        </w:rPr>
        <w:t xml:space="preserve"> Poin-poin yang terdapat pada pasal 4 rata-rata bernada </w:t>
      </w:r>
      <w:proofErr w:type="gramStart"/>
      <w:r w:rsidRPr="00C576EB">
        <w:rPr>
          <w:rFonts w:ascii="Times New Roman" w:hAnsi="Times New Roman" w:cs="Times New Roman"/>
          <w:sz w:val="24"/>
          <w:szCs w:val="24"/>
        </w:rPr>
        <w:t>sama</w:t>
      </w:r>
      <w:proofErr w:type="gramEnd"/>
      <w:r w:rsidRPr="00C576EB">
        <w:rPr>
          <w:rFonts w:ascii="Times New Roman" w:hAnsi="Times New Roman" w:cs="Times New Roman"/>
          <w:sz w:val="24"/>
          <w:szCs w:val="24"/>
        </w:rPr>
        <w:t>, yaitu, memperjuangkan nasib perekonomian rakyat. </w:t>
      </w:r>
      <w:proofErr w:type="gramStart"/>
      <w:r w:rsidRPr="00C576EB">
        <w:rPr>
          <w:rFonts w:ascii="Times New Roman" w:hAnsi="Times New Roman" w:cs="Times New Roman"/>
          <w:sz w:val="24"/>
          <w:szCs w:val="24"/>
        </w:rPr>
        <w:t xml:space="preserve">Koperasi dengan semua sistem ekonominya yang baik, </w:t>
      </w:r>
      <w:r w:rsidRPr="00C576EB">
        <w:rPr>
          <w:rFonts w:ascii="Times New Roman" w:hAnsi="Times New Roman" w:cs="Times New Roman"/>
          <w:sz w:val="24"/>
          <w:szCs w:val="24"/>
        </w:rPr>
        <w:lastRenderedPageBreak/>
        <w:t>berusaha membangun </w:t>
      </w:r>
      <w:hyperlink r:id="rId36" w:tooltip="ekonomi amerika" w:history="1">
        <w:r w:rsidRPr="00C576EB">
          <w:rPr>
            <w:rStyle w:val="Hyperlink"/>
            <w:rFonts w:ascii="Times New Roman" w:hAnsi="Times New Roman" w:cs="Times New Roman"/>
            <w:color w:val="auto"/>
            <w:sz w:val="24"/>
            <w:szCs w:val="24"/>
            <w:u w:val="none"/>
          </w:rPr>
          <w:t>ekonomi</w:t>
        </w:r>
      </w:hyperlink>
      <w:r w:rsidRPr="00C576EB">
        <w:rPr>
          <w:rFonts w:ascii="Times New Roman" w:hAnsi="Times New Roman" w:cs="Times New Roman"/>
          <w:sz w:val="24"/>
          <w:szCs w:val="24"/>
        </w:rPr>
        <w:t> negara yang kuat, dimulai dari ekonomi rakyatnya yang harus sudah lebih dulu kuat.</w:t>
      </w:r>
      <w:proofErr w:type="gramEnd"/>
      <w:r w:rsidR="002366F1" w:rsidRPr="00C576EB">
        <w:rPr>
          <w:rStyle w:val="FootnoteReference"/>
          <w:rFonts w:ascii="Times New Roman" w:hAnsi="Times New Roman" w:cs="Times New Roman"/>
          <w:sz w:val="24"/>
          <w:szCs w:val="24"/>
        </w:rPr>
        <w:footnoteReference w:id="29"/>
      </w:r>
    </w:p>
    <w:p w:rsidR="00921CF4" w:rsidRPr="00C576EB" w:rsidRDefault="00921CF4" w:rsidP="00C576EB">
      <w:pPr>
        <w:spacing w:line="480" w:lineRule="auto"/>
        <w:ind w:left="720" w:firstLine="990"/>
        <w:jc w:val="both"/>
        <w:rPr>
          <w:rFonts w:ascii="Times New Roman" w:hAnsi="Times New Roman" w:cs="Times New Roman"/>
          <w:sz w:val="24"/>
          <w:szCs w:val="24"/>
        </w:rPr>
      </w:pPr>
      <w:proofErr w:type="gramStart"/>
      <w:r w:rsidRPr="00C576EB">
        <w:rPr>
          <w:rFonts w:ascii="Times New Roman" w:hAnsi="Times New Roman" w:cs="Times New Roman"/>
          <w:sz w:val="24"/>
          <w:szCs w:val="24"/>
        </w:rPr>
        <w:t>Pasal selanjutnya, Pasal 5 No. 25 tahun 1992 mengatur perkoperasian di Indonesia.</w:t>
      </w:r>
      <w:proofErr w:type="gramEnd"/>
      <w:r w:rsidRPr="00C576EB">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Pasal tersebut lebih mengatur pada prinsip-prinsip kerja koperasi.</w:t>
      </w:r>
      <w:proofErr w:type="gramEnd"/>
      <w:r w:rsidRPr="00C576EB">
        <w:rPr>
          <w:rFonts w:ascii="Times New Roman" w:hAnsi="Times New Roman" w:cs="Times New Roman"/>
          <w:sz w:val="24"/>
          <w:szCs w:val="24"/>
        </w:rPr>
        <w:t> </w:t>
      </w:r>
      <w:hyperlink r:id="rId37" w:tooltip="prinsip animasi" w:history="1">
        <w:proofErr w:type="gramStart"/>
        <w:r w:rsidRPr="00C576EB">
          <w:rPr>
            <w:rStyle w:val="Hyperlink"/>
            <w:rFonts w:ascii="Times New Roman" w:hAnsi="Times New Roman" w:cs="Times New Roman"/>
            <w:color w:val="auto"/>
            <w:sz w:val="24"/>
            <w:szCs w:val="24"/>
            <w:u w:val="none"/>
          </w:rPr>
          <w:t>Prinsip</w:t>
        </w:r>
      </w:hyperlink>
      <w:r w:rsidRPr="00C576EB">
        <w:rPr>
          <w:rFonts w:ascii="Times New Roman" w:hAnsi="Times New Roman" w:cs="Times New Roman"/>
          <w:sz w:val="24"/>
          <w:szCs w:val="24"/>
        </w:rPr>
        <w:t> kerja koperasi yang tercantum pada pasal ini juga bersifat kerakyatan.</w:t>
      </w:r>
      <w:proofErr w:type="gramEnd"/>
      <w:r w:rsidRPr="00C576EB">
        <w:rPr>
          <w:rFonts w:ascii="Times New Roman" w:hAnsi="Times New Roman" w:cs="Times New Roman"/>
          <w:sz w:val="24"/>
          <w:szCs w:val="24"/>
        </w:rPr>
        <w:t xml:space="preserve"> Pada pasal tersebut dijelaskan bahwa hak pengelolaan koperasi diberikan sepenuhnya kepada rakyat, dan tentu saja dilakukan dengan </w:t>
      </w:r>
      <w:proofErr w:type="gramStart"/>
      <w:r w:rsidRPr="00C576EB">
        <w:rPr>
          <w:rFonts w:ascii="Times New Roman" w:hAnsi="Times New Roman" w:cs="Times New Roman"/>
          <w:sz w:val="24"/>
          <w:szCs w:val="24"/>
        </w:rPr>
        <w:t>cara</w:t>
      </w:r>
      <w:proofErr w:type="gramEnd"/>
      <w:r w:rsidRPr="00C576EB">
        <w:rPr>
          <w:rFonts w:ascii="Times New Roman" w:hAnsi="Times New Roman" w:cs="Times New Roman"/>
          <w:sz w:val="24"/>
          <w:szCs w:val="24"/>
        </w:rPr>
        <w:t> </w:t>
      </w:r>
      <w:hyperlink r:id="rId38" w:tooltip="demokrasi ekonomi" w:history="1">
        <w:r w:rsidRPr="00C576EB">
          <w:rPr>
            <w:rStyle w:val="Hyperlink"/>
            <w:rFonts w:ascii="Times New Roman" w:hAnsi="Times New Roman" w:cs="Times New Roman"/>
            <w:color w:val="auto"/>
            <w:sz w:val="24"/>
            <w:szCs w:val="24"/>
            <w:u w:val="none"/>
          </w:rPr>
          <w:t>demokratis</w:t>
        </w:r>
      </w:hyperlink>
      <w:r w:rsidRPr="00C576EB">
        <w:rPr>
          <w:rFonts w:ascii="Times New Roman" w:hAnsi="Times New Roman" w:cs="Times New Roman"/>
          <w:sz w:val="24"/>
          <w:szCs w:val="24"/>
        </w:rPr>
        <w:t xml:space="preserve">. Keanggotaan dari koperasi juga bersifat sukarela dan terbuka, dengan kata lain memungkinkan para anggotanya untuk mengundurkan diri dari kepengurusan koperasi kapan pun, tanpa diberikan denda. </w:t>
      </w:r>
      <w:proofErr w:type="gramStart"/>
      <w:r w:rsidRPr="00C576EB">
        <w:rPr>
          <w:rFonts w:ascii="Times New Roman" w:hAnsi="Times New Roman" w:cs="Times New Roman"/>
          <w:sz w:val="24"/>
          <w:szCs w:val="24"/>
        </w:rPr>
        <w:t>Hasil dari usaha yang dilakukan koperasi pun dibagikan secara adil berdasarkan modal dan jasa masing-masing pengurusnya.</w:t>
      </w:r>
      <w:proofErr w:type="gramEnd"/>
      <w:r w:rsidR="002366F1" w:rsidRPr="00C576EB">
        <w:rPr>
          <w:rStyle w:val="FootnoteReference"/>
          <w:rFonts w:ascii="Times New Roman" w:hAnsi="Times New Roman" w:cs="Times New Roman"/>
          <w:sz w:val="24"/>
          <w:szCs w:val="24"/>
        </w:rPr>
        <w:footnoteReference w:id="30"/>
      </w:r>
    </w:p>
    <w:p w:rsidR="00921CF4" w:rsidRPr="00C576EB" w:rsidRDefault="00921CF4" w:rsidP="00C576EB">
      <w:pPr>
        <w:spacing w:line="480" w:lineRule="auto"/>
        <w:ind w:left="720" w:firstLine="990"/>
        <w:jc w:val="both"/>
        <w:rPr>
          <w:rFonts w:ascii="Times New Roman" w:hAnsi="Times New Roman" w:cs="Times New Roman"/>
          <w:sz w:val="24"/>
          <w:szCs w:val="24"/>
        </w:rPr>
      </w:pPr>
      <w:proofErr w:type="gramStart"/>
      <w:r w:rsidRPr="00C576EB">
        <w:rPr>
          <w:rFonts w:ascii="Times New Roman" w:hAnsi="Times New Roman" w:cs="Times New Roman"/>
          <w:sz w:val="24"/>
          <w:szCs w:val="24"/>
        </w:rPr>
        <w:t>Berdasarkan sektor usaha yang dimiliki, ada beberapa jenis </w:t>
      </w:r>
      <w:hyperlink r:id="rId39" w:tooltip="usaha koperasi" w:history="1">
        <w:r w:rsidRPr="00C576EB">
          <w:rPr>
            <w:rStyle w:val="Hyperlink"/>
            <w:rFonts w:ascii="Times New Roman" w:hAnsi="Times New Roman" w:cs="Times New Roman"/>
            <w:color w:val="auto"/>
            <w:sz w:val="24"/>
            <w:szCs w:val="24"/>
            <w:u w:val="none"/>
          </w:rPr>
          <w:t>koperasi</w:t>
        </w:r>
      </w:hyperlink>
      <w:r w:rsidRPr="00C576EB">
        <w:rPr>
          <w:rFonts w:ascii="Times New Roman" w:hAnsi="Times New Roman" w:cs="Times New Roman"/>
          <w:sz w:val="24"/>
          <w:szCs w:val="24"/>
        </w:rPr>
        <w:t>, seperti koperasi simpan pinjam, koperasi konsumen, koperasi produsen, koperasi pemasaran, hingga koperasi yang bergerak pada bidang jasa.</w:t>
      </w:r>
      <w:proofErr w:type="gramEnd"/>
    </w:p>
    <w:p w:rsidR="00921CF4" w:rsidRPr="00C576EB" w:rsidRDefault="00D7462C" w:rsidP="00264FE6">
      <w:pPr>
        <w:spacing w:line="480" w:lineRule="auto"/>
        <w:ind w:left="720" w:firstLine="990"/>
        <w:jc w:val="both"/>
        <w:rPr>
          <w:rFonts w:ascii="Times New Roman" w:hAnsi="Times New Roman" w:cs="Times New Roman"/>
          <w:sz w:val="24"/>
          <w:szCs w:val="24"/>
        </w:rPr>
      </w:pPr>
      <w:proofErr w:type="gramStart"/>
      <w:r w:rsidRPr="00C576EB">
        <w:rPr>
          <w:rFonts w:ascii="Times New Roman" w:hAnsi="Times New Roman" w:cs="Times New Roman"/>
          <w:sz w:val="24"/>
          <w:szCs w:val="24"/>
        </w:rPr>
        <w:t>Koperasi yang</w:t>
      </w:r>
      <w:r w:rsidR="00264FE6">
        <w:rPr>
          <w:rFonts w:ascii="Times New Roman" w:hAnsi="Times New Roman" w:cs="Times New Roman"/>
          <w:sz w:val="24"/>
          <w:szCs w:val="24"/>
        </w:rPr>
        <w:t xml:space="preserve"> </w:t>
      </w:r>
      <w:r w:rsidR="00921CF4" w:rsidRPr="00C576EB">
        <w:rPr>
          <w:rFonts w:ascii="Times New Roman" w:hAnsi="Times New Roman" w:cs="Times New Roman"/>
          <w:sz w:val="24"/>
          <w:szCs w:val="24"/>
        </w:rPr>
        <w:t>melayani </w:t>
      </w:r>
      <w:hyperlink r:id="rId40" w:tooltip="padhangmbulan" w:history="1">
        <w:r w:rsidR="00921CF4" w:rsidRPr="00C576EB">
          <w:rPr>
            <w:rStyle w:val="Hyperlink"/>
            <w:rFonts w:ascii="Times New Roman" w:hAnsi="Times New Roman" w:cs="Times New Roman"/>
            <w:color w:val="auto"/>
            <w:sz w:val="24"/>
            <w:szCs w:val="24"/>
            <w:u w:val="none"/>
          </w:rPr>
          <w:t>kegiatan</w:t>
        </w:r>
      </w:hyperlink>
      <w:r w:rsidR="00921CF4" w:rsidRPr="00C576EB">
        <w:rPr>
          <w:rFonts w:ascii="Times New Roman" w:hAnsi="Times New Roman" w:cs="Times New Roman"/>
          <w:sz w:val="24"/>
          <w:szCs w:val="24"/>
        </w:rPr>
        <w:t> pinjam-meminjam para anggotanya, dikelola oleh Koperasi Simpan Pinjam.</w:t>
      </w:r>
      <w:proofErr w:type="gramEnd"/>
      <w:r w:rsidR="00921CF4" w:rsidRPr="00C576EB">
        <w:rPr>
          <w:rFonts w:ascii="Times New Roman" w:hAnsi="Times New Roman" w:cs="Times New Roman"/>
          <w:sz w:val="24"/>
          <w:szCs w:val="24"/>
        </w:rPr>
        <w:t xml:space="preserve"> </w:t>
      </w:r>
      <w:proofErr w:type="gramStart"/>
      <w:r w:rsidR="00921CF4" w:rsidRPr="00C576EB">
        <w:rPr>
          <w:rFonts w:ascii="Times New Roman" w:hAnsi="Times New Roman" w:cs="Times New Roman"/>
          <w:sz w:val="24"/>
          <w:szCs w:val="24"/>
        </w:rPr>
        <w:t>Untuk koperasi yang menjual barang-barang konsumsi bagi para anggotanya disebut Koperasi Konsumen.</w:t>
      </w:r>
      <w:proofErr w:type="gramEnd"/>
      <w:r w:rsidR="00921CF4" w:rsidRPr="00C576EB">
        <w:rPr>
          <w:rFonts w:ascii="Times New Roman" w:hAnsi="Times New Roman" w:cs="Times New Roman"/>
          <w:sz w:val="24"/>
          <w:szCs w:val="24"/>
        </w:rPr>
        <w:t xml:space="preserve"> Adapun Koperasi Produsen bergerak pada pengadaan bahan </w:t>
      </w:r>
      <w:proofErr w:type="gramStart"/>
      <w:r w:rsidR="00921CF4" w:rsidRPr="00C576EB">
        <w:rPr>
          <w:rFonts w:ascii="Times New Roman" w:hAnsi="Times New Roman" w:cs="Times New Roman"/>
          <w:sz w:val="24"/>
          <w:szCs w:val="24"/>
        </w:rPr>
        <w:t>baku</w:t>
      </w:r>
      <w:proofErr w:type="gramEnd"/>
      <w:r w:rsidR="00921CF4" w:rsidRPr="00C576EB">
        <w:rPr>
          <w:rFonts w:ascii="Times New Roman" w:hAnsi="Times New Roman" w:cs="Times New Roman"/>
          <w:sz w:val="24"/>
          <w:szCs w:val="24"/>
        </w:rPr>
        <w:t xml:space="preserve"> </w:t>
      </w:r>
      <w:r w:rsidR="00921CF4" w:rsidRPr="00C576EB">
        <w:rPr>
          <w:rFonts w:ascii="Times New Roman" w:hAnsi="Times New Roman" w:cs="Times New Roman"/>
          <w:sz w:val="24"/>
          <w:szCs w:val="24"/>
        </w:rPr>
        <w:lastRenderedPageBreak/>
        <w:t xml:space="preserve">yang diperuntukkan sebagai modal usaha para anggotanya. </w:t>
      </w:r>
      <w:proofErr w:type="gramStart"/>
      <w:r w:rsidR="00921CF4" w:rsidRPr="00C576EB">
        <w:rPr>
          <w:rFonts w:ascii="Times New Roman" w:hAnsi="Times New Roman" w:cs="Times New Roman"/>
          <w:sz w:val="24"/>
          <w:szCs w:val="24"/>
        </w:rPr>
        <w:t>Ada juga jenis Koperasi Jasa dan Pemasaran.</w:t>
      </w:r>
      <w:proofErr w:type="gramEnd"/>
      <w:r w:rsidR="00921CF4" w:rsidRPr="00C576EB">
        <w:rPr>
          <w:rFonts w:ascii="Times New Roman" w:hAnsi="Times New Roman" w:cs="Times New Roman"/>
          <w:sz w:val="24"/>
          <w:szCs w:val="24"/>
        </w:rPr>
        <w:t xml:space="preserve"> </w:t>
      </w:r>
      <w:proofErr w:type="gramStart"/>
      <w:r w:rsidR="00921CF4" w:rsidRPr="00C576EB">
        <w:rPr>
          <w:rFonts w:ascii="Times New Roman" w:hAnsi="Times New Roman" w:cs="Times New Roman"/>
          <w:sz w:val="24"/>
          <w:szCs w:val="24"/>
        </w:rPr>
        <w:t>Koperasi Pemasaran bergerak pada pemasaran produk hasil </w:t>
      </w:r>
      <w:hyperlink r:id="rId41" w:tooltip="karya tulis ekonomi" w:history="1">
        <w:r w:rsidR="00921CF4" w:rsidRPr="00C576EB">
          <w:rPr>
            <w:rStyle w:val="Hyperlink"/>
            <w:rFonts w:ascii="Times New Roman" w:hAnsi="Times New Roman" w:cs="Times New Roman"/>
            <w:color w:val="auto"/>
            <w:sz w:val="24"/>
            <w:szCs w:val="24"/>
            <w:u w:val="none"/>
          </w:rPr>
          <w:t>karya</w:t>
        </w:r>
      </w:hyperlink>
      <w:r w:rsidR="00921CF4" w:rsidRPr="00C576EB">
        <w:rPr>
          <w:rFonts w:ascii="Times New Roman" w:hAnsi="Times New Roman" w:cs="Times New Roman"/>
          <w:sz w:val="24"/>
          <w:szCs w:val="24"/>
        </w:rPr>
        <w:t> anggotanya, sedangkan Koperasi Jasa, bergerak pada bidang jasa.</w:t>
      </w:r>
      <w:proofErr w:type="gramEnd"/>
      <w:r w:rsidR="00921CF4" w:rsidRPr="00C576EB">
        <w:rPr>
          <w:rFonts w:ascii="Times New Roman" w:hAnsi="Times New Roman" w:cs="Times New Roman"/>
          <w:sz w:val="24"/>
          <w:szCs w:val="24"/>
        </w:rPr>
        <w:t> </w:t>
      </w:r>
    </w:p>
    <w:p w:rsidR="00921CF4" w:rsidRPr="00C576EB" w:rsidRDefault="008C0BE9" w:rsidP="00C576EB">
      <w:pPr>
        <w:spacing w:line="480" w:lineRule="auto"/>
        <w:ind w:left="720" w:firstLine="990"/>
        <w:jc w:val="both"/>
        <w:rPr>
          <w:rFonts w:ascii="Times New Roman" w:hAnsi="Times New Roman" w:cs="Times New Roman"/>
          <w:sz w:val="24"/>
          <w:szCs w:val="24"/>
        </w:rPr>
      </w:pPr>
      <w:hyperlink r:id="rId42" w:tooltip="modal bisnis" w:history="1">
        <w:proofErr w:type="gramStart"/>
        <w:r w:rsidR="00921CF4" w:rsidRPr="00C576EB">
          <w:rPr>
            <w:rStyle w:val="Hyperlink"/>
            <w:rFonts w:ascii="Times New Roman" w:hAnsi="Times New Roman" w:cs="Times New Roman"/>
            <w:color w:val="auto"/>
            <w:sz w:val="24"/>
            <w:szCs w:val="24"/>
            <w:u w:val="none"/>
          </w:rPr>
          <w:t>Modal</w:t>
        </w:r>
      </w:hyperlink>
      <w:r w:rsidR="00921CF4" w:rsidRPr="00C576EB">
        <w:rPr>
          <w:rFonts w:ascii="Times New Roman" w:hAnsi="Times New Roman" w:cs="Times New Roman"/>
          <w:sz w:val="24"/>
          <w:szCs w:val="24"/>
        </w:rPr>
        <w:t> yang dapat menggerakkan roda perekonomian koperasi didapat dari simpanan para anggotanya.</w:t>
      </w:r>
      <w:proofErr w:type="gramEnd"/>
      <w:r w:rsidR="00921CF4" w:rsidRPr="00C576EB">
        <w:rPr>
          <w:rFonts w:ascii="Times New Roman" w:hAnsi="Times New Roman" w:cs="Times New Roman"/>
          <w:sz w:val="24"/>
          <w:szCs w:val="24"/>
        </w:rPr>
        <w:t xml:space="preserve"> </w:t>
      </w:r>
      <w:proofErr w:type="gramStart"/>
      <w:r w:rsidR="00921CF4" w:rsidRPr="00C576EB">
        <w:rPr>
          <w:rFonts w:ascii="Times New Roman" w:hAnsi="Times New Roman" w:cs="Times New Roman"/>
          <w:sz w:val="24"/>
          <w:szCs w:val="24"/>
        </w:rPr>
        <w:t>Simpanan tersebut ber</w:t>
      </w:r>
      <w:r w:rsidR="00264FE6">
        <w:rPr>
          <w:rFonts w:ascii="Times New Roman" w:hAnsi="Times New Roman" w:cs="Times New Roman"/>
          <w:sz w:val="24"/>
          <w:szCs w:val="24"/>
        </w:rPr>
        <w:t>sifat pokok, wajib, dan khusus.</w:t>
      </w:r>
      <w:proofErr w:type="gramEnd"/>
      <w:r w:rsidR="00264FE6">
        <w:rPr>
          <w:rFonts w:ascii="Times New Roman" w:hAnsi="Times New Roman" w:cs="Times New Roman"/>
          <w:sz w:val="24"/>
          <w:szCs w:val="24"/>
        </w:rPr>
        <w:t xml:space="preserve"> </w:t>
      </w:r>
      <w:proofErr w:type="gramStart"/>
      <w:r w:rsidR="00921CF4" w:rsidRPr="00C576EB">
        <w:rPr>
          <w:rFonts w:ascii="Times New Roman" w:hAnsi="Times New Roman" w:cs="Times New Roman"/>
          <w:sz w:val="24"/>
          <w:szCs w:val="24"/>
        </w:rPr>
        <w:t>Simpanan pokok, biasanya dibayarkan pada saat mendaftar sebagai anggota koperasi.</w:t>
      </w:r>
      <w:proofErr w:type="gramEnd"/>
      <w:r w:rsidR="00921CF4" w:rsidRPr="00C576EB">
        <w:rPr>
          <w:rFonts w:ascii="Times New Roman" w:hAnsi="Times New Roman" w:cs="Times New Roman"/>
          <w:sz w:val="24"/>
          <w:szCs w:val="24"/>
        </w:rPr>
        <w:t xml:space="preserve"> </w:t>
      </w:r>
      <w:proofErr w:type="gramStart"/>
      <w:r w:rsidR="00921CF4" w:rsidRPr="00C576EB">
        <w:rPr>
          <w:rFonts w:ascii="Times New Roman" w:hAnsi="Times New Roman" w:cs="Times New Roman"/>
          <w:sz w:val="24"/>
          <w:szCs w:val="24"/>
        </w:rPr>
        <w:t>Berbeda dengan simpanan wajib.</w:t>
      </w:r>
      <w:proofErr w:type="gramEnd"/>
      <w:r w:rsidR="00921CF4" w:rsidRPr="00C576EB">
        <w:rPr>
          <w:rFonts w:ascii="Times New Roman" w:hAnsi="Times New Roman" w:cs="Times New Roman"/>
          <w:sz w:val="24"/>
          <w:szCs w:val="24"/>
        </w:rPr>
        <w:t xml:space="preserve"> </w:t>
      </w:r>
      <w:proofErr w:type="gramStart"/>
      <w:r w:rsidR="00921CF4" w:rsidRPr="00C576EB">
        <w:rPr>
          <w:rFonts w:ascii="Times New Roman" w:hAnsi="Times New Roman" w:cs="Times New Roman"/>
          <w:sz w:val="24"/>
          <w:szCs w:val="24"/>
        </w:rPr>
        <w:t>Simpanan jenis ini dibayarkan pada tenggat </w:t>
      </w:r>
      <w:hyperlink r:id="rId43" w:tooltip="waktu standar" w:history="1">
        <w:r w:rsidR="00921CF4" w:rsidRPr="00C576EB">
          <w:rPr>
            <w:rStyle w:val="Hyperlink"/>
            <w:rFonts w:ascii="Times New Roman" w:hAnsi="Times New Roman" w:cs="Times New Roman"/>
            <w:color w:val="auto"/>
            <w:sz w:val="24"/>
            <w:szCs w:val="24"/>
            <w:u w:val="none"/>
          </w:rPr>
          <w:t>waktu</w:t>
        </w:r>
      </w:hyperlink>
      <w:r w:rsidR="00921CF4" w:rsidRPr="00C576EB">
        <w:rPr>
          <w:rFonts w:ascii="Times New Roman" w:hAnsi="Times New Roman" w:cs="Times New Roman"/>
          <w:sz w:val="24"/>
          <w:szCs w:val="24"/>
        </w:rPr>
        <w:t> tertentu dan biasanya berulang.</w:t>
      </w:r>
      <w:proofErr w:type="gramEnd"/>
      <w:r w:rsidR="00921CF4" w:rsidRPr="00C576EB">
        <w:rPr>
          <w:rFonts w:ascii="Times New Roman" w:hAnsi="Times New Roman" w:cs="Times New Roman"/>
          <w:sz w:val="24"/>
          <w:szCs w:val="24"/>
        </w:rPr>
        <w:t xml:space="preserve"> Ada juga jenis simpanan khusus yang sifatnya sukarela.Selain modal yang sifatnya simpanan, koperasi juga memiliki modal lain yang bisa digunakan, di antaranya </w:t>
      </w:r>
      <w:hyperlink r:id="rId44" w:tooltip="dana gaib" w:history="1">
        <w:proofErr w:type="gramStart"/>
        <w:r w:rsidR="00921CF4" w:rsidRPr="00C576EB">
          <w:rPr>
            <w:rStyle w:val="Hyperlink"/>
            <w:rFonts w:ascii="Times New Roman" w:hAnsi="Times New Roman" w:cs="Times New Roman"/>
            <w:color w:val="auto"/>
            <w:sz w:val="24"/>
            <w:szCs w:val="24"/>
            <w:u w:val="none"/>
          </w:rPr>
          <w:t>dana</w:t>
        </w:r>
        <w:proofErr w:type="gramEnd"/>
      </w:hyperlink>
      <w:r w:rsidR="00921CF4" w:rsidRPr="00C576EB">
        <w:rPr>
          <w:rFonts w:ascii="Times New Roman" w:hAnsi="Times New Roman" w:cs="Times New Roman"/>
          <w:sz w:val="24"/>
          <w:szCs w:val="24"/>
        </w:rPr>
        <w:t> cadangan dan hibah. Untuk simpanan jenis ini, modal berasal dari penyisihan sisa hasil usaha dan sumbangan atau hasil hibah dari pihak lain di luar keanggotaan koperasi itu sendiri.</w:t>
      </w:r>
      <w:r w:rsidR="00921CF4" w:rsidRPr="00C576EB">
        <w:rPr>
          <w:rStyle w:val="FootnoteReference"/>
          <w:rFonts w:ascii="Times New Roman" w:hAnsi="Times New Roman" w:cs="Times New Roman"/>
          <w:sz w:val="24"/>
          <w:szCs w:val="24"/>
        </w:rPr>
        <w:footnoteReference w:id="31"/>
      </w:r>
    </w:p>
    <w:p w:rsidR="007913EB" w:rsidRPr="00C576EB" w:rsidRDefault="002366F1" w:rsidP="00C576EB">
      <w:pPr>
        <w:pStyle w:val="NormalWeb"/>
        <w:spacing w:line="480" w:lineRule="auto"/>
        <w:ind w:left="709" w:firstLine="981"/>
        <w:jc w:val="both"/>
        <w:rPr>
          <w:lang w:val="en-US"/>
        </w:rPr>
      </w:pPr>
      <w:r w:rsidRPr="00C576EB">
        <w:t xml:space="preserve">Koperasi merupakan badan usaha yang telah diatur dalam ketentuan undang-undang </w:t>
      </w:r>
      <w:r w:rsidR="00D0373F" w:rsidRPr="00C576EB">
        <w:t>koperasi</w:t>
      </w:r>
      <w:r w:rsidR="00D0373F" w:rsidRPr="00C576EB">
        <w:rPr>
          <w:lang w:val="en-US"/>
        </w:rPr>
        <w:t>. K</w:t>
      </w:r>
      <w:r w:rsidRPr="00C576EB">
        <w:t xml:space="preserve">operasi dapat berjalan lancar dengan kerja </w:t>
      </w:r>
      <w:proofErr w:type="gramStart"/>
      <w:r w:rsidRPr="00C576EB">
        <w:t>sama</w:t>
      </w:r>
      <w:proofErr w:type="gramEnd"/>
      <w:r w:rsidRPr="00C576EB">
        <w:t xml:space="preserve"> dari semua komponen.</w:t>
      </w:r>
      <w:r w:rsidR="00264FE6">
        <w:rPr>
          <w:lang w:val="en-US"/>
        </w:rPr>
        <w:t xml:space="preserve"> </w:t>
      </w:r>
      <w:r w:rsidRPr="00C576EB">
        <w:t>Sebagaimana halnya badan usaha lain,</w:t>
      </w:r>
      <w:r w:rsidR="00264FE6">
        <w:rPr>
          <w:lang w:val="en-US"/>
        </w:rPr>
        <w:t xml:space="preserve"> </w:t>
      </w:r>
      <w:r w:rsidRPr="00C576EB">
        <w:t>koperasi tunduk pula pad</w:t>
      </w:r>
      <w:r w:rsidR="00D0373F" w:rsidRPr="00C576EB">
        <w:t>a prinsip-prinsip manajemen yan</w:t>
      </w:r>
      <w:r w:rsidR="00D0373F" w:rsidRPr="00C576EB">
        <w:rPr>
          <w:lang w:val="en-US"/>
        </w:rPr>
        <w:t>g</w:t>
      </w:r>
      <w:r w:rsidRPr="00C576EB">
        <w:t xml:space="preserve"> diakui secara umum.</w:t>
      </w:r>
      <w:r w:rsidR="00264FE6">
        <w:rPr>
          <w:lang w:val="en-US"/>
        </w:rPr>
        <w:t xml:space="preserve"> </w:t>
      </w:r>
      <w:r w:rsidRPr="00C576EB">
        <w:t>Pengelolaan koperasi sebagai badan usaha yang bergerak dibidang ekonomi tid</w:t>
      </w:r>
      <w:r w:rsidR="00D0373F" w:rsidRPr="00C576EB">
        <w:t>ak boleh mengabaikan keuntungan</w:t>
      </w:r>
      <w:r w:rsidR="00D0373F" w:rsidRPr="00C576EB">
        <w:rPr>
          <w:lang w:val="en-US"/>
        </w:rPr>
        <w:t xml:space="preserve">. </w:t>
      </w:r>
      <w:proofErr w:type="gramStart"/>
      <w:r w:rsidR="00D0373F" w:rsidRPr="00C576EB">
        <w:rPr>
          <w:lang w:val="en-US"/>
        </w:rPr>
        <w:t>O</w:t>
      </w:r>
      <w:r w:rsidRPr="00C576EB">
        <w:t>leh kar</w:t>
      </w:r>
      <w:r w:rsidR="00D0373F" w:rsidRPr="00C576EB">
        <w:rPr>
          <w:lang w:val="en-US"/>
        </w:rPr>
        <w:t>e</w:t>
      </w:r>
      <w:r w:rsidRPr="00C576EB">
        <w:t>na itu,</w:t>
      </w:r>
      <w:r w:rsidR="00264FE6">
        <w:rPr>
          <w:lang w:val="en-US"/>
        </w:rPr>
        <w:t xml:space="preserve"> </w:t>
      </w:r>
      <w:r w:rsidRPr="00C576EB">
        <w:t xml:space="preserve">SHU juga </w:t>
      </w:r>
      <w:r w:rsidRPr="00C576EB">
        <w:lastRenderedPageBreak/>
        <w:t>merupakan satu alat untuk meningkatkan kesejahteraan anggota.</w:t>
      </w:r>
      <w:proofErr w:type="gramEnd"/>
      <w:r w:rsidR="00264FE6">
        <w:rPr>
          <w:lang w:val="en-US"/>
        </w:rPr>
        <w:t xml:space="preserve"> </w:t>
      </w:r>
      <w:r w:rsidR="00D0373F" w:rsidRPr="00C576EB">
        <w:t>Selain kemampu</w:t>
      </w:r>
      <w:r w:rsidRPr="00C576EB">
        <w:t>a</w:t>
      </w:r>
      <w:r w:rsidR="00D0373F" w:rsidRPr="00C576EB">
        <w:rPr>
          <w:lang w:val="en-US"/>
        </w:rPr>
        <w:t>n</w:t>
      </w:r>
      <w:r w:rsidRPr="00C576EB">
        <w:t xml:space="preserve"> pelayanan,</w:t>
      </w:r>
      <w:r w:rsidR="00264FE6">
        <w:rPr>
          <w:lang w:val="en-US"/>
        </w:rPr>
        <w:t xml:space="preserve"> </w:t>
      </w:r>
      <w:r w:rsidRPr="00C576EB">
        <w:t>ketrampilan administrasi dan penerapan prinsip-prinsip manajemen.</w:t>
      </w:r>
      <w:r w:rsidR="00264FE6">
        <w:rPr>
          <w:lang w:val="en-US"/>
        </w:rPr>
        <w:t xml:space="preserve"> </w:t>
      </w:r>
      <w:r w:rsidRPr="00C576EB">
        <w:t>Pengelolaan koperasi sangatlah rumit.</w:t>
      </w:r>
      <w:r w:rsidR="00264FE6">
        <w:rPr>
          <w:lang w:val="en-US"/>
        </w:rPr>
        <w:t xml:space="preserve"> </w:t>
      </w:r>
      <w:r w:rsidRPr="00C576EB">
        <w:t>Pengelolaan koperasi harus diikuti dengan perencanaan dan pengamanan koperasi dari faktor-faktor internal dan faktor eksternal yang dapat</w:t>
      </w:r>
      <w:r w:rsidR="00A91E33" w:rsidRPr="00C576EB">
        <w:t xml:space="preserve"> mempengaruhi jalannya koperasi</w:t>
      </w:r>
      <w:r w:rsidR="00A91E33" w:rsidRPr="00C576EB">
        <w:rPr>
          <w:lang w:val="en-US"/>
        </w:rPr>
        <w:t>.</w:t>
      </w:r>
    </w:p>
    <w:p w:rsidR="00A91E33" w:rsidRPr="00C576EB" w:rsidRDefault="00A91E33" w:rsidP="00C576EB">
      <w:pPr>
        <w:pStyle w:val="NormalWeb"/>
        <w:spacing w:line="480" w:lineRule="auto"/>
        <w:ind w:left="720"/>
        <w:jc w:val="both"/>
        <w:rPr>
          <w:lang w:val="en-US"/>
        </w:rPr>
      </w:pPr>
      <w:r w:rsidRPr="00C576EB">
        <w:rPr>
          <w:lang w:val="en-US"/>
        </w:rPr>
        <w:t>Faktor internal:</w:t>
      </w:r>
    </w:p>
    <w:p w:rsidR="00A91E33" w:rsidRPr="00C576EB" w:rsidRDefault="00D0373F" w:rsidP="00C576EB">
      <w:pPr>
        <w:pStyle w:val="NormalWeb"/>
        <w:numPr>
          <w:ilvl w:val="0"/>
          <w:numId w:val="24"/>
        </w:numPr>
        <w:spacing w:line="480" w:lineRule="auto"/>
        <w:jc w:val="both"/>
        <w:rPr>
          <w:lang w:val="en-US"/>
        </w:rPr>
      </w:pPr>
      <w:r w:rsidRPr="00C576EB">
        <w:rPr>
          <w:lang w:val="en-US"/>
        </w:rPr>
        <w:t>Rapat anggota</w:t>
      </w:r>
    </w:p>
    <w:p w:rsidR="00D0373F" w:rsidRPr="00C576EB" w:rsidRDefault="00D0373F" w:rsidP="00C576EB">
      <w:pPr>
        <w:pStyle w:val="NormalWeb"/>
        <w:numPr>
          <w:ilvl w:val="0"/>
          <w:numId w:val="24"/>
        </w:numPr>
        <w:spacing w:line="480" w:lineRule="auto"/>
        <w:jc w:val="both"/>
        <w:rPr>
          <w:lang w:val="en-US"/>
        </w:rPr>
      </w:pPr>
      <w:r w:rsidRPr="00C576EB">
        <w:rPr>
          <w:lang w:val="en-US"/>
        </w:rPr>
        <w:t>Pengurus</w:t>
      </w:r>
    </w:p>
    <w:p w:rsidR="00D0373F" w:rsidRPr="00C576EB" w:rsidRDefault="00D0373F" w:rsidP="00C576EB">
      <w:pPr>
        <w:pStyle w:val="NormalWeb"/>
        <w:numPr>
          <w:ilvl w:val="0"/>
          <w:numId w:val="24"/>
        </w:numPr>
        <w:spacing w:line="480" w:lineRule="auto"/>
        <w:jc w:val="both"/>
        <w:rPr>
          <w:lang w:val="en-US"/>
        </w:rPr>
      </w:pPr>
      <w:r w:rsidRPr="00C576EB">
        <w:rPr>
          <w:lang w:val="en-US"/>
        </w:rPr>
        <w:t>Pengawas</w:t>
      </w:r>
    </w:p>
    <w:p w:rsidR="00D0373F" w:rsidRPr="00C576EB" w:rsidRDefault="00D0373F" w:rsidP="00C576EB">
      <w:pPr>
        <w:pStyle w:val="NormalWeb"/>
        <w:numPr>
          <w:ilvl w:val="0"/>
          <w:numId w:val="24"/>
        </w:numPr>
        <w:spacing w:line="480" w:lineRule="auto"/>
        <w:jc w:val="both"/>
        <w:rPr>
          <w:lang w:val="en-US"/>
        </w:rPr>
      </w:pPr>
      <w:r w:rsidRPr="00C576EB">
        <w:rPr>
          <w:lang w:val="en-US"/>
        </w:rPr>
        <w:t>Jumlah anggota dan cadangan modal</w:t>
      </w:r>
    </w:p>
    <w:p w:rsidR="00D0373F" w:rsidRPr="00C576EB" w:rsidRDefault="00D0373F" w:rsidP="00C576EB">
      <w:pPr>
        <w:pStyle w:val="NormalWeb"/>
        <w:spacing w:line="480" w:lineRule="auto"/>
        <w:ind w:left="720"/>
        <w:jc w:val="both"/>
        <w:rPr>
          <w:lang w:val="en-US"/>
        </w:rPr>
      </w:pPr>
      <w:r w:rsidRPr="00C576EB">
        <w:rPr>
          <w:lang w:val="en-US"/>
        </w:rPr>
        <w:t>Faktor eksternal:</w:t>
      </w:r>
    </w:p>
    <w:p w:rsidR="00D0373F" w:rsidRPr="00C576EB" w:rsidRDefault="00D0373F" w:rsidP="00C576EB">
      <w:pPr>
        <w:pStyle w:val="NormalWeb"/>
        <w:numPr>
          <w:ilvl w:val="0"/>
          <w:numId w:val="23"/>
        </w:numPr>
        <w:spacing w:line="480" w:lineRule="auto"/>
        <w:jc w:val="both"/>
        <w:rPr>
          <w:lang w:val="en-US"/>
        </w:rPr>
      </w:pPr>
      <w:r w:rsidRPr="00C576EB">
        <w:rPr>
          <w:lang w:val="en-US"/>
        </w:rPr>
        <w:t>Kondisi ekonomi nasional</w:t>
      </w:r>
    </w:p>
    <w:p w:rsidR="00D0373F" w:rsidRPr="00C576EB" w:rsidRDefault="00D0373F" w:rsidP="00C576EB">
      <w:pPr>
        <w:pStyle w:val="NormalWeb"/>
        <w:numPr>
          <w:ilvl w:val="0"/>
          <w:numId w:val="23"/>
        </w:numPr>
        <w:spacing w:line="480" w:lineRule="auto"/>
        <w:jc w:val="both"/>
        <w:rPr>
          <w:lang w:val="en-US"/>
        </w:rPr>
      </w:pPr>
      <w:r w:rsidRPr="00C576EB">
        <w:rPr>
          <w:lang w:val="en-US"/>
        </w:rPr>
        <w:t>Masyarakat sekitar</w:t>
      </w:r>
    </w:p>
    <w:p w:rsidR="00D0373F" w:rsidRPr="00C576EB" w:rsidRDefault="00D0373F" w:rsidP="00C576EB">
      <w:pPr>
        <w:pStyle w:val="NormalWeb"/>
        <w:numPr>
          <w:ilvl w:val="0"/>
          <w:numId w:val="23"/>
        </w:numPr>
        <w:spacing w:line="480" w:lineRule="auto"/>
        <w:jc w:val="both"/>
        <w:rPr>
          <w:lang w:val="en-US"/>
        </w:rPr>
      </w:pPr>
      <w:r w:rsidRPr="00C576EB">
        <w:rPr>
          <w:lang w:val="en-US"/>
        </w:rPr>
        <w:t>Perkembangan koperasi di lingkungan sekitar</w:t>
      </w:r>
    </w:p>
    <w:p w:rsidR="008736EB" w:rsidRPr="00C576EB" w:rsidRDefault="00D0373F" w:rsidP="00C576EB">
      <w:pPr>
        <w:pStyle w:val="NormalWeb"/>
        <w:numPr>
          <w:ilvl w:val="0"/>
          <w:numId w:val="23"/>
        </w:numPr>
        <w:spacing w:line="480" w:lineRule="auto"/>
        <w:jc w:val="both"/>
        <w:rPr>
          <w:lang w:val="en-US"/>
        </w:rPr>
      </w:pPr>
      <w:r w:rsidRPr="00C576EB">
        <w:rPr>
          <w:lang w:val="en-US"/>
        </w:rPr>
        <w:t>Tingkat ekonomi anggota</w:t>
      </w:r>
    </w:p>
    <w:p w:rsidR="00D0373F" w:rsidRPr="00C576EB" w:rsidRDefault="00D0373F" w:rsidP="00C576EB">
      <w:pPr>
        <w:pStyle w:val="NormalWeb"/>
        <w:numPr>
          <w:ilvl w:val="0"/>
          <w:numId w:val="23"/>
        </w:numPr>
        <w:spacing w:line="480" w:lineRule="auto"/>
        <w:jc w:val="both"/>
        <w:rPr>
          <w:lang w:val="en-US"/>
        </w:rPr>
      </w:pPr>
      <w:r w:rsidRPr="00C576EB">
        <w:rPr>
          <w:lang w:val="en-US"/>
        </w:rPr>
        <w:t>Peranan pemerintah</w:t>
      </w:r>
      <w:r w:rsidRPr="00C576EB">
        <w:rPr>
          <w:rStyle w:val="FootnoteReference"/>
          <w:lang w:val="en-US"/>
        </w:rPr>
        <w:footnoteReference w:id="32"/>
      </w:r>
    </w:p>
    <w:p w:rsidR="00B50D1D" w:rsidRPr="00C576EB" w:rsidRDefault="00680BC0" w:rsidP="00C576EB">
      <w:pPr>
        <w:pStyle w:val="NormalWeb"/>
        <w:spacing w:line="480" w:lineRule="auto"/>
        <w:ind w:left="709" w:firstLine="992"/>
        <w:jc w:val="both"/>
        <w:rPr>
          <w:color w:val="000000"/>
          <w:szCs w:val="23"/>
          <w:lang w:val="en-US"/>
        </w:rPr>
      </w:pPr>
      <w:proofErr w:type="gramStart"/>
      <w:r>
        <w:rPr>
          <w:lang w:val="en-US"/>
        </w:rPr>
        <w:lastRenderedPageBreak/>
        <w:t>Dalam koperasi, penghitungan tidak hanya bunga, ada nilai akhir, banyak hari bunga, tanggal pelunasan, dan tanggal peminjaman.</w:t>
      </w:r>
      <w:proofErr w:type="gramEnd"/>
      <w:r>
        <w:rPr>
          <w:lang w:val="en-US"/>
        </w:rPr>
        <w:t xml:space="preserve"> </w:t>
      </w:r>
      <w:proofErr w:type="gramStart"/>
      <w:r>
        <w:rPr>
          <w:lang w:val="en-US"/>
        </w:rPr>
        <w:t>K</w:t>
      </w:r>
      <w:r w:rsidR="00B50D1D" w:rsidRPr="00C576EB">
        <w:rPr>
          <w:lang w:val="en-US"/>
        </w:rPr>
        <w:t>operasi pada umumnya menerapkan bunga tunggal.</w:t>
      </w:r>
      <w:proofErr w:type="gramEnd"/>
      <w:r w:rsidR="00B50D1D" w:rsidRPr="00C576EB">
        <w:rPr>
          <w:lang w:val="en-US"/>
        </w:rPr>
        <w:t xml:space="preserve"> </w:t>
      </w:r>
      <w:r w:rsidR="00B50D1D" w:rsidRPr="00C576EB">
        <w:rPr>
          <w:color w:val="000000"/>
          <w:szCs w:val="23"/>
        </w:rPr>
        <w:t>Bunga tunggal adalah bunga yang dihitung atas sejumlah modal dengan</w:t>
      </w:r>
      <w:r w:rsidR="00264FE6">
        <w:rPr>
          <w:color w:val="000000"/>
          <w:szCs w:val="23"/>
          <w:lang w:val="en-US"/>
        </w:rPr>
        <w:t xml:space="preserve"> </w:t>
      </w:r>
      <w:r w:rsidR="00B50D1D" w:rsidRPr="00C576EB">
        <w:rPr>
          <w:color w:val="000000"/>
          <w:szCs w:val="23"/>
        </w:rPr>
        <w:t>jumlah</w:t>
      </w:r>
      <w:r w:rsidR="00264FE6">
        <w:rPr>
          <w:color w:val="000000"/>
          <w:szCs w:val="23"/>
          <w:lang w:val="en-US"/>
        </w:rPr>
        <w:t xml:space="preserve"> </w:t>
      </w:r>
      <w:r w:rsidR="00B50D1D" w:rsidRPr="00C576EB">
        <w:rPr>
          <w:color w:val="000000"/>
          <w:szCs w:val="23"/>
        </w:rPr>
        <w:t>yang</w:t>
      </w:r>
      <w:r w:rsidR="00264FE6">
        <w:rPr>
          <w:color w:val="000000"/>
          <w:szCs w:val="23"/>
          <w:lang w:val="en-US"/>
        </w:rPr>
        <w:t xml:space="preserve"> </w:t>
      </w:r>
      <w:r w:rsidR="00B50D1D" w:rsidRPr="00C576EB">
        <w:rPr>
          <w:color w:val="000000"/>
          <w:szCs w:val="23"/>
        </w:rPr>
        <w:t>tetap untuk tiap periode pinjaman.</w:t>
      </w:r>
      <w:r w:rsidR="000D7EF0">
        <w:rPr>
          <w:color w:val="000000"/>
          <w:szCs w:val="23"/>
          <w:lang w:val="en-US"/>
        </w:rPr>
        <w:t xml:space="preserve"> </w:t>
      </w:r>
      <w:r w:rsidR="00B50D1D" w:rsidRPr="00C576EB">
        <w:rPr>
          <w:color w:val="000000"/>
          <w:szCs w:val="23"/>
        </w:rPr>
        <w:t>Untuk menghitung besarnya bunga ada tiga cara yaitu secara tahunan, bulanan, dan harian.</w:t>
      </w:r>
      <w:r w:rsidR="00060F7A">
        <w:rPr>
          <w:rStyle w:val="FootnoteReference"/>
          <w:color w:val="000000"/>
          <w:szCs w:val="23"/>
        </w:rPr>
        <w:footnoteReference w:id="33"/>
      </w:r>
    </w:p>
    <w:p w:rsidR="00B50D1D" w:rsidRPr="00C576EB" w:rsidRDefault="00B50D1D" w:rsidP="00C576EB">
      <w:pPr>
        <w:widowControl w:val="0"/>
        <w:numPr>
          <w:ilvl w:val="1"/>
          <w:numId w:val="23"/>
        </w:numPr>
        <w:autoSpaceDE w:val="0"/>
        <w:autoSpaceDN w:val="0"/>
        <w:adjustRightInd w:val="0"/>
        <w:spacing w:line="480" w:lineRule="auto"/>
        <w:ind w:left="1134" w:hanging="425"/>
        <w:jc w:val="both"/>
        <w:rPr>
          <w:rFonts w:ascii="Times New Roman" w:hAnsi="Times New Roman" w:cs="Times New Roman"/>
          <w:sz w:val="24"/>
        </w:rPr>
      </w:pPr>
      <w:r w:rsidRPr="00C576EB">
        <w:rPr>
          <w:rFonts w:ascii="Times New Roman" w:hAnsi="Times New Roman" w:cs="Times New Roman"/>
          <w:color w:val="000000"/>
          <w:sz w:val="24"/>
          <w:szCs w:val="23"/>
        </w:rPr>
        <w:t xml:space="preserve">Bunga tahunan ada dua </w:t>
      </w:r>
      <w:proofErr w:type="gramStart"/>
      <w:r w:rsidRPr="00C576EB">
        <w:rPr>
          <w:rFonts w:ascii="Times New Roman" w:hAnsi="Times New Roman" w:cs="Times New Roman"/>
          <w:color w:val="000000"/>
          <w:sz w:val="24"/>
          <w:szCs w:val="23"/>
        </w:rPr>
        <w:t>cara</w:t>
      </w:r>
      <w:proofErr w:type="gramEnd"/>
      <w:r w:rsidRPr="00C576EB">
        <w:rPr>
          <w:rFonts w:ascii="Times New Roman" w:hAnsi="Times New Roman" w:cs="Times New Roman"/>
          <w:color w:val="000000"/>
          <w:sz w:val="24"/>
          <w:szCs w:val="23"/>
        </w:rPr>
        <w:t xml:space="preserve"> penghitungan yaitu dengan pendekatan akuntansi dan pendekatan matematika.</w:t>
      </w:r>
    </w:p>
    <w:p w:rsidR="00B50D1D" w:rsidRPr="00C576EB" w:rsidRDefault="00B50D1D" w:rsidP="00C576EB">
      <w:pPr>
        <w:spacing w:line="480" w:lineRule="auto"/>
        <w:ind w:left="1134"/>
        <w:jc w:val="both"/>
        <w:rPr>
          <w:rFonts w:ascii="Times New Roman" w:hAnsi="Times New Roman" w:cs="Times New Roman"/>
          <w:sz w:val="24"/>
        </w:rPr>
      </w:pPr>
      <w:r w:rsidRPr="00C576EB">
        <w:rPr>
          <w:rFonts w:ascii="Times New Roman" w:hAnsi="Times New Roman" w:cs="Times New Roman"/>
          <w:color w:val="000000"/>
          <w:sz w:val="24"/>
          <w:szCs w:val="23"/>
        </w:rPr>
        <w:t xml:space="preserve">Cara </w:t>
      </w:r>
      <w:proofErr w:type="gramStart"/>
      <w:r w:rsidRPr="00C576EB">
        <w:rPr>
          <w:rFonts w:ascii="Times New Roman" w:hAnsi="Times New Roman" w:cs="Times New Roman"/>
          <w:color w:val="000000"/>
          <w:sz w:val="24"/>
          <w:szCs w:val="23"/>
        </w:rPr>
        <w:t>1 :</w:t>
      </w:r>
      <w:proofErr w:type="gramEnd"/>
    </w:p>
    <w:p w:rsidR="00B50D1D" w:rsidRPr="00C576EB" w:rsidRDefault="008C0BE9" w:rsidP="00C576EB">
      <w:pPr>
        <w:tabs>
          <w:tab w:val="left" w:pos="4962"/>
          <w:tab w:val="left" w:pos="5292"/>
        </w:tabs>
        <w:spacing w:line="480" w:lineRule="auto"/>
        <w:ind w:left="3600"/>
        <w:rPr>
          <w:rFonts w:ascii="Times New Roman" w:hAnsi="Times New Roman" w:cs="Times New Roman"/>
          <w:color w:val="000000"/>
          <w:sz w:val="24"/>
          <w:szCs w:val="23"/>
        </w:rPr>
      </w:pPr>
      <w:r w:rsidRPr="008C0BE9">
        <w:rPr>
          <w:rFonts w:ascii="Times New Roman" w:hAnsi="Times New Roman" w:cs="Times New Roman"/>
          <w:noProof/>
        </w:rPr>
        <w:pict>
          <v:group id="_x0000_s1026" style="position:absolute;left:0;text-align:left;margin-left:58.5pt;margin-top:1.85pt;width:96pt;height:48pt;z-index:251659264" coordorigin="2421,5464" coordsize="1920,960">
            <v:roundrect id="_x0000_s1027" style="position:absolute;left:2421;top:5464;width:1920;height:960" arcsize="10923f">
              <v:imagedata embosscolor="shadow add(51)"/>
              <v:shadow on="t" type="emboss" color="lineOrFill darken(153)" color2="shadow add(102)" offset="-1pt,-1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586;top:5674;width:1563;height:615">
              <v:imagedata r:id="rId45" o:title=""/>
            </v:shape>
          </v:group>
          <o:OLEObject Type="Embed" ProgID="Equation.3" ShapeID="_x0000_s1028" DrawAspect="Content" ObjectID="_1403260328" r:id="rId46"/>
        </w:pict>
      </w:r>
      <w:proofErr w:type="gramStart"/>
      <w:r w:rsidR="00B50D1D" w:rsidRPr="00C576EB">
        <w:rPr>
          <w:rFonts w:ascii="Times New Roman" w:hAnsi="Times New Roman" w:cs="Times New Roman"/>
          <w:color w:val="000000"/>
          <w:sz w:val="24"/>
          <w:szCs w:val="23"/>
        </w:rPr>
        <w:t>Keterangan :</w:t>
      </w:r>
      <w:proofErr w:type="gramEnd"/>
      <w:r w:rsidR="00B50D1D" w:rsidRPr="00C576EB">
        <w:rPr>
          <w:rFonts w:ascii="Times New Roman" w:hAnsi="Times New Roman" w:cs="Times New Roman"/>
          <w:color w:val="000000"/>
          <w:sz w:val="24"/>
          <w:szCs w:val="23"/>
        </w:rPr>
        <w:tab/>
        <w:t xml:space="preserve">B  </w:t>
      </w:r>
      <w:r w:rsidR="00B50D1D" w:rsidRPr="00C576EB">
        <w:rPr>
          <w:rFonts w:ascii="Times New Roman" w:hAnsi="Times New Roman" w:cs="Times New Roman"/>
          <w:color w:val="000000"/>
          <w:sz w:val="24"/>
          <w:szCs w:val="23"/>
        </w:rPr>
        <w:tab/>
        <w:t>=  besarnya bunga</w:t>
      </w:r>
    </w:p>
    <w:p w:rsidR="00B50D1D" w:rsidRPr="00C576EB" w:rsidRDefault="00B50D1D" w:rsidP="00C576EB">
      <w:pPr>
        <w:tabs>
          <w:tab w:val="left" w:pos="4962"/>
          <w:tab w:val="left" w:pos="5292"/>
        </w:tabs>
        <w:spacing w:line="480" w:lineRule="auto"/>
        <w:ind w:left="3600"/>
        <w:rPr>
          <w:rFonts w:ascii="Times New Roman" w:hAnsi="Times New Roman" w:cs="Times New Roman"/>
          <w:color w:val="000000"/>
          <w:sz w:val="24"/>
          <w:szCs w:val="23"/>
        </w:rPr>
      </w:pPr>
      <w:r w:rsidRPr="00C576EB">
        <w:rPr>
          <w:rFonts w:ascii="Times New Roman" w:hAnsi="Times New Roman" w:cs="Times New Roman"/>
          <w:color w:val="000000"/>
          <w:sz w:val="24"/>
          <w:szCs w:val="23"/>
        </w:rPr>
        <w:tab/>
        <w:t>M</w:t>
      </w:r>
      <w:r w:rsidRPr="00C576EB">
        <w:rPr>
          <w:rFonts w:ascii="Times New Roman" w:hAnsi="Times New Roman" w:cs="Times New Roman"/>
          <w:color w:val="000000"/>
          <w:sz w:val="24"/>
          <w:szCs w:val="23"/>
        </w:rPr>
        <w:tab/>
      </w:r>
      <w:proofErr w:type="gramStart"/>
      <w:r w:rsidRPr="00C576EB">
        <w:rPr>
          <w:rFonts w:ascii="Times New Roman" w:hAnsi="Times New Roman" w:cs="Times New Roman"/>
          <w:color w:val="000000"/>
          <w:sz w:val="24"/>
          <w:szCs w:val="23"/>
        </w:rPr>
        <w:t>=  modal</w:t>
      </w:r>
      <w:proofErr w:type="gramEnd"/>
      <w:r w:rsidRPr="00C576EB">
        <w:rPr>
          <w:rFonts w:ascii="Times New Roman" w:hAnsi="Times New Roman" w:cs="Times New Roman"/>
          <w:color w:val="000000"/>
          <w:sz w:val="24"/>
          <w:szCs w:val="23"/>
        </w:rPr>
        <w:t>/pokok</w:t>
      </w:r>
    </w:p>
    <w:p w:rsidR="00B50D1D" w:rsidRPr="00C576EB" w:rsidRDefault="00B50D1D" w:rsidP="00C576EB">
      <w:pPr>
        <w:tabs>
          <w:tab w:val="left" w:pos="4962"/>
          <w:tab w:val="left" w:pos="5292"/>
        </w:tabs>
        <w:spacing w:line="480" w:lineRule="auto"/>
        <w:ind w:left="3600"/>
        <w:rPr>
          <w:rFonts w:ascii="Times New Roman" w:hAnsi="Times New Roman" w:cs="Times New Roman"/>
          <w:color w:val="000000"/>
          <w:sz w:val="24"/>
          <w:szCs w:val="23"/>
        </w:rPr>
      </w:pPr>
      <w:r w:rsidRPr="00C576EB">
        <w:rPr>
          <w:rFonts w:ascii="Times New Roman" w:hAnsi="Times New Roman" w:cs="Times New Roman"/>
          <w:color w:val="000000"/>
          <w:sz w:val="24"/>
          <w:szCs w:val="23"/>
        </w:rPr>
        <w:tab/>
        <w:t>P</w:t>
      </w:r>
      <w:r w:rsidRPr="00C576EB">
        <w:rPr>
          <w:rFonts w:ascii="Times New Roman" w:hAnsi="Times New Roman" w:cs="Times New Roman"/>
          <w:color w:val="000000"/>
          <w:sz w:val="24"/>
          <w:szCs w:val="23"/>
        </w:rPr>
        <w:tab/>
      </w:r>
      <w:proofErr w:type="gramStart"/>
      <w:r w:rsidRPr="00C576EB">
        <w:rPr>
          <w:rFonts w:ascii="Times New Roman" w:hAnsi="Times New Roman" w:cs="Times New Roman"/>
          <w:color w:val="000000"/>
          <w:sz w:val="24"/>
          <w:szCs w:val="23"/>
        </w:rPr>
        <w:t>=  persentase</w:t>
      </w:r>
      <w:proofErr w:type="gramEnd"/>
      <w:r w:rsidRPr="00C576EB">
        <w:rPr>
          <w:rFonts w:ascii="Times New Roman" w:hAnsi="Times New Roman" w:cs="Times New Roman"/>
          <w:color w:val="000000"/>
          <w:sz w:val="24"/>
          <w:szCs w:val="23"/>
        </w:rPr>
        <w:t xml:space="preserve"> bunga</w:t>
      </w:r>
    </w:p>
    <w:p w:rsidR="00B50D1D" w:rsidRPr="00C576EB" w:rsidRDefault="00476148" w:rsidP="00680BC0">
      <w:pPr>
        <w:tabs>
          <w:tab w:val="left" w:pos="4962"/>
          <w:tab w:val="left" w:pos="5292"/>
        </w:tabs>
        <w:spacing w:line="480" w:lineRule="auto"/>
        <w:ind w:left="3600"/>
        <w:rPr>
          <w:rFonts w:ascii="Times New Roman" w:hAnsi="Times New Roman" w:cs="Times New Roman"/>
          <w:color w:val="000000"/>
          <w:sz w:val="24"/>
          <w:szCs w:val="23"/>
        </w:rPr>
      </w:pPr>
      <w:r>
        <w:rPr>
          <w:rFonts w:ascii="Times New Roman" w:hAnsi="Times New Roman" w:cs="Times New Roman"/>
          <w:color w:val="000000"/>
          <w:sz w:val="24"/>
          <w:szCs w:val="23"/>
        </w:rPr>
        <w:tab/>
        <w:t>T</w:t>
      </w:r>
      <w:r>
        <w:rPr>
          <w:rFonts w:ascii="Times New Roman" w:hAnsi="Times New Roman" w:cs="Times New Roman"/>
          <w:color w:val="000000"/>
          <w:sz w:val="24"/>
          <w:szCs w:val="23"/>
        </w:rPr>
        <w:tab/>
      </w:r>
      <w:proofErr w:type="gramStart"/>
      <w:r>
        <w:rPr>
          <w:rFonts w:ascii="Times New Roman" w:hAnsi="Times New Roman" w:cs="Times New Roman"/>
          <w:color w:val="000000"/>
          <w:sz w:val="24"/>
          <w:szCs w:val="23"/>
        </w:rPr>
        <w:t>=  lama</w:t>
      </w:r>
      <w:proofErr w:type="gramEnd"/>
      <w:r>
        <w:rPr>
          <w:rFonts w:ascii="Times New Roman" w:hAnsi="Times New Roman" w:cs="Times New Roman"/>
          <w:color w:val="000000"/>
          <w:sz w:val="24"/>
          <w:szCs w:val="23"/>
        </w:rPr>
        <w:t xml:space="preserve"> p</w:t>
      </w:r>
      <w:r w:rsidR="00B50D1D" w:rsidRPr="00C576EB">
        <w:rPr>
          <w:rFonts w:ascii="Times New Roman" w:hAnsi="Times New Roman" w:cs="Times New Roman"/>
          <w:color w:val="000000"/>
          <w:sz w:val="24"/>
          <w:szCs w:val="23"/>
        </w:rPr>
        <w:t>embungaan</w:t>
      </w:r>
    </w:p>
    <w:p w:rsidR="00B50D1D" w:rsidRPr="00C576EB" w:rsidRDefault="00B50D1D" w:rsidP="00C576EB">
      <w:pPr>
        <w:spacing w:line="480" w:lineRule="auto"/>
        <w:ind w:left="1134"/>
        <w:jc w:val="both"/>
        <w:rPr>
          <w:rFonts w:ascii="Times New Roman" w:hAnsi="Times New Roman" w:cs="Times New Roman"/>
          <w:sz w:val="24"/>
        </w:rPr>
      </w:pPr>
      <w:r w:rsidRPr="00C576EB">
        <w:rPr>
          <w:rFonts w:ascii="Times New Roman" w:hAnsi="Times New Roman" w:cs="Times New Roman"/>
          <w:color w:val="000000"/>
          <w:sz w:val="24"/>
          <w:szCs w:val="23"/>
        </w:rPr>
        <w:t xml:space="preserve">Cara </w:t>
      </w:r>
      <w:proofErr w:type="gramStart"/>
      <w:r w:rsidRPr="00C576EB">
        <w:rPr>
          <w:rFonts w:ascii="Times New Roman" w:hAnsi="Times New Roman" w:cs="Times New Roman"/>
          <w:color w:val="000000"/>
          <w:sz w:val="24"/>
          <w:szCs w:val="23"/>
        </w:rPr>
        <w:t>2 :</w:t>
      </w:r>
      <w:proofErr w:type="gramEnd"/>
    </w:p>
    <w:p w:rsidR="00B50D1D" w:rsidRPr="00C576EB" w:rsidRDefault="008C0BE9" w:rsidP="00C576EB">
      <w:pPr>
        <w:tabs>
          <w:tab w:val="left" w:pos="4962"/>
          <w:tab w:val="left" w:pos="5292"/>
        </w:tabs>
        <w:spacing w:line="480" w:lineRule="auto"/>
        <w:ind w:left="3600"/>
        <w:rPr>
          <w:rFonts w:ascii="Times New Roman" w:hAnsi="Times New Roman" w:cs="Times New Roman"/>
          <w:noProof/>
          <w:sz w:val="24"/>
        </w:rPr>
      </w:pPr>
      <w:bookmarkStart w:id="0" w:name="_GoBack"/>
      <w:bookmarkEnd w:id="0"/>
      <w:r w:rsidRPr="008C0BE9">
        <w:rPr>
          <w:rFonts w:ascii="Times New Roman" w:hAnsi="Times New Roman" w:cs="Times New Roman"/>
          <w:noProof/>
        </w:rPr>
        <w:pict>
          <v:roundrect id="_x0000_s1029" style="position:absolute;left:0;text-align:left;margin-left:57.75pt;margin-top:.35pt;width:96pt;height:24.55pt;z-index:251660288" arcsize="10923f">
            <v:imagedata embosscolor="shadow add(51)"/>
            <v:shadow on="t" type="emboss" color="lineOrFill darken(153)" color2="shadow add(102)" offset="-1pt,-1pt"/>
            <v:textbox>
              <w:txbxContent>
                <w:p w:rsidR="001A2F05" w:rsidRDefault="001A2F05" w:rsidP="00B50D1D">
                  <w:pPr>
                    <w:jc w:val="center"/>
                    <w:rPr>
                      <w:sz w:val="24"/>
                      <w:lang w:val="id-ID"/>
                    </w:rPr>
                  </w:pPr>
                  <w:r>
                    <w:rPr>
                      <w:sz w:val="24"/>
                      <w:lang w:val="id-ID"/>
                    </w:rPr>
                    <w:t>B = M . bt</w:t>
                  </w:r>
                </w:p>
              </w:txbxContent>
            </v:textbox>
          </v:roundrect>
        </w:pict>
      </w:r>
      <w:proofErr w:type="gramStart"/>
      <w:r w:rsidR="00B50D1D" w:rsidRPr="00C576EB">
        <w:rPr>
          <w:rFonts w:ascii="Times New Roman" w:hAnsi="Times New Roman" w:cs="Times New Roman"/>
          <w:color w:val="000000"/>
          <w:sz w:val="24"/>
          <w:szCs w:val="23"/>
        </w:rPr>
        <w:t>Keterangan :</w:t>
      </w:r>
      <w:proofErr w:type="gramEnd"/>
      <w:r w:rsidR="00B50D1D" w:rsidRPr="00C576EB">
        <w:rPr>
          <w:rFonts w:ascii="Times New Roman" w:hAnsi="Times New Roman" w:cs="Times New Roman"/>
          <w:color w:val="000000"/>
          <w:sz w:val="24"/>
          <w:szCs w:val="23"/>
        </w:rPr>
        <w:tab/>
        <w:t>B</w:t>
      </w:r>
      <w:r w:rsidR="00B50D1D" w:rsidRPr="00C576EB">
        <w:rPr>
          <w:rFonts w:ascii="Times New Roman" w:hAnsi="Times New Roman" w:cs="Times New Roman"/>
          <w:noProof/>
          <w:sz w:val="24"/>
        </w:rPr>
        <w:tab/>
        <w:t>=  bunga</w:t>
      </w:r>
    </w:p>
    <w:p w:rsidR="00B50D1D" w:rsidRPr="00C576EB" w:rsidRDefault="00B50D1D" w:rsidP="00C576EB">
      <w:pPr>
        <w:tabs>
          <w:tab w:val="left" w:pos="4962"/>
          <w:tab w:val="left" w:pos="5292"/>
        </w:tabs>
        <w:spacing w:line="480" w:lineRule="auto"/>
        <w:ind w:left="3600"/>
        <w:rPr>
          <w:rFonts w:ascii="Times New Roman" w:hAnsi="Times New Roman" w:cs="Times New Roman"/>
          <w:noProof/>
          <w:sz w:val="24"/>
        </w:rPr>
      </w:pPr>
      <w:r w:rsidRPr="00C576EB">
        <w:rPr>
          <w:rFonts w:ascii="Times New Roman" w:hAnsi="Times New Roman" w:cs="Times New Roman"/>
          <w:noProof/>
          <w:sz w:val="24"/>
        </w:rPr>
        <w:tab/>
        <w:t>M</w:t>
      </w:r>
      <w:r w:rsidRPr="00C576EB">
        <w:rPr>
          <w:rFonts w:ascii="Times New Roman" w:hAnsi="Times New Roman" w:cs="Times New Roman"/>
          <w:noProof/>
          <w:sz w:val="24"/>
        </w:rPr>
        <w:tab/>
        <w:t>=  modal</w:t>
      </w:r>
    </w:p>
    <w:p w:rsidR="00B50D1D" w:rsidRPr="00C576EB" w:rsidRDefault="00B50D1D" w:rsidP="00C576EB">
      <w:pPr>
        <w:tabs>
          <w:tab w:val="left" w:pos="4962"/>
          <w:tab w:val="left" w:pos="5292"/>
        </w:tabs>
        <w:spacing w:line="480" w:lineRule="auto"/>
        <w:ind w:left="3600"/>
        <w:rPr>
          <w:rFonts w:ascii="Times New Roman" w:hAnsi="Times New Roman" w:cs="Times New Roman"/>
          <w:noProof/>
          <w:sz w:val="24"/>
        </w:rPr>
      </w:pPr>
      <w:r w:rsidRPr="00C576EB">
        <w:rPr>
          <w:rFonts w:ascii="Times New Roman" w:hAnsi="Times New Roman" w:cs="Times New Roman"/>
          <w:noProof/>
          <w:sz w:val="24"/>
        </w:rPr>
        <w:tab/>
        <w:t xml:space="preserve">b </w:t>
      </w:r>
      <w:r w:rsidRPr="00C576EB">
        <w:rPr>
          <w:rFonts w:ascii="Times New Roman" w:hAnsi="Times New Roman" w:cs="Times New Roman"/>
          <w:noProof/>
          <w:sz w:val="24"/>
        </w:rPr>
        <w:tab/>
        <w:t>=  persentase bunga</w:t>
      </w:r>
    </w:p>
    <w:p w:rsidR="00B50D1D" w:rsidRPr="00C576EB" w:rsidRDefault="00B50D1D" w:rsidP="00C576EB">
      <w:pPr>
        <w:tabs>
          <w:tab w:val="left" w:pos="4962"/>
          <w:tab w:val="left" w:pos="5292"/>
        </w:tabs>
        <w:spacing w:line="480" w:lineRule="auto"/>
        <w:ind w:left="3600"/>
        <w:rPr>
          <w:rFonts w:ascii="Times New Roman" w:hAnsi="Times New Roman" w:cs="Times New Roman"/>
          <w:color w:val="000000"/>
          <w:sz w:val="24"/>
          <w:szCs w:val="23"/>
        </w:rPr>
      </w:pPr>
      <w:r w:rsidRPr="00C576EB">
        <w:rPr>
          <w:rFonts w:ascii="Times New Roman" w:hAnsi="Times New Roman" w:cs="Times New Roman"/>
          <w:noProof/>
          <w:sz w:val="24"/>
        </w:rPr>
        <w:tab/>
        <w:t>t</w:t>
      </w:r>
      <w:r w:rsidRPr="00C576EB">
        <w:rPr>
          <w:rFonts w:ascii="Times New Roman" w:hAnsi="Times New Roman" w:cs="Times New Roman"/>
          <w:noProof/>
          <w:sz w:val="24"/>
        </w:rPr>
        <w:tab/>
        <w:t>=  lama</w:t>
      </w:r>
      <w:r w:rsidR="00753651">
        <w:rPr>
          <w:rFonts w:ascii="Times New Roman" w:hAnsi="Times New Roman" w:cs="Times New Roman"/>
          <w:color w:val="000000"/>
          <w:sz w:val="24"/>
          <w:szCs w:val="23"/>
        </w:rPr>
        <w:t xml:space="preserve"> p</w:t>
      </w:r>
      <w:r w:rsidRPr="00C576EB">
        <w:rPr>
          <w:rFonts w:ascii="Times New Roman" w:hAnsi="Times New Roman" w:cs="Times New Roman"/>
          <w:color w:val="000000"/>
          <w:sz w:val="24"/>
          <w:szCs w:val="23"/>
        </w:rPr>
        <w:t>embungaan</w:t>
      </w:r>
    </w:p>
    <w:p w:rsidR="00B50D1D" w:rsidRPr="00C576EB" w:rsidRDefault="008C0BE9" w:rsidP="00C576EB">
      <w:pPr>
        <w:widowControl w:val="0"/>
        <w:numPr>
          <w:ilvl w:val="1"/>
          <w:numId w:val="23"/>
        </w:numPr>
        <w:autoSpaceDE w:val="0"/>
        <w:autoSpaceDN w:val="0"/>
        <w:adjustRightInd w:val="0"/>
        <w:spacing w:line="480" w:lineRule="auto"/>
        <w:ind w:left="1134" w:hanging="425"/>
        <w:jc w:val="both"/>
        <w:rPr>
          <w:rFonts w:ascii="Times New Roman" w:hAnsi="Times New Roman" w:cs="Times New Roman"/>
          <w:sz w:val="24"/>
        </w:rPr>
      </w:pPr>
      <w:r w:rsidRPr="008C0BE9">
        <w:rPr>
          <w:rFonts w:ascii="Times New Roman" w:hAnsi="Times New Roman" w:cs="Times New Roman"/>
          <w:noProof/>
          <w:color w:val="000000"/>
          <w:szCs w:val="23"/>
        </w:rPr>
        <w:pict>
          <v:roundrect id="_x0000_s1030" style="position:absolute;left:0;text-align:left;margin-left:57.75pt;margin-top:16.05pt;width:90.65pt;height:42.35pt;z-index:251661312" arcsize="10923f">
            <v:imagedata embosscolor="shadow add(51)"/>
            <v:shadow on="t" type="emboss" color="lineOrFill darken(153)" color2="shadow add(102)" offset="-1pt,-1pt"/>
            <v:textbox style="mso-next-textbox:#_x0000_s1030">
              <w:txbxContent>
                <w:p w:rsidR="001A2F05" w:rsidRDefault="001A2F05" w:rsidP="00B50D1D">
                  <w:pPr>
                    <w:jc w:val="center"/>
                    <w:rPr>
                      <w:sz w:val="24"/>
                      <w:lang w:val="id-ID"/>
                    </w:rPr>
                  </w:pPr>
                  <w:r w:rsidRPr="008D22DC">
                    <w:rPr>
                      <w:position w:val="-24"/>
                      <w:sz w:val="24"/>
                      <w:lang w:val="id-ID"/>
                    </w:rPr>
                    <w:object w:dxaOrig="1440" w:dyaOrig="620">
                      <v:shape id="_x0000_i1027" type="#_x0000_t75" style="width:1in;height:31.5pt" o:ole="">
                        <v:imagedata r:id="rId47" o:title=""/>
                      </v:shape>
                      <o:OLEObject Type="Embed" ProgID="Equation.3" ShapeID="_x0000_i1027" DrawAspect="Content" ObjectID="_1403260329" r:id="rId48"/>
                    </w:object>
                  </w:r>
                </w:p>
              </w:txbxContent>
            </v:textbox>
          </v:roundrect>
        </w:pict>
      </w:r>
      <w:r w:rsidR="00B50D1D" w:rsidRPr="00C576EB">
        <w:rPr>
          <w:rFonts w:ascii="Times New Roman" w:hAnsi="Times New Roman" w:cs="Times New Roman"/>
          <w:color w:val="000000"/>
          <w:sz w:val="24"/>
          <w:szCs w:val="23"/>
        </w:rPr>
        <w:t>Bunga bulanan :</w:t>
      </w:r>
    </w:p>
    <w:p w:rsidR="00B50D1D" w:rsidRPr="00C576EB" w:rsidRDefault="00B50D1D" w:rsidP="00C576EB">
      <w:pPr>
        <w:tabs>
          <w:tab w:val="left" w:pos="4962"/>
          <w:tab w:val="left" w:pos="5292"/>
        </w:tabs>
        <w:spacing w:line="480" w:lineRule="auto"/>
        <w:ind w:left="3600"/>
        <w:rPr>
          <w:rFonts w:ascii="Times New Roman" w:hAnsi="Times New Roman" w:cs="Times New Roman"/>
          <w:sz w:val="24"/>
        </w:rPr>
      </w:pPr>
      <w:proofErr w:type="gramStart"/>
      <w:r w:rsidRPr="00C576EB">
        <w:rPr>
          <w:rFonts w:ascii="Times New Roman" w:hAnsi="Times New Roman" w:cs="Times New Roman"/>
          <w:color w:val="000000"/>
          <w:sz w:val="24"/>
          <w:szCs w:val="23"/>
        </w:rPr>
        <w:t>Keterangan :</w:t>
      </w:r>
      <w:proofErr w:type="gramEnd"/>
      <w:r w:rsidRPr="00C576EB">
        <w:rPr>
          <w:rFonts w:ascii="Times New Roman" w:hAnsi="Times New Roman" w:cs="Times New Roman"/>
          <w:color w:val="000000"/>
          <w:sz w:val="24"/>
          <w:szCs w:val="23"/>
        </w:rPr>
        <w:tab/>
        <w:t>M</w:t>
      </w:r>
      <w:r w:rsidRPr="00C576EB">
        <w:rPr>
          <w:rFonts w:ascii="Times New Roman" w:hAnsi="Times New Roman" w:cs="Times New Roman"/>
          <w:color w:val="000000"/>
          <w:sz w:val="24"/>
          <w:szCs w:val="23"/>
        </w:rPr>
        <w:tab/>
        <w:t>=  modal</w:t>
      </w:r>
    </w:p>
    <w:p w:rsidR="00B50D1D" w:rsidRPr="00C576EB" w:rsidRDefault="00B50D1D" w:rsidP="00C576EB">
      <w:pPr>
        <w:tabs>
          <w:tab w:val="left" w:pos="4962"/>
          <w:tab w:val="left" w:pos="5292"/>
        </w:tabs>
        <w:spacing w:line="480" w:lineRule="auto"/>
        <w:ind w:left="3600"/>
        <w:rPr>
          <w:rFonts w:ascii="Times New Roman" w:hAnsi="Times New Roman" w:cs="Times New Roman"/>
          <w:noProof/>
          <w:sz w:val="24"/>
        </w:rPr>
      </w:pPr>
      <w:r w:rsidRPr="00C576EB">
        <w:rPr>
          <w:rFonts w:ascii="Times New Roman" w:hAnsi="Times New Roman" w:cs="Times New Roman"/>
          <w:color w:val="000000"/>
          <w:sz w:val="24"/>
        </w:rPr>
        <w:lastRenderedPageBreak/>
        <w:tab/>
        <w:t>P</w:t>
      </w:r>
      <w:r w:rsidRPr="00C576EB">
        <w:rPr>
          <w:rFonts w:ascii="Times New Roman" w:hAnsi="Times New Roman" w:cs="Times New Roman"/>
          <w:color w:val="000000"/>
          <w:sz w:val="24"/>
        </w:rPr>
        <w:tab/>
      </w:r>
      <w:proofErr w:type="gramStart"/>
      <w:r w:rsidRPr="00C576EB">
        <w:rPr>
          <w:rFonts w:ascii="Times New Roman" w:hAnsi="Times New Roman" w:cs="Times New Roman"/>
          <w:color w:val="000000"/>
          <w:sz w:val="24"/>
        </w:rPr>
        <w:t xml:space="preserve">=  </w:t>
      </w:r>
      <w:r w:rsidRPr="00C576EB">
        <w:rPr>
          <w:rFonts w:ascii="Times New Roman" w:hAnsi="Times New Roman" w:cs="Times New Roman"/>
          <w:noProof/>
          <w:sz w:val="24"/>
        </w:rPr>
        <w:t>persentase</w:t>
      </w:r>
      <w:proofErr w:type="gramEnd"/>
      <w:r w:rsidRPr="00C576EB">
        <w:rPr>
          <w:rFonts w:ascii="Times New Roman" w:hAnsi="Times New Roman" w:cs="Times New Roman"/>
          <w:noProof/>
          <w:sz w:val="24"/>
        </w:rPr>
        <w:t xml:space="preserve"> bunga</w:t>
      </w:r>
    </w:p>
    <w:p w:rsidR="00B50D1D" w:rsidRPr="00C576EB" w:rsidRDefault="00B50D1D" w:rsidP="00C576EB">
      <w:pPr>
        <w:tabs>
          <w:tab w:val="left" w:pos="4962"/>
          <w:tab w:val="left" w:pos="5292"/>
        </w:tabs>
        <w:spacing w:line="480" w:lineRule="auto"/>
        <w:ind w:left="3600"/>
        <w:rPr>
          <w:rFonts w:ascii="Times New Roman" w:hAnsi="Times New Roman" w:cs="Times New Roman"/>
          <w:color w:val="000000"/>
          <w:sz w:val="24"/>
          <w:szCs w:val="23"/>
        </w:rPr>
      </w:pPr>
      <w:r w:rsidRPr="00C576EB">
        <w:rPr>
          <w:rFonts w:ascii="Times New Roman" w:hAnsi="Times New Roman" w:cs="Times New Roman"/>
          <w:noProof/>
          <w:sz w:val="24"/>
        </w:rPr>
        <w:tab/>
        <w:t>L</w:t>
      </w:r>
      <w:r w:rsidRPr="00C576EB">
        <w:rPr>
          <w:rFonts w:ascii="Times New Roman" w:hAnsi="Times New Roman" w:cs="Times New Roman"/>
          <w:noProof/>
          <w:sz w:val="24"/>
        </w:rPr>
        <w:tab/>
        <w:t>=  lamanya (bulan</w:t>
      </w:r>
      <w:r w:rsidRPr="00C576EB">
        <w:rPr>
          <w:rFonts w:ascii="Times New Roman" w:hAnsi="Times New Roman" w:cs="Times New Roman"/>
          <w:color w:val="000000"/>
          <w:sz w:val="24"/>
          <w:szCs w:val="23"/>
        </w:rPr>
        <w:t xml:space="preserve">) </w:t>
      </w:r>
    </w:p>
    <w:p w:rsidR="00B50D1D" w:rsidRPr="00C576EB" w:rsidRDefault="00B50D1D" w:rsidP="00C576EB">
      <w:pPr>
        <w:widowControl w:val="0"/>
        <w:numPr>
          <w:ilvl w:val="1"/>
          <w:numId w:val="23"/>
        </w:numPr>
        <w:autoSpaceDE w:val="0"/>
        <w:autoSpaceDN w:val="0"/>
        <w:adjustRightInd w:val="0"/>
        <w:spacing w:line="480" w:lineRule="auto"/>
        <w:ind w:left="1134" w:hanging="425"/>
        <w:jc w:val="both"/>
        <w:rPr>
          <w:rFonts w:ascii="Times New Roman" w:hAnsi="Times New Roman" w:cs="Times New Roman"/>
          <w:sz w:val="24"/>
        </w:rPr>
      </w:pPr>
      <w:r w:rsidRPr="00C576EB">
        <w:rPr>
          <w:rFonts w:ascii="Times New Roman" w:hAnsi="Times New Roman" w:cs="Times New Roman"/>
          <w:color w:val="000000"/>
          <w:sz w:val="24"/>
          <w:szCs w:val="23"/>
        </w:rPr>
        <w:t>Bunga harian :</w:t>
      </w:r>
    </w:p>
    <w:p w:rsidR="00B50D1D" w:rsidRPr="00C576EB" w:rsidRDefault="008C0BE9" w:rsidP="00C576EB">
      <w:pPr>
        <w:tabs>
          <w:tab w:val="left" w:pos="4962"/>
          <w:tab w:val="left" w:pos="5292"/>
        </w:tabs>
        <w:spacing w:line="480" w:lineRule="auto"/>
        <w:ind w:left="3600"/>
        <w:rPr>
          <w:rFonts w:ascii="Times New Roman" w:hAnsi="Times New Roman" w:cs="Times New Roman"/>
          <w:sz w:val="24"/>
        </w:rPr>
      </w:pPr>
      <w:r w:rsidRPr="008C0BE9">
        <w:rPr>
          <w:rFonts w:ascii="Times New Roman" w:hAnsi="Times New Roman" w:cs="Times New Roman"/>
          <w:noProof/>
          <w:color w:val="000000"/>
          <w:szCs w:val="23"/>
        </w:rPr>
        <w:pict>
          <v:roundrect id="_x0000_s1031" style="position:absolute;left:0;text-align:left;margin-left:57.55pt;margin-top:.1pt;width:92.65pt;height:42.35pt;z-index:251662336" arcsize="10923f">
            <v:imagedata embosscolor="shadow add(51)"/>
            <v:shadow on="t" type="emboss" color="lineOrFill darken(153)" color2="shadow add(102)" offset="-1pt,-1pt"/>
            <v:textbox style="mso-next-textbox:#_x0000_s1031">
              <w:txbxContent>
                <w:p w:rsidR="001A2F05" w:rsidRDefault="001A2F05" w:rsidP="00B50D1D">
                  <w:pPr>
                    <w:jc w:val="center"/>
                    <w:rPr>
                      <w:sz w:val="24"/>
                      <w:lang w:val="id-ID"/>
                    </w:rPr>
                  </w:pPr>
                  <w:r w:rsidRPr="008D22DC">
                    <w:rPr>
                      <w:position w:val="-24"/>
                      <w:sz w:val="24"/>
                      <w:lang w:val="id-ID"/>
                    </w:rPr>
                    <w:object w:dxaOrig="1480" w:dyaOrig="620">
                      <v:shape id="_x0000_i1029" type="#_x0000_t75" style="width:74.25pt;height:31.5pt" o:ole="">
                        <v:imagedata r:id="rId49" o:title=""/>
                      </v:shape>
                      <o:OLEObject Type="Embed" ProgID="Equation.3" ShapeID="_x0000_i1029" DrawAspect="Content" ObjectID="_1403260330" r:id="rId50"/>
                    </w:object>
                  </w:r>
                </w:p>
              </w:txbxContent>
            </v:textbox>
          </v:roundrect>
        </w:pict>
      </w:r>
      <w:proofErr w:type="gramStart"/>
      <w:r w:rsidR="00B50D1D" w:rsidRPr="00C576EB">
        <w:rPr>
          <w:rFonts w:ascii="Times New Roman" w:hAnsi="Times New Roman" w:cs="Times New Roman"/>
          <w:color w:val="000000"/>
          <w:sz w:val="24"/>
        </w:rPr>
        <w:t>Keterangan :</w:t>
      </w:r>
      <w:proofErr w:type="gramEnd"/>
      <w:r w:rsidR="00B50D1D" w:rsidRPr="00C576EB">
        <w:rPr>
          <w:rFonts w:ascii="Times New Roman" w:hAnsi="Times New Roman" w:cs="Times New Roman"/>
          <w:color w:val="000000"/>
          <w:sz w:val="24"/>
        </w:rPr>
        <w:tab/>
        <w:t xml:space="preserve">M </w:t>
      </w:r>
      <w:r w:rsidR="00B50D1D" w:rsidRPr="00C576EB">
        <w:rPr>
          <w:rFonts w:ascii="Times New Roman" w:hAnsi="Times New Roman" w:cs="Times New Roman"/>
          <w:color w:val="000000"/>
          <w:sz w:val="24"/>
        </w:rPr>
        <w:tab/>
        <w:t>=  modal</w:t>
      </w:r>
    </w:p>
    <w:p w:rsidR="00B50D1D" w:rsidRPr="00C576EB" w:rsidRDefault="00B50D1D" w:rsidP="00C576EB">
      <w:pPr>
        <w:tabs>
          <w:tab w:val="left" w:pos="4962"/>
          <w:tab w:val="left" w:pos="5292"/>
        </w:tabs>
        <w:spacing w:line="480" w:lineRule="auto"/>
        <w:ind w:left="3600"/>
        <w:rPr>
          <w:rFonts w:ascii="Times New Roman" w:hAnsi="Times New Roman" w:cs="Times New Roman"/>
          <w:color w:val="000000"/>
          <w:sz w:val="24"/>
          <w:szCs w:val="23"/>
        </w:rPr>
      </w:pPr>
      <w:r w:rsidRPr="00C576EB">
        <w:rPr>
          <w:rFonts w:ascii="Times New Roman" w:hAnsi="Times New Roman" w:cs="Times New Roman"/>
          <w:color w:val="000000"/>
          <w:sz w:val="24"/>
          <w:szCs w:val="23"/>
        </w:rPr>
        <w:tab/>
        <w:t>P</w:t>
      </w:r>
      <w:r w:rsidRPr="00C576EB">
        <w:rPr>
          <w:rFonts w:ascii="Times New Roman" w:hAnsi="Times New Roman" w:cs="Times New Roman"/>
          <w:color w:val="000000"/>
          <w:sz w:val="24"/>
          <w:szCs w:val="23"/>
        </w:rPr>
        <w:tab/>
      </w:r>
      <w:proofErr w:type="gramStart"/>
      <w:r w:rsidRPr="00C576EB">
        <w:rPr>
          <w:rFonts w:ascii="Times New Roman" w:hAnsi="Times New Roman" w:cs="Times New Roman"/>
          <w:color w:val="000000"/>
          <w:sz w:val="24"/>
          <w:szCs w:val="23"/>
        </w:rPr>
        <w:t>=  persentase</w:t>
      </w:r>
      <w:proofErr w:type="gramEnd"/>
      <w:r w:rsidRPr="00C576EB">
        <w:rPr>
          <w:rFonts w:ascii="Times New Roman" w:hAnsi="Times New Roman" w:cs="Times New Roman"/>
          <w:color w:val="000000"/>
          <w:sz w:val="24"/>
          <w:szCs w:val="23"/>
        </w:rPr>
        <w:t xml:space="preserve"> bunga </w:t>
      </w:r>
    </w:p>
    <w:p w:rsidR="00B50D1D" w:rsidRPr="00C576EB" w:rsidRDefault="00B50D1D" w:rsidP="00C576EB">
      <w:pPr>
        <w:tabs>
          <w:tab w:val="left" w:pos="4962"/>
          <w:tab w:val="left" w:pos="5292"/>
        </w:tabs>
        <w:spacing w:line="480" w:lineRule="auto"/>
        <w:ind w:left="3600"/>
        <w:rPr>
          <w:rFonts w:ascii="Times New Roman" w:hAnsi="Times New Roman" w:cs="Times New Roman"/>
          <w:sz w:val="24"/>
        </w:rPr>
      </w:pPr>
      <w:r w:rsidRPr="00C576EB">
        <w:rPr>
          <w:rFonts w:ascii="Times New Roman" w:hAnsi="Times New Roman" w:cs="Times New Roman"/>
          <w:color w:val="000000"/>
          <w:sz w:val="24"/>
          <w:szCs w:val="23"/>
        </w:rPr>
        <w:tab/>
        <w:t>H</w:t>
      </w:r>
      <w:r w:rsidRPr="00C576EB">
        <w:rPr>
          <w:rFonts w:ascii="Times New Roman" w:hAnsi="Times New Roman" w:cs="Times New Roman"/>
          <w:color w:val="000000"/>
          <w:sz w:val="24"/>
          <w:szCs w:val="23"/>
        </w:rPr>
        <w:tab/>
      </w:r>
      <w:proofErr w:type="gramStart"/>
      <w:r w:rsidRPr="00C576EB">
        <w:rPr>
          <w:rFonts w:ascii="Times New Roman" w:hAnsi="Times New Roman" w:cs="Times New Roman"/>
          <w:color w:val="000000"/>
          <w:sz w:val="24"/>
          <w:szCs w:val="23"/>
        </w:rPr>
        <w:t>=  lamanya</w:t>
      </w:r>
      <w:proofErr w:type="gramEnd"/>
      <w:r w:rsidRPr="00C576EB">
        <w:rPr>
          <w:rFonts w:ascii="Times New Roman" w:hAnsi="Times New Roman" w:cs="Times New Roman"/>
          <w:color w:val="000000"/>
          <w:sz w:val="24"/>
          <w:szCs w:val="23"/>
        </w:rPr>
        <w:t xml:space="preserve"> (hari)</w:t>
      </w:r>
    </w:p>
    <w:p w:rsidR="00B50D1D" w:rsidRPr="00C576EB" w:rsidRDefault="008C0BE9" w:rsidP="00C576EB">
      <w:pPr>
        <w:pStyle w:val="ListParagraph"/>
        <w:widowControl w:val="0"/>
        <w:numPr>
          <w:ilvl w:val="0"/>
          <w:numId w:val="33"/>
        </w:numPr>
        <w:autoSpaceDE w:val="0"/>
        <w:autoSpaceDN w:val="0"/>
        <w:adjustRightInd w:val="0"/>
        <w:spacing w:line="480" w:lineRule="auto"/>
        <w:ind w:left="1134" w:hanging="425"/>
        <w:jc w:val="both"/>
        <w:rPr>
          <w:rFonts w:ascii="Times New Roman" w:hAnsi="Times New Roman" w:cs="Times New Roman"/>
          <w:sz w:val="24"/>
        </w:rPr>
      </w:pPr>
      <w:r w:rsidRPr="008C0BE9">
        <w:rPr>
          <w:rFonts w:ascii="Times New Roman" w:hAnsi="Times New Roman" w:cs="Times New Roman"/>
          <w:noProof/>
          <w:color w:val="000000"/>
          <w:szCs w:val="23"/>
        </w:rPr>
        <w:pict>
          <v:roundrect id="_x0000_s1032" style="position:absolute;left:0;text-align:left;margin-left:128.25pt;margin-top:23.15pt;width:3in;height:24pt;z-index:251663360" arcsize="10923f">
            <v:imagedata embosscolor="shadow add(51)"/>
            <v:shadow on="t" type="emboss" color="lineOrFill darken(153)" color2="shadow add(102)" offset="-1pt,-1pt"/>
            <v:textbox>
              <w:txbxContent>
                <w:p w:rsidR="001A2F05" w:rsidRPr="00680BC0" w:rsidRDefault="001A2F05" w:rsidP="00B50D1D">
                  <w:pPr>
                    <w:rPr>
                      <w:rFonts w:ascii="Times New Roman" w:hAnsi="Times New Roman" w:cs="Times New Roman"/>
                    </w:rPr>
                  </w:pPr>
                  <w:r w:rsidRPr="00680BC0">
                    <w:rPr>
                      <w:rFonts w:ascii="Times New Roman" w:hAnsi="Times New Roman" w:cs="Times New Roman"/>
                      <w:color w:val="000000"/>
                      <w:sz w:val="24"/>
                      <w:szCs w:val="23"/>
                    </w:rPr>
                    <w:t>Nilai akhir = besarnya pinjaman + bunga</w:t>
                  </w:r>
                </w:p>
              </w:txbxContent>
            </v:textbox>
          </v:roundrect>
        </w:pict>
      </w:r>
      <w:r w:rsidR="00B50D1D" w:rsidRPr="00C576EB">
        <w:rPr>
          <w:rFonts w:ascii="Times New Roman" w:hAnsi="Times New Roman" w:cs="Times New Roman"/>
          <w:color w:val="000000"/>
          <w:sz w:val="24"/>
          <w:szCs w:val="23"/>
        </w:rPr>
        <w:t>Menghitung Nilai Akhir</w:t>
      </w:r>
    </w:p>
    <w:p w:rsidR="00B50D1D" w:rsidRPr="00C576EB" w:rsidRDefault="00B50D1D" w:rsidP="00C576EB">
      <w:pPr>
        <w:spacing w:line="480" w:lineRule="auto"/>
        <w:ind w:left="1134"/>
        <w:jc w:val="both"/>
        <w:rPr>
          <w:rFonts w:ascii="Times New Roman" w:hAnsi="Times New Roman" w:cs="Times New Roman"/>
          <w:color w:val="000000"/>
          <w:sz w:val="24"/>
          <w:szCs w:val="23"/>
        </w:rPr>
      </w:pPr>
      <w:r w:rsidRPr="00C576EB">
        <w:rPr>
          <w:rFonts w:ascii="Times New Roman" w:hAnsi="Times New Roman" w:cs="Times New Roman"/>
          <w:color w:val="000000"/>
          <w:sz w:val="24"/>
          <w:szCs w:val="23"/>
        </w:rPr>
        <w:t>Cara l</w:t>
      </w:r>
    </w:p>
    <w:p w:rsidR="00B50D1D" w:rsidRPr="00C576EB" w:rsidRDefault="008C0BE9" w:rsidP="00C576EB">
      <w:pPr>
        <w:tabs>
          <w:tab w:val="left" w:pos="1560"/>
        </w:tabs>
        <w:spacing w:line="480" w:lineRule="auto"/>
        <w:ind w:left="360"/>
        <w:jc w:val="both"/>
        <w:rPr>
          <w:rFonts w:ascii="Times New Roman" w:hAnsi="Times New Roman" w:cs="Times New Roman"/>
          <w:color w:val="000000"/>
          <w:sz w:val="24"/>
          <w:szCs w:val="23"/>
        </w:rPr>
      </w:pPr>
      <w:r w:rsidRPr="008C0BE9">
        <w:rPr>
          <w:rFonts w:ascii="Times New Roman" w:hAnsi="Times New Roman" w:cs="Times New Roman"/>
          <w:noProof/>
          <w:color w:val="000000"/>
          <w:szCs w:val="23"/>
        </w:rPr>
        <w:pict>
          <v:roundrect id="_x0000_s1033" style="position:absolute;left:0;text-align:left;margin-left:129pt;margin-top:22.6pt;width:114pt;height:24pt;z-index:251664384" arcsize="10923f">
            <v:imagedata embosscolor="shadow add(51)"/>
            <v:shadow on="t" type="emboss" color="lineOrFill darken(153)" color2="shadow add(102)" offset="-1pt,-1pt"/>
            <v:textbox>
              <w:txbxContent>
                <w:p w:rsidR="001A2F05" w:rsidRPr="00680BC0" w:rsidRDefault="001A2F05" w:rsidP="00B50D1D">
                  <w:pPr>
                    <w:jc w:val="center"/>
                    <w:rPr>
                      <w:rFonts w:ascii="Times New Roman" w:hAnsi="Times New Roman" w:cs="Times New Roman"/>
                    </w:rPr>
                  </w:pPr>
                  <w:r w:rsidRPr="00680BC0">
                    <w:rPr>
                      <w:rFonts w:ascii="Times New Roman" w:hAnsi="Times New Roman" w:cs="Times New Roman"/>
                      <w:color w:val="000000"/>
                      <w:sz w:val="24"/>
                      <w:szCs w:val="23"/>
                    </w:rPr>
                    <w:t>M</w:t>
                  </w:r>
                  <w:r w:rsidRPr="00680BC0">
                    <w:rPr>
                      <w:rFonts w:ascii="Times New Roman" w:hAnsi="Times New Roman" w:cs="Times New Roman"/>
                      <w:color w:val="000000"/>
                      <w:sz w:val="24"/>
                      <w:szCs w:val="23"/>
                      <w:vertAlign w:val="subscript"/>
                    </w:rPr>
                    <w:t>n</w:t>
                  </w:r>
                  <w:r w:rsidRPr="00680BC0">
                    <w:rPr>
                      <w:rFonts w:ascii="Times New Roman" w:hAnsi="Times New Roman" w:cs="Times New Roman"/>
                      <w:color w:val="000000"/>
                      <w:sz w:val="24"/>
                      <w:szCs w:val="23"/>
                    </w:rPr>
                    <w:t xml:space="preserve"> = M x (1 + </w:t>
                  </w:r>
                  <w:proofErr w:type="gramStart"/>
                  <w:r w:rsidRPr="00680BC0">
                    <w:rPr>
                      <w:rFonts w:ascii="Times New Roman" w:hAnsi="Times New Roman" w:cs="Times New Roman"/>
                      <w:color w:val="000000"/>
                      <w:sz w:val="24"/>
                      <w:szCs w:val="23"/>
                    </w:rPr>
                    <w:t>bt</w:t>
                  </w:r>
                  <w:proofErr w:type="gramEnd"/>
                  <w:r w:rsidRPr="00680BC0">
                    <w:rPr>
                      <w:rFonts w:ascii="Times New Roman" w:hAnsi="Times New Roman" w:cs="Times New Roman"/>
                      <w:color w:val="000000"/>
                      <w:sz w:val="24"/>
                      <w:szCs w:val="23"/>
                    </w:rPr>
                    <w:t>)</w:t>
                  </w:r>
                </w:p>
              </w:txbxContent>
            </v:textbox>
          </v:roundrect>
        </w:pict>
      </w:r>
      <w:r w:rsidR="00B50D1D" w:rsidRPr="00C576EB">
        <w:rPr>
          <w:rFonts w:ascii="Times New Roman" w:hAnsi="Times New Roman" w:cs="Times New Roman"/>
          <w:color w:val="000000"/>
          <w:sz w:val="24"/>
          <w:szCs w:val="23"/>
        </w:rPr>
        <w:tab/>
      </w:r>
    </w:p>
    <w:p w:rsidR="00B50D1D" w:rsidRPr="00C576EB" w:rsidRDefault="00B50D1D" w:rsidP="00C576EB">
      <w:pPr>
        <w:tabs>
          <w:tab w:val="left" w:pos="1560"/>
        </w:tabs>
        <w:spacing w:line="480" w:lineRule="auto"/>
        <w:ind w:left="1134"/>
        <w:jc w:val="both"/>
        <w:rPr>
          <w:rFonts w:ascii="Times New Roman" w:hAnsi="Times New Roman" w:cs="Times New Roman"/>
          <w:sz w:val="24"/>
        </w:rPr>
      </w:pPr>
      <w:r w:rsidRPr="00C576EB">
        <w:rPr>
          <w:rFonts w:ascii="Times New Roman" w:hAnsi="Times New Roman" w:cs="Times New Roman"/>
          <w:color w:val="000000"/>
          <w:sz w:val="24"/>
          <w:szCs w:val="23"/>
        </w:rPr>
        <w:t xml:space="preserve">Cara 2 </w:t>
      </w:r>
    </w:p>
    <w:p w:rsidR="00B50D1D" w:rsidRPr="00C576EB" w:rsidRDefault="00B50D1D" w:rsidP="00C576EB">
      <w:pPr>
        <w:tabs>
          <w:tab w:val="left" w:pos="4962"/>
          <w:tab w:val="left" w:pos="5292"/>
        </w:tabs>
        <w:spacing w:line="480" w:lineRule="auto"/>
        <w:ind w:left="3600"/>
        <w:rPr>
          <w:rFonts w:ascii="Times New Roman" w:hAnsi="Times New Roman" w:cs="Times New Roman"/>
          <w:color w:val="000000"/>
          <w:sz w:val="24"/>
          <w:szCs w:val="23"/>
        </w:rPr>
      </w:pPr>
      <w:proofErr w:type="gramStart"/>
      <w:r w:rsidRPr="00C576EB">
        <w:rPr>
          <w:rFonts w:ascii="Times New Roman" w:hAnsi="Times New Roman" w:cs="Times New Roman"/>
          <w:color w:val="000000"/>
          <w:sz w:val="24"/>
          <w:szCs w:val="23"/>
        </w:rPr>
        <w:t>Keterangan :</w:t>
      </w:r>
      <w:proofErr w:type="gramEnd"/>
      <w:r w:rsidRPr="00C576EB">
        <w:rPr>
          <w:rFonts w:ascii="Times New Roman" w:hAnsi="Times New Roman" w:cs="Times New Roman"/>
          <w:color w:val="000000"/>
          <w:sz w:val="24"/>
          <w:szCs w:val="23"/>
        </w:rPr>
        <w:tab/>
        <w:t>M</w:t>
      </w:r>
      <w:r w:rsidRPr="00C576EB">
        <w:rPr>
          <w:rFonts w:ascii="Times New Roman" w:hAnsi="Times New Roman" w:cs="Times New Roman"/>
          <w:color w:val="000000"/>
          <w:sz w:val="24"/>
          <w:szCs w:val="23"/>
        </w:rPr>
        <w:tab/>
        <w:t>=  modal</w:t>
      </w:r>
    </w:p>
    <w:p w:rsidR="00B50D1D" w:rsidRPr="00C576EB" w:rsidRDefault="00B50D1D" w:rsidP="00C576EB">
      <w:pPr>
        <w:tabs>
          <w:tab w:val="left" w:pos="4962"/>
          <w:tab w:val="left" w:pos="5292"/>
        </w:tabs>
        <w:spacing w:line="480" w:lineRule="auto"/>
        <w:ind w:left="3600"/>
        <w:rPr>
          <w:rFonts w:ascii="Times New Roman" w:hAnsi="Times New Roman" w:cs="Times New Roman"/>
          <w:color w:val="000000"/>
          <w:sz w:val="24"/>
          <w:szCs w:val="23"/>
        </w:rPr>
      </w:pPr>
      <w:r w:rsidRPr="00C576EB">
        <w:rPr>
          <w:rFonts w:ascii="Times New Roman" w:hAnsi="Times New Roman" w:cs="Times New Roman"/>
          <w:color w:val="000000"/>
          <w:sz w:val="24"/>
          <w:szCs w:val="23"/>
        </w:rPr>
        <w:tab/>
        <w:t>1</w:t>
      </w:r>
      <w:r w:rsidRPr="00C576EB">
        <w:rPr>
          <w:rFonts w:ascii="Times New Roman" w:hAnsi="Times New Roman" w:cs="Times New Roman"/>
          <w:color w:val="000000"/>
          <w:sz w:val="24"/>
          <w:szCs w:val="23"/>
        </w:rPr>
        <w:tab/>
      </w:r>
      <w:proofErr w:type="gramStart"/>
      <w:r w:rsidRPr="00C576EB">
        <w:rPr>
          <w:rFonts w:ascii="Times New Roman" w:hAnsi="Times New Roman" w:cs="Times New Roman"/>
          <w:color w:val="000000"/>
          <w:sz w:val="24"/>
          <w:szCs w:val="23"/>
        </w:rPr>
        <w:t>=  angka</w:t>
      </w:r>
      <w:proofErr w:type="gramEnd"/>
      <w:r w:rsidRPr="00C576EB">
        <w:rPr>
          <w:rFonts w:ascii="Times New Roman" w:hAnsi="Times New Roman" w:cs="Times New Roman"/>
          <w:color w:val="000000"/>
          <w:sz w:val="24"/>
          <w:szCs w:val="23"/>
        </w:rPr>
        <w:t xml:space="preserve"> tetap</w:t>
      </w:r>
    </w:p>
    <w:p w:rsidR="00B50D1D" w:rsidRPr="00C576EB" w:rsidRDefault="00B50D1D" w:rsidP="00C576EB">
      <w:pPr>
        <w:tabs>
          <w:tab w:val="left" w:pos="4962"/>
          <w:tab w:val="left" w:pos="5292"/>
        </w:tabs>
        <w:spacing w:line="480" w:lineRule="auto"/>
        <w:ind w:left="3600"/>
        <w:rPr>
          <w:rFonts w:ascii="Times New Roman" w:hAnsi="Times New Roman" w:cs="Times New Roman"/>
          <w:color w:val="000000"/>
          <w:sz w:val="24"/>
          <w:szCs w:val="23"/>
        </w:rPr>
      </w:pPr>
      <w:r w:rsidRPr="00C576EB">
        <w:rPr>
          <w:rFonts w:ascii="Times New Roman" w:hAnsi="Times New Roman" w:cs="Times New Roman"/>
          <w:color w:val="000000"/>
          <w:sz w:val="24"/>
          <w:szCs w:val="23"/>
        </w:rPr>
        <w:tab/>
        <w:t>b</w:t>
      </w:r>
      <w:r w:rsidRPr="00C576EB">
        <w:rPr>
          <w:rFonts w:ascii="Times New Roman" w:hAnsi="Times New Roman" w:cs="Times New Roman"/>
          <w:color w:val="000000"/>
          <w:sz w:val="24"/>
          <w:szCs w:val="23"/>
        </w:rPr>
        <w:tab/>
      </w:r>
      <w:proofErr w:type="gramStart"/>
      <w:r w:rsidRPr="00C576EB">
        <w:rPr>
          <w:rFonts w:ascii="Times New Roman" w:hAnsi="Times New Roman" w:cs="Times New Roman"/>
          <w:color w:val="000000"/>
          <w:sz w:val="24"/>
          <w:szCs w:val="23"/>
        </w:rPr>
        <w:t>=  persentase</w:t>
      </w:r>
      <w:proofErr w:type="gramEnd"/>
      <w:r w:rsidRPr="00C576EB">
        <w:rPr>
          <w:rFonts w:ascii="Times New Roman" w:hAnsi="Times New Roman" w:cs="Times New Roman"/>
          <w:color w:val="000000"/>
          <w:sz w:val="24"/>
          <w:szCs w:val="23"/>
        </w:rPr>
        <w:t xml:space="preserve"> bunga</w:t>
      </w:r>
    </w:p>
    <w:p w:rsidR="00B50D1D" w:rsidRPr="00C576EB" w:rsidRDefault="00B50D1D" w:rsidP="00C576EB">
      <w:pPr>
        <w:tabs>
          <w:tab w:val="left" w:pos="4962"/>
          <w:tab w:val="left" w:pos="5292"/>
        </w:tabs>
        <w:spacing w:line="480" w:lineRule="auto"/>
        <w:ind w:left="3600"/>
        <w:rPr>
          <w:rFonts w:ascii="Times New Roman" w:hAnsi="Times New Roman" w:cs="Times New Roman"/>
          <w:sz w:val="24"/>
        </w:rPr>
      </w:pPr>
      <w:r w:rsidRPr="00C576EB">
        <w:rPr>
          <w:rFonts w:ascii="Times New Roman" w:hAnsi="Times New Roman" w:cs="Times New Roman"/>
          <w:color w:val="000000"/>
          <w:sz w:val="24"/>
          <w:szCs w:val="23"/>
        </w:rPr>
        <w:tab/>
        <w:t>t</w:t>
      </w:r>
      <w:r w:rsidRPr="00C576EB">
        <w:rPr>
          <w:rFonts w:ascii="Times New Roman" w:hAnsi="Times New Roman" w:cs="Times New Roman"/>
          <w:color w:val="000000"/>
          <w:sz w:val="24"/>
          <w:szCs w:val="23"/>
        </w:rPr>
        <w:tab/>
      </w:r>
      <w:proofErr w:type="gramStart"/>
      <w:r w:rsidRPr="00C576EB">
        <w:rPr>
          <w:rFonts w:ascii="Times New Roman" w:hAnsi="Times New Roman" w:cs="Times New Roman"/>
          <w:color w:val="000000"/>
          <w:sz w:val="24"/>
          <w:szCs w:val="23"/>
        </w:rPr>
        <w:t>=  lama</w:t>
      </w:r>
      <w:proofErr w:type="gramEnd"/>
      <w:r w:rsidRPr="00C576EB">
        <w:rPr>
          <w:rFonts w:ascii="Times New Roman" w:hAnsi="Times New Roman" w:cs="Times New Roman"/>
          <w:color w:val="000000"/>
          <w:sz w:val="24"/>
          <w:szCs w:val="23"/>
        </w:rPr>
        <w:t xml:space="preserve"> Pembungaan</w:t>
      </w:r>
    </w:p>
    <w:p w:rsidR="00B50D1D" w:rsidRPr="00C576EB" w:rsidRDefault="00B50D1D" w:rsidP="00C576EB">
      <w:pPr>
        <w:pStyle w:val="ListParagraph"/>
        <w:widowControl w:val="0"/>
        <w:numPr>
          <w:ilvl w:val="0"/>
          <w:numId w:val="33"/>
        </w:numPr>
        <w:autoSpaceDE w:val="0"/>
        <w:autoSpaceDN w:val="0"/>
        <w:adjustRightInd w:val="0"/>
        <w:spacing w:line="480" w:lineRule="auto"/>
        <w:ind w:left="1134" w:hanging="425"/>
        <w:jc w:val="both"/>
        <w:rPr>
          <w:rFonts w:ascii="Times New Roman" w:hAnsi="Times New Roman" w:cs="Times New Roman"/>
          <w:sz w:val="24"/>
        </w:rPr>
      </w:pPr>
      <w:r w:rsidRPr="00C576EB">
        <w:rPr>
          <w:rFonts w:ascii="Times New Roman" w:hAnsi="Times New Roman" w:cs="Times New Roman"/>
          <w:color w:val="000000"/>
          <w:sz w:val="24"/>
          <w:szCs w:val="23"/>
        </w:rPr>
        <w:t xml:space="preserve">Menghitung banyaknya hari bunga ada dua </w:t>
      </w:r>
      <w:proofErr w:type="gramStart"/>
      <w:r w:rsidRPr="00C576EB">
        <w:rPr>
          <w:rFonts w:ascii="Times New Roman" w:hAnsi="Times New Roman" w:cs="Times New Roman"/>
          <w:color w:val="000000"/>
          <w:sz w:val="24"/>
          <w:szCs w:val="23"/>
        </w:rPr>
        <w:t>cara</w:t>
      </w:r>
      <w:proofErr w:type="gramEnd"/>
      <w:r w:rsidRPr="00C576EB">
        <w:rPr>
          <w:rFonts w:ascii="Times New Roman" w:hAnsi="Times New Roman" w:cs="Times New Roman"/>
          <w:color w:val="000000"/>
          <w:sz w:val="24"/>
          <w:szCs w:val="23"/>
        </w:rPr>
        <w:t>.</w:t>
      </w:r>
    </w:p>
    <w:p w:rsidR="00A142F1" w:rsidRPr="00C576EB" w:rsidRDefault="00B50D1D" w:rsidP="00C576EB">
      <w:pPr>
        <w:pStyle w:val="ListParagraph"/>
        <w:widowControl w:val="0"/>
        <w:numPr>
          <w:ilvl w:val="0"/>
          <w:numId w:val="34"/>
        </w:numPr>
        <w:autoSpaceDE w:val="0"/>
        <w:autoSpaceDN w:val="0"/>
        <w:adjustRightInd w:val="0"/>
        <w:spacing w:line="480" w:lineRule="auto"/>
        <w:jc w:val="both"/>
        <w:rPr>
          <w:rFonts w:ascii="Times New Roman" w:hAnsi="Times New Roman" w:cs="Times New Roman"/>
          <w:sz w:val="24"/>
        </w:rPr>
      </w:pPr>
      <w:r w:rsidRPr="00C576EB">
        <w:rPr>
          <w:rFonts w:ascii="Times New Roman" w:hAnsi="Times New Roman" w:cs="Times New Roman"/>
          <w:color w:val="000000"/>
          <w:sz w:val="24"/>
        </w:rPr>
        <w:t>Bulan dihitung menurut hari yang sebenarnya/umur kalender</w:t>
      </w:r>
    </w:p>
    <w:p w:rsidR="00B50D1D" w:rsidRPr="00C576EB" w:rsidRDefault="00B50D1D" w:rsidP="00C576EB">
      <w:pPr>
        <w:pStyle w:val="ListParagraph"/>
        <w:widowControl w:val="0"/>
        <w:numPr>
          <w:ilvl w:val="0"/>
          <w:numId w:val="34"/>
        </w:numPr>
        <w:autoSpaceDE w:val="0"/>
        <w:autoSpaceDN w:val="0"/>
        <w:adjustRightInd w:val="0"/>
        <w:spacing w:line="480" w:lineRule="auto"/>
        <w:jc w:val="both"/>
        <w:rPr>
          <w:rFonts w:ascii="Times New Roman" w:hAnsi="Times New Roman" w:cs="Times New Roman"/>
          <w:sz w:val="24"/>
        </w:rPr>
      </w:pPr>
      <w:r w:rsidRPr="00C576EB">
        <w:rPr>
          <w:rFonts w:ascii="Times New Roman" w:hAnsi="Times New Roman" w:cs="Times New Roman"/>
          <w:color w:val="000000"/>
          <w:sz w:val="24"/>
          <w:szCs w:val="23"/>
        </w:rPr>
        <w:t>Bulan dirata-rata umurnya 30 hari</w:t>
      </w:r>
    </w:p>
    <w:p w:rsidR="00B50D1D" w:rsidRPr="00C576EB" w:rsidRDefault="00B50D1D" w:rsidP="00C576EB">
      <w:pPr>
        <w:pStyle w:val="ListParagraph"/>
        <w:widowControl w:val="0"/>
        <w:numPr>
          <w:ilvl w:val="0"/>
          <w:numId w:val="33"/>
        </w:numPr>
        <w:tabs>
          <w:tab w:val="left" w:pos="3828"/>
          <w:tab w:val="left" w:pos="4253"/>
          <w:tab w:val="left" w:pos="4536"/>
        </w:tabs>
        <w:autoSpaceDE w:val="0"/>
        <w:autoSpaceDN w:val="0"/>
        <w:adjustRightInd w:val="0"/>
        <w:spacing w:line="480" w:lineRule="auto"/>
        <w:ind w:left="1134" w:hanging="425"/>
        <w:jc w:val="both"/>
        <w:rPr>
          <w:rFonts w:ascii="Times New Roman" w:hAnsi="Times New Roman" w:cs="Times New Roman"/>
          <w:sz w:val="24"/>
        </w:rPr>
      </w:pPr>
      <w:r w:rsidRPr="00C576EB">
        <w:rPr>
          <w:rFonts w:ascii="Times New Roman" w:hAnsi="Times New Roman" w:cs="Times New Roman"/>
          <w:sz w:val="24"/>
        </w:rPr>
        <w:t>Menghitung</w:t>
      </w:r>
      <w:r w:rsidR="00A142F1" w:rsidRPr="00C576EB">
        <w:rPr>
          <w:rFonts w:ascii="Times New Roman" w:hAnsi="Times New Roman" w:cs="Times New Roman"/>
          <w:color w:val="000000"/>
          <w:sz w:val="24"/>
          <w:szCs w:val="23"/>
        </w:rPr>
        <w:t xml:space="preserve"> tanggal pelunasan</w:t>
      </w:r>
      <w:r w:rsidR="00A142F1" w:rsidRPr="00C576EB">
        <w:rPr>
          <w:rFonts w:ascii="Times New Roman" w:hAnsi="Times New Roman" w:cs="Times New Roman"/>
          <w:color w:val="000000"/>
          <w:sz w:val="24"/>
          <w:szCs w:val="23"/>
        </w:rPr>
        <w:tab/>
        <w:t>=</w:t>
      </w:r>
      <w:r w:rsidR="00A142F1" w:rsidRPr="00C576EB">
        <w:rPr>
          <w:rFonts w:ascii="Times New Roman" w:hAnsi="Times New Roman" w:cs="Times New Roman"/>
          <w:color w:val="000000"/>
          <w:sz w:val="24"/>
          <w:szCs w:val="23"/>
        </w:rPr>
        <w:tab/>
        <w:t xml:space="preserve">Tanggal </w:t>
      </w:r>
      <w:r w:rsidRPr="00C576EB">
        <w:rPr>
          <w:rFonts w:ascii="Times New Roman" w:hAnsi="Times New Roman" w:cs="Times New Roman"/>
          <w:color w:val="000000"/>
          <w:sz w:val="24"/>
          <w:szCs w:val="23"/>
        </w:rPr>
        <w:t>peminjaman + lama peminjaman</w:t>
      </w:r>
    </w:p>
    <w:p w:rsidR="00B50D1D" w:rsidRDefault="00A142F1" w:rsidP="00C576EB">
      <w:pPr>
        <w:pStyle w:val="ListParagraph"/>
        <w:numPr>
          <w:ilvl w:val="0"/>
          <w:numId w:val="33"/>
        </w:numPr>
        <w:tabs>
          <w:tab w:val="left" w:pos="3828"/>
          <w:tab w:val="left" w:pos="4253"/>
          <w:tab w:val="left" w:pos="4395"/>
          <w:tab w:val="left" w:pos="4678"/>
        </w:tabs>
        <w:spacing w:line="480" w:lineRule="auto"/>
        <w:ind w:left="1134" w:hanging="425"/>
        <w:jc w:val="both"/>
        <w:rPr>
          <w:rFonts w:ascii="Times New Roman" w:hAnsi="Times New Roman" w:cs="Times New Roman"/>
          <w:color w:val="000000"/>
          <w:sz w:val="24"/>
          <w:szCs w:val="23"/>
        </w:rPr>
      </w:pPr>
      <w:r w:rsidRPr="00C576EB">
        <w:rPr>
          <w:rFonts w:ascii="Times New Roman" w:hAnsi="Times New Roman" w:cs="Times New Roman"/>
          <w:color w:val="000000"/>
          <w:sz w:val="24"/>
          <w:szCs w:val="23"/>
        </w:rPr>
        <w:t>Menghitung tanggal peminjaman</w:t>
      </w:r>
      <w:r w:rsidRPr="00C576EB">
        <w:rPr>
          <w:rFonts w:ascii="Times New Roman" w:hAnsi="Times New Roman" w:cs="Times New Roman"/>
          <w:color w:val="000000"/>
          <w:sz w:val="24"/>
          <w:szCs w:val="23"/>
        </w:rPr>
        <w:tab/>
        <w:t>=</w:t>
      </w:r>
      <w:r w:rsidRPr="00C576EB">
        <w:rPr>
          <w:rFonts w:ascii="Times New Roman" w:hAnsi="Times New Roman" w:cs="Times New Roman"/>
          <w:color w:val="000000"/>
          <w:sz w:val="24"/>
          <w:szCs w:val="23"/>
        </w:rPr>
        <w:tab/>
      </w:r>
      <w:r w:rsidR="00B50D1D" w:rsidRPr="00C576EB">
        <w:rPr>
          <w:rFonts w:ascii="Times New Roman" w:hAnsi="Times New Roman" w:cs="Times New Roman"/>
          <w:color w:val="000000"/>
          <w:sz w:val="24"/>
          <w:szCs w:val="23"/>
        </w:rPr>
        <w:t>Tanggal pelunasan – lamanya peminjaman</w:t>
      </w:r>
    </w:p>
    <w:p w:rsidR="00CB7F5A" w:rsidRPr="00C576EB" w:rsidRDefault="00CB7F5A" w:rsidP="00CB7F5A">
      <w:pPr>
        <w:pStyle w:val="ListParagraph"/>
        <w:tabs>
          <w:tab w:val="left" w:pos="3828"/>
          <w:tab w:val="left" w:pos="4253"/>
          <w:tab w:val="left" w:pos="4395"/>
          <w:tab w:val="left" w:pos="4678"/>
        </w:tabs>
        <w:spacing w:line="480" w:lineRule="auto"/>
        <w:ind w:left="1134"/>
        <w:jc w:val="both"/>
        <w:rPr>
          <w:rFonts w:ascii="Times New Roman" w:hAnsi="Times New Roman" w:cs="Times New Roman"/>
          <w:color w:val="000000"/>
          <w:sz w:val="24"/>
          <w:szCs w:val="23"/>
        </w:rPr>
      </w:pPr>
    </w:p>
    <w:p w:rsidR="0048582A" w:rsidRPr="00C576EB" w:rsidRDefault="0048582A" w:rsidP="00C576EB">
      <w:pPr>
        <w:pStyle w:val="ListParagraph"/>
        <w:numPr>
          <w:ilvl w:val="0"/>
          <w:numId w:val="1"/>
        </w:numPr>
        <w:spacing w:line="480" w:lineRule="auto"/>
        <w:ind w:left="567"/>
        <w:jc w:val="both"/>
        <w:rPr>
          <w:rFonts w:ascii="Times New Roman" w:hAnsi="Times New Roman" w:cs="Times New Roman"/>
          <w:b/>
          <w:sz w:val="24"/>
          <w:szCs w:val="24"/>
        </w:rPr>
      </w:pPr>
      <w:r w:rsidRPr="00C576EB">
        <w:rPr>
          <w:rFonts w:ascii="Times New Roman" w:hAnsi="Times New Roman" w:cs="Times New Roman"/>
          <w:b/>
          <w:sz w:val="24"/>
          <w:szCs w:val="24"/>
        </w:rPr>
        <w:lastRenderedPageBreak/>
        <w:t>Unit Simpan Pinjam di KUD Dewi Ratih</w:t>
      </w:r>
    </w:p>
    <w:p w:rsidR="00673576" w:rsidRPr="00C576EB" w:rsidRDefault="0048582A" w:rsidP="00C576EB">
      <w:pPr>
        <w:pStyle w:val="ListParagraph"/>
        <w:numPr>
          <w:ilvl w:val="0"/>
          <w:numId w:val="7"/>
        </w:numPr>
        <w:spacing w:line="480" w:lineRule="auto"/>
        <w:jc w:val="both"/>
        <w:rPr>
          <w:rFonts w:ascii="Times New Roman" w:hAnsi="Times New Roman" w:cs="Times New Roman"/>
          <w:b/>
          <w:sz w:val="24"/>
          <w:szCs w:val="24"/>
        </w:rPr>
      </w:pPr>
      <w:r w:rsidRPr="00C576EB">
        <w:rPr>
          <w:rFonts w:ascii="Times New Roman" w:hAnsi="Times New Roman" w:cs="Times New Roman"/>
          <w:b/>
          <w:sz w:val="24"/>
          <w:szCs w:val="24"/>
        </w:rPr>
        <w:t>Unit Simpan Pinjam</w:t>
      </w:r>
    </w:p>
    <w:p w:rsidR="004A5444" w:rsidRPr="00C576EB" w:rsidRDefault="0048582A" w:rsidP="00C576EB">
      <w:pPr>
        <w:pStyle w:val="NormalWeb"/>
        <w:spacing w:line="480" w:lineRule="auto"/>
        <w:ind w:left="720" w:firstLine="990"/>
        <w:jc w:val="both"/>
      </w:pPr>
      <w:r w:rsidRPr="00C576EB">
        <w:t>Menurut Kamus Besar Bahasa Indonesia unit adalah bagian terkecil dari sesuatu yang dapat berdiri sendiri.</w:t>
      </w:r>
      <w:r w:rsidRPr="00C576EB">
        <w:rPr>
          <w:rStyle w:val="FootnoteReference"/>
        </w:rPr>
        <w:footnoteReference w:id="34"/>
      </w:r>
      <w:r w:rsidR="00E77532" w:rsidRPr="00C576EB">
        <w:t xml:space="preserve"> K</w:t>
      </w:r>
      <w:r w:rsidR="00E77532" w:rsidRPr="00C576EB">
        <w:rPr>
          <w:lang w:val="en-US"/>
        </w:rPr>
        <w:t>operasi simpan pinjam</w:t>
      </w:r>
      <w:r w:rsidR="00E77532" w:rsidRPr="00C576EB">
        <w:t xml:space="preserve"> adalah koperasi yang memiliki usaha tunggal yaitu menampung simpanan anggota dan melayani peminjaman. Anggota yang menabung (menyimpan) akan mendapatkan imbalan jasa dan bagi peminja</w:t>
      </w:r>
      <w:r w:rsidR="000D7EF0">
        <w:t>m dikenakan jasa.</w:t>
      </w:r>
      <w:r w:rsidR="000D7EF0">
        <w:rPr>
          <w:lang w:val="en-US"/>
        </w:rPr>
        <w:t xml:space="preserve"> </w:t>
      </w:r>
      <w:r w:rsidR="00E77532" w:rsidRPr="00C576EB">
        <w:t>Besarnya jasa bagi penabung dan peminjam ditentukan melalui rapat anggota. Dari sinilah, kegiatan usaha koperasi dapat dikatakan “dari, oleh, dan untuk anggota</w:t>
      </w:r>
      <w:r w:rsidR="00E77532" w:rsidRPr="00C576EB">
        <w:rPr>
          <w:lang w:val="en-US"/>
        </w:rPr>
        <w:t>”</w:t>
      </w:r>
      <w:r w:rsidR="00E77532" w:rsidRPr="00C576EB">
        <w:t>.</w:t>
      </w:r>
      <w:r w:rsidR="00E77532" w:rsidRPr="00C576EB">
        <w:rPr>
          <w:rStyle w:val="FootnoteReference"/>
        </w:rPr>
        <w:footnoteReference w:id="35"/>
      </w:r>
      <w:r w:rsidR="000D7EF0">
        <w:rPr>
          <w:lang w:val="en-US"/>
        </w:rPr>
        <w:t xml:space="preserve"> </w:t>
      </w:r>
      <w:r w:rsidR="004A5444" w:rsidRPr="00C576EB">
        <w:t>Koperasi s</w:t>
      </w:r>
      <w:r w:rsidR="00263112" w:rsidRPr="00C576EB">
        <w:t xml:space="preserve">impan pinjam </w:t>
      </w:r>
      <w:r w:rsidR="004A5444" w:rsidRPr="00C576EB">
        <w:t>(koperasi kredit) adalah koperasi yang anggota-anggotanya setiap orang yang mempunyai kepentingan langsung di bidang perkreditan.</w:t>
      </w:r>
      <w:r w:rsidR="004A5444" w:rsidRPr="00C576EB">
        <w:rPr>
          <w:rStyle w:val="FootnoteReference"/>
        </w:rPr>
        <w:footnoteReference w:id="36"/>
      </w:r>
    </w:p>
    <w:p w:rsidR="00B66346" w:rsidRPr="00C576EB" w:rsidRDefault="00B66346" w:rsidP="00C576EB">
      <w:pPr>
        <w:pStyle w:val="ListParagraph"/>
        <w:spacing w:line="480" w:lineRule="auto"/>
        <w:ind w:hanging="11"/>
        <w:jc w:val="both"/>
        <w:rPr>
          <w:rFonts w:ascii="Times New Roman" w:hAnsi="Times New Roman" w:cs="Times New Roman"/>
          <w:sz w:val="24"/>
          <w:szCs w:val="24"/>
        </w:rPr>
      </w:pPr>
      <w:r w:rsidRPr="00C576EB">
        <w:rPr>
          <w:rFonts w:ascii="Times New Roman" w:hAnsi="Times New Roman" w:cs="Times New Roman"/>
          <w:sz w:val="24"/>
          <w:szCs w:val="24"/>
        </w:rPr>
        <w:t>Tujuan dari koperasi kredit adalah sebagai berikut:</w:t>
      </w:r>
      <w:r w:rsidR="00060F7A">
        <w:rPr>
          <w:rStyle w:val="FootnoteReference"/>
          <w:rFonts w:ascii="Times New Roman" w:hAnsi="Times New Roman" w:cs="Times New Roman"/>
          <w:sz w:val="24"/>
          <w:szCs w:val="24"/>
        </w:rPr>
        <w:footnoteReference w:id="37"/>
      </w:r>
    </w:p>
    <w:p w:rsidR="00B66346" w:rsidRPr="00C576EB" w:rsidRDefault="00B66346" w:rsidP="00C576EB">
      <w:pPr>
        <w:pStyle w:val="ListParagraph"/>
        <w:numPr>
          <w:ilvl w:val="0"/>
          <w:numId w:val="9"/>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Membantu keperluan kredit para anggota yang sangat membutuhkan dengan syarat dan bunga yang ringan.</w:t>
      </w:r>
    </w:p>
    <w:p w:rsidR="00B66346" w:rsidRPr="00C576EB" w:rsidRDefault="00B66346" w:rsidP="00C576EB">
      <w:pPr>
        <w:pStyle w:val="ListParagraph"/>
        <w:numPr>
          <w:ilvl w:val="0"/>
          <w:numId w:val="9"/>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Mendidik para anggota supaya giat menyimpan secara teratur sehingga membentuk modal sendiri.</w:t>
      </w:r>
    </w:p>
    <w:p w:rsidR="00B66346" w:rsidRPr="00C576EB" w:rsidRDefault="00B66346" w:rsidP="00C576EB">
      <w:pPr>
        <w:pStyle w:val="ListParagraph"/>
        <w:numPr>
          <w:ilvl w:val="0"/>
          <w:numId w:val="9"/>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lastRenderedPageBreak/>
        <w:t>Mendidik anggota hidup berhemat, dengan menyisihkan sebagian dari pendapatannya.</w:t>
      </w:r>
    </w:p>
    <w:p w:rsidR="00B66346" w:rsidRPr="00C576EB" w:rsidRDefault="00B66346" w:rsidP="00C576EB">
      <w:pPr>
        <w:pStyle w:val="ListParagraph"/>
        <w:numPr>
          <w:ilvl w:val="0"/>
          <w:numId w:val="9"/>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Menambah pengetahuan tentang perkoperasian.</w:t>
      </w:r>
    </w:p>
    <w:p w:rsidR="009E683B" w:rsidRPr="00C576EB" w:rsidRDefault="009E683B" w:rsidP="00C576EB">
      <w:pPr>
        <w:spacing w:line="480" w:lineRule="auto"/>
        <w:ind w:left="720"/>
        <w:jc w:val="both"/>
        <w:rPr>
          <w:rFonts w:ascii="Times New Roman" w:hAnsi="Times New Roman" w:cs="Times New Roman"/>
          <w:sz w:val="24"/>
          <w:szCs w:val="24"/>
        </w:rPr>
      </w:pPr>
      <w:r w:rsidRPr="00C576EB">
        <w:rPr>
          <w:rFonts w:ascii="Times New Roman" w:hAnsi="Times New Roman" w:cs="Times New Roman"/>
          <w:bCs/>
          <w:sz w:val="24"/>
          <w:szCs w:val="24"/>
        </w:rPr>
        <w:t>Koperasi Simpan Pinjam Menurut Peraturan Pemerintah</w:t>
      </w:r>
      <w:r w:rsidR="00060F7A">
        <w:rPr>
          <w:rFonts w:ascii="Times New Roman" w:hAnsi="Times New Roman" w:cs="Times New Roman"/>
          <w:bCs/>
          <w:sz w:val="24"/>
          <w:szCs w:val="24"/>
        </w:rPr>
        <w:t>:</w:t>
      </w:r>
      <w:r w:rsidR="00060F7A">
        <w:rPr>
          <w:rStyle w:val="FootnoteReference"/>
          <w:rFonts w:ascii="Times New Roman" w:hAnsi="Times New Roman" w:cs="Times New Roman"/>
          <w:bCs/>
          <w:sz w:val="24"/>
          <w:szCs w:val="24"/>
        </w:rPr>
        <w:footnoteReference w:id="38"/>
      </w:r>
    </w:p>
    <w:p w:rsidR="009E683B" w:rsidRPr="00C576EB" w:rsidRDefault="009E683B" w:rsidP="00C576EB">
      <w:pPr>
        <w:numPr>
          <w:ilvl w:val="0"/>
          <w:numId w:val="12"/>
        </w:numPr>
        <w:tabs>
          <w:tab w:val="clear" w:pos="720"/>
          <w:tab w:val="num" w:pos="1080"/>
        </w:tabs>
        <w:spacing w:before="100" w:beforeAutospacing="1" w:after="100" w:afterAutospacing="1" w:line="480" w:lineRule="auto"/>
        <w:ind w:left="1080"/>
        <w:jc w:val="both"/>
        <w:rPr>
          <w:rFonts w:ascii="Times New Roman" w:hAnsi="Times New Roman" w:cs="Times New Roman"/>
          <w:sz w:val="24"/>
          <w:szCs w:val="24"/>
        </w:rPr>
      </w:pPr>
      <w:r w:rsidRPr="00C576EB">
        <w:rPr>
          <w:rFonts w:ascii="Times New Roman" w:hAnsi="Times New Roman" w:cs="Times New Roman"/>
          <w:sz w:val="24"/>
          <w:szCs w:val="24"/>
        </w:rPr>
        <w:t xml:space="preserve">Kegiatan usaha simpan pinjam adalah kegiatan yang dilakukan untuk menghimpun </w:t>
      </w:r>
      <w:proofErr w:type="gramStart"/>
      <w:r w:rsidRPr="00C576EB">
        <w:rPr>
          <w:rFonts w:ascii="Times New Roman" w:hAnsi="Times New Roman" w:cs="Times New Roman"/>
          <w:sz w:val="24"/>
          <w:szCs w:val="24"/>
        </w:rPr>
        <w:t>dana</w:t>
      </w:r>
      <w:proofErr w:type="gramEnd"/>
      <w:r w:rsidRPr="00C576EB">
        <w:rPr>
          <w:rFonts w:ascii="Times New Roman" w:hAnsi="Times New Roman" w:cs="Times New Roman"/>
          <w:sz w:val="24"/>
          <w:szCs w:val="24"/>
        </w:rPr>
        <w:t xml:space="preserve"> dan menyalurkannya melalui kegiatan usaha simpan pinjam dari dan untuk anggota koperasi yang bersangkutan, calon anggota koperasi yang bersangkutan, koperasi lain dan atau anggotanya.</w:t>
      </w:r>
    </w:p>
    <w:p w:rsidR="009E683B" w:rsidRPr="00C576EB" w:rsidRDefault="009E683B" w:rsidP="00C576EB">
      <w:pPr>
        <w:numPr>
          <w:ilvl w:val="0"/>
          <w:numId w:val="12"/>
        </w:numPr>
        <w:tabs>
          <w:tab w:val="num" w:pos="1080"/>
        </w:tabs>
        <w:spacing w:before="100" w:beforeAutospacing="1" w:after="100" w:afterAutospacing="1" w:line="480" w:lineRule="auto"/>
        <w:ind w:left="1080"/>
        <w:jc w:val="both"/>
        <w:rPr>
          <w:rFonts w:ascii="Times New Roman" w:hAnsi="Times New Roman" w:cs="Times New Roman"/>
          <w:sz w:val="24"/>
          <w:szCs w:val="24"/>
        </w:rPr>
      </w:pPr>
      <w:r w:rsidRPr="00C576EB">
        <w:rPr>
          <w:rFonts w:ascii="Times New Roman" w:hAnsi="Times New Roman" w:cs="Times New Roman"/>
          <w:sz w:val="24"/>
          <w:szCs w:val="24"/>
        </w:rPr>
        <w:t>Koperasi Simpan Pinjam adalah koperasi yang kegiatannya hanya usaha simpan pinjam.</w:t>
      </w:r>
    </w:p>
    <w:p w:rsidR="009E683B" w:rsidRPr="00C576EB" w:rsidRDefault="009E683B" w:rsidP="00C576EB">
      <w:pPr>
        <w:numPr>
          <w:ilvl w:val="0"/>
          <w:numId w:val="12"/>
        </w:numPr>
        <w:tabs>
          <w:tab w:val="num" w:pos="1080"/>
        </w:tabs>
        <w:spacing w:before="100" w:beforeAutospacing="1" w:after="100" w:afterAutospacing="1" w:line="480" w:lineRule="auto"/>
        <w:ind w:left="1080"/>
        <w:jc w:val="both"/>
        <w:rPr>
          <w:rFonts w:ascii="Times New Roman" w:hAnsi="Times New Roman" w:cs="Times New Roman"/>
          <w:sz w:val="24"/>
          <w:szCs w:val="24"/>
        </w:rPr>
      </w:pPr>
      <w:r w:rsidRPr="00C576EB">
        <w:rPr>
          <w:rFonts w:ascii="Times New Roman" w:hAnsi="Times New Roman" w:cs="Times New Roman"/>
          <w:sz w:val="24"/>
          <w:szCs w:val="24"/>
        </w:rPr>
        <w:t>Unit Simpan Pinjam adalah unit koperasi yang bergerak di bidang usaha simpan pinjam, seba</w:t>
      </w:r>
      <w:r w:rsidR="000D7EF0">
        <w:rPr>
          <w:rFonts w:ascii="Times New Roman" w:hAnsi="Times New Roman" w:cs="Times New Roman"/>
          <w:sz w:val="24"/>
          <w:szCs w:val="24"/>
        </w:rPr>
        <w:t>gai bagian dari kegiatan usaha k</w:t>
      </w:r>
      <w:r w:rsidRPr="00C576EB">
        <w:rPr>
          <w:rFonts w:ascii="Times New Roman" w:hAnsi="Times New Roman" w:cs="Times New Roman"/>
          <w:sz w:val="24"/>
          <w:szCs w:val="24"/>
        </w:rPr>
        <w:t>operasi yang bersangkutan.</w:t>
      </w:r>
    </w:p>
    <w:p w:rsidR="009E683B" w:rsidRPr="00C576EB" w:rsidRDefault="009E683B" w:rsidP="00C576EB">
      <w:pPr>
        <w:numPr>
          <w:ilvl w:val="0"/>
          <w:numId w:val="12"/>
        </w:numPr>
        <w:tabs>
          <w:tab w:val="num" w:pos="1080"/>
        </w:tabs>
        <w:spacing w:before="100" w:beforeAutospacing="1" w:after="100" w:afterAutospacing="1" w:line="480" w:lineRule="auto"/>
        <w:ind w:left="1080"/>
        <w:jc w:val="both"/>
        <w:rPr>
          <w:rFonts w:ascii="Times New Roman" w:hAnsi="Times New Roman" w:cs="Times New Roman"/>
          <w:sz w:val="24"/>
          <w:szCs w:val="24"/>
        </w:rPr>
      </w:pPr>
      <w:r w:rsidRPr="00C576EB">
        <w:rPr>
          <w:rFonts w:ascii="Times New Roman" w:hAnsi="Times New Roman" w:cs="Times New Roman"/>
          <w:sz w:val="24"/>
          <w:szCs w:val="24"/>
        </w:rPr>
        <w:t xml:space="preserve">Simpanan adalah </w:t>
      </w:r>
      <w:proofErr w:type="gramStart"/>
      <w:r w:rsidRPr="00C576EB">
        <w:rPr>
          <w:rFonts w:ascii="Times New Roman" w:hAnsi="Times New Roman" w:cs="Times New Roman"/>
          <w:sz w:val="24"/>
          <w:szCs w:val="24"/>
        </w:rPr>
        <w:t>dana</w:t>
      </w:r>
      <w:proofErr w:type="gramEnd"/>
      <w:r w:rsidRPr="00C576EB">
        <w:rPr>
          <w:rFonts w:ascii="Times New Roman" w:hAnsi="Times New Roman" w:cs="Times New Roman"/>
          <w:sz w:val="24"/>
          <w:szCs w:val="24"/>
        </w:rPr>
        <w:t xml:space="preserve"> yang dipercayakan oleh anggota, calon anggota, koperasi-koperasi lain dan atau anggotanya kepada koperasi dalam bentuk tabungan, dan simpanan koperasi berjangka.</w:t>
      </w:r>
    </w:p>
    <w:p w:rsidR="009E683B" w:rsidRPr="00C576EB" w:rsidRDefault="009E683B" w:rsidP="00C576EB">
      <w:pPr>
        <w:numPr>
          <w:ilvl w:val="0"/>
          <w:numId w:val="12"/>
        </w:numPr>
        <w:tabs>
          <w:tab w:val="num" w:pos="1080"/>
        </w:tabs>
        <w:spacing w:before="100" w:beforeAutospacing="1" w:after="100" w:afterAutospacing="1" w:line="480" w:lineRule="auto"/>
        <w:ind w:left="1080"/>
        <w:jc w:val="both"/>
        <w:rPr>
          <w:rFonts w:ascii="Times New Roman" w:hAnsi="Times New Roman" w:cs="Times New Roman"/>
          <w:sz w:val="24"/>
          <w:szCs w:val="24"/>
        </w:rPr>
      </w:pPr>
      <w:r w:rsidRPr="00C576EB">
        <w:rPr>
          <w:rFonts w:ascii="Times New Roman" w:hAnsi="Times New Roman" w:cs="Times New Roman"/>
          <w:sz w:val="24"/>
          <w:szCs w:val="24"/>
        </w:rPr>
        <w:t>Simpanan Berjangka adalah simpanan di koperasi yang penyetorannya dilakukan sekali dan penarikannya hanya dapat dilakukan pada waktu tertentu menurut perjanjian antara penyimpan dengan koperasi yang bersangkutan.</w:t>
      </w:r>
    </w:p>
    <w:p w:rsidR="009E683B" w:rsidRPr="00C576EB" w:rsidRDefault="009E683B" w:rsidP="00C576EB">
      <w:pPr>
        <w:numPr>
          <w:ilvl w:val="0"/>
          <w:numId w:val="12"/>
        </w:numPr>
        <w:tabs>
          <w:tab w:val="num" w:pos="1080"/>
        </w:tabs>
        <w:spacing w:before="100" w:beforeAutospacing="1" w:after="100" w:afterAutospacing="1" w:line="480" w:lineRule="auto"/>
        <w:ind w:left="1080"/>
        <w:jc w:val="both"/>
        <w:rPr>
          <w:rFonts w:ascii="Times New Roman" w:hAnsi="Times New Roman" w:cs="Times New Roman"/>
          <w:sz w:val="24"/>
          <w:szCs w:val="24"/>
        </w:rPr>
      </w:pPr>
      <w:r w:rsidRPr="00C576EB">
        <w:rPr>
          <w:rFonts w:ascii="Times New Roman" w:hAnsi="Times New Roman" w:cs="Times New Roman"/>
          <w:sz w:val="24"/>
          <w:szCs w:val="24"/>
        </w:rPr>
        <w:lastRenderedPageBreak/>
        <w:t>Tabungan Koperasi adalah simpanan di koperasi yang penyetorannya dilakukan berangsur-angsur dan penarikannya hanya dapat dilakukan menurut syarat tertentu yang disepakati antara penabung dengan koperasi yang bersangkutan dengan men</w:t>
      </w:r>
      <w:r w:rsidR="00060F7A">
        <w:rPr>
          <w:rFonts w:ascii="Times New Roman" w:hAnsi="Times New Roman" w:cs="Times New Roman"/>
          <w:sz w:val="24"/>
          <w:szCs w:val="24"/>
        </w:rPr>
        <w:t>ggunakan Buku Tabungan Koperasi.</w:t>
      </w:r>
    </w:p>
    <w:p w:rsidR="009E683B" w:rsidRPr="00C576EB" w:rsidRDefault="009E683B" w:rsidP="00C576EB">
      <w:pPr>
        <w:pStyle w:val="ListParagraph"/>
        <w:spacing w:line="480" w:lineRule="auto"/>
        <w:ind w:firstLine="900"/>
        <w:jc w:val="both"/>
        <w:rPr>
          <w:rFonts w:ascii="Times New Roman" w:hAnsi="Times New Roman" w:cs="Times New Roman"/>
          <w:sz w:val="24"/>
          <w:szCs w:val="24"/>
        </w:rPr>
      </w:pPr>
      <w:r w:rsidRPr="00C576EB">
        <w:rPr>
          <w:rFonts w:ascii="Times New Roman" w:hAnsi="Times New Roman" w:cs="Times New Roman"/>
          <w:sz w:val="24"/>
          <w:szCs w:val="24"/>
        </w:rPr>
        <w:t xml:space="preserve">Pinjaman adalah penyediaan uang atau tagihan yang dapat dipersamakan dengan itu, berdasarkan persetujuan atau kesepakatan pinjam-meminjam antara Koperasi dengan pihak </w:t>
      </w:r>
      <w:proofErr w:type="gramStart"/>
      <w:r w:rsidRPr="00C576EB">
        <w:rPr>
          <w:rFonts w:ascii="Times New Roman" w:hAnsi="Times New Roman" w:cs="Times New Roman"/>
          <w:sz w:val="24"/>
          <w:szCs w:val="24"/>
        </w:rPr>
        <w:t>lain</w:t>
      </w:r>
      <w:proofErr w:type="gramEnd"/>
      <w:r w:rsidRPr="00C576EB">
        <w:rPr>
          <w:rFonts w:ascii="Times New Roman" w:hAnsi="Times New Roman" w:cs="Times New Roman"/>
          <w:sz w:val="24"/>
          <w:szCs w:val="24"/>
        </w:rPr>
        <w:t xml:space="preserve"> yang mewajibkan pihak peminjam untuk melunasi hutangnya setelah jangka waktu tertentu disertai dengan pembayaran sejumlah imbalan.</w:t>
      </w:r>
    </w:p>
    <w:p w:rsidR="009E683B" w:rsidRPr="00C576EB" w:rsidRDefault="009E683B" w:rsidP="00C576EB">
      <w:pPr>
        <w:pStyle w:val="ListParagraph"/>
        <w:spacing w:line="480" w:lineRule="auto"/>
        <w:ind w:firstLine="900"/>
        <w:jc w:val="both"/>
        <w:rPr>
          <w:rFonts w:ascii="Times New Roman" w:hAnsi="Times New Roman" w:cs="Times New Roman"/>
          <w:sz w:val="24"/>
          <w:szCs w:val="24"/>
        </w:rPr>
      </w:pPr>
      <w:proofErr w:type="gramStart"/>
      <w:r w:rsidRPr="00C576EB">
        <w:rPr>
          <w:rFonts w:ascii="Times New Roman" w:hAnsi="Times New Roman" w:cs="Times New Roman"/>
          <w:sz w:val="24"/>
          <w:szCs w:val="24"/>
        </w:rPr>
        <w:t>Koperasi simpan pinjam didirikan untuk memberi kesempatan kepada anggotanya memperoleh pinjaman dengan mudah dan bunga ringan.</w:t>
      </w:r>
      <w:proofErr w:type="gramEnd"/>
      <w:r w:rsidRPr="00C576EB">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Koperasi simpan pinjam berusaha untuk mencegah para anggotanya terlibat dalam jeratan kaum lintah darat pada waktu mereka memerlukan sejumlah uang dengan jalan menggiatkan tabungan dan mengatur pemberian pinjaman uang dengan bunga yang serendah-rendahnya.</w:t>
      </w:r>
      <w:proofErr w:type="gramEnd"/>
    </w:p>
    <w:p w:rsidR="002C78DB" w:rsidRPr="00C576EB" w:rsidRDefault="002C78DB" w:rsidP="00C576EB">
      <w:pPr>
        <w:pStyle w:val="ListParagraph"/>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Koperasi simpan pinjam melakukan usaha penyimpanan dan peminjaman sejumlah uang untuk keperluan para anggotanya.</w:t>
      </w:r>
      <w:proofErr w:type="gramEnd"/>
      <w:r w:rsidRPr="00C576EB">
        <w:rPr>
          <w:rFonts w:ascii="Times New Roman" w:hAnsi="Times New Roman" w:cs="Times New Roman"/>
          <w:sz w:val="24"/>
          <w:szCs w:val="24"/>
        </w:rPr>
        <w:t xml:space="preserve"> Koperasi jenis ini sering disebut dengan koperasi kredit yang khusus menyediakan </w:t>
      </w:r>
      <w:proofErr w:type="gramStart"/>
      <w:r w:rsidRPr="00C576EB">
        <w:rPr>
          <w:rFonts w:ascii="Times New Roman" w:hAnsi="Times New Roman" w:cs="Times New Roman"/>
          <w:sz w:val="24"/>
          <w:szCs w:val="24"/>
        </w:rPr>
        <w:t>dana</w:t>
      </w:r>
      <w:proofErr w:type="gramEnd"/>
      <w:r w:rsidRPr="00C576EB">
        <w:rPr>
          <w:rFonts w:ascii="Times New Roman" w:hAnsi="Times New Roman" w:cs="Times New Roman"/>
          <w:sz w:val="24"/>
          <w:szCs w:val="24"/>
        </w:rPr>
        <w:t xml:space="preserve"> bagi anggota yang memerlukan dana dengan biaya murah tentunya.</w:t>
      </w:r>
    </w:p>
    <w:p w:rsidR="00C74257" w:rsidRPr="00C576EB" w:rsidRDefault="008167E6" w:rsidP="000D7EF0">
      <w:pPr>
        <w:pStyle w:val="ListParagraph"/>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 xml:space="preserve">Dalam menjalankan kegiatannya, koperasi </w:t>
      </w:r>
      <w:r w:rsidR="002C78DB" w:rsidRPr="00C576EB">
        <w:rPr>
          <w:rFonts w:ascii="Times New Roman" w:hAnsi="Times New Roman" w:cs="Times New Roman"/>
          <w:sz w:val="24"/>
          <w:szCs w:val="24"/>
        </w:rPr>
        <w:t>simpan pinjam memungut sejumlah uang dari setiap anggota koperasi.</w:t>
      </w:r>
      <w:proofErr w:type="gramEnd"/>
      <w:r w:rsidR="000D7EF0">
        <w:rPr>
          <w:rFonts w:ascii="Times New Roman" w:hAnsi="Times New Roman" w:cs="Times New Roman"/>
          <w:sz w:val="24"/>
          <w:szCs w:val="24"/>
        </w:rPr>
        <w:t xml:space="preserve"> </w:t>
      </w:r>
      <w:proofErr w:type="gramStart"/>
      <w:r w:rsidR="002C78DB" w:rsidRPr="00C576EB">
        <w:rPr>
          <w:rFonts w:ascii="Times New Roman" w:hAnsi="Times New Roman" w:cs="Times New Roman"/>
          <w:sz w:val="24"/>
          <w:szCs w:val="24"/>
        </w:rPr>
        <w:t xml:space="preserve">Uang yang </w:t>
      </w:r>
      <w:r w:rsidR="002C78DB" w:rsidRPr="00C576EB">
        <w:rPr>
          <w:rFonts w:ascii="Times New Roman" w:hAnsi="Times New Roman" w:cs="Times New Roman"/>
          <w:sz w:val="24"/>
          <w:szCs w:val="24"/>
        </w:rPr>
        <w:lastRenderedPageBreak/>
        <w:t>dikumpulkan para anggota tersebut kemudian dijadikan modal untuk dikelola oleh pengurus koperasi, dipinjamkan kembali bagi anggota yang membutuhkannya.</w:t>
      </w:r>
      <w:proofErr w:type="gramEnd"/>
      <w:r w:rsidR="002C78DB" w:rsidRPr="00C576EB">
        <w:rPr>
          <w:rStyle w:val="FootnoteReference"/>
          <w:rFonts w:ascii="Times New Roman" w:hAnsi="Times New Roman" w:cs="Times New Roman"/>
          <w:sz w:val="24"/>
          <w:szCs w:val="24"/>
        </w:rPr>
        <w:footnoteReference w:id="39"/>
      </w:r>
    </w:p>
    <w:p w:rsidR="00930361" w:rsidRPr="00C576EB" w:rsidRDefault="005D3852" w:rsidP="00C576EB">
      <w:pPr>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Untuk menambah modal koperasi, maka sebagian keuntungan tidak dibagikan kepada anggota, tetapi dicadangkan.</w:t>
      </w:r>
      <w:proofErr w:type="gramEnd"/>
      <w:r w:rsidRPr="00C576EB">
        <w:rPr>
          <w:rFonts w:ascii="Times New Roman" w:hAnsi="Times New Roman" w:cs="Times New Roman"/>
          <w:sz w:val="24"/>
          <w:szCs w:val="24"/>
        </w:rPr>
        <w:t xml:space="preserve"> Bagi anggota koperasi yang kelebihan </w:t>
      </w:r>
      <w:proofErr w:type="gramStart"/>
      <w:r w:rsidRPr="00C576EB">
        <w:rPr>
          <w:rFonts w:ascii="Times New Roman" w:hAnsi="Times New Roman" w:cs="Times New Roman"/>
          <w:sz w:val="24"/>
          <w:szCs w:val="24"/>
        </w:rPr>
        <w:t>dana</w:t>
      </w:r>
      <w:proofErr w:type="gramEnd"/>
      <w:r w:rsidRPr="00C576EB">
        <w:rPr>
          <w:rFonts w:ascii="Times New Roman" w:hAnsi="Times New Roman" w:cs="Times New Roman"/>
          <w:sz w:val="24"/>
          <w:szCs w:val="24"/>
        </w:rPr>
        <w:t xml:space="preserve"> diharapkan untuk menyimpan dananya di koperasi dan kemudian oleh pihak koperasi dipinjamkan kembali kepada para anggota yang membutuhkan dana dan jika memungkinkan koperasi juga dapat meminjamkan dananya kepada masyarakat luas.</w:t>
      </w:r>
    </w:p>
    <w:p w:rsidR="005D3852" w:rsidRPr="00C576EB" w:rsidRDefault="00F11029" w:rsidP="00C576EB">
      <w:pPr>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Bila modal koperasi besar, kemungkinan pemberian kredit kepada anggota dapat diperluas.</w:t>
      </w:r>
      <w:proofErr w:type="gramEnd"/>
      <w:r w:rsidRPr="00C576EB">
        <w:rPr>
          <w:rFonts w:ascii="Times New Roman" w:hAnsi="Times New Roman" w:cs="Times New Roman"/>
          <w:sz w:val="24"/>
          <w:szCs w:val="24"/>
        </w:rPr>
        <w:t xml:space="preserve"> Selain itu, pembagian keuntungan diberikan kepada para anggota sangat tergantung kepada keaktifan para ang</w:t>
      </w:r>
      <w:r w:rsidR="00C74257" w:rsidRPr="00C576EB">
        <w:rPr>
          <w:rFonts w:ascii="Times New Roman" w:hAnsi="Times New Roman" w:cs="Times New Roman"/>
          <w:sz w:val="24"/>
          <w:szCs w:val="24"/>
        </w:rPr>
        <w:t xml:space="preserve">gotanya dalam meminjamkan </w:t>
      </w:r>
      <w:proofErr w:type="gramStart"/>
      <w:r w:rsidR="00C74257" w:rsidRPr="00C576EB">
        <w:rPr>
          <w:rFonts w:ascii="Times New Roman" w:hAnsi="Times New Roman" w:cs="Times New Roman"/>
          <w:sz w:val="24"/>
          <w:szCs w:val="24"/>
        </w:rPr>
        <w:t>dana</w:t>
      </w:r>
      <w:proofErr w:type="gramEnd"/>
      <w:r w:rsidR="00C74257" w:rsidRPr="00C576EB">
        <w:rPr>
          <w:rFonts w:ascii="Times New Roman" w:hAnsi="Times New Roman" w:cs="Times New Roman"/>
          <w:sz w:val="24"/>
          <w:szCs w:val="24"/>
        </w:rPr>
        <w:t xml:space="preserve"> atau anggota (peminjam) yang tidak pernah lalai memenuhi kewajibannya. </w:t>
      </w:r>
      <w:r w:rsidRPr="00C576EB">
        <w:rPr>
          <w:rFonts w:ascii="Times New Roman" w:hAnsi="Times New Roman" w:cs="Times New Roman"/>
          <w:sz w:val="24"/>
          <w:szCs w:val="24"/>
        </w:rPr>
        <w:t xml:space="preserve">Semakin banyak seorang anggota meminjam sejumlah uang, maka pembagian keuntungan </w:t>
      </w:r>
      <w:proofErr w:type="gramStart"/>
      <w:r w:rsidRPr="00C576EB">
        <w:rPr>
          <w:rFonts w:ascii="Times New Roman" w:hAnsi="Times New Roman" w:cs="Times New Roman"/>
          <w:sz w:val="24"/>
          <w:szCs w:val="24"/>
        </w:rPr>
        <w:t>akan</w:t>
      </w:r>
      <w:proofErr w:type="gramEnd"/>
      <w:r w:rsidRPr="00C576EB">
        <w:rPr>
          <w:rFonts w:ascii="Times New Roman" w:hAnsi="Times New Roman" w:cs="Times New Roman"/>
          <w:sz w:val="24"/>
          <w:szCs w:val="24"/>
        </w:rPr>
        <w:t xml:space="preserve"> lebih besar dibandingkan dengan anggota yang tidak meminjam, demikian pula sebaliknya.</w:t>
      </w:r>
      <w:r w:rsidR="00C74257" w:rsidRPr="00C576EB">
        <w:rPr>
          <w:rFonts w:ascii="Times New Roman" w:hAnsi="Times New Roman" w:cs="Times New Roman"/>
          <w:sz w:val="24"/>
          <w:szCs w:val="24"/>
        </w:rPr>
        <w:t xml:space="preserve"> Dengan kata </w:t>
      </w:r>
      <w:proofErr w:type="gramStart"/>
      <w:r w:rsidR="00C74257" w:rsidRPr="00C576EB">
        <w:rPr>
          <w:rFonts w:ascii="Times New Roman" w:hAnsi="Times New Roman" w:cs="Times New Roman"/>
          <w:sz w:val="24"/>
          <w:szCs w:val="24"/>
        </w:rPr>
        <w:t>lain</w:t>
      </w:r>
      <w:proofErr w:type="gramEnd"/>
      <w:r w:rsidR="00C74257" w:rsidRPr="00C576EB">
        <w:rPr>
          <w:rFonts w:ascii="Times New Roman" w:hAnsi="Times New Roman" w:cs="Times New Roman"/>
          <w:sz w:val="24"/>
          <w:szCs w:val="24"/>
        </w:rPr>
        <w:t>, semakin besar pinjaman, maka pembagian keuntungannya pun semakin besar pula, demikian pula sebaliknya.</w:t>
      </w:r>
    </w:p>
    <w:p w:rsidR="0044674C" w:rsidRPr="00C576EB" w:rsidRDefault="00292B13" w:rsidP="00C576EB">
      <w:pPr>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 xml:space="preserve">Dalam kegiatan peminjaman koperasi simpan pinjam mengutamakan pemberian pinjaman kepada para anggotanya dengan bunga </w:t>
      </w:r>
      <w:r w:rsidRPr="00C576EB">
        <w:rPr>
          <w:rFonts w:ascii="Times New Roman" w:hAnsi="Times New Roman" w:cs="Times New Roman"/>
          <w:sz w:val="24"/>
          <w:szCs w:val="24"/>
        </w:rPr>
        <w:lastRenderedPageBreak/>
        <w:t>yang relatif murah sekitar 12 persen setahun.</w:t>
      </w:r>
      <w:proofErr w:type="gramEnd"/>
      <w:r w:rsidRPr="00C576EB">
        <w:rPr>
          <w:rFonts w:ascii="Times New Roman" w:hAnsi="Times New Roman" w:cs="Times New Roman"/>
          <w:sz w:val="24"/>
          <w:szCs w:val="24"/>
        </w:rPr>
        <w:t xml:space="preserve"> Besarnya pinjaman biasanya dibatasi sampai </w:t>
      </w:r>
      <w:r w:rsidR="008167E6" w:rsidRPr="00C576EB">
        <w:rPr>
          <w:rFonts w:ascii="Times New Roman" w:hAnsi="Times New Roman" w:cs="Times New Roman"/>
          <w:sz w:val="24"/>
          <w:szCs w:val="24"/>
        </w:rPr>
        <w:t xml:space="preserve">jumlah tertentu mengingat banyaknya anggota koperasi, sedangkan </w:t>
      </w:r>
      <w:proofErr w:type="gramStart"/>
      <w:r w:rsidR="008167E6" w:rsidRPr="00C576EB">
        <w:rPr>
          <w:rFonts w:ascii="Times New Roman" w:hAnsi="Times New Roman" w:cs="Times New Roman"/>
          <w:sz w:val="24"/>
          <w:szCs w:val="24"/>
        </w:rPr>
        <w:t>dana</w:t>
      </w:r>
      <w:proofErr w:type="gramEnd"/>
      <w:r w:rsidR="008167E6" w:rsidRPr="00C576EB">
        <w:rPr>
          <w:rFonts w:ascii="Times New Roman" w:hAnsi="Times New Roman" w:cs="Times New Roman"/>
          <w:sz w:val="24"/>
          <w:szCs w:val="24"/>
        </w:rPr>
        <w:t xml:space="preserve"> yang tersedia biasanya terbatas. Jika memang para anggota sudah tidak membutuhkan lagi dan </w:t>
      </w:r>
      <w:proofErr w:type="gramStart"/>
      <w:r w:rsidR="008167E6" w:rsidRPr="00C576EB">
        <w:rPr>
          <w:rFonts w:ascii="Times New Roman" w:hAnsi="Times New Roman" w:cs="Times New Roman"/>
          <w:sz w:val="24"/>
          <w:szCs w:val="24"/>
        </w:rPr>
        <w:t>dana</w:t>
      </w:r>
      <w:proofErr w:type="gramEnd"/>
      <w:r w:rsidR="008167E6" w:rsidRPr="00C576EB">
        <w:rPr>
          <w:rFonts w:ascii="Times New Roman" w:hAnsi="Times New Roman" w:cs="Times New Roman"/>
          <w:sz w:val="24"/>
          <w:szCs w:val="24"/>
        </w:rPr>
        <w:t xml:space="preserve"> masih lebih, maka tidak menutup kemungkinan koperasi memberikan pinjaman kepada bukan anggota koperasi.</w:t>
      </w:r>
      <w:r w:rsidR="008167E6" w:rsidRPr="00C576EB">
        <w:rPr>
          <w:rStyle w:val="FootnoteReference"/>
          <w:rFonts w:ascii="Times New Roman" w:hAnsi="Times New Roman" w:cs="Times New Roman"/>
          <w:sz w:val="24"/>
          <w:szCs w:val="24"/>
        </w:rPr>
        <w:footnoteReference w:id="40"/>
      </w:r>
    </w:p>
    <w:p w:rsidR="006B36D2" w:rsidRPr="00C576EB" w:rsidRDefault="006B36D2" w:rsidP="00C576EB">
      <w:pPr>
        <w:spacing w:line="480" w:lineRule="auto"/>
        <w:ind w:left="709" w:firstLine="992"/>
        <w:jc w:val="both"/>
        <w:rPr>
          <w:rFonts w:ascii="Times New Roman" w:hAnsi="Times New Roman" w:cs="Times New Roman"/>
          <w:sz w:val="24"/>
          <w:szCs w:val="24"/>
        </w:rPr>
      </w:pPr>
    </w:p>
    <w:p w:rsidR="00A01583" w:rsidRPr="00C576EB" w:rsidRDefault="00A01583" w:rsidP="00C576EB">
      <w:pPr>
        <w:pStyle w:val="ListParagraph"/>
        <w:numPr>
          <w:ilvl w:val="0"/>
          <w:numId w:val="7"/>
        </w:numPr>
        <w:spacing w:line="480" w:lineRule="auto"/>
        <w:jc w:val="both"/>
        <w:rPr>
          <w:rFonts w:ascii="Times New Roman" w:hAnsi="Times New Roman" w:cs="Times New Roman"/>
          <w:b/>
          <w:sz w:val="24"/>
          <w:szCs w:val="24"/>
        </w:rPr>
      </w:pPr>
      <w:r w:rsidRPr="00C576EB">
        <w:rPr>
          <w:rFonts w:ascii="Times New Roman" w:hAnsi="Times New Roman" w:cs="Times New Roman"/>
          <w:b/>
          <w:sz w:val="24"/>
          <w:szCs w:val="24"/>
        </w:rPr>
        <w:t>Koperasi Unit Desa (KUD)</w:t>
      </w:r>
    </w:p>
    <w:p w:rsidR="00BA2A4A" w:rsidRPr="00C576EB" w:rsidRDefault="008D33FB" w:rsidP="00C576EB">
      <w:pPr>
        <w:pStyle w:val="ListParagraph"/>
        <w:spacing w:line="480" w:lineRule="auto"/>
        <w:ind w:firstLine="981"/>
        <w:jc w:val="both"/>
        <w:rPr>
          <w:rFonts w:ascii="Times New Roman" w:hAnsi="Times New Roman" w:cs="Times New Roman"/>
          <w:sz w:val="24"/>
          <w:szCs w:val="24"/>
        </w:rPr>
      </w:pPr>
      <w:r w:rsidRPr="00C576EB">
        <w:rPr>
          <w:rFonts w:ascii="Times New Roman" w:hAnsi="Times New Roman" w:cs="Times New Roman"/>
          <w:sz w:val="24"/>
          <w:szCs w:val="24"/>
        </w:rPr>
        <w:t>Dalam</w:t>
      </w:r>
      <w:r w:rsidR="00586685" w:rsidRPr="00C576EB">
        <w:rPr>
          <w:rFonts w:ascii="Times New Roman" w:hAnsi="Times New Roman" w:cs="Times New Roman"/>
          <w:sz w:val="24"/>
          <w:szCs w:val="24"/>
        </w:rPr>
        <w:t xml:space="preserve"> Kamus Besar Bahasa Indonesia, k</w:t>
      </w:r>
      <w:r w:rsidRPr="00C576EB">
        <w:rPr>
          <w:rFonts w:ascii="Times New Roman" w:hAnsi="Times New Roman" w:cs="Times New Roman"/>
          <w:sz w:val="24"/>
          <w:szCs w:val="24"/>
        </w:rPr>
        <w:t xml:space="preserve">operasi adalah </w:t>
      </w:r>
      <w:r w:rsidR="00586685" w:rsidRPr="00C576EB">
        <w:rPr>
          <w:rFonts w:ascii="Times New Roman" w:hAnsi="Times New Roman" w:cs="Times New Roman"/>
          <w:sz w:val="24"/>
          <w:szCs w:val="24"/>
        </w:rPr>
        <w:t xml:space="preserve">perserikatan yang bertujuan memenuhi keperluan para anggotanya dengan </w:t>
      </w:r>
      <w:proofErr w:type="gramStart"/>
      <w:r w:rsidR="00586685" w:rsidRPr="00C576EB">
        <w:rPr>
          <w:rFonts w:ascii="Times New Roman" w:hAnsi="Times New Roman" w:cs="Times New Roman"/>
          <w:sz w:val="24"/>
          <w:szCs w:val="24"/>
        </w:rPr>
        <w:t>cara</w:t>
      </w:r>
      <w:proofErr w:type="gramEnd"/>
      <w:r w:rsidR="00586685" w:rsidRPr="00C576EB">
        <w:rPr>
          <w:rFonts w:ascii="Times New Roman" w:hAnsi="Times New Roman" w:cs="Times New Roman"/>
          <w:sz w:val="24"/>
          <w:szCs w:val="24"/>
        </w:rPr>
        <w:t xml:space="preserve"> menjual barang keperluan sehari-hari dengan harga murah (tidak bermaksud mencari untung). Sedangkan unit desa adalah kesatuan </w:t>
      </w:r>
      <w:r w:rsidR="003404A7" w:rsidRPr="00C576EB">
        <w:rPr>
          <w:rFonts w:ascii="Times New Roman" w:hAnsi="Times New Roman" w:cs="Times New Roman"/>
          <w:sz w:val="24"/>
          <w:szCs w:val="24"/>
        </w:rPr>
        <w:t>agroekonomis dari masyarakat desa di satu wilayah yang memiliki fungsi penyuluhan pertanian, penyaluran, sarana produksi, pengelolaan, dan pemasaran hasil pertanian yang dibentuk dan dibina dalam rangka program peningkatan produksi pertanian melalui usaha intensifikasi dan pengembangan perekonomian masyarakat desa yang diorganisasi secara koperasi.</w:t>
      </w:r>
      <w:r w:rsidR="003404A7" w:rsidRPr="00C576EB">
        <w:rPr>
          <w:rStyle w:val="FootnoteReference"/>
          <w:rFonts w:ascii="Times New Roman" w:hAnsi="Times New Roman" w:cs="Times New Roman"/>
          <w:sz w:val="24"/>
          <w:szCs w:val="24"/>
        </w:rPr>
        <w:footnoteReference w:id="41"/>
      </w:r>
    </w:p>
    <w:p w:rsidR="00BA2A4A" w:rsidRPr="00C576EB" w:rsidRDefault="00BA2A4A" w:rsidP="00C576EB">
      <w:pPr>
        <w:pStyle w:val="ListParagraph"/>
        <w:spacing w:line="480" w:lineRule="auto"/>
        <w:ind w:firstLine="981"/>
        <w:jc w:val="both"/>
        <w:rPr>
          <w:rFonts w:ascii="Times New Roman" w:hAnsi="Times New Roman" w:cs="Times New Roman"/>
          <w:sz w:val="24"/>
          <w:szCs w:val="24"/>
        </w:rPr>
      </w:pPr>
      <w:proofErr w:type="gramStart"/>
      <w:r w:rsidRPr="00C576EB">
        <w:rPr>
          <w:rFonts w:ascii="Times New Roman" w:hAnsi="Times New Roman" w:cs="Times New Roman"/>
          <w:sz w:val="24"/>
          <w:szCs w:val="24"/>
        </w:rPr>
        <w:lastRenderedPageBreak/>
        <w:t>Koperasi Unit Desa adalah koperasi yang ber</w:t>
      </w:r>
      <w:r w:rsidR="000D7EF0">
        <w:rPr>
          <w:rFonts w:ascii="Times New Roman" w:hAnsi="Times New Roman" w:cs="Times New Roman"/>
          <w:sz w:val="24"/>
          <w:szCs w:val="24"/>
        </w:rPr>
        <w:t>anggotakan masyarakat pedesaan.</w:t>
      </w:r>
      <w:proofErr w:type="gramEnd"/>
      <w:r w:rsidRPr="00C576EB">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Koperasi ini melakukan kegiatan usaha ekonomi pedesaan, terutama pertanian.</w:t>
      </w:r>
      <w:proofErr w:type="gramEnd"/>
      <w:r w:rsidRPr="00C576EB">
        <w:rPr>
          <w:rFonts w:ascii="Times New Roman" w:hAnsi="Times New Roman" w:cs="Times New Roman"/>
          <w:sz w:val="24"/>
          <w:szCs w:val="24"/>
        </w:rPr>
        <w:t xml:space="preserve"> Untuk itu, kegiatan yang dilakukan KUD antara lain menyediakan pupuk, obat pemberantas </w:t>
      </w:r>
      <w:proofErr w:type="gramStart"/>
      <w:r w:rsidRPr="00C576EB">
        <w:rPr>
          <w:rFonts w:ascii="Times New Roman" w:hAnsi="Times New Roman" w:cs="Times New Roman"/>
          <w:sz w:val="24"/>
          <w:szCs w:val="24"/>
        </w:rPr>
        <w:t>hama</w:t>
      </w:r>
      <w:proofErr w:type="gramEnd"/>
      <w:r w:rsidRPr="00C576EB">
        <w:rPr>
          <w:rFonts w:ascii="Times New Roman" w:hAnsi="Times New Roman" w:cs="Times New Roman"/>
          <w:sz w:val="24"/>
          <w:szCs w:val="24"/>
        </w:rPr>
        <w:t xml:space="preserve"> tanaman, benih, alat pertanian, dan memberi penyuluhan teknis pertanian.</w:t>
      </w:r>
      <w:r w:rsidRPr="00C576EB">
        <w:rPr>
          <w:rStyle w:val="FootnoteReference"/>
          <w:rFonts w:ascii="Times New Roman" w:hAnsi="Times New Roman" w:cs="Times New Roman"/>
          <w:sz w:val="24"/>
          <w:szCs w:val="24"/>
        </w:rPr>
        <w:footnoteReference w:id="42"/>
      </w:r>
    </w:p>
    <w:p w:rsidR="00CB229B" w:rsidRPr="00C576EB" w:rsidRDefault="006F7411" w:rsidP="00C576EB">
      <w:pPr>
        <w:spacing w:line="480" w:lineRule="auto"/>
        <w:ind w:left="720" w:firstLine="990"/>
        <w:jc w:val="both"/>
        <w:rPr>
          <w:rFonts w:ascii="Times New Roman" w:hAnsi="Times New Roman" w:cs="Times New Roman"/>
          <w:sz w:val="24"/>
          <w:szCs w:val="24"/>
        </w:rPr>
      </w:pPr>
      <w:r w:rsidRPr="00C576EB">
        <w:rPr>
          <w:rFonts w:ascii="Times New Roman" w:hAnsi="Times New Roman" w:cs="Times New Roman"/>
          <w:sz w:val="24"/>
          <w:szCs w:val="24"/>
        </w:rPr>
        <w:t xml:space="preserve">Dalam situs </w:t>
      </w:r>
      <w:proofErr w:type="gramStart"/>
      <w:r w:rsidRPr="00C576EB">
        <w:rPr>
          <w:rFonts w:ascii="Times New Roman" w:hAnsi="Times New Roman" w:cs="Times New Roman"/>
          <w:sz w:val="24"/>
          <w:szCs w:val="24"/>
        </w:rPr>
        <w:t>lain</w:t>
      </w:r>
      <w:proofErr w:type="gramEnd"/>
      <w:r w:rsidRPr="00C576EB">
        <w:rPr>
          <w:rFonts w:ascii="Times New Roman" w:hAnsi="Times New Roman" w:cs="Times New Roman"/>
          <w:sz w:val="24"/>
          <w:szCs w:val="24"/>
        </w:rPr>
        <w:t xml:space="preserve">, </w:t>
      </w:r>
      <w:r w:rsidR="00CB229B" w:rsidRPr="00C576EB">
        <w:rPr>
          <w:rFonts w:ascii="Times New Roman" w:hAnsi="Times New Roman" w:cs="Times New Roman"/>
          <w:sz w:val="24"/>
          <w:szCs w:val="24"/>
        </w:rPr>
        <w:t>Koperasi Uni</w:t>
      </w:r>
      <w:r w:rsidR="00E32D00" w:rsidRPr="00C576EB">
        <w:rPr>
          <w:rFonts w:ascii="Times New Roman" w:hAnsi="Times New Roman" w:cs="Times New Roman"/>
          <w:sz w:val="24"/>
          <w:szCs w:val="24"/>
        </w:rPr>
        <w:t>t Desa a</w:t>
      </w:r>
      <w:r w:rsidR="00CB229B" w:rsidRPr="00C576EB">
        <w:rPr>
          <w:rFonts w:ascii="Times New Roman" w:hAnsi="Times New Roman" w:cs="Times New Roman"/>
          <w:sz w:val="24"/>
          <w:szCs w:val="24"/>
        </w:rPr>
        <w:t xml:space="preserve">dalah suatu Koperasi serba usaha yang beranggotakan penduduk desa dan berlokasi didaerah pedesaan, daerah kerjanya biasanya mencangkup satu wilayah kecamatan. </w:t>
      </w:r>
      <w:proofErr w:type="gramStart"/>
      <w:r w:rsidR="00CB229B" w:rsidRPr="00C576EB">
        <w:rPr>
          <w:rFonts w:ascii="Times New Roman" w:hAnsi="Times New Roman" w:cs="Times New Roman"/>
          <w:sz w:val="24"/>
          <w:szCs w:val="24"/>
        </w:rPr>
        <w:t>Pembentukan KUD ini merupakan penyatuan dari beberapa Koperasi pertanian yang kecil dan banyak jumlahnya dipedesaan.</w:t>
      </w:r>
      <w:proofErr w:type="gramEnd"/>
      <w:r w:rsidR="00CB229B" w:rsidRPr="00C576EB">
        <w:rPr>
          <w:rFonts w:ascii="Times New Roman" w:hAnsi="Times New Roman" w:cs="Times New Roman"/>
          <w:sz w:val="24"/>
          <w:szCs w:val="24"/>
        </w:rPr>
        <w:t xml:space="preserve"> </w:t>
      </w:r>
      <w:proofErr w:type="gramStart"/>
      <w:r w:rsidR="00CB229B" w:rsidRPr="00C576EB">
        <w:rPr>
          <w:rFonts w:ascii="Times New Roman" w:hAnsi="Times New Roman" w:cs="Times New Roman"/>
          <w:sz w:val="24"/>
          <w:szCs w:val="24"/>
        </w:rPr>
        <w:t>Selain itu KUD memang secara resmi didorong perkembangannya oleh pemerintah.</w:t>
      </w:r>
      <w:proofErr w:type="gramEnd"/>
      <w:r w:rsidR="00CB229B" w:rsidRPr="00C576EB">
        <w:rPr>
          <w:rStyle w:val="FootnoteReference"/>
          <w:rFonts w:ascii="Times New Roman" w:hAnsi="Times New Roman" w:cs="Times New Roman"/>
          <w:sz w:val="24"/>
          <w:szCs w:val="24"/>
        </w:rPr>
        <w:footnoteReference w:id="43"/>
      </w:r>
    </w:p>
    <w:p w:rsidR="005D3852" w:rsidRPr="00C576EB" w:rsidRDefault="009D2F55" w:rsidP="00C576EB">
      <w:pPr>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Koperasi Unit Desa didahului dengan berdirinya BUUD/KUD yang mendasarkan pada Inpres No. 4 Tahun 1973.</w:t>
      </w:r>
      <w:proofErr w:type="gramEnd"/>
      <w:r w:rsidRPr="00C576EB">
        <w:rPr>
          <w:rStyle w:val="FootnoteReference"/>
          <w:rFonts w:ascii="Times New Roman" w:hAnsi="Times New Roman" w:cs="Times New Roman"/>
          <w:sz w:val="24"/>
          <w:szCs w:val="24"/>
        </w:rPr>
        <w:footnoteReference w:id="44"/>
      </w:r>
      <w:r w:rsidR="000D7EF0">
        <w:rPr>
          <w:rFonts w:ascii="Times New Roman" w:hAnsi="Times New Roman" w:cs="Times New Roman"/>
          <w:sz w:val="24"/>
          <w:szCs w:val="24"/>
        </w:rPr>
        <w:t xml:space="preserve"> </w:t>
      </w:r>
      <w:proofErr w:type="gramStart"/>
      <w:r w:rsidR="00D707AF" w:rsidRPr="00C576EB">
        <w:rPr>
          <w:rFonts w:ascii="Times New Roman" w:hAnsi="Times New Roman" w:cs="Times New Roman"/>
          <w:sz w:val="24"/>
          <w:szCs w:val="24"/>
        </w:rPr>
        <w:t xml:space="preserve">BUUD yang pada dasarnya </w:t>
      </w:r>
      <w:r w:rsidR="002A5E1E" w:rsidRPr="00C576EB">
        <w:rPr>
          <w:rFonts w:ascii="Times New Roman" w:hAnsi="Times New Roman" w:cs="Times New Roman"/>
          <w:sz w:val="24"/>
          <w:szCs w:val="24"/>
        </w:rPr>
        <w:t>dibentuk di setiap wilayah unit desa adalah merupakan suatu lembaga ekonomi berbentuk koperasi yang pada awal pertumbuhannya dapat merupakan gabungan usaha bersama dari koperasi-koperasi pertanian, koperasi-koperasi yang terdapat di dalam wilayah unit desa tersebut.</w:t>
      </w:r>
      <w:proofErr w:type="gramEnd"/>
      <w:r w:rsidR="002A5E1E" w:rsidRPr="00C576EB">
        <w:rPr>
          <w:rStyle w:val="FootnoteReference"/>
          <w:rFonts w:ascii="Times New Roman" w:hAnsi="Times New Roman" w:cs="Times New Roman"/>
          <w:sz w:val="24"/>
          <w:szCs w:val="24"/>
        </w:rPr>
        <w:footnoteReference w:id="45"/>
      </w:r>
    </w:p>
    <w:p w:rsidR="001C7C1B" w:rsidRPr="00C576EB" w:rsidRDefault="001C7C1B" w:rsidP="00C576EB">
      <w:pPr>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lastRenderedPageBreak/>
        <w:t>Tahun 1978 pemerintah mengeluarkan Inpres No. 2 Tahun 1978 tentang BUUD/KUD.</w:t>
      </w:r>
      <w:proofErr w:type="gramEnd"/>
      <w:r w:rsidRPr="00C576EB">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Maka sejak itu, BUUD yang semula merupakan bentuk antara dilebur menjadi KUD, dipisahkan dari struktur BUUD.</w:t>
      </w:r>
      <w:proofErr w:type="gramEnd"/>
      <w:r w:rsidRPr="00C576EB">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BUUD tidak lagi merupakan lembaga ekonomi yang berbentuk koperasi seperti diatur dalam Inpres No. 4 Tahun 1973, tetapi berfungsi sebagai lembaga pembimbing, pendorong dan pelopor pengembangan, serta pembinaan KUD.</w:t>
      </w:r>
      <w:proofErr w:type="gramEnd"/>
      <w:r w:rsidRPr="00C576EB">
        <w:rPr>
          <w:rFonts w:ascii="Times New Roman" w:hAnsi="Times New Roman" w:cs="Times New Roman"/>
          <w:sz w:val="24"/>
          <w:szCs w:val="24"/>
        </w:rPr>
        <w:t xml:space="preserve"> BUUD dibentuk berdasarkan adanya KUD, mempunyai wilayah kerja yang </w:t>
      </w:r>
      <w:proofErr w:type="gramStart"/>
      <w:r w:rsidRPr="00C576EB">
        <w:rPr>
          <w:rFonts w:ascii="Times New Roman" w:hAnsi="Times New Roman" w:cs="Times New Roman"/>
          <w:sz w:val="24"/>
          <w:szCs w:val="24"/>
        </w:rPr>
        <w:t>sama</w:t>
      </w:r>
      <w:proofErr w:type="gramEnd"/>
      <w:r w:rsidRPr="00C576EB">
        <w:rPr>
          <w:rFonts w:ascii="Times New Roman" w:hAnsi="Times New Roman" w:cs="Times New Roman"/>
          <w:sz w:val="24"/>
          <w:szCs w:val="24"/>
        </w:rPr>
        <w:t xml:space="preserve"> juga dengan wilayah KUD yaitu meliputi beberapa desa dalam satu kecamatan. Dengan berlakunya Inpres No. 4 Tahun 1984, maka Inpres No. 2 Tahun 1978 tentang BUUD/ KUD tidak berlaku lagi. </w:t>
      </w:r>
      <w:proofErr w:type="gramStart"/>
      <w:r w:rsidRPr="00C576EB">
        <w:rPr>
          <w:rFonts w:ascii="Times New Roman" w:hAnsi="Times New Roman" w:cs="Times New Roman"/>
          <w:sz w:val="24"/>
          <w:szCs w:val="24"/>
        </w:rPr>
        <w:t>KUD dibentuk oleh warga desa dari suatu desa atau kelompok desa-desa yang disebut unit desa, yang dapat merupakan satu kegiatan ekonomi masyarakat terkecil.</w:t>
      </w:r>
      <w:proofErr w:type="gramEnd"/>
      <w:r w:rsidRPr="00C576EB">
        <w:rPr>
          <w:rStyle w:val="FootnoteReference"/>
          <w:rFonts w:ascii="Times New Roman" w:hAnsi="Times New Roman" w:cs="Times New Roman"/>
          <w:sz w:val="24"/>
          <w:szCs w:val="24"/>
        </w:rPr>
        <w:footnoteReference w:id="46"/>
      </w:r>
    </w:p>
    <w:p w:rsidR="00E32D00" w:rsidRPr="00C576EB" w:rsidRDefault="00E32D00" w:rsidP="00C576EB">
      <w:pPr>
        <w:spacing w:line="480" w:lineRule="auto"/>
        <w:ind w:left="709" w:firstLine="992"/>
        <w:jc w:val="both"/>
        <w:rPr>
          <w:rFonts w:ascii="Times New Roman" w:hAnsi="Times New Roman" w:cs="Times New Roman"/>
          <w:sz w:val="24"/>
          <w:szCs w:val="24"/>
        </w:rPr>
      </w:pPr>
      <w:r w:rsidRPr="00C576EB">
        <w:rPr>
          <w:rFonts w:ascii="Times New Roman" w:hAnsi="Times New Roman" w:cs="Times New Roman"/>
          <w:sz w:val="24"/>
          <w:szCs w:val="24"/>
        </w:rPr>
        <w:t xml:space="preserve">Menurut instruksi presiden Republik Indonesia No 4 Tahun 1984 Pasal 1 Ayat (2) disebutkan bahwa pengembangan KUD diarahkan agar KUD dapat menjadi pusat layanan kegiatan perekonomian didaerah pedesaan yang merupakan bagian yang tidak terpisahkan dari pembangunan nasional dan dibina serta dikembangkan secara terpadu melalui program lintas sektoral. Adanya bantuan dari pemerintah tersebut ditujukan agar masyarakat dapat menikmati kemakmuran secara merata dengan tujuan masyarakat yang adil makmur akan juga tercapai dengan melalui pembangunan dibidang ekonomi, </w:t>
      </w:r>
      <w:r w:rsidRPr="00C576EB">
        <w:rPr>
          <w:rFonts w:ascii="Times New Roman" w:hAnsi="Times New Roman" w:cs="Times New Roman"/>
          <w:sz w:val="24"/>
          <w:szCs w:val="24"/>
        </w:rPr>
        <w:lastRenderedPageBreak/>
        <w:t xml:space="preserve">misalnya dengan memberikan kredit kepada pihak-pihak yang ekonominya masih lemah atau rakyat kecil terutama di daerah pedesaan Dalam menjalankan usaha koperasi diarahkan pada usaha yang berkaitanlangsung dengan kepentingan anggota, baik untuk menunjang usaha maupun kesejahteraannya. </w:t>
      </w:r>
      <w:proofErr w:type="gramStart"/>
      <w:r w:rsidRPr="00C576EB">
        <w:rPr>
          <w:rFonts w:ascii="Times New Roman" w:hAnsi="Times New Roman" w:cs="Times New Roman"/>
          <w:sz w:val="24"/>
          <w:szCs w:val="24"/>
        </w:rPr>
        <w:t>Melihat kebutuhan anggota beraneka ragam, maka usaha koperasi multipurpose yaitu koperasi yang mempunyai beberapa bidang usaha, misalnya simpan pinjam, perdagangan, produksi, konsumsi, kesehatan, dan pendidikan.</w:t>
      </w:r>
      <w:proofErr w:type="gramEnd"/>
      <w:r w:rsidRPr="00C576EB">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Koperasi yang termasuk dalam multipurpose adalah Koperasi Unit Desa (KUD).</w:t>
      </w:r>
      <w:proofErr w:type="gramEnd"/>
      <w:r w:rsidRPr="00C576EB">
        <w:rPr>
          <w:rStyle w:val="FootnoteReference"/>
          <w:rFonts w:ascii="Times New Roman" w:hAnsi="Times New Roman" w:cs="Times New Roman"/>
          <w:sz w:val="24"/>
          <w:szCs w:val="24"/>
        </w:rPr>
        <w:footnoteReference w:id="47"/>
      </w:r>
    </w:p>
    <w:p w:rsidR="00767235" w:rsidRPr="00C576EB" w:rsidRDefault="00767235" w:rsidP="00C576EB">
      <w:pPr>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KUD merupakan wadah dari para produsen yang tinggal di pedesaan-pedesaan, yang mampu menyalurkan dengan harga yang wajar seluruh produk-produk yang dihasilkan rakyat pedesaan ke para konsumen yang berada di perkotaan.</w:t>
      </w:r>
      <w:proofErr w:type="gramEnd"/>
      <w:r w:rsidRPr="00C576EB">
        <w:rPr>
          <w:rFonts w:ascii="Times New Roman" w:hAnsi="Times New Roman" w:cs="Times New Roman"/>
          <w:sz w:val="24"/>
          <w:szCs w:val="24"/>
        </w:rPr>
        <w:t xml:space="preserve"> </w:t>
      </w:r>
      <w:proofErr w:type="gramStart"/>
      <w:r w:rsidRPr="00C576EB">
        <w:rPr>
          <w:rFonts w:ascii="Times New Roman" w:hAnsi="Times New Roman" w:cs="Times New Roman"/>
          <w:sz w:val="24"/>
          <w:szCs w:val="24"/>
        </w:rPr>
        <w:t>KUD mampu mengelola pengadaan atau penyediaan produk-produk dan fasilitas- fasilitas yang sangat diperlukan rakyat yang ekonominya relatif lemah yang tinggal di pedesaan-pedesaan.</w:t>
      </w:r>
      <w:proofErr w:type="gramEnd"/>
      <w:r w:rsidRPr="00C576EB">
        <w:rPr>
          <w:rStyle w:val="FootnoteReference"/>
          <w:rFonts w:ascii="Times New Roman" w:hAnsi="Times New Roman" w:cs="Times New Roman"/>
          <w:sz w:val="24"/>
          <w:szCs w:val="24"/>
        </w:rPr>
        <w:footnoteReference w:id="48"/>
      </w:r>
    </w:p>
    <w:p w:rsidR="009D2F55" w:rsidRPr="00C576EB" w:rsidRDefault="009D2F55" w:rsidP="00C576EB">
      <w:pPr>
        <w:spacing w:line="480" w:lineRule="auto"/>
        <w:ind w:left="709"/>
        <w:jc w:val="both"/>
        <w:rPr>
          <w:rFonts w:ascii="Times New Roman" w:hAnsi="Times New Roman" w:cs="Times New Roman"/>
          <w:sz w:val="24"/>
          <w:szCs w:val="24"/>
        </w:rPr>
      </w:pPr>
      <w:r w:rsidRPr="00C576EB">
        <w:rPr>
          <w:rFonts w:ascii="Times New Roman" w:hAnsi="Times New Roman" w:cs="Times New Roman"/>
          <w:sz w:val="24"/>
          <w:szCs w:val="24"/>
        </w:rPr>
        <w:t>Tujuan dari pembentukan KUD ini adalah sebagai berikut:</w:t>
      </w:r>
      <w:r w:rsidR="00B00B6D">
        <w:rPr>
          <w:rStyle w:val="FootnoteReference"/>
          <w:rFonts w:ascii="Times New Roman" w:hAnsi="Times New Roman" w:cs="Times New Roman"/>
          <w:sz w:val="24"/>
          <w:szCs w:val="24"/>
        </w:rPr>
        <w:footnoteReference w:id="49"/>
      </w:r>
    </w:p>
    <w:p w:rsidR="009D2F55" w:rsidRPr="00C576EB" w:rsidRDefault="009D2F55" w:rsidP="00C576EB">
      <w:pPr>
        <w:pStyle w:val="ListParagraph"/>
        <w:numPr>
          <w:ilvl w:val="0"/>
          <w:numId w:val="10"/>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Menjamin terlaksananya produksi program peningkatan produksi pertanian, khususnya produksi pangan secara efektif dan efisien.</w:t>
      </w:r>
    </w:p>
    <w:p w:rsidR="001943E2" w:rsidRPr="00C576EB" w:rsidRDefault="009D2F55" w:rsidP="00C576EB">
      <w:pPr>
        <w:pStyle w:val="ListParagraph"/>
        <w:numPr>
          <w:ilvl w:val="0"/>
          <w:numId w:val="10"/>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lastRenderedPageBreak/>
        <w:t>Memberikan kepastian</w:t>
      </w:r>
      <w:r w:rsidR="00A37ADA" w:rsidRPr="00C576EB">
        <w:rPr>
          <w:rFonts w:ascii="Times New Roman" w:hAnsi="Times New Roman" w:cs="Times New Roman"/>
          <w:sz w:val="24"/>
          <w:szCs w:val="24"/>
        </w:rPr>
        <w:t xml:space="preserve"> bagi petani produsen khususny</w:t>
      </w:r>
      <w:r w:rsidR="00996CA0" w:rsidRPr="00C576EB">
        <w:rPr>
          <w:rFonts w:ascii="Times New Roman" w:hAnsi="Times New Roman" w:cs="Times New Roman"/>
          <w:sz w:val="24"/>
          <w:szCs w:val="24"/>
        </w:rPr>
        <w:t>a</w:t>
      </w:r>
      <w:r w:rsidR="00413508" w:rsidRPr="00C576EB">
        <w:rPr>
          <w:rFonts w:ascii="Times New Roman" w:hAnsi="Times New Roman" w:cs="Times New Roman"/>
          <w:sz w:val="24"/>
          <w:szCs w:val="24"/>
        </w:rPr>
        <w:t>,</w:t>
      </w:r>
      <w:r w:rsidR="00DB086D">
        <w:rPr>
          <w:rFonts w:ascii="Times New Roman" w:hAnsi="Times New Roman" w:cs="Times New Roman"/>
          <w:sz w:val="24"/>
          <w:szCs w:val="24"/>
        </w:rPr>
        <w:t xml:space="preserve"> </w:t>
      </w:r>
      <w:r w:rsidR="00413508" w:rsidRPr="00C576EB">
        <w:rPr>
          <w:rFonts w:ascii="Times New Roman" w:hAnsi="Times New Roman" w:cs="Times New Roman"/>
          <w:sz w:val="24"/>
          <w:szCs w:val="24"/>
        </w:rPr>
        <w:t>serta masyarakat desa pada umumnya, bahwa mereka tidak hanya mempunyai tanggungjawab untuk ikut serta meningkatkan produksi sendiri, tetapi juga secara nyata dapat memetik dan menikmati hasilnya guna meningkatkan taraf hidup serta kesejahteraannya.</w:t>
      </w:r>
    </w:p>
    <w:p w:rsidR="00413508" w:rsidRPr="00C576EB" w:rsidRDefault="00B37D14" w:rsidP="00C576EB">
      <w:pPr>
        <w:pStyle w:val="ListParagraph"/>
        <w:spacing w:line="480" w:lineRule="auto"/>
        <w:ind w:left="709" w:firstLine="992"/>
        <w:jc w:val="both"/>
        <w:rPr>
          <w:rFonts w:ascii="Times New Roman" w:hAnsi="Times New Roman" w:cs="Times New Roman"/>
          <w:sz w:val="24"/>
          <w:szCs w:val="24"/>
        </w:rPr>
      </w:pPr>
      <w:proofErr w:type="gramStart"/>
      <w:r w:rsidRPr="00C576EB">
        <w:rPr>
          <w:rFonts w:ascii="Times New Roman" w:hAnsi="Times New Roman" w:cs="Times New Roman"/>
          <w:sz w:val="24"/>
          <w:szCs w:val="24"/>
        </w:rPr>
        <w:t>KUD merupakan bagian pokok dari kebijaksanaan Pemerintah untuk menjamin usaha peningkatan secara menyeluruh dan terorganisir dalam program peningkatan produksi dan pengadaan pangan.</w:t>
      </w:r>
      <w:proofErr w:type="gramEnd"/>
    </w:p>
    <w:p w:rsidR="00B37D14" w:rsidRPr="00C576EB" w:rsidRDefault="00B37D14" w:rsidP="00C576EB">
      <w:p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ab/>
        <w:t>KUD menyelenggarakan usaha yaitu:</w:t>
      </w:r>
      <w:r w:rsidR="00B00B6D">
        <w:rPr>
          <w:rStyle w:val="FootnoteReference"/>
          <w:rFonts w:ascii="Times New Roman" w:hAnsi="Times New Roman" w:cs="Times New Roman"/>
          <w:sz w:val="24"/>
          <w:szCs w:val="24"/>
        </w:rPr>
        <w:footnoteReference w:id="50"/>
      </w:r>
    </w:p>
    <w:p w:rsidR="00B37D14" w:rsidRPr="00C576EB" w:rsidRDefault="00B37D14" w:rsidP="00C576EB">
      <w:pPr>
        <w:pStyle w:val="ListParagraph"/>
        <w:numPr>
          <w:ilvl w:val="0"/>
          <w:numId w:val="11"/>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Mewajibkan dan menggiatkan anggota menyimpan secara teratur.</w:t>
      </w:r>
    </w:p>
    <w:p w:rsidR="00B37D14" w:rsidRPr="00C576EB" w:rsidRDefault="00B37D14" w:rsidP="00C576EB">
      <w:pPr>
        <w:pStyle w:val="ListParagraph"/>
        <w:numPr>
          <w:ilvl w:val="0"/>
          <w:numId w:val="11"/>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Memberikan pinjaman kepada anggota untuk memajukan usaha.</w:t>
      </w:r>
    </w:p>
    <w:p w:rsidR="00B37D14" w:rsidRPr="00C576EB" w:rsidRDefault="00B37D14" w:rsidP="00C576EB">
      <w:pPr>
        <w:pStyle w:val="ListParagraph"/>
        <w:numPr>
          <w:ilvl w:val="0"/>
          <w:numId w:val="11"/>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Memberikan penyuluhan tehnik pertanian, peternakan, perikanan, dan lain-lain yang berhubungan dengan usaha anggota.</w:t>
      </w:r>
    </w:p>
    <w:p w:rsidR="00B37D14" w:rsidRPr="00C576EB" w:rsidRDefault="00B37D14" w:rsidP="00C576EB">
      <w:pPr>
        <w:pStyle w:val="ListParagraph"/>
        <w:numPr>
          <w:ilvl w:val="0"/>
          <w:numId w:val="11"/>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Mengadakan penyuluhan (</w:t>
      </w:r>
      <w:r w:rsidR="00DB086D" w:rsidRPr="00DB086D">
        <w:rPr>
          <w:rFonts w:ascii="Times New Roman" w:hAnsi="Times New Roman" w:cs="Times New Roman"/>
          <w:i/>
          <w:sz w:val="24"/>
          <w:szCs w:val="24"/>
        </w:rPr>
        <w:t>processing</w:t>
      </w:r>
      <w:r w:rsidRPr="00C576EB">
        <w:rPr>
          <w:rFonts w:ascii="Times New Roman" w:hAnsi="Times New Roman" w:cs="Times New Roman"/>
          <w:sz w:val="24"/>
          <w:szCs w:val="24"/>
        </w:rPr>
        <w:t>) pergudangan dan menyelenggarakan pemasaran hasil-hasil anggota.</w:t>
      </w:r>
    </w:p>
    <w:p w:rsidR="00B37D14" w:rsidRPr="00C576EB" w:rsidRDefault="00B37D14" w:rsidP="00C576EB">
      <w:pPr>
        <w:pStyle w:val="ListParagraph"/>
        <w:numPr>
          <w:ilvl w:val="0"/>
          <w:numId w:val="11"/>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Mengadakan/ menyalurkan barang-barang konsumsi keperluan anggota.</w:t>
      </w:r>
    </w:p>
    <w:p w:rsidR="001C7C1B" w:rsidRPr="00C576EB" w:rsidRDefault="00B37D14" w:rsidP="00C576EB">
      <w:pPr>
        <w:pStyle w:val="ListParagraph"/>
        <w:numPr>
          <w:ilvl w:val="0"/>
          <w:numId w:val="11"/>
        </w:numPr>
        <w:spacing w:line="480" w:lineRule="auto"/>
        <w:jc w:val="both"/>
        <w:rPr>
          <w:rFonts w:ascii="Times New Roman" w:hAnsi="Times New Roman" w:cs="Times New Roman"/>
          <w:sz w:val="24"/>
          <w:szCs w:val="24"/>
        </w:rPr>
      </w:pPr>
      <w:r w:rsidRPr="00C576EB">
        <w:rPr>
          <w:rFonts w:ascii="Times New Roman" w:hAnsi="Times New Roman" w:cs="Times New Roman"/>
          <w:sz w:val="24"/>
          <w:szCs w:val="24"/>
        </w:rPr>
        <w:t>Menambah pengetahuan perkoperasian anggota dan lain-lain.</w:t>
      </w:r>
    </w:p>
    <w:p w:rsidR="00E32D00" w:rsidRPr="00C576EB" w:rsidRDefault="00DB59A6" w:rsidP="00C576EB">
      <w:pPr>
        <w:spacing w:line="480" w:lineRule="auto"/>
        <w:ind w:left="720" w:firstLine="990"/>
        <w:jc w:val="both"/>
        <w:rPr>
          <w:rFonts w:ascii="Times New Roman" w:hAnsi="Times New Roman" w:cs="Times New Roman"/>
          <w:sz w:val="24"/>
          <w:szCs w:val="24"/>
        </w:rPr>
      </w:pPr>
      <w:proofErr w:type="gramStart"/>
      <w:r w:rsidRPr="00C576EB">
        <w:rPr>
          <w:rFonts w:ascii="Times New Roman" w:hAnsi="Times New Roman" w:cs="Times New Roman"/>
          <w:sz w:val="24"/>
          <w:szCs w:val="24"/>
        </w:rPr>
        <w:t>Dari usaha-usaha itu pastinya KUD mampu menimbulkan semangat dan kegairahan para anggota untuk meningkat</w:t>
      </w:r>
      <w:r w:rsidR="00DB086D">
        <w:rPr>
          <w:rFonts w:ascii="Times New Roman" w:hAnsi="Times New Roman" w:cs="Times New Roman"/>
          <w:sz w:val="24"/>
          <w:szCs w:val="24"/>
        </w:rPr>
        <w:t>kan hasil usahanya.</w:t>
      </w:r>
      <w:proofErr w:type="gramEnd"/>
      <w:r w:rsidR="00DB086D">
        <w:rPr>
          <w:rFonts w:ascii="Times New Roman" w:hAnsi="Times New Roman" w:cs="Times New Roman"/>
          <w:sz w:val="24"/>
          <w:szCs w:val="24"/>
        </w:rPr>
        <w:t xml:space="preserve"> </w:t>
      </w:r>
      <w:proofErr w:type="gramStart"/>
      <w:r w:rsidR="00DB086D">
        <w:rPr>
          <w:rFonts w:ascii="Times New Roman" w:hAnsi="Times New Roman" w:cs="Times New Roman"/>
          <w:sz w:val="24"/>
          <w:szCs w:val="24"/>
        </w:rPr>
        <w:t>Makin banyak</w:t>
      </w:r>
      <w:r w:rsidRPr="00C576EB">
        <w:rPr>
          <w:rFonts w:ascii="Times New Roman" w:hAnsi="Times New Roman" w:cs="Times New Roman"/>
          <w:sz w:val="24"/>
          <w:szCs w:val="24"/>
        </w:rPr>
        <w:t xml:space="preserve"> hasil yang dapat dipasarkan oleh KUD, makin besar pula </w:t>
      </w:r>
      <w:r w:rsidRPr="00C576EB">
        <w:rPr>
          <w:rFonts w:ascii="Times New Roman" w:hAnsi="Times New Roman" w:cs="Times New Roman"/>
          <w:sz w:val="24"/>
          <w:szCs w:val="24"/>
        </w:rPr>
        <w:lastRenderedPageBreak/>
        <w:t>pendapatan yang diterima oleh para anggotanya sehingga kesejahteraan hidup para anggota terjamin dengan baik.</w:t>
      </w:r>
      <w:proofErr w:type="gramEnd"/>
    </w:p>
    <w:p w:rsidR="001626DA" w:rsidRPr="00C576EB" w:rsidRDefault="001626DA" w:rsidP="00C576EB">
      <w:pPr>
        <w:spacing w:line="480" w:lineRule="auto"/>
        <w:ind w:left="720" w:firstLine="990"/>
        <w:jc w:val="both"/>
        <w:rPr>
          <w:rFonts w:ascii="Times New Roman" w:hAnsi="Times New Roman" w:cs="Times New Roman"/>
          <w:sz w:val="24"/>
          <w:szCs w:val="24"/>
        </w:rPr>
      </w:pPr>
      <w:proofErr w:type="gramStart"/>
      <w:r w:rsidRPr="00C576EB">
        <w:rPr>
          <w:rFonts w:ascii="Times New Roman" w:eastAsia="Times New Roman" w:hAnsi="Times New Roman" w:cs="Times New Roman"/>
          <w:sz w:val="24"/>
          <w:szCs w:val="24"/>
          <w:lang w:eastAsia="id-ID"/>
        </w:rPr>
        <w:t>Usaha Koperasi Unit Desa dibentuk berdasarkan kebutuhan pelayanan kepada anggota seperti usaha simpan pinjam atau kredit candak kulak, sarana-sarana pertanian, memasarkan produksi anggota dan lain-lainnya.</w:t>
      </w:r>
      <w:proofErr w:type="gramEnd"/>
      <w:r w:rsidRPr="00C576EB">
        <w:rPr>
          <w:rFonts w:ascii="Times New Roman" w:eastAsia="Times New Roman" w:hAnsi="Times New Roman" w:cs="Times New Roman"/>
          <w:sz w:val="24"/>
          <w:szCs w:val="24"/>
          <w:lang w:eastAsia="id-ID"/>
        </w:rPr>
        <w:t xml:space="preserve"> </w:t>
      </w:r>
      <w:proofErr w:type="gramStart"/>
      <w:r w:rsidRPr="00C576EB">
        <w:rPr>
          <w:rFonts w:ascii="Times New Roman" w:eastAsia="Times New Roman" w:hAnsi="Times New Roman" w:cs="Times New Roman"/>
          <w:sz w:val="24"/>
          <w:szCs w:val="24"/>
          <w:lang w:eastAsia="id-ID"/>
        </w:rPr>
        <w:t>Usaha atau kegiatan yang sifatnya musiman/</w:t>
      </w:r>
      <w:r w:rsidR="000D7EF0">
        <w:rPr>
          <w:rFonts w:ascii="Times New Roman" w:eastAsia="Times New Roman" w:hAnsi="Times New Roman" w:cs="Times New Roman"/>
          <w:sz w:val="24"/>
          <w:szCs w:val="24"/>
          <w:lang w:eastAsia="id-ID"/>
        </w:rPr>
        <w:t xml:space="preserve"> </w:t>
      </w:r>
      <w:r w:rsidRPr="00C576EB">
        <w:rPr>
          <w:rFonts w:ascii="Times New Roman" w:eastAsia="Times New Roman" w:hAnsi="Times New Roman" w:cs="Times New Roman"/>
          <w:sz w:val="24"/>
          <w:szCs w:val="24"/>
          <w:lang w:eastAsia="id-ID"/>
        </w:rPr>
        <w:t>sementara atau sifatnya kerjasama, tidak turut mengolah secara langsung, hanya mengharapkan jasa, tidak perlu dibentuk sebagai unit, namanya tetap usaha, misalnya sewa/kontrak/komisi.</w:t>
      </w:r>
      <w:proofErr w:type="gramEnd"/>
      <w:r w:rsidRPr="00C576EB">
        <w:rPr>
          <w:rFonts w:ascii="Times New Roman" w:eastAsia="Times New Roman" w:hAnsi="Times New Roman" w:cs="Times New Roman"/>
          <w:sz w:val="24"/>
          <w:szCs w:val="24"/>
          <w:lang w:eastAsia="id-ID"/>
        </w:rPr>
        <w:t xml:space="preserve"> </w:t>
      </w:r>
      <w:proofErr w:type="gramStart"/>
      <w:r w:rsidRPr="00C576EB">
        <w:rPr>
          <w:rFonts w:ascii="Times New Roman" w:eastAsia="Times New Roman" w:hAnsi="Times New Roman" w:cs="Times New Roman"/>
          <w:sz w:val="24"/>
          <w:szCs w:val="24"/>
          <w:lang w:eastAsia="id-ID"/>
        </w:rPr>
        <w:t>Akan tetapi kalau usaha tersebut sifatnya kontinu (terus menerus) itu memerlukan penanganan secara khusus dan personil yang mengelolanya pun secara khusus dan kontinu, maka hal itu baru harus dibentuk unit.</w:t>
      </w:r>
      <w:proofErr w:type="gramEnd"/>
      <w:r w:rsidRPr="00C576EB">
        <w:rPr>
          <w:rStyle w:val="FootnoteReference"/>
          <w:rFonts w:ascii="Times New Roman" w:eastAsia="Times New Roman" w:hAnsi="Times New Roman" w:cs="Times New Roman"/>
          <w:sz w:val="24"/>
          <w:szCs w:val="24"/>
          <w:lang w:eastAsia="id-ID"/>
        </w:rPr>
        <w:footnoteReference w:id="51"/>
      </w:r>
    </w:p>
    <w:p w:rsidR="00381A96" w:rsidRPr="00C576EB" w:rsidRDefault="00381A96" w:rsidP="00C576EB">
      <w:pPr>
        <w:spacing w:line="480" w:lineRule="auto"/>
        <w:ind w:left="720" w:firstLine="990"/>
        <w:jc w:val="both"/>
        <w:rPr>
          <w:rFonts w:ascii="Times New Roman" w:hAnsi="Times New Roman" w:cs="Times New Roman"/>
          <w:sz w:val="24"/>
          <w:szCs w:val="24"/>
        </w:rPr>
      </w:pPr>
      <w:r w:rsidRPr="00C576EB">
        <w:rPr>
          <w:rFonts w:ascii="Times New Roman" w:hAnsi="Times New Roman" w:cs="Times New Roman"/>
          <w:sz w:val="24"/>
          <w:szCs w:val="24"/>
        </w:rPr>
        <w:t xml:space="preserve">Pemerintah transisi di bawah kepemimpinan Presiden B.J. Habibie telah menetapkan instruksi presiden (Inpres) No. 18 Tahun 1998 tentang pengembangan koperasi. </w:t>
      </w:r>
      <w:proofErr w:type="gramStart"/>
      <w:r w:rsidRPr="00C576EB">
        <w:rPr>
          <w:rFonts w:ascii="Times New Roman" w:hAnsi="Times New Roman" w:cs="Times New Roman"/>
          <w:sz w:val="24"/>
          <w:szCs w:val="24"/>
        </w:rPr>
        <w:t>Inpres ini merupakan antiklimaks dari pemberlakuan Inpres No. 4 Tahun 1984 di mana KUD</w:t>
      </w:r>
      <w:r w:rsidR="00B11AA8" w:rsidRPr="00C576EB">
        <w:rPr>
          <w:rFonts w:ascii="Times New Roman" w:hAnsi="Times New Roman" w:cs="Times New Roman"/>
          <w:sz w:val="24"/>
          <w:szCs w:val="24"/>
        </w:rPr>
        <w:t xml:space="preserve"> merupakan satu-satunya koperasi pedesaan menjadi gugur dengan sendirinya.</w:t>
      </w:r>
      <w:proofErr w:type="gramEnd"/>
      <w:r w:rsidR="00B11AA8" w:rsidRPr="00C576EB">
        <w:rPr>
          <w:rFonts w:ascii="Times New Roman" w:hAnsi="Times New Roman" w:cs="Times New Roman"/>
          <w:sz w:val="24"/>
          <w:szCs w:val="24"/>
        </w:rPr>
        <w:t xml:space="preserve"> </w:t>
      </w:r>
      <w:proofErr w:type="gramStart"/>
      <w:r w:rsidR="00B11AA8" w:rsidRPr="00C576EB">
        <w:rPr>
          <w:rFonts w:ascii="Times New Roman" w:hAnsi="Times New Roman" w:cs="Times New Roman"/>
          <w:sz w:val="24"/>
          <w:szCs w:val="24"/>
        </w:rPr>
        <w:t xml:space="preserve">Dengan demikian, pemerintah telah memberikan kesempatan seluas-luasnya kepada masyarakat untuk membentuk dan mengelola koperasi tanpa batasan wilayah kerja, dan koperasi diberi kesempatan untuk lebih mandiri dan bebas </w:t>
      </w:r>
      <w:r w:rsidR="00B11AA8" w:rsidRPr="00C576EB">
        <w:rPr>
          <w:rFonts w:ascii="Times New Roman" w:hAnsi="Times New Roman" w:cs="Times New Roman"/>
          <w:sz w:val="24"/>
          <w:szCs w:val="24"/>
        </w:rPr>
        <w:lastRenderedPageBreak/>
        <w:t>melakukan aktivitas usahanya, lebih-lebih dengan berkembangnya wacana demokrasi di kalangan masyarakat tanpa campur tangan pemerintah.</w:t>
      </w:r>
      <w:proofErr w:type="gramEnd"/>
      <w:r w:rsidR="00B11AA8" w:rsidRPr="00C576EB">
        <w:rPr>
          <w:rStyle w:val="FootnoteReference"/>
          <w:rFonts w:ascii="Times New Roman" w:hAnsi="Times New Roman" w:cs="Times New Roman"/>
          <w:sz w:val="24"/>
          <w:szCs w:val="24"/>
        </w:rPr>
        <w:footnoteReference w:id="52"/>
      </w:r>
    </w:p>
    <w:p w:rsidR="00C53A3C" w:rsidRPr="00C576EB" w:rsidRDefault="00B11AA8" w:rsidP="00C576EB">
      <w:pPr>
        <w:spacing w:line="480" w:lineRule="auto"/>
        <w:ind w:left="720" w:firstLine="990"/>
        <w:jc w:val="both"/>
        <w:rPr>
          <w:rFonts w:ascii="Times New Roman" w:hAnsi="Times New Roman" w:cs="Times New Roman"/>
          <w:sz w:val="24"/>
          <w:szCs w:val="24"/>
        </w:rPr>
      </w:pPr>
      <w:r w:rsidRPr="00C576EB">
        <w:rPr>
          <w:rFonts w:ascii="Times New Roman" w:hAnsi="Times New Roman" w:cs="Times New Roman"/>
          <w:sz w:val="24"/>
          <w:szCs w:val="24"/>
        </w:rPr>
        <w:t xml:space="preserve">Selain KUD berkemampuan meningkatkan kesejahteraan hidup para anggota, juga telah berhasil menunjang pembangunan masyarakat desa sedemikian rupa, maka keberhasilan ini telah menjadi pedoman bagi seluruh rakyat Indonesia bahwa kegiatan dan kegairahan kerja yang didasari kegotongroyongan yang telah berhasil menciptakan segala pembanguunan tersebut, di samping kesadaran hidup bermasyarakat yang harus selalu berkembang </w:t>
      </w:r>
      <w:r w:rsidR="008850BA" w:rsidRPr="00C576EB">
        <w:rPr>
          <w:rFonts w:ascii="Times New Roman" w:hAnsi="Times New Roman" w:cs="Times New Roman"/>
          <w:sz w:val="24"/>
          <w:szCs w:val="24"/>
        </w:rPr>
        <w:t>dalam setiap jiwa orang-orang yang melakukan usaha.</w:t>
      </w:r>
    </w:p>
    <w:p w:rsidR="00C53A3C" w:rsidRPr="00C576EB" w:rsidRDefault="00C53A3C" w:rsidP="00C576EB">
      <w:pPr>
        <w:spacing w:line="480" w:lineRule="auto"/>
        <w:jc w:val="both"/>
        <w:rPr>
          <w:rFonts w:ascii="Times New Roman" w:hAnsi="Times New Roman" w:cs="Times New Roman"/>
          <w:sz w:val="24"/>
          <w:szCs w:val="24"/>
        </w:rPr>
      </w:pPr>
    </w:p>
    <w:p w:rsidR="00C53A3C" w:rsidRPr="00C576EB" w:rsidRDefault="00C53A3C" w:rsidP="00C576EB">
      <w:pPr>
        <w:pStyle w:val="ListParagraph"/>
        <w:numPr>
          <w:ilvl w:val="0"/>
          <w:numId w:val="1"/>
        </w:numPr>
        <w:tabs>
          <w:tab w:val="left" w:pos="-3600"/>
        </w:tabs>
        <w:spacing w:line="480" w:lineRule="auto"/>
        <w:ind w:left="540"/>
        <w:jc w:val="both"/>
        <w:rPr>
          <w:rFonts w:ascii="Times New Roman" w:hAnsi="Times New Roman" w:cs="Times New Roman"/>
          <w:b/>
          <w:sz w:val="24"/>
          <w:szCs w:val="24"/>
        </w:rPr>
      </w:pPr>
      <w:r w:rsidRPr="00C576EB">
        <w:rPr>
          <w:rFonts w:ascii="Times New Roman" w:hAnsi="Times New Roman" w:cs="Times New Roman"/>
          <w:b/>
          <w:sz w:val="24"/>
          <w:szCs w:val="24"/>
        </w:rPr>
        <w:t>Penghitungan Koperasi</w:t>
      </w:r>
    </w:p>
    <w:p w:rsidR="0045440C" w:rsidRPr="00C576EB" w:rsidRDefault="00C31782" w:rsidP="00C576EB">
      <w:pPr>
        <w:pStyle w:val="NormalWeb"/>
        <w:spacing w:line="480" w:lineRule="auto"/>
        <w:ind w:left="709" w:firstLine="992"/>
        <w:jc w:val="both"/>
      </w:pPr>
      <w:r w:rsidRPr="00C576EB">
        <w:t>Pembagian yang ideal</w:t>
      </w:r>
      <w:r w:rsidR="0045440C" w:rsidRPr="00C576EB">
        <w:t xml:space="preserve"> dan biasa dipakai pada koperasi di Indonesia adalah sebagai berikut:</w:t>
      </w:r>
    </w:p>
    <w:p w:rsidR="0045440C" w:rsidRPr="00C576EB" w:rsidRDefault="0045440C" w:rsidP="00C576EB">
      <w:pPr>
        <w:pStyle w:val="NormalWeb"/>
        <w:spacing w:line="480" w:lineRule="auto"/>
        <w:ind w:firstLine="709"/>
        <w:jc w:val="both"/>
      </w:pPr>
      <w:r w:rsidRPr="00C576EB">
        <w:t>Cadangan : 40%</w:t>
      </w:r>
    </w:p>
    <w:p w:rsidR="0045440C" w:rsidRPr="00C576EB" w:rsidRDefault="0045440C" w:rsidP="00C576EB">
      <w:pPr>
        <w:pStyle w:val="NormalWeb"/>
        <w:spacing w:line="480" w:lineRule="auto"/>
        <w:ind w:firstLine="709"/>
        <w:jc w:val="both"/>
      </w:pPr>
      <w:r w:rsidRPr="00C576EB">
        <w:t>SHU KO</w:t>
      </w:r>
      <w:r w:rsidR="00C31782" w:rsidRPr="00C576EB">
        <w:t>PERASI dibagi pada anggota : 40</w:t>
      </w:r>
      <w:r w:rsidRPr="00C576EB">
        <w:t>%</w:t>
      </w:r>
    </w:p>
    <w:p w:rsidR="0045440C" w:rsidRPr="00C576EB" w:rsidRDefault="00C31782" w:rsidP="00C576EB">
      <w:pPr>
        <w:pStyle w:val="NormalWeb"/>
        <w:spacing w:line="480" w:lineRule="auto"/>
        <w:ind w:firstLine="709"/>
        <w:jc w:val="both"/>
      </w:pPr>
      <w:r w:rsidRPr="00C576EB">
        <w:t>Dana pengurus : 5</w:t>
      </w:r>
      <w:r w:rsidR="0045440C" w:rsidRPr="00C576EB">
        <w:t>%</w:t>
      </w:r>
    </w:p>
    <w:p w:rsidR="0045440C" w:rsidRPr="00C576EB" w:rsidRDefault="00C31782" w:rsidP="00C576EB">
      <w:pPr>
        <w:pStyle w:val="NormalWeb"/>
        <w:spacing w:line="480" w:lineRule="auto"/>
        <w:ind w:firstLine="709"/>
        <w:jc w:val="both"/>
      </w:pPr>
      <w:r w:rsidRPr="00C576EB">
        <w:t>Dana karyawan : 5</w:t>
      </w:r>
      <w:r w:rsidR="0045440C" w:rsidRPr="00C576EB">
        <w:t>%</w:t>
      </w:r>
    </w:p>
    <w:p w:rsidR="0045440C" w:rsidRPr="00C576EB" w:rsidRDefault="0045440C" w:rsidP="00C576EB">
      <w:pPr>
        <w:pStyle w:val="NormalWeb"/>
        <w:spacing w:line="480" w:lineRule="auto"/>
        <w:ind w:firstLine="709"/>
        <w:jc w:val="both"/>
      </w:pPr>
      <w:r w:rsidRPr="00C576EB">
        <w:lastRenderedPageBreak/>
        <w:t>Dana Pembangun</w:t>
      </w:r>
      <w:r w:rsidR="00C31782" w:rsidRPr="00C576EB">
        <w:t>an Daerah Kerja/ Pendidikan : 5</w:t>
      </w:r>
      <w:r w:rsidRPr="00C576EB">
        <w:t>%</w:t>
      </w:r>
    </w:p>
    <w:p w:rsidR="0045440C" w:rsidRPr="00C576EB" w:rsidRDefault="00C31782" w:rsidP="00C576EB">
      <w:pPr>
        <w:pStyle w:val="NormalWeb"/>
        <w:spacing w:line="480" w:lineRule="auto"/>
        <w:ind w:firstLine="709"/>
        <w:jc w:val="both"/>
        <w:rPr>
          <w:lang w:val="en-US"/>
        </w:rPr>
      </w:pPr>
      <w:r w:rsidRPr="00C576EB">
        <w:t>Dana sosial : 5</w:t>
      </w:r>
      <w:r w:rsidR="0045440C" w:rsidRPr="00C576EB">
        <w:t>%</w:t>
      </w:r>
    </w:p>
    <w:p w:rsidR="001E3FD9" w:rsidRPr="00C576EB" w:rsidRDefault="001E3FD9" w:rsidP="00C576EB">
      <w:pPr>
        <w:widowControl w:val="0"/>
        <w:autoSpaceDE w:val="0"/>
        <w:autoSpaceDN w:val="0"/>
        <w:adjustRightInd w:val="0"/>
        <w:spacing w:line="480" w:lineRule="auto"/>
        <w:ind w:left="709"/>
        <w:jc w:val="both"/>
        <w:rPr>
          <w:rFonts w:ascii="Times New Roman" w:hAnsi="Times New Roman" w:cs="Times New Roman"/>
          <w:sz w:val="24"/>
        </w:rPr>
      </w:pPr>
      <w:r w:rsidRPr="00C576EB">
        <w:rPr>
          <w:rFonts w:ascii="Times New Roman" w:hAnsi="Times New Roman" w:cs="Times New Roman"/>
          <w:color w:val="000000"/>
          <w:sz w:val="24"/>
          <w:szCs w:val="23"/>
        </w:rPr>
        <w:t>Perhitungan SHU:</w:t>
      </w:r>
      <w:r w:rsidRPr="00C576EB">
        <w:rPr>
          <w:rStyle w:val="FootnoteReference"/>
          <w:rFonts w:ascii="Times New Roman" w:hAnsi="Times New Roman" w:cs="Times New Roman"/>
          <w:color w:val="000000"/>
          <w:sz w:val="24"/>
          <w:szCs w:val="23"/>
        </w:rPr>
        <w:footnoteReference w:id="53"/>
      </w:r>
    </w:p>
    <w:p w:rsidR="001E3FD9" w:rsidRPr="00C576EB" w:rsidRDefault="001E3FD9" w:rsidP="00C576EB">
      <w:pPr>
        <w:pStyle w:val="NormalWeb"/>
        <w:tabs>
          <w:tab w:val="left" w:pos="1418"/>
          <w:tab w:val="left" w:pos="1701"/>
        </w:tabs>
        <w:spacing w:line="480" w:lineRule="auto"/>
        <w:ind w:left="1701" w:hanging="992"/>
        <w:jc w:val="both"/>
        <w:rPr>
          <w:lang w:val="en-US"/>
        </w:rPr>
      </w:pPr>
      <w:r w:rsidRPr="00C576EB">
        <w:rPr>
          <w:color w:val="000000"/>
          <w:szCs w:val="23"/>
        </w:rPr>
        <w:t>SHU</w:t>
      </w:r>
      <w:r w:rsidRPr="00C576EB">
        <w:rPr>
          <w:color w:val="000000"/>
          <w:szCs w:val="23"/>
          <w:lang w:val="en-US"/>
        </w:rPr>
        <w:tab/>
      </w:r>
      <w:r w:rsidRPr="00C576EB">
        <w:rPr>
          <w:color w:val="000000"/>
          <w:szCs w:val="23"/>
        </w:rPr>
        <w:t>=</w:t>
      </w:r>
      <w:r w:rsidRPr="00C576EB">
        <w:rPr>
          <w:color w:val="000000"/>
          <w:szCs w:val="23"/>
          <w:lang w:val="en-US"/>
        </w:rPr>
        <w:tab/>
      </w:r>
      <w:r w:rsidRPr="00C576EB">
        <w:rPr>
          <w:color w:val="000000"/>
          <w:szCs w:val="23"/>
        </w:rPr>
        <w:t>Penjualan bersih – Harga Pokok Penjualan (HPP) – Beban – PajakPenghasilan</w:t>
      </w:r>
    </w:p>
    <w:p w:rsidR="0045440C" w:rsidRPr="00C576EB" w:rsidRDefault="0045440C" w:rsidP="00C576EB">
      <w:pPr>
        <w:pStyle w:val="NormalWeb"/>
        <w:spacing w:line="480" w:lineRule="auto"/>
        <w:ind w:left="709" w:firstLine="992"/>
        <w:jc w:val="both"/>
      </w:pPr>
      <w:r w:rsidRPr="00C576EB">
        <w:t>Persentase penghitungan SHU KOPERASI pun ditentukan pada RAT dan harus dituangkan dalam AD/ART koperasi. Jika anggota menginginkan SHU KOPERASI dibagikan seluruhnyapun tetap boleh, tapi tentu hal ini tidak dianjurkan karena keberadaan dana cadangan dll juga sangat penting untuk keberlangsungan koperasi. Secara matematik rumusan penghitungan SHU KOPERASI adalah sebagai berikut:</w:t>
      </w:r>
    </w:p>
    <w:p w:rsidR="0045440C" w:rsidRPr="00C576EB" w:rsidRDefault="0045440C" w:rsidP="00C576EB">
      <w:pPr>
        <w:pStyle w:val="NormalWeb"/>
        <w:spacing w:line="480" w:lineRule="auto"/>
        <w:ind w:firstLine="709"/>
        <w:jc w:val="both"/>
      </w:pPr>
      <w:r w:rsidRPr="00C576EB">
        <w:t>SHU KOPERASI = Y+ X</w:t>
      </w:r>
    </w:p>
    <w:p w:rsidR="0045440C" w:rsidRPr="00C576EB" w:rsidRDefault="0045440C" w:rsidP="00C576EB">
      <w:pPr>
        <w:pStyle w:val="NormalWeb"/>
        <w:spacing w:line="480" w:lineRule="auto"/>
        <w:ind w:left="709"/>
        <w:jc w:val="both"/>
      </w:pPr>
      <w:r w:rsidRPr="00C576EB">
        <w:t>Dimana:</w:t>
      </w:r>
    </w:p>
    <w:p w:rsidR="0045440C" w:rsidRPr="00C576EB" w:rsidRDefault="0045440C" w:rsidP="00C576EB">
      <w:pPr>
        <w:pStyle w:val="NormalWeb"/>
        <w:spacing w:line="480" w:lineRule="auto"/>
        <w:ind w:left="709"/>
        <w:jc w:val="both"/>
      </w:pPr>
      <w:r w:rsidRPr="00C576EB">
        <w:t>SHU KOPERASI : Sisa Hasil Usaha per Anggota</w:t>
      </w:r>
    </w:p>
    <w:p w:rsidR="0045440C" w:rsidRPr="00C576EB" w:rsidRDefault="0045440C" w:rsidP="00C576EB">
      <w:pPr>
        <w:pStyle w:val="NormalWeb"/>
        <w:spacing w:line="480" w:lineRule="auto"/>
        <w:ind w:left="709"/>
        <w:jc w:val="both"/>
      </w:pPr>
      <w:r w:rsidRPr="00C576EB">
        <w:t>Y : SHU KOPERASI yang dibagi atas Aktivitas Ekonomi</w:t>
      </w:r>
    </w:p>
    <w:p w:rsidR="0045440C" w:rsidRPr="00C576EB" w:rsidRDefault="0045440C" w:rsidP="00C576EB">
      <w:pPr>
        <w:pStyle w:val="NormalWeb"/>
        <w:spacing w:line="480" w:lineRule="auto"/>
        <w:ind w:left="709"/>
        <w:jc w:val="both"/>
      </w:pPr>
      <w:r w:rsidRPr="00C576EB">
        <w:t>X: SHU KOPERASI yang dibagi atas Modal Usaha</w:t>
      </w:r>
    </w:p>
    <w:p w:rsidR="0045440C" w:rsidRPr="00C576EB" w:rsidRDefault="0045440C" w:rsidP="00C576EB">
      <w:pPr>
        <w:pStyle w:val="NormalWeb"/>
        <w:spacing w:line="480" w:lineRule="auto"/>
        <w:ind w:left="709"/>
        <w:jc w:val="both"/>
      </w:pPr>
      <w:r w:rsidRPr="00C576EB">
        <w:lastRenderedPageBreak/>
        <w:t>Dengan menggunakan model matematika,</w:t>
      </w:r>
      <w:r w:rsidR="006459B8" w:rsidRPr="00C576EB">
        <w:t xml:space="preserve"> SHU KOPERASI per anggota dapat </w:t>
      </w:r>
      <w:r w:rsidRPr="00C576EB">
        <w:t>dihitungsebagai berikut.</w:t>
      </w:r>
    </w:p>
    <w:p w:rsidR="0045440C" w:rsidRPr="00C576EB" w:rsidRDefault="0045440C" w:rsidP="00C576EB">
      <w:pPr>
        <w:pStyle w:val="NormalWeb"/>
        <w:spacing w:line="480" w:lineRule="auto"/>
        <w:ind w:left="709"/>
        <w:jc w:val="both"/>
      </w:pPr>
      <w:r w:rsidRPr="00C576EB">
        <w:t>SHU KOPERASI= Y+ X</w:t>
      </w:r>
    </w:p>
    <w:p w:rsidR="006459B8" w:rsidRPr="00C576EB" w:rsidRDefault="0045440C" w:rsidP="00C576EB">
      <w:pPr>
        <w:pStyle w:val="NormalWeb"/>
        <w:spacing w:line="480" w:lineRule="auto"/>
        <w:ind w:left="709"/>
        <w:jc w:val="both"/>
      </w:pPr>
      <w:r w:rsidRPr="00C576EB">
        <w:t>Dengan</w:t>
      </w:r>
      <w:r w:rsidR="006459B8" w:rsidRPr="00C576EB">
        <w:t>,</w:t>
      </w:r>
    </w:p>
    <w:p w:rsidR="0045440C" w:rsidRPr="00C576EB" w:rsidRDefault="00757308" w:rsidP="00C576EB">
      <w:pPr>
        <w:pStyle w:val="NormalWeb"/>
        <w:spacing w:after="0" w:afterAutospacing="0" w:line="480" w:lineRule="auto"/>
        <w:ind w:left="709"/>
        <w:jc w:val="both"/>
      </w:pPr>
      <w:r w:rsidRPr="00C576EB">
        <w:t>SHU KOPERASIAE</w:t>
      </w:r>
      <w:r w:rsidR="0045440C" w:rsidRPr="00C576EB">
        <w:t xml:space="preserve"> = </w:t>
      </w:r>
      <w:r w:rsidRPr="00C576EB">
        <w:t>Ta/Tk(Y)</w:t>
      </w:r>
    </w:p>
    <w:p w:rsidR="00757308" w:rsidRPr="00C576EB" w:rsidRDefault="00757308" w:rsidP="00C576EB">
      <w:pPr>
        <w:pStyle w:val="NormalWeb"/>
        <w:spacing w:after="0" w:afterAutospacing="0" w:line="480" w:lineRule="auto"/>
        <w:ind w:left="709"/>
        <w:jc w:val="both"/>
      </w:pPr>
      <w:r w:rsidRPr="00C576EB">
        <w:t>SHU KOPERASIMU = Sa/Sk(X)</w:t>
      </w:r>
    </w:p>
    <w:p w:rsidR="0045440C" w:rsidRPr="00C576EB" w:rsidRDefault="00757308" w:rsidP="00C576EB">
      <w:pPr>
        <w:pStyle w:val="NormalWeb"/>
        <w:spacing w:line="480" w:lineRule="auto"/>
        <w:ind w:left="709"/>
        <w:jc w:val="both"/>
      </w:pPr>
      <w:r w:rsidRPr="00C576EB">
        <w:t>Dimana,</w:t>
      </w:r>
    </w:p>
    <w:p w:rsidR="00757308" w:rsidRPr="00C576EB" w:rsidRDefault="00757308" w:rsidP="00C576EB">
      <w:pPr>
        <w:pStyle w:val="NormalWeb"/>
        <w:spacing w:line="480" w:lineRule="auto"/>
        <w:ind w:left="709"/>
        <w:jc w:val="both"/>
      </w:pPr>
      <w:r w:rsidRPr="00C576EB">
        <w:t>SHU KOPERASI = Total Sisa Hasil Usaha per Anggota</w:t>
      </w:r>
    </w:p>
    <w:p w:rsidR="00757308" w:rsidRPr="00C576EB" w:rsidRDefault="00757308" w:rsidP="00C576EB">
      <w:pPr>
        <w:pStyle w:val="NormalWeb"/>
        <w:spacing w:line="480" w:lineRule="auto"/>
        <w:ind w:left="709"/>
        <w:jc w:val="both"/>
      </w:pPr>
      <w:r w:rsidRPr="00C576EB">
        <w:t>SHU KOPERASIAE = SHU KOPERASI Aktivitas Ekonomi</w:t>
      </w:r>
    </w:p>
    <w:p w:rsidR="00757308" w:rsidRPr="00C576EB" w:rsidRDefault="00757308" w:rsidP="00C576EB">
      <w:pPr>
        <w:pStyle w:val="NormalWeb"/>
        <w:spacing w:line="480" w:lineRule="auto"/>
        <w:ind w:left="709"/>
        <w:jc w:val="both"/>
      </w:pPr>
      <w:r w:rsidRPr="00C576EB">
        <w:t>SHU KOPERASIMU = SHU KOPERASI Anggota atas Modal Usaha</w:t>
      </w:r>
    </w:p>
    <w:p w:rsidR="0045440C" w:rsidRPr="00C576EB" w:rsidRDefault="00757308" w:rsidP="00C576EB">
      <w:pPr>
        <w:pStyle w:val="NormalWeb"/>
        <w:spacing w:line="480" w:lineRule="auto"/>
        <w:ind w:left="709"/>
        <w:jc w:val="both"/>
      </w:pPr>
      <w:r w:rsidRPr="00C576EB">
        <w:t>Y =</w:t>
      </w:r>
      <w:r w:rsidR="0034485F" w:rsidRPr="00C576EB">
        <w:t xml:space="preserve"> Jasa usaha a</w:t>
      </w:r>
      <w:r w:rsidR="0045440C" w:rsidRPr="00C576EB">
        <w:t>nggota</w:t>
      </w:r>
    </w:p>
    <w:p w:rsidR="0045440C" w:rsidRPr="00C576EB" w:rsidRDefault="0045440C" w:rsidP="00C576EB">
      <w:pPr>
        <w:pStyle w:val="NormalWeb"/>
        <w:spacing w:line="480" w:lineRule="auto"/>
        <w:ind w:left="709"/>
        <w:jc w:val="both"/>
      </w:pPr>
      <w:r w:rsidRPr="00C576EB">
        <w:t>X</w:t>
      </w:r>
      <w:r w:rsidR="00757308" w:rsidRPr="00C576EB">
        <w:t xml:space="preserve">  =</w:t>
      </w:r>
      <w:r w:rsidR="0034485F" w:rsidRPr="00C576EB">
        <w:t xml:space="preserve"> Jasa modal a</w:t>
      </w:r>
      <w:r w:rsidRPr="00C576EB">
        <w:t>nggota</w:t>
      </w:r>
    </w:p>
    <w:p w:rsidR="0045440C" w:rsidRPr="00C576EB" w:rsidRDefault="00757308" w:rsidP="00C576EB">
      <w:pPr>
        <w:pStyle w:val="NormalWeb"/>
        <w:spacing w:line="480" w:lineRule="auto"/>
        <w:ind w:left="709"/>
        <w:jc w:val="both"/>
      </w:pPr>
      <w:r w:rsidRPr="00C576EB">
        <w:t>Ta =</w:t>
      </w:r>
      <w:r w:rsidR="0034485F" w:rsidRPr="00C576EB">
        <w:t xml:space="preserve"> Total transaksi a</w:t>
      </w:r>
      <w:r w:rsidRPr="00C576EB">
        <w:t>nggota</w:t>
      </w:r>
    </w:p>
    <w:p w:rsidR="0045440C" w:rsidRPr="00C576EB" w:rsidRDefault="00757308" w:rsidP="00C576EB">
      <w:pPr>
        <w:pStyle w:val="NormalWeb"/>
        <w:spacing w:line="480" w:lineRule="auto"/>
        <w:ind w:left="709"/>
        <w:jc w:val="both"/>
      </w:pPr>
      <w:r w:rsidRPr="00C576EB">
        <w:t>Tk =</w:t>
      </w:r>
      <w:r w:rsidR="0045440C" w:rsidRPr="00C576EB">
        <w:t xml:space="preserve"> Total tr</w:t>
      </w:r>
      <w:r w:rsidR="0034485F" w:rsidRPr="00C576EB">
        <w:t>ansaksi k</w:t>
      </w:r>
      <w:r w:rsidR="0045440C" w:rsidRPr="00C576EB">
        <w:t>operasi</w:t>
      </w:r>
    </w:p>
    <w:p w:rsidR="0045440C" w:rsidRPr="00C576EB" w:rsidRDefault="0045440C" w:rsidP="00C576EB">
      <w:pPr>
        <w:pStyle w:val="NormalWeb"/>
        <w:spacing w:line="480" w:lineRule="auto"/>
        <w:ind w:left="709"/>
        <w:jc w:val="both"/>
      </w:pPr>
      <w:r w:rsidRPr="00C576EB">
        <w:t xml:space="preserve">Sa </w:t>
      </w:r>
      <w:r w:rsidR="00757308" w:rsidRPr="00C576EB">
        <w:t>=</w:t>
      </w:r>
      <w:r w:rsidRPr="00C576EB">
        <w:t xml:space="preserve"> Jumlah </w:t>
      </w:r>
      <w:r w:rsidR="0034485F" w:rsidRPr="00C576EB">
        <w:t>s</w:t>
      </w:r>
      <w:r w:rsidRPr="00C576EB">
        <w:t xml:space="preserve">impanan </w:t>
      </w:r>
      <w:r w:rsidR="0034485F" w:rsidRPr="00C576EB">
        <w:t>a</w:t>
      </w:r>
      <w:r w:rsidRPr="00C576EB">
        <w:t>nggota</w:t>
      </w:r>
    </w:p>
    <w:p w:rsidR="0045440C" w:rsidRPr="00C576EB" w:rsidRDefault="0045440C" w:rsidP="00C576EB">
      <w:pPr>
        <w:pStyle w:val="NormalWeb"/>
        <w:spacing w:line="480" w:lineRule="auto"/>
        <w:ind w:left="709"/>
        <w:jc w:val="both"/>
      </w:pPr>
      <w:r w:rsidRPr="00C576EB">
        <w:lastRenderedPageBreak/>
        <w:t xml:space="preserve">Sk </w:t>
      </w:r>
      <w:r w:rsidR="00757308" w:rsidRPr="00C576EB">
        <w:t>=</w:t>
      </w:r>
      <w:r w:rsidRPr="00C576EB">
        <w:t xml:space="preserve"> Simpana</w:t>
      </w:r>
      <w:r w:rsidR="00757308" w:rsidRPr="00C576EB">
        <w:t>n</w:t>
      </w:r>
      <w:r w:rsidRPr="00C576EB">
        <w:t xml:space="preserve"> anggota total</w:t>
      </w:r>
    </w:p>
    <w:p w:rsidR="0045440C" w:rsidRPr="00C576EB" w:rsidRDefault="0045440C" w:rsidP="00C576EB">
      <w:pPr>
        <w:pStyle w:val="NormalWeb"/>
        <w:spacing w:line="480" w:lineRule="auto"/>
        <w:ind w:left="709"/>
        <w:jc w:val="both"/>
      </w:pPr>
      <w:r w:rsidRPr="00C576EB">
        <w:t>Contoh:</w:t>
      </w:r>
      <w:r w:rsidRPr="00C576EB">
        <w:br/>
        <w:t>SHU KOPERASI Koperasi A setelah Pajak adalah Rp. 1</w:t>
      </w:r>
      <w:r w:rsidR="0034485F" w:rsidRPr="00C576EB">
        <w:t>.</w:t>
      </w:r>
      <w:r w:rsidRPr="00C576EB">
        <w:t>000.000,-</w:t>
      </w:r>
    </w:p>
    <w:p w:rsidR="0045440C" w:rsidRPr="00C576EB" w:rsidRDefault="0045440C" w:rsidP="00C576EB">
      <w:pPr>
        <w:pStyle w:val="NormalWeb"/>
        <w:spacing w:line="480" w:lineRule="auto"/>
        <w:ind w:left="709"/>
        <w:jc w:val="both"/>
      </w:pPr>
      <w:r w:rsidRPr="00C576EB">
        <w:t>Jika dibagi sesuai prosentase Pembagian SHU KOPERASI kopera</w:t>
      </w:r>
      <w:r w:rsidR="007655C5" w:rsidRPr="00C576EB">
        <w:t>si seperti contoh yang disampai</w:t>
      </w:r>
      <w:r w:rsidRPr="00C576EB">
        <w:t>kan sebelumnya maka diperoleh:</w:t>
      </w:r>
    </w:p>
    <w:p w:rsidR="0045440C" w:rsidRPr="00C576EB" w:rsidRDefault="007655C5" w:rsidP="00C576EB">
      <w:pPr>
        <w:pStyle w:val="NormalWeb"/>
        <w:spacing w:line="480" w:lineRule="auto"/>
        <w:ind w:left="709"/>
        <w:jc w:val="both"/>
      </w:pPr>
      <w:r w:rsidRPr="00C576EB">
        <w:t>Cadangan : 40</w:t>
      </w:r>
      <w:r w:rsidR="0045440C" w:rsidRPr="00C576EB">
        <w:t>% = 40% x Rp.1.000.000,- = Rp. 400.000,-</w:t>
      </w:r>
    </w:p>
    <w:p w:rsidR="0045440C" w:rsidRPr="00C576EB" w:rsidRDefault="0034485F" w:rsidP="00C576EB">
      <w:pPr>
        <w:pStyle w:val="NormalWeb"/>
        <w:spacing w:line="480" w:lineRule="auto"/>
        <w:ind w:left="709"/>
        <w:jc w:val="both"/>
      </w:pPr>
      <w:r w:rsidRPr="00C576EB">
        <w:t>SHU KOPERASI d</w:t>
      </w:r>
      <w:r w:rsidR="0045440C" w:rsidRPr="00C576EB">
        <w:t>ibagi pada anggota : 40 % = 40% x Rp.1.000.000,- = Rp. 400.000,-</w:t>
      </w:r>
    </w:p>
    <w:p w:rsidR="0045440C" w:rsidRPr="00C576EB" w:rsidRDefault="00C31782" w:rsidP="00C576EB">
      <w:pPr>
        <w:pStyle w:val="NormalWeb"/>
        <w:spacing w:line="480" w:lineRule="auto"/>
        <w:ind w:left="709"/>
        <w:jc w:val="both"/>
      </w:pPr>
      <w:r w:rsidRPr="00C576EB">
        <w:t>Dana pengurus : 5</w:t>
      </w:r>
      <w:r w:rsidR="0045440C" w:rsidRPr="00C576EB">
        <w:t>% = 5% x Rp.1.000.000,- = Rp. 50.000,-</w:t>
      </w:r>
    </w:p>
    <w:p w:rsidR="0045440C" w:rsidRPr="00C576EB" w:rsidRDefault="0045440C" w:rsidP="00C576EB">
      <w:pPr>
        <w:pStyle w:val="NormalWeb"/>
        <w:spacing w:line="480" w:lineRule="auto"/>
        <w:ind w:left="709"/>
        <w:jc w:val="both"/>
      </w:pPr>
      <w:r w:rsidRPr="00C576EB">
        <w:t>Dana karyawan : 5% = 5% x Rp.1.000.000,- = Rp. 50.000,-</w:t>
      </w:r>
    </w:p>
    <w:p w:rsidR="0045440C" w:rsidRPr="00C576EB" w:rsidRDefault="0045440C" w:rsidP="00C576EB">
      <w:pPr>
        <w:pStyle w:val="NormalWeb"/>
        <w:spacing w:line="480" w:lineRule="auto"/>
        <w:ind w:left="709"/>
        <w:jc w:val="both"/>
      </w:pPr>
      <w:r w:rsidRPr="00C576EB">
        <w:t>Dana Pembanguna</w:t>
      </w:r>
      <w:r w:rsidR="007655C5" w:rsidRPr="00C576EB">
        <w:t>n Daerah kerja / Pendidikan : 5</w:t>
      </w:r>
      <w:r w:rsidRPr="00C576EB">
        <w:t>%= 5% x Rp.1.000.000,- = Rp. 50.000,-</w:t>
      </w:r>
    </w:p>
    <w:p w:rsidR="0045440C" w:rsidRPr="00C576EB" w:rsidRDefault="007655C5" w:rsidP="00C576EB">
      <w:pPr>
        <w:pStyle w:val="NormalWeb"/>
        <w:spacing w:line="480" w:lineRule="auto"/>
        <w:ind w:left="709"/>
        <w:jc w:val="both"/>
      </w:pPr>
      <w:r w:rsidRPr="00C576EB">
        <w:t>Dana sosial : 5</w:t>
      </w:r>
      <w:r w:rsidR="0045440C" w:rsidRPr="00C576EB">
        <w:t>% = 5% x Rp.1.000.000,- = Rp. 50.000,-</w:t>
      </w:r>
    </w:p>
    <w:p w:rsidR="0034485F" w:rsidRPr="00C576EB" w:rsidRDefault="0045440C" w:rsidP="00C576EB">
      <w:pPr>
        <w:pStyle w:val="NormalWeb"/>
        <w:spacing w:line="480" w:lineRule="auto"/>
        <w:ind w:left="709"/>
        <w:jc w:val="both"/>
      </w:pPr>
      <w:r w:rsidRPr="00C576EB">
        <w:t>Yang bisa dibagi kepa</w:t>
      </w:r>
      <w:r w:rsidR="00757308" w:rsidRPr="00C576EB">
        <w:t>da anggota adalah SHU KOPERASI dibagi pada</w:t>
      </w:r>
      <w:r w:rsidRPr="00C576EB">
        <w:br/>
      </w:r>
      <w:r w:rsidR="00757308" w:rsidRPr="00C576EB">
        <w:t>anggota =</w:t>
      </w:r>
      <w:r w:rsidR="007655C5" w:rsidRPr="00C576EB">
        <w:t xml:space="preserve"> 40</w:t>
      </w:r>
      <w:r w:rsidR="00757308" w:rsidRPr="00C576EB">
        <w:t>%</w:t>
      </w:r>
      <w:r w:rsidR="0034485F" w:rsidRPr="00C576EB">
        <w:t>, a</w:t>
      </w:r>
      <w:r w:rsidRPr="00C576EB">
        <w:t>tau dalam contoh diatas senilai Rp.400.000,-</w:t>
      </w:r>
      <w:r w:rsidR="0034485F" w:rsidRPr="00C576EB">
        <w:t>.</w:t>
      </w:r>
    </w:p>
    <w:p w:rsidR="0045440C" w:rsidRPr="00C576EB" w:rsidRDefault="0034485F" w:rsidP="00C576EB">
      <w:pPr>
        <w:pStyle w:val="NormalWeb"/>
        <w:spacing w:line="480" w:lineRule="auto"/>
        <w:ind w:left="709"/>
        <w:jc w:val="both"/>
      </w:pPr>
      <w:r w:rsidRPr="00C576EB">
        <w:t>Maka l</w:t>
      </w:r>
      <w:r w:rsidR="0045440C" w:rsidRPr="00C576EB">
        <w:t>angkah-langkah pembagian SHU KOPERASI adalah sebagai berikut:</w:t>
      </w:r>
    </w:p>
    <w:p w:rsidR="0034485F" w:rsidRPr="00C576EB" w:rsidRDefault="0034485F" w:rsidP="00C576EB">
      <w:pPr>
        <w:pStyle w:val="NormalWeb"/>
        <w:numPr>
          <w:ilvl w:val="0"/>
          <w:numId w:val="28"/>
        </w:numPr>
        <w:spacing w:line="480" w:lineRule="auto"/>
        <w:jc w:val="both"/>
      </w:pPr>
      <w:r w:rsidRPr="00C576EB">
        <w:lastRenderedPageBreak/>
        <w:t>Di RAT ditentukan berapa p</w:t>
      </w:r>
      <w:r w:rsidR="0045440C" w:rsidRPr="00C576EB">
        <w:t>r</w:t>
      </w:r>
      <w:r w:rsidRPr="00C576EB">
        <w:t>o</w:t>
      </w:r>
      <w:r w:rsidR="0045440C" w:rsidRPr="00C576EB">
        <w:t>sentasi SHU KOPERASI yang dibagikan untuk aktivitas ekonomi (transaksi anggota) dan berapa prosentase untuk SHU KOPERASI modal usaha (simpanan anggota) prosentase ini tidak dimasukan kedalam AD/ART karena perbandingan antara keduanya sangat mudah berubah tergantung posisi keuangan dan dominasi pengaruh atas usaha koperasi, maka harus diputuskan setiap tahun . Biasanya prosentase SHU KOPERASI yang dibagi atas Aktivitas Ekonomi ( Y) adalah 70% dan prosentase SHU KOPERASI yang dibagi atas Modal Usaha adalah 30%. Jika demikian maka sesuai contoh diatas</w:t>
      </w:r>
      <w:r w:rsidRPr="00C576EB">
        <w:t>:</w:t>
      </w:r>
    </w:p>
    <w:p w:rsidR="0034485F" w:rsidRPr="00C576EB" w:rsidRDefault="0034485F" w:rsidP="00C576EB">
      <w:pPr>
        <w:pStyle w:val="NormalWeb"/>
        <w:spacing w:line="480" w:lineRule="auto"/>
        <w:ind w:left="1069"/>
        <w:jc w:val="both"/>
      </w:pPr>
      <w:r w:rsidRPr="00C576EB">
        <w:t>Y = 70% x Rp. 400.000,- = Rp. 280.000,-</w:t>
      </w:r>
    </w:p>
    <w:p w:rsidR="0034485F" w:rsidRPr="00C576EB" w:rsidRDefault="0034485F" w:rsidP="00C576EB">
      <w:pPr>
        <w:pStyle w:val="NormalWeb"/>
        <w:spacing w:line="480" w:lineRule="auto"/>
        <w:ind w:left="1069"/>
        <w:jc w:val="both"/>
      </w:pPr>
      <w:r w:rsidRPr="00C576EB">
        <w:t xml:space="preserve">X = </w:t>
      </w:r>
      <w:r w:rsidR="00BF24E0" w:rsidRPr="00C576EB">
        <w:t>30% x Rp. 400.000,- = Rp. 120.000,-</w:t>
      </w:r>
    </w:p>
    <w:p w:rsidR="0045440C" w:rsidRPr="00C576EB" w:rsidRDefault="0045440C" w:rsidP="00C576EB">
      <w:pPr>
        <w:pStyle w:val="NormalWeb"/>
        <w:spacing w:line="480" w:lineRule="auto"/>
        <w:ind w:left="993" w:hanging="284"/>
        <w:jc w:val="both"/>
      </w:pPr>
      <w:r w:rsidRPr="00C576EB">
        <w:t>2. Hitung Total transaksi tiap anggota, total simpanan tiap anggota dan total transaksi seluruh anggota serta total simpanan seluruh anggota. Sebag</w:t>
      </w:r>
      <w:r w:rsidR="00BF24E0" w:rsidRPr="00C576EB">
        <w:t>a</w:t>
      </w:r>
      <w:r w:rsidRPr="00C576EB">
        <w:t>i contoh kita akan menghitung SHU KOPERASI Gusbud. Dari data transaksi anggota diketahui Gusbud bertransaksi sebesar Rp. 10.000,- dengan simpanan Rp. 5000,- sedangakan total transaksi seluruh anggota adalah Rp.10.000.000,- dengan total simpanan anggota adalah Rp.2.000.000,-</w:t>
      </w:r>
    </w:p>
    <w:p w:rsidR="00BF24E0" w:rsidRPr="00C576EB" w:rsidRDefault="0045440C" w:rsidP="00C576EB">
      <w:pPr>
        <w:pStyle w:val="NormalWeb"/>
        <w:spacing w:line="480" w:lineRule="auto"/>
        <w:ind w:left="993"/>
        <w:jc w:val="both"/>
      </w:pPr>
      <w:r w:rsidRPr="00C576EB">
        <w:t>Maka</w:t>
      </w:r>
      <w:r w:rsidR="00BF24E0" w:rsidRPr="00C576EB">
        <w:t>,</w:t>
      </w:r>
    </w:p>
    <w:p w:rsidR="001A31D7" w:rsidRPr="001A31D7" w:rsidRDefault="00BF24E0" w:rsidP="00C576EB">
      <w:pPr>
        <w:pStyle w:val="NormalWeb"/>
        <w:spacing w:line="480" w:lineRule="auto"/>
        <w:ind w:left="993"/>
        <w:jc w:val="both"/>
        <w:rPr>
          <w:i/>
          <w:lang w:val="en-US"/>
        </w:rPr>
      </w:pPr>
      <w:r w:rsidRPr="00C576EB">
        <w:lastRenderedPageBreak/>
        <w:t>SHU KO</w:t>
      </w:r>
      <w:r w:rsidR="001A31D7">
        <w:t>PERASIAE Gusbud =</w:t>
      </w:r>
      <w:r w:rsidR="001A31D7">
        <w:rPr>
          <w:lang w:val="en-US"/>
        </w:rPr>
        <w:t xml:space="preserve"> </w:t>
      </w:r>
      <w:r w:rsidR="001A31D7">
        <w:t xml:space="preserve"> </w:t>
      </w:r>
      <m:oMath>
        <m:f>
          <m:fPr>
            <m:ctrlPr>
              <w:rPr>
                <w:rFonts w:ascii="Cambria Math" w:hAnsi="Cambria Math"/>
                <w:i/>
              </w:rPr>
            </m:ctrlPr>
          </m:fPr>
          <m:num>
            <m:r>
              <w:rPr>
                <w:rFonts w:ascii="Cambria Math" w:hAnsi="Cambria Math"/>
              </w:rPr>
              <m:t>Rp.  10.000</m:t>
            </m:r>
          </m:num>
          <m:den>
            <m:r>
              <w:rPr>
                <w:rFonts w:ascii="Cambria Math" w:hAnsi="Cambria Math"/>
              </w:rPr>
              <m:t>Rp.  10.000.000</m:t>
            </m:r>
          </m:den>
        </m:f>
        <m:r>
          <w:rPr>
            <w:rFonts w:ascii="Cambria Math" w:hAnsi="Cambria Math"/>
          </w:rPr>
          <m:t xml:space="preserve"> ×Rp.280.000=Rp.280</m:t>
        </m:r>
      </m:oMath>
    </w:p>
    <w:p w:rsidR="00BF24E0" w:rsidRPr="001A31D7" w:rsidRDefault="00BF24E0" w:rsidP="001A31D7">
      <w:pPr>
        <w:pStyle w:val="NormalWeb"/>
        <w:spacing w:line="480" w:lineRule="auto"/>
        <w:ind w:left="993"/>
        <w:jc w:val="both"/>
        <w:rPr>
          <w:lang w:val="en-US"/>
        </w:rPr>
      </w:pPr>
      <w:r w:rsidRPr="00C576EB">
        <w:t>SHU KOPERASIMU Gusbud =</w:t>
      </w:r>
      <w:r w:rsidR="001A31D7">
        <w:rPr>
          <w:lang w:val="en-US"/>
        </w:rPr>
        <w:t xml:space="preserve"> </w:t>
      </w:r>
      <w:r w:rsidRPr="00C576EB">
        <w:t xml:space="preserve"> </w:t>
      </w:r>
      <m:oMath>
        <m:f>
          <m:fPr>
            <m:ctrlPr>
              <w:rPr>
                <w:rFonts w:ascii="Cambria Math" w:hAnsi="Cambria Math"/>
                <w:i/>
              </w:rPr>
            </m:ctrlPr>
          </m:fPr>
          <m:num>
            <m:r>
              <w:rPr>
                <w:rFonts w:ascii="Cambria Math" w:hAnsi="Cambria Math"/>
              </w:rPr>
              <m:t>Rp.  5.000</m:t>
            </m:r>
          </m:num>
          <m:den>
            <m:r>
              <w:rPr>
                <w:rFonts w:ascii="Cambria Math" w:hAnsi="Cambria Math"/>
              </w:rPr>
              <m:t>Rp.  2.000.000</m:t>
            </m:r>
          </m:den>
        </m:f>
        <m:r>
          <w:rPr>
            <w:rFonts w:ascii="Cambria Math" w:hAnsi="Cambria Math"/>
          </w:rPr>
          <m:t xml:space="preserve"> ×Rp.120.000=Rp.300</m:t>
        </m:r>
      </m:oMath>
      <w:r w:rsidRPr="00C576EB">
        <w:rPr>
          <w:rStyle w:val="FootnoteReference"/>
        </w:rPr>
        <w:footnoteReference w:id="54"/>
      </w:r>
    </w:p>
    <w:p w:rsidR="0045440C" w:rsidRPr="001A31D7" w:rsidRDefault="00BF24E0" w:rsidP="00C576EB">
      <w:pPr>
        <w:pStyle w:val="Heading2"/>
        <w:spacing w:line="480" w:lineRule="auto"/>
        <w:ind w:firstLine="709"/>
        <w:jc w:val="both"/>
        <w:rPr>
          <w:b w:val="0"/>
          <w:sz w:val="24"/>
          <w:szCs w:val="24"/>
          <w:u w:val="single"/>
        </w:rPr>
      </w:pPr>
      <w:r w:rsidRPr="001A31D7">
        <w:rPr>
          <w:b w:val="0"/>
          <w:sz w:val="24"/>
          <w:szCs w:val="24"/>
          <w:u w:val="single"/>
          <w:lang w:val="id-ID"/>
        </w:rPr>
        <w:t>C</w:t>
      </w:r>
      <w:r w:rsidR="0045440C" w:rsidRPr="001A31D7">
        <w:rPr>
          <w:b w:val="0"/>
          <w:sz w:val="24"/>
          <w:szCs w:val="24"/>
          <w:u w:val="single"/>
        </w:rPr>
        <w:t xml:space="preserve">ara menghitung </w:t>
      </w:r>
      <w:r w:rsidR="001A31D7" w:rsidRPr="001A31D7">
        <w:rPr>
          <w:b w:val="0"/>
          <w:sz w:val="24"/>
          <w:szCs w:val="24"/>
          <w:u w:val="single"/>
        </w:rPr>
        <w:t>SHU</w:t>
      </w:r>
      <w:r w:rsidR="0045440C" w:rsidRPr="001A31D7">
        <w:rPr>
          <w:b w:val="0"/>
          <w:sz w:val="24"/>
          <w:szCs w:val="24"/>
          <w:u w:val="single"/>
        </w:rPr>
        <w:t xml:space="preserve"> pada usaha simpan pinjam koperasi</w:t>
      </w:r>
    </w:p>
    <w:p w:rsidR="0045440C" w:rsidRPr="00C576EB" w:rsidRDefault="0045440C" w:rsidP="00C576EB">
      <w:pPr>
        <w:pStyle w:val="NormalWeb"/>
        <w:spacing w:line="480" w:lineRule="auto"/>
        <w:ind w:left="709" w:firstLine="992"/>
        <w:jc w:val="both"/>
      </w:pPr>
      <w:r w:rsidRPr="00C576EB">
        <w:t xml:space="preserve">Sisa hasil usaha Koperasi merupakan pendapatan Koperasi yang diperoleh dalam satu tahun buku dikurangi dengan biaya, penyusutan , dan kewajiban lainnya termasuk pajak dalam tahun buku yang bersangkutan. </w:t>
      </w:r>
    </w:p>
    <w:p w:rsidR="0045440C" w:rsidRPr="00C576EB" w:rsidRDefault="0045440C" w:rsidP="00C576EB">
      <w:pPr>
        <w:pStyle w:val="NormalWeb"/>
        <w:spacing w:line="480" w:lineRule="auto"/>
        <w:ind w:left="709" w:firstLine="992"/>
        <w:jc w:val="both"/>
      </w:pPr>
      <w:r w:rsidRPr="00C576EB">
        <w:t xml:space="preserve">Adapun perlakuan terhadap SHU adalah sisa hasil usaha setelah dikurangi dana cadangan , dibagikan kepada anggota sebanding dengan jasa usaha yang dilakukan oleh masing-masing anggota dengan Koperasi, serta digunakan untuk pendidikan Perkoperasian dan keperluan lain dari Koperasi, sesuai dengan keputusan Rapat Anggota. </w:t>
      </w:r>
    </w:p>
    <w:p w:rsidR="0045440C" w:rsidRPr="00C576EB" w:rsidRDefault="001A31D7" w:rsidP="00C576EB">
      <w:pPr>
        <w:pStyle w:val="NormalWeb"/>
        <w:spacing w:line="480" w:lineRule="auto"/>
        <w:ind w:left="709" w:firstLine="992"/>
        <w:jc w:val="both"/>
      </w:pPr>
      <w:r>
        <w:t xml:space="preserve">Dan untuk besarnya </w:t>
      </w:r>
      <w:r>
        <w:rPr>
          <w:lang w:val="en-US"/>
        </w:rPr>
        <w:t>p</w:t>
      </w:r>
      <w:r w:rsidR="0045440C" w:rsidRPr="00C576EB">
        <w:t>emupukan dana cadangan ditetapkan dalam Rapat Anggota koperasi yang kemudian dicantumkan pada Anggaran Dasar suatu Koperasi. Tiga pernyataan di atas adalah apa yang dikemukakan pada Undang-undang tentang Perkoperasian yaitu UU No.</w:t>
      </w:r>
      <w:r>
        <w:rPr>
          <w:lang w:val="en-US"/>
        </w:rPr>
        <w:t xml:space="preserve"> </w:t>
      </w:r>
      <w:r w:rsidR="0045440C" w:rsidRPr="00C576EB">
        <w:t xml:space="preserve">25 Tahun 1992 yang menjadi dasar hukum pembagian SHU koperasi bagi anggotanya. </w:t>
      </w:r>
    </w:p>
    <w:p w:rsidR="0045440C" w:rsidRPr="00C576EB" w:rsidRDefault="0045440C" w:rsidP="00C576EB">
      <w:pPr>
        <w:pStyle w:val="NormalWeb"/>
        <w:spacing w:line="480" w:lineRule="auto"/>
        <w:ind w:left="709" w:firstLine="992"/>
        <w:jc w:val="both"/>
      </w:pPr>
      <w:r w:rsidRPr="00C576EB">
        <w:lastRenderedPageBreak/>
        <w:t xml:space="preserve">Berikut ini adalah contoh perhitungan pembagian SHU suatu koperasi yang menjalankan usaha simpan pinjam. Misalkan dalam anggaran dasar suatu koperasi ditentukan prosentase pembagian SHU sebagai berikut : </w:t>
      </w:r>
    </w:p>
    <w:p w:rsidR="0045440C" w:rsidRPr="00C576EB" w:rsidRDefault="007655C5" w:rsidP="00C576EB">
      <w:pPr>
        <w:numPr>
          <w:ilvl w:val="0"/>
          <w:numId w:val="25"/>
        </w:numPr>
        <w:tabs>
          <w:tab w:val="clear" w:pos="720"/>
          <w:tab w:val="num" w:pos="1134"/>
          <w:tab w:val="left" w:pos="3969"/>
        </w:tabs>
        <w:spacing w:before="100" w:beforeAutospacing="1" w:after="100" w:afterAutospacing="1" w:line="480" w:lineRule="auto"/>
        <w:ind w:left="1134"/>
        <w:jc w:val="both"/>
        <w:rPr>
          <w:rFonts w:ascii="Times New Roman" w:hAnsi="Times New Roman" w:cs="Times New Roman"/>
          <w:sz w:val="24"/>
          <w:szCs w:val="24"/>
        </w:rPr>
      </w:pPr>
      <w:r w:rsidRPr="00C576EB">
        <w:rPr>
          <w:rFonts w:ascii="Times New Roman" w:hAnsi="Times New Roman" w:cs="Times New Roman"/>
          <w:sz w:val="24"/>
          <w:szCs w:val="24"/>
        </w:rPr>
        <w:t>SHU atas Jasa Pinjam</w:t>
      </w:r>
      <w:r w:rsidRPr="00C576EB">
        <w:rPr>
          <w:rFonts w:ascii="Times New Roman" w:hAnsi="Times New Roman" w:cs="Times New Roman"/>
          <w:sz w:val="24"/>
          <w:szCs w:val="24"/>
          <w:lang w:val="id-ID"/>
        </w:rPr>
        <w:tab/>
      </w:r>
      <w:r w:rsidR="0045440C" w:rsidRPr="00C576EB">
        <w:rPr>
          <w:rFonts w:ascii="Times New Roman" w:hAnsi="Times New Roman" w:cs="Times New Roman"/>
          <w:sz w:val="24"/>
          <w:szCs w:val="24"/>
        </w:rPr>
        <w:t>25%</w:t>
      </w:r>
    </w:p>
    <w:p w:rsidR="0045440C" w:rsidRPr="00C576EB" w:rsidRDefault="007655C5" w:rsidP="00C576EB">
      <w:pPr>
        <w:numPr>
          <w:ilvl w:val="0"/>
          <w:numId w:val="25"/>
        </w:numPr>
        <w:tabs>
          <w:tab w:val="clear" w:pos="720"/>
          <w:tab w:val="num" w:pos="1134"/>
          <w:tab w:val="left" w:pos="3969"/>
        </w:tabs>
        <w:spacing w:before="100" w:beforeAutospacing="1" w:after="100" w:afterAutospacing="1" w:line="480" w:lineRule="auto"/>
        <w:ind w:left="1134"/>
        <w:jc w:val="both"/>
        <w:rPr>
          <w:rFonts w:ascii="Times New Roman" w:hAnsi="Times New Roman" w:cs="Times New Roman"/>
          <w:sz w:val="24"/>
          <w:szCs w:val="24"/>
        </w:rPr>
      </w:pPr>
      <w:r w:rsidRPr="00C576EB">
        <w:rPr>
          <w:rFonts w:ascii="Times New Roman" w:hAnsi="Times New Roman" w:cs="Times New Roman"/>
          <w:sz w:val="24"/>
          <w:szCs w:val="24"/>
        </w:rPr>
        <w:t>SHU atas Simpanan Waji</w:t>
      </w:r>
      <w:r w:rsidRPr="00C576EB">
        <w:rPr>
          <w:rFonts w:ascii="Times New Roman" w:hAnsi="Times New Roman" w:cs="Times New Roman"/>
          <w:sz w:val="24"/>
          <w:szCs w:val="24"/>
          <w:lang w:val="id-ID"/>
        </w:rPr>
        <w:t>b</w:t>
      </w:r>
      <w:r w:rsidRPr="00C576EB">
        <w:rPr>
          <w:rFonts w:ascii="Times New Roman" w:hAnsi="Times New Roman" w:cs="Times New Roman"/>
          <w:sz w:val="24"/>
          <w:szCs w:val="24"/>
          <w:lang w:val="id-ID"/>
        </w:rPr>
        <w:tab/>
      </w:r>
      <w:r w:rsidR="0045440C" w:rsidRPr="00C576EB">
        <w:rPr>
          <w:rFonts w:ascii="Times New Roman" w:hAnsi="Times New Roman" w:cs="Times New Roman"/>
          <w:sz w:val="24"/>
          <w:szCs w:val="24"/>
        </w:rPr>
        <w:t>20%</w:t>
      </w:r>
    </w:p>
    <w:p w:rsidR="0045440C" w:rsidRPr="00C576EB" w:rsidRDefault="007655C5" w:rsidP="00C576EB">
      <w:pPr>
        <w:numPr>
          <w:ilvl w:val="0"/>
          <w:numId w:val="25"/>
        </w:numPr>
        <w:tabs>
          <w:tab w:val="clear" w:pos="720"/>
          <w:tab w:val="num" w:pos="1134"/>
          <w:tab w:val="left" w:pos="3969"/>
        </w:tabs>
        <w:spacing w:before="100" w:beforeAutospacing="1" w:after="100" w:afterAutospacing="1" w:line="480" w:lineRule="auto"/>
        <w:ind w:left="1134"/>
        <w:jc w:val="both"/>
        <w:rPr>
          <w:rFonts w:ascii="Times New Roman" w:hAnsi="Times New Roman" w:cs="Times New Roman"/>
          <w:sz w:val="24"/>
          <w:szCs w:val="24"/>
        </w:rPr>
      </w:pPr>
      <w:r w:rsidRPr="00C576EB">
        <w:rPr>
          <w:rFonts w:ascii="Times New Roman" w:hAnsi="Times New Roman" w:cs="Times New Roman"/>
          <w:sz w:val="24"/>
          <w:szCs w:val="24"/>
        </w:rPr>
        <w:t>Dana Pengurus</w:t>
      </w:r>
      <w:r w:rsidRPr="00C576EB">
        <w:rPr>
          <w:rFonts w:ascii="Times New Roman" w:hAnsi="Times New Roman" w:cs="Times New Roman"/>
          <w:sz w:val="24"/>
          <w:szCs w:val="24"/>
          <w:lang w:val="id-ID"/>
        </w:rPr>
        <w:tab/>
      </w:r>
      <w:r w:rsidR="0045440C" w:rsidRPr="00C576EB">
        <w:rPr>
          <w:rFonts w:ascii="Times New Roman" w:hAnsi="Times New Roman" w:cs="Times New Roman"/>
          <w:sz w:val="24"/>
          <w:szCs w:val="24"/>
        </w:rPr>
        <w:t>10%</w:t>
      </w:r>
    </w:p>
    <w:p w:rsidR="0045440C" w:rsidRPr="00C576EB" w:rsidRDefault="007655C5" w:rsidP="00C576EB">
      <w:pPr>
        <w:numPr>
          <w:ilvl w:val="0"/>
          <w:numId w:val="25"/>
        </w:numPr>
        <w:tabs>
          <w:tab w:val="clear" w:pos="720"/>
          <w:tab w:val="num" w:pos="1134"/>
          <w:tab w:val="left" w:pos="3969"/>
        </w:tabs>
        <w:spacing w:before="100" w:beforeAutospacing="1" w:after="100" w:afterAutospacing="1" w:line="480" w:lineRule="auto"/>
        <w:ind w:left="1134"/>
        <w:jc w:val="both"/>
        <w:rPr>
          <w:rFonts w:ascii="Times New Roman" w:hAnsi="Times New Roman" w:cs="Times New Roman"/>
          <w:sz w:val="24"/>
          <w:szCs w:val="24"/>
        </w:rPr>
      </w:pPr>
      <w:r w:rsidRPr="00C576EB">
        <w:rPr>
          <w:rFonts w:ascii="Times New Roman" w:hAnsi="Times New Roman" w:cs="Times New Roman"/>
          <w:sz w:val="24"/>
          <w:szCs w:val="24"/>
        </w:rPr>
        <w:t>Dana Karyawan</w:t>
      </w:r>
      <w:r w:rsidRPr="00C576EB">
        <w:rPr>
          <w:rFonts w:ascii="Times New Roman" w:hAnsi="Times New Roman" w:cs="Times New Roman"/>
          <w:sz w:val="24"/>
          <w:szCs w:val="24"/>
          <w:lang w:val="id-ID"/>
        </w:rPr>
        <w:tab/>
      </w:r>
      <w:r w:rsidR="0045440C" w:rsidRPr="00C576EB">
        <w:rPr>
          <w:rFonts w:ascii="Times New Roman" w:hAnsi="Times New Roman" w:cs="Times New Roman"/>
          <w:sz w:val="24"/>
          <w:szCs w:val="24"/>
        </w:rPr>
        <w:t>10%</w:t>
      </w:r>
    </w:p>
    <w:p w:rsidR="0045440C" w:rsidRPr="00C576EB" w:rsidRDefault="007655C5" w:rsidP="00C576EB">
      <w:pPr>
        <w:numPr>
          <w:ilvl w:val="0"/>
          <w:numId w:val="25"/>
        </w:numPr>
        <w:tabs>
          <w:tab w:val="clear" w:pos="720"/>
          <w:tab w:val="num" w:pos="1134"/>
          <w:tab w:val="left" w:pos="3969"/>
        </w:tabs>
        <w:spacing w:before="100" w:beforeAutospacing="1" w:after="100" w:afterAutospacing="1" w:line="480" w:lineRule="auto"/>
        <w:ind w:left="1134"/>
        <w:jc w:val="both"/>
        <w:rPr>
          <w:rFonts w:ascii="Times New Roman" w:hAnsi="Times New Roman" w:cs="Times New Roman"/>
          <w:sz w:val="24"/>
          <w:szCs w:val="24"/>
        </w:rPr>
      </w:pPr>
      <w:r w:rsidRPr="00C576EB">
        <w:rPr>
          <w:rFonts w:ascii="Times New Roman" w:hAnsi="Times New Roman" w:cs="Times New Roman"/>
          <w:sz w:val="24"/>
          <w:szCs w:val="24"/>
        </w:rPr>
        <w:t>Dana Pendidikan</w:t>
      </w:r>
      <w:r w:rsidRPr="00C576EB">
        <w:rPr>
          <w:rFonts w:ascii="Times New Roman" w:hAnsi="Times New Roman" w:cs="Times New Roman"/>
          <w:sz w:val="24"/>
          <w:szCs w:val="24"/>
          <w:lang w:val="id-ID"/>
        </w:rPr>
        <w:tab/>
      </w:r>
      <w:r w:rsidR="0045440C" w:rsidRPr="00C576EB">
        <w:rPr>
          <w:rFonts w:ascii="Times New Roman" w:hAnsi="Times New Roman" w:cs="Times New Roman"/>
          <w:sz w:val="24"/>
          <w:szCs w:val="24"/>
        </w:rPr>
        <w:t>10%</w:t>
      </w:r>
    </w:p>
    <w:p w:rsidR="0045440C" w:rsidRPr="00C576EB" w:rsidRDefault="007655C5" w:rsidP="00C576EB">
      <w:pPr>
        <w:numPr>
          <w:ilvl w:val="0"/>
          <w:numId w:val="25"/>
        </w:numPr>
        <w:tabs>
          <w:tab w:val="clear" w:pos="720"/>
          <w:tab w:val="num" w:pos="1134"/>
          <w:tab w:val="left" w:pos="3969"/>
        </w:tabs>
        <w:spacing w:before="100" w:beforeAutospacing="1" w:after="100" w:afterAutospacing="1" w:line="480" w:lineRule="auto"/>
        <w:ind w:left="1134"/>
        <w:jc w:val="both"/>
        <w:rPr>
          <w:rFonts w:ascii="Times New Roman" w:hAnsi="Times New Roman" w:cs="Times New Roman"/>
          <w:sz w:val="24"/>
          <w:szCs w:val="24"/>
        </w:rPr>
      </w:pPr>
      <w:r w:rsidRPr="00C576EB">
        <w:rPr>
          <w:rFonts w:ascii="Times New Roman" w:hAnsi="Times New Roman" w:cs="Times New Roman"/>
          <w:sz w:val="24"/>
          <w:szCs w:val="24"/>
        </w:rPr>
        <w:t>Dana Sosial</w:t>
      </w:r>
      <w:r w:rsidRPr="00C576EB">
        <w:rPr>
          <w:rFonts w:ascii="Times New Roman" w:hAnsi="Times New Roman" w:cs="Times New Roman"/>
          <w:sz w:val="24"/>
          <w:szCs w:val="24"/>
          <w:lang w:val="id-ID"/>
        </w:rPr>
        <w:tab/>
      </w:r>
      <w:r w:rsidR="0045440C" w:rsidRPr="00C576EB">
        <w:rPr>
          <w:rFonts w:ascii="Times New Roman" w:hAnsi="Times New Roman" w:cs="Times New Roman"/>
          <w:sz w:val="24"/>
          <w:szCs w:val="24"/>
        </w:rPr>
        <w:t>10%</w:t>
      </w:r>
    </w:p>
    <w:p w:rsidR="0045440C" w:rsidRPr="00C576EB" w:rsidRDefault="007655C5" w:rsidP="00C576EB">
      <w:pPr>
        <w:numPr>
          <w:ilvl w:val="0"/>
          <w:numId w:val="25"/>
        </w:numPr>
        <w:tabs>
          <w:tab w:val="clear" w:pos="720"/>
          <w:tab w:val="num" w:pos="1134"/>
          <w:tab w:val="left" w:pos="3969"/>
        </w:tabs>
        <w:spacing w:before="100" w:beforeAutospacing="1" w:after="100" w:afterAutospacing="1" w:line="480" w:lineRule="auto"/>
        <w:ind w:left="1134"/>
        <w:jc w:val="both"/>
        <w:rPr>
          <w:rFonts w:ascii="Times New Roman" w:hAnsi="Times New Roman" w:cs="Times New Roman"/>
          <w:sz w:val="24"/>
          <w:szCs w:val="24"/>
        </w:rPr>
      </w:pPr>
      <w:r w:rsidRPr="00C576EB">
        <w:rPr>
          <w:rFonts w:ascii="Times New Roman" w:hAnsi="Times New Roman" w:cs="Times New Roman"/>
          <w:sz w:val="24"/>
          <w:szCs w:val="24"/>
        </w:rPr>
        <w:t>Cadangan</w:t>
      </w:r>
      <w:r w:rsidRPr="00C576EB">
        <w:rPr>
          <w:rFonts w:ascii="Times New Roman" w:hAnsi="Times New Roman" w:cs="Times New Roman"/>
          <w:sz w:val="24"/>
          <w:szCs w:val="24"/>
          <w:lang w:val="id-ID"/>
        </w:rPr>
        <w:tab/>
      </w:r>
      <w:r w:rsidR="0045440C" w:rsidRPr="00C576EB">
        <w:rPr>
          <w:rFonts w:ascii="Times New Roman" w:hAnsi="Times New Roman" w:cs="Times New Roman"/>
          <w:sz w:val="24"/>
          <w:szCs w:val="24"/>
        </w:rPr>
        <w:t>15%</w:t>
      </w:r>
    </w:p>
    <w:p w:rsidR="007A2D75" w:rsidRPr="00C576EB" w:rsidRDefault="0045440C" w:rsidP="00C576EB">
      <w:pPr>
        <w:pStyle w:val="NormalWeb"/>
        <w:spacing w:line="480" w:lineRule="auto"/>
        <w:ind w:firstLine="709"/>
        <w:jc w:val="both"/>
      </w:pPr>
      <w:r w:rsidRPr="00C576EB">
        <w:t>Maka proses penghitungannya adalah sebagai berikut :</w:t>
      </w:r>
    </w:p>
    <w:p w:rsidR="007A2D75" w:rsidRPr="00C576EB" w:rsidRDefault="007A2D75" w:rsidP="00C576EB">
      <w:pPr>
        <w:spacing w:line="480" w:lineRule="auto"/>
        <w:ind w:firstLine="720"/>
        <w:rPr>
          <w:rFonts w:ascii="Times New Roman" w:hAnsi="Times New Roman" w:cs="Times New Roman"/>
          <w:sz w:val="24"/>
          <w:szCs w:val="24"/>
          <w:lang w:val="id-ID" w:eastAsia="id-ID"/>
        </w:rPr>
      </w:pPr>
      <w:r w:rsidRPr="00C576EB">
        <w:rPr>
          <w:rFonts w:ascii="Times New Roman" w:hAnsi="Times New Roman" w:cs="Times New Roman"/>
          <w:sz w:val="24"/>
          <w:szCs w:val="24"/>
          <w:lang w:val="id-ID" w:eastAsia="id-ID"/>
        </w:rPr>
        <w:t>Contoh:</w:t>
      </w:r>
    </w:p>
    <w:p w:rsidR="0045440C" w:rsidRPr="00C576EB" w:rsidRDefault="007A2D75" w:rsidP="00C576EB">
      <w:pPr>
        <w:spacing w:line="480" w:lineRule="auto"/>
        <w:ind w:firstLine="720"/>
        <w:rPr>
          <w:rFonts w:ascii="Times New Roman" w:hAnsi="Times New Roman" w:cs="Times New Roman"/>
          <w:sz w:val="24"/>
          <w:szCs w:val="24"/>
          <w:lang w:val="id-ID" w:eastAsia="id-ID"/>
        </w:rPr>
      </w:pPr>
      <w:r w:rsidRPr="00C576EB">
        <w:rPr>
          <w:rFonts w:ascii="Times New Roman" w:hAnsi="Times New Roman" w:cs="Times New Roman"/>
          <w:sz w:val="24"/>
          <w:szCs w:val="24"/>
          <w:lang w:val="id-ID" w:eastAsia="id-ID"/>
        </w:rPr>
        <w:t>SHU ditahan sebesar Rp. 123.000.000,-</w:t>
      </w:r>
    </w:p>
    <w:p w:rsidR="007A2D75" w:rsidRPr="00C576EB" w:rsidRDefault="007A2D75" w:rsidP="00C576EB">
      <w:pPr>
        <w:spacing w:line="480" w:lineRule="auto"/>
        <w:ind w:left="709"/>
        <w:rPr>
          <w:rFonts w:ascii="Times New Roman" w:hAnsi="Times New Roman" w:cs="Times New Roman"/>
          <w:sz w:val="24"/>
          <w:szCs w:val="24"/>
          <w:lang w:val="id-ID" w:eastAsia="id-ID"/>
        </w:rPr>
      </w:pPr>
      <w:r w:rsidRPr="00C576EB">
        <w:rPr>
          <w:rFonts w:ascii="Times New Roman" w:hAnsi="Times New Roman" w:cs="Times New Roman"/>
          <w:sz w:val="24"/>
          <w:szCs w:val="24"/>
          <w:lang w:val="id-ID" w:eastAsia="id-ID"/>
        </w:rPr>
        <w:t>SHU atas jasa pinjam</w:t>
      </w:r>
    </w:p>
    <w:p w:rsidR="007A2D75" w:rsidRPr="00C576EB" w:rsidRDefault="007A2D75" w:rsidP="00C576EB">
      <w:pPr>
        <w:spacing w:line="480" w:lineRule="auto"/>
        <w:ind w:left="709"/>
        <w:rPr>
          <w:rFonts w:ascii="Times New Roman" w:hAnsi="Times New Roman" w:cs="Times New Roman"/>
          <w:sz w:val="24"/>
          <w:szCs w:val="24"/>
          <w:lang w:val="id-ID" w:eastAsia="id-ID"/>
        </w:rPr>
      </w:pPr>
      <w:r w:rsidRPr="00C576EB">
        <w:rPr>
          <w:rFonts w:ascii="Times New Roman" w:hAnsi="Times New Roman" w:cs="Times New Roman"/>
          <w:sz w:val="24"/>
          <w:szCs w:val="24"/>
          <w:lang w:val="id-ID" w:eastAsia="id-ID"/>
        </w:rPr>
        <w:t>Perhitungannya: Rp. 123.000.000 x 25% = Rp. 30.750.000</w:t>
      </w:r>
    </w:p>
    <w:p w:rsidR="0045440C" w:rsidRPr="00C576EB" w:rsidRDefault="0045440C" w:rsidP="00C576EB">
      <w:pPr>
        <w:pStyle w:val="NormalWeb"/>
        <w:tabs>
          <w:tab w:val="left" w:pos="709"/>
        </w:tabs>
        <w:spacing w:line="480" w:lineRule="auto"/>
        <w:ind w:left="709"/>
        <w:jc w:val="both"/>
      </w:pPr>
      <w:r w:rsidRPr="00C576EB">
        <w:t>cat</w:t>
      </w:r>
      <w:r w:rsidR="007655C5" w:rsidRPr="00C576EB">
        <w:t>atan</w:t>
      </w:r>
      <w:r w:rsidRPr="00C576EB">
        <w:t>: Perhitu</w:t>
      </w:r>
      <w:r w:rsidR="007A2D75" w:rsidRPr="00C576EB">
        <w:t>ngan SHU atas jasa pinjam di</w:t>
      </w:r>
      <w:r w:rsidRPr="00C576EB">
        <w:t>ambil dari Pen</w:t>
      </w:r>
      <w:r w:rsidR="007A2D75" w:rsidRPr="00C576EB">
        <w:t>dapatan Bunga atas pinjaman yang d</w:t>
      </w:r>
      <w:r w:rsidRPr="00C576EB">
        <w:t>iberikan</w:t>
      </w:r>
      <w:r w:rsidR="007A2D75" w:rsidRPr="00C576EB">
        <w:t>.</w:t>
      </w:r>
    </w:p>
    <w:p w:rsidR="007A2D75" w:rsidRPr="00C576EB" w:rsidRDefault="007A2D75" w:rsidP="00C576EB">
      <w:pPr>
        <w:pStyle w:val="NormalWeb"/>
        <w:tabs>
          <w:tab w:val="left" w:pos="709"/>
        </w:tabs>
        <w:spacing w:line="480" w:lineRule="auto"/>
        <w:ind w:left="709"/>
        <w:jc w:val="both"/>
      </w:pPr>
      <w:r w:rsidRPr="00C576EB">
        <w:t>Contoh:</w:t>
      </w:r>
      <w:r w:rsidRPr="00C576EB">
        <w:br/>
        <w:t>∑ pendapatan bunga selama setahun Rp. 79.950.000,-</w:t>
      </w:r>
    </w:p>
    <w:p w:rsidR="007A2D75" w:rsidRPr="00C576EB" w:rsidRDefault="007A2D75" w:rsidP="00C576EB">
      <w:pPr>
        <w:pStyle w:val="NormalWeb"/>
        <w:tabs>
          <w:tab w:val="left" w:pos="709"/>
        </w:tabs>
        <w:spacing w:line="480" w:lineRule="auto"/>
        <w:ind w:left="709"/>
        <w:jc w:val="lowKashida"/>
      </w:pPr>
      <w:r w:rsidRPr="00C576EB">
        <w:lastRenderedPageBreak/>
        <w:t>Pendapatan bunga dari si-A Rp. 900.000,-</w:t>
      </w:r>
    </w:p>
    <w:p w:rsidR="00AD70A3" w:rsidRPr="00AD70A3" w:rsidRDefault="007A2D75" w:rsidP="00AD70A3">
      <w:pPr>
        <w:pStyle w:val="NormalWeb"/>
        <w:tabs>
          <w:tab w:val="left" w:pos="4230"/>
        </w:tabs>
        <w:spacing w:line="480" w:lineRule="auto"/>
        <w:ind w:left="709"/>
        <w:jc w:val="lowKashida"/>
        <w:rPr>
          <w:lang w:val="en-US"/>
        </w:rPr>
      </w:pPr>
      <w:r w:rsidRPr="00C576EB">
        <w:t>Maka perhitungan SHU si-A adalah</w:t>
      </w:r>
      <w:r w:rsidR="00AD70A3">
        <w:rPr>
          <w:lang w:val="en-US"/>
        </w:rPr>
        <w:tab/>
        <w:t xml:space="preserve">= </w:t>
      </w:r>
      <m:oMath>
        <m:f>
          <m:fPr>
            <m:ctrlPr>
              <w:rPr>
                <w:rFonts w:ascii="Cambria Math" w:hAnsi="Cambria Math"/>
                <w:i/>
              </w:rPr>
            </m:ctrlPr>
          </m:fPr>
          <m:num>
            <m:r>
              <w:rPr>
                <w:rFonts w:ascii="Cambria Math" w:hAnsi="Cambria Math"/>
              </w:rPr>
              <m:t>Rp.  900.000</m:t>
            </m:r>
          </m:num>
          <m:den>
            <m:r>
              <w:rPr>
                <w:rFonts w:ascii="Cambria Math" w:hAnsi="Cambria Math"/>
              </w:rPr>
              <m:t>Rp.  79.950.000</m:t>
            </m:r>
          </m:den>
        </m:f>
        <m:r>
          <w:rPr>
            <w:rFonts w:ascii="Cambria Math" w:hAnsi="Cambria Math"/>
          </w:rPr>
          <m:t xml:space="preserve"> ×Rp.30.750.000</m:t>
        </m:r>
      </m:oMath>
    </w:p>
    <w:p w:rsidR="007A2D75" w:rsidRPr="00C576EB" w:rsidRDefault="00AD70A3" w:rsidP="00AD70A3">
      <w:pPr>
        <w:pStyle w:val="NormalWeb"/>
        <w:tabs>
          <w:tab w:val="left" w:pos="4230"/>
        </w:tabs>
        <w:spacing w:line="480" w:lineRule="auto"/>
        <w:ind w:left="709"/>
        <w:jc w:val="lowKashida"/>
      </w:pPr>
      <w:r>
        <w:rPr>
          <w:lang w:val="en-US"/>
        </w:rPr>
        <w:tab/>
      </w:r>
      <w:r w:rsidR="007A2D75" w:rsidRPr="00C576EB">
        <w:t>= Rp 346.153,85</w:t>
      </w:r>
    </w:p>
    <w:p w:rsidR="007A2D75" w:rsidRPr="00C576EB" w:rsidRDefault="007A2D75" w:rsidP="00C576EB">
      <w:pPr>
        <w:pStyle w:val="NormalWeb"/>
        <w:tabs>
          <w:tab w:val="left" w:pos="709"/>
        </w:tabs>
        <w:spacing w:line="480" w:lineRule="auto"/>
        <w:ind w:left="709"/>
        <w:jc w:val="lowKashida"/>
      </w:pPr>
      <w:r w:rsidRPr="00C576EB">
        <w:t>SHU atas Simpanan Wajib</w:t>
      </w:r>
    </w:p>
    <w:p w:rsidR="007A2D75" w:rsidRPr="00C576EB" w:rsidRDefault="007A2D75" w:rsidP="00C576EB">
      <w:pPr>
        <w:pStyle w:val="NormalWeb"/>
        <w:tabs>
          <w:tab w:val="left" w:pos="709"/>
        </w:tabs>
        <w:spacing w:line="480" w:lineRule="auto"/>
        <w:ind w:left="709"/>
        <w:jc w:val="lowKashida"/>
      </w:pPr>
      <w:r w:rsidRPr="00C576EB">
        <w:t xml:space="preserve">Perhitungannya: </w:t>
      </w:r>
      <w:r w:rsidR="007655C5" w:rsidRPr="00C576EB">
        <w:t>Rp. 123.000 x 20% = Rp. 24.600.000,-</w:t>
      </w:r>
    </w:p>
    <w:p w:rsidR="007655C5" w:rsidRPr="00C576EB" w:rsidRDefault="007655C5" w:rsidP="00C576EB">
      <w:pPr>
        <w:pStyle w:val="NormalWeb"/>
        <w:tabs>
          <w:tab w:val="left" w:pos="709"/>
        </w:tabs>
        <w:spacing w:line="480" w:lineRule="auto"/>
        <w:ind w:left="709"/>
        <w:jc w:val="both"/>
      </w:pPr>
      <w:r w:rsidRPr="00C576EB">
        <w:t>Contoh :</w:t>
      </w:r>
      <w:r w:rsidRPr="00C576EB">
        <w:br/>
        <w:t>∑ simpanan wajib anggota Rp. 150.000.000,-</w:t>
      </w:r>
    </w:p>
    <w:p w:rsidR="007655C5" w:rsidRPr="00C576EB" w:rsidRDefault="007655C5" w:rsidP="00C576EB">
      <w:pPr>
        <w:pStyle w:val="NormalWeb"/>
        <w:tabs>
          <w:tab w:val="left" w:pos="709"/>
        </w:tabs>
        <w:spacing w:line="480" w:lineRule="auto"/>
        <w:ind w:left="709"/>
        <w:jc w:val="both"/>
      </w:pPr>
      <w:r w:rsidRPr="00C576EB">
        <w:t>Simpanan wajib si-A Rp. 310.000,-</w:t>
      </w:r>
    </w:p>
    <w:p w:rsidR="00AD70A3" w:rsidRPr="00AD70A3" w:rsidRDefault="007655C5" w:rsidP="00AD70A3">
      <w:pPr>
        <w:pStyle w:val="NormalWeb"/>
        <w:tabs>
          <w:tab w:val="left" w:pos="4230"/>
        </w:tabs>
        <w:spacing w:line="480" w:lineRule="auto"/>
        <w:ind w:left="709"/>
        <w:jc w:val="both"/>
        <w:rPr>
          <w:lang w:val="en-US"/>
        </w:rPr>
      </w:pPr>
      <w:r w:rsidRPr="00C576EB">
        <w:t>M</w:t>
      </w:r>
      <w:r w:rsidR="00AD70A3">
        <w:t>aka perhitungan SHU si-A adalah</w:t>
      </w:r>
      <w:r w:rsidR="00AD70A3">
        <w:rPr>
          <w:lang w:val="en-US"/>
        </w:rPr>
        <w:tab/>
        <w:t xml:space="preserve">= </w:t>
      </w:r>
      <m:oMath>
        <m:f>
          <m:fPr>
            <m:ctrlPr>
              <w:rPr>
                <w:rFonts w:ascii="Cambria Math" w:hAnsi="Cambria Math"/>
                <w:i/>
              </w:rPr>
            </m:ctrlPr>
          </m:fPr>
          <m:num>
            <m:r>
              <w:rPr>
                <w:rFonts w:ascii="Cambria Math" w:hAnsi="Cambria Math"/>
              </w:rPr>
              <m:t>Rp.  310.000</m:t>
            </m:r>
          </m:num>
          <m:den>
            <m:r>
              <w:rPr>
                <w:rFonts w:ascii="Cambria Math" w:hAnsi="Cambria Math"/>
              </w:rPr>
              <m:t>Rp.  150.000.000</m:t>
            </m:r>
          </m:den>
        </m:f>
        <m:r>
          <w:rPr>
            <w:rFonts w:ascii="Cambria Math" w:hAnsi="Cambria Math"/>
          </w:rPr>
          <m:t xml:space="preserve"> ×Rp.24.600.000</m:t>
        </m:r>
      </m:oMath>
    </w:p>
    <w:p w:rsidR="007655C5" w:rsidRPr="00C576EB" w:rsidRDefault="00AD70A3" w:rsidP="00AD70A3">
      <w:pPr>
        <w:pStyle w:val="NormalWeb"/>
        <w:tabs>
          <w:tab w:val="left" w:pos="4230"/>
        </w:tabs>
        <w:spacing w:line="480" w:lineRule="auto"/>
        <w:ind w:left="709"/>
        <w:jc w:val="both"/>
      </w:pPr>
      <w:r>
        <w:rPr>
          <w:lang w:val="en-US"/>
        </w:rPr>
        <w:tab/>
      </w:r>
      <w:r w:rsidR="007655C5" w:rsidRPr="00C576EB">
        <w:t>= Rp 50.840,-</w:t>
      </w:r>
    </w:p>
    <w:p w:rsidR="007655C5" w:rsidRPr="00C576EB" w:rsidRDefault="007655C5" w:rsidP="00C576EB">
      <w:pPr>
        <w:pStyle w:val="NormalWeb"/>
        <w:tabs>
          <w:tab w:val="left" w:pos="709"/>
        </w:tabs>
        <w:spacing w:line="480" w:lineRule="auto"/>
        <w:ind w:left="709"/>
        <w:jc w:val="both"/>
      </w:pPr>
      <w:r w:rsidRPr="00C576EB">
        <w:t>Dana Pengurus Rp. 123.000.000,- x 10% = Rp. 12.300.000,-</w:t>
      </w:r>
    </w:p>
    <w:p w:rsidR="007655C5" w:rsidRPr="00C576EB" w:rsidRDefault="007655C5" w:rsidP="00C576EB">
      <w:pPr>
        <w:pStyle w:val="NormalWeb"/>
        <w:tabs>
          <w:tab w:val="left" w:pos="709"/>
        </w:tabs>
        <w:spacing w:line="480" w:lineRule="auto"/>
        <w:ind w:left="709"/>
        <w:jc w:val="both"/>
      </w:pPr>
      <w:r w:rsidRPr="00C576EB">
        <w:t>Dana Karyawan Rp. 123.000.000,- x 10% = Rp. 12.300.000,-</w:t>
      </w:r>
    </w:p>
    <w:p w:rsidR="007655C5" w:rsidRPr="00C576EB" w:rsidRDefault="007655C5" w:rsidP="00C576EB">
      <w:pPr>
        <w:pStyle w:val="NormalWeb"/>
        <w:tabs>
          <w:tab w:val="left" w:pos="709"/>
        </w:tabs>
        <w:spacing w:line="480" w:lineRule="auto"/>
        <w:ind w:left="709"/>
        <w:jc w:val="both"/>
      </w:pPr>
      <w:r w:rsidRPr="00C576EB">
        <w:t>Dana Pendidikan Rp. 123.000.000,- x 10% = Rp. 12.300.000,-</w:t>
      </w:r>
    </w:p>
    <w:p w:rsidR="006B36D2" w:rsidRPr="00C576EB" w:rsidRDefault="007655C5" w:rsidP="00C576EB">
      <w:pPr>
        <w:pStyle w:val="NormalWeb"/>
        <w:tabs>
          <w:tab w:val="left" w:pos="709"/>
        </w:tabs>
        <w:spacing w:line="480" w:lineRule="auto"/>
        <w:ind w:left="709"/>
        <w:jc w:val="both"/>
        <w:rPr>
          <w:lang w:val="en-US"/>
        </w:rPr>
      </w:pPr>
      <w:r w:rsidRPr="00C576EB">
        <w:t>Dana Sosial Rp. 123.000.000,- x 10% = Rp. 12.300.000,-</w:t>
      </w:r>
    </w:p>
    <w:p w:rsidR="0045440C" w:rsidRPr="00C576EB" w:rsidRDefault="007655C5" w:rsidP="00C576EB">
      <w:pPr>
        <w:pStyle w:val="NormalWeb"/>
        <w:tabs>
          <w:tab w:val="left" w:pos="709"/>
        </w:tabs>
        <w:spacing w:line="480" w:lineRule="auto"/>
        <w:ind w:left="709"/>
        <w:jc w:val="both"/>
      </w:pPr>
      <w:r w:rsidRPr="00C576EB">
        <w:lastRenderedPageBreak/>
        <w:t>Cadangan     Rp 123.000.000,- x 15% = Rp 18.450.000,-</w:t>
      </w:r>
      <w:r w:rsidRPr="00C576EB">
        <w:rPr>
          <w:rStyle w:val="FootnoteReference"/>
        </w:rPr>
        <w:footnoteReference w:id="55"/>
      </w:r>
    </w:p>
    <w:sectPr w:rsidR="0045440C" w:rsidRPr="00C576EB" w:rsidSect="007D6AFB">
      <w:headerReference w:type="default" r:id="rId51"/>
      <w:footerReference w:type="first" r:id="rId52"/>
      <w:pgSz w:w="12191" w:h="15876" w:code="1"/>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F05" w:rsidRDefault="001A2F05" w:rsidP="00597977">
      <w:pPr>
        <w:spacing w:line="240" w:lineRule="auto"/>
      </w:pPr>
      <w:r>
        <w:separator/>
      </w:r>
    </w:p>
  </w:endnote>
  <w:endnote w:type="continuationSeparator" w:id="1">
    <w:p w:rsidR="001A2F05" w:rsidRDefault="001A2F05" w:rsidP="005979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478"/>
      <w:docPartObj>
        <w:docPartGallery w:val="Page Numbers (Bottom of Page)"/>
        <w:docPartUnique/>
      </w:docPartObj>
    </w:sdtPr>
    <w:sdtContent>
      <w:p w:rsidR="001A2F05" w:rsidRDefault="008C0BE9">
        <w:pPr>
          <w:pStyle w:val="Footer"/>
          <w:jc w:val="center"/>
        </w:pPr>
        <w:r>
          <w:fldChar w:fldCharType="begin"/>
        </w:r>
        <w:r w:rsidR="001A2F05">
          <w:instrText xml:space="preserve"> PAGE   \* MERGEFORMAT </w:instrText>
        </w:r>
        <w:r>
          <w:fldChar w:fldCharType="separate"/>
        </w:r>
        <w:r w:rsidR="00476148">
          <w:rPr>
            <w:noProof/>
          </w:rPr>
          <w:t>12</w:t>
        </w:r>
        <w:r>
          <w:rPr>
            <w:noProof/>
          </w:rPr>
          <w:fldChar w:fldCharType="end"/>
        </w:r>
      </w:p>
    </w:sdtContent>
  </w:sdt>
  <w:p w:rsidR="001A2F05" w:rsidRDefault="001A2F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F05" w:rsidRDefault="001A2F05" w:rsidP="00597977">
      <w:pPr>
        <w:spacing w:line="240" w:lineRule="auto"/>
      </w:pPr>
      <w:r>
        <w:separator/>
      </w:r>
    </w:p>
  </w:footnote>
  <w:footnote w:type="continuationSeparator" w:id="1">
    <w:p w:rsidR="001A2F05" w:rsidRDefault="001A2F05" w:rsidP="00597977">
      <w:pPr>
        <w:spacing w:line="240" w:lineRule="auto"/>
      </w:pPr>
      <w:r>
        <w:continuationSeparator/>
      </w:r>
    </w:p>
  </w:footnote>
  <w:footnote w:id="2">
    <w:p w:rsidR="001A2F05" w:rsidRPr="00C576EB" w:rsidRDefault="001A2F05" w:rsidP="00C576EB">
      <w:pPr>
        <w:pStyle w:val="FootnoteText"/>
        <w:ind w:firstLine="567"/>
      </w:pPr>
      <w:r w:rsidRPr="00C576EB">
        <w:rPr>
          <w:rStyle w:val="FootnoteReference"/>
        </w:rPr>
        <w:footnoteRef/>
      </w:r>
      <w:r w:rsidRPr="00C576EB">
        <w:t xml:space="preserve"> Herman Hudojo, </w:t>
      </w:r>
      <w:r w:rsidRPr="00C576EB">
        <w:rPr>
          <w:i/>
          <w:iCs/>
        </w:rPr>
        <w:t xml:space="preserve">Mengajar Belajar Matematika, </w:t>
      </w:r>
      <w:r w:rsidRPr="00C576EB">
        <w:t>(Jakarta: Departemen Pendidikan dan Kebudayaan, 1988), hal. 2</w:t>
      </w:r>
    </w:p>
  </w:footnote>
  <w:footnote w:id="3">
    <w:p w:rsidR="001A2F05" w:rsidRPr="00C576EB" w:rsidRDefault="001A2F05" w:rsidP="00C576EB">
      <w:pPr>
        <w:pStyle w:val="FootnoteText"/>
        <w:ind w:firstLine="567"/>
      </w:pPr>
      <w:r w:rsidRPr="00C576EB">
        <w:rPr>
          <w:rStyle w:val="FootnoteReference"/>
        </w:rPr>
        <w:footnoteRef/>
      </w:r>
      <w:r w:rsidRPr="00C576EB">
        <w:t xml:space="preserve"> Erman Suherman, dkk, </w:t>
      </w:r>
      <w:r w:rsidRPr="00C576EB">
        <w:rPr>
          <w:i/>
        </w:rPr>
        <w:t xml:space="preserve">Strategi Pembelajaran, </w:t>
      </w:r>
      <w:r w:rsidRPr="00C576EB">
        <w:t>(Jakarta: Universitas Pendidikan Indonesia, t.t</w:t>
      </w:r>
      <w:proofErr w:type="gramStart"/>
      <w:r w:rsidRPr="00C576EB">
        <w:t>)  hal</w:t>
      </w:r>
      <w:proofErr w:type="gramEnd"/>
      <w:r w:rsidRPr="00C576EB">
        <w:t>. 15</w:t>
      </w:r>
    </w:p>
  </w:footnote>
  <w:footnote w:id="4">
    <w:p w:rsidR="001A2F05" w:rsidRPr="00C576EB" w:rsidRDefault="001A2F05" w:rsidP="00C576EB">
      <w:pPr>
        <w:pStyle w:val="FootnoteText"/>
        <w:ind w:firstLine="567"/>
      </w:pPr>
      <w:r w:rsidRPr="00C576EB">
        <w:rPr>
          <w:rStyle w:val="FootnoteReference"/>
        </w:rPr>
        <w:footnoteRef/>
      </w:r>
      <w:r w:rsidRPr="00C576EB">
        <w:t xml:space="preserve"> Jujun S.Suriasumantri, </w:t>
      </w:r>
      <w:r w:rsidRPr="00C576EB">
        <w:rPr>
          <w:i/>
        </w:rPr>
        <w:t>Ilmu dalam Perspektif</w:t>
      </w:r>
      <w:r w:rsidRPr="00C576EB">
        <w:t>, (Jakarta:Yayasan Obor Indonesia,2003), hal.172</w:t>
      </w:r>
    </w:p>
  </w:footnote>
  <w:footnote w:id="5">
    <w:p w:rsidR="001A2F05" w:rsidRPr="00C576EB" w:rsidRDefault="001A2F05" w:rsidP="00C576EB">
      <w:pPr>
        <w:pStyle w:val="FootnoteText"/>
        <w:ind w:firstLine="567"/>
      </w:pPr>
      <w:r w:rsidRPr="00C576EB">
        <w:rPr>
          <w:rStyle w:val="FootnoteReference"/>
        </w:rPr>
        <w:footnoteRef/>
      </w:r>
      <w:r w:rsidRPr="00C576EB">
        <w:t xml:space="preserve"> Erman Suherman, dkk, </w:t>
      </w:r>
      <w:r w:rsidRPr="00E25D1F">
        <w:rPr>
          <w:i/>
        </w:rPr>
        <w:t xml:space="preserve">Strategi Pembelajaran, </w:t>
      </w:r>
      <w:r>
        <w:t>(</w:t>
      </w:r>
      <w:r w:rsidRPr="00E25D1F">
        <w:t>Jakarta: Universitas Pendidikan Indonesia, t.t</w:t>
      </w:r>
      <w:r>
        <w:t>)</w:t>
      </w:r>
      <w:proofErr w:type="gramStart"/>
      <w:r>
        <w:t>,</w:t>
      </w:r>
      <w:r w:rsidRPr="00C576EB">
        <w:t>hal</w:t>
      </w:r>
      <w:proofErr w:type="gramEnd"/>
      <w:r w:rsidRPr="00C576EB">
        <w:t>. 16</w:t>
      </w:r>
    </w:p>
  </w:footnote>
  <w:footnote w:id="6">
    <w:p w:rsidR="001A2F05" w:rsidRPr="00C576EB" w:rsidRDefault="001A2F05" w:rsidP="00C576EB">
      <w:pPr>
        <w:pStyle w:val="FootnoteText"/>
        <w:ind w:firstLine="567"/>
      </w:pPr>
      <w:r w:rsidRPr="00C576EB">
        <w:rPr>
          <w:rStyle w:val="FootnoteReference"/>
        </w:rPr>
        <w:footnoteRef/>
      </w:r>
      <w:r w:rsidR="00EA06DF">
        <w:t xml:space="preserve"> </w:t>
      </w:r>
      <w:r w:rsidRPr="00C576EB">
        <w:rPr>
          <w:lang w:val="id-ID"/>
        </w:rPr>
        <w:t>Ibid</w:t>
      </w:r>
      <w:r>
        <w:t>.</w:t>
      </w:r>
      <w:r w:rsidRPr="00C576EB">
        <w:rPr>
          <w:lang w:val="id-ID"/>
        </w:rPr>
        <w:t xml:space="preserve">, </w:t>
      </w:r>
      <w:proofErr w:type="gramStart"/>
      <w:r w:rsidRPr="00C576EB">
        <w:t>hal</w:t>
      </w:r>
      <w:proofErr w:type="gramEnd"/>
      <w:r w:rsidRPr="00C576EB">
        <w:rPr>
          <w:lang w:val="id-ID"/>
        </w:rPr>
        <w:t>.</w:t>
      </w:r>
      <w:r w:rsidRPr="00C576EB">
        <w:t xml:space="preserve"> 17</w:t>
      </w:r>
    </w:p>
  </w:footnote>
  <w:footnote w:id="7">
    <w:p w:rsidR="001A2F05" w:rsidRPr="00C576EB" w:rsidRDefault="001A2F05" w:rsidP="00C576EB">
      <w:pPr>
        <w:pStyle w:val="FootnoteText"/>
        <w:ind w:firstLine="567"/>
        <w:rPr>
          <w:lang w:val="id-ID"/>
        </w:rPr>
      </w:pPr>
      <w:r w:rsidRPr="00C576EB">
        <w:rPr>
          <w:rStyle w:val="FootnoteReference"/>
        </w:rPr>
        <w:footnoteRef/>
      </w:r>
      <w:r w:rsidR="00EA06DF">
        <w:t xml:space="preserve"> </w:t>
      </w:r>
      <w:r w:rsidRPr="00C576EB">
        <w:rPr>
          <w:lang w:val="id-ID"/>
        </w:rPr>
        <w:t>Ibid</w:t>
      </w:r>
    </w:p>
  </w:footnote>
  <w:footnote w:id="8">
    <w:p w:rsidR="001A2F05" w:rsidRPr="00C576EB" w:rsidRDefault="001A2F05" w:rsidP="00C576EB">
      <w:pPr>
        <w:pStyle w:val="FootnoteText"/>
        <w:ind w:firstLine="567"/>
        <w:rPr>
          <w:lang w:val="id-ID"/>
        </w:rPr>
      </w:pPr>
      <w:r w:rsidRPr="00C576EB">
        <w:rPr>
          <w:rStyle w:val="FootnoteReference"/>
        </w:rPr>
        <w:footnoteRef/>
      </w:r>
      <w:r w:rsidR="00EA06DF">
        <w:t xml:space="preserve"> </w:t>
      </w:r>
      <w:r w:rsidRPr="00C576EB">
        <w:rPr>
          <w:lang w:val="id-ID"/>
        </w:rPr>
        <w:t>Ibid</w:t>
      </w:r>
    </w:p>
  </w:footnote>
  <w:footnote w:id="9">
    <w:p w:rsidR="001A2F05" w:rsidRPr="00C576EB" w:rsidRDefault="001A2F05" w:rsidP="00C576EB">
      <w:pPr>
        <w:pStyle w:val="FootnoteText"/>
        <w:ind w:firstLine="567"/>
      </w:pPr>
      <w:r w:rsidRPr="00C576EB">
        <w:rPr>
          <w:rStyle w:val="FootnoteReference"/>
        </w:rPr>
        <w:footnoteRef/>
      </w:r>
      <w:r w:rsidRPr="00C576EB">
        <w:t xml:space="preserve"> Herman Hudojo</w:t>
      </w:r>
      <w:r w:rsidRPr="00C576EB">
        <w:rPr>
          <w:lang w:val="id-ID"/>
        </w:rPr>
        <w:t xml:space="preserve">, </w:t>
      </w:r>
      <w:r w:rsidRPr="00C576EB">
        <w:rPr>
          <w:i/>
          <w:iCs/>
        </w:rPr>
        <w:t xml:space="preserve">Mengajar Belajar Matematika, </w:t>
      </w:r>
      <w:r w:rsidRPr="00C576EB">
        <w:t>(Jakarta: Departemen Pendidikan dan Kebudayaan, 1988), hal. 3</w:t>
      </w:r>
    </w:p>
  </w:footnote>
  <w:footnote w:id="10">
    <w:p w:rsidR="001A2F05" w:rsidRPr="00C576EB" w:rsidRDefault="001A2F05" w:rsidP="00C576EB">
      <w:pPr>
        <w:pStyle w:val="FootnoteText"/>
        <w:ind w:firstLine="567"/>
        <w:jc w:val="both"/>
      </w:pPr>
      <w:r w:rsidRPr="00C576EB">
        <w:rPr>
          <w:rStyle w:val="FootnoteReference"/>
        </w:rPr>
        <w:footnoteRef/>
      </w:r>
      <w:r w:rsidR="00EA06DF">
        <w:t xml:space="preserve"> </w:t>
      </w:r>
      <w:r w:rsidRPr="00C576EB">
        <w:t xml:space="preserve">R. </w:t>
      </w:r>
      <w:r w:rsidRPr="00C576EB">
        <w:rPr>
          <w:lang w:val="nl-NL"/>
        </w:rPr>
        <w:t xml:space="preserve">Soedjadi, </w:t>
      </w:r>
      <w:r w:rsidRPr="00C576EB">
        <w:rPr>
          <w:i/>
          <w:iCs/>
          <w:lang w:val="nl-NL"/>
        </w:rPr>
        <w:t>Kiat Pendidikan Matematika di Indonesia</w:t>
      </w:r>
      <w:r w:rsidRPr="00C576EB">
        <w:rPr>
          <w:i/>
          <w:iCs/>
        </w:rPr>
        <w:t>: Konstatasi Keadaan Masa Kini Menuju Harapan Masa Depan</w:t>
      </w:r>
      <w:r w:rsidRPr="00C576EB">
        <w:rPr>
          <w:i/>
          <w:iCs/>
          <w:lang w:val="nl-NL"/>
        </w:rPr>
        <w:t>,</w:t>
      </w:r>
      <w:r w:rsidRPr="00C576EB">
        <w:rPr>
          <w:iCs/>
          <w:lang w:val="nl-NL"/>
        </w:rPr>
        <w:t xml:space="preserve"> (ttp</w:t>
      </w:r>
      <w:r w:rsidRPr="00C576EB">
        <w:rPr>
          <w:iCs/>
          <w:lang w:val="id-ID"/>
        </w:rPr>
        <w:t xml:space="preserve">: </w:t>
      </w:r>
      <w:r w:rsidRPr="00C576EB">
        <w:rPr>
          <w:iCs/>
          <w:lang w:val="nl-NL"/>
        </w:rPr>
        <w:t>Direktorat Jenderal Pendidikan Tinggi Departemen Pendidikan Nasional, 1999/2000)</w:t>
      </w:r>
      <w:r w:rsidRPr="00C576EB">
        <w:rPr>
          <w:lang w:val="nl-NL"/>
        </w:rPr>
        <w:t>, hal. 11</w:t>
      </w:r>
    </w:p>
  </w:footnote>
  <w:footnote w:id="11">
    <w:p w:rsidR="001A2F05" w:rsidRPr="00C576EB" w:rsidRDefault="001A2F05" w:rsidP="00C576EB">
      <w:pPr>
        <w:pStyle w:val="FootnoteText"/>
        <w:ind w:firstLine="567"/>
      </w:pPr>
      <w:r w:rsidRPr="00C576EB">
        <w:rPr>
          <w:rStyle w:val="FootnoteReference"/>
        </w:rPr>
        <w:footnoteRef/>
      </w:r>
      <w:r w:rsidR="000A36BA">
        <w:t xml:space="preserve"> </w:t>
      </w:r>
      <w:r w:rsidR="00003DCC">
        <w:t xml:space="preserve">Herman Hudojo, </w:t>
      </w:r>
      <w:r w:rsidRPr="00C576EB">
        <w:rPr>
          <w:i/>
          <w:iCs/>
        </w:rPr>
        <w:t>Pengembangan Kurikulum dan Pembelajaran Matematika</w:t>
      </w:r>
      <w:r w:rsidRPr="00C576EB">
        <w:t>, (Malang: UNM, 2001), hal. 36</w:t>
      </w:r>
    </w:p>
  </w:footnote>
  <w:footnote w:id="12">
    <w:p w:rsidR="001A2F05" w:rsidRPr="00C576EB" w:rsidRDefault="001A2F05" w:rsidP="00C576EB">
      <w:pPr>
        <w:pStyle w:val="FootnoteText"/>
        <w:ind w:firstLine="567"/>
      </w:pPr>
      <w:r w:rsidRPr="00C576EB">
        <w:rPr>
          <w:rStyle w:val="FootnoteReference"/>
        </w:rPr>
        <w:footnoteRef/>
      </w:r>
      <w:r w:rsidR="000A36BA">
        <w:t xml:space="preserve"> </w:t>
      </w:r>
      <w:r w:rsidRPr="00C576EB">
        <w:t xml:space="preserve">Erman Suherman, dkk, </w:t>
      </w:r>
      <w:r>
        <w:rPr>
          <w:i/>
        </w:rPr>
        <w:t xml:space="preserve">Strategi </w:t>
      </w:r>
      <w:r w:rsidRPr="00060F7A">
        <w:rPr>
          <w:i/>
        </w:rPr>
        <w:t>Pembelajaran</w:t>
      </w:r>
      <w:proofErr w:type="gramStart"/>
      <w:r>
        <w:rPr>
          <w:i/>
        </w:rPr>
        <w:t>…</w:t>
      </w:r>
      <w:r>
        <w:t>…..,</w:t>
      </w:r>
      <w:proofErr w:type="gramEnd"/>
      <w:r>
        <w:t xml:space="preserve"> </w:t>
      </w:r>
      <w:r w:rsidRPr="00060F7A">
        <w:rPr>
          <w:i/>
        </w:rPr>
        <w:t>hal</w:t>
      </w:r>
      <w:r w:rsidRPr="00C576EB">
        <w:rPr>
          <w:lang w:val="id-ID"/>
        </w:rPr>
        <w:t xml:space="preserve">. </w:t>
      </w:r>
      <w:r w:rsidRPr="00C576EB">
        <w:t>18</w:t>
      </w:r>
    </w:p>
  </w:footnote>
  <w:footnote w:id="13">
    <w:p w:rsidR="001A2F05" w:rsidRPr="00C576EB" w:rsidRDefault="001A2F05" w:rsidP="00C576EB">
      <w:pPr>
        <w:pStyle w:val="FootnoteText"/>
        <w:ind w:firstLine="567"/>
        <w:jc w:val="both"/>
      </w:pPr>
      <w:r w:rsidRPr="00C576EB">
        <w:rPr>
          <w:rStyle w:val="FootnoteReference"/>
        </w:rPr>
        <w:footnoteRef/>
      </w:r>
      <w:r w:rsidRPr="00C576EB">
        <w:t xml:space="preserve"> R. Soedjadi., </w:t>
      </w:r>
      <w:r w:rsidRPr="00C576EB">
        <w:rPr>
          <w:i/>
        </w:rPr>
        <w:t>Kiat Pendidikan Matematika Di Indonesia, Konstatasi Keadaan Masa Kini Menuju Harapan Masa depan</w:t>
      </w:r>
      <w:r w:rsidRPr="00C576EB">
        <w:t>, (Jakarta: Dirjen Dikti Dediknas, 2001), hal. 11-45</w:t>
      </w:r>
    </w:p>
  </w:footnote>
  <w:footnote w:id="14">
    <w:p w:rsidR="001A2F05" w:rsidRPr="00C576EB" w:rsidRDefault="001A2F05" w:rsidP="00C576EB">
      <w:pPr>
        <w:spacing w:line="240" w:lineRule="auto"/>
        <w:ind w:firstLine="567"/>
        <w:rPr>
          <w:rFonts w:ascii="Times New Roman" w:hAnsi="Times New Roman" w:cs="Times New Roman"/>
          <w:sz w:val="20"/>
          <w:szCs w:val="20"/>
        </w:rPr>
      </w:pPr>
      <w:r w:rsidRPr="00C576EB">
        <w:rPr>
          <w:rStyle w:val="FootnoteReference"/>
          <w:rFonts w:ascii="Times New Roman" w:hAnsi="Times New Roman" w:cs="Times New Roman"/>
          <w:sz w:val="20"/>
          <w:szCs w:val="20"/>
        </w:rPr>
        <w:footnoteRef/>
      </w:r>
      <w:r w:rsidR="000A36BA">
        <w:t xml:space="preserve"> </w:t>
      </w:r>
      <w:hyperlink r:id="rId1" w:history="1">
        <w:r w:rsidRPr="00C576EB">
          <w:rPr>
            <w:rStyle w:val="Hyperlink"/>
            <w:rFonts w:ascii="Times New Roman" w:hAnsi="Times New Roman" w:cs="Times New Roman"/>
            <w:color w:val="auto"/>
            <w:sz w:val="20"/>
            <w:szCs w:val="20"/>
            <w:u w:val="none"/>
          </w:rPr>
          <w:t>http://id.wikipedia.org/wiki/Aritmetika</w:t>
        </w:r>
      </w:hyperlink>
      <w:r w:rsidRPr="00C576EB">
        <w:rPr>
          <w:rStyle w:val="Hyperlink"/>
          <w:rFonts w:ascii="Times New Roman" w:hAnsi="Times New Roman" w:cs="Times New Roman"/>
          <w:color w:val="auto"/>
          <w:sz w:val="20"/>
          <w:szCs w:val="20"/>
          <w:u w:val="none"/>
        </w:rPr>
        <w:t>, di-download tanggal 3 Mei 2012</w:t>
      </w:r>
    </w:p>
  </w:footnote>
  <w:footnote w:id="15">
    <w:p w:rsidR="001A2F05" w:rsidRPr="00C576EB" w:rsidRDefault="001A2F05" w:rsidP="00C576EB">
      <w:pPr>
        <w:pStyle w:val="FootnoteText"/>
        <w:ind w:firstLine="567"/>
        <w:rPr>
          <w:lang w:val="id-ID"/>
        </w:rPr>
      </w:pPr>
      <w:r w:rsidRPr="00C576EB">
        <w:rPr>
          <w:rStyle w:val="FootnoteReference"/>
        </w:rPr>
        <w:footnoteRef/>
      </w:r>
      <w:r w:rsidRPr="00C576EB">
        <w:rPr>
          <w:lang w:val="id-ID"/>
        </w:rPr>
        <w:t xml:space="preserve"> Ibid</w:t>
      </w:r>
    </w:p>
  </w:footnote>
  <w:footnote w:id="16">
    <w:p w:rsidR="001A2F05" w:rsidRPr="00C576EB" w:rsidRDefault="001A2F05" w:rsidP="00C576EB">
      <w:pPr>
        <w:pStyle w:val="FootnoteText"/>
        <w:ind w:firstLine="567"/>
        <w:rPr>
          <w:lang w:val="id-ID"/>
        </w:rPr>
      </w:pPr>
      <w:r w:rsidRPr="00C576EB">
        <w:rPr>
          <w:rStyle w:val="FootnoteReference"/>
        </w:rPr>
        <w:footnoteRef/>
      </w:r>
      <w:r w:rsidRPr="00C576EB">
        <w:rPr>
          <w:lang w:val="id-ID"/>
        </w:rPr>
        <w:t xml:space="preserve"> Ibid</w:t>
      </w:r>
    </w:p>
  </w:footnote>
  <w:footnote w:id="17">
    <w:p w:rsidR="001A2F05" w:rsidRPr="00C576EB" w:rsidRDefault="001A2F05" w:rsidP="00C576EB">
      <w:pPr>
        <w:pStyle w:val="FootnoteText"/>
        <w:ind w:firstLine="567"/>
      </w:pPr>
      <w:r w:rsidRPr="00C576EB">
        <w:rPr>
          <w:rStyle w:val="FootnoteReference"/>
        </w:rPr>
        <w:footnoteRef/>
      </w:r>
      <w:r w:rsidR="000A36BA">
        <w:t xml:space="preserve"> </w:t>
      </w:r>
      <w:hyperlink r:id="rId2" w:history="1">
        <w:r w:rsidRPr="00C576EB">
          <w:rPr>
            <w:rStyle w:val="Hyperlink"/>
            <w:color w:val="auto"/>
            <w:u w:val="none"/>
          </w:rPr>
          <w:t>http://id.wikipedia.org/wiki/Aritmetika</w:t>
        </w:r>
      </w:hyperlink>
      <w:r w:rsidRPr="00C576EB">
        <w:rPr>
          <w:rStyle w:val="Hyperlink"/>
          <w:color w:val="auto"/>
          <w:u w:val="none"/>
        </w:rPr>
        <w:t>, di-download tanggal 3 Mei 2012</w:t>
      </w:r>
    </w:p>
  </w:footnote>
  <w:footnote w:id="18">
    <w:p w:rsidR="001A2F05" w:rsidRPr="00C576EB" w:rsidRDefault="001A2F05" w:rsidP="00C576EB">
      <w:pPr>
        <w:pStyle w:val="FootnoteText"/>
        <w:ind w:firstLine="567"/>
      </w:pPr>
      <w:r w:rsidRPr="00C576EB">
        <w:rPr>
          <w:rStyle w:val="FootnoteReference"/>
        </w:rPr>
        <w:footnoteRef/>
      </w:r>
      <w:r w:rsidRPr="00C576EB">
        <w:t xml:space="preserve"> Tim Penyusun Kamus Pusat Bahasa, </w:t>
      </w:r>
      <w:r w:rsidRPr="00C576EB">
        <w:rPr>
          <w:i/>
        </w:rPr>
        <w:t>Kamus Besar Bahasa Indonesia</w:t>
      </w:r>
      <w:r w:rsidRPr="00C576EB">
        <w:t>, (Jakarta: Balai Pustaka, 2002), hal.</w:t>
      </w:r>
    </w:p>
  </w:footnote>
  <w:footnote w:id="19">
    <w:p w:rsidR="001A2F05" w:rsidRPr="00C576EB" w:rsidRDefault="001A2F05" w:rsidP="00C576EB">
      <w:pPr>
        <w:pStyle w:val="FootnoteText"/>
        <w:ind w:firstLine="567"/>
      </w:pPr>
      <w:r w:rsidRPr="00C576EB">
        <w:rPr>
          <w:rStyle w:val="FootnoteReference"/>
        </w:rPr>
        <w:footnoteRef/>
      </w:r>
      <w:r w:rsidR="000A36BA">
        <w:t xml:space="preserve"> </w:t>
      </w:r>
      <w:hyperlink r:id="rId3" w:history="1">
        <w:r w:rsidRPr="00C576EB">
          <w:rPr>
            <w:rStyle w:val="Hyperlink"/>
            <w:color w:val="auto"/>
            <w:u w:val="none"/>
          </w:rPr>
          <w:t>http://lailamaharani.blogspot.com/2012/01/koperasi-simpan-pinjam.html</w:t>
        </w:r>
      </w:hyperlink>
      <w:r w:rsidRPr="00C576EB">
        <w:t>, di-download tanggal 10 Mei 2012</w:t>
      </w:r>
    </w:p>
  </w:footnote>
  <w:footnote w:id="20">
    <w:p w:rsidR="001A2F05" w:rsidRPr="00C576EB" w:rsidRDefault="001A2F05" w:rsidP="00C576EB">
      <w:pPr>
        <w:pStyle w:val="FootnoteText"/>
        <w:ind w:firstLine="567"/>
      </w:pPr>
      <w:r w:rsidRPr="00C576EB">
        <w:rPr>
          <w:rStyle w:val="FootnoteReference"/>
        </w:rPr>
        <w:footnoteRef/>
      </w:r>
      <w:r w:rsidR="000A36BA">
        <w:t xml:space="preserve"> </w:t>
      </w:r>
      <w:hyperlink r:id="rId4" w:history="1">
        <w:r w:rsidRPr="00C576EB">
          <w:rPr>
            <w:rStyle w:val="Hyperlink"/>
            <w:color w:val="auto"/>
            <w:u w:val="none"/>
          </w:rPr>
          <w:t>http://achmadtakbirotulirham.blogspot.com/2012/01/koperasi-simpan-pinjam.html</w:t>
        </w:r>
      </w:hyperlink>
      <w:r w:rsidRPr="00C576EB">
        <w:t>, di-download tanggal 10 Mei 2012</w:t>
      </w:r>
    </w:p>
  </w:footnote>
  <w:footnote w:id="21">
    <w:p w:rsidR="001A2F05" w:rsidRPr="00C576EB" w:rsidRDefault="001A2F05" w:rsidP="00C576EB">
      <w:pPr>
        <w:pStyle w:val="FootnoteText"/>
        <w:ind w:firstLine="567"/>
        <w:rPr>
          <w:lang w:val="id-ID"/>
        </w:rPr>
      </w:pPr>
      <w:r w:rsidRPr="00C576EB">
        <w:rPr>
          <w:rStyle w:val="FootnoteReference"/>
        </w:rPr>
        <w:footnoteRef/>
      </w:r>
      <w:r w:rsidR="000A36BA">
        <w:t xml:space="preserve"> </w:t>
      </w:r>
      <w:r w:rsidRPr="00C576EB">
        <w:rPr>
          <w:lang w:val="id-ID"/>
        </w:rPr>
        <w:t xml:space="preserve">Sudarsono dan Edilius, </w:t>
      </w:r>
      <w:r w:rsidRPr="00C576EB">
        <w:rPr>
          <w:i/>
          <w:iCs/>
          <w:lang w:val="id-ID"/>
        </w:rPr>
        <w:t>Koperasi dalam Teori dan Praktek,</w:t>
      </w:r>
      <w:r w:rsidRPr="00C576EB">
        <w:rPr>
          <w:lang w:val="id-ID"/>
        </w:rPr>
        <w:t xml:space="preserve"> (Jakarta: Rineka Cipta, 2002), hal. 8</w:t>
      </w:r>
    </w:p>
  </w:footnote>
  <w:footnote w:id="22">
    <w:p w:rsidR="001A2F05" w:rsidRPr="00C576EB" w:rsidRDefault="001A2F05" w:rsidP="00C576EB">
      <w:pPr>
        <w:pStyle w:val="FootnoteText"/>
        <w:ind w:firstLine="567"/>
        <w:rPr>
          <w:lang w:val="id-ID"/>
        </w:rPr>
      </w:pPr>
      <w:r w:rsidRPr="00C576EB">
        <w:rPr>
          <w:rStyle w:val="FootnoteReference"/>
        </w:rPr>
        <w:footnoteRef/>
      </w:r>
      <w:r w:rsidR="000A36BA">
        <w:t xml:space="preserve"> </w:t>
      </w:r>
      <w:r w:rsidRPr="00C576EB">
        <w:rPr>
          <w:lang w:val="id-ID"/>
        </w:rPr>
        <w:t>Ibid</w:t>
      </w:r>
      <w:r>
        <w:t>.</w:t>
      </w:r>
      <w:r w:rsidRPr="00C576EB">
        <w:rPr>
          <w:lang w:val="id-ID"/>
        </w:rPr>
        <w:t>, hal. 10-11</w:t>
      </w:r>
    </w:p>
  </w:footnote>
  <w:footnote w:id="23">
    <w:p w:rsidR="001A2F05" w:rsidRPr="00C576EB" w:rsidRDefault="001A2F05" w:rsidP="00C576EB">
      <w:pPr>
        <w:pStyle w:val="FootnoteText"/>
        <w:ind w:firstLine="567"/>
      </w:pPr>
      <w:r w:rsidRPr="00C576EB">
        <w:rPr>
          <w:rStyle w:val="FootnoteReference"/>
        </w:rPr>
        <w:footnoteRef/>
      </w:r>
      <w:r w:rsidR="000A36BA">
        <w:t xml:space="preserve"> </w:t>
      </w:r>
      <w:r w:rsidRPr="00C576EB">
        <w:rPr>
          <w:lang w:val="id-ID"/>
        </w:rPr>
        <w:t xml:space="preserve">Sudarsono dan Edilius, </w:t>
      </w:r>
      <w:r w:rsidRPr="00C576EB">
        <w:rPr>
          <w:i/>
          <w:iCs/>
          <w:lang w:val="id-ID"/>
        </w:rPr>
        <w:t>Koperasi dalam Teori dan Praktek,</w:t>
      </w:r>
      <w:r w:rsidRPr="00C576EB">
        <w:rPr>
          <w:lang w:val="id-ID"/>
        </w:rPr>
        <w:t xml:space="preserve"> (Jakarta: Rineka Cipta, 2002), hal. 11</w:t>
      </w:r>
    </w:p>
  </w:footnote>
  <w:footnote w:id="24">
    <w:p w:rsidR="001A2F05" w:rsidRPr="00C576EB" w:rsidRDefault="001A2F05" w:rsidP="00C576EB">
      <w:pPr>
        <w:pStyle w:val="FootnoteText"/>
        <w:ind w:firstLine="567"/>
        <w:rPr>
          <w:lang w:val="id-ID"/>
        </w:rPr>
      </w:pPr>
      <w:r w:rsidRPr="00C576EB">
        <w:rPr>
          <w:rStyle w:val="FootnoteReference"/>
        </w:rPr>
        <w:footnoteRef/>
      </w:r>
      <w:r w:rsidR="000A36BA">
        <w:t xml:space="preserve"> </w:t>
      </w:r>
      <w:r w:rsidRPr="00C576EB">
        <w:rPr>
          <w:lang w:val="id-ID"/>
        </w:rPr>
        <w:t>Ibid</w:t>
      </w:r>
      <w:r>
        <w:t>.</w:t>
      </w:r>
      <w:r w:rsidRPr="00C576EB">
        <w:rPr>
          <w:lang w:val="id-ID"/>
        </w:rPr>
        <w:t>, hal. 11-12</w:t>
      </w:r>
    </w:p>
  </w:footnote>
  <w:footnote w:id="25">
    <w:p w:rsidR="001A2F05" w:rsidRPr="00C576EB" w:rsidRDefault="001A2F05" w:rsidP="00C576EB">
      <w:pPr>
        <w:pStyle w:val="FootnoteText"/>
        <w:ind w:firstLine="567"/>
        <w:rPr>
          <w:lang w:val="id-ID"/>
        </w:rPr>
      </w:pPr>
      <w:r w:rsidRPr="00C576EB">
        <w:rPr>
          <w:rStyle w:val="FootnoteReference"/>
        </w:rPr>
        <w:footnoteRef/>
      </w:r>
      <w:r w:rsidRPr="00C576EB">
        <w:t xml:space="preserve"> Muhammad Firdaus dan Agus Edhi Susanto, </w:t>
      </w:r>
      <w:r w:rsidRPr="00C576EB">
        <w:rPr>
          <w:i/>
        </w:rPr>
        <w:t>Perkoperasian,</w:t>
      </w:r>
      <w:r w:rsidRPr="00C576EB">
        <w:t xml:space="preserve"> (Jakarta: Ghalia Indonesia, 2002), hal</w:t>
      </w:r>
      <w:r w:rsidRPr="00C576EB">
        <w:rPr>
          <w:lang w:val="id-ID"/>
        </w:rPr>
        <w:t>. 38-39</w:t>
      </w:r>
    </w:p>
  </w:footnote>
  <w:footnote w:id="26">
    <w:p w:rsidR="001A2F05" w:rsidRPr="00C576EB" w:rsidRDefault="001A2F05" w:rsidP="00C576EB">
      <w:pPr>
        <w:pStyle w:val="FootnoteText"/>
        <w:ind w:firstLine="567"/>
        <w:rPr>
          <w:lang w:val="id-ID"/>
        </w:rPr>
      </w:pPr>
      <w:r w:rsidRPr="00C576EB">
        <w:rPr>
          <w:rStyle w:val="FootnoteReference"/>
        </w:rPr>
        <w:footnoteRef/>
      </w:r>
      <w:r w:rsidRPr="00C576EB">
        <w:t xml:space="preserve"> Arifinal Chaniago, </w:t>
      </w:r>
      <w:r w:rsidRPr="00C576EB">
        <w:rPr>
          <w:i/>
        </w:rPr>
        <w:t>Perkoperasian Indonesia,</w:t>
      </w:r>
      <w:r w:rsidRPr="00C576EB">
        <w:t xml:space="preserve"> (Bandung: Angkasa, 2005), hal</w:t>
      </w:r>
      <w:r w:rsidRPr="00C576EB">
        <w:rPr>
          <w:lang w:val="id-ID"/>
        </w:rPr>
        <w:t>. 18</w:t>
      </w:r>
    </w:p>
  </w:footnote>
  <w:footnote w:id="27">
    <w:p w:rsidR="001A2F05" w:rsidRPr="00C576EB" w:rsidRDefault="001A2F05" w:rsidP="00C576EB">
      <w:pPr>
        <w:pStyle w:val="FootnoteText"/>
        <w:ind w:firstLine="567"/>
        <w:rPr>
          <w:lang w:val="id-ID"/>
        </w:rPr>
      </w:pPr>
      <w:r w:rsidRPr="00C576EB">
        <w:rPr>
          <w:rStyle w:val="FootnoteReference"/>
        </w:rPr>
        <w:footnoteRef/>
      </w:r>
      <w:r w:rsidR="000A36BA">
        <w:t xml:space="preserve"> </w:t>
      </w:r>
      <w:r w:rsidRPr="00C576EB">
        <w:t xml:space="preserve">Muhammad Firdaus dan Agus Edhi Susanto, </w:t>
      </w:r>
      <w:r w:rsidRPr="00C576EB">
        <w:rPr>
          <w:i/>
        </w:rPr>
        <w:t>Perkoperasian,</w:t>
      </w:r>
      <w:r w:rsidRPr="00C576EB">
        <w:t xml:space="preserve"> (Jakarta: Ghalia Indonesia, 2002), hal</w:t>
      </w:r>
      <w:r w:rsidRPr="00C576EB">
        <w:rPr>
          <w:lang w:val="id-ID"/>
        </w:rPr>
        <w:t>.40</w:t>
      </w:r>
    </w:p>
  </w:footnote>
  <w:footnote w:id="28">
    <w:p w:rsidR="001A2F05" w:rsidRPr="00C576EB" w:rsidRDefault="001A2F05" w:rsidP="00C576EB">
      <w:pPr>
        <w:pStyle w:val="FootnoteText"/>
        <w:ind w:firstLine="567"/>
        <w:rPr>
          <w:lang w:val="id-ID"/>
        </w:rPr>
      </w:pPr>
      <w:r w:rsidRPr="00C576EB">
        <w:rPr>
          <w:rStyle w:val="FootnoteReference"/>
        </w:rPr>
        <w:footnoteRef/>
      </w:r>
      <w:r w:rsidRPr="00C576EB">
        <w:t xml:space="preserve"> G. Kartasapoetra, dkk, </w:t>
      </w:r>
      <w:r w:rsidRPr="00C576EB">
        <w:rPr>
          <w:i/>
        </w:rPr>
        <w:t xml:space="preserve">Koperasi Indonesia, </w:t>
      </w:r>
      <w:r w:rsidRPr="00C576EB">
        <w:t>(Jakarta: Rineka Cipta, 2001), hal.</w:t>
      </w:r>
      <w:r w:rsidRPr="00C576EB">
        <w:rPr>
          <w:lang w:val="id-ID"/>
        </w:rPr>
        <w:t xml:space="preserve"> 1</w:t>
      </w:r>
    </w:p>
  </w:footnote>
  <w:footnote w:id="29">
    <w:p w:rsidR="001A2F05" w:rsidRPr="00C576EB" w:rsidRDefault="001A2F05" w:rsidP="00C576EB">
      <w:pPr>
        <w:pStyle w:val="FootnoteText"/>
        <w:ind w:firstLine="567"/>
      </w:pPr>
      <w:r w:rsidRPr="00C576EB">
        <w:rPr>
          <w:rStyle w:val="FootnoteReference"/>
        </w:rPr>
        <w:footnoteRef/>
      </w:r>
      <w:r w:rsidR="00003DCC">
        <w:t xml:space="preserve"> </w:t>
      </w:r>
      <w:hyperlink r:id="rId5" w:history="1">
        <w:r w:rsidRPr="00C576EB">
          <w:rPr>
            <w:rStyle w:val="Hyperlink"/>
            <w:color w:val="auto"/>
            <w:u w:val="none"/>
          </w:rPr>
          <w:t>http://achmadtakbirotulirham.blogspot.com/2012/01/koperasi-simpan-pinjam.html</w:t>
        </w:r>
      </w:hyperlink>
      <w:r w:rsidRPr="00C576EB">
        <w:t>, di-download tanggal 10 Mei 2012</w:t>
      </w:r>
    </w:p>
  </w:footnote>
  <w:footnote w:id="30">
    <w:p w:rsidR="001A2F05" w:rsidRPr="00C576EB" w:rsidRDefault="001A2F05" w:rsidP="00C576EB">
      <w:pPr>
        <w:pStyle w:val="FootnoteText"/>
        <w:ind w:firstLine="567"/>
        <w:rPr>
          <w:lang w:val="id-ID"/>
        </w:rPr>
      </w:pPr>
      <w:r w:rsidRPr="00C576EB">
        <w:rPr>
          <w:rStyle w:val="FootnoteReference"/>
        </w:rPr>
        <w:footnoteRef/>
      </w:r>
      <w:r w:rsidR="00003DCC">
        <w:t xml:space="preserve"> </w:t>
      </w:r>
      <w:r w:rsidRPr="00C576EB">
        <w:rPr>
          <w:lang w:val="id-ID"/>
        </w:rPr>
        <w:t>Ibid</w:t>
      </w:r>
    </w:p>
  </w:footnote>
  <w:footnote w:id="31">
    <w:p w:rsidR="001A2F05" w:rsidRPr="00060F7A" w:rsidRDefault="001A2F05" w:rsidP="00060F7A">
      <w:pPr>
        <w:spacing w:line="240" w:lineRule="auto"/>
        <w:ind w:firstLine="567"/>
        <w:rPr>
          <w:rFonts w:ascii="Times New Roman" w:eastAsia="Times New Roman" w:hAnsi="Times New Roman" w:cs="Times New Roman"/>
          <w:sz w:val="20"/>
          <w:szCs w:val="20"/>
        </w:rPr>
      </w:pPr>
      <w:r w:rsidRPr="00C576EB">
        <w:rPr>
          <w:rStyle w:val="FootnoteReference"/>
          <w:rFonts w:ascii="Times New Roman" w:hAnsi="Times New Roman" w:cs="Times New Roman"/>
          <w:sz w:val="20"/>
          <w:szCs w:val="20"/>
        </w:rPr>
        <w:footnoteRef/>
      </w:r>
      <w:r w:rsidR="00264FE6">
        <w:t xml:space="preserve"> </w:t>
      </w:r>
      <w:hyperlink r:id="rId6" w:history="1">
        <w:r w:rsidRPr="00C576EB">
          <w:rPr>
            <w:rStyle w:val="Hyperlink"/>
            <w:rFonts w:ascii="Times New Roman" w:eastAsia="Times New Roman" w:hAnsi="Times New Roman" w:cs="Times New Roman"/>
            <w:color w:val="auto"/>
            <w:sz w:val="20"/>
            <w:szCs w:val="20"/>
            <w:u w:val="none"/>
          </w:rPr>
          <w:t>http://achmadtakbirotulirham.blogspot.com/2012/01/koperasi-simpan-pinjam.html</w:t>
        </w:r>
      </w:hyperlink>
      <w:r w:rsidRPr="00C576EB">
        <w:rPr>
          <w:rFonts w:ascii="Times New Roman" w:hAnsi="Times New Roman" w:cs="Times New Roman"/>
          <w:sz w:val="20"/>
          <w:szCs w:val="20"/>
        </w:rPr>
        <w:t>, di-download tanggal 10 Mei 2012</w:t>
      </w:r>
    </w:p>
  </w:footnote>
  <w:footnote w:id="32">
    <w:p w:rsidR="001A2F05" w:rsidRPr="00C576EB" w:rsidRDefault="001A2F05" w:rsidP="00C576EB">
      <w:pPr>
        <w:spacing w:line="240" w:lineRule="auto"/>
        <w:ind w:firstLine="567"/>
        <w:rPr>
          <w:rFonts w:ascii="Times New Roman" w:hAnsi="Times New Roman" w:cs="Times New Roman"/>
          <w:sz w:val="20"/>
          <w:szCs w:val="20"/>
        </w:rPr>
      </w:pPr>
      <w:r w:rsidRPr="00C576EB">
        <w:rPr>
          <w:rStyle w:val="FootnoteReference"/>
          <w:rFonts w:ascii="Times New Roman" w:hAnsi="Times New Roman" w:cs="Times New Roman"/>
          <w:sz w:val="20"/>
          <w:szCs w:val="20"/>
        </w:rPr>
        <w:footnoteRef/>
      </w:r>
      <w:r w:rsidR="00264FE6">
        <w:t xml:space="preserve"> </w:t>
      </w:r>
      <w:hyperlink r:id="rId7" w:history="1">
        <w:r w:rsidRPr="00C576EB">
          <w:rPr>
            <w:rStyle w:val="Hyperlink"/>
            <w:rFonts w:ascii="Times New Roman" w:hAnsi="Times New Roman" w:cs="Times New Roman"/>
            <w:color w:val="auto"/>
            <w:sz w:val="20"/>
            <w:szCs w:val="20"/>
            <w:u w:val="none"/>
          </w:rPr>
          <w:t>http://yolanda123.wordpress.com/2011/09/28/pengelolaan-koperasi/</w:t>
        </w:r>
      </w:hyperlink>
      <w:r w:rsidRPr="00C576EB">
        <w:rPr>
          <w:rFonts w:ascii="Times New Roman" w:hAnsi="Times New Roman" w:cs="Times New Roman"/>
          <w:sz w:val="20"/>
          <w:szCs w:val="20"/>
        </w:rPr>
        <w:t xml:space="preserve">, di-download  tanggal 03 Mei 2012 </w:t>
      </w:r>
    </w:p>
  </w:footnote>
  <w:footnote w:id="33">
    <w:p w:rsidR="001A2F05" w:rsidRDefault="001A2F05" w:rsidP="00060F7A">
      <w:pPr>
        <w:pStyle w:val="FootnoteText"/>
        <w:ind w:firstLine="567"/>
      </w:pPr>
      <w:r>
        <w:rPr>
          <w:rStyle w:val="FootnoteReference"/>
        </w:rPr>
        <w:footnoteRef/>
      </w:r>
      <w:r w:rsidR="000D7EF0">
        <w:t xml:space="preserve"> Amir Suhadimanto, </w:t>
      </w:r>
      <w:r w:rsidRPr="00680BC0">
        <w:rPr>
          <w:i/>
        </w:rPr>
        <w:t xml:space="preserve">Pelajaran Akuntansi, </w:t>
      </w:r>
      <w:r>
        <w:t>(</w:t>
      </w:r>
      <w:r w:rsidRPr="00680BC0">
        <w:t>Jakarta: Yudhistira, 2000</w:t>
      </w:r>
      <w:r>
        <w:t>)</w:t>
      </w:r>
      <w:proofErr w:type="gramStart"/>
      <w:r>
        <w:t>,</w:t>
      </w:r>
      <w:r w:rsidR="000D7EF0">
        <w:t xml:space="preserve"> </w:t>
      </w:r>
      <w:r>
        <w:t xml:space="preserve"> hal</w:t>
      </w:r>
      <w:proofErr w:type="gramEnd"/>
      <w:r>
        <w:t>. 107</w:t>
      </w:r>
    </w:p>
  </w:footnote>
  <w:footnote w:id="34">
    <w:p w:rsidR="001A2F05" w:rsidRPr="00C576EB" w:rsidRDefault="001A2F05" w:rsidP="00C576EB">
      <w:pPr>
        <w:pStyle w:val="FootnoteText"/>
        <w:ind w:firstLine="567"/>
      </w:pPr>
      <w:r w:rsidRPr="00C576EB">
        <w:rPr>
          <w:rStyle w:val="FootnoteReference"/>
        </w:rPr>
        <w:footnoteRef/>
      </w:r>
      <w:r w:rsidR="000D7EF0">
        <w:t xml:space="preserve"> </w:t>
      </w:r>
      <w:r w:rsidRPr="00C576EB">
        <w:t xml:space="preserve">Tim Penyusun Kamus Pusat Bahasa, </w:t>
      </w:r>
      <w:r w:rsidRPr="00C576EB">
        <w:rPr>
          <w:i/>
        </w:rPr>
        <w:t>Kamus Besar Bahasa Indonesia</w:t>
      </w:r>
      <w:r w:rsidRPr="00C576EB">
        <w:t>, (Jakarta: Balai Pustaka, 2002)</w:t>
      </w:r>
      <w:proofErr w:type="gramStart"/>
      <w:r w:rsidRPr="00C576EB">
        <w:t>,</w:t>
      </w:r>
      <w:r w:rsidR="000D7EF0">
        <w:t xml:space="preserve"> </w:t>
      </w:r>
      <w:r w:rsidRPr="00C576EB">
        <w:t xml:space="preserve"> hal</w:t>
      </w:r>
      <w:proofErr w:type="gramEnd"/>
      <w:r w:rsidRPr="00C576EB">
        <w:t>.</w:t>
      </w:r>
      <w:r w:rsidR="000D7EF0">
        <w:t xml:space="preserve"> 1231</w:t>
      </w:r>
    </w:p>
  </w:footnote>
  <w:footnote w:id="35">
    <w:p w:rsidR="001A2F05" w:rsidRPr="00C576EB" w:rsidRDefault="001A2F05" w:rsidP="00C576EB">
      <w:pPr>
        <w:pStyle w:val="FootnoteText"/>
        <w:ind w:firstLine="567"/>
      </w:pPr>
      <w:r w:rsidRPr="00C576EB">
        <w:rPr>
          <w:rStyle w:val="FootnoteReference"/>
        </w:rPr>
        <w:footnoteRef/>
      </w:r>
      <w:r w:rsidR="000D7EF0">
        <w:t xml:space="preserve"> </w:t>
      </w:r>
      <w:hyperlink r:id="rId8" w:history="1">
        <w:r w:rsidRPr="00C576EB">
          <w:rPr>
            <w:rStyle w:val="Hyperlink"/>
            <w:color w:val="auto"/>
            <w:u w:val="none"/>
          </w:rPr>
          <w:t>http://yolanda123.wordpress.com/2011/09/28/macamjenis-koperasi/</w:t>
        </w:r>
      </w:hyperlink>
      <w:r w:rsidRPr="00C576EB">
        <w:t xml:space="preserve">, </w:t>
      </w:r>
      <w:r w:rsidRPr="00C576EB">
        <w:rPr>
          <w:rStyle w:val="Hyperlink"/>
          <w:color w:val="auto"/>
          <w:u w:val="none"/>
        </w:rPr>
        <w:t>di-download tanggal 3 Mei 2012</w:t>
      </w:r>
    </w:p>
  </w:footnote>
  <w:footnote w:id="36">
    <w:p w:rsidR="001A2F05" w:rsidRPr="00C576EB" w:rsidRDefault="001A2F05" w:rsidP="00C576EB">
      <w:pPr>
        <w:pStyle w:val="FootnoteText"/>
        <w:ind w:firstLine="567"/>
      </w:pPr>
      <w:r w:rsidRPr="00C576EB">
        <w:rPr>
          <w:rStyle w:val="FootnoteReference"/>
        </w:rPr>
        <w:footnoteRef/>
      </w:r>
      <w:r w:rsidR="000D7EF0">
        <w:t xml:space="preserve"> </w:t>
      </w:r>
      <w:r w:rsidRPr="00C576EB">
        <w:t xml:space="preserve">Muhammad Firdaus dan Agus Edhi Susanto, </w:t>
      </w:r>
      <w:r w:rsidRPr="00C576EB">
        <w:rPr>
          <w:i/>
        </w:rPr>
        <w:t>Perkoperasian,</w:t>
      </w:r>
      <w:r w:rsidRPr="00C576EB">
        <w:t xml:space="preserve"> (Jakarta: Ghalia Indonesia, 2002), </w:t>
      </w:r>
      <w:r w:rsidR="000D7EF0">
        <w:t xml:space="preserve"> </w:t>
      </w:r>
      <w:r w:rsidRPr="00C576EB">
        <w:t>hal 68</w:t>
      </w:r>
    </w:p>
  </w:footnote>
  <w:footnote w:id="37">
    <w:p w:rsidR="001A2F05" w:rsidRDefault="001A2F05" w:rsidP="00060F7A">
      <w:pPr>
        <w:pStyle w:val="FootnoteText"/>
        <w:ind w:firstLine="567"/>
      </w:pPr>
      <w:r>
        <w:rPr>
          <w:rStyle w:val="FootnoteReference"/>
        </w:rPr>
        <w:footnoteRef/>
      </w:r>
      <w:r w:rsidR="000D7EF0">
        <w:t xml:space="preserve"> </w:t>
      </w:r>
      <w:r>
        <w:t>Ibid</w:t>
      </w:r>
    </w:p>
  </w:footnote>
  <w:footnote w:id="38">
    <w:p w:rsidR="001A2F05" w:rsidRDefault="001A2F05" w:rsidP="00060F7A">
      <w:pPr>
        <w:pStyle w:val="FootnoteText"/>
        <w:ind w:firstLine="567"/>
      </w:pPr>
      <w:r>
        <w:rPr>
          <w:rStyle w:val="FootnoteReference"/>
        </w:rPr>
        <w:footnoteRef/>
      </w:r>
      <w:r w:rsidR="000D7EF0">
        <w:t xml:space="preserve"> </w:t>
      </w:r>
      <w:hyperlink r:id="rId9" w:history="1">
        <w:r w:rsidRPr="00C576EB">
          <w:rPr>
            <w:rStyle w:val="Hyperlink"/>
            <w:color w:val="auto"/>
            <w:u w:val="none"/>
          </w:rPr>
          <w:t>http://lailamaharani.blogspot.com/2012/01/koperasi-simpan-pinjam.html</w:t>
        </w:r>
      </w:hyperlink>
      <w:r w:rsidRPr="00C576EB">
        <w:t xml:space="preserve">, </w:t>
      </w:r>
      <w:r w:rsidRPr="00C576EB">
        <w:rPr>
          <w:rStyle w:val="Hyperlink"/>
          <w:color w:val="auto"/>
          <w:u w:val="none"/>
        </w:rPr>
        <w:t>di-download tanggal 10 Mei 2012</w:t>
      </w:r>
    </w:p>
  </w:footnote>
  <w:footnote w:id="39">
    <w:p w:rsidR="001A2F05" w:rsidRPr="00C576EB" w:rsidRDefault="001A2F05" w:rsidP="00C576EB">
      <w:pPr>
        <w:pStyle w:val="FootnoteText"/>
        <w:ind w:firstLine="567"/>
      </w:pPr>
      <w:r w:rsidRPr="00C576EB">
        <w:rPr>
          <w:rStyle w:val="FootnoteReference"/>
        </w:rPr>
        <w:footnoteRef/>
      </w:r>
      <w:r w:rsidRPr="00C576EB">
        <w:t xml:space="preserve"> Kasmir, </w:t>
      </w:r>
      <w:r w:rsidRPr="00C576EB">
        <w:rPr>
          <w:i/>
        </w:rPr>
        <w:t>Bank dan Lembaga Keuangan Lainnya,</w:t>
      </w:r>
      <w:r w:rsidRPr="00C576EB">
        <w:t xml:space="preserve"> (Jakarta: Raja Grafindo Persada, 2001), hal, 254</w:t>
      </w:r>
    </w:p>
  </w:footnote>
  <w:footnote w:id="40">
    <w:p w:rsidR="001A2F05" w:rsidRPr="00C576EB" w:rsidRDefault="001A2F05" w:rsidP="00C576EB">
      <w:pPr>
        <w:pStyle w:val="FootnoteText"/>
        <w:ind w:firstLine="567"/>
      </w:pPr>
      <w:r w:rsidRPr="00C576EB">
        <w:rPr>
          <w:rStyle w:val="FootnoteReference"/>
        </w:rPr>
        <w:footnoteRef/>
      </w:r>
      <w:r w:rsidRPr="00C576EB">
        <w:t xml:space="preserve"> Kasmir, </w:t>
      </w:r>
      <w:r w:rsidRPr="00C576EB">
        <w:rPr>
          <w:i/>
        </w:rPr>
        <w:t>Bank dan Lembaga Keuangan Lainnya,</w:t>
      </w:r>
      <w:r w:rsidRPr="00C576EB">
        <w:t xml:space="preserve"> (Jakarta: Raja Grafindo Persada, 2001), hal</w:t>
      </w:r>
      <w:r w:rsidRPr="00C576EB">
        <w:rPr>
          <w:lang w:val="id-ID"/>
        </w:rPr>
        <w:t xml:space="preserve">. </w:t>
      </w:r>
      <w:r w:rsidRPr="00C576EB">
        <w:t>258</w:t>
      </w:r>
    </w:p>
  </w:footnote>
  <w:footnote w:id="41">
    <w:p w:rsidR="001A2F05" w:rsidRPr="00C576EB" w:rsidRDefault="001A2F05" w:rsidP="00C576EB">
      <w:pPr>
        <w:pStyle w:val="FootnoteText"/>
        <w:ind w:firstLine="567"/>
      </w:pPr>
      <w:r w:rsidRPr="00C576EB">
        <w:rPr>
          <w:rStyle w:val="FootnoteReference"/>
        </w:rPr>
        <w:footnoteRef/>
      </w:r>
      <w:r w:rsidRPr="00C576EB">
        <w:t xml:space="preserve"> Tim Penyusun Kamus Pusat Bahasa, </w:t>
      </w:r>
      <w:r w:rsidRPr="00C576EB">
        <w:rPr>
          <w:i/>
        </w:rPr>
        <w:t>Kamus Besar Bahasa Indonesia</w:t>
      </w:r>
      <w:r w:rsidRPr="00C576EB">
        <w:t>, (Jakarta: Balai Pustaka, 2002),</w:t>
      </w:r>
      <w:r w:rsidR="000D7EF0">
        <w:t xml:space="preserve"> </w:t>
      </w:r>
      <w:r w:rsidRPr="00C576EB">
        <w:t>hal.</w:t>
      </w:r>
      <w:r w:rsidR="000D7EF0">
        <w:t xml:space="preserve"> 1232</w:t>
      </w:r>
    </w:p>
  </w:footnote>
  <w:footnote w:id="42">
    <w:p w:rsidR="001A2F05" w:rsidRPr="00C576EB" w:rsidRDefault="001A2F05" w:rsidP="00C576EB">
      <w:pPr>
        <w:pStyle w:val="FootnoteText"/>
        <w:ind w:firstLine="567"/>
      </w:pPr>
      <w:r w:rsidRPr="00C576EB">
        <w:rPr>
          <w:rStyle w:val="FootnoteReference"/>
        </w:rPr>
        <w:footnoteRef/>
      </w:r>
      <w:r w:rsidR="000D7EF0">
        <w:t xml:space="preserve"> </w:t>
      </w:r>
      <w:hyperlink r:id="rId10" w:history="1">
        <w:r w:rsidRPr="00C576EB">
          <w:rPr>
            <w:rStyle w:val="Hyperlink"/>
            <w:color w:val="auto"/>
            <w:u w:val="none"/>
          </w:rPr>
          <w:t>http://yolanda123.wordpress.com/2011/09/28/macamjenis-koperasi/</w:t>
        </w:r>
      </w:hyperlink>
      <w:r w:rsidRPr="00C576EB">
        <w:t xml:space="preserve">, </w:t>
      </w:r>
      <w:r w:rsidRPr="00C576EB">
        <w:rPr>
          <w:rStyle w:val="Hyperlink"/>
          <w:color w:val="auto"/>
          <w:u w:val="none"/>
        </w:rPr>
        <w:t>di-download tanggal 3 Mei 2012</w:t>
      </w:r>
    </w:p>
  </w:footnote>
  <w:footnote w:id="43">
    <w:p w:rsidR="001A2F05" w:rsidRPr="00C576EB" w:rsidRDefault="001A2F05" w:rsidP="00C576EB">
      <w:pPr>
        <w:spacing w:line="240" w:lineRule="auto"/>
        <w:ind w:firstLine="567"/>
        <w:rPr>
          <w:rFonts w:ascii="Times New Roman" w:hAnsi="Times New Roman" w:cs="Times New Roman"/>
          <w:sz w:val="20"/>
          <w:szCs w:val="20"/>
        </w:rPr>
      </w:pPr>
      <w:r w:rsidRPr="00C576EB">
        <w:rPr>
          <w:rStyle w:val="FootnoteReference"/>
          <w:rFonts w:ascii="Times New Roman" w:hAnsi="Times New Roman" w:cs="Times New Roman"/>
          <w:sz w:val="20"/>
          <w:szCs w:val="20"/>
        </w:rPr>
        <w:footnoteRef/>
      </w:r>
      <w:r w:rsidR="000D7EF0">
        <w:t xml:space="preserve"> </w:t>
      </w:r>
      <w:hyperlink r:id="rId11" w:history="1">
        <w:r w:rsidRPr="00C576EB">
          <w:rPr>
            <w:rStyle w:val="Hyperlink"/>
            <w:rFonts w:ascii="Times New Roman" w:hAnsi="Times New Roman" w:cs="Times New Roman"/>
            <w:color w:val="auto"/>
            <w:sz w:val="20"/>
            <w:szCs w:val="20"/>
            <w:u w:val="none"/>
          </w:rPr>
          <w:t>http://adifauzifadillah.blogspot.com/2012/01/kud-koperasi-unit-desa.html</w:t>
        </w:r>
      </w:hyperlink>
      <w:r w:rsidRPr="00C576EB">
        <w:rPr>
          <w:rFonts w:ascii="Times New Roman" w:hAnsi="Times New Roman" w:cs="Times New Roman"/>
          <w:sz w:val="20"/>
          <w:szCs w:val="20"/>
        </w:rPr>
        <w:t>, di-download tanggaal 03 Mei 2012</w:t>
      </w:r>
    </w:p>
  </w:footnote>
  <w:footnote w:id="44">
    <w:p w:rsidR="001A2F05" w:rsidRPr="00C576EB" w:rsidRDefault="001A2F05" w:rsidP="00C576EB">
      <w:pPr>
        <w:pStyle w:val="FootnoteText"/>
        <w:ind w:firstLine="567"/>
      </w:pPr>
      <w:r w:rsidRPr="00C576EB">
        <w:rPr>
          <w:rStyle w:val="FootnoteReference"/>
        </w:rPr>
        <w:footnoteRef/>
      </w:r>
      <w:r w:rsidR="000D7EF0">
        <w:t xml:space="preserve"> </w:t>
      </w:r>
      <w:r w:rsidRPr="00C576EB">
        <w:t xml:space="preserve">Muhammad Firdaus dan Agus Edhi Susanto, </w:t>
      </w:r>
      <w:r w:rsidRPr="00C576EB">
        <w:rPr>
          <w:i/>
        </w:rPr>
        <w:t>Perkoperasian,</w:t>
      </w:r>
      <w:r w:rsidRPr="00C576EB">
        <w:t xml:space="preserve"> (Jakarta: Ghalia Indonesia, 2002), hal 69</w:t>
      </w:r>
    </w:p>
  </w:footnote>
  <w:footnote w:id="45">
    <w:p w:rsidR="001A2F05" w:rsidRPr="00C576EB" w:rsidRDefault="001A2F05" w:rsidP="00C576EB">
      <w:pPr>
        <w:pStyle w:val="FootnoteText"/>
        <w:ind w:firstLine="567"/>
      </w:pPr>
      <w:r w:rsidRPr="00C576EB">
        <w:rPr>
          <w:rStyle w:val="FootnoteReference"/>
        </w:rPr>
        <w:footnoteRef/>
      </w:r>
      <w:r w:rsidR="000D7EF0">
        <w:t xml:space="preserve"> </w:t>
      </w:r>
      <w:proofErr w:type="gramStart"/>
      <w:r w:rsidR="000D7EF0">
        <w:t>Ibid.</w:t>
      </w:r>
      <w:r w:rsidRPr="00C576EB">
        <w:t>,</w:t>
      </w:r>
      <w:proofErr w:type="gramEnd"/>
      <w:r w:rsidRPr="00C576EB">
        <w:t xml:space="preserve"> hal. 26</w:t>
      </w:r>
    </w:p>
  </w:footnote>
  <w:footnote w:id="46">
    <w:p w:rsidR="001A2F05" w:rsidRPr="00C576EB" w:rsidRDefault="001A2F05" w:rsidP="00C576EB">
      <w:pPr>
        <w:pStyle w:val="FootnoteText"/>
        <w:ind w:firstLine="567"/>
      </w:pPr>
      <w:r w:rsidRPr="00C576EB">
        <w:rPr>
          <w:rStyle w:val="FootnoteReference"/>
        </w:rPr>
        <w:footnoteRef/>
      </w:r>
      <w:r w:rsidR="000D7EF0">
        <w:t xml:space="preserve"> </w:t>
      </w:r>
      <w:r w:rsidR="000D7EF0" w:rsidRPr="00C576EB">
        <w:t xml:space="preserve">Muhammad Firdaus dan Agus Edhi Susanto, </w:t>
      </w:r>
      <w:r w:rsidR="000D7EF0" w:rsidRPr="00C576EB">
        <w:rPr>
          <w:i/>
        </w:rPr>
        <w:t>Perkoperasian,</w:t>
      </w:r>
      <w:r w:rsidR="000D7EF0" w:rsidRPr="00C576EB">
        <w:t xml:space="preserve"> (Jakarta: Ghalia Indonesia, 2002)</w:t>
      </w:r>
      <w:r w:rsidRPr="00C576EB">
        <w:t>, hal 26-27</w:t>
      </w:r>
    </w:p>
  </w:footnote>
  <w:footnote w:id="47">
    <w:p w:rsidR="001A2F05" w:rsidRPr="00C576EB" w:rsidRDefault="001A2F05" w:rsidP="00C576EB">
      <w:pPr>
        <w:pStyle w:val="FootnoteText"/>
        <w:ind w:firstLine="567"/>
      </w:pPr>
      <w:r w:rsidRPr="00C576EB">
        <w:rPr>
          <w:rStyle w:val="FootnoteReference"/>
        </w:rPr>
        <w:footnoteRef/>
      </w:r>
      <w:r w:rsidR="000D7EF0">
        <w:t xml:space="preserve"> </w:t>
      </w:r>
      <w:hyperlink r:id="rId12" w:history="1">
        <w:r w:rsidRPr="00C576EB">
          <w:rPr>
            <w:rStyle w:val="Hyperlink"/>
            <w:color w:val="auto"/>
            <w:u w:val="none"/>
          </w:rPr>
          <w:t>http://adifauzifadillah.blogspot.com/2012/01/kud-koperasi-unit-desa.html</w:t>
        </w:r>
      </w:hyperlink>
      <w:r w:rsidRPr="00C576EB">
        <w:t>, di-download tanggaal 03 Mei 2012</w:t>
      </w:r>
    </w:p>
  </w:footnote>
  <w:footnote w:id="48">
    <w:p w:rsidR="001A2F05" w:rsidRPr="00C576EB" w:rsidRDefault="001A2F05" w:rsidP="00C576EB">
      <w:pPr>
        <w:pStyle w:val="FootnoteText"/>
        <w:ind w:firstLine="567"/>
      </w:pPr>
      <w:r w:rsidRPr="00C576EB">
        <w:rPr>
          <w:rStyle w:val="FootnoteReference"/>
        </w:rPr>
        <w:footnoteRef/>
      </w:r>
      <w:r w:rsidRPr="00C576EB">
        <w:t xml:space="preserve"> G. Kartasapoetra, dkk, </w:t>
      </w:r>
      <w:r w:rsidRPr="00C576EB">
        <w:rPr>
          <w:i/>
        </w:rPr>
        <w:t xml:space="preserve">Koperasi Indonesia, </w:t>
      </w:r>
      <w:r w:rsidRPr="00C576EB">
        <w:t>(Jakarta: Rineka Cipta, 2001), hal. 11</w:t>
      </w:r>
    </w:p>
  </w:footnote>
  <w:footnote w:id="49">
    <w:p w:rsidR="00B00B6D" w:rsidRDefault="00B00B6D" w:rsidP="00B00B6D">
      <w:pPr>
        <w:pStyle w:val="FootnoteText"/>
        <w:ind w:firstLine="567"/>
      </w:pPr>
      <w:r>
        <w:rPr>
          <w:rStyle w:val="FootnoteReference"/>
        </w:rPr>
        <w:footnoteRef/>
      </w:r>
      <w:r w:rsidR="000D7EF0">
        <w:t xml:space="preserve"> </w:t>
      </w:r>
      <w:r w:rsidRPr="00C576EB">
        <w:t xml:space="preserve">Muhammad Firdaus dan Agus Edhi Susanto, </w:t>
      </w:r>
      <w:r w:rsidRPr="00C576EB">
        <w:rPr>
          <w:i/>
        </w:rPr>
        <w:t>Perkoperasian,</w:t>
      </w:r>
      <w:r w:rsidRPr="00C576EB">
        <w:t xml:space="preserve"> (Jakart</w:t>
      </w:r>
      <w:r w:rsidR="00003DCC">
        <w:t xml:space="preserve">a: Ghalia Indonesia, 2002), hal </w:t>
      </w:r>
      <w:r w:rsidRPr="00C576EB">
        <w:t>69</w:t>
      </w:r>
    </w:p>
  </w:footnote>
  <w:footnote w:id="50">
    <w:p w:rsidR="00B00B6D" w:rsidRDefault="00B00B6D" w:rsidP="00B00B6D">
      <w:pPr>
        <w:pStyle w:val="FootnoteText"/>
        <w:ind w:firstLine="567"/>
      </w:pPr>
      <w:r>
        <w:rPr>
          <w:rStyle w:val="FootnoteReference"/>
        </w:rPr>
        <w:footnoteRef/>
      </w:r>
      <w:r w:rsidR="000D7EF0">
        <w:t xml:space="preserve"> </w:t>
      </w:r>
      <w:r w:rsidRPr="00C576EB">
        <w:t xml:space="preserve">Arifinal Chaniago, </w:t>
      </w:r>
      <w:r w:rsidRPr="00C576EB">
        <w:rPr>
          <w:i/>
        </w:rPr>
        <w:t>Perkoperasian Indonesia,</w:t>
      </w:r>
      <w:r w:rsidRPr="00C576EB">
        <w:t xml:space="preserve"> (Bandung: Angkasa, 2005), hal  63</w:t>
      </w:r>
    </w:p>
  </w:footnote>
  <w:footnote w:id="51">
    <w:p w:rsidR="001A2F05" w:rsidRPr="00C576EB" w:rsidRDefault="001A2F05" w:rsidP="00C576EB">
      <w:pPr>
        <w:pStyle w:val="FootnoteText"/>
        <w:ind w:firstLine="567"/>
      </w:pPr>
      <w:r w:rsidRPr="00C576EB">
        <w:rPr>
          <w:rStyle w:val="FootnoteReference"/>
        </w:rPr>
        <w:footnoteRef/>
      </w:r>
      <w:r w:rsidR="000D7EF0">
        <w:t xml:space="preserve"> </w:t>
      </w:r>
      <w:hyperlink r:id="rId13" w:history="1">
        <w:r w:rsidRPr="00C576EB">
          <w:rPr>
            <w:rStyle w:val="Hyperlink"/>
            <w:color w:val="auto"/>
            <w:u w:val="none"/>
          </w:rPr>
          <w:t>http://anindyaditakhoirina.wordpress.com/2011/10/10/koperasi-unit-desa/</w:t>
        </w:r>
      </w:hyperlink>
      <w:r w:rsidRPr="00C576EB">
        <w:t>,  di-download tanggaal 03 Mei 2012</w:t>
      </w:r>
    </w:p>
  </w:footnote>
  <w:footnote w:id="52">
    <w:p w:rsidR="001A2F05" w:rsidRPr="00C576EB" w:rsidRDefault="001A2F05" w:rsidP="00C576EB">
      <w:pPr>
        <w:pStyle w:val="FootnoteText"/>
        <w:ind w:firstLine="567"/>
      </w:pPr>
      <w:r w:rsidRPr="00C576EB">
        <w:rPr>
          <w:rStyle w:val="FootnoteReference"/>
        </w:rPr>
        <w:footnoteRef/>
      </w:r>
      <w:r w:rsidRPr="00C576EB">
        <w:t xml:space="preserve"> Muhammad Firdaus dan Agus Edhi Susanto, </w:t>
      </w:r>
      <w:r w:rsidRPr="00C576EB">
        <w:rPr>
          <w:i/>
        </w:rPr>
        <w:t>Perkoperasian,</w:t>
      </w:r>
      <w:r w:rsidRPr="00C576EB">
        <w:t xml:space="preserve"> (Jakarta: Ghalia Indonesia, 2002), hal 27</w:t>
      </w:r>
    </w:p>
  </w:footnote>
  <w:footnote w:id="53">
    <w:p w:rsidR="001A2F05" w:rsidRPr="00C576EB" w:rsidRDefault="001A2F05" w:rsidP="00C576EB">
      <w:pPr>
        <w:pStyle w:val="FootnoteText"/>
        <w:ind w:firstLine="567"/>
      </w:pPr>
      <w:r w:rsidRPr="00C576EB">
        <w:rPr>
          <w:rStyle w:val="FootnoteReference"/>
        </w:rPr>
        <w:footnoteRef/>
      </w:r>
      <w:r w:rsidRPr="00C576EB">
        <w:t xml:space="preserve"> Amir Suhadimanto, </w:t>
      </w:r>
      <w:r w:rsidRPr="00C576EB">
        <w:rPr>
          <w:i/>
        </w:rPr>
        <w:t xml:space="preserve">Pelajaran Akuntansi, </w:t>
      </w:r>
      <w:r w:rsidRPr="00C576EB">
        <w:t>(Jakarta: Yudhistira, 2000), hal. 92</w:t>
      </w:r>
    </w:p>
  </w:footnote>
  <w:footnote w:id="54">
    <w:p w:rsidR="001A2F05" w:rsidRPr="00C576EB" w:rsidRDefault="001A2F05" w:rsidP="00C576EB">
      <w:pPr>
        <w:spacing w:line="240" w:lineRule="auto"/>
        <w:ind w:firstLine="567"/>
        <w:rPr>
          <w:rFonts w:ascii="Times New Roman" w:hAnsi="Times New Roman" w:cs="Times New Roman"/>
          <w:sz w:val="20"/>
          <w:szCs w:val="20"/>
          <w:lang w:val="id-ID"/>
        </w:rPr>
      </w:pPr>
      <w:r w:rsidRPr="00C576EB">
        <w:rPr>
          <w:rStyle w:val="FootnoteReference"/>
          <w:rFonts w:ascii="Times New Roman" w:hAnsi="Times New Roman" w:cs="Times New Roman"/>
          <w:sz w:val="20"/>
          <w:szCs w:val="20"/>
        </w:rPr>
        <w:footnoteRef/>
      </w:r>
      <w:r w:rsidR="000D7EF0">
        <w:t xml:space="preserve"> </w:t>
      </w:r>
      <w:hyperlink r:id="rId14" w:history="1">
        <w:r w:rsidRPr="00C576EB">
          <w:rPr>
            <w:rStyle w:val="Hyperlink"/>
            <w:rFonts w:ascii="Times New Roman" w:hAnsi="Times New Roman" w:cs="Times New Roman"/>
            <w:color w:val="auto"/>
            <w:sz w:val="20"/>
            <w:szCs w:val="20"/>
            <w:u w:val="none"/>
          </w:rPr>
          <w:t>http://wartawarga.gunadarma.ac.id/2009/11/contoh-perhitungan-shu-koperasi/</w:t>
        </w:r>
      </w:hyperlink>
      <w:r w:rsidRPr="00C576EB">
        <w:rPr>
          <w:rStyle w:val="Hyperlink"/>
          <w:rFonts w:ascii="Times New Roman" w:hAnsi="Times New Roman" w:cs="Times New Roman"/>
          <w:color w:val="auto"/>
          <w:sz w:val="20"/>
          <w:szCs w:val="20"/>
          <w:u w:val="none"/>
          <w:lang w:val="id-ID"/>
        </w:rPr>
        <w:t>, di-download tanggal 10 Mei 2012</w:t>
      </w:r>
    </w:p>
  </w:footnote>
  <w:footnote w:id="55">
    <w:p w:rsidR="001A2F05" w:rsidRPr="00C576EB" w:rsidRDefault="001A2F05" w:rsidP="00C576EB">
      <w:pPr>
        <w:spacing w:line="240" w:lineRule="auto"/>
        <w:ind w:firstLine="567"/>
        <w:rPr>
          <w:rFonts w:ascii="Times New Roman" w:hAnsi="Times New Roman" w:cs="Times New Roman"/>
          <w:sz w:val="20"/>
          <w:szCs w:val="20"/>
        </w:rPr>
      </w:pPr>
      <w:r w:rsidRPr="00C576EB">
        <w:rPr>
          <w:rStyle w:val="FootnoteReference"/>
          <w:rFonts w:ascii="Times New Roman" w:hAnsi="Times New Roman" w:cs="Times New Roman"/>
          <w:sz w:val="20"/>
          <w:szCs w:val="20"/>
        </w:rPr>
        <w:footnoteRef/>
      </w:r>
      <w:r w:rsidR="000D7EF0">
        <w:t xml:space="preserve"> </w:t>
      </w:r>
      <w:hyperlink r:id="rId15" w:history="1">
        <w:r w:rsidRPr="00C576EB">
          <w:rPr>
            <w:rStyle w:val="Hyperlink"/>
            <w:rFonts w:ascii="Times New Roman" w:hAnsi="Times New Roman" w:cs="Times New Roman"/>
            <w:color w:val="auto"/>
            <w:sz w:val="20"/>
            <w:szCs w:val="20"/>
            <w:u w:val="none"/>
          </w:rPr>
          <w:t>http://radiansystem.com/artikel/cara-menghitung-shu-usaha-simpan-pinjam-koperasi/</w:t>
        </w:r>
      </w:hyperlink>
      <w:r w:rsidRPr="00C576EB">
        <w:rPr>
          <w:rFonts w:ascii="Times New Roman" w:hAnsi="Times New Roman" w:cs="Times New Roman"/>
          <w:sz w:val="20"/>
          <w:szCs w:val="20"/>
        </w:rPr>
        <w:t>, di-download tanggal 10 Mei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477"/>
      <w:docPartObj>
        <w:docPartGallery w:val="Page Numbers (Top of Page)"/>
        <w:docPartUnique/>
      </w:docPartObj>
    </w:sdtPr>
    <w:sdtContent>
      <w:p w:rsidR="001A2F05" w:rsidRDefault="008C0BE9">
        <w:pPr>
          <w:pStyle w:val="Header"/>
          <w:jc w:val="right"/>
        </w:pPr>
        <w:r>
          <w:fldChar w:fldCharType="begin"/>
        </w:r>
        <w:r w:rsidR="001A2F05">
          <w:instrText xml:space="preserve"> PAGE   \* MERGEFORMAT </w:instrText>
        </w:r>
        <w:r>
          <w:fldChar w:fldCharType="separate"/>
        </w:r>
        <w:r w:rsidR="00753651">
          <w:rPr>
            <w:noProof/>
          </w:rPr>
          <w:t>29</w:t>
        </w:r>
        <w:r>
          <w:rPr>
            <w:noProof/>
          </w:rPr>
          <w:fldChar w:fldCharType="end"/>
        </w:r>
      </w:p>
    </w:sdtContent>
  </w:sdt>
  <w:p w:rsidR="001A2F05" w:rsidRDefault="001A2F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36B"/>
    <w:multiLevelType w:val="multilevel"/>
    <w:tmpl w:val="5372A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1465B"/>
    <w:multiLevelType w:val="hybridMultilevel"/>
    <w:tmpl w:val="18BC5154"/>
    <w:lvl w:ilvl="0" w:tplc="0409000F">
      <w:start w:val="1"/>
      <w:numFmt w:val="decimal"/>
      <w:lvlText w:val="%1."/>
      <w:lvlJc w:val="left"/>
      <w:pPr>
        <w:tabs>
          <w:tab w:val="num" w:pos="811"/>
        </w:tabs>
        <w:ind w:left="811" w:hanging="360"/>
      </w:pPr>
    </w:lvl>
    <w:lvl w:ilvl="1" w:tplc="04090019">
      <w:start w:val="1"/>
      <w:numFmt w:val="lowerLetter"/>
      <w:lvlText w:val="%2."/>
      <w:lvlJc w:val="left"/>
      <w:pPr>
        <w:tabs>
          <w:tab w:val="num" w:pos="1531"/>
        </w:tabs>
        <w:ind w:left="1531" w:hanging="360"/>
      </w:pPr>
    </w:lvl>
    <w:lvl w:ilvl="2" w:tplc="7A3CBA88">
      <w:start w:val="1"/>
      <w:numFmt w:val="decimal"/>
      <w:lvlText w:val="%3)"/>
      <w:lvlJc w:val="left"/>
      <w:pPr>
        <w:tabs>
          <w:tab w:val="num" w:pos="2431"/>
        </w:tabs>
        <w:ind w:left="2431" w:hanging="360"/>
      </w:pPr>
      <w:rPr>
        <w:rFonts w:hint="default"/>
      </w:rPr>
    </w:lvl>
    <w:lvl w:ilvl="3" w:tplc="0409000F" w:tentative="1">
      <w:start w:val="1"/>
      <w:numFmt w:val="decimal"/>
      <w:lvlText w:val="%4."/>
      <w:lvlJc w:val="left"/>
      <w:pPr>
        <w:tabs>
          <w:tab w:val="num" w:pos="2971"/>
        </w:tabs>
        <w:ind w:left="2971" w:hanging="360"/>
      </w:pPr>
    </w:lvl>
    <w:lvl w:ilvl="4" w:tplc="04090019" w:tentative="1">
      <w:start w:val="1"/>
      <w:numFmt w:val="lowerLetter"/>
      <w:lvlText w:val="%5."/>
      <w:lvlJc w:val="left"/>
      <w:pPr>
        <w:tabs>
          <w:tab w:val="num" w:pos="3691"/>
        </w:tabs>
        <w:ind w:left="3691" w:hanging="360"/>
      </w:pPr>
    </w:lvl>
    <w:lvl w:ilvl="5" w:tplc="0409001B" w:tentative="1">
      <w:start w:val="1"/>
      <w:numFmt w:val="lowerRoman"/>
      <w:lvlText w:val="%6."/>
      <w:lvlJc w:val="right"/>
      <w:pPr>
        <w:tabs>
          <w:tab w:val="num" w:pos="4411"/>
        </w:tabs>
        <w:ind w:left="4411" w:hanging="180"/>
      </w:pPr>
    </w:lvl>
    <w:lvl w:ilvl="6" w:tplc="0409000F" w:tentative="1">
      <w:start w:val="1"/>
      <w:numFmt w:val="decimal"/>
      <w:lvlText w:val="%7."/>
      <w:lvlJc w:val="left"/>
      <w:pPr>
        <w:tabs>
          <w:tab w:val="num" w:pos="5131"/>
        </w:tabs>
        <w:ind w:left="5131" w:hanging="360"/>
      </w:pPr>
    </w:lvl>
    <w:lvl w:ilvl="7" w:tplc="04090019" w:tentative="1">
      <w:start w:val="1"/>
      <w:numFmt w:val="lowerLetter"/>
      <w:lvlText w:val="%8."/>
      <w:lvlJc w:val="left"/>
      <w:pPr>
        <w:tabs>
          <w:tab w:val="num" w:pos="5851"/>
        </w:tabs>
        <w:ind w:left="5851" w:hanging="360"/>
      </w:pPr>
    </w:lvl>
    <w:lvl w:ilvl="8" w:tplc="0409001B" w:tentative="1">
      <w:start w:val="1"/>
      <w:numFmt w:val="lowerRoman"/>
      <w:lvlText w:val="%9."/>
      <w:lvlJc w:val="right"/>
      <w:pPr>
        <w:tabs>
          <w:tab w:val="num" w:pos="6571"/>
        </w:tabs>
        <w:ind w:left="6571" w:hanging="180"/>
      </w:pPr>
    </w:lvl>
  </w:abstractNum>
  <w:abstractNum w:abstractNumId="2">
    <w:nsid w:val="152C7532"/>
    <w:multiLevelType w:val="hybridMultilevel"/>
    <w:tmpl w:val="C3BA3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7E7BDD"/>
    <w:multiLevelType w:val="multilevel"/>
    <w:tmpl w:val="307E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2127C"/>
    <w:multiLevelType w:val="hybridMultilevel"/>
    <w:tmpl w:val="87F68A8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nsid w:val="22455C23"/>
    <w:multiLevelType w:val="hybridMultilevel"/>
    <w:tmpl w:val="DA5C93E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241742F1"/>
    <w:multiLevelType w:val="hybridMultilevel"/>
    <w:tmpl w:val="736A3E52"/>
    <w:lvl w:ilvl="0" w:tplc="7710FB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48115BA"/>
    <w:multiLevelType w:val="hybridMultilevel"/>
    <w:tmpl w:val="3034BCB8"/>
    <w:lvl w:ilvl="0" w:tplc="899E0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F5B83"/>
    <w:multiLevelType w:val="hybridMultilevel"/>
    <w:tmpl w:val="11A2F5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63531"/>
    <w:multiLevelType w:val="hybridMultilevel"/>
    <w:tmpl w:val="3C26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601A0"/>
    <w:multiLevelType w:val="hybridMultilevel"/>
    <w:tmpl w:val="778CA1CA"/>
    <w:lvl w:ilvl="0" w:tplc="01FA16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1B3649F"/>
    <w:multiLevelType w:val="hybridMultilevel"/>
    <w:tmpl w:val="5C8CC768"/>
    <w:lvl w:ilvl="0" w:tplc="51D4B9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6367BA8"/>
    <w:multiLevelType w:val="hybridMultilevel"/>
    <w:tmpl w:val="3D067F9C"/>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39147018"/>
    <w:multiLevelType w:val="hybridMultilevel"/>
    <w:tmpl w:val="D4821C86"/>
    <w:lvl w:ilvl="0" w:tplc="32925DF4">
      <w:start w:val="1"/>
      <w:numFmt w:val="decimal"/>
      <w:lvlText w:val="%1."/>
      <w:lvlJc w:val="left"/>
      <w:pPr>
        <w:ind w:left="1073" w:hanging="360"/>
      </w:pPr>
      <w:rPr>
        <w:rFonts w:hint="default"/>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4">
    <w:nsid w:val="3B5D19AC"/>
    <w:multiLevelType w:val="hybridMultilevel"/>
    <w:tmpl w:val="8FCE4C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BA6EF3"/>
    <w:multiLevelType w:val="hybridMultilevel"/>
    <w:tmpl w:val="24764C86"/>
    <w:lvl w:ilvl="0" w:tplc="CE6C91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6446AF0"/>
    <w:multiLevelType w:val="hybridMultilevel"/>
    <w:tmpl w:val="AB46223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nsid w:val="46D4772C"/>
    <w:multiLevelType w:val="hybridMultilevel"/>
    <w:tmpl w:val="AEE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D27563"/>
    <w:multiLevelType w:val="hybridMultilevel"/>
    <w:tmpl w:val="597C8794"/>
    <w:lvl w:ilvl="0" w:tplc="04210019">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9">
    <w:nsid w:val="48675928"/>
    <w:multiLevelType w:val="hybridMultilevel"/>
    <w:tmpl w:val="3466A7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BD4AC4"/>
    <w:multiLevelType w:val="hybridMultilevel"/>
    <w:tmpl w:val="A9584366"/>
    <w:lvl w:ilvl="0" w:tplc="5FD002C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1">
    <w:nsid w:val="494A5184"/>
    <w:multiLevelType w:val="hybridMultilevel"/>
    <w:tmpl w:val="DADCDF3E"/>
    <w:lvl w:ilvl="0" w:tplc="903CE9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57D6639D"/>
    <w:multiLevelType w:val="hybridMultilevel"/>
    <w:tmpl w:val="0340F9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A00327"/>
    <w:multiLevelType w:val="hybridMultilevel"/>
    <w:tmpl w:val="E2F4672E"/>
    <w:lvl w:ilvl="0" w:tplc="ACD86C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E2624A3"/>
    <w:multiLevelType w:val="hybridMultilevel"/>
    <w:tmpl w:val="31F4BE72"/>
    <w:lvl w:ilvl="0" w:tplc="65CE16A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8307FC"/>
    <w:multiLevelType w:val="hybridMultilevel"/>
    <w:tmpl w:val="97F296B8"/>
    <w:lvl w:ilvl="0" w:tplc="D73CCE0E">
      <w:start w:val="1"/>
      <w:numFmt w:val="lowerLetter"/>
      <w:lvlText w:val="%1."/>
      <w:lvlJc w:val="left"/>
      <w:pPr>
        <w:ind w:left="2160" w:hanging="360"/>
      </w:pPr>
      <w:rPr>
        <w:rFonts w:hint="default"/>
        <w:color w:val="0000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6CC0002"/>
    <w:multiLevelType w:val="hybridMultilevel"/>
    <w:tmpl w:val="125A55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A372B0"/>
    <w:multiLevelType w:val="hybridMultilevel"/>
    <w:tmpl w:val="11F65ACE"/>
    <w:lvl w:ilvl="0" w:tplc="9B6857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6E643730"/>
    <w:multiLevelType w:val="hybridMultilevel"/>
    <w:tmpl w:val="371CB2F8"/>
    <w:lvl w:ilvl="0" w:tplc="6F68625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70176B11"/>
    <w:multiLevelType w:val="hybridMultilevel"/>
    <w:tmpl w:val="BD3C1EE2"/>
    <w:lvl w:ilvl="0" w:tplc="DD6C3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E878AF"/>
    <w:multiLevelType w:val="hybridMultilevel"/>
    <w:tmpl w:val="EDC65C72"/>
    <w:lvl w:ilvl="0" w:tplc="CF6AA51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nsid w:val="76660715"/>
    <w:multiLevelType w:val="hybridMultilevel"/>
    <w:tmpl w:val="B7863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9F6F37"/>
    <w:multiLevelType w:val="hybridMultilevel"/>
    <w:tmpl w:val="BB064D10"/>
    <w:lvl w:ilvl="0" w:tplc="3342D4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C397B8A"/>
    <w:multiLevelType w:val="hybridMultilevel"/>
    <w:tmpl w:val="9F5E4A64"/>
    <w:lvl w:ilvl="0" w:tplc="AB22C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2"/>
  </w:num>
  <w:num w:numId="3">
    <w:abstractNumId w:val="23"/>
  </w:num>
  <w:num w:numId="4">
    <w:abstractNumId w:val="13"/>
  </w:num>
  <w:num w:numId="5">
    <w:abstractNumId w:val="22"/>
  </w:num>
  <w:num w:numId="6">
    <w:abstractNumId w:val="9"/>
  </w:num>
  <w:num w:numId="7">
    <w:abstractNumId w:val="17"/>
  </w:num>
  <w:num w:numId="8">
    <w:abstractNumId w:val="30"/>
  </w:num>
  <w:num w:numId="9">
    <w:abstractNumId w:val="10"/>
  </w:num>
  <w:num w:numId="10">
    <w:abstractNumId w:val="6"/>
  </w:num>
  <w:num w:numId="11">
    <w:abstractNumId w:val="29"/>
  </w:num>
  <w:num w:numId="12">
    <w:abstractNumId w:val="0"/>
  </w:num>
  <w:num w:numId="13">
    <w:abstractNumId w:val="24"/>
  </w:num>
  <w:num w:numId="14">
    <w:abstractNumId w:val="11"/>
  </w:num>
  <w:num w:numId="15">
    <w:abstractNumId w:val="27"/>
  </w:num>
  <w:num w:numId="16">
    <w:abstractNumId w:val="15"/>
  </w:num>
  <w:num w:numId="17">
    <w:abstractNumId w:val="4"/>
  </w:num>
  <w:num w:numId="18">
    <w:abstractNumId w:val="16"/>
  </w:num>
  <w:num w:numId="19">
    <w:abstractNumId w:val="5"/>
  </w:num>
  <w:num w:numId="20">
    <w:abstractNumId w:val="2"/>
  </w:num>
  <w:num w:numId="21">
    <w:abstractNumId w:val="33"/>
  </w:num>
  <w:num w:numId="22">
    <w:abstractNumId w:val="7"/>
  </w:num>
  <w:num w:numId="23">
    <w:abstractNumId w:val="26"/>
  </w:num>
  <w:num w:numId="24">
    <w:abstractNumId w:val="31"/>
  </w:num>
  <w:num w:numId="25">
    <w:abstractNumId w:val="3"/>
  </w:num>
  <w:num w:numId="26">
    <w:abstractNumId w:val="18"/>
  </w:num>
  <w:num w:numId="27">
    <w:abstractNumId w:val="12"/>
  </w:num>
  <w:num w:numId="28">
    <w:abstractNumId w:val="21"/>
  </w:num>
  <w:num w:numId="29">
    <w:abstractNumId w:val="28"/>
  </w:num>
  <w:num w:numId="30">
    <w:abstractNumId w:val="20"/>
  </w:num>
  <w:num w:numId="31">
    <w:abstractNumId w:val="1"/>
  </w:num>
  <w:num w:numId="32">
    <w:abstractNumId w:val="19"/>
  </w:num>
  <w:num w:numId="33">
    <w:abstractNumId w:val="14"/>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7977"/>
    <w:rsid w:val="00003DCC"/>
    <w:rsid w:val="00006755"/>
    <w:rsid w:val="00060F7A"/>
    <w:rsid w:val="000A36BA"/>
    <w:rsid w:val="000D49B0"/>
    <w:rsid w:val="000D7EF0"/>
    <w:rsid w:val="000E52E8"/>
    <w:rsid w:val="0014606D"/>
    <w:rsid w:val="001626DA"/>
    <w:rsid w:val="00166272"/>
    <w:rsid w:val="001943E2"/>
    <w:rsid w:val="00195BF8"/>
    <w:rsid w:val="001A09D4"/>
    <w:rsid w:val="001A2F05"/>
    <w:rsid w:val="001A31D7"/>
    <w:rsid w:val="001C7C1B"/>
    <w:rsid w:val="001D21DB"/>
    <w:rsid w:val="001E3FD9"/>
    <w:rsid w:val="00200488"/>
    <w:rsid w:val="002056CD"/>
    <w:rsid w:val="00206D88"/>
    <w:rsid w:val="002366F1"/>
    <w:rsid w:val="00263112"/>
    <w:rsid w:val="00264FE6"/>
    <w:rsid w:val="00280819"/>
    <w:rsid w:val="00292B13"/>
    <w:rsid w:val="002A5E1E"/>
    <w:rsid w:val="002C78DB"/>
    <w:rsid w:val="00320FD9"/>
    <w:rsid w:val="003404A7"/>
    <w:rsid w:val="0034485F"/>
    <w:rsid w:val="003463AC"/>
    <w:rsid w:val="00367832"/>
    <w:rsid w:val="00381A96"/>
    <w:rsid w:val="0040548A"/>
    <w:rsid w:val="00413508"/>
    <w:rsid w:val="0044674C"/>
    <w:rsid w:val="0045440C"/>
    <w:rsid w:val="00476148"/>
    <w:rsid w:val="0048582A"/>
    <w:rsid w:val="004A5444"/>
    <w:rsid w:val="004C76CA"/>
    <w:rsid w:val="004F1BFF"/>
    <w:rsid w:val="00530BC5"/>
    <w:rsid w:val="00574F03"/>
    <w:rsid w:val="00581C40"/>
    <w:rsid w:val="00586685"/>
    <w:rsid w:val="00590DC5"/>
    <w:rsid w:val="00597977"/>
    <w:rsid w:val="005A0AE0"/>
    <w:rsid w:val="005D1B7C"/>
    <w:rsid w:val="005D3852"/>
    <w:rsid w:val="005E7278"/>
    <w:rsid w:val="00613CF4"/>
    <w:rsid w:val="006243E8"/>
    <w:rsid w:val="006459B8"/>
    <w:rsid w:val="00673576"/>
    <w:rsid w:val="00680BC0"/>
    <w:rsid w:val="006A1F89"/>
    <w:rsid w:val="006B2AA4"/>
    <w:rsid w:val="006B333E"/>
    <w:rsid w:val="006B36D2"/>
    <w:rsid w:val="006F7411"/>
    <w:rsid w:val="00715B13"/>
    <w:rsid w:val="00720D0F"/>
    <w:rsid w:val="00753651"/>
    <w:rsid w:val="00757308"/>
    <w:rsid w:val="007655C5"/>
    <w:rsid w:val="00767235"/>
    <w:rsid w:val="007913EB"/>
    <w:rsid w:val="007A2D75"/>
    <w:rsid w:val="007B1C00"/>
    <w:rsid w:val="007C6AC2"/>
    <w:rsid w:val="007D5340"/>
    <w:rsid w:val="007D6AFB"/>
    <w:rsid w:val="007E4E24"/>
    <w:rsid w:val="008167E6"/>
    <w:rsid w:val="008217D6"/>
    <w:rsid w:val="00833983"/>
    <w:rsid w:val="00871DF7"/>
    <w:rsid w:val="008736EB"/>
    <w:rsid w:val="008850BA"/>
    <w:rsid w:val="008C0BE9"/>
    <w:rsid w:val="008C16E4"/>
    <w:rsid w:val="008D015D"/>
    <w:rsid w:val="008D22DC"/>
    <w:rsid w:val="008D33FB"/>
    <w:rsid w:val="008F7A5B"/>
    <w:rsid w:val="00907E21"/>
    <w:rsid w:val="00921CF4"/>
    <w:rsid w:val="009266E5"/>
    <w:rsid w:val="00930361"/>
    <w:rsid w:val="009964F4"/>
    <w:rsid w:val="00996CA0"/>
    <w:rsid w:val="009A06F3"/>
    <w:rsid w:val="009B23F1"/>
    <w:rsid w:val="009D0C9A"/>
    <w:rsid w:val="009D2F55"/>
    <w:rsid w:val="009E683B"/>
    <w:rsid w:val="00A01583"/>
    <w:rsid w:val="00A142F1"/>
    <w:rsid w:val="00A2161B"/>
    <w:rsid w:val="00A2795F"/>
    <w:rsid w:val="00A37ADA"/>
    <w:rsid w:val="00A50621"/>
    <w:rsid w:val="00A7251B"/>
    <w:rsid w:val="00A91E33"/>
    <w:rsid w:val="00AA2460"/>
    <w:rsid w:val="00AD523B"/>
    <w:rsid w:val="00AD70A3"/>
    <w:rsid w:val="00AE5367"/>
    <w:rsid w:val="00B00B6D"/>
    <w:rsid w:val="00B11AA8"/>
    <w:rsid w:val="00B265F0"/>
    <w:rsid w:val="00B34D63"/>
    <w:rsid w:val="00B3736E"/>
    <w:rsid w:val="00B37D14"/>
    <w:rsid w:val="00B40906"/>
    <w:rsid w:val="00B50D1D"/>
    <w:rsid w:val="00B66346"/>
    <w:rsid w:val="00B74B90"/>
    <w:rsid w:val="00BA2A4A"/>
    <w:rsid w:val="00BC48C8"/>
    <w:rsid w:val="00BF1F14"/>
    <w:rsid w:val="00BF24E0"/>
    <w:rsid w:val="00C145D4"/>
    <w:rsid w:val="00C31782"/>
    <w:rsid w:val="00C53A3C"/>
    <w:rsid w:val="00C576EB"/>
    <w:rsid w:val="00C74257"/>
    <w:rsid w:val="00C862C6"/>
    <w:rsid w:val="00CA16C1"/>
    <w:rsid w:val="00CB229B"/>
    <w:rsid w:val="00CB6025"/>
    <w:rsid w:val="00CB7F5A"/>
    <w:rsid w:val="00CC59CE"/>
    <w:rsid w:val="00CD7F27"/>
    <w:rsid w:val="00D01059"/>
    <w:rsid w:val="00D01875"/>
    <w:rsid w:val="00D0373F"/>
    <w:rsid w:val="00D24893"/>
    <w:rsid w:val="00D512E2"/>
    <w:rsid w:val="00D54524"/>
    <w:rsid w:val="00D707AF"/>
    <w:rsid w:val="00D7462C"/>
    <w:rsid w:val="00DB086D"/>
    <w:rsid w:val="00DB59A6"/>
    <w:rsid w:val="00DE5D94"/>
    <w:rsid w:val="00E07F45"/>
    <w:rsid w:val="00E25D1F"/>
    <w:rsid w:val="00E32D00"/>
    <w:rsid w:val="00E46261"/>
    <w:rsid w:val="00E77532"/>
    <w:rsid w:val="00EA06DF"/>
    <w:rsid w:val="00EE00F3"/>
    <w:rsid w:val="00EE2554"/>
    <w:rsid w:val="00EE4A92"/>
    <w:rsid w:val="00EF5AED"/>
    <w:rsid w:val="00EF7294"/>
    <w:rsid w:val="00F05153"/>
    <w:rsid w:val="00F11029"/>
    <w:rsid w:val="00FA286A"/>
    <w:rsid w:val="00FD0A22"/>
    <w:rsid w:val="00FE2D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977"/>
    <w:pPr>
      <w:spacing w:after="0"/>
    </w:pPr>
  </w:style>
  <w:style w:type="paragraph" w:styleId="Heading2">
    <w:name w:val="heading 2"/>
    <w:basedOn w:val="Normal"/>
    <w:link w:val="Heading2Char"/>
    <w:uiPriority w:val="9"/>
    <w:qFormat/>
    <w:rsid w:val="004544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77"/>
    <w:pPr>
      <w:ind w:left="720"/>
      <w:contextualSpacing/>
    </w:pPr>
  </w:style>
  <w:style w:type="paragraph" w:styleId="FootnoteText">
    <w:name w:val="footnote text"/>
    <w:basedOn w:val="Normal"/>
    <w:link w:val="FootnoteTextChar"/>
    <w:uiPriority w:val="99"/>
    <w:rsid w:val="00597977"/>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9797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97977"/>
    <w:rPr>
      <w:vertAlign w:val="superscript"/>
    </w:rPr>
  </w:style>
  <w:style w:type="paragraph" w:styleId="NoSpacing">
    <w:name w:val="No Spacing"/>
    <w:uiPriority w:val="1"/>
    <w:qFormat/>
    <w:rsid w:val="00597977"/>
    <w:pPr>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14606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14606D"/>
    <w:rPr>
      <w:color w:val="0000FF" w:themeColor="hyperlink"/>
      <w:u w:val="single"/>
    </w:rPr>
  </w:style>
  <w:style w:type="character" w:styleId="Strong">
    <w:name w:val="Strong"/>
    <w:basedOn w:val="DefaultParagraphFont"/>
    <w:uiPriority w:val="22"/>
    <w:qFormat/>
    <w:rsid w:val="0014606D"/>
    <w:rPr>
      <w:b/>
      <w:bCs/>
    </w:rPr>
  </w:style>
  <w:style w:type="paragraph" w:styleId="Header">
    <w:name w:val="header"/>
    <w:basedOn w:val="Normal"/>
    <w:link w:val="HeaderChar"/>
    <w:uiPriority w:val="99"/>
    <w:unhideWhenUsed/>
    <w:rsid w:val="00B74B90"/>
    <w:pPr>
      <w:tabs>
        <w:tab w:val="center" w:pos="4680"/>
        <w:tab w:val="right" w:pos="9360"/>
      </w:tabs>
      <w:spacing w:line="240" w:lineRule="auto"/>
    </w:pPr>
  </w:style>
  <w:style w:type="character" w:customStyle="1" w:styleId="HeaderChar">
    <w:name w:val="Header Char"/>
    <w:basedOn w:val="DefaultParagraphFont"/>
    <w:link w:val="Header"/>
    <w:uiPriority w:val="99"/>
    <w:rsid w:val="00B74B90"/>
  </w:style>
  <w:style w:type="paragraph" w:styleId="Footer">
    <w:name w:val="footer"/>
    <w:basedOn w:val="Normal"/>
    <w:link w:val="FooterChar"/>
    <w:uiPriority w:val="99"/>
    <w:unhideWhenUsed/>
    <w:rsid w:val="00B74B90"/>
    <w:pPr>
      <w:tabs>
        <w:tab w:val="center" w:pos="4680"/>
        <w:tab w:val="right" w:pos="9360"/>
      </w:tabs>
      <w:spacing w:line="240" w:lineRule="auto"/>
    </w:pPr>
  </w:style>
  <w:style w:type="character" w:customStyle="1" w:styleId="FooterChar">
    <w:name w:val="Footer Char"/>
    <w:basedOn w:val="DefaultParagraphFont"/>
    <w:link w:val="Footer"/>
    <w:uiPriority w:val="99"/>
    <w:rsid w:val="00B74B90"/>
  </w:style>
  <w:style w:type="character" w:customStyle="1" w:styleId="Heading2Char">
    <w:name w:val="Heading 2 Char"/>
    <w:basedOn w:val="DefaultParagraphFont"/>
    <w:link w:val="Heading2"/>
    <w:uiPriority w:val="9"/>
    <w:rsid w:val="0045440C"/>
    <w:rPr>
      <w:rFonts w:ascii="Times New Roman" w:eastAsia="Times New Roman" w:hAnsi="Times New Roman" w:cs="Times New Roman"/>
      <w:b/>
      <w:bCs/>
      <w:sz w:val="36"/>
      <w:szCs w:val="36"/>
    </w:rPr>
  </w:style>
  <w:style w:type="character" w:customStyle="1" w:styleId="dot">
    <w:name w:val="dot"/>
    <w:basedOn w:val="DefaultParagraphFont"/>
    <w:rsid w:val="0045440C"/>
  </w:style>
  <w:style w:type="character" w:styleId="PlaceholderText">
    <w:name w:val="Placeholder Text"/>
    <w:basedOn w:val="DefaultParagraphFont"/>
    <w:uiPriority w:val="99"/>
    <w:semiHidden/>
    <w:rsid w:val="001A31D7"/>
    <w:rPr>
      <w:color w:val="808080"/>
    </w:rPr>
  </w:style>
  <w:style w:type="paragraph" w:styleId="BalloonText">
    <w:name w:val="Balloon Text"/>
    <w:basedOn w:val="Normal"/>
    <w:link w:val="BalloonTextChar"/>
    <w:uiPriority w:val="99"/>
    <w:semiHidden/>
    <w:unhideWhenUsed/>
    <w:rsid w:val="001A31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97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77"/>
    <w:pPr>
      <w:ind w:left="720"/>
      <w:contextualSpacing/>
    </w:pPr>
  </w:style>
  <w:style w:type="paragraph" w:styleId="FootnoteText">
    <w:name w:val="footnote text"/>
    <w:basedOn w:val="Normal"/>
    <w:link w:val="FootnoteTextChar"/>
    <w:uiPriority w:val="99"/>
    <w:rsid w:val="00597977"/>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9797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97977"/>
    <w:rPr>
      <w:vertAlign w:val="superscript"/>
    </w:rPr>
  </w:style>
  <w:style w:type="paragraph" w:styleId="NoSpacing">
    <w:name w:val="No Spacing"/>
    <w:uiPriority w:val="1"/>
    <w:qFormat/>
    <w:rsid w:val="00597977"/>
    <w:pPr>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14606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14606D"/>
    <w:rPr>
      <w:color w:val="0000FF" w:themeColor="hyperlink"/>
      <w:u w:val="single"/>
    </w:rPr>
  </w:style>
  <w:style w:type="character" w:styleId="Strong">
    <w:name w:val="Strong"/>
    <w:basedOn w:val="DefaultParagraphFont"/>
    <w:uiPriority w:val="22"/>
    <w:qFormat/>
    <w:rsid w:val="0014606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Pengurangan" TargetMode="External"/><Relationship Id="rId18" Type="http://schemas.openxmlformats.org/officeDocument/2006/relationships/hyperlink" Target="http://id.wikipedia.org/w/index.php?title=Pemangkatan&amp;action=edit&amp;redlink=1" TargetMode="External"/><Relationship Id="rId26" Type="http://schemas.openxmlformats.org/officeDocument/2006/relationships/hyperlink" Target="http://id.wikipedia.org/wiki/Kalkulator" TargetMode="External"/><Relationship Id="rId39" Type="http://schemas.openxmlformats.org/officeDocument/2006/relationships/hyperlink" Target="http://www.anneahira.com/usaha-koperasi.htm" TargetMode="External"/><Relationship Id="rId21" Type="http://schemas.openxmlformats.org/officeDocument/2006/relationships/hyperlink" Target="http://id.wikipedia.org/wiki/Bilangan_asli" TargetMode="External"/><Relationship Id="rId34" Type="http://schemas.openxmlformats.org/officeDocument/2006/relationships/hyperlink" Target="http://www.anneahira.com/badan-usaha.htm" TargetMode="External"/><Relationship Id="rId42" Type="http://schemas.openxmlformats.org/officeDocument/2006/relationships/hyperlink" Target="http://www.anneahira.com/modal-bisnis.htm" TargetMode="External"/><Relationship Id="rId47" Type="http://schemas.openxmlformats.org/officeDocument/2006/relationships/image" Target="media/image2.wmf"/><Relationship Id="rId50"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id.wikipedia.org/wiki/Penjumlahan" TargetMode="External"/><Relationship Id="rId17" Type="http://schemas.openxmlformats.org/officeDocument/2006/relationships/hyperlink" Target="http://id.wikipedia.org/wiki/Akar_kuadrat" TargetMode="External"/><Relationship Id="rId25" Type="http://schemas.openxmlformats.org/officeDocument/2006/relationships/hyperlink" Target="http://id.wikipedia.org/wiki/Algoritma" TargetMode="External"/><Relationship Id="rId33" Type="http://schemas.openxmlformats.org/officeDocument/2006/relationships/hyperlink" Target="http://id.wikipedia.org/wiki/Rakyat" TargetMode="External"/><Relationship Id="rId38" Type="http://schemas.openxmlformats.org/officeDocument/2006/relationships/hyperlink" Target="http://www.anneahira.com/demokrasi-ekonomi.htm"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id.wikipedia.org/wiki/Persentase" TargetMode="External"/><Relationship Id="rId20" Type="http://schemas.openxmlformats.org/officeDocument/2006/relationships/hyperlink" Target="http://id.wikipedia.org/w/index.php?title=Urutan_operasi&amp;action=edit&amp;redlink=1" TargetMode="External"/><Relationship Id="rId29" Type="http://schemas.openxmlformats.org/officeDocument/2006/relationships/hyperlink" Target="http://id.wikipedia.org/wiki/Jarimatika" TargetMode="External"/><Relationship Id="rId41" Type="http://schemas.openxmlformats.org/officeDocument/2006/relationships/hyperlink" Target="http://www.anneahira.com/karya-tulis-ekonomi.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Angka" TargetMode="External"/><Relationship Id="rId24" Type="http://schemas.openxmlformats.org/officeDocument/2006/relationships/hyperlink" Target="http://id.wikipedia.org/wiki/Bilangan_real" TargetMode="External"/><Relationship Id="rId32" Type="http://schemas.openxmlformats.org/officeDocument/2006/relationships/hyperlink" Target="http://id.wikipedia.org/wiki/Ekonomi" TargetMode="External"/><Relationship Id="rId37" Type="http://schemas.openxmlformats.org/officeDocument/2006/relationships/hyperlink" Target="http://www.anneahira.com/prinsip-animasi.htm" TargetMode="External"/><Relationship Id="rId40" Type="http://schemas.openxmlformats.org/officeDocument/2006/relationships/hyperlink" Target="http://www.anneahira.com/padhangmbulan.htm" TargetMode="External"/><Relationship Id="rId45" Type="http://schemas.openxmlformats.org/officeDocument/2006/relationships/image" Target="media/image1.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d.wikipedia.org/wiki/Pembagian" TargetMode="External"/><Relationship Id="rId23" Type="http://schemas.openxmlformats.org/officeDocument/2006/relationships/hyperlink" Target="http://id.wikipedia.org/wiki/Bilangan_rasional" TargetMode="External"/><Relationship Id="rId28" Type="http://schemas.openxmlformats.org/officeDocument/2006/relationships/hyperlink" Target="http://id.wikipedia.org/wiki/Sempoa" TargetMode="External"/><Relationship Id="rId36" Type="http://schemas.openxmlformats.org/officeDocument/2006/relationships/hyperlink" Target="http://www.anneahira.com/ekonomi-amerika.htm" TargetMode="External"/><Relationship Id="rId49" Type="http://schemas.openxmlformats.org/officeDocument/2006/relationships/image" Target="media/image3.wmf"/><Relationship Id="rId10" Type="http://schemas.openxmlformats.org/officeDocument/2006/relationships/hyperlink" Target="http://id.wikipedia.org/wiki/Teori_bilangan" TargetMode="External"/><Relationship Id="rId19" Type="http://schemas.openxmlformats.org/officeDocument/2006/relationships/hyperlink" Target="http://id.wikipedia.org/wiki/Logaritma" TargetMode="External"/><Relationship Id="rId31" Type="http://schemas.openxmlformats.org/officeDocument/2006/relationships/hyperlink" Target="http://id.wikipedia.org/wiki/Bisnis" TargetMode="External"/><Relationship Id="rId44" Type="http://schemas.openxmlformats.org/officeDocument/2006/relationships/hyperlink" Target="http://www.anneahira.com/dana-gaib.htm" TargetMode="External"/><Relationship Id="rId52" Type="http://schemas.openxmlformats.org/officeDocument/2006/relationships/footer" Target="footer1.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id.wikipedia.org/wiki/Matematika" TargetMode="External"/><Relationship Id="rId14" Type="http://schemas.openxmlformats.org/officeDocument/2006/relationships/hyperlink" Target="http://id.wikipedia.org/wiki/Perkalian" TargetMode="External"/><Relationship Id="rId22" Type="http://schemas.openxmlformats.org/officeDocument/2006/relationships/hyperlink" Target="http://id.wikipedia.org/wiki/Bilangan_bulat" TargetMode="External"/><Relationship Id="rId27" Type="http://schemas.openxmlformats.org/officeDocument/2006/relationships/hyperlink" Target="http://id.wikipedia.org/wiki/Komputer" TargetMode="External"/><Relationship Id="rId30" Type="http://schemas.openxmlformats.org/officeDocument/2006/relationships/hyperlink" Target="http://id.wikipedia.org/wiki/Organisasi" TargetMode="External"/><Relationship Id="rId35" Type="http://schemas.openxmlformats.org/officeDocument/2006/relationships/hyperlink" Target="http://www.anneahira.com/tentang-koperasi.htm" TargetMode="External"/><Relationship Id="rId43" Type="http://schemas.openxmlformats.org/officeDocument/2006/relationships/hyperlink" Target="http://www.anneahira.com/waktu-standar.htm" TargetMode="External"/><Relationship Id="rId48" Type="http://schemas.openxmlformats.org/officeDocument/2006/relationships/oleObject" Target="embeddings/oleObject2.bin"/><Relationship Id="rId8" Type="http://schemas.openxmlformats.org/officeDocument/2006/relationships/hyperlink" Target="http://id.wikipedia.org/wiki/Bahasa_Yunani" TargetMode="External"/><Relationship Id="rId51"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yolanda123.wordpress.com/2011/09/28/macamjenis-koperasi/" TargetMode="External"/><Relationship Id="rId13" Type="http://schemas.openxmlformats.org/officeDocument/2006/relationships/hyperlink" Target="http://anindyaditakhoirina.wordpress.com/2011/10/10/koperasi-unit-desa/" TargetMode="External"/><Relationship Id="rId3" Type="http://schemas.openxmlformats.org/officeDocument/2006/relationships/hyperlink" Target="http://lailamaharani.blogspot.com/2012/01/koperasi-simpan-pinjam.html" TargetMode="External"/><Relationship Id="rId7" Type="http://schemas.openxmlformats.org/officeDocument/2006/relationships/hyperlink" Target="http://yolanda123.wordpress.com/2011/09/28/pengelolaan-koperasi/" TargetMode="External"/><Relationship Id="rId12" Type="http://schemas.openxmlformats.org/officeDocument/2006/relationships/hyperlink" Target="http://adifauzifadillah.blogspot.com/2012/01/kud-koperasi-unit-desa.html" TargetMode="External"/><Relationship Id="rId2" Type="http://schemas.openxmlformats.org/officeDocument/2006/relationships/hyperlink" Target="http://id.wikipedia.org/wiki/Aritmetika" TargetMode="External"/><Relationship Id="rId1" Type="http://schemas.openxmlformats.org/officeDocument/2006/relationships/hyperlink" Target="http://id.wikipedia.org/wiki/Aritmetika" TargetMode="External"/><Relationship Id="rId6" Type="http://schemas.openxmlformats.org/officeDocument/2006/relationships/hyperlink" Target="http://achmadtakbirotulirham.blogspot.com/2012/01/koperasi-simpan-pinjam.html" TargetMode="External"/><Relationship Id="rId11" Type="http://schemas.openxmlformats.org/officeDocument/2006/relationships/hyperlink" Target="http://adifauzifadillah.blogspot.com/2012/01/kud-koperasi-unit-desa.html" TargetMode="External"/><Relationship Id="rId5" Type="http://schemas.openxmlformats.org/officeDocument/2006/relationships/hyperlink" Target="http://achmadtakbirotulirham.blogspot.com/2012/01/koperasi-simpan-pinjam.html" TargetMode="External"/><Relationship Id="rId15" Type="http://schemas.openxmlformats.org/officeDocument/2006/relationships/hyperlink" Target="http://radiansystem.com/artikel/cara-menghitung-shu-usaha-simpan-pinjam-koperasi/" TargetMode="External"/><Relationship Id="rId10" Type="http://schemas.openxmlformats.org/officeDocument/2006/relationships/hyperlink" Target="http://yolanda123.wordpress.com/2011/09/28/macamjenis-koperasi/" TargetMode="External"/><Relationship Id="rId4" Type="http://schemas.openxmlformats.org/officeDocument/2006/relationships/hyperlink" Target="http://achmadtakbirotulirham.blogspot.com/2012/01/koperasi-simpan-pinjam.html" TargetMode="External"/><Relationship Id="rId9" Type="http://schemas.openxmlformats.org/officeDocument/2006/relationships/hyperlink" Target="http://lailamaharani.blogspot.com/2012/01/koperasi-simpan-pinjam.html" TargetMode="External"/><Relationship Id="rId14" Type="http://schemas.openxmlformats.org/officeDocument/2006/relationships/hyperlink" Target="http://wartawarga.gunadarma.ac.id/2009/11/contoh-perhitungan-shu-koper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A152-34DD-473C-9E0B-22EDA886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38</Pages>
  <Words>6076</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XP</cp:lastModifiedBy>
  <cp:revision>88</cp:revision>
  <cp:lastPrinted>2012-06-18T12:40:00Z</cp:lastPrinted>
  <dcterms:created xsi:type="dcterms:W3CDTF">2012-05-02T14:33:00Z</dcterms:created>
  <dcterms:modified xsi:type="dcterms:W3CDTF">2012-07-08T06:46:00Z</dcterms:modified>
</cp:coreProperties>
</file>