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A9" w:rsidRPr="0092057E" w:rsidRDefault="00B16AA9" w:rsidP="00E16503">
      <w:pPr>
        <w:spacing w:after="0" w:line="480" w:lineRule="auto"/>
        <w:jc w:val="center"/>
        <w:rPr>
          <w:rFonts w:ascii="Times New Roman" w:hAnsi="Times New Roman" w:cs="Times New Roman"/>
          <w:b/>
          <w:bCs/>
          <w:sz w:val="28"/>
          <w:szCs w:val="28"/>
        </w:rPr>
      </w:pPr>
      <w:r w:rsidRPr="0092057E">
        <w:rPr>
          <w:rFonts w:ascii="Times New Roman" w:hAnsi="Times New Roman" w:cs="Times New Roman"/>
          <w:b/>
          <w:bCs/>
          <w:sz w:val="28"/>
          <w:szCs w:val="28"/>
        </w:rPr>
        <w:t>CHAPTER III</w:t>
      </w:r>
    </w:p>
    <w:p w:rsidR="00B16AA9" w:rsidRDefault="00B16AA9" w:rsidP="00E16503">
      <w:pPr>
        <w:spacing w:after="0" w:line="480" w:lineRule="auto"/>
        <w:jc w:val="center"/>
        <w:rPr>
          <w:rFonts w:ascii="Times New Roman" w:hAnsi="Times New Roman" w:cs="Times New Roman"/>
          <w:b/>
          <w:bCs/>
          <w:sz w:val="28"/>
          <w:szCs w:val="28"/>
        </w:rPr>
      </w:pPr>
      <w:r w:rsidRPr="0092057E">
        <w:rPr>
          <w:rFonts w:ascii="Times New Roman" w:hAnsi="Times New Roman" w:cs="Times New Roman"/>
          <w:b/>
          <w:bCs/>
          <w:sz w:val="28"/>
          <w:szCs w:val="28"/>
        </w:rPr>
        <w:t>RESEARCH METHOD</w:t>
      </w:r>
    </w:p>
    <w:p w:rsidR="00B16AA9" w:rsidRPr="0092057E" w:rsidRDefault="00B16AA9" w:rsidP="00E16503">
      <w:pPr>
        <w:spacing w:after="0" w:line="480" w:lineRule="auto"/>
        <w:jc w:val="center"/>
        <w:rPr>
          <w:rFonts w:ascii="Times New Roman" w:hAnsi="Times New Roman" w:cs="Times New Roman"/>
          <w:b/>
          <w:bCs/>
          <w:sz w:val="28"/>
          <w:szCs w:val="28"/>
        </w:rPr>
      </w:pPr>
    </w:p>
    <w:p w:rsidR="00B16AA9" w:rsidRPr="0092057E" w:rsidRDefault="00B16AA9" w:rsidP="00E16503">
      <w:pPr>
        <w:autoSpaceDE w:val="0"/>
        <w:autoSpaceDN w:val="0"/>
        <w:adjustRightInd w:val="0"/>
        <w:spacing w:after="0" w:line="480" w:lineRule="auto"/>
        <w:ind w:firstLine="720"/>
        <w:jc w:val="both"/>
        <w:rPr>
          <w:rFonts w:ascii="Times New Roman" w:hAnsi="Times New Roman" w:cs="Times New Roman"/>
          <w:sz w:val="24"/>
          <w:szCs w:val="24"/>
        </w:rPr>
      </w:pPr>
      <w:r w:rsidRPr="0092057E">
        <w:rPr>
          <w:rFonts w:ascii="Times New Roman" w:hAnsi="Times New Roman" w:cs="Times New Roman"/>
          <w:sz w:val="24"/>
          <w:szCs w:val="24"/>
        </w:rPr>
        <w:t>This chapter presents the research metho</w:t>
      </w:r>
      <w:r>
        <w:rPr>
          <w:rFonts w:ascii="Times New Roman" w:hAnsi="Times New Roman" w:cs="Times New Roman"/>
          <w:sz w:val="24"/>
          <w:szCs w:val="24"/>
        </w:rPr>
        <w:t>d. It focuses on the use of method</w:t>
      </w:r>
      <w:r w:rsidRPr="0092057E">
        <w:rPr>
          <w:rFonts w:ascii="Times New Roman" w:hAnsi="Times New Roman" w:cs="Times New Roman"/>
          <w:sz w:val="24"/>
          <w:szCs w:val="24"/>
        </w:rPr>
        <w:t xml:space="preserve"> con</w:t>
      </w:r>
      <w:r>
        <w:rPr>
          <w:rFonts w:ascii="Times New Roman" w:hAnsi="Times New Roman" w:cs="Times New Roman"/>
          <w:sz w:val="24"/>
          <w:szCs w:val="24"/>
        </w:rPr>
        <w:t>ducting this study. It</w:t>
      </w:r>
      <w:r w:rsidRPr="0092057E">
        <w:rPr>
          <w:rFonts w:ascii="Times New Roman" w:hAnsi="Times New Roman" w:cs="Times New Roman"/>
          <w:sz w:val="24"/>
          <w:szCs w:val="24"/>
        </w:rPr>
        <w:t xml:space="preserve"> covers research design, population, variable, source of data, techniques of collecting data, instrument, technique of data analysis, hypothesis testing. </w:t>
      </w:r>
    </w:p>
    <w:p w:rsidR="00B16AA9" w:rsidRPr="0092057E" w:rsidRDefault="00B16AA9" w:rsidP="00E16503">
      <w:pPr>
        <w:pStyle w:val="ListParagraph"/>
        <w:numPr>
          <w:ilvl w:val="0"/>
          <w:numId w:val="4"/>
        </w:numPr>
        <w:spacing w:after="0" w:line="480" w:lineRule="auto"/>
        <w:ind w:left="540" w:hanging="540"/>
        <w:jc w:val="both"/>
        <w:rPr>
          <w:rFonts w:ascii="Times New Roman" w:hAnsi="Times New Roman" w:cs="Times New Roman"/>
          <w:b/>
          <w:bCs/>
          <w:sz w:val="24"/>
          <w:szCs w:val="24"/>
        </w:rPr>
      </w:pPr>
      <w:r w:rsidRPr="0092057E">
        <w:rPr>
          <w:rFonts w:ascii="Times New Roman" w:hAnsi="Times New Roman" w:cs="Times New Roman"/>
          <w:b/>
          <w:bCs/>
          <w:sz w:val="24"/>
          <w:szCs w:val="24"/>
        </w:rPr>
        <w:t>Research Design</w:t>
      </w:r>
    </w:p>
    <w:p w:rsidR="00B16AA9" w:rsidRPr="0092057E" w:rsidRDefault="00B16AA9" w:rsidP="00E16503">
      <w:pPr>
        <w:spacing w:after="0" w:line="480" w:lineRule="auto"/>
        <w:ind w:firstLine="567"/>
        <w:jc w:val="both"/>
        <w:rPr>
          <w:rFonts w:ascii="Times New Roman" w:hAnsi="Times New Roman" w:cs="Times New Roman"/>
          <w:sz w:val="24"/>
          <w:szCs w:val="24"/>
        </w:rPr>
      </w:pPr>
      <w:r w:rsidRPr="0092057E">
        <w:rPr>
          <w:rFonts w:ascii="Times New Roman" w:hAnsi="Times New Roman" w:cs="Times New Roman"/>
          <w:sz w:val="24"/>
          <w:szCs w:val="24"/>
        </w:rPr>
        <w:t>This study will be conducted in a experimental design using quantitative approach with One-Group Pretest-Posttest design. Experimental research is a study of the effect of the systematic manipulation of one variable on another variable (Ary, 2006:28). So, the Experimental research is design which used the quantitative approach, it is controlled one or more independent variables and dependent variables. Experimental research can be done in the laboratory, in the class and in the field. In this study</w:t>
      </w:r>
      <w:r>
        <w:rPr>
          <w:rFonts w:ascii="Times New Roman" w:hAnsi="Times New Roman" w:cs="Times New Roman"/>
          <w:sz w:val="24"/>
          <w:szCs w:val="24"/>
        </w:rPr>
        <w:t>,</w:t>
      </w:r>
      <w:r w:rsidRPr="0092057E">
        <w:rPr>
          <w:rFonts w:ascii="Times New Roman" w:hAnsi="Times New Roman" w:cs="Times New Roman"/>
          <w:sz w:val="24"/>
          <w:szCs w:val="24"/>
        </w:rPr>
        <w:t xml:space="preserve"> the experimental research will be done in the class by taking students as population</w:t>
      </w:r>
      <w:r>
        <w:rPr>
          <w:rFonts w:ascii="Times New Roman" w:hAnsi="Times New Roman" w:cs="Times New Roman"/>
          <w:sz w:val="24"/>
          <w:szCs w:val="24"/>
        </w:rPr>
        <w:t>.</w:t>
      </w:r>
    </w:p>
    <w:p w:rsidR="00B16AA9" w:rsidRPr="0092057E" w:rsidRDefault="00B16AA9" w:rsidP="00E16503">
      <w:pPr>
        <w:spacing w:after="0" w:line="480" w:lineRule="auto"/>
        <w:ind w:firstLine="567"/>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201.65pt;width:18pt;height:18pt;z-index:251658240;mso-position-horizontal:center" stroked="f">
            <v:textbox inset="0,0,0,0">
              <w:txbxContent>
                <w:p w:rsidR="00B16AA9" w:rsidRPr="00F13A0B" w:rsidRDefault="00B16AA9" w:rsidP="00F13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xbxContent>
            </v:textbox>
            <w10:wrap anchorx="page"/>
          </v:shape>
        </w:pict>
      </w:r>
      <w:r w:rsidRPr="0092057E">
        <w:rPr>
          <w:rFonts w:ascii="Times New Roman" w:hAnsi="Times New Roman" w:cs="Times New Roman"/>
          <w:sz w:val="24"/>
          <w:szCs w:val="24"/>
        </w:rPr>
        <w:t>Experimental research is unique in two very important respects: It is the only type of research that directly attempts to influence a particular variable, and when properly applied, it</w:t>
      </w:r>
      <w:r>
        <w:rPr>
          <w:rFonts w:ascii="Times New Roman" w:hAnsi="Times New Roman" w:cs="Times New Roman"/>
          <w:sz w:val="24"/>
          <w:szCs w:val="24"/>
        </w:rPr>
        <w:t xml:space="preserve"> can apply</w:t>
      </w:r>
      <w:r w:rsidRPr="0092057E">
        <w:rPr>
          <w:rFonts w:ascii="Times New Roman" w:hAnsi="Times New Roman" w:cs="Times New Roman"/>
          <w:sz w:val="24"/>
          <w:szCs w:val="24"/>
        </w:rPr>
        <w:t xml:space="preserve"> one or more dependent variables. An experimental usually involves two groups of subjects, an experimental group and a comparison group, although it is possible to conduct an experiment with one group (by providing all treatments to the same subjects) or with three or more groups</w:t>
      </w:r>
      <w:r>
        <w:rPr>
          <w:rFonts w:ascii="Times New Roman" w:hAnsi="Times New Roman" w:cs="Times New Roman"/>
          <w:sz w:val="24"/>
          <w:szCs w:val="24"/>
        </w:rPr>
        <w:t xml:space="preserve">. </w:t>
      </w:r>
      <w:r w:rsidRPr="006556B9">
        <w:rPr>
          <w:rFonts w:ascii="Times New Roman" w:hAnsi="Times New Roman" w:cs="Times New Roman"/>
          <w:sz w:val="24"/>
          <w:szCs w:val="24"/>
        </w:rPr>
        <w:t>(Ary et al, 1985:26).</w:t>
      </w:r>
      <w:r w:rsidRPr="0092057E">
        <w:rPr>
          <w:rFonts w:ascii="Times New Roman" w:hAnsi="Times New Roman" w:cs="Times New Roman"/>
          <w:sz w:val="24"/>
          <w:szCs w:val="24"/>
        </w:rPr>
        <w:t xml:space="preserve"> So, Experimental research contributes more to be conducted to the groups</w:t>
      </w:r>
      <w:r>
        <w:rPr>
          <w:rFonts w:ascii="Times New Roman" w:hAnsi="Times New Roman" w:cs="Times New Roman"/>
          <w:sz w:val="24"/>
          <w:szCs w:val="24"/>
        </w:rPr>
        <w:t xml:space="preserve"> in experimental research. It</w:t>
      </w:r>
      <w:r w:rsidRPr="0092057E">
        <w:rPr>
          <w:rFonts w:ascii="Times New Roman" w:hAnsi="Times New Roman" w:cs="Times New Roman"/>
          <w:sz w:val="24"/>
          <w:szCs w:val="24"/>
        </w:rPr>
        <w:t xml:space="preserve"> also provides all treatments to influence a particular variable. Experimental research has been given treatment by using one or more dependent variables.</w:t>
      </w:r>
    </w:p>
    <w:p w:rsidR="00B16AA9" w:rsidRPr="0092057E" w:rsidRDefault="00B16AA9" w:rsidP="00E16503">
      <w:pPr>
        <w:spacing w:after="0" w:line="480" w:lineRule="auto"/>
        <w:ind w:firstLine="567"/>
        <w:jc w:val="both"/>
        <w:rPr>
          <w:rFonts w:ascii="Times New Roman" w:hAnsi="Times New Roman" w:cs="Times New Roman"/>
          <w:sz w:val="24"/>
          <w:szCs w:val="24"/>
        </w:rPr>
      </w:pPr>
      <w:r w:rsidRPr="0092057E">
        <w:rPr>
          <w:rFonts w:ascii="Times New Roman" w:hAnsi="Times New Roman" w:cs="Times New Roman"/>
          <w:sz w:val="24"/>
          <w:szCs w:val="24"/>
        </w:rPr>
        <w:t xml:space="preserve">Experimental research has a typical task sequence which includes using quantitative research; </w:t>
      </w:r>
    </w:p>
    <w:p w:rsidR="00B16AA9" w:rsidRPr="0092057E" w:rsidRDefault="00B16AA9" w:rsidP="00E16503">
      <w:pPr>
        <w:pStyle w:val="ListParagraph"/>
        <w:numPr>
          <w:ilvl w:val="0"/>
          <w:numId w:val="5"/>
        </w:numPr>
        <w:spacing w:after="0" w:line="480" w:lineRule="auto"/>
        <w:ind w:left="360"/>
        <w:jc w:val="both"/>
        <w:rPr>
          <w:rFonts w:ascii="Times New Roman" w:hAnsi="Times New Roman" w:cs="Times New Roman"/>
          <w:sz w:val="24"/>
          <w:szCs w:val="24"/>
          <w:lang w:val="en-US"/>
        </w:rPr>
      </w:pPr>
      <w:r w:rsidRPr="0092057E">
        <w:rPr>
          <w:rFonts w:ascii="Times New Roman" w:hAnsi="Times New Roman" w:cs="Times New Roman"/>
          <w:sz w:val="24"/>
          <w:szCs w:val="24"/>
          <w:lang w:val="en-US"/>
        </w:rPr>
        <w:t>Tasks those form the main body of the lesson and can involve a number of steps, For example, learners work in pairs or groups may first complete the task, then prepare a report on the task, and finally present the report to the class.</w:t>
      </w:r>
    </w:p>
    <w:p w:rsidR="00B16AA9" w:rsidRPr="0092057E" w:rsidRDefault="00B16AA9" w:rsidP="00E16503">
      <w:pPr>
        <w:pStyle w:val="ListParagraph"/>
        <w:numPr>
          <w:ilvl w:val="0"/>
          <w:numId w:val="5"/>
        </w:numPr>
        <w:spacing w:after="0" w:line="480" w:lineRule="auto"/>
        <w:ind w:left="360"/>
        <w:jc w:val="both"/>
        <w:rPr>
          <w:rFonts w:ascii="Times New Roman" w:hAnsi="Times New Roman" w:cs="Times New Roman"/>
          <w:sz w:val="24"/>
          <w:szCs w:val="24"/>
          <w:lang w:val="en-US"/>
        </w:rPr>
      </w:pPr>
      <w:r w:rsidRPr="0092057E">
        <w:rPr>
          <w:rFonts w:ascii="Times New Roman" w:hAnsi="Times New Roman" w:cs="Times New Roman"/>
          <w:sz w:val="24"/>
          <w:szCs w:val="24"/>
          <w:lang w:val="en-US"/>
        </w:rPr>
        <w:t>In pre tasks these are activities which prepare learners to complete a task, for example, by guiding learners through an example of the task they will have to do. There can be a number of pre-tasks in one lesson.</w:t>
      </w:r>
    </w:p>
    <w:p w:rsidR="00B16AA9" w:rsidRPr="0092057E" w:rsidRDefault="00B16AA9" w:rsidP="00E16503">
      <w:pPr>
        <w:pStyle w:val="ListParagraph"/>
        <w:numPr>
          <w:ilvl w:val="0"/>
          <w:numId w:val="5"/>
        </w:numPr>
        <w:tabs>
          <w:tab w:val="left" w:pos="360"/>
        </w:tabs>
        <w:spacing w:after="0" w:line="480" w:lineRule="auto"/>
        <w:ind w:left="360"/>
        <w:jc w:val="both"/>
        <w:rPr>
          <w:rFonts w:ascii="Times New Roman" w:hAnsi="Times New Roman" w:cs="Times New Roman"/>
          <w:sz w:val="24"/>
          <w:szCs w:val="24"/>
          <w:lang w:val="en-US"/>
        </w:rPr>
      </w:pPr>
      <w:r w:rsidRPr="0092057E">
        <w:rPr>
          <w:rFonts w:ascii="Times New Roman" w:hAnsi="Times New Roman" w:cs="Times New Roman"/>
          <w:sz w:val="24"/>
          <w:szCs w:val="24"/>
          <w:lang w:val="en-US"/>
        </w:rPr>
        <w:t>In post tasks these move away from activities designed to promote fluency to those designed to promote accuracy. (Lindsay and Knight, 2006; 24). So, by including task in using quantitative research, the teacher can know the students skill before and after using the certain method.  I</w:t>
      </w:r>
      <w:r>
        <w:rPr>
          <w:rFonts w:ascii="Times New Roman" w:hAnsi="Times New Roman" w:cs="Times New Roman"/>
          <w:sz w:val="24"/>
          <w:szCs w:val="24"/>
          <w:lang w:val="en-US"/>
        </w:rPr>
        <w:t xml:space="preserve">t can be conducted to </w:t>
      </w:r>
      <w:r w:rsidRPr="0092057E">
        <w:rPr>
          <w:rFonts w:ascii="Times New Roman" w:hAnsi="Times New Roman" w:cs="Times New Roman"/>
          <w:sz w:val="24"/>
          <w:szCs w:val="24"/>
          <w:lang w:val="en-US"/>
        </w:rPr>
        <w:t>do the pre tasks and post tasks</w:t>
      </w:r>
      <w:r>
        <w:rPr>
          <w:rFonts w:ascii="Times New Roman" w:hAnsi="Times New Roman" w:cs="Times New Roman"/>
          <w:sz w:val="24"/>
          <w:szCs w:val="24"/>
          <w:lang w:val="en-US"/>
        </w:rPr>
        <w:t xml:space="preserve"> successfully</w:t>
      </w:r>
      <w:r w:rsidRPr="0092057E">
        <w:rPr>
          <w:rFonts w:ascii="Times New Roman" w:hAnsi="Times New Roman" w:cs="Times New Roman"/>
          <w:sz w:val="24"/>
          <w:szCs w:val="24"/>
          <w:lang w:val="en-US"/>
        </w:rPr>
        <w:t xml:space="preserve"> and extends the students’ speaking skill.</w:t>
      </w:r>
    </w:p>
    <w:p w:rsidR="00B16AA9" w:rsidRDefault="00B16AA9" w:rsidP="00E16503">
      <w:pPr>
        <w:spacing w:after="0" w:line="480" w:lineRule="auto"/>
        <w:ind w:firstLine="567"/>
        <w:jc w:val="both"/>
        <w:rPr>
          <w:rFonts w:ascii="Times New Roman" w:hAnsi="Times New Roman" w:cs="Times New Roman"/>
          <w:sz w:val="24"/>
          <w:szCs w:val="24"/>
        </w:rPr>
      </w:pPr>
      <w:r w:rsidRPr="0092057E">
        <w:rPr>
          <w:rFonts w:ascii="Times New Roman" w:hAnsi="Times New Roman" w:cs="Times New Roman"/>
          <w:sz w:val="24"/>
          <w:szCs w:val="24"/>
        </w:rPr>
        <w:t>This study is classified as pre-experimental design because it is little or no control of extraneous variables. In the One-Group pretest-posttest design, a single group is measured or observed not only after being exposed to a treatment of some sort, but also before conducting pre-task</w:t>
      </w:r>
    </w:p>
    <w:p w:rsidR="00B16AA9" w:rsidRDefault="00B16AA9" w:rsidP="00E16503">
      <w:pPr>
        <w:spacing w:after="0" w:line="480" w:lineRule="auto"/>
        <w:ind w:firstLine="567"/>
        <w:jc w:val="both"/>
        <w:rPr>
          <w:rFonts w:ascii="Times New Roman" w:hAnsi="Times New Roman" w:cs="Times New Roman"/>
          <w:sz w:val="24"/>
          <w:szCs w:val="24"/>
        </w:rPr>
      </w:pPr>
    </w:p>
    <w:p w:rsidR="00B16AA9" w:rsidRPr="0092057E" w:rsidRDefault="00B16AA9" w:rsidP="00E16503">
      <w:pPr>
        <w:spacing w:after="0" w:line="480" w:lineRule="auto"/>
        <w:jc w:val="both"/>
        <w:rPr>
          <w:rFonts w:ascii="Times New Roman" w:hAnsi="Times New Roman" w:cs="Times New Roman"/>
          <w:sz w:val="24"/>
          <w:szCs w:val="24"/>
        </w:rPr>
      </w:pPr>
      <w:r w:rsidRPr="0092057E">
        <w:rPr>
          <w:rFonts w:ascii="Times New Roman" w:hAnsi="Times New Roman" w:cs="Times New Roman"/>
          <w:sz w:val="24"/>
          <w:szCs w:val="24"/>
        </w:rPr>
        <w:t>According</w:t>
      </w:r>
      <w:r>
        <w:rPr>
          <w:rFonts w:ascii="Times New Roman" w:hAnsi="Times New Roman" w:cs="Times New Roman"/>
          <w:sz w:val="24"/>
          <w:szCs w:val="24"/>
        </w:rPr>
        <w:t xml:space="preserve"> to</w:t>
      </w:r>
      <w:r w:rsidRPr="0092057E">
        <w:rPr>
          <w:rFonts w:ascii="Times New Roman" w:hAnsi="Times New Roman" w:cs="Times New Roman"/>
          <w:sz w:val="24"/>
          <w:szCs w:val="24"/>
        </w:rPr>
        <w:t xml:space="preserve"> (Ary, 2006: 328),</w:t>
      </w:r>
      <w:r>
        <w:rPr>
          <w:rFonts w:ascii="Times New Roman" w:hAnsi="Times New Roman" w:cs="Times New Roman"/>
          <w:sz w:val="24"/>
          <w:szCs w:val="24"/>
        </w:rPr>
        <w:t xml:space="preserve"> </w:t>
      </w:r>
      <w:r w:rsidRPr="0092057E">
        <w:rPr>
          <w:rFonts w:ascii="Times New Roman" w:hAnsi="Times New Roman" w:cs="Times New Roman"/>
          <w:sz w:val="24"/>
          <w:szCs w:val="24"/>
        </w:rPr>
        <w:t xml:space="preserve">a diagram of One-Group Pretest-Posttest design : </w:t>
      </w:r>
    </w:p>
    <w:p w:rsidR="00B16AA9" w:rsidRPr="0092057E" w:rsidRDefault="00B16AA9" w:rsidP="00E16503">
      <w:pPr>
        <w:spacing w:after="0" w:line="480" w:lineRule="auto"/>
        <w:jc w:val="both"/>
        <w:rPr>
          <w:rFonts w:ascii="Times New Roman" w:hAnsi="Times New Roman" w:cs="Times New Roman"/>
          <w:sz w:val="24"/>
          <w:szCs w:val="24"/>
        </w:rPr>
      </w:pPr>
      <w:r w:rsidRPr="0092057E">
        <w:rPr>
          <w:rFonts w:ascii="Times New Roman" w:hAnsi="Times New Roman" w:cs="Times New Roman"/>
          <w:sz w:val="24"/>
          <w:szCs w:val="24"/>
        </w:rPr>
        <w:t>Y</w:t>
      </w:r>
      <w:r w:rsidRPr="0092057E">
        <w:rPr>
          <w:rFonts w:ascii="Times New Roman" w:hAnsi="Times New Roman" w:cs="Times New Roman"/>
          <w:sz w:val="24"/>
          <w:szCs w:val="24"/>
          <w:vertAlign w:val="subscript"/>
        </w:rPr>
        <w:t>1</w:t>
      </w:r>
      <w:r w:rsidRPr="0092057E">
        <w:rPr>
          <w:rFonts w:ascii="Times New Roman" w:hAnsi="Times New Roman" w:cs="Times New Roman"/>
          <w:sz w:val="24"/>
          <w:szCs w:val="24"/>
        </w:rPr>
        <w:tab/>
      </w:r>
      <w:r w:rsidRPr="0092057E">
        <w:rPr>
          <w:rFonts w:ascii="Times New Roman" w:hAnsi="Times New Roman" w:cs="Times New Roman"/>
          <w:sz w:val="24"/>
          <w:szCs w:val="24"/>
        </w:rPr>
        <w:tab/>
      </w:r>
      <w:r w:rsidRPr="0092057E">
        <w:rPr>
          <w:rFonts w:ascii="Times New Roman" w:hAnsi="Times New Roman" w:cs="Times New Roman"/>
          <w:sz w:val="24"/>
          <w:szCs w:val="24"/>
        </w:rPr>
        <w:tab/>
      </w:r>
      <w:r w:rsidRPr="0092057E">
        <w:rPr>
          <w:rFonts w:ascii="Times New Roman" w:hAnsi="Times New Roman" w:cs="Times New Roman"/>
          <w:sz w:val="24"/>
          <w:szCs w:val="24"/>
        </w:rPr>
        <w:tab/>
        <w:t xml:space="preserve">      X</w:t>
      </w:r>
      <w:r w:rsidRPr="0092057E">
        <w:rPr>
          <w:rFonts w:ascii="Times New Roman" w:hAnsi="Times New Roman" w:cs="Times New Roman"/>
          <w:sz w:val="24"/>
          <w:szCs w:val="24"/>
        </w:rPr>
        <w:tab/>
      </w:r>
      <w:r w:rsidRPr="0092057E">
        <w:rPr>
          <w:rFonts w:ascii="Times New Roman" w:hAnsi="Times New Roman" w:cs="Times New Roman"/>
          <w:sz w:val="24"/>
          <w:szCs w:val="24"/>
        </w:rPr>
        <w:tab/>
      </w:r>
      <w:r w:rsidRPr="0092057E">
        <w:rPr>
          <w:rFonts w:ascii="Times New Roman" w:hAnsi="Times New Roman" w:cs="Times New Roman"/>
          <w:sz w:val="24"/>
          <w:szCs w:val="24"/>
        </w:rPr>
        <w:tab/>
      </w:r>
      <w:r w:rsidRPr="0092057E">
        <w:rPr>
          <w:rFonts w:ascii="Times New Roman" w:hAnsi="Times New Roman" w:cs="Times New Roman"/>
          <w:sz w:val="24"/>
          <w:szCs w:val="24"/>
        </w:rPr>
        <w:tab/>
        <w:t xml:space="preserve"> Y</w:t>
      </w:r>
      <w:r w:rsidRPr="0092057E">
        <w:rPr>
          <w:rFonts w:ascii="Times New Roman" w:hAnsi="Times New Roman" w:cs="Times New Roman"/>
          <w:sz w:val="24"/>
          <w:szCs w:val="24"/>
          <w:vertAlign w:val="subscript"/>
        </w:rPr>
        <w:t>2</w:t>
      </w:r>
    </w:p>
    <w:p w:rsidR="00B16AA9" w:rsidRPr="0092057E" w:rsidRDefault="00B16AA9" w:rsidP="00E16503">
      <w:pPr>
        <w:spacing w:after="0" w:line="480" w:lineRule="auto"/>
        <w:jc w:val="both"/>
        <w:rPr>
          <w:rFonts w:ascii="Times New Roman" w:hAnsi="Times New Roman" w:cs="Times New Roman"/>
          <w:sz w:val="24"/>
          <w:szCs w:val="24"/>
        </w:rPr>
      </w:pPr>
      <w:r w:rsidRPr="0092057E">
        <w:rPr>
          <w:rFonts w:ascii="Times New Roman" w:hAnsi="Times New Roman" w:cs="Times New Roman"/>
          <w:sz w:val="24"/>
          <w:szCs w:val="24"/>
        </w:rPr>
        <w:t xml:space="preserve">Pretest </w:t>
      </w:r>
      <w:r w:rsidRPr="0092057E">
        <w:rPr>
          <w:rFonts w:ascii="Times New Roman" w:hAnsi="Times New Roman" w:cs="Times New Roman"/>
          <w:sz w:val="24"/>
          <w:szCs w:val="24"/>
        </w:rPr>
        <w:tab/>
      </w:r>
      <w:r w:rsidRPr="0092057E">
        <w:rPr>
          <w:rFonts w:ascii="Times New Roman" w:hAnsi="Times New Roman" w:cs="Times New Roman"/>
          <w:sz w:val="24"/>
          <w:szCs w:val="24"/>
        </w:rPr>
        <w:tab/>
      </w:r>
      <w:r w:rsidRPr="0092057E">
        <w:rPr>
          <w:rFonts w:ascii="Times New Roman" w:hAnsi="Times New Roman" w:cs="Times New Roman"/>
          <w:sz w:val="24"/>
          <w:szCs w:val="24"/>
        </w:rPr>
        <w:tab/>
        <w:t xml:space="preserve"> </w:t>
      </w:r>
      <w:r w:rsidRPr="0092057E">
        <w:rPr>
          <w:rFonts w:ascii="Times New Roman" w:hAnsi="Times New Roman" w:cs="Times New Roman"/>
          <w:sz w:val="24"/>
          <w:szCs w:val="24"/>
        </w:rPr>
        <w:tab/>
        <w:t xml:space="preserve">  Treatment </w:t>
      </w:r>
      <w:r w:rsidRPr="0092057E">
        <w:rPr>
          <w:rFonts w:ascii="Times New Roman" w:hAnsi="Times New Roman" w:cs="Times New Roman"/>
          <w:sz w:val="24"/>
          <w:szCs w:val="24"/>
        </w:rPr>
        <w:tab/>
      </w:r>
      <w:r w:rsidRPr="0092057E">
        <w:rPr>
          <w:rFonts w:ascii="Times New Roman" w:hAnsi="Times New Roman" w:cs="Times New Roman"/>
          <w:sz w:val="24"/>
          <w:szCs w:val="24"/>
        </w:rPr>
        <w:tab/>
        <w:t xml:space="preserve">         Posttest</w:t>
      </w:r>
    </w:p>
    <w:p w:rsidR="00B16AA9" w:rsidRPr="0092057E" w:rsidRDefault="00B16AA9" w:rsidP="00E16503">
      <w:pPr>
        <w:spacing w:after="0" w:line="480" w:lineRule="auto"/>
        <w:jc w:val="both"/>
        <w:rPr>
          <w:rFonts w:ascii="Times New Roman" w:hAnsi="Times New Roman" w:cs="Times New Roman"/>
          <w:sz w:val="24"/>
          <w:szCs w:val="24"/>
        </w:rPr>
      </w:pPr>
      <w:r w:rsidRPr="0092057E">
        <w:rPr>
          <w:rFonts w:ascii="Times New Roman" w:hAnsi="Times New Roman" w:cs="Times New Roman"/>
          <w:sz w:val="24"/>
          <w:szCs w:val="24"/>
        </w:rPr>
        <w:tab/>
        <w:t xml:space="preserve">                            (Independent variable)</w:t>
      </w:r>
      <w:r w:rsidRPr="0092057E">
        <w:rPr>
          <w:rFonts w:ascii="Times New Roman" w:hAnsi="Times New Roman" w:cs="Times New Roman"/>
          <w:sz w:val="24"/>
          <w:szCs w:val="24"/>
        </w:rPr>
        <w:tab/>
        <w:t xml:space="preserve"> (Depend variable)</w:t>
      </w:r>
    </w:p>
    <w:p w:rsidR="00B16AA9" w:rsidRPr="0092057E" w:rsidRDefault="00B16AA9" w:rsidP="00E165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procedures of </w:t>
      </w:r>
      <w:r w:rsidRPr="0092057E">
        <w:rPr>
          <w:rFonts w:ascii="Times New Roman" w:hAnsi="Times New Roman" w:cs="Times New Roman"/>
          <w:sz w:val="24"/>
          <w:szCs w:val="24"/>
        </w:rPr>
        <w:t>experimental research that use One-Group Pretest-Posttest design:</w:t>
      </w:r>
    </w:p>
    <w:p w:rsidR="00B16AA9" w:rsidRPr="0092057E" w:rsidRDefault="00B16AA9" w:rsidP="00F13A0B">
      <w:pPr>
        <w:pStyle w:val="ListParagraph"/>
        <w:numPr>
          <w:ilvl w:val="0"/>
          <w:numId w:val="1"/>
        </w:numPr>
        <w:spacing w:after="0" w:line="480" w:lineRule="auto"/>
        <w:ind w:left="360"/>
        <w:jc w:val="both"/>
        <w:rPr>
          <w:rFonts w:ascii="Times New Roman" w:hAnsi="Times New Roman" w:cs="Times New Roman"/>
          <w:sz w:val="24"/>
          <w:szCs w:val="24"/>
          <w:lang w:val="en-US"/>
        </w:rPr>
      </w:pPr>
      <w:r w:rsidRPr="0092057E">
        <w:rPr>
          <w:rFonts w:ascii="Times New Roman" w:hAnsi="Times New Roman" w:cs="Times New Roman"/>
          <w:sz w:val="24"/>
          <w:szCs w:val="24"/>
          <w:lang w:val="en-US"/>
        </w:rPr>
        <w:t xml:space="preserve">Administering a pretest with a purpose of measuring speaking ability of </w:t>
      </w:r>
      <w:r>
        <w:rPr>
          <w:rFonts w:ascii="Times New Roman" w:hAnsi="Times New Roman" w:cs="Times New Roman"/>
          <w:sz w:val="24"/>
          <w:szCs w:val="24"/>
          <w:lang w:val="en-US"/>
        </w:rPr>
        <w:t xml:space="preserve">the </w:t>
      </w:r>
      <w:r w:rsidRPr="0092057E">
        <w:rPr>
          <w:rFonts w:ascii="Times New Roman" w:hAnsi="Times New Roman" w:cs="Times New Roman"/>
          <w:sz w:val="24"/>
          <w:szCs w:val="24"/>
          <w:lang w:val="en-US"/>
        </w:rPr>
        <w:t>second grade students at MTs Sunan Ampel Ringinrejo.</w:t>
      </w:r>
    </w:p>
    <w:p w:rsidR="00B16AA9" w:rsidRPr="0092057E" w:rsidRDefault="00B16AA9" w:rsidP="00F13A0B">
      <w:pPr>
        <w:pStyle w:val="ListParagraph"/>
        <w:numPr>
          <w:ilvl w:val="0"/>
          <w:numId w:val="1"/>
        </w:numPr>
        <w:spacing w:after="0" w:line="480" w:lineRule="auto"/>
        <w:ind w:left="360"/>
        <w:jc w:val="both"/>
        <w:rPr>
          <w:rFonts w:ascii="Times New Roman" w:hAnsi="Times New Roman" w:cs="Times New Roman"/>
          <w:i/>
          <w:iCs/>
          <w:sz w:val="24"/>
          <w:szCs w:val="24"/>
          <w:lang w:val="en-US"/>
        </w:rPr>
      </w:pPr>
      <w:r w:rsidRPr="0092057E">
        <w:rPr>
          <w:rFonts w:ascii="Times New Roman" w:hAnsi="Times New Roman" w:cs="Times New Roman"/>
          <w:sz w:val="24"/>
          <w:szCs w:val="24"/>
          <w:lang w:val="en-US"/>
        </w:rPr>
        <w:t>Applying the experimental treatment teaching speaking by using inquiry method of</w:t>
      </w:r>
      <w:r>
        <w:rPr>
          <w:rFonts w:ascii="Times New Roman" w:hAnsi="Times New Roman" w:cs="Times New Roman"/>
          <w:sz w:val="24"/>
          <w:szCs w:val="24"/>
          <w:lang w:val="en-US"/>
        </w:rPr>
        <w:t xml:space="preserve"> the</w:t>
      </w:r>
      <w:r w:rsidRPr="0092057E">
        <w:rPr>
          <w:rFonts w:ascii="Times New Roman" w:hAnsi="Times New Roman" w:cs="Times New Roman"/>
          <w:sz w:val="24"/>
          <w:szCs w:val="24"/>
          <w:lang w:val="en-US"/>
        </w:rPr>
        <w:t xml:space="preserve"> second grade students at MTs Sunan Ampel Ringinrejo.</w:t>
      </w:r>
    </w:p>
    <w:p w:rsidR="00B16AA9" w:rsidRPr="0092057E" w:rsidRDefault="00B16AA9" w:rsidP="00F13A0B">
      <w:pPr>
        <w:pStyle w:val="ListParagraph"/>
        <w:numPr>
          <w:ilvl w:val="0"/>
          <w:numId w:val="1"/>
        </w:numPr>
        <w:spacing w:after="0" w:line="480" w:lineRule="auto"/>
        <w:ind w:left="360"/>
        <w:jc w:val="both"/>
        <w:rPr>
          <w:rFonts w:ascii="Times New Roman" w:hAnsi="Times New Roman" w:cs="Times New Roman"/>
          <w:sz w:val="24"/>
          <w:szCs w:val="24"/>
          <w:lang w:val="en-US"/>
        </w:rPr>
      </w:pPr>
      <w:r w:rsidRPr="0092057E">
        <w:rPr>
          <w:rFonts w:ascii="Times New Roman" w:hAnsi="Times New Roman" w:cs="Times New Roman"/>
          <w:sz w:val="24"/>
          <w:szCs w:val="24"/>
          <w:lang w:val="en-US"/>
        </w:rPr>
        <w:t xml:space="preserve">Administering a posttest with a purpose of measuring speaking ability of </w:t>
      </w:r>
      <w:r>
        <w:rPr>
          <w:rFonts w:ascii="Times New Roman" w:hAnsi="Times New Roman" w:cs="Times New Roman"/>
          <w:sz w:val="24"/>
          <w:szCs w:val="24"/>
          <w:lang w:val="en-US"/>
        </w:rPr>
        <w:t xml:space="preserve">the </w:t>
      </w:r>
      <w:r w:rsidRPr="0092057E">
        <w:rPr>
          <w:rFonts w:ascii="Times New Roman" w:hAnsi="Times New Roman" w:cs="Times New Roman"/>
          <w:sz w:val="24"/>
          <w:szCs w:val="24"/>
          <w:lang w:val="en-US"/>
        </w:rPr>
        <w:t>second grade students at MTs Sunan Ampel Ringinrejo.</w:t>
      </w:r>
    </w:p>
    <w:p w:rsidR="00B16AA9" w:rsidRDefault="00B16AA9" w:rsidP="00A04D0D">
      <w:pPr>
        <w:spacing w:after="0" w:line="480" w:lineRule="auto"/>
        <w:ind w:firstLine="720"/>
        <w:jc w:val="both"/>
        <w:rPr>
          <w:rFonts w:ascii="Times New Roman" w:hAnsi="Times New Roman" w:cs="Times New Roman"/>
          <w:sz w:val="24"/>
          <w:szCs w:val="24"/>
          <w:lang w:val="en-GB"/>
        </w:rPr>
      </w:pPr>
      <w:r w:rsidRPr="0092057E">
        <w:rPr>
          <w:rFonts w:ascii="Times New Roman" w:hAnsi="Times New Roman" w:cs="Times New Roman"/>
          <w:sz w:val="24"/>
          <w:szCs w:val="24"/>
        </w:rPr>
        <w:t>In this study, the researcher uses experimental research with quantitative approach. The researcher wants to know the effectiveness of using inquiry method in teaching speaking to the students’ speaking ability by experimental research. The impact is assessed by providing a specific treatment. The effectiveness will be known after know the significant differences between the students who are taught before using inquiry method and those are taught after using inquiry method.</w:t>
      </w:r>
      <w:r w:rsidRPr="0092057E">
        <w:rPr>
          <w:rFonts w:ascii="Times New Roman" w:hAnsi="Times New Roman" w:cs="Times New Roman"/>
          <w:sz w:val="24"/>
          <w:szCs w:val="24"/>
          <w:lang w:val="en-GB"/>
        </w:rPr>
        <w:t xml:space="preserve"> </w:t>
      </w:r>
    </w:p>
    <w:p w:rsidR="00B16AA9" w:rsidRPr="0092057E" w:rsidRDefault="00B16AA9" w:rsidP="00A04D0D">
      <w:pPr>
        <w:spacing w:after="0" w:line="480" w:lineRule="auto"/>
        <w:ind w:firstLine="720"/>
        <w:jc w:val="both"/>
        <w:rPr>
          <w:rFonts w:ascii="Times New Roman" w:hAnsi="Times New Roman" w:cs="Times New Roman"/>
          <w:sz w:val="24"/>
          <w:szCs w:val="24"/>
          <w:lang w:val="en-GB"/>
        </w:rPr>
      </w:pPr>
    </w:p>
    <w:p w:rsidR="00B16AA9" w:rsidRPr="0092057E" w:rsidRDefault="00B16AA9" w:rsidP="00E16503">
      <w:pPr>
        <w:pStyle w:val="ListParagraph"/>
        <w:numPr>
          <w:ilvl w:val="0"/>
          <w:numId w:val="4"/>
        </w:numPr>
        <w:spacing w:after="0" w:line="480" w:lineRule="auto"/>
        <w:ind w:left="360"/>
        <w:jc w:val="both"/>
        <w:rPr>
          <w:rFonts w:ascii="Times New Roman" w:hAnsi="Times New Roman" w:cs="Times New Roman"/>
          <w:b/>
          <w:bCs/>
          <w:sz w:val="24"/>
          <w:szCs w:val="24"/>
        </w:rPr>
      </w:pPr>
      <w:r w:rsidRPr="0092057E">
        <w:rPr>
          <w:rFonts w:ascii="Times New Roman" w:hAnsi="Times New Roman" w:cs="Times New Roman"/>
          <w:b/>
          <w:bCs/>
          <w:sz w:val="24"/>
          <w:szCs w:val="24"/>
        </w:rPr>
        <w:t>Population</w:t>
      </w:r>
      <w:r w:rsidRPr="0092057E">
        <w:rPr>
          <w:rFonts w:ascii="Times New Roman" w:hAnsi="Times New Roman" w:cs="Times New Roman"/>
          <w:b/>
          <w:bCs/>
          <w:sz w:val="24"/>
          <w:szCs w:val="24"/>
          <w:lang w:val="en-US"/>
        </w:rPr>
        <w:t xml:space="preserve"> and Sampling</w:t>
      </w:r>
    </w:p>
    <w:p w:rsidR="00B16AA9" w:rsidRPr="00BF743E" w:rsidRDefault="00B16AA9" w:rsidP="00BF743E">
      <w:pPr>
        <w:pStyle w:val="ListParagraph"/>
        <w:spacing w:after="0" w:line="480" w:lineRule="auto"/>
        <w:ind w:left="0" w:firstLine="720"/>
        <w:jc w:val="both"/>
        <w:rPr>
          <w:rFonts w:ascii="Times New Roman" w:hAnsi="Times New Roman" w:cs="Times New Roman"/>
          <w:sz w:val="24"/>
          <w:szCs w:val="24"/>
          <w:lang w:val="en-US"/>
        </w:rPr>
      </w:pPr>
      <w:r w:rsidRPr="0092057E">
        <w:rPr>
          <w:rFonts w:ascii="Times New Roman" w:hAnsi="Times New Roman" w:cs="Times New Roman"/>
          <w:bCs/>
          <w:sz w:val="24"/>
          <w:szCs w:val="24"/>
        </w:rPr>
        <w:t>Population is the larger group to which the generalization is made. A Population is defined as all members of any well defined class of people, events, or objects</w:t>
      </w:r>
      <w:r w:rsidRPr="0092057E">
        <w:rPr>
          <w:rFonts w:ascii="Times New Roman" w:hAnsi="Times New Roman" w:cs="Times New Roman"/>
          <w:bCs/>
          <w:iCs/>
          <w:sz w:val="24"/>
          <w:szCs w:val="24"/>
        </w:rPr>
        <w:t xml:space="preserve"> (</w:t>
      </w:r>
      <w:r w:rsidRPr="0092057E">
        <w:rPr>
          <w:rFonts w:ascii="Times New Roman" w:hAnsi="Times New Roman" w:cs="Times New Roman"/>
          <w:sz w:val="24"/>
          <w:szCs w:val="24"/>
        </w:rPr>
        <w:t>Ary, 2006; 167). So, Population includes all individuals with certain specified characteristics stated, the researcher would like the results of a study to be generalizable.</w:t>
      </w:r>
      <w:r w:rsidRPr="00BF743E">
        <w:rPr>
          <w:rFonts w:ascii="Times New Roman" w:hAnsi="Times New Roman" w:cs="Times New Roman"/>
          <w:sz w:val="24"/>
          <w:szCs w:val="24"/>
        </w:rPr>
        <w:t xml:space="preserve"> </w:t>
      </w:r>
      <w:r w:rsidRPr="00C17723">
        <w:rPr>
          <w:rFonts w:ascii="Times New Roman" w:hAnsi="Times New Roman" w:cs="Times New Roman"/>
          <w:sz w:val="24"/>
          <w:szCs w:val="24"/>
        </w:rPr>
        <w:t>Based on some of these opinions can be concluded that the population is whole the object that have certain characteristics and it becomes the source data that is used by researcher in the study.</w:t>
      </w:r>
    </w:p>
    <w:p w:rsidR="00B16AA9" w:rsidRPr="0092057E" w:rsidRDefault="00B16AA9" w:rsidP="00E16503">
      <w:pPr>
        <w:spacing w:after="0" w:line="480" w:lineRule="auto"/>
        <w:ind w:firstLine="720"/>
        <w:jc w:val="both"/>
        <w:rPr>
          <w:rFonts w:ascii="Times New Roman" w:hAnsi="Times New Roman" w:cs="Times New Roman"/>
          <w:bCs/>
          <w:sz w:val="24"/>
          <w:szCs w:val="24"/>
        </w:rPr>
      </w:pPr>
      <w:r w:rsidRPr="0092057E">
        <w:rPr>
          <w:rFonts w:ascii="Times New Roman" w:hAnsi="Times New Roman" w:cs="Times New Roman"/>
          <w:bCs/>
          <w:sz w:val="24"/>
          <w:szCs w:val="24"/>
        </w:rPr>
        <w:t>In this study, the researcher took the population that are all of</w:t>
      </w:r>
      <w:r>
        <w:rPr>
          <w:rFonts w:ascii="Times New Roman" w:hAnsi="Times New Roman" w:cs="Times New Roman"/>
          <w:bCs/>
          <w:sz w:val="24"/>
          <w:szCs w:val="24"/>
        </w:rPr>
        <w:t xml:space="preserve"> the</w:t>
      </w:r>
      <w:r w:rsidRPr="0092057E">
        <w:rPr>
          <w:rFonts w:ascii="Times New Roman" w:hAnsi="Times New Roman" w:cs="Times New Roman"/>
          <w:bCs/>
          <w:sz w:val="24"/>
          <w:szCs w:val="24"/>
        </w:rPr>
        <w:t xml:space="preserve"> second grade which  as sample of thi</w:t>
      </w:r>
      <w:r>
        <w:rPr>
          <w:rFonts w:ascii="Times New Roman" w:hAnsi="Times New Roman" w:cs="Times New Roman"/>
          <w:bCs/>
          <w:sz w:val="24"/>
          <w:szCs w:val="24"/>
        </w:rPr>
        <w:t>s research which consists  of 38</w:t>
      </w:r>
      <w:r w:rsidRPr="0092057E">
        <w:rPr>
          <w:rFonts w:ascii="Times New Roman" w:hAnsi="Times New Roman" w:cs="Times New Roman"/>
          <w:bCs/>
          <w:sz w:val="24"/>
          <w:szCs w:val="24"/>
        </w:rPr>
        <w:t xml:space="preserve"> students of second grade at MTs Sunan Ampel Ringinrejo. </w:t>
      </w:r>
    </w:p>
    <w:p w:rsidR="00B16AA9" w:rsidRDefault="00B16AA9" w:rsidP="00E16503">
      <w:pPr>
        <w:spacing w:after="0" w:line="480" w:lineRule="auto"/>
        <w:ind w:firstLine="720"/>
        <w:jc w:val="both"/>
        <w:rPr>
          <w:rFonts w:ascii="Times New Roman" w:hAnsi="Times New Roman" w:cs="Times New Roman"/>
          <w:bCs/>
          <w:sz w:val="24"/>
          <w:szCs w:val="24"/>
        </w:rPr>
      </w:pPr>
      <w:r w:rsidRPr="0092057E">
        <w:rPr>
          <w:rFonts w:ascii="Times New Roman" w:hAnsi="Times New Roman" w:cs="Times New Roman"/>
          <w:bCs/>
          <w:sz w:val="24"/>
          <w:szCs w:val="24"/>
        </w:rPr>
        <w:t>Sampling is</w:t>
      </w:r>
      <w:r>
        <w:rPr>
          <w:rFonts w:ascii="Times New Roman" w:hAnsi="Times New Roman" w:cs="Times New Roman"/>
          <w:bCs/>
          <w:sz w:val="24"/>
          <w:szCs w:val="24"/>
        </w:rPr>
        <w:t xml:space="preserve"> the small group is observed. According to Ary (2006: 167)</w:t>
      </w:r>
      <w:r w:rsidRPr="0092057E">
        <w:rPr>
          <w:rFonts w:ascii="Times New Roman" w:hAnsi="Times New Roman" w:cs="Times New Roman"/>
          <w:bCs/>
          <w:sz w:val="24"/>
          <w:szCs w:val="24"/>
        </w:rPr>
        <w:t>. Sampling is also as a way the researcher selects number of individuals as a sample which represents the population. In this research, the researcher used purposive sampling technique. The researcher took one class of three classes from the second students of MTs Sunan Ampel Ringinrejo. It is which a group uses experimental with one group pretest – posttest design. The researcher uses population sampling. Inferential statistics can be used to test hypotheses about populations on the basis of observations of a sample drawn from the population.</w:t>
      </w:r>
    </w:p>
    <w:p w:rsidR="00B16AA9" w:rsidRPr="0092057E" w:rsidRDefault="00B16AA9" w:rsidP="00E16503">
      <w:pPr>
        <w:spacing w:after="0" w:line="480" w:lineRule="auto"/>
        <w:ind w:firstLine="720"/>
        <w:jc w:val="both"/>
        <w:rPr>
          <w:rFonts w:ascii="Times New Roman" w:hAnsi="Times New Roman" w:cs="Times New Roman"/>
          <w:bCs/>
          <w:sz w:val="24"/>
          <w:szCs w:val="24"/>
        </w:rPr>
      </w:pPr>
    </w:p>
    <w:p w:rsidR="00B16AA9" w:rsidRPr="0092057E" w:rsidRDefault="00B16AA9" w:rsidP="00E16503">
      <w:pPr>
        <w:numPr>
          <w:ilvl w:val="0"/>
          <w:numId w:val="4"/>
        </w:numPr>
        <w:spacing w:after="0" w:line="480" w:lineRule="auto"/>
        <w:ind w:left="360"/>
        <w:jc w:val="both"/>
        <w:rPr>
          <w:rFonts w:ascii="Times New Roman" w:hAnsi="Times New Roman" w:cs="Times New Roman"/>
          <w:b/>
          <w:bCs/>
          <w:sz w:val="24"/>
          <w:szCs w:val="24"/>
        </w:rPr>
      </w:pPr>
      <w:r w:rsidRPr="0092057E">
        <w:rPr>
          <w:rFonts w:ascii="Times New Roman" w:hAnsi="Times New Roman" w:cs="Times New Roman"/>
          <w:b/>
          <w:bCs/>
          <w:sz w:val="24"/>
          <w:szCs w:val="24"/>
        </w:rPr>
        <w:t>Variable</w:t>
      </w:r>
    </w:p>
    <w:p w:rsidR="00B16AA9" w:rsidRPr="0092057E" w:rsidRDefault="00B16AA9" w:rsidP="00F13A0B">
      <w:pPr>
        <w:spacing w:after="0" w:line="480" w:lineRule="auto"/>
        <w:ind w:firstLine="720"/>
        <w:jc w:val="both"/>
        <w:rPr>
          <w:rFonts w:ascii="Times New Roman" w:hAnsi="Times New Roman" w:cs="Times New Roman"/>
          <w:sz w:val="24"/>
          <w:szCs w:val="24"/>
        </w:rPr>
      </w:pPr>
      <w:r w:rsidRPr="0092057E">
        <w:rPr>
          <w:rFonts w:ascii="Times New Roman" w:hAnsi="Times New Roman" w:cs="Times New Roman"/>
          <w:sz w:val="24"/>
          <w:szCs w:val="24"/>
        </w:rPr>
        <w:t>A variable is a characteristic that takes on different values or conditions for different individual. The researchers study variables and the relationship exiting among variables, when they are classified as independent variables or dependent variables (Wiersma, 1995:34).</w:t>
      </w:r>
    </w:p>
    <w:p w:rsidR="00B16AA9" w:rsidRPr="0092057E" w:rsidRDefault="00B16AA9" w:rsidP="00F13A0B">
      <w:pPr>
        <w:numPr>
          <w:ilvl w:val="0"/>
          <w:numId w:val="2"/>
        </w:numPr>
        <w:spacing w:after="0" w:line="480" w:lineRule="auto"/>
        <w:ind w:left="360"/>
        <w:jc w:val="both"/>
        <w:rPr>
          <w:rFonts w:ascii="Times New Roman" w:hAnsi="Times New Roman" w:cs="Times New Roman"/>
          <w:bCs/>
          <w:sz w:val="24"/>
          <w:szCs w:val="24"/>
        </w:rPr>
      </w:pPr>
      <w:r w:rsidRPr="0092057E">
        <w:rPr>
          <w:rFonts w:ascii="Times New Roman" w:hAnsi="Times New Roman" w:cs="Times New Roman"/>
          <w:sz w:val="24"/>
          <w:szCs w:val="24"/>
        </w:rPr>
        <w:t>Independent variable: is variable that consequence of or upon antecedent variables. One independent variable must be the treatment variable. One or more groups receive the experimental manipulation or treatment. In this study</w:t>
      </w:r>
      <w:r w:rsidRPr="0092057E">
        <w:rPr>
          <w:rFonts w:ascii="Times New Roman" w:hAnsi="Times New Roman" w:cs="Times New Roman"/>
          <w:bCs/>
          <w:sz w:val="24"/>
          <w:szCs w:val="24"/>
        </w:rPr>
        <w:t xml:space="preserve"> the teaching speaking by using inquiry method is independent variable.</w:t>
      </w:r>
    </w:p>
    <w:p w:rsidR="00B16AA9" w:rsidRPr="0092057E" w:rsidRDefault="00B16AA9" w:rsidP="00F13A0B">
      <w:pPr>
        <w:numPr>
          <w:ilvl w:val="0"/>
          <w:numId w:val="2"/>
        </w:numPr>
        <w:spacing w:after="0" w:line="480" w:lineRule="auto"/>
        <w:ind w:left="360"/>
        <w:jc w:val="both"/>
        <w:rPr>
          <w:rFonts w:ascii="Times New Roman" w:hAnsi="Times New Roman" w:cs="Times New Roman"/>
          <w:bCs/>
          <w:sz w:val="24"/>
          <w:szCs w:val="24"/>
        </w:rPr>
      </w:pPr>
      <w:r w:rsidRPr="0092057E">
        <w:rPr>
          <w:rFonts w:ascii="Times New Roman" w:hAnsi="Times New Roman" w:cs="Times New Roman"/>
          <w:sz w:val="24"/>
          <w:szCs w:val="24"/>
        </w:rPr>
        <w:t xml:space="preserve">Dependent variable: is the response or the criterion variable that is presumed to be caused by or influenced by the independent treatment conditions and any other independent variables. In this study the </w:t>
      </w:r>
      <w:r w:rsidRPr="0092057E">
        <w:rPr>
          <w:rFonts w:ascii="Times New Roman" w:hAnsi="Times New Roman" w:cs="Times New Roman"/>
          <w:bCs/>
          <w:sz w:val="24"/>
          <w:szCs w:val="24"/>
        </w:rPr>
        <w:t>dependent variable is students’ achievement in speaking skill.</w:t>
      </w:r>
    </w:p>
    <w:p w:rsidR="00B16AA9" w:rsidRDefault="00B16AA9" w:rsidP="00E16503">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From the explanation above, they must be classified as independent and dependent variables are use to conduct quantitative research.</w:t>
      </w:r>
    </w:p>
    <w:p w:rsidR="00B16AA9" w:rsidRPr="0092057E" w:rsidRDefault="00B16AA9" w:rsidP="00E16503">
      <w:pPr>
        <w:spacing w:after="0" w:line="480" w:lineRule="auto"/>
        <w:ind w:firstLine="720"/>
        <w:jc w:val="both"/>
        <w:rPr>
          <w:rFonts w:ascii="Times New Roman" w:hAnsi="Times New Roman" w:cs="Times New Roman"/>
          <w:bCs/>
          <w:sz w:val="24"/>
          <w:szCs w:val="24"/>
        </w:rPr>
      </w:pPr>
    </w:p>
    <w:p w:rsidR="00B16AA9" w:rsidRPr="0092057E" w:rsidRDefault="00B16AA9" w:rsidP="00E16503">
      <w:pPr>
        <w:pStyle w:val="ListParagraph"/>
        <w:numPr>
          <w:ilvl w:val="0"/>
          <w:numId w:val="4"/>
        </w:numPr>
        <w:spacing w:after="0" w:line="360" w:lineRule="auto"/>
        <w:ind w:left="360"/>
        <w:jc w:val="both"/>
        <w:rPr>
          <w:rFonts w:ascii="Times New Roman" w:hAnsi="Times New Roman" w:cs="Times New Roman"/>
          <w:b/>
          <w:bCs/>
          <w:sz w:val="24"/>
          <w:szCs w:val="24"/>
          <w:lang w:val="en-GB"/>
        </w:rPr>
      </w:pPr>
      <w:r w:rsidRPr="0092057E">
        <w:rPr>
          <w:rFonts w:ascii="Times New Roman" w:hAnsi="Times New Roman" w:cs="Times New Roman"/>
          <w:b/>
          <w:bCs/>
          <w:sz w:val="24"/>
          <w:szCs w:val="24"/>
          <w:lang w:val="en-GB"/>
        </w:rPr>
        <w:t xml:space="preserve"> Data and Data Source</w:t>
      </w:r>
    </w:p>
    <w:p w:rsidR="00B16AA9" w:rsidRPr="0092057E" w:rsidRDefault="00B16AA9" w:rsidP="00F13A0B">
      <w:pPr>
        <w:pStyle w:val="ListParagraph"/>
        <w:numPr>
          <w:ilvl w:val="0"/>
          <w:numId w:val="7"/>
        </w:numPr>
        <w:spacing w:after="0" w:line="360" w:lineRule="auto"/>
        <w:jc w:val="both"/>
        <w:rPr>
          <w:rFonts w:ascii="Times New Roman" w:hAnsi="Times New Roman" w:cs="Times New Roman"/>
          <w:b/>
          <w:bCs/>
          <w:sz w:val="24"/>
          <w:szCs w:val="24"/>
          <w:lang w:val="en-GB"/>
        </w:rPr>
      </w:pPr>
      <w:r w:rsidRPr="0092057E">
        <w:rPr>
          <w:rFonts w:ascii="Times New Roman" w:hAnsi="Times New Roman" w:cs="Times New Roman"/>
          <w:b/>
          <w:bCs/>
          <w:sz w:val="24"/>
          <w:szCs w:val="24"/>
          <w:lang w:val="en-GB"/>
        </w:rPr>
        <w:t>Primary Data</w:t>
      </w:r>
    </w:p>
    <w:p w:rsidR="00B16AA9" w:rsidRPr="0092057E" w:rsidRDefault="00B16AA9" w:rsidP="00E16503">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According Ary (1985: 30)  </w:t>
      </w:r>
      <w:r w:rsidRPr="0092057E">
        <w:rPr>
          <w:rFonts w:ascii="Times New Roman" w:hAnsi="Times New Roman" w:cs="Times New Roman"/>
          <w:bCs/>
          <w:sz w:val="24"/>
          <w:szCs w:val="24"/>
        </w:rPr>
        <w:t>that the primary data is data which are collected directly from the sample.  Primary data of this study is students VIII class of MTs Sunan Ampel Ringinrejo. Here, the primary data resource of this study is achievement test result in speaking skill by using Inquiry Method.</w:t>
      </w:r>
    </w:p>
    <w:p w:rsidR="00B16AA9" w:rsidRPr="0092057E" w:rsidRDefault="00B16AA9" w:rsidP="00E16503">
      <w:pPr>
        <w:pStyle w:val="ListParagraph"/>
        <w:numPr>
          <w:ilvl w:val="0"/>
          <w:numId w:val="7"/>
        </w:numPr>
        <w:spacing w:after="0" w:line="480" w:lineRule="auto"/>
        <w:jc w:val="both"/>
        <w:rPr>
          <w:rFonts w:ascii="Times New Roman" w:hAnsi="Times New Roman" w:cs="Times New Roman"/>
          <w:b/>
          <w:sz w:val="24"/>
          <w:szCs w:val="24"/>
        </w:rPr>
      </w:pPr>
      <w:r w:rsidRPr="0092057E">
        <w:rPr>
          <w:rFonts w:ascii="Times New Roman" w:hAnsi="Times New Roman" w:cs="Times New Roman"/>
          <w:b/>
          <w:sz w:val="24"/>
          <w:szCs w:val="24"/>
        </w:rPr>
        <w:t>Procedure of collecting data</w:t>
      </w:r>
    </w:p>
    <w:p w:rsidR="00B16AA9" w:rsidRPr="0092057E" w:rsidRDefault="00B16AA9" w:rsidP="00E16503">
      <w:pPr>
        <w:pStyle w:val="ListParagraph"/>
        <w:spacing w:after="0" w:line="480" w:lineRule="auto"/>
        <w:ind w:left="0" w:firstLine="720"/>
        <w:jc w:val="both"/>
        <w:rPr>
          <w:rFonts w:ascii="Times New Roman" w:hAnsi="Times New Roman" w:cs="Times New Roman"/>
          <w:sz w:val="24"/>
          <w:szCs w:val="24"/>
        </w:rPr>
      </w:pPr>
      <w:r w:rsidRPr="0092057E">
        <w:rPr>
          <w:rFonts w:ascii="Times New Roman" w:hAnsi="Times New Roman" w:cs="Times New Roman"/>
          <w:sz w:val="24"/>
          <w:szCs w:val="24"/>
        </w:rPr>
        <w:t>After the researched had got permission</w:t>
      </w:r>
      <w:r>
        <w:rPr>
          <w:rFonts w:ascii="Times New Roman" w:hAnsi="Times New Roman" w:cs="Times New Roman"/>
          <w:sz w:val="24"/>
          <w:szCs w:val="24"/>
        </w:rPr>
        <w:t xml:space="preserve"> from headmaster, the research</w:t>
      </w:r>
      <w:r w:rsidRPr="0092057E">
        <w:rPr>
          <w:rFonts w:ascii="Times New Roman" w:hAnsi="Times New Roman" w:cs="Times New Roman"/>
          <w:sz w:val="24"/>
          <w:szCs w:val="24"/>
        </w:rPr>
        <w:t xml:space="preserve"> was conducted on </w:t>
      </w:r>
      <w:r w:rsidRPr="0092057E">
        <w:rPr>
          <w:rFonts w:ascii="Times New Roman" w:hAnsi="Times New Roman" w:cs="Times New Roman"/>
          <w:sz w:val="24"/>
          <w:szCs w:val="24"/>
          <w:lang w:val="en-US"/>
        </w:rPr>
        <w:t>01 June</w:t>
      </w:r>
      <w:r w:rsidRPr="0092057E">
        <w:rPr>
          <w:rFonts w:ascii="Times New Roman" w:hAnsi="Times New Roman" w:cs="Times New Roman"/>
          <w:sz w:val="24"/>
          <w:szCs w:val="24"/>
        </w:rPr>
        <w:t xml:space="preserve"> 201</w:t>
      </w:r>
      <w:r w:rsidRPr="0092057E">
        <w:rPr>
          <w:rFonts w:ascii="Times New Roman" w:hAnsi="Times New Roman" w:cs="Times New Roman"/>
          <w:sz w:val="24"/>
          <w:szCs w:val="24"/>
          <w:lang w:val="en-US"/>
        </w:rPr>
        <w:t>2</w:t>
      </w:r>
      <w:r w:rsidRPr="0092057E">
        <w:rPr>
          <w:rFonts w:ascii="Times New Roman" w:hAnsi="Times New Roman" w:cs="Times New Roman"/>
          <w:sz w:val="24"/>
          <w:szCs w:val="24"/>
        </w:rPr>
        <w:t xml:space="preserve"> at MTs </w:t>
      </w:r>
      <w:r w:rsidRPr="0092057E">
        <w:rPr>
          <w:rFonts w:ascii="Times New Roman" w:hAnsi="Times New Roman" w:cs="Times New Roman"/>
          <w:sz w:val="24"/>
          <w:szCs w:val="24"/>
          <w:lang w:val="en-US"/>
        </w:rPr>
        <w:t>Sunan Ampel Ringinrejo</w:t>
      </w:r>
      <w:r w:rsidRPr="0092057E">
        <w:rPr>
          <w:rFonts w:ascii="Times New Roman" w:hAnsi="Times New Roman" w:cs="Times New Roman"/>
          <w:sz w:val="24"/>
          <w:szCs w:val="24"/>
        </w:rPr>
        <w:t>.</w:t>
      </w:r>
    </w:p>
    <w:p w:rsidR="00B16AA9" w:rsidRPr="0092057E" w:rsidRDefault="00B16AA9" w:rsidP="00E16503">
      <w:pPr>
        <w:pStyle w:val="ListParagraph"/>
        <w:spacing w:after="0" w:line="480" w:lineRule="auto"/>
        <w:ind w:left="0"/>
        <w:jc w:val="both"/>
        <w:rPr>
          <w:rFonts w:ascii="Times New Roman" w:hAnsi="Times New Roman" w:cs="Times New Roman"/>
          <w:sz w:val="24"/>
          <w:szCs w:val="24"/>
        </w:rPr>
      </w:pPr>
      <w:r w:rsidRPr="0092057E">
        <w:rPr>
          <w:rFonts w:ascii="Times New Roman" w:hAnsi="Times New Roman" w:cs="Times New Roman"/>
          <w:sz w:val="24"/>
          <w:szCs w:val="24"/>
        </w:rPr>
        <w:t>The procedure</w:t>
      </w:r>
      <w:r>
        <w:rPr>
          <w:rFonts w:ascii="Times New Roman" w:hAnsi="Times New Roman" w:cs="Times New Roman"/>
          <w:sz w:val="24"/>
          <w:szCs w:val="24"/>
          <w:lang w:val="en-US"/>
        </w:rPr>
        <w:t>s</w:t>
      </w:r>
      <w:r w:rsidRPr="0092057E">
        <w:rPr>
          <w:rFonts w:ascii="Times New Roman" w:hAnsi="Times New Roman" w:cs="Times New Roman"/>
          <w:sz w:val="24"/>
          <w:szCs w:val="24"/>
        </w:rPr>
        <w:t xml:space="preserve"> were:</w:t>
      </w:r>
    </w:p>
    <w:p w:rsidR="00B16AA9" w:rsidRPr="0092057E" w:rsidRDefault="00B16AA9" w:rsidP="00E16503">
      <w:pPr>
        <w:pStyle w:val="ListParagraph"/>
        <w:numPr>
          <w:ilvl w:val="0"/>
          <w:numId w:val="6"/>
        </w:numPr>
        <w:tabs>
          <w:tab w:val="right" w:pos="360"/>
        </w:tabs>
        <w:spacing w:after="0" w:line="480" w:lineRule="auto"/>
        <w:ind w:left="0" w:firstLine="0"/>
        <w:jc w:val="both"/>
        <w:rPr>
          <w:rFonts w:ascii="Times New Roman" w:hAnsi="Times New Roman" w:cs="Times New Roman"/>
          <w:sz w:val="24"/>
          <w:szCs w:val="24"/>
        </w:rPr>
      </w:pPr>
      <w:r w:rsidRPr="0092057E">
        <w:rPr>
          <w:rFonts w:ascii="Times New Roman" w:hAnsi="Times New Roman" w:cs="Times New Roman"/>
          <w:sz w:val="24"/>
          <w:szCs w:val="24"/>
        </w:rPr>
        <w:t>The researcher gives the pre – test to the students.</w:t>
      </w:r>
    </w:p>
    <w:p w:rsidR="00B16AA9" w:rsidRPr="0092057E" w:rsidRDefault="00B16AA9" w:rsidP="00E16503">
      <w:pPr>
        <w:pStyle w:val="ListParagraph"/>
        <w:numPr>
          <w:ilvl w:val="0"/>
          <w:numId w:val="6"/>
        </w:numPr>
        <w:tabs>
          <w:tab w:val="right" w:pos="360"/>
        </w:tabs>
        <w:spacing w:after="0" w:line="480" w:lineRule="auto"/>
        <w:ind w:left="0" w:firstLine="0"/>
        <w:jc w:val="both"/>
        <w:rPr>
          <w:rFonts w:ascii="Times New Roman" w:hAnsi="Times New Roman" w:cs="Times New Roman"/>
          <w:sz w:val="24"/>
          <w:szCs w:val="24"/>
        </w:rPr>
      </w:pPr>
      <w:r w:rsidRPr="0092057E">
        <w:rPr>
          <w:rFonts w:ascii="Times New Roman" w:hAnsi="Times New Roman" w:cs="Times New Roman"/>
          <w:sz w:val="24"/>
          <w:szCs w:val="24"/>
        </w:rPr>
        <w:t>The researcher gives treatment to the students.</w:t>
      </w:r>
    </w:p>
    <w:p w:rsidR="00B16AA9" w:rsidRPr="0092057E" w:rsidRDefault="00B16AA9" w:rsidP="00E16503">
      <w:pPr>
        <w:pStyle w:val="ListParagraph"/>
        <w:numPr>
          <w:ilvl w:val="0"/>
          <w:numId w:val="6"/>
        </w:numPr>
        <w:tabs>
          <w:tab w:val="right" w:pos="360"/>
        </w:tabs>
        <w:spacing w:after="0" w:line="480" w:lineRule="auto"/>
        <w:ind w:left="0" w:firstLine="0"/>
        <w:jc w:val="both"/>
        <w:rPr>
          <w:rFonts w:ascii="Times New Roman" w:hAnsi="Times New Roman" w:cs="Times New Roman"/>
          <w:sz w:val="24"/>
          <w:szCs w:val="24"/>
        </w:rPr>
      </w:pPr>
      <w:r w:rsidRPr="0092057E">
        <w:rPr>
          <w:rFonts w:ascii="Times New Roman" w:hAnsi="Times New Roman" w:cs="Times New Roman"/>
          <w:sz w:val="24"/>
          <w:szCs w:val="24"/>
        </w:rPr>
        <w:t>The researcher gives the post – test to the students.</w:t>
      </w:r>
    </w:p>
    <w:p w:rsidR="00B16AA9" w:rsidRPr="00D3266F" w:rsidRDefault="00B16AA9" w:rsidP="00E16503">
      <w:pPr>
        <w:pStyle w:val="ListParagraph"/>
        <w:numPr>
          <w:ilvl w:val="0"/>
          <w:numId w:val="6"/>
        </w:numPr>
        <w:tabs>
          <w:tab w:val="right" w:pos="360"/>
        </w:tabs>
        <w:spacing w:after="0" w:line="480" w:lineRule="auto"/>
        <w:ind w:left="0" w:firstLine="0"/>
        <w:jc w:val="both"/>
        <w:rPr>
          <w:rFonts w:ascii="Times New Roman" w:hAnsi="Times New Roman" w:cs="Times New Roman"/>
          <w:sz w:val="24"/>
          <w:szCs w:val="24"/>
        </w:rPr>
      </w:pPr>
      <w:r w:rsidRPr="00E16503">
        <w:rPr>
          <w:rFonts w:ascii="Times New Roman" w:hAnsi="Times New Roman" w:cs="Times New Roman"/>
          <w:sz w:val="24"/>
          <w:szCs w:val="24"/>
        </w:rPr>
        <w:t>The res</w:t>
      </w:r>
      <w:r>
        <w:rPr>
          <w:rFonts w:ascii="Times New Roman" w:hAnsi="Times New Roman" w:cs="Times New Roman"/>
          <w:sz w:val="24"/>
          <w:szCs w:val="24"/>
          <w:lang w:val="en-US"/>
        </w:rPr>
        <w:t>earcher gives scores</w:t>
      </w:r>
      <w:r w:rsidRPr="0092057E">
        <w:rPr>
          <w:rFonts w:ascii="Times New Roman" w:hAnsi="Times New Roman" w:cs="Times New Roman"/>
          <w:sz w:val="24"/>
          <w:szCs w:val="24"/>
        </w:rPr>
        <w:t xml:space="preserve"> of test speaking.</w:t>
      </w:r>
    </w:p>
    <w:p w:rsidR="00B16AA9" w:rsidRDefault="00B16AA9" w:rsidP="00D3266F">
      <w:pPr>
        <w:pStyle w:val="ListParagraph"/>
        <w:tabs>
          <w:tab w:val="right" w:pos="360"/>
        </w:tabs>
        <w:spacing w:after="0" w:line="480" w:lineRule="auto"/>
        <w:jc w:val="both"/>
        <w:rPr>
          <w:rFonts w:ascii="Times New Roman" w:hAnsi="Times New Roman" w:cs="Times New Roman"/>
          <w:sz w:val="24"/>
          <w:szCs w:val="24"/>
          <w:lang w:val="en-US"/>
        </w:rPr>
      </w:pPr>
    </w:p>
    <w:p w:rsidR="00B16AA9" w:rsidRPr="0092057E" w:rsidRDefault="00B16AA9" w:rsidP="00E16503">
      <w:pPr>
        <w:numPr>
          <w:ilvl w:val="0"/>
          <w:numId w:val="4"/>
        </w:numPr>
        <w:tabs>
          <w:tab w:val="left" w:pos="360"/>
        </w:tabs>
        <w:spacing w:after="0" w:line="480" w:lineRule="auto"/>
        <w:ind w:left="0" w:firstLine="0"/>
        <w:jc w:val="both"/>
        <w:rPr>
          <w:rFonts w:ascii="Times New Roman" w:hAnsi="Times New Roman" w:cs="Times New Roman"/>
          <w:b/>
          <w:bCs/>
          <w:sz w:val="24"/>
          <w:szCs w:val="24"/>
        </w:rPr>
      </w:pPr>
      <w:r w:rsidRPr="0092057E">
        <w:rPr>
          <w:rFonts w:ascii="Times New Roman" w:hAnsi="Times New Roman" w:cs="Times New Roman"/>
          <w:b/>
          <w:bCs/>
          <w:sz w:val="24"/>
          <w:szCs w:val="24"/>
        </w:rPr>
        <w:t xml:space="preserve">Teqnique of Collecting Data </w:t>
      </w:r>
    </w:p>
    <w:p w:rsidR="00B16AA9" w:rsidRPr="0092057E" w:rsidRDefault="00B16AA9" w:rsidP="00E16503">
      <w:pPr>
        <w:spacing w:after="0" w:line="480" w:lineRule="auto"/>
        <w:ind w:firstLine="720"/>
        <w:jc w:val="both"/>
        <w:rPr>
          <w:rFonts w:ascii="Times New Roman" w:hAnsi="Times New Roman" w:cs="Times New Roman"/>
          <w:bCs/>
          <w:sz w:val="24"/>
          <w:szCs w:val="24"/>
        </w:rPr>
      </w:pPr>
      <w:r w:rsidRPr="0092057E">
        <w:rPr>
          <w:rFonts w:ascii="Times New Roman" w:hAnsi="Times New Roman" w:cs="Times New Roman"/>
          <w:bCs/>
          <w:sz w:val="24"/>
          <w:szCs w:val="24"/>
        </w:rPr>
        <w:t>Data of this study is collected by administering test. Test in simple terms, is a method of measuring a person’s skill, knowledge, or performance in a given domain B</w:t>
      </w:r>
      <w:r w:rsidRPr="0092057E">
        <w:rPr>
          <w:rFonts w:ascii="Times New Roman" w:hAnsi="Times New Roman" w:cs="Times New Roman"/>
          <w:sz w:val="24"/>
          <w:szCs w:val="24"/>
        </w:rPr>
        <w:t xml:space="preserve">rown (2004: 3) </w:t>
      </w:r>
      <w:r>
        <w:rPr>
          <w:rFonts w:ascii="Times New Roman" w:hAnsi="Times New Roman" w:cs="Times New Roman"/>
          <w:sz w:val="24"/>
          <w:szCs w:val="24"/>
        </w:rPr>
        <w:t>.T</w:t>
      </w:r>
      <w:r w:rsidRPr="0092057E">
        <w:rPr>
          <w:rFonts w:ascii="Times New Roman" w:hAnsi="Times New Roman" w:cs="Times New Roman"/>
          <w:sz w:val="24"/>
          <w:szCs w:val="24"/>
        </w:rPr>
        <w:t>he</w:t>
      </w:r>
      <w:r w:rsidRPr="0092057E">
        <w:rPr>
          <w:rFonts w:ascii="Times New Roman" w:hAnsi="Times New Roman" w:cs="Times New Roman"/>
          <w:bCs/>
          <w:i/>
          <w:sz w:val="24"/>
          <w:szCs w:val="24"/>
        </w:rPr>
        <w:t xml:space="preserve"> </w:t>
      </w:r>
      <w:r w:rsidRPr="0092057E">
        <w:rPr>
          <w:rFonts w:ascii="Times New Roman" w:hAnsi="Times New Roman" w:cs="Times New Roman"/>
          <w:bCs/>
          <w:sz w:val="24"/>
          <w:szCs w:val="24"/>
        </w:rPr>
        <w:t>researcher uses two kinds of tests. They were pre-test and post-test. Pre-test was given before doing an experimental research study or before teaching by using Inquiry Method and post-test which was given after doing the experimental research study or after teaching by</w:t>
      </w:r>
      <w:r>
        <w:rPr>
          <w:rFonts w:ascii="Times New Roman" w:hAnsi="Times New Roman" w:cs="Times New Roman"/>
          <w:bCs/>
          <w:sz w:val="24"/>
          <w:szCs w:val="24"/>
        </w:rPr>
        <w:t xml:space="preserve"> using</w:t>
      </w:r>
      <w:r w:rsidRPr="0092057E">
        <w:rPr>
          <w:rFonts w:ascii="Times New Roman" w:hAnsi="Times New Roman" w:cs="Times New Roman"/>
          <w:bCs/>
          <w:sz w:val="24"/>
          <w:szCs w:val="24"/>
        </w:rPr>
        <w:t xml:space="preserve"> Inquiry Method. </w:t>
      </w:r>
    </w:p>
    <w:p w:rsidR="00B16AA9" w:rsidRDefault="00B16AA9" w:rsidP="00E16503">
      <w:pPr>
        <w:pStyle w:val="ListParagraph"/>
        <w:spacing w:after="0" w:line="480" w:lineRule="auto"/>
        <w:ind w:left="0" w:firstLine="720"/>
        <w:jc w:val="both"/>
        <w:rPr>
          <w:rFonts w:ascii="Times New Roman" w:hAnsi="Times New Roman" w:cs="Times New Roman"/>
          <w:sz w:val="24"/>
          <w:szCs w:val="24"/>
          <w:lang w:val="en-US"/>
        </w:rPr>
      </w:pPr>
      <w:r w:rsidRPr="0092057E">
        <w:rPr>
          <w:rFonts w:ascii="Times New Roman" w:hAnsi="Times New Roman" w:cs="Times New Roman"/>
          <w:sz w:val="24"/>
          <w:szCs w:val="24"/>
          <w:lang w:val="en-US"/>
        </w:rPr>
        <w:t>In this research, the researcher used test by conducting inquiry method to measure the students’ speaking skill. The test is given through an activity in speaking skill. Test is giving</w:t>
      </w:r>
      <w:r w:rsidRPr="0092057E">
        <w:rPr>
          <w:rFonts w:ascii="Times New Roman" w:hAnsi="Times New Roman" w:cs="Times New Roman"/>
          <w:sz w:val="24"/>
          <w:szCs w:val="24"/>
        </w:rPr>
        <w:t xml:space="preserve"> based on the </w:t>
      </w:r>
      <w:r w:rsidRPr="0092057E">
        <w:rPr>
          <w:rFonts w:ascii="Times New Roman" w:hAnsi="Times New Roman" w:cs="Times New Roman"/>
          <w:sz w:val="24"/>
          <w:szCs w:val="24"/>
          <w:lang w:val="en-US"/>
        </w:rPr>
        <w:t>inquiry method. Here, the researcher uses list of word in order to measure the students’ speaking skill. The test asks the students to find the real things</w:t>
      </w:r>
      <w:r w:rsidRPr="0092057E">
        <w:rPr>
          <w:rFonts w:ascii="Times New Roman" w:hAnsi="Times New Roman" w:cs="Times New Roman"/>
          <w:sz w:val="24"/>
          <w:szCs w:val="24"/>
        </w:rPr>
        <w:t xml:space="preserve"> based on the</w:t>
      </w:r>
      <w:r w:rsidRPr="0092057E">
        <w:rPr>
          <w:rFonts w:ascii="Times New Roman" w:hAnsi="Times New Roman" w:cs="Times New Roman"/>
          <w:sz w:val="24"/>
          <w:szCs w:val="24"/>
          <w:lang w:val="en-US"/>
        </w:rPr>
        <w:t xml:space="preserve"> list of sentences.</w:t>
      </w:r>
    </w:p>
    <w:p w:rsidR="00B16AA9" w:rsidRPr="0092057E" w:rsidRDefault="00B16AA9" w:rsidP="00E16503">
      <w:pPr>
        <w:pStyle w:val="ListParagraph"/>
        <w:spacing w:after="0" w:line="480" w:lineRule="auto"/>
        <w:ind w:left="0" w:firstLine="720"/>
        <w:jc w:val="both"/>
        <w:rPr>
          <w:rFonts w:ascii="Times New Roman" w:hAnsi="Times New Roman" w:cs="Times New Roman"/>
          <w:sz w:val="24"/>
          <w:szCs w:val="24"/>
          <w:lang w:val="en-US"/>
        </w:rPr>
      </w:pPr>
      <w:r w:rsidRPr="0092057E">
        <w:rPr>
          <w:rFonts w:ascii="Times New Roman" w:hAnsi="Times New Roman" w:cs="Times New Roman"/>
          <w:sz w:val="24"/>
          <w:szCs w:val="24"/>
          <w:lang w:val="en-US"/>
        </w:rPr>
        <w:t xml:space="preserve"> </w:t>
      </w:r>
    </w:p>
    <w:p w:rsidR="00B16AA9" w:rsidRPr="0092057E" w:rsidRDefault="00B16AA9" w:rsidP="00E16503">
      <w:pPr>
        <w:pStyle w:val="ListParagraph"/>
        <w:numPr>
          <w:ilvl w:val="0"/>
          <w:numId w:val="4"/>
        </w:numPr>
        <w:spacing w:after="0" w:line="480" w:lineRule="auto"/>
        <w:ind w:left="360"/>
        <w:jc w:val="both"/>
        <w:rPr>
          <w:rFonts w:ascii="Times New Roman" w:hAnsi="Times New Roman" w:cs="Times New Roman"/>
          <w:b/>
          <w:bCs/>
          <w:sz w:val="24"/>
          <w:szCs w:val="24"/>
          <w:lang w:val="en-US"/>
        </w:rPr>
      </w:pPr>
      <w:r w:rsidRPr="0092057E">
        <w:rPr>
          <w:rFonts w:ascii="Times New Roman" w:hAnsi="Times New Roman" w:cs="Times New Roman"/>
          <w:b/>
          <w:bCs/>
          <w:sz w:val="24"/>
          <w:szCs w:val="24"/>
          <w:lang w:val="en-US"/>
        </w:rPr>
        <w:t>Instrument</w:t>
      </w:r>
    </w:p>
    <w:p w:rsidR="00B16AA9" w:rsidRPr="0092057E" w:rsidRDefault="00B16AA9" w:rsidP="00E16503">
      <w:pPr>
        <w:pStyle w:val="ListParagraph"/>
        <w:spacing w:after="0" w:line="480" w:lineRule="auto"/>
        <w:ind w:left="0" w:firstLine="720"/>
        <w:jc w:val="both"/>
        <w:rPr>
          <w:rFonts w:ascii="Times New Roman" w:hAnsi="Times New Roman" w:cs="Times New Roman"/>
          <w:sz w:val="24"/>
          <w:szCs w:val="24"/>
        </w:rPr>
      </w:pPr>
      <w:r w:rsidRPr="0092057E">
        <w:rPr>
          <w:rFonts w:ascii="Times New Roman" w:hAnsi="Times New Roman" w:cs="Times New Roman"/>
          <w:sz w:val="24"/>
          <w:szCs w:val="24"/>
          <w:lang w:val="en-US"/>
        </w:rPr>
        <w:t>According to Franked (1996) the device</w:t>
      </w:r>
      <w:r>
        <w:rPr>
          <w:rFonts w:ascii="Times New Roman" w:hAnsi="Times New Roman" w:cs="Times New Roman"/>
          <w:sz w:val="24"/>
          <w:szCs w:val="24"/>
          <w:lang w:val="en-US"/>
        </w:rPr>
        <w:t xml:space="preserve"> which is used by the researcher</w:t>
      </w:r>
      <w:r w:rsidRPr="0092057E">
        <w:rPr>
          <w:rFonts w:ascii="Times New Roman" w:hAnsi="Times New Roman" w:cs="Times New Roman"/>
          <w:sz w:val="24"/>
          <w:szCs w:val="24"/>
          <w:lang w:val="en-US"/>
        </w:rPr>
        <w:t xml:space="preserve"> to collect data is called instrument. The instrument in this study is standardized test. According to Ary (2006, 218), standardized tests are published tests that have resulted from careful and skillful preparation by experts and cover boards academic objectives common to the majority of school systems. These are tests for which comparative norms have been derived, their validity, and reliability established, and directions for administering and scoring prescribed.</w:t>
      </w:r>
    </w:p>
    <w:p w:rsidR="00B16AA9" w:rsidRDefault="00B16AA9" w:rsidP="00E16503">
      <w:pPr>
        <w:pStyle w:val="ListParagraph"/>
        <w:spacing w:after="0" w:line="480" w:lineRule="auto"/>
        <w:ind w:left="0" w:firstLine="720"/>
        <w:jc w:val="both"/>
        <w:rPr>
          <w:rFonts w:ascii="Times New Roman" w:hAnsi="Times New Roman" w:cs="Times New Roman"/>
          <w:bCs/>
          <w:sz w:val="24"/>
          <w:szCs w:val="24"/>
          <w:lang w:val="en-US"/>
        </w:rPr>
      </w:pPr>
      <w:r w:rsidRPr="0092057E">
        <w:rPr>
          <w:rFonts w:ascii="Times New Roman" w:hAnsi="Times New Roman" w:cs="Times New Roman"/>
          <w:sz w:val="24"/>
          <w:szCs w:val="24"/>
          <w:lang w:val="en-US"/>
        </w:rPr>
        <w:t xml:space="preserve">In this study the researcher uses standardized test as instrument, therefore, the researcher applied pre-test and post-test. </w:t>
      </w:r>
      <w:r>
        <w:rPr>
          <w:rFonts w:ascii="Times New Roman" w:hAnsi="Times New Roman" w:cs="Times New Roman"/>
          <w:bCs/>
          <w:sz w:val="24"/>
          <w:szCs w:val="24"/>
        </w:rPr>
        <w:t xml:space="preserve">Pre-test was given before </w:t>
      </w:r>
      <w:r>
        <w:rPr>
          <w:rFonts w:ascii="Times New Roman" w:hAnsi="Times New Roman" w:cs="Times New Roman"/>
          <w:bCs/>
          <w:sz w:val="24"/>
          <w:szCs w:val="24"/>
          <w:lang w:val="en-US"/>
        </w:rPr>
        <w:t>conducting</w:t>
      </w:r>
      <w:r w:rsidRPr="0092057E">
        <w:rPr>
          <w:rFonts w:ascii="Times New Roman" w:hAnsi="Times New Roman" w:cs="Times New Roman"/>
          <w:bCs/>
          <w:sz w:val="24"/>
          <w:szCs w:val="24"/>
        </w:rPr>
        <w:t xml:space="preserve"> a</w:t>
      </w:r>
      <w:r>
        <w:rPr>
          <w:rFonts w:ascii="Times New Roman" w:hAnsi="Times New Roman" w:cs="Times New Roman"/>
          <w:bCs/>
          <w:sz w:val="24"/>
          <w:szCs w:val="24"/>
          <w:lang w:val="en-US"/>
        </w:rPr>
        <w:t>n</w:t>
      </w:r>
      <w:r w:rsidRPr="0092057E">
        <w:rPr>
          <w:rFonts w:ascii="Times New Roman" w:hAnsi="Times New Roman" w:cs="Times New Roman"/>
          <w:bCs/>
          <w:sz w:val="24"/>
          <w:szCs w:val="24"/>
          <w:lang w:val="en-US"/>
        </w:rPr>
        <w:t xml:space="preserve"> </w:t>
      </w:r>
      <w:r w:rsidRPr="0092057E">
        <w:rPr>
          <w:rFonts w:ascii="Times New Roman" w:hAnsi="Times New Roman" w:cs="Times New Roman"/>
          <w:bCs/>
          <w:sz w:val="24"/>
          <w:szCs w:val="24"/>
        </w:rPr>
        <w:t>experimental research study or before teaching by</w:t>
      </w:r>
      <w:r w:rsidRPr="0092057E">
        <w:rPr>
          <w:rFonts w:ascii="Times New Roman" w:hAnsi="Times New Roman" w:cs="Times New Roman"/>
          <w:bCs/>
          <w:sz w:val="24"/>
          <w:szCs w:val="24"/>
          <w:lang w:val="en-US"/>
        </w:rPr>
        <w:t xml:space="preserve"> using inquiry method.  P</w:t>
      </w:r>
      <w:r w:rsidRPr="0092057E">
        <w:rPr>
          <w:rFonts w:ascii="Times New Roman" w:hAnsi="Times New Roman" w:cs="Times New Roman"/>
          <w:bCs/>
          <w:sz w:val="24"/>
          <w:szCs w:val="24"/>
        </w:rPr>
        <w:t>ost</w:t>
      </w:r>
      <w:r w:rsidRPr="0092057E">
        <w:rPr>
          <w:rFonts w:ascii="Times New Roman" w:hAnsi="Times New Roman" w:cs="Times New Roman"/>
          <w:bCs/>
          <w:sz w:val="24"/>
          <w:szCs w:val="24"/>
          <w:lang w:val="en-US"/>
        </w:rPr>
        <w:t xml:space="preserve"> </w:t>
      </w:r>
      <w:r w:rsidRPr="0092057E">
        <w:rPr>
          <w:rFonts w:ascii="Times New Roman" w:hAnsi="Times New Roman" w:cs="Times New Roman"/>
          <w:bCs/>
          <w:sz w:val="24"/>
          <w:szCs w:val="24"/>
        </w:rPr>
        <w:t xml:space="preserve">test </w:t>
      </w:r>
      <w:r w:rsidRPr="0092057E">
        <w:rPr>
          <w:rFonts w:ascii="Times New Roman" w:hAnsi="Times New Roman" w:cs="Times New Roman"/>
          <w:bCs/>
          <w:sz w:val="24"/>
          <w:szCs w:val="24"/>
          <w:lang w:val="en-US"/>
        </w:rPr>
        <w:t xml:space="preserve">which </w:t>
      </w:r>
      <w:r w:rsidRPr="0092057E">
        <w:rPr>
          <w:rFonts w:ascii="Times New Roman" w:hAnsi="Times New Roman" w:cs="Times New Roman"/>
          <w:bCs/>
          <w:sz w:val="24"/>
          <w:szCs w:val="24"/>
        </w:rPr>
        <w:t xml:space="preserve">was given after </w:t>
      </w:r>
      <w:r w:rsidRPr="0092057E">
        <w:rPr>
          <w:rFonts w:ascii="Times New Roman" w:hAnsi="Times New Roman" w:cs="Times New Roman"/>
          <w:bCs/>
          <w:sz w:val="24"/>
          <w:szCs w:val="24"/>
          <w:lang w:val="en-US"/>
        </w:rPr>
        <w:t>conducting</w:t>
      </w:r>
      <w:r w:rsidRPr="0092057E">
        <w:rPr>
          <w:rFonts w:ascii="Times New Roman" w:hAnsi="Times New Roman" w:cs="Times New Roman"/>
          <w:bCs/>
          <w:sz w:val="24"/>
          <w:szCs w:val="24"/>
        </w:rPr>
        <w:t xml:space="preserve"> the experimental </w:t>
      </w:r>
      <w:r w:rsidRPr="0092057E">
        <w:rPr>
          <w:rFonts w:ascii="Times New Roman" w:hAnsi="Times New Roman" w:cs="Times New Roman"/>
          <w:bCs/>
          <w:sz w:val="24"/>
          <w:szCs w:val="24"/>
          <w:lang w:val="en-US"/>
        </w:rPr>
        <w:t>research</w:t>
      </w:r>
      <w:r w:rsidRPr="0092057E">
        <w:rPr>
          <w:rFonts w:ascii="Times New Roman" w:hAnsi="Times New Roman" w:cs="Times New Roman"/>
          <w:bCs/>
          <w:sz w:val="24"/>
          <w:szCs w:val="24"/>
        </w:rPr>
        <w:t xml:space="preserve"> by</w:t>
      </w:r>
      <w:r w:rsidRPr="0092057E">
        <w:rPr>
          <w:rFonts w:ascii="Times New Roman" w:hAnsi="Times New Roman" w:cs="Times New Roman"/>
          <w:bCs/>
          <w:sz w:val="24"/>
          <w:szCs w:val="24"/>
          <w:lang w:val="en-US"/>
        </w:rPr>
        <w:t xml:space="preserve"> using</w:t>
      </w:r>
      <w:r w:rsidRPr="0092057E">
        <w:rPr>
          <w:rFonts w:ascii="Times New Roman" w:hAnsi="Times New Roman" w:cs="Times New Roman"/>
          <w:bCs/>
          <w:sz w:val="24"/>
          <w:szCs w:val="24"/>
        </w:rPr>
        <w:t xml:space="preserve"> </w:t>
      </w:r>
      <w:r w:rsidRPr="0092057E">
        <w:rPr>
          <w:rFonts w:ascii="Times New Roman" w:hAnsi="Times New Roman" w:cs="Times New Roman"/>
          <w:bCs/>
          <w:sz w:val="24"/>
          <w:szCs w:val="24"/>
          <w:lang w:val="en-US"/>
        </w:rPr>
        <w:t>inquiry method,</w:t>
      </w:r>
      <w:r w:rsidRPr="0092057E">
        <w:rPr>
          <w:rFonts w:ascii="Times New Roman" w:hAnsi="Times New Roman" w:cs="Times New Roman"/>
          <w:bCs/>
          <w:sz w:val="24"/>
          <w:szCs w:val="24"/>
        </w:rPr>
        <w:t xml:space="preserve"> </w:t>
      </w:r>
      <w:r w:rsidRPr="0092057E">
        <w:rPr>
          <w:rFonts w:ascii="Times New Roman" w:hAnsi="Times New Roman" w:cs="Times New Roman"/>
          <w:bCs/>
          <w:sz w:val="24"/>
          <w:szCs w:val="24"/>
          <w:lang w:val="en-US"/>
        </w:rPr>
        <w:t>in this post test the students are given speaking test. From this explanation above by</w:t>
      </w:r>
      <w:r>
        <w:rPr>
          <w:rFonts w:ascii="Times New Roman" w:hAnsi="Times New Roman" w:cs="Times New Roman"/>
          <w:bCs/>
          <w:sz w:val="24"/>
          <w:szCs w:val="24"/>
          <w:lang w:val="en-US"/>
        </w:rPr>
        <w:t xml:space="preserve"> using</w:t>
      </w:r>
      <w:r w:rsidRPr="0092057E">
        <w:rPr>
          <w:rFonts w:ascii="Times New Roman" w:hAnsi="Times New Roman" w:cs="Times New Roman"/>
          <w:bCs/>
          <w:sz w:val="24"/>
          <w:szCs w:val="24"/>
          <w:lang w:val="en-US"/>
        </w:rPr>
        <w:t xml:space="preserve"> standardized test as instrument, the researcher applied two tests. They are pre test and post test, Pre test is giving before using the inquiry method and the Post </w:t>
      </w:r>
      <w:r>
        <w:rPr>
          <w:rFonts w:ascii="Times New Roman" w:hAnsi="Times New Roman" w:cs="Times New Roman"/>
          <w:bCs/>
          <w:sz w:val="24"/>
          <w:szCs w:val="24"/>
          <w:lang w:val="en-US"/>
        </w:rPr>
        <w:t>test is conduct</w:t>
      </w:r>
      <w:r w:rsidRPr="0092057E">
        <w:rPr>
          <w:rFonts w:ascii="Times New Roman" w:hAnsi="Times New Roman" w:cs="Times New Roman"/>
          <w:bCs/>
          <w:sz w:val="24"/>
          <w:szCs w:val="24"/>
          <w:lang w:val="en-US"/>
        </w:rPr>
        <w:t xml:space="preserve"> after teaching by using inquiry method.</w:t>
      </w:r>
    </w:p>
    <w:p w:rsidR="00B16AA9" w:rsidRPr="00A4008F" w:rsidRDefault="00B16AA9" w:rsidP="00E16503">
      <w:pPr>
        <w:spacing w:after="0" w:line="480" w:lineRule="auto"/>
        <w:ind w:firstLine="720"/>
        <w:jc w:val="both"/>
        <w:rPr>
          <w:rFonts w:ascii="Times New Roman" w:hAnsi="Times New Roman" w:cs="Times New Roman"/>
          <w:sz w:val="24"/>
          <w:szCs w:val="24"/>
        </w:rPr>
      </w:pPr>
      <w:r w:rsidRPr="00A4008F">
        <w:rPr>
          <w:rFonts w:ascii="Times New Roman" w:hAnsi="Times New Roman" w:cs="Times New Roman"/>
          <w:sz w:val="24"/>
          <w:szCs w:val="24"/>
        </w:rPr>
        <w:t>In this research the researcher use</w:t>
      </w:r>
      <w:r>
        <w:rPr>
          <w:rFonts w:ascii="Times New Roman" w:hAnsi="Times New Roman" w:cs="Times New Roman"/>
          <w:sz w:val="24"/>
          <w:szCs w:val="24"/>
        </w:rPr>
        <w:t>s</w:t>
      </w:r>
      <w:r w:rsidRPr="00A4008F">
        <w:rPr>
          <w:rFonts w:ascii="Times New Roman" w:hAnsi="Times New Roman" w:cs="Times New Roman"/>
          <w:sz w:val="24"/>
          <w:szCs w:val="24"/>
        </w:rPr>
        <w:t xml:space="preserve"> two kinds of test. They were pre-test and post test. Pre-test was taken before doing an experimental study or before teaching speaking by using inquiry method. The pre-test have</w:t>
      </w:r>
      <w:r>
        <w:rPr>
          <w:rFonts w:ascii="Times New Roman" w:hAnsi="Times New Roman" w:cs="Times New Roman"/>
          <w:sz w:val="24"/>
          <w:szCs w:val="24"/>
        </w:rPr>
        <w:t xml:space="preserve"> been done on May</w:t>
      </w:r>
      <w:r w:rsidRPr="00A4008F">
        <w:rPr>
          <w:rFonts w:ascii="Times New Roman" w:hAnsi="Times New Roman" w:cs="Times New Roman"/>
          <w:sz w:val="24"/>
          <w:szCs w:val="24"/>
        </w:rPr>
        <w:t xml:space="preserve">, </w:t>
      </w:r>
      <w:r>
        <w:rPr>
          <w:rFonts w:ascii="Times New Roman" w:hAnsi="Times New Roman" w:cs="Times New Roman"/>
          <w:sz w:val="24"/>
          <w:szCs w:val="24"/>
        </w:rPr>
        <w:t>29</w:t>
      </w:r>
      <w:r w:rsidRPr="00A4008F">
        <w:rPr>
          <w:rFonts w:ascii="Times New Roman" w:hAnsi="Times New Roman" w:cs="Times New Roman"/>
          <w:sz w:val="24"/>
          <w:szCs w:val="24"/>
          <w:vertAlign w:val="superscript"/>
        </w:rPr>
        <w:t>st</w:t>
      </w:r>
      <w:r w:rsidRPr="00A4008F">
        <w:rPr>
          <w:rFonts w:ascii="Times New Roman" w:hAnsi="Times New Roman" w:cs="Times New Roman"/>
          <w:sz w:val="24"/>
          <w:szCs w:val="24"/>
        </w:rPr>
        <w:t xml:space="preserve"> 2012. The second was Pos</w:t>
      </w:r>
      <w:r>
        <w:rPr>
          <w:rFonts w:ascii="Times New Roman" w:hAnsi="Times New Roman" w:cs="Times New Roman"/>
          <w:sz w:val="24"/>
          <w:szCs w:val="24"/>
        </w:rPr>
        <w:t>t test; it was taken after conducting</w:t>
      </w:r>
      <w:r w:rsidRPr="00A4008F">
        <w:rPr>
          <w:rFonts w:ascii="Times New Roman" w:hAnsi="Times New Roman" w:cs="Times New Roman"/>
          <w:sz w:val="24"/>
          <w:szCs w:val="24"/>
        </w:rPr>
        <w:t xml:space="preserve"> an experimental study or after teaching speaking by using inquiry method. The post-test have</w:t>
      </w:r>
      <w:r>
        <w:rPr>
          <w:rFonts w:ascii="Times New Roman" w:hAnsi="Times New Roman" w:cs="Times New Roman"/>
          <w:sz w:val="24"/>
          <w:szCs w:val="24"/>
        </w:rPr>
        <w:t xml:space="preserve"> been</w:t>
      </w:r>
      <w:r w:rsidRPr="00A4008F">
        <w:rPr>
          <w:rFonts w:ascii="Times New Roman" w:hAnsi="Times New Roman" w:cs="Times New Roman"/>
          <w:sz w:val="24"/>
          <w:szCs w:val="24"/>
        </w:rPr>
        <w:t xml:space="preserve"> done on June, 02</w:t>
      </w:r>
      <w:r w:rsidRPr="00A4008F">
        <w:rPr>
          <w:rFonts w:ascii="Times New Roman" w:hAnsi="Times New Roman" w:cs="Times New Roman"/>
          <w:sz w:val="24"/>
          <w:szCs w:val="24"/>
          <w:vertAlign w:val="superscript"/>
        </w:rPr>
        <w:t>nd</w:t>
      </w:r>
      <w:r w:rsidRPr="00A4008F">
        <w:rPr>
          <w:rFonts w:ascii="Times New Roman" w:hAnsi="Times New Roman" w:cs="Times New Roman"/>
          <w:sz w:val="24"/>
          <w:szCs w:val="24"/>
        </w:rPr>
        <w:t xml:space="preserve"> 2012.</w:t>
      </w:r>
    </w:p>
    <w:p w:rsidR="00B16AA9" w:rsidRPr="00A4008F" w:rsidRDefault="00B16AA9" w:rsidP="00E16503">
      <w:pPr>
        <w:spacing w:after="0" w:line="480" w:lineRule="auto"/>
        <w:ind w:firstLine="720"/>
        <w:jc w:val="both"/>
        <w:rPr>
          <w:rFonts w:ascii="Times New Roman" w:hAnsi="Times New Roman" w:cs="Times New Roman"/>
          <w:sz w:val="24"/>
          <w:szCs w:val="24"/>
        </w:rPr>
      </w:pPr>
      <w:r w:rsidRPr="00A4008F">
        <w:rPr>
          <w:rFonts w:ascii="Times New Roman" w:hAnsi="Times New Roman" w:cs="Times New Roman"/>
          <w:sz w:val="24"/>
          <w:szCs w:val="24"/>
        </w:rPr>
        <w:t>In g</w:t>
      </w:r>
      <w:r>
        <w:rPr>
          <w:rFonts w:ascii="Times New Roman" w:hAnsi="Times New Roman" w:cs="Times New Roman"/>
          <w:sz w:val="24"/>
          <w:szCs w:val="24"/>
        </w:rPr>
        <w:t>etting the data, in class VIII A</w:t>
      </w:r>
      <w:r w:rsidRPr="00A4008F">
        <w:rPr>
          <w:rFonts w:ascii="Times New Roman" w:hAnsi="Times New Roman" w:cs="Times New Roman"/>
          <w:sz w:val="24"/>
          <w:szCs w:val="24"/>
        </w:rPr>
        <w:t xml:space="preserve"> that becomes an experiment group the writer as teacher in th</w:t>
      </w:r>
      <w:r>
        <w:rPr>
          <w:rFonts w:ascii="Times New Roman" w:hAnsi="Times New Roman" w:cs="Times New Roman"/>
          <w:sz w:val="24"/>
          <w:szCs w:val="24"/>
        </w:rPr>
        <w:t>is study teaches the students for</w:t>
      </w:r>
      <w:r w:rsidRPr="00A4008F">
        <w:rPr>
          <w:rFonts w:ascii="Times New Roman" w:hAnsi="Times New Roman" w:cs="Times New Roman"/>
          <w:sz w:val="24"/>
          <w:szCs w:val="24"/>
        </w:rPr>
        <w:t xml:space="preserve"> three </w:t>
      </w:r>
      <w:r>
        <w:rPr>
          <w:rFonts w:ascii="Times New Roman" w:hAnsi="Times New Roman" w:cs="Times New Roman"/>
          <w:sz w:val="24"/>
          <w:szCs w:val="24"/>
        </w:rPr>
        <w:t>weeks.</w:t>
      </w:r>
      <w:r w:rsidRPr="00A4008F">
        <w:rPr>
          <w:rFonts w:ascii="Times New Roman" w:hAnsi="Times New Roman" w:cs="Times New Roman"/>
          <w:sz w:val="24"/>
          <w:szCs w:val="24"/>
        </w:rPr>
        <w:t xml:space="preserve"> In teaching learning process for the first the teacher gives pre</w:t>
      </w:r>
      <w:r>
        <w:rPr>
          <w:rFonts w:ascii="Times New Roman" w:hAnsi="Times New Roman" w:cs="Times New Roman"/>
          <w:sz w:val="24"/>
          <w:szCs w:val="24"/>
        </w:rPr>
        <w:t>-test in speaking. T</w:t>
      </w:r>
      <w:r w:rsidRPr="00A4008F">
        <w:rPr>
          <w:rFonts w:ascii="Times New Roman" w:hAnsi="Times New Roman" w:cs="Times New Roman"/>
          <w:sz w:val="24"/>
          <w:szCs w:val="24"/>
        </w:rPr>
        <w:t xml:space="preserve">he </w:t>
      </w:r>
      <w:r>
        <w:rPr>
          <w:rFonts w:ascii="Times New Roman" w:hAnsi="Times New Roman" w:cs="Times New Roman"/>
          <w:sz w:val="24"/>
          <w:szCs w:val="24"/>
        </w:rPr>
        <w:t xml:space="preserve">next </w:t>
      </w:r>
      <w:r w:rsidRPr="00A4008F">
        <w:rPr>
          <w:rFonts w:ascii="Times New Roman" w:hAnsi="Times New Roman" w:cs="Times New Roman"/>
          <w:sz w:val="24"/>
          <w:szCs w:val="24"/>
        </w:rPr>
        <w:t>tea</w:t>
      </w:r>
      <w:r>
        <w:rPr>
          <w:rFonts w:ascii="Times New Roman" w:hAnsi="Times New Roman" w:cs="Times New Roman"/>
          <w:sz w:val="24"/>
          <w:szCs w:val="24"/>
        </w:rPr>
        <w:t>cher teaches speaking by using inquiry</w:t>
      </w:r>
      <w:r w:rsidRPr="00A4008F">
        <w:rPr>
          <w:rFonts w:ascii="Times New Roman" w:hAnsi="Times New Roman" w:cs="Times New Roman"/>
          <w:sz w:val="24"/>
          <w:szCs w:val="24"/>
        </w:rPr>
        <w:t xml:space="preserve"> method. In the end, the teacher gives post-test to the students. The post-test in this case is speaking </w:t>
      </w:r>
      <w:r>
        <w:rPr>
          <w:rFonts w:ascii="Times New Roman" w:hAnsi="Times New Roman" w:cs="Times New Roman"/>
          <w:sz w:val="24"/>
          <w:szCs w:val="24"/>
        </w:rPr>
        <w:t>test in form of inquiry method</w:t>
      </w:r>
      <w:r w:rsidRPr="00A4008F">
        <w:rPr>
          <w:rFonts w:ascii="Times New Roman" w:hAnsi="Times New Roman" w:cs="Times New Roman"/>
          <w:sz w:val="24"/>
          <w:szCs w:val="24"/>
        </w:rPr>
        <w:t xml:space="preserve"> was given by</w:t>
      </w:r>
      <w:r>
        <w:rPr>
          <w:rFonts w:ascii="Times New Roman" w:hAnsi="Times New Roman" w:cs="Times New Roman"/>
          <w:sz w:val="24"/>
          <w:szCs w:val="24"/>
        </w:rPr>
        <w:t xml:space="preserve"> using</w:t>
      </w:r>
      <w:r w:rsidRPr="00A4008F">
        <w:rPr>
          <w:rFonts w:ascii="Times New Roman" w:hAnsi="Times New Roman" w:cs="Times New Roman"/>
          <w:sz w:val="24"/>
          <w:szCs w:val="24"/>
        </w:rPr>
        <w:t xml:space="preserve"> their own words. The score was taken from the pronunciation or accent, grammatical structure, vocabulary, fluency and the comprehension. </w:t>
      </w:r>
    </w:p>
    <w:p w:rsidR="00B16AA9" w:rsidRDefault="00B16AA9" w:rsidP="00E16503">
      <w:pPr>
        <w:spacing w:after="0" w:line="480" w:lineRule="auto"/>
        <w:ind w:firstLine="720"/>
        <w:jc w:val="both"/>
        <w:rPr>
          <w:rFonts w:ascii="Times New Roman" w:hAnsi="Times New Roman" w:cs="Times New Roman"/>
          <w:sz w:val="24"/>
          <w:szCs w:val="24"/>
        </w:rPr>
      </w:pPr>
    </w:p>
    <w:p w:rsidR="00B16AA9" w:rsidRDefault="00B16AA9" w:rsidP="00E16503">
      <w:pPr>
        <w:spacing w:after="0" w:line="480" w:lineRule="auto"/>
        <w:ind w:firstLine="720"/>
        <w:jc w:val="both"/>
        <w:rPr>
          <w:rFonts w:ascii="Times New Roman" w:hAnsi="Times New Roman" w:cs="Times New Roman"/>
          <w:sz w:val="24"/>
          <w:szCs w:val="24"/>
        </w:rPr>
      </w:pPr>
    </w:p>
    <w:p w:rsidR="00B16AA9" w:rsidRDefault="00B16AA9" w:rsidP="00E16503">
      <w:pPr>
        <w:spacing w:after="0" w:line="480" w:lineRule="auto"/>
        <w:ind w:firstLine="720"/>
        <w:jc w:val="both"/>
        <w:rPr>
          <w:rFonts w:ascii="Times New Roman" w:hAnsi="Times New Roman" w:cs="Times New Roman"/>
          <w:sz w:val="24"/>
          <w:szCs w:val="24"/>
        </w:rPr>
      </w:pPr>
    </w:p>
    <w:p w:rsidR="00B16AA9" w:rsidRPr="00A4008F" w:rsidRDefault="00B16AA9" w:rsidP="00E16503">
      <w:pPr>
        <w:spacing w:after="0" w:line="480" w:lineRule="auto"/>
        <w:ind w:firstLine="720"/>
        <w:jc w:val="both"/>
        <w:rPr>
          <w:rFonts w:ascii="Times New Roman" w:hAnsi="Times New Roman" w:cs="Times New Roman"/>
          <w:sz w:val="24"/>
          <w:szCs w:val="24"/>
        </w:rPr>
      </w:pPr>
      <w:r w:rsidRPr="00A4008F">
        <w:rPr>
          <w:rFonts w:ascii="Times New Roman" w:hAnsi="Times New Roman" w:cs="Times New Roman"/>
          <w:sz w:val="24"/>
          <w:szCs w:val="24"/>
        </w:rPr>
        <w:t>Form of assessing speaking test.</w:t>
      </w:r>
    </w:p>
    <w:p w:rsidR="00B16AA9" w:rsidRPr="00A4008F" w:rsidRDefault="00B16AA9" w:rsidP="00E16503">
      <w:pPr>
        <w:spacing w:after="0"/>
        <w:ind w:firstLine="720"/>
        <w:jc w:val="both"/>
        <w:rPr>
          <w:rFonts w:ascii="Times New Roman" w:hAnsi="Times New Roman" w:cs="Times New Roman"/>
          <w:sz w:val="24"/>
          <w:szCs w:val="24"/>
        </w:rPr>
      </w:pPr>
      <w:r w:rsidRPr="00A4008F">
        <w:rPr>
          <w:rFonts w:ascii="Times New Roman" w:hAnsi="Times New Roman" w:cs="Times New Roman"/>
          <w:sz w:val="24"/>
          <w:szCs w:val="24"/>
        </w:rPr>
        <w:t>Table 3.1 of Proficiency Descriptions By (Hughes, 2003:131)</w:t>
      </w:r>
    </w:p>
    <w:p w:rsidR="00B16AA9" w:rsidRPr="00A4008F" w:rsidRDefault="00B16AA9" w:rsidP="00E16503">
      <w:pPr>
        <w:spacing w:after="0"/>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6"/>
        <w:gridCol w:w="1122"/>
        <w:gridCol w:w="5298"/>
      </w:tblGrid>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Aspect</w:t>
            </w:r>
          </w:p>
        </w:tc>
        <w:tc>
          <w:tcPr>
            <w:tcW w:w="1134"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Score</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Proficiency Description</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Pronunciation</w:t>
            </w: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1</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Pronunciation frequently unintelligible.</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2</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Frequent gross errors and a very heavy accent make understanding difficult, require frequent repetition.</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3</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“Foreign accent” requires concentrated listening, and mispronunciations lead to occasional misunderstanding and apparent errors in grammar or vocabulary.</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4</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Marked “foreign accent” and occasional mispronunciations which do not interfere with understanding.</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5</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 xml:space="preserve">No conspicuous mispronunciations, but would not be taken for a native speaker. </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6</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Native pronunciation, with no trace of “foreign accent.”</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Grammar</w:t>
            </w: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1</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Grammar almost entirely inaccurate except in stock phrase.</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2</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Constant errors showing control of very few major patterns and frequently preventing communication.</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3</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Frequent errors showing some major patterns uncontrolled and causing occasional irritation and misunderstanding.</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4</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Occasional errors showing imperfect control of some patterns but no weakness that causes misunderstanding.</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5</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Few errors, with no patterns of failure.</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6</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No more than two errors during the interview.</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Vocabulary</w:t>
            </w: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1</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Vocabulary inadequate for even the simplest conversation.</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2</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Vocabulary limited to basic personal and survival areas (time, food, transportation, family, etc)</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F13A0B">
            <w:pPr>
              <w:spacing w:after="0"/>
              <w:jc w:val="center"/>
              <w:rPr>
                <w:rFonts w:ascii="Times New Roman" w:hAnsi="Times New Roman" w:cs="Times New Roman"/>
                <w:sz w:val="24"/>
                <w:szCs w:val="24"/>
              </w:rPr>
            </w:pPr>
            <w:r w:rsidRPr="00F06D54">
              <w:rPr>
                <w:rFonts w:ascii="Times New Roman" w:hAnsi="Times New Roman" w:cs="Times New Roman"/>
                <w:sz w:val="24"/>
                <w:szCs w:val="24"/>
              </w:rPr>
              <w:t>3</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Choice of words sometimes inaccurate, limitations of vocabulary prevent discussion of some common professional and social topics.</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4</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Professional vocabulary adequate to discuss special interest; general vocabulary permits discussion of any non-technical subject with some circumlocutions.</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5</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Professional vocabulary broad and precise; general vocabulary adequate to cope with complex practical problems and varied social situations.</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6</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Vocabulary apparently as accurate and extensive as that of an educated native speaker.</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Fluency</w:t>
            </w: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1</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Speech is so halting and fragmentary that conversation is virtually impossible.</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2</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Speech is very slow and uneven except for short or routine sentences.</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3</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Speech is frequently hesitant and jerky; sentences may be left uncompleted.</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4</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 xml:space="preserve">Speech is occasionally hesitant, with some unevenness caused by rephrasing and groping for word. </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5</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 xml:space="preserve">Speech is effortless and smooth, but perceptively non-native in speed and evenness. </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6</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Speech on all professional topics as effortless and smooth as a native speaker’s.</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Comprehension</w:t>
            </w: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1</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Understands too little for the simplest type of conversation.</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2</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Understands only show, very simple speech on common social and touristic; requires constant repetition and rephrasing.</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3</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Understands careful, somewhat simplified speech when engaged in a dialogue, but may require considerable repetition and rephrasing.</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4</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Understands quite well normal educated speech when engaged in a dialogue, but requires occasional repetition or rephrasing.</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5</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Understands everything in normal educated conversation except for very colloquial or low-frequency items, or exceptionally rapid or slurred speech.</w:t>
            </w:r>
          </w:p>
        </w:tc>
      </w:tr>
      <w:tr w:rsidR="00B16AA9" w:rsidRPr="00F06D54">
        <w:tc>
          <w:tcPr>
            <w:tcW w:w="1017" w:type="dxa"/>
          </w:tcPr>
          <w:p w:rsidR="00B16AA9" w:rsidRPr="00F06D54" w:rsidRDefault="00B16AA9" w:rsidP="00E16503">
            <w:pPr>
              <w:spacing w:after="0"/>
              <w:jc w:val="both"/>
              <w:rPr>
                <w:rFonts w:ascii="Times New Roman" w:hAnsi="Times New Roman" w:cs="Times New Roman"/>
                <w:sz w:val="24"/>
                <w:szCs w:val="24"/>
              </w:rPr>
            </w:pPr>
          </w:p>
        </w:tc>
        <w:tc>
          <w:tcPr>
            <w:tcW w:w="1134" w:type="dxa"/>
          </w:tcPr>
          <w:p w:rsidR="00B16AA9" w:rsidRPr="00F06D54" w:rsidRDefault="00B16AA9" w:rsidP="00E16503">
            <w:pPr>
              <w:spacing w:after="0"/>
              <w:jc w:val="center"/>
              <w:rPr>
                <w:rFonts w:ascii="Times New Roman" w:hAnsi="Times New Roman" w:cs="Times New Roman"/>
                <w:sz w:val="24"/>
                <w:szCs w:val="24"/>
              </w:rPr>
            </w:pPr>
            <w:r w:rsidRPr="00F06D54">
              <w:rPr>
                <w:rFonts w:ascii="Times New Roman" w:hAnsi="Times New Roman" w:cs="Times New Roman"/>
                <w:sz w:val="24"/>
                <w:szCs w:val="24"/>
              </w:rPr>
              <w:t>6</w:t>
            </w:r>
          </w:p>
        </w:tc>
        <w:tc>
          <w:tcPr>
            <w:tcW w:w="5402" w:type="dxa"/>
          </w:tcPr>
          <w:p w:rsidR="00B16AA9" w:rsidRPr="00F06D54" w:rsidRDefault="00B16AA9" w:rsidP="00E16503">
            <w:pPr>
              <w:spacing w:after="0"/>
              <w:jc w:val="both"/>
              <w:rPr>
                <w:rFonts w:ascii="Times New Roman" w:hAnsi="Times New Roman" w:cs="Times New Roman"/>
                <w:sz w:val="24"/>
                <w:szCs w:val="24"/>
              </w:rPr>
            </w:pPr>
            <w:r w:rsidRPr="00F06D54">
              <w:rPr>
                <w:rFonts w:ascii="Times New Roman" w:hAnsi="Times New Roman" w:cs="Times New Roman"/>
                <w:sz w:val="24"/>
                <w:szCs w:val="24"/>
              </w:rPr>
              <w:t>Understands everything in both formal and colloquial speech to be expected of an educated native speaker.</w:t>
            </w:r>
          </w:p>
        </w:tc>
      </w:tr>
    </w:tbl>
    <w:p w:rsidR="00B16AA9" w:rsidRPr="00BF640B" w:rsidRDefault="00B16AA9" w:rsidP="00E16503">
      <w:pPr>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From this table above, it can be taken to give the speaking skill scores. Some aspect are by proficiency descriptions which done the students skill before and after using inquiry method.</w:t>
      </w:r>
    </w:p>
    <w:p w:rsidR="00B16AA9" w:rsidRPr="00A4008F" w:rsidRDefault="00B16AA9" w:rsidP="00E16503">
      <w:pPr>
        <w:pStyle w:val="ListParagraph"/>
        <w:spacing w:after="0"/>
        <w:jc w:val="both"/>
        <w:rPr>
          <w:rFonts w:ascii="Times New Roman" w:hAnsi="Times New Roman" w:cs="Times New Roman"/>
          <w:sz w:val="24"/>
          <w:szCs w:val="24"/>
        </w:rPr>
      </w:pPr>
      <w:r w:rsidRPr="00A4008F">
        <w:rPr>
          <w:rFonts w:ascii="Times New Roman" w:hAnsi="Times New Roman" w:cs="Times New Roman"/>
          <w:sz w:val="24"/>
          <w:szCs w:val="24"/>
        </w:rPr>
        <w:t>TABLE 3.2 WEIGHTING TABLE</w:t>
      </w:r>
    </w:p>
    <w:p w:rsidR="00B16AA9" w:rsidRPr="00A4008F" w:rsidRDefault="00B16AA9" w:rsidP="00E16503">
      <w:pPr>
        <w:pStyle w:val="ListParagraph"/>
        <w:spacing w:after="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6"/>
        <w:gridCol w:w="861"/>
        <w:gridCol w:w="861"/>
        <w:gridCol w:w="861"/>
        <w:gridCol w:w="862"/>
        <w:gridCol w:w="862"/>
        <w:gridCol w:w="862"/>
        <w:gridCol w:w="862"/>
      </w:tblGrid>
      <w:tr w:rsidR="00B16AA9" w:rsidRPr="00F06D54">
        <w:tc>
          <w:tcPr>
            <w:tcW w:w="802" w:type="dxa"/>
          </w:tcPr>
          <w:p w:rsidR="00B16AA9" w:rsidRPr="00A4008F" w:rsidRDefault="00B16AA9" w:rsidP="00E16503">
            <w:pPr>
              <w:pStyle w:val="ListParagraph"/>
              <w:spacing w:after="0"/>
              <w:ind w:left="0"/>
              <w:jc w:val="both"/>
              <w:rPr>
                <w:rFonts w:ascii="Times New Roman" w:hAnsi="Times New Roman" w:cs="Times New Roman"/>
                <w:sz w:val="24"/>
                <w:szCs w:val="24"/>
              </w:rPr>
            </w:pPr>
            <w:r w:rsidRPr="00A4008F">
              <w:rPr>
                <w:rFonts w:ascii="Times New Roman" w:hAnsi="Times New Roman" w:cs="Times New Roman"/>
                <w:sz w:val="24"/>
                <w:szCs w:val="24"/>
              </w:rPr>
              <w:t>Aspect</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1</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2</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3</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4</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5</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6</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(A)</w:t>
            </w:r>
          </w:p>
        </w:tc>
      </w:tr>
      <w:tr w:rsidR="00B16AA9" w:rsidRPr="00F06D54">
        <w:tc>
          <w:tcPr>
            <w:tcW w:w="802" w:type="dxa"/>
          </w:tcPr>
          <w:p w:rsidR="00B16AA9" w:rsidRPr="007C3A84" w:rsidRDefault="00B16AA9" w:rsidP="00E16503">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Pronunciation</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0</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1</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2</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2</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3</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4</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p>
        </w:tc>
      </w:tr>
      <w:tr w:rsidR="00B16AA9" w:rsidRPr="00F06D54">
        <w:tc>
          <w:tcPr>
            <w:tcW w:w="802" w:type="dxa"/>
          </w:tcPr>
          <w:p w:rsidR="00B16AA9" w:rsidRPr="00A4008F" w:rsidRDefault="00B16AA9" w:rsidP="00E16503">
            <w:pPr>
              <w:pStyle w:val="ListParagraph"/>
              <w:spacing w:after="0"/>
              <w:ind w:left="0"/>
              <w:jc w:val="both"/>
              <w:rPr>
                <w:rFonts w:ascii="Times New Roman" w:hAnsi="Times New Roman" w:cs="Times New Roman"/>
                <w:sz w:val="24"/>
                <w:szCs w:val="24"/>
              </w:rPr>
            </w:pPr>
            <w:r w:rsidRPr="00A4008F">
              <w:rPr>
                <w:rFonts w:ascii="Times New Roman" w:hAnsi="Times New Roman" w:cs="Times New Roman"/>
                <w:sz w:val="24"/>
                <w:szCs w:val="24"/>
              </w:rPr>
              <w:t>Grammar</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6</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12</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18</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24</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30</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36</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p>
        </w:tc>
      </w:tr>
      <w:tr w:rsidR="00B16AA9" w:rsidRPr="00F06D54">
        <w:tc>
          <w:tcPr>
            <w:tcW w:w="802" w:type="dxa"/>
          </w:tcPr>
          <w:p w:rsidR="00B16AA9" w:rsidRPr="00A4008F" w:rsidRDefault="00B16AA9" w:rsidP="00E16503">
            <w:pPr>
              <w:pStyle w:val="ListParagraph"/>
              <w:spacing w:after="0"/>
              <w:ind w:left="0"/>
              <w:jc w:val="both"/>
              <w:rPr>
                <w:rFonts w:ascii="Times New Roman" w:hAnsi="Times New Roman" w:cs="Times New Roman"/>
                <w:sz w:val="24"/>
                <w:szCs w:val="24"/>
              </w:rPr>
            </w:pPr>
            <w:r w:rsidRPr="00A4008F">
              <w:rPr>
                <w:rFonts w:ascii="Times New Roman" w:hAnsi="Times New Roman" w:cs="Times New Roman"/>
                <w:sz w:val="24"/>
                <w:szCs w:val="24"/>
              </w:rPr>
              <w:t>Vocabulary</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4</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8</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12</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16</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20</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24</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p>
        </w:tc>
      </w:tr>
      <w:tr w:rsidR="00B16AA9" w:rsidRPr="00F06D54">
        <w:tc>
          <w:tcPr>
            <w:tcW w:w="802" w:type="dxa"/>
          </w:tcPr>
          <w:p w:rsidR="00B16AA9" w:rsidRPr="00A4008F" w:rsidRDefault="00B16AA9" w:rsidP="00E16503">
            <w:pPr>
              <w:pStyle w:val="ListParagraph"/>
              <w:spacing w:after="0"/>
              <w:ind w:left="0"/>
              <w:jc w:val="both"/>
              <w:rPr>
                <w:rFonts w:ascii="Times New Roman" w:hAnsi="Times New Roman" w:cs="Times New Roman"/>
                <w:sz w:val="24"/>
                <w:szCs w:val="24"/>
              </w:rPr>
            </w:pPr>
            <w:r w:rsidRPr="00A4008F">
              <w:rPr>
                <w:rFonts w:ascii="Times New Roman" w:hAnsi="Times New Roman" w:cs="Times New Roman"/>
                <w:sz w:val="24"/>
                <w:szCs w:val="24"/>
              </w:rPr>
              <w:t>Fluency</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2</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4</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6</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8</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10</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12</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p>
        </w:tc>
      </w:tr>
      <w:tr w:rsidR="00B16AA9" w:rsidRPr="00F06D54">
        <w:tc>
          <w:tcPr>
            <w:tcW w:w="802" w:type="dxa"/>
          </w:tcPr>
          <w:p w:rsidR="00B16AA9" w:rsidRPr="00A4008F" w:rsidRDefault="00B16AA9" w:rsidP="00E16503">
            <w:pPr>
              <w:pStyle w:val="ListParagraph"/>
              <w:spacing w:after="0"/>
              <w:ind w:left="0"/>
              <w:jc w:val="both"/>
              <w:rPr>
                <w:rFonts w:ascii="Times New Roman" w:hAnsi="Times New Roman" w:cs="Times New Roman"/>
                <w:sz w:val="24"/>
                <w:szCs w:val="24"/>
              </w:rPr>
            </w:pPr>
            <w:r w:rsidRPr="00A4008F">
              <w:rPr>
                <w:rFonts w:ascii="Times New Roman" w:hAnsi="Times New Roman" w:cs="Times New Roman"/>
                <w:sz w:val="24"/>
                <w:szCs w:val="24"/>
              </w:rPr>
              <w:t>Comprehension</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4</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8</w:t>
            </w:r>
          </w:p>
        </w:tc>
        <w:tc>
          <w:tcPr>
            <w:tcW w:w="861"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12</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15</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19</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23</w:t>
            </w: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p>
        </w:tc>
      </w:tr>
      <w:tr w:rsidR="00B16AA9" w:rsidRPr="00F06D54">
        <w:tc>
          <w:tcPr>
            <w:tcW w:w="802" w:type="dxa"/>
          </w:tcPr>
          <w:p w:rsidR="00B16AA9" w:rsidRPr="00A4008F" w:rsidRDefault="00B16AA9" w:rsidP="00E16503">
            <w:pPr>
              <w:pStyle w:val="ListParagraph"/>
              <w:spacing w:after="0"/>
              <w:ind w:left="0"/>
              <w:jc w:val="both"/>
              <w:rPr>
                <w:rFonts w:ascii="Times New Roman" w:hAnsi="Times New Roman" w:cs="Times New Roman"/>
                <w:sz w:val="24"/>
                <w:szCs w:val="24"/>
              </w:rPr>
            </w:pPr>
          </w:p>
        </w:tc>
        <w:tc>
          <w:tcPr>
            <w:tcW w:w="861" w:type="dxa"/>
          </w:tcPr>
          <w:p w:rsidR="00B16AA9" w:rsidRPr="00A4008F" w:rsidRDefault="00B16AA9" w:rsidP="00E16503">
            <w:pPr>
              <w:pStyle w:val="ListParagraph"/>
              <w:spacing w:after="0"/>
              <w:ind w:left="0"/>
              <w:jc w:val="both"/>
              <w:rPr>
                <w:rFonts w:ascii="Times New Roman" w:hAnsi="Times New Roman" w:cs="Times New Roman"/>
                <w:sz w:val="24"/>
                <w:szCs w:val="24"/>
              </w:rPr>
            </w:pPr>
          </w:p>
        </w:tc>
        <w:tc>
          <w:tcPr>
            <w:tcW w:w="861" w:type="dxa"/>
          </w:tcPr>
          <w:p w:rsidR="00B16AA9" w:rsidRPr="00A4008F" w:rsidRDefault="00B16AA9" w:rsidP="00E16503">
            <w:pPr>
              <w:pStyle w:val="ListParagraph"/>
              <w:spacing w:after="0"/>
              <w:ind w:left="0"/>
              <w:jc w:val="both"/>
              <w:rPr>
                <w:rFonts w:ascii="Times New Roman" w:hAnsi="Times New Roman" w:cs="Times New Roman"/>
                <w:sz w:val="24"/>
                <w:szCs w:val="24"/>
              </w:rPr>
            </w:pPr>
          </w:p>
        </w:tc>
        <w:tc>
          <w:tcPr>
            <w:tcW w:w="861" w:type="dxa"/>
          </w:tcPr>
          <w:p w:rsidR="00B16AA9" w:rsidRPr="00A4008F" w:rsidRDefault="00B16AA9" w:rsidP="00E16503">
            <w:pPr>
              <w:pStyle w:val="ListParagraph"/>
              <w:spacing w:after="0"/>
              <w:ind w:left="0"/>
              <w:jc w:val="both"/>
              <w:rPr>
                <w:rFonts w:ascii="Times New Roman" w:hAnsi="Times New Roman" w:cs="Times New Roman"/>
                <w:sz w:val="24"/>
                <w:szCs w:val="24"/>
              </w:rPr>
            </w:pPr>
          </w:p>
        </w:tc>
        <w:tc>
          <w:tcPr>
            <w:tcW w:w="862" w:type="dxa"/>
          </w:tcPr>
          <w:p w:rsidR="00B16AA9" w:rsidRPr="00A4008F" w:rsidRDefault="00B16AA9" w:rsidP="00E16503">
            <w:pPr>
              <w:pStyle w:val="ListParagraph"/>
              <w:spacing w:after="0"/>
              <w:ind w:left="0"/>
              <w:jc w:val="both"/>
              <w:rPr>
                <w:rFonts w:ascii="Times New Roman" w:hAnsi="Times New Roman" w:cs="Times New Roman"/>
                <w:sz w:val="24"/>
                <w:szCs w:val="24"/>
              </w:rPr>
            </w:pPr>
          </w:p>
        </w:tc>
        <w:tc>
          <w:tcPr>
            <w:tcW w:w="862" w:type="dxa"/>
          </w:tcPr>
          <w:p w:rsidR="00B16AA9" w:rsidRPr="00A4008F" w:rsidRDefault="00B16AA9" w:rsidP="00E16503">
            <w:pPr>
              <w:pStyle w:val="ListParagraph"/>
              <w:spacing w:after="0"/>
              <w:ind w:left="0"/>
              <w:jc w:val="both"/>
              <w:rPr>
                <w:rFonts w:ascii="Times New Roman" w:hAnsi="Times New Roman" w:cs="Times New Roman"/>
                <w:sz w:val="24"/>
                <w:szCs w:val="24"/>
              </w:rPr>
            </w:pPr>
          </w:p>
        </w:tc>
        <w:tc>
          <w:tcPr>
            <w:tcW w:w="862" w:type="dxa"/>
          </w:tcPr>
          <w:p w:rsidR="00B16AA9" w:rsidRPr="00A4008F" w:rsidRDefault="00B16AA9" w:rsidP="00E16503">
            <w:pPr>
              <w:pStyle w:val="ListParagraph"/>
              <w:spacing w:after="0"/>
              <w:ind w:left="0"/>
              <w:jc w:val="center"/>
              <w:rPr>
                <w:rFonts w:ascii="Times New Roman" w:hAnsi="Times New Roman" w:cs="Times New Roman"/>
                <w:sz w:val="24"/>
                <w:szCs w:val="24"/>
              </w:rPr>
            </w:pPr>
            <w:r w:rsidRPr="00A4008F">
              <w:rPr>
                <w:rFonts w:ascii="Times New Roman" w:hAnsi="Times New Roman" w:cs="Times New Roman"/>
                <w:sz w:val="24"/>
                <w:szCs w:val="24"/>
              </w:rPr>
              <w:t>Total</w:t>
            </w:r>
          </w:p>
        </w:tc>
        <w:tc>
          <w:tcPr>
            <w:tcW w:w="862" w:type="dxa"/>
          </w:tcPr>
          <w:p w:rsidR="00B16AA9" w:rsidRPr="00A4008F" w:rsidRDefault="00B16AA9" w:rsidP="00E16503">
            <w:pPr>
              <w:pStyle w:val="ListParagraph"/>
              <w:spacing w:after="0"/>
              <w:ind w:left="0"/>
              <w:jc w:val="both"/>
              <w:rPr>
                <w:rFonts w:ascii="Times New Roman" w:hAnsi="Times New Roman" w:cs="Times New Roman"/>
                <w:sz w:val="24"/>
                <w:szCs w:val="24"/>
              </w:rPr>
            </w:pPr>
          </w:p>
        </w:tc>
      </w:tr>
    </w:tbl>
    <w:p w:rsidR="00B16AA9" w:rsidRPr="00033943" w:rsidRDefault="00B16AA9" w:rsidP="00E16503">
      <w:pPr>
        <w:spacing w:after="0"/>
        <w:jc w:val="both"/>
        <w:rPr>
          <w:rFonts w:ascii="Times New Roman" w:hAnsi="Times New Roman" w:cs="Times New Roman"/>
          <w:sz w:val="24"/>
          <w:szCs w:val="24"/>
        </w:rPr>
      </w:pPr>
    </w:p>
    <w:p w:rsidR="00B16AA9" w:rsidRDefault="00B16AA9" w:rsidP="00E16503">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From the table above, it can be taken to measure the students weighting and it also</w:t>
      </w:r>
      <w:r w:rsidRPr="00A4008F">
        <w:rPr>
          <w:rFonts w:ascii="Times New Roman" w:hAnsi="Times New Roman" w:cs="Times New Roman"/>
          <w:bCs/>
          <w:sz w:val="24"/>
          <w:szCs w:val="24"/>
        </w:rPr>
        <w:t xml:space="preserve"> ea</w:t>
      </w:r>
      <w:r>
        <w:rPr>
          <w:rFonts w:ascii="Times New Roman" w:hAnsi="Times New Roman" w:cs="Times New Roman"/>
          <w:bCs/>
          <w:sz w:val="24"/>
          <w:szCs w:val="24"/>
        </w:rPr>
        <w:t>sy to get result of scoring test. Some aspects are by student’s skill before and after using inquiry method.</w:t>
      </w:r>
    </w:p>
    <w:p w:rsidR="00B16AA9" w:rsidRPr="00033943" w:rsidRDefault="00B16AA9" w:rsidP="00E16503">
      <w:pPr>
        <w:spacing w:after="0" w:line="480" w:lineRule="auto"/>
        <w:ind w:firstLine="720"/>
        <w:jc w:val="both"/>
        <w:rPr>
          <w:rFonts w:ascii="Times New Roman" w:hAnsi="Times New Roman" w:cs="Times New Roman"/>
          <w:bCs/>
          <w:sz w:val="24"/>
          <w:szCs w:val="24"/>
        </w:rPr>
      </w:pPr>
    </w:p>
    <w:p w:rsidR="00B16AA9" w:rsidRPr="0092057E" w:rsidRDefault="00B16AA9" w:rsidP="00F13A0B">
      <w:pPr>
        <w:numPr>
          <w:ilvl w:val="0"/>
          <w:numId w:val="4"/>
        </w:numPr>
        <w:tabs>
          <w:tab w:val="left" w:pos="360"/>
        </w:tabs>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Technique o</w:t>
      </w:r>
      <w:r w:rsidRPr="0092057E">
        <w:rPr>
          <w:rFonts w:ascii="Times New Roman" w:hAnsi="Times New Roman" w:cs="Times New Roman"/>
          <w:b/>
          <w:bCs/>
          <w:sz w:val="24"/>
          <w:szCs w:val="24"/>
        </w:rPr>
        <w:t>f Data Analysis</w:t>
      </w:r>
    </w:p>
    <w:p w:rsidR="00B16AA9" w:rsidRPr="0092057E" w:rsidRDefault="00B16AA9" w:rsidP="00E16503">
      <w:pPr>
        <w:pStyle w:val="ListParagraph"/>
        <w:spacing w:after="0" w:line="480" w:lineRule="auto"/>
        <w:ind w:left="0" w:firstLine="720"/>
        <w:jc w:val="both"/>
        <w:rPr>
          <w:rFonts w:ascii="Times New Roman" w:hAnsi="Times New Roman" w:cs="Times New Roman"/>
          <w:sz w:val="24"/>
          <w:szCs w:val="24"/>
          <w:lang w:val="en-US"/>
        </w:rPr>
      </w:pPr>
      <w:r w:rsidRPr="0092057E">
        <w:rPr>
          <w:rFonts w:ascii="Times New Roman" w:hAnsi="Times New Roman" w:cs="Times New Roman"/>
          <w:sz w:val="24"/>
          <w:szCs w:val="24"/>
          <w:lang w:val="en-US"/>
        </w:rPr>
        <w:t>In this research, the writer uses a quantitative data analysis technique. The quantitative data of this research is analyzed by using statistical method. This technique is used to find the significant difference on the students’ speaking skill after</w:t>
      </w:r>
      <w:r>
        <w:rPr>
          <w:rFonts w:ascii="Times New Roman" w:hAnsi="Times New Roman" w:cs="Times New Roman"/>
          <w:sz w:val="24"/>
          <w:szCs w:val="24"/>
          <w:lang w:val="en-US"/>
        </w:rPr>
        <w:t xml:space="preserve"> being</w:t>
      </w:r>
      <w:r w:rsidRPr="0092057E">
        <w:rPr>
          <w:rFonts w:ascii="Times New Roman" w:hAnsi="Times New Roman" w:cs="Times New Roman"/>
          <w:sz w:val="24"/>
          <w:szCs w:val="24"/>
          <w:lang w:val="en-US"/>
        </w:rPr>
        <w:t xml:space="preserve"> taught by using inquiry method.</w:t>
      </w:r>
    </w:p>
    <w:p w:rsidR="00B16AA9" w:rsidRDefault="00B16AA9" w:rsidP="00E16503">
      <w:pPr>
        <w:pStyle w:val="ListParagraph"/>
        <w:spacing w:after="0" w:line="480" w:lineRule="auto"/>
        <w:ind w:left="0" w:firstLine="720"/>
        <w:jc w:val="both"/>
        <w:rPr>
          <w:rFonts w:ascii="Times New Roman" w:hAnsi="Times New Roman" w:cs="Times New Roman"/>
          <w:sz w:val="24"/>
          <w:szCs w:val="24"/>
          <w:lang w:val="en-US"/>
        </w:rPr>
      </w:pPr>
      <w:r w:rsidRPr="0092057E">
        <w:rPr>
          <w:rFonts w:ascii="Times New Roman" w:hAnsi="Times New Roman" w:cs="Times New Roman"/>
          <w:sz w:val="24"/>
          <w:szCs w:val="24"/>
          <w:lang w:val="en-US"/>
        </w:rPr>
        <w:t>The researcher in this research uses</w:t>
      </w:r>
      <w:r>
        <w:rPr>
          <w:rFonts w:ascii="Times New Roman" w:hAnsi="Times New Roman" w:cs="Times New Roman"/>
          <w:sz w:val="24"/>
          <w:szCs w:val="24"/>
          <w:lang w:val="en-US"/>
        </w:rPr>
        <w:t xml:space="preserve"> T-Test stated by Arikunto (2002:275</w:t>
      </w:r>
      <w:r w:rsidRPr="0092057E">
        <w:rPr>
          <w:rFonts w:ascii="Times New Roman" w:hAnsi="Times New Roman" w:cs="Times New Roman"/>
          <w:sz w:val="24"/>
          <w:szCs w:val="24"/>
          <w:lang w:val="en-US"/>
        </w:rPr>
        <w:t>) as formulated below:</w:t>
      </w:r>
    </w:p>
    <w:p w:rsidR="00B16AA9" w:rsidRPr="0092057E" w:rsidRDefault="00B16AA9" w:rsidP="00E16503">
      <w:pPr>
        <w:pStyle w:val="ListParagraph"/>
        <w:spacing w:after="0" w:line="480" w:lineRule="auto"/>
        <w:jc w:val="both"/>
        <w:rPr>
          <w:rFonts w:ascii="Times New Roman" w:hAnsi="Times New Roman" w:cs="Times New Roman"/>
          <w:sz w:val="48"/>
          <w:szCs w:val="48"/>
          <w:lang w:val="en-US"/>
        </w:rPr>
      </w:pPr>
      <w:r w:rsidRPr="0092057E">
        <w:rPr>
          <w:rFonts w:ascii="Times New Roman" w:hAnsi="Times New Roman" w:cs="Times New Roman"/>
          <w:sz w:val="24"/>
          <w:szCs w:val="24"/>
          <w:lang w:val="en-US"/>
        </w:rPr>
        <w:t xml:space="preserve">t   </w:t>
      </w:r>
      <w:r w:rsidRPr="0092057E">
        <w:rPr>
          <w:rFonts w:ascii="Times New Roman" w:hAnsi="Times New Roman" w:cs="Times New Roman"/>
          <w:sz w:val="24"/>
          <w:szCs w:val="24"/>
          <w:lang w:val="en-US"/>
        </w:rPr>
        <w:tab/>
        <w:t>:</w:t>
      </w:r>
      <w:r>
        <w:rPr>
          <w:rFonts w:ascii="Times New Roman" w:hAnsi="Times New Roman" w:cs="Times New Roman"/>
          <w:sz w:val="24"/>
          <w:szCs w:val="24"/>
          <w:lang w:val="en-US"/>
        </w:rPr>
        <w:t xml:space="preserve"> </w:t>
      </w:r>
      <w:r w:rsidRPr="009B2A55">
        <w:rPr>
          <w:rFonts w:ascii="Times New Roman" w:hAnsi="Times New Roman" w:cs="Times New Roman"/>
          <w:position w:val="-74"/>
          <w:sz w:val="24"/>
          <w:szCs w:val="24"/>
          <w:lang w:val="en-US"/>
        </w:rPr>
        <w:object w:dxaOrig="116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pt" o:ole="">
            <v:imagedata r:id="rId7" o:title=""/>
          </v:shape>
          <o:OLEObject Type="Embed" ProgID="Equation.3" ShapeID="_x0000_i1025" DrawAspect="Content" ObjectID="_1405937903" r:id="rId8"/>
        </w:object>
      </w:r>
      <w:r w:rsidRPr="0092057E">
        <w:rPr>
          <w:rFonts w:ascii="Times New Roman" w:hAnsi="Times New Roman" w:cs="Times New Roman"/>
          <w:sz w:val="24"/>
          <w:szCs w:val="24"/>
          <w:lang w:val="en-US"/>
        </w:rPr>
        <w:t xml:space="preserve"> </w:t>
      </w:r>
      <w:r w:rsidRPr="0092057E">
        <w:rPr>
          <w:rFonts w:ascii="Times New Roman" w:hAnsi="Times New Roman" w:cs="Times New Roman"/>
          <w:sz w:val="48"/>
          <w:szCs w:val="48"/>
          <w:lang w:val="en-US"/>
        </w:rPr>
        <w:fldChar w:fldCharType="begin"/>
      </w:r>
      <w:r w:rsidRPr="0092057E">
        <w:rPr>
          <w:rFonts w:ascii="Times New Roman" w:hAnsi="Times New Roman" w:cs="Times New Roman"/>
          <w:sz w:val="48"/>
          <w:szCs w:val="48"/>
          <w:lang w:val="en-US"/>
        </w:rPr>
        <w:instrText xml:space="preserve"> QUOTE </w:instrText>
      </w:r>
      <w:r w:rsidRPr="002D366C">
        <w:rPr>
          <w:rFonts w:ascii="Times New Roman" w:hAnsi="Times New Roman" w:cs="Times New Roman"/>
          <w:noProof/>
          <w:lang w:val="en-US"/>
        </w:rPr>
        <w:pict>
          <v:shape id="Picture 1" o:spid="_x0000_i1026" type="#_x0000_t75" style="width:90.75pt;height:72.75pt;visibility:visible">
            <v:imagedata r:id="rId9" o:title="" chromakey="white"/>
          </v:shape>
        </w:pict>
      </w:r>
      <w:r w:rsidRPr="0092057E">
        <w:rPr>
          <w:rFonts w:ascii="Times New Roman" w:hAnsi="Times New Roman" w:cs="Times New Roman"/>
          <w:sz w:val="48"/>
          <w:szCs w:val="48"/>
          <w:lang w:val="en-US"/>
        </w:rPr>
        <w:instrText xml:space="preserve"> </w:instrText>
      </w:r>
      <w:r w:rsidRPr="0092057E">
        <w:rPr>
          <w:rFonts w:ascii="Times New Roman" w:hAnsi="Times New Roman" w:cs="Times New Roman"/>
          <w:sz w:val="48"/>
          <w:szCs w:val="48"/>
          <w:lang w:val="en-US"/>
        </w:rPr>
        <w:fldChar w:fldCharType="end"/>
      </w:r>
    </w:p>
    <w:p w:rsidR="00B16AA9" w:rsidRDefault="00B16AA9" w:rsidP="00E16503">
      <w:pPr>
        <w:pStyle w:val="ListParagraph"/>
        <w:spacing w:after="0" w:line="480" w:lineRule="auto"/>
        <w:jc w:val="both"/>
        <w:rPr>
          <w:rFonts w:ascii="Times New Roman" w:hAnsi="Times New Roman" w:cs="Times New Roman"/>
          <w:sz w:val="24"/>
          <w:szCs w:val="24"/>
          <w:lang w:val="en-US"/>
        </w:rPr>
      </w:pPr>
    </w:p>
    <w:p w:rsidR="00B16AA9" w:rsidRPr="0092057E" w:rsidRDefault="00B16AA9" w:rsidP="00E16503">
      <w:pPr>
        <w:pStyle w:val="ListParagraph"/>
        <w:spacing w:after="0" w:line="480" w:lineRule="auto"/>
        <w:jc w:val="both"/>
        <w:rPr>
          <w:rFonts w:ascii="Times New Roman" w:hAnsi="Times New Roman" w:cs="Times New Roman"/>
          <w:sz w:val="24"/>
          <w:szCs w:val="24"/>
          <w:lang w:val="en-US"/>
        </w:rPr>
      </w:pPr>
      <w:r w:rsidRPr="0092057E">
        <w:rPr>
          <w:rFonts w:ascii="Times New Roman" w:hAnsi="Times New Roman" w:cs="Times New Roman"/>
          <w:sz w:val="24"/>
          <w:szCs w:val="24"/>
          <w:lang w:val="en-US"/>
        </w:rPr>
        <w:t xml:space="preserve">Notes: </w:t>
      </w:r>
    </w:p>
    <w:p w:rsidR="00B16AA9" w:rsidRPr="0092057E" w:rsidRDefault="00B16AA9" w:rsidP="00E16503">
      <w:pPr>
        <w:pStyle w:val="ListParagraph"/>
        <w:spacing w:after="0" w:line="480" w:lineRule="auto"/>
        <w:jc w:val="both"/>
        <w:rPr>
          <w:rFonts w:ascii="Times New Roman" w:hAnsi="Times New Roman" w:cs="Times New Roman"/>
          <w:sz w:val="24"/>
          <w:szCs w:val="24"/>
          <w:lang w:val="en-US"/>
        </w:rPr>
      </w:pPr>
      <w:r w:rsidRPr="0092057E">
        <w:rPr>
          <w:rFonts w:ascii="Times New Roman" w:hAnsi="Times New Roman" w:cs="Times New Roman"/>
          <w:sz w:val="24"/>
          <w:szCs w:val="24"/>
          <w:lang w:val="en-US"/>
        </w:rPr>
        <w:t>Md</w:t>
      </w:r>
      <w:r w:rsidRPr="0092057E">
        <w:rPr>
          <w:rFonts w:ascii="Times New Roman" w:hAnsi="Times New Roman" w:cs="Times New Roman"/>
          <w:sz w:val="24"/>
          <w:szCs w:val="24"/>
          <w:lang w:val="en-US"/>
        </w:rPr>
        <w:tab/>
        <w:t>: means of different pre-test and post-test</w:t>
      </w:r>
    </w:p>
    <w:p w:rsidR="00B16AA9" w:rsidRPr="0092057E" w:rsidRDefault="00B16AA9" w:rsidP="00E16503">
      <w:pPr>
        <w:pStyle w:val="ListParagraph"/>
        <w:spacing w:after="0" w:line="480" w:lineRule="auto"/>
        <w:jc w:val="both"/>
        <w:rPr>
          <w:rFonts w:ascii="Times New Roman" w:hAnsi="Times New Roman" w:cs="Times New Roman"/>
          <w:sz w:val="24"/>
          <w:szCs w:val="24"/>
          <w:lang w:val="en-US"/>
        </w:rPr>
      </w:pPr>
      <w:r w:rsidRPr="0092057E">
        <w:rPr>
          <w:rFonts w:ascii="Times New Roman" w:hAnsi="Times New Roman" w:cs="Times New Roman"/>
          <w:sz w:val="24"/>
          <w:szCs w:val="24"/>
          <w:lang w:val="en-US"/>
        </w:rPr>
        <w:t>Xd</w:t>
      </w:r>
      <w:r w:rsidRPr="0092057E">
        <w:rPr>
          <w:rFonts w:ascii="Times New Roman" w:hAnsi="Times New Roman" w:cs="Times New Roman"/>
          <w:sz w:val="24"/>
          <w:szCs w:val="24"/>
          <w:lang w:val="en-US"/>
        </w:rPr>
        <w:tab/>
        <w:t>: deviation in every subject (d – Md)</w:t>
      </w:r>
    </w:p>
    <w:p w:rsidR="00B16AA9" w:rsidRPr="0092057E" w:rsidRDefault="00B16AA9" w:rsidP="00E16503">
      <w:pPr>
        <w:pStyle w:val="ListParagraph"/>
        <w:spacing w:after="0" w:line="480" w:lineRule="auto"/>
        <w:jc w:val="both"/>
        <w:rPr>
          <w:rFonts w:ascii="Times New Roman" w:hAnsi="Times New Roman" w:cs="Times New Roman"/>
          <w:sz w:val="24"/>
          <w:szCs w:val="24"/>
          <w:lang w:val="en-US"/>
        </w:rPr>
      </w:pPr>
      <w:r w:rsidRPr="0092057E">
        <w:rPr>
          <w:rFonts w:ascii="Times New Roman" w:hAnsi="Times New Roman" w:cs="Times New Roman"/>
          <w:sz w:val="24"/>
          <w:szCs w:val="24"/>
          <w:lang w:val="en-US"/>
        </w:rPr>
        <w:t>∑x</w:t>
      </w:r>
      <w:r w:rsidRPr="0092057E">
        <w:rPr>
          <w:rFonts w:ascii="Times New Roman" w:hAnsi="Times New Roman" w:cs="Times New Roman"/>
          <w:sz w:val="24"/>
          <w:szCs w:val="24"/>
          <w:vertAlign w:val="superscript"/>
          <w:lang w:val="en-US"/>
        </w:rPr>
        <w:t>2d</w:t>
      </w:r>
      <w:r w:rsidRPr="0092057E">
        <w:rPr>
          <w:rFonts w:ascii="Times New Roman" w:hAnsi="Times New Roman" w:cs="Times New Roman"/>
          <w:sz w:val="24"/>
          <w:szCs w:val="24"/>
          <w:vertAlign w:val="superscript"/>
          <w:lang w:val="en-US"/>
        </w:rPr>
        <w:tab/>
      </w:r>
      <w:r w:rsidRPr="0092057E">
        <w:rPr>
          <w:rFonts w:ascii="Times New Roman" w:hAnsi="Times New Roman" w:cs="Times New Roman"/>
          <w:sz w:val="24"/>
          <w:szCs w:val="24"/>
          <w:lang w:val="en-US"/>
        </w:rPr>
        <w:t>: total of quadrate deviation</w:t>
      </w:r>
    </w:p>
    <w:p w:rsidR="00B16AA9" w:rsidRPr="0092057E" w:rsidRDefault="00B16AA9" w:rsidP="00E16503">
      <w:pPr>
        <w:pStyle w:val="ListParagraph"/>
        <w:spacing w:after="0" w:line="480" w:lineRule="auto"/>
        <w:jc w:val="both"/>
        <w:rPr>
          <w:rFonts w:ascii="Times New Roman" w:hAnsi="Times New Roman" w:cs="Times New Roman"/>
          <w:sz w:val="24"/>
          <w:szCs w:val="24"/>
          <w:lang w:val="en-US"/>
        </w:rPr>
      </w:pPr>
      <w:r w:rsidRPr="0092057E">
        <w:rPr>
          <w:rFonts w:ascii="Times New Roman" w:hAnsi="Times New Roman" w:cs="Times New Roman"/>
          <w:sz w:val="24"/>
          <w:szCs w:val="24"/>
          <w:lang w:val="en-US"/>
        </w:rPr>
        <w:t>N</w:t>
      </w:r>
      <w:r w:rsidRPr="0092057E">
        <w:rPr>
          <w:rFonts w:ascii="Times New Roman" w:hAnsi="Times New Roman" w:cs="Times New Roman"/>
          <w:sz w:val="24"/>
          <w:szCs w:val="24"/>
          <w:lang w:val="en-US"/>
        </w:rPr>
        <w:tab/>
        <w:t>: subject of sample</w:t>
      </w:r>
    </w:p>
    <w:p w:rsidR="00B16AA9" w:rsidRDefault="00B16AA9" w:rsidP="00E16503">
      <w:pPr>
        <w:pStyle w:val="ListParagraph"/>
        <w:spacing w:after="0" w:line="480" w:lineRule="auto"/>
        <w:jc w:val="both"/>
        <w:rPr>
          <w:rFonts w:ascii="Times New Roman" w:hAnsi="Times New Roman" w:cs="Times New Roman"/>
          <w:sz w:val="24"/>
          <w:szCs w:val="24"/>
          <w:lang w:val="en-US"/>
        </w:rPr>
      </w:pPr>
      <w:r w:rsidRPr="0092057E">
        <w:rPr>
          <w:rFonts w:ascii="Times New Roman" w:hAnsi="Times New Roman" w:cs="Times New Roman"/>
          <w:sz w:val="24"/>
          <w:szCs w:val="24"/>
          <w:lang w:val="en-US"/>
        </w:rPr>
        <w:t>d.b</w:t>
      </w:r>
      <w:r w:rsidRPr="0092057E">
        <w:rPr>
          <w:rFonts w:ascii="Times New Roman" w:hAnsi="Times New Roman" w:cs="Times New Roman"/>
          <w:sz w:val="24"/>
          <w:szCs w:val="24"/>
          <w:lang w:val="en-US"/>
        </w:rPr>
        <w:tab/>
        <w:t>: decided by N-1</w:t>
      </w:r>
    </w:p>
    <w:p w:rsidR="00B16AA9" w:rsidRPr="0092057E" w:rsidRDefault="00B16AA9" w:rsidP="00E16503">
      <w:pPr>
        <w:pStyle w:val="ListParagraph"/>
        <w:spacing w:after="0" w:line="480" w:lineRule="auto"/>
        <w:jc w:val="both"/>
        <w:rPr>
          <w:rFonts w:ascii="Times New Roman" w:hAnsi="Times New Roman" w:cs="Times New Roman"/>
          <w:sz w:val="24"/>
          <w:szCs w:val="24"/>
          <w:lang w:val="en-US"/>
        </w:rPr>
      </w:pPr>
    </w:p>
    <w:p w:rsidR="00B16AA9" w:rsidRPr="0092057E" w:rsidRDefault="00B16AA9" w:rsidP="00F13A0B">
      <w:pPr>
        <w:numPr>
          <w:ilvl w:val="0"/>
          <w:numId w:val="4"/>
        </w:numPr>
        <w:spacing w:after="0" w:line="480" w:lineRule="auto"/>
        <w:ind w:left="360"/>
        <w:jc w:val="both"/>
        <w:rPr>
          <w:rFonts w:ascii="Times New Roman" w:hAnsi="Times New Roman" w:cs="Times New Roman"/>
          <w:b/>
          <w:bCs/>
          <w:sz w:val="24"/>
          <w:szCs w:val="24"/>
        </w:rPr>
      </w:pPr>
      <w:r w:rsidRPr="0092057E">
        <w:rPr>
          <w:rFonts w:ascii="Times New Roman" w:hAnsi="Times New Roman" w:cs="Times New Roman"/>
          <w:b/>
          <w:bCs/>
          <w:sz w:val="24"/>
          <w:szCs w:val="24"/>
        </w:rPr>
        <w:t>HYPOTHESIS TESTING</w:t>
      </w:r>
    </w:p>
    <w:p w:rsidR="00B16AA9" w:rsidRPr="0092057E" w:rsidRDefault="00B16AA9" w:rsidP="00E16503">
      <w:pPr>
        <w:spacing w:after="0" w:line="480" w:lineRule="auto"/>
        <w:ind w:firstLine="360"/>
        <w:jc w:val="both"/>
        <w:rPr>
          <w:rFonts w:ascii="Times New Roman" w:hAnsi="Times New Roman" w:cs="Times New Roman"/>
          <w:sz w:val="24"/>
          <w:szCs w:val="24"/>
        </w:rPr>
      </w:pPr>
      <w:r w:rsidRPr="0092057E">
        <w:rPr>
          <w:rFonts w:ascii="Times New Roman" w:hAnsi="Times New Roman" w:cs="Times New Roman"/>
          <w:sz w:val="24"/>
          <w:szCs w:val="24"/>
        </w:rPr>
        <w:t>The hypothesis of this studies as follows:</w:t>
      </w:r>
    </w:p>
    <w:p w:rsidR="00B16AA9" w:rsidRPr="0092057E" w:rsidRDefault="00B16AA9" w:rsidP="00E16503">
      <w:pPr>
        <w:pStyle w:val="ListParagraph"/>
        <w:numPr>
          <w:ilvl w:val="1"/>
          <w:numId w:val="3"/>
        </w:numPr>
        <w:tabs>
          <w:tab w:val="clear" w:pos="1440"/>
        </w:tabs>
        <w:spacing w:after="0" w:line="480" w:lineRule="auto"/>
        <w:ind w:left="720"/>
        <w:jc w:val="both"/>
        <w:rPr>
          <w:rFonts w:ascii="Times New Roman" w:hAnsi="Times New Roman" w:cs="Times New Roman"/>
          <w:sz w:val="24"/>
          <w:szCs w:val="24"/>
        </w:rPr>
      </w:pPr>
      <w:r w:rsidRPr="0092057E">
        <w:rPr>
          <w:rFonts w:ascii="Times New Roman" w:hAnsi="Times New Roman" w:cs="Times New Roman"/>
          <w:sz w:val="24"/>
          <w:szCs w:val="24"/>
        </w:rPr>
        <w:t>If T-Test score is bigger than T-table, the alternative hypothesis (Ha) is accepted. It means that there is</w:t>
      </w:r>
      <w:r w:rsidRPr="0092057E">
        <w:rPr>
          <w:rFonts w:ascii="Times New Roman" w:hAnsi="Times New Roman" w:cs="Times New Roman"/>
          <w:sz w:val="24"/>
          <w:szCs w:val="24"/>
          <w:lang w:val="en-US"/>
        </w:rPr>
        <w:t xml:space="preserve"> significant</w:t>
      </w:r>
      <w:r w:rsidRPr="0092057E">
        <w:rPr>
          <w:rFonts w:ascii="Times New Roman" w:hAnsi="Times New Roman" w:cs="Times New Roman"/>
          <w:sz w:val="24"/>
          <w:szCs w:val="24"/>
        </w:rPr>
        <w:t xml:space="preserve"> differen</w:t>
      </w:r>
      <w:r w:rsidRPr="0092057E">
        <w:rPr>
          <w:rFonts w:ascii="Times New Roman" w:hAnsi="Times New Roman" w:cs="Times New Roman"/>
          <w:sz w:val="24"/>
          <w:szCs w:val="24"/>
          <w:lang w:val="en-US"/>
        </w:rPr>
        <w:t>ce</w:t>
      </w:r>
      <w:r w:rsidRPr="0092057E">
        <w:rPr>
          <w:rFonts w:ascii="Times New Roman" w:hAnsi="Times New Roman" w:cs="Times New Roman"/>
          <w:sz w:val="24"/>
          <w:szCs w:val="24"/>
        </w:rPr>
        <w:t xml:space="preserve"> score to the </w:t>
      </w:r>
      <w:r w:rsidRPr="0092057E">
        <w:rPr>
          <w:rFonts w:ascii="Times New Roman" w:hAnsi="Times New Roman" w:cs="Times New Roman"/>
          <w:sz w:val="24"/>
          <w:szCs w:val="24"/>
          <w:lang w:val="en-US"/>
        </w:rPr>
        <w:t>second</w:t>
      </w:r>
      <w:r w:rsidRPr="0092057E">
        <w:rPr>
          <w:rFonts w:ascii="Times New Roman" w:hAnsi="Times New Roman" w:cs="Times New Roman"/>
          <w:sz w:val="24"/>
          <w:szCs w:val="24"/>
        </w:rPr>
        <w:t xml:space="preserve"> grade before using </w:t>
      </w:r>
      <w:r w:rsidRPr="0092057E">
        <w:rPr>
          <w:rFonts w:ascii="Times New Roman" w:hAnsi="Times New Roman" w:cs="Times New Roman"/>
          <w:sz w:val="24"/>
          <w:szCs w:val="24"/>
          <w:lang w:val="en-US"/>
        </w:rPr>
        <w:t>inquiry method</w:t>
      </w:r>
      <w:r w:rsidRPr="0092057E">
        <w:rPr>
          <w:rFonts w:ascii="Times New Roman" w:hAnsi="Times New Roman" w:cs="Times New Roman"/>
          <w:sz w:val="24"/>
          <w:szCs w:val="24"/>
        </w:rPr>
        <w:t xml:space="preserve"> and after using </w:t>
      </w:r>
      <w:r w:rsidRPr="0092057E">
        <w:rPr>
          <w:rFonts w:ascii="Times New Roman" w:hAnsi="Times New Roman" w:cs="Times New Roman"/>
          <w:sz w:val="24"/>
          <w:szCs w:val="24"/>
          <w:lang w:val="en-US"/>
        </w:rPr>
        <w:t>inquiry method</w:t>
      </w:r>
      <w:r w:rsidRPr="0092057E">
        <w:rPr>
          <w:rFonts w:ascii="Times New Roman" w:hAnsi="Times New Roman" w:cs="Times New Roman"/>
          <w:sz w:val="24"/>
          <w:szCs w:val="24"/>
        </w:rPr>
        <w:t xml:space="preserve">. </w:t>
      </w:r>
    </w:p>
    <w:p w:rsidR="00B16AA9" w:rsidRPr="0092057E" w:rsidRDefault="00B16AA9" w:rsidP="00E16503">
      <w:pPr>
        <w:pStyle w:val="ListParagraph"/>
        <w:numPr>
          <w:ilvl w:val="1"/>
          <w:numId w:val="3"/>
        </w:numPr>
        <w:tabs>
          <w:tab w:val="clear" w:pos="1440"/>
        </w:tabs>
        <w:spacing w:after="0" w:line="480" w:lineRule="auto"/>
        <w:ind w:left="720" w:hanging="294"/>
        <w:jc w:val="both"/>
        <w:rPr>
          <w:rFonts w:ascii="Times New Roman" w:hAnsi="Times New Roman" w:cs="Times New Roman"/>
          <w:sz w:val="24"/>
          <w:szCs w:val="24"/>
        </w:rPr>
      </w:pPr>
      <w:r w:rsidRPr="0092057E">
        <w:rPr>
          <w:rFonts w:ascii="Times New Roman" w:hAnsi="Times New Roman" w:cs="Times New Roman"/>
          <w:sz w:val="24"/>
          <w:szCs w:val="24"/>
        </w:rPr>
        <w:t xml:space="preserve">If T-Test score is smaller than T-table, the Null Hypothesis (Ho) is </w:t>
      </w:r>
      <w:r w:rsidRPr="0092057E">
        <w:rPr>
          <w:rFonts w:ascii="Times New Roman" w:hAnsi="Times New Roman" w:cs="Times New Roman"/>
          <w:sz w:val="24"/>
          <w:szCs w:val="24"/>
          <w:lang w:val="en-US"/>
        </w:rPr>
        <w:t>rejected</w:t>
      </w:r>
      <w:r w:rsidRPr="0092057E">
        <w:rPr>
          <w:rFonts w:ascii="Times New Roman" w:hAnsi="Times New Roman" w:cs="Times New Roman"/>
          <w:sz w:val="24"/>
          <w:szCs w:val="24"/>
        </w:rPr>
        <w:t>. It means that there is no</w:t>
      </w:r>
      <w:r w:rsidRPr="0092057E">
        <w:rPr>
          <w:rFonts w:ascii="Times New Roman" w:hAnsi="Times New Roman" w:cs="Times New Roman"/>
          <w:sz w:val="24"/>
          <w:szCs w:val="24"/>
          <w:lang w:val="en-US"/>
        </w:rPr>
        <w:t xml:space="preserve"> significant</w:t>
      </w:r>
      <w:r w:rsidRPr="0092057E">
        <w:rPr>
          <w:rFonts w:ascii="Times New Roman" w:hAnsi="Times New Roman" w:cs="Times New Roman"/>
          <w:sz w:val="24"/>
          <w:szCs w:val="24"/>
        </w:rPr>
        <w:t xml:space="preserve"> differen</w:t>
      </w:r>
      <w:r w:rsidRPr="0092057E">
        <w:rPr>
          <w:rFonts w:ascii="Times New Roman" w:hAnsi="Times New Roman" w:cs="Times New Roman"/>
          <w:sz w:val="24"/>
          <w:szCs w:val="24"/>
          <w:lang w:val="en-US"/>
        </w:rPr>
        <w:t>ce</w:t>
      </w:r>
      <w:r w:rsidRPr="0092057E">
        <w:rPr>
          <w:rFonts w:ascii="Times New Roman" w:hAnsi="Times New Roman" w:cs="Times New Roman"/>
          <w:sz w:val="24"/>
          <w:szCs w:val="24"/>
        </w:rPr>
        <w:t xml:space="preserve"> score to the </w:t>
      </w:r>
      <w:r w:rsidRPr="0092057E">
        <w:rPr>
          <w:rFonts w:ascii="Times New Roman" w:hAnsi="Times New Roman" w:cs="Times New Roman"/>
          <w:sz w:val="24"/>
          <w:szCs w:val="24"/>
          <w:lang w:val="en-US"/>
        </w:rPr>
        <w:t xml:space="preserve">second </w:t>
      </w:r>
      <w:r w:rsidRPr="0092057E">
        <w:rPr>
          <w:rFonts w:ascii="Times New Roman" w:hAnsi="Times New Roman" w:cs="Times New Roman"/>
          <w:sz w:val="24"/>
          <w:szCs w:val="24"/>
        </w:rPr>
        <w:t xml:space="preserve">grade before using </w:t>
      </w:r>
      <w:r w:rsidRPr="0092057E">
        <w:rPr>
          <w:rFonts w:ascii="Times New Roman" w:hAnsi="Times New Roman" w:cs="Times New Roman"/>
          <w:sz w:val="24"/>
          <w:szCs w:val="24"/>
          <w:lang w:val="en-US"/>
        </w:rPr>
        <w:t>inquiry method</w:t>
      </w:r>
      <w:r w:rsidRPr="0092057E">
        <w:rPr>
          <w:rFonts w:ascii="Times New Roman" w:hAnsi="Times New Roman" w:cs="Times New Roman"/>
          <w:sz w:val="24"/>
          <w:szCs w:val="24"/>
        </w:rPr>
        <w:t xml:space="preserve"> and after using </w:t>
      </w:r>
      <w:r w:rsidRPr="0092057E">
        <w:rPr>
          <w:rFonts w:ascii="Times New Roman" w:hAnsi="Times New Roman" w:cs="Times New Roman"/>
          <w:sz w:val="24"/>
          <w:szCs w:val="24"/>
          <w:lang w:val="en-US"/>
        </w:rPr>
        <w:t>inquiry method.</w:t>
      </w:r>
    </w:p>
    <w:p w:rsidR="00B16AA9" w:rsidRPr="0092057E" w:rsidRDefault="00B16AA9" w:rsidP="00E16503">
      <w:pPr>
        <w:spacing w:after="0"/>
        <w:jc w:val="both"/>
        <w:rPr>
          <w:rFonts w:ascii="Times New Roman" w:hAnsi="Times New Roman" w:cs="Times New Roman"/>
        </w:rPr>
      </w:pPr>
    </w:p>
    <w:sectPr w:rsidR="00B16AA9" w:rsidRPr="0092057E" w:rsidSect="00F13A0B">
      <w:headerReference w:type="default" r:id="rId10"/>
      <w:pgSz w:w="11909" w:h="16834" w:code="9"/>
      <w:pgMar w:top="2268" w:right="1701" w:bottom="1701" w:left="2268" w:header="1134" w:footer="720"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AA9" w:rsidRDefault="00B16AA9" w:rsidP="0027629D">
      <w:pPr>
        <w:spacing w:after="0" w:line="240" w:lineRule="auto"/>
      </w:pPr>
      <w:r>
        <w:separator/>
      </w:r>
    </w:p>
  </w:endnote>
  <w:endnote w:type="continuationSeparator" w:id="1">
    <w:p w:rsidR="00B16AA9" w:rsidRDefault="00B16AA9" w:rsidP="00276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AA9" w:rsidRDefault="00B16AA9" w:rsidP="0027629D">
      <w:pPr>
        <w:spacing w:after="0" w:line="240" w:lineRule="auto"/>
      </w:pPr>
      <w:r>
        <w:separator/>
      </w:r>
    </w:p>
  </w:footnote>
  <w:footnote w:type="continuationSeparator" w:id="1">
    <w:p w:rsidR="00B16AA9" w:rsidRDefault="00B16AA9" w:rsidP="00276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A9" w:rsidRPr="00E16503" w:rsidRDefault="00B16AA9" w:rsidP="00F13A0B">
    <w:pPr>
      <w:pStyle w:val="Header"/>
      <w:framePr w:wrap="auto" w:vAnchor="text" w:hAnchor="margin" w:xAlign="right" w:y="1"/>
      <w:rPr>
        <w:rStyle w:val="PageNumber"/>
        <w:rFonts w:ascii="Times New Roman" w:hAnsi="Times New Roman"/>
        <w:sz w:val="24"/>
        <w:szCs w:val="24"/>
      </w:rPr>
    </w:pPr>
    <w:r w:rsidRPr="00E16503">
      <w:rPr>
        <w:rStyle w:val="PageNumber"/>
        <w:rFonts w:ascii="Times New Roman" w:hAnsi="Times New Roman"/>
        <w:sz w:val="24"/>
        <w:szCs w:val="24"/>
      </w:rPr>
      <w:fldChar w:fldCharType="begin"/>
    </w:r>
    <w:r w:rsidRPr="00E16503">
      <w:rPr>
        <w:rStyle w:val="PageNumber"/>
        <w:rFonts w:ascii="Times New Roman" w:hAnsi="Times New Roman"/>
        <w:sz w:val="24"/>
        <w:szCs w:val="24"/>
      </w:rPr>
      <w:instrText xml:space="preserve">PAGE  </w:instrText>
    </w:r>
    <w:r w:rsidRPr="00E16503">
      <w:rPr>
        <w:rStyle w:val="PageNumber"/>
        <w:rFonts w:ascii="Times New Roman" w:hAnsi="Times New Roman"/>
        <w:sz w:val="24"/>
        <w:szCs w:val="24"/>
      </w:rPr>
      <w:fldChar w:fldCharType="separate"/>
    </w:r>
    <w:r>
      <w:rPr>
        <w:rStyle w:val="PageNumber"/>
        <w:rFonts w:ascii="Times New Roman" w:hAnsi="Times New Roman"/>
        <w:noProof/>
        <w:sz w:val="24"/>
        <w:szCs w:val="24"/>
      </w:rPr>
      <w:t>49</w:t>
    </w:r>
    <w:r w:rsidRPr="00E16503">
      <w:rPr>
        <w:rStyle w:val="PageNumber"/>
        <w:rFonts w:ascii="Times New Roman" w:hAnsi="Times New Roman"/>
        <w:sz w:val="24"/>
        <w:szCs w:val="24"/>
      </w:rPr>
      <w:fldChar w:fldCharType="end"/>
    </w:r>
  </w:p>
  <w:p w:rsidR="00B16AA9" w:rsidRDefault="00B16AA9" w:rsidP="00E1650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8B1"/>
    <w:multiLevelType w:val="hybridMultilevel"/>
    <w:tmpl w:val="FC2CB33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FCB4CF3"/>
    <w:multiLevelType w:val="hybridMultilevel"/>
    <w:tmpl w:val="D9A65338"/>
    <w:lvl w:ilvl="0" w:tplc="9E7C9B4A">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
    <w:nsid w:val="3A97665F"/>
    <w:multiLevelType w:val="hybridMultilevel"/>
    <w:tmpl w:val="2D0C951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5F075A5A"/>
    <w:multiLevelType w:val="hybridMultilevel"/>
    <w:tmpl w:val="5DD08EEC"/>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64DA4221"/>
    <w:multiLevelType w:val="hybridMultilevel"/>
    <w:tmpl w:val="4F5E3678"/>
    <w:lvl w:ilvl="0" w:tplc="04090015">
      <w:start w:val="1"/>
      <w:numFmt w:val="upperLetter"/>
      <w:lvlText w:val="%1."/>
      <w:lvlJc w:val="left"/>
      <w:pPr>
        <w:tabs>
          <w:tab w:val="num" w:pos="720"/>
        </w:tabs>
        <w:ind w:left="720" w:hanging="360"/>
      </w:pPr>
      <w:rPr>
        <w:rFonts w:cs="Times New Roman"/>
      </w:rPr>
    </w:lvl>
    <w:lvl w:ilvl="1" w:tplc="F160B75E">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85262A0"/>
    <w:multiLevelType w:val="multilevel"/>
    <w:tmpl w:val="BC42A98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76B43043"/>
    <w:multiLevelType w:val="hybridMultilevel"/>
    <w:tmpl w:val="BF86133A"/>
    <w:lvl w:ilvl="0" w:tplc="BF2C7A0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BC6349E"/>
    <w:multiLevelType w:val="hybridMultilevel"/>
    <w:tmpl w:val="5CC8BD90"/>
    <w:lvl w:ilvl="0" w:tplc="B04A8E3E">
      <w:start w:val="1"/>
      <w:numFmt w:val="decimal"/>
      <w:lvlText w:val="%1."/>
      <w:lvlJc w:val="left"/>
      <w:pPr>
        <w:ind w:left="1827" w:hanging="360"/>
      </w:pPr>
      <w:rPr>
        <w:rFonts w:cs="Times New Roman" w:hint="default"/>
        <w:i w:val="0"/>
        <w:iCs w:val="0"/>
      </w:rPr>
    </w:lvl>
    <w:lvl w:ilvl="1" w:tplc="04210019">
      <w:start w:val="1"/>
      <w:numFmt w:val="lowerLetter"/>
      <w:lvlText w:val="%2."/>
      <w:lvlJc w:val="left"/>
      <w:pPr>
        <w:ind w:left="2547" w:hanging="360"/>
      </w:pPr>
      <w:rPr>
        <w:rFonts w:cs="Times New Roman"/>
      </w:rPr>
    </w:lvl>
    <w:lvl w:ilvl="2" w:tplc="0421001B">
      <w:start w:val="1"/>
      <w:numFmt w:val="lowerRoman"/>
      <w:lvlText w:val="%3."/>
      <w:lvlJc w:val="right"/>
      <w:pPr>
        <w:ind w:left="3267" w:hanging="180"/>
      </w:pPr>
      <w:rPr>
        <w:rFonts w:cs="Times New Roman"/>
      </w:rPr>
    </w:lvl>
    <w:lvl w:ilvl="3" w:tplc="0421000F">
      <w:start w:val="1"/>
      <w:numFmt w:val="decimal"/>
      <w:lvlText w:val="%4."/>
      <w:lvlJc w:val="left"/>
      <w:pPr>
        <w:ind w:left="3987" w:hanging="360"/>
      </w:pPr>
      <w:rPr>
        <w:rFonts w:cs="Times New Roman"/>
      </w:rPr>
    </w:lvl>
    <w:lvl w:ilvl="4" w:tplc="04210019">
      <w:start w:val="1"/>
      <w:numFmt w:val="lowerLetter"/>
      <w:lvlText w:val="%5."/>
      <w:lvlJc w:val="left"/>
      <w:pPr>
        <w:ind w:left="4707" w:hanging="360"/>
      </w:pPr>
      <w:rPr>
        <w:rFonts w:cs="Times New Roman"/>
      </w:rPr>
    </w:lvl>
    <w:lvl w:ilvl="5" w:tplc="0421001B">
      <w:start w:val="1"/>
      <w:numFmt w:val="lowerRoman"/>
      <w:lvlText w:val="%6."/>
      <w:lvlJc w:val="right"/>
      <w:pPr>
        <w:ind w:left="5427" w:hanging="180"/>
      </w:pPr>
      <w:rPr>
        <w:rFonts w:cs="Times New Roman"/>
      </w:rPr>
    </w:lvl>
    <w:lvl w:ilvl="6" w:tplc="0421000F">
      <w:start w:val="1"/>
      <w:numFmt w:val="decimal"/>
      <w:lvlText w:val="%7."/>
      <w:lvlJc w:val="left"/>
      <w:pPr>
        <w:ind w:left="6147" w:hanging="360"/>
      </w:pPr>
      <w:rPr>
        <w:rFonts w:cs="Times New Roman"/>
      </w:rPr>
    </w:lvl>
    <w:lvl w:ilvl="7" w:tplc="04210019">
      <w:start w:val="1"/>
      <w:numFmt w:val="lowerLetter"/>
      <w:lvlText w:val="%8."/>
      <w:lvlJc w:val="left"/>
      <w:pPr>
        <w:ind w:left="6867" w:hanging="360"/>
      </w:pPr>
      <w:rPr>
        <w:rFonts w:cs="Times New Roman"/>
      </w:rPr>
    </w:lvl>
    <w:lvl w:ilvl="8" w:tplc="0421001B">
      <w:start w:val="1"/>
      <w:numFmt w:val="lowerRoman"/>
      <w:lvlText w:val="%9."/>
      <w:lvlJc w:val="right"/>
      <w:pPr>
        <w:ind w:left="7587" w:hanging="180"/>
      </w:pPr>
      <w:rPr>
        <w:rFonts w:cs="Times New Roman"/>
      </w:rPr>
    </w:lvl>
  </w:abstractNum>
  <w:num w:numId="1">
    <w:abstractNumId w:val="7"/>
  </w:num>
  <w:num w:numId="2">
    <w:abstractNumId w:val="2"/>
  </w:num>
  <w:num w:numId="3">
    <w:abstractNumId w:val="4"/>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97B"/>
    <w:rsid w:val="00033943"/>
    <w:rsid w:val="00036123"/>
    <w:rsid w:val="00062716"/>
    <w:rsid w:val="00090BF6"/>
    <w:rsid w:val="0010174A"/>
    <w:rsid w:val="0012064A"/>
    <w:rsid w:val="00172463"/>
    <w:rsid w:val="001C5979"/>
    <w:rsid w:val="001D489C"/>
    <w:rsid w:val="001D6315"/>
    <w:rsid w:val="001E7C0D"/>
    <w:rsid w:val="0021517C"/>
    <w:rsid w:val="00233D91"/>
    <w:rsid w:val="00240C5F"/>
    <w:rsid w:val="002446C4"/>
    <w:rsid w:val="00253835"/>
    <w:rsid w:val="0027629D"/>
    <w:rsid w:val="002D366C"/>
    <w:rsid w:val="00323B88"/>
    <w:rsid w:val="003656E2"/>
    <w:rsid w:val="003E570F"/>
    <w:rsid w:val="004020D0"/>
    <w:rsid w:val="0040406E"/>
    <w:rsid w:val="00417487"/>
    <w:rsid w:val="004B5A29"/>
    <w:rsid w:val="004F74A8"/>
    <w:rsid w:val="005448C8"/>
    <w:rsid w:val="005A015B"/>
    <w:rsid w:val="005A23EA"/>
    <w:rsid w:val="006173C2"/>
    <w:rsid w:val="00622A7C"/>
    <w:rsid w:val="006556B9"/>
    <w:rsid w:val="00660084"/>
    <w:rsid w:val="006D6906"/>
    <w:rsid w:val="0070274A"/>
    <w:rsid w:val="0079181F"/>
    <w:rsid w:val="00794BE1"/>
    <w:rsid w:val="007C3A84"/>
    <w:rsid w:val="00822FB5"/>
    <w:rsid w:val="0082597B"/>
    <w:rsid w:val="008449A0"/>
    <w:rsid w:val="0085253A"/>
    <w:rsid w:val="008F317E"/>
    <w:rsid w:val="008F3781"/>
    <w:rsid w:val="009011E2"/>
    <w:rsid w:val="00912F96"/>
    <w:rsid w:val="0092057E"/>
    <w:rsid w:val="00936375"/>
    <w:rsid w:val="00985BBB"/>
    <w:rsid w:val="009B2A55"/>
    <w:rsid w:val="009B4D03"/>
    <w:rsid w:val="00A04D0D"/>
    <w:rsid w:val="00A4008F"/>
    <w:rsid w:val="00A633E7"/>
    <w:rsid w:val="00A65B11"/>
    <w:rsid w:val="00AA1BDC"/>
    <w:rsid w:val="00AE0176"/>
    <w:rsid w:val="00AE5E99"/>
    <w:rsid w:val="00B0638C"/>
    <w:rsid w:val="00B16AA9"/>
    <w:rsid w:val="00BB23DE"/>
    <w:rsid w:val="00BC4D8F"/>
    <w:rsid w:val="00BF640B"/>
    <w:rsid w:val="00BF743E"/>
    <w:rsid w:val="00C17723"/>
    <w:rsid w:val="00C23643"/>
    <w:rsid w:val="00C54949"/>
    <w:rsid w:val="00C9514C"/>
    <w:rsid w:val="00CD7D29"/>
    <w:rsid w:val="00CE45AC"/>
    <w:rsid w:val="00D3266F"/>
    <w:rsid w:val="00D943CA"/>
    <w:rsid w:val="00DA2B55"/>
    <w:rsid w:val="00DD7A2E"/>
    <w:rsid w:val="00DE35A5"/>
    <w:rsid w:val="00E16503"/>
    <w:rsid w:val="00E26C40"/>
    <w:rsid w:val="00E64477"/>
    <w:rsid w:val="00F06D54"/>
    <w:rsid w:val="00F13A0B"/>
    <w:rsid w:val="00F468B1"/>
    <w:rsid w:val="00F6145A"/>
    <w:rsid w:val="00F810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9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597B"/>
    <w:pPr>
      <w:ind w:left="720"/>
    </w:pPr>
    <w:rPr>
      <w:lang w:val="id-ID"/>
    </w:rPr>
  </w:style>
  <w:style w:type="paragraph" w:styleId="Footer">
    <w:name w:val="footer"/>
    <w:basedOn w:val="Normal"/>
    <w:link w:val="FooterChar"/>
    <w:uiPriority w:val="99"/>
    <w:rsid w:val="0082597B"/>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locked/>
    <w:rsid w:val="0082597B"/>
    <w:rPr>
      <w:rFonts w:ascii="Calibri" w:hAnsi="Calibri" w:cs="Arial"/>
      <w:lang w:val="id-ID"/>
    </w:rPr>
  </w:style>
  <w:style w:type="paragraph" w:styleId="BalloonText">
    <w:name w:val="Balloon Text"/>
    <w:basedOn w:val="Normal"/>
    <w:link w:val="BalloonTextChar"/>
    <w:uiPriority w:val="99"/>
    <w:semiHidden/>
    <w:rsid w:val="00825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97B"/>
    <w:rPr>
      <w:rFonts w:ascii="Tahoma" w:hAnsi="Tahoma" w:cs="Tahoma"/>
      <w:sz w:val="16"/>
      <w:szCs w:val="16"/>
    </w:rPr>
  </w:style>
  <w:style w:type="paragraph" w:styleId="Header">
    <w:name w:val="header"/>
    <w:basedOn w:val="Normal"/>
    <w:link w:val="HeaderChar"/>
    <w:uiPriority w:val="99"/>
    <w:semiHidden/>
    <w:rsid w:val="00A65B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B11"/>
    <w:rPr>
      <w:rFonts w:cs="Times New Roman"/>
    </w:rPr>
  </w:style>
  <w:style w:type="character" w:styleId="PageNumber">
    <w:name w:val="page number"/>
    <w:basedOn w:val="DefaultParagraphFont"/>
    <w:uiPriority w:val="99"/>
    <w:rsid w:val="00E1650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11</Pages>
  <Words>2250</Words>
  <Characters>12831</Characters>
  <Application>Microsoft Office Outlook</Application>
  <DocSecurity>0</DocSecurity>
  <Lines>0</Lines>
  <Paragraphs>0</Paragraphs>
  <ScaleCrop>false</ScaleCrop>
  <Company>KJROV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sulit</dc:creator>
  <cp:keywords/>
  <dc:description/>
  <cp:lastModifiedBy>USER</cp:lastModifiedBy>
  <cp:revision>55</cp:revision>
  <cp:lastPrinted>2012-08-08T06:26:00Z</cp:lastPrinted>
  <dcterms:created xsi:type="dcterms:W3CDTF">2012-05-30T12:36:00Z</dcterms:created>
  <dcterms:modified xsi:type="dcterms:W3CDTF">2012-08-08T06:32:00Z</dcterms:modified>
</cp:coreProperties>
</file>