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7B9" w:rsidRPr="00A963FB" w:rsidRDefault="00242AFC" w:rsidP="00BC064C">
      <w:pPr>
        <w:pStyle w:val="NoSpacing"/>
        <w:spacing w:line="480" w:lineRule="auto"/>
        <w:jc w:val="center"/>
        <w:rPr>
          <w:rFonts w:ascii="Times New Roman" w:hAnsi="Times New Roman" w:cs="Times New Roman"/>
          <w:b/>
          <w:bCs/>
          <w:sz w:val="28"/>
          <w:szCs w:val="28"/>
        </w:rPr>
      </w:pPr>
      <w:r w:rsidRPr="00242AFC">
        <w:rPr>
          <w:noProof/>
          <w:sz w:val="28"/>
          <w:szCs w:val="28"/>
        </w:rPr>
        <w:pict>
          <v:rect id="_x0000_s1026" style="position:absolute;left:0;text-align:left;margin-left:355.75pt;margin-top:-91.25pt;width:79.5pt;height:33.75pt;z-index:251660288" strokecolor="white"/>
        </w:pict>
      </w:r>
      <w:r w:rsidR="003077B9" w:rsidRPr="00A963FB">
        <w:rPr>
          <w:rFonts w:ascii="Times New Roman" w:hAnsi="Times New Roman" w:cs="Times New Roman"/>
          <w:b/>
          <w:bCs/>
          <w:sz w:val="28"/>
          <w:szCs w:val="28"/>
        </w:rPr>
        <w:t>BAB I</w:t>
      </w:r>
    </w:p>
    <w:p w:rsidR="003077B9" w:rsidRPr="00A963FB" w:rsidRDefault="003077B9" w:rsidP="00BC064C">
      <w:pPr>
        <w:pStyle w:val="NoSpacing"/>
        <w:spacing w:line="480" w:lineRule="auto"/>
        <w:jc w:val="center"/>
        <w:rPr>
          <w:rFonts w:ascii="Times New Roman" w:hAnsi="Times New Roman" w:cs="Times New Roman"/>
          <w:b/>
          <w:bCs/>
          <w:sz w:val="28"/>
          <w:szCs w:val="28"/>
        </w:rPr>
      </w:pPr>
      <w:r w:rsidRPr="00A963FB">
        <w:rPr>
          <w:rFonts w:ascii="Times New Roman" w:hAnsi="Times New Roman" w:cs="Times New Roman"/>
          <w:b/>
          <w:bCs/>
          <w:sz w:val="28"/>
          <w:szCs w:val="28"/>
        </w:rPr>
        <w:t>PENDAHULUAN</w:t>
      </w:r>
    </w:p>
    <w:p w:rsidR="003077B9" w:rsidRPr="00A963FB" w:rsidRDefault="003077B9" w:rsidP="00BC064C">
      <w:pPr>
        <w:pStyle w:val="NoSpacing"/>
        <w:spacing w:line="480" w:lineRule="auto"/>
        <w:jc w:val="center"/>
        <w:rPr>
          <w:rFonts w:ascii="Times New Roman" w:hAnsi="Times New Roman" w:cs="Times New Roman"/>
          <w:b/>
          <w:bCs/>
          <w:sz w:val="28"/>
          <w:szCs w:val="28"/>
        </w:rPr>
      </w:pPr>
    </w:p>
    <w:p w:rsidR="003077B9" w:rsidRPr="00A963FB" w:rsidRDefault="003077B9" w:rsidP="001D1484">
      <w:pPr>
        <w:pStyle w:val="ListParagraph"/>
        <w:numPr>
          <w:ilvl w:val="0"/>
          <w:numId w:val="1"/>
        </w:numPr>
        <w:spacing w:line="480" w:lineRule="auto"/>
        <w:ind w:left="426" w:hanging="426"/>
        <w:jc w:val="both"/>
        <w:rPr>
          <w:rFonts w:ascii="Times New Roman" w:hAnsi="Times New Roman" w:cs="Times New Roman"/>
          <w:b/>
          <w:sz w:val="24"/>
          <w:szCs w:val="24"/>
        </w:rPr>
      </w:pPr>
      <w:r w:rsidRPr="00A963FB">
        <w:rPr>
          <w:rFonts w:ascii="Times New Roman" w:hAnsi="Times New Roman" w:cs="Times New Roman"/>
          <w:b/>
          <w:sz w:val="24"/>
          <w:szCs w:val="24"/>
        </w:rPr>
        <w:t xml:space="preserve">Latar Belakang </w:t>
      </w:r>
    </w:p>
    <w:p w:rsidR="00BC6FC0" w:rsidRDefault="00BC064C" w:rsidP="001D1484">
      <w:pPr>
        <w:pStyle w:val="ListParagraph"/>
        <w:tabs>
          <w:tab w:val="left" w:pos="1418"/>
        </w:tabs>
        <w:spacing w:after="0" w:line="480" w:lineRule="auto"/>
        <w:ind w:left="426"/>
        <w:jc w:val="both"/>
        <w:rPr>
          <w:rFonts w:ascii="Times New Roman" w:hAnsi="Times New Roman" w:cs="Times New Roman"/>
          <w:bCs/>
          <w:sz w:val="24"/>
          <w:szCs w:val="24"/>
        </w:rPr>
      </w:pPr>
      <w:r>
        <w:rPr>
          <w:rFonts w:ascii="Times New Roman" w:hAnsi="Times New Roman" w:cs="Times New Roman"/>
          <w:bCs/>
          <w:sz w:val="24"/>
          <w:szCs w:val="24"/>
        </w:rPr>
        <w:tab/>
      </w:r>
      <w:r w:rsidR="00BC6FC0">
        <w:rPr>
          <w:rFonts w:ascii="Times New Roman" w:hAnsi="Times New Roman" w:cs="Times New Roman"/>
          <w:bCs/>
          <w:sz w:val="24"/>
          <w:szCs w:val="24"/>
        </w:rPr>
        <w:t xml:space="preserve">Allah </w:t>
      </w:r>
      <w:r w:rsidR="00F737CD">
        <w:rPr>
          <w:rFonts w:ascii="Times New Roman" w:hAnsi="Times New Roman" w:cs="Times New Roman"/>
          <w:bCs/>
          <w:sz w:val="24"/>
          <w:szCs w:val="24"/>
        </w:rPr>
        <w:t xml:space="preserve">SWT </w:t>
      </w:r>
      <w:r w:rsidR="00BC6FC0">
        <w:rPr>
          <w:rFonts w:ascii="Times New Roman" w:hAnsi="Times New Roman" w:cs="Times New Roman"/>
          <w:bCs/>
          <w:sz w:val="24"/>
          <w:szCs w:val="24"/>
        </w:rPr>
        <w:t xml:space="preserve">menciptakan manusia sebagai khalifah di bumi (alam). </w:t>
      </w:r>
      <w:r w:rsidR="00BC6FC0" w:rsidRPr="00BC6FC0">
        <w:rPr>
          <w:rFonts w:ascii="Times New Roman" w:hAnsi="Times New Roman" w:cs="Times New Roman"/>
          <w:bCs/>
          <w:sz w:val="24"/>
          <w:szCs w:val="24"/>
        </w:rPr>
        <w:t>Khlaifah berarti pemegang aman</w:t>
      </w:r>
      <w:r w:rsidR="00704C45">
        <w:rPr>
          <w:rFonts w:ascii="Times New Roman" w:hAnsi="Times New Roman" w:cs="Times New Roman"/>
          <w:bCs/>
          <w:sz w:val="24"/>
          <w:szCs w:val="24"/>
        </w:rPr>
        <w:t>a</w:t>
      </w:r>
      <w:r w:rsidR="00C6393D">
        <w:rPr>
          <w:rFonts w:ascii="Times New Roman" w:hAnsi="Times New Roman" w:cs="Times New Roman"/>
          <w:bCs/>
          <w:sz w:val="24"/>
          <w:szCs w:val="24"/>
        </w:rPr>
        <w:t>h</w:t>
      </w:r>
      <w:r w:rsidR="00BC6FC0" w:rsidRPr="00BC6FC0">
        <w:rPr>
          <w:rFonts w:ascii="Times New Roman" w:hAnsi="Times New Roman" w:cs="Times New Roman"/>
          <w:bCs/>
          <w:sz w:val="24"/>
          <w:szCs w:val="24"/>
        </w:rPr>
        <w:t>, mandataris, dan kuasa, untuk merealisir dan menjabarkan kehendak dan kek</w:t>
      </w:r>
      <w:r w:rsidR="00BC6FC0">
        <w:rPr>
          <w:rFonts w:ascii="Times New Roman" w:hAnsi="Times New Roman" w:cs="Times New Roman"/>
          <w:bCs/>
          <w:sz w:val="24"/>
          <w:szCs w:val="24"/>
        </w:rPr>
        <w:t xml:space="preserve">uasaan Allah </w:t>
      </w:r>
      <w:r w:rsidR="00A73173">
        <w:rPr>
          <w:rFonts w:ascii="Times New Roman" w:hAnsi="Times New Roman" w:cs="Times New Roman"/>
          <w:bCs/>
          <w:sz w:val="24"/>
          <w:szCs w:val="24"/>
        </w:rPr>
        <w:t xml:space="preserve">SWT. </w:t>
      </w:r>
      <w:r w:rsidR="00BC6FC0">
        <w:rPr>
          <w:rFonts w:ascii="Times New Roman" w:hAnsi="Times New Roman" w:cs="Times New Roman"/>
          <w:bCs/>
          <w:sz w:val="24"/>
          <w:szCs w:val="24"/>
        </w:rPr>
        <w:t xml:space="preserve">di alam. Dalam hubungannya dengan </w:t>
      </w:r>
      <w:r w:rsidR="00BC6FC0" w:rsidRPr="00BC6FC0">
        <w:rPr>
          <w:rFonts w:ascii="Times New Roman" w:hAnsi="Times New Roman" w:cs="Times New Roman"/>
          <w:bCs/>
          <w:i/>
          <w:iCs/>
          <w:sz w:val="24"/>
          <w:szCs w:val="24"/>
        </w:rPr>
        <w:t>rububiyah</w:t>
      </w:r>
      <w:r w:rsidR="00BC6FC0" w:rsidRPr="00BC6FC0">
        <w:rPr>
          <w:rFonts w:ascii="Times New Roman" w:hAnsi="Times New Roman" w:cs="Times New Roman"/>
          <w:bCs/>
          <w:sz w:val="24"/>
          <w:szCs w:val="24"/>
        </w:rPr>
        <w:t xml:space="preserve"> (</w:t>
      </w:r>
      <w:r w:rsidR="00A73173">
        <w:rPr>
          <w:rFonts w:ascii="Times New Roman" w:hAnsi="Times New Roman" w:cs="Times New Roman"/>
          <w:bCs/>
          <w:sz w:val="24"/>
          <w:szCs w:val="24"/>
        </w:rPr>
        <w:t xml:space="preserve">kependidikan) Allah SWT. </w:t>
      </w:r>
      <w:r w:rsidR="00BC6FC0">
        <w:rPr>
          <w:rFonts w:ascii="Times New Roman" w:hAnsi="Times New Roman" w:cs="Times New Roman"/>
          <w:bCs/>
          <w:sz w:val="24"/>
          <w:szCs w:val="24"/>
        </w:rPr>
        <w:t xml:space="preserve">terhadap alam (manusia), maka manusia sebagai khalifah di bumi mendapat tugas kependidikan. </w:t>
      </w:r>
    </w:p>
    <w:p w:rsidR="0091668A" w:rsidRDefault="00BC6FC0" w:rsidP="001D1484">
      <w:pPr>
        <w:pStyle w:val="ListParagraph"/>
        <w:tabs>
          <w:tab w:val="left" w:pos="1418"/>
        </w:tabs>
        <w:spacing w:after="0" w:line="480" w:lineRule="auto"/>
        <w:ind w:left="426"/>
        <w:jc w:val="both"/>
        <w:rPr>
          <w:rFonts w:ascii="Times New Roman" w:hAnsi="Times New Roman" w:cs="Times New Roman"/>
          <w:bCs/>
          <w:sz w:val="24"/>
          <w:szCs w:val="24"/>
        </w:rPr>
      </w:pPr>
      <w:r>
        <w:rPr>
          <w:rFonts w:ascii="Times New Roman" w:hAnsi="Times New Roman" w:cs="Times New Roman"/>
          <w:bCs/>
          <w:sz w:val="24"/>
          <w:szCs w:val="24"/>
        </w:rPr>
        <w:tab/>
        <w:t xml:space="preserve">Al-Qur’an dengan ungkapannnya yang sederhana namun tegas, menenkankan individualitas dan uniknya manusia, dan mempunyai pandangan yang pasti tentang peran dan nasib manusia sebagai suatu kesatuan hidup. </w:t>
      </w:r>
    </w:p>
    <w:p w:rsidR="00912961" w:rsidRPr="009C165B" w:rsidRDefault="009E7A3E" w:rsidP="001D1484">
      <w:pPr>
        <w:pStyle w:val="ListParagraph"/>
        <w:tabs>
          <w:tab w:val="left" w:pos="1418"/>
        </w:tabs>
        <w:spacing w:after="0" w:line="480" w:lineRule="auto"/>
        <w:ind w:left="426"/>
        <w:jc w:val="both"/>
        <w:rPr>
          <w:rFonts w:ascii="Times New Roman" w:hAnsi="Times New Roman" w:cs="Times New Roman"/>
          <w:bCs/>
          <w:sz w:val="24"/>
          <w:szCs w:val="24"/>
        </w:rPr>
      </w:pPr>
      <w:r>
        <w:rPr>
          <w:rFonts w:ascii="Times New Roman" w:hAnsi="Times New Roman" w:cs="Times New Roman"/>
          <w:bCs/>
          <w:sz w:val="24"/>
          <w:szCs w:val="24"/>
        </w:rPr>
        <w:tab/>
      </w:r>
      <w:r w:rsidR="00912961">
        <w:rPr>
          <w:rFonts w:ascii="Times New Roman" w:hAnsi="Times New Roman" w:cs="Times New Roman"/>
          <w:bCs/>
          <w:sz w:val="24"/>
          <w:szCs w:val="24"/>
        </w:rPr>
        <w:t xml:space="preserve">Manusia pada dasarnya mengemban amanah atau tugas-tugas kewajiban dan tanggung jawab yang dibebankan oleh Allah </w:t>
      </w:r>
      <w:r w:rsidR="00A73173">
        <w:rPr>
          <w:rFonts w:ascii="Times New Roman" w:hAnsi="Times New Roman" w:cs="Times New Roman"/>
          <w:bCs/>
          <w:sz w:val="24"/>
          <w:szCs w:val="24"/>
        </w:rPr>
        <w:t xml:space="preserve">SWT. </w:t>
      </w:r>
      <w:r w:rsidR="00912961">
        <w:rPr>
          <w:rFonts w:ascii="Times New Roman" w:hAnsi="Times New Roman" w:cs="Times New Roman"/>
          <w:bCs/>
          <w:sz w:val="24"/>
          <w:szCs w:val="24"/>
        </w:rPr>
        <w:t>kepada manusia agar dipenuhi, dijaga dan di</w:t>
      </w:r>
      <w:r w:rsidR="009C165B">
        <w:rPr>
          <w:rFonts w:ascii="Times New Roman" w:hAnsi="Times New Roman" w:cs="Times New Roman"/>
          <w:bCs/>
          <w:sz w:val="24"/>
          <w:szCs w:val="24"/>
        </w:rPr>
        <w:t xml:space="preserve">pelihara dengan sebaik-baiknya. </w:t>
      </w:r>
      <w:r w:rsidR="00912961" w:rsidRPr="009C165B">
        <w:rPr>
          <w:rFonts w:ascii="Times New Roman" w:hAnsi="Times New Roman" w:cs="Times New Roman"/>
          <w:bCs/>
          <w:sz w:val="24"/>
          <w:szCs w:val="24"/>
        </w:rPr>
        <w:t xml:space="preserve">Al-Maraghi menafsirkan ayat </w:t>
      </w:r>
      <w:r w:rsidR="009C165B" w:rsidRPr="009C165B">
        <w:rPr>
          <w:rFonts w:ascii="Times New Roman" w:hAnsi="Times New Roman" w:cs="Times New Roman"/>
          <w:bCs/>
          <w:sz w:val="24"/>
          <w:szCs w:val="24"/>
        </w:rPr>
        <w:t>:</w:t>
      </w:r>
    </w:p>
    <w:p w:rsidR="009C165B" w:rsidRPr="009C165B" w:rsidRDefault="009C165B" w:rsidP="009C165B">
      <w:pPr>
        <w:pStyle w:val="ListParagraph"/>
        <w:tabs>
          <w:tab w:val="left" w:pos="1843"/>
        </w:tabs>
        <w:bidi/>
        <w:spacing w:after="0" w:line="240" w:lineRule="auto"/>
        <w:ind w:left="49"/>
        <w:jc w:val="both"/>
        <w:rPr>
          <w:rFonts w:ascii="Traditional Arabic" w:hAnsi="Traditional Arabic" w:cs="Traditional Arabic"/>
          <w:rtl/>
        </w:rPr>
      </w:pPr>
      <w:r w:rsidRPr="009C165B">
        <w:rPr>
          <w:rFonts w:ascii="Traditional Arabic" w:hAnsi="Traditional Arabic" w:cs="Traditional Arabic"/>
          <w:sz w:val="28"/>
          <w:szCs w:val="28"/>
        </w:rPr>
        <w:sym w:font="HQPB4" w:char="F0A8"/>
      </w:r>
      <w:r w:rsidRPr="009C165B">
        <w:rPr>
          <w:rFonts w:ascii="Traditional Arabic" w:hAnsi="Traditional Arabic" w:cs="Traditional Arabic"/>
          <w:sz w:val="28"/>
          <w:szCs w:val="28"/>
        </w:rPr>
        <w:sym w:font="HQPB2" w:char="F062"/>
      </w:r>
      <w:r w:rsidRPr="009C165B">
        <w:rPr>
          <w:rFonts w:ascii="Traditional Arabic" w:hAnsi="Traditional Arabic" w:cs="Traditional Arabic"/>
          <w:sz w:val="28"/>
          <w:szCs w:val="28"/>
        </w:rPr>
        <w:sym w:font="HQPB4" w:char="F0CE"/>
      </w:r>
      <w:r w:rsidRPr="009C165B">
        <w:rPr>
          <w:rFonts w:ascii="Traditional Arabic" w:hAnsi="Traditional Arabic" w:cs="Traditional Arabic"/>
          <w:sz w:val="28"/>
          <w:szCs w:val="28"/>
        </w:rPr>
        <w:sym w:font="HQPB1" w:char="F029"/>
      </w:r>
      <w:r w:rsidRPr="009C165B">
        <w:rPr>
          <w:rFonts w:ascii="Traditional Arabic" w:hAnsi="Traditional Arabic" w:cs="Traditional Arabic"/>
          <w:rtl/>
        </w:rPr>
        <w:t xml:space="preserve"> </w:t>
      </w:r>
      <w:r w:rsidRPr="009C165B">
        <w:rPr>
          <w:rFonts w:ascii="Traditional Arabic" w:hAnsi="Traditional Arabic" w:cs="Traditional Arabic"/>
          <w:sz w:val="28"/>
          <w:szCs w:val="28"/>
        </w:rPr>
        <w:sym w:font="HQPB5" w:char="F0A9"/>
      </w:r>
      <w:r w:rsidRPr="009C165B">
        <w:rPr>
          <w:rFonts w:ascii="Traditional Arabic" w:hAnsi="Traditional Arabic" w:cs="Traditional Arabic"/>
          <w:sz w:val="28"/>
          <w:szCs w:val="28"/>
        </w:rPr>
        <w:sym w:font="HQPB1" w:char="F021"/>
      </w:r>
      <w:r w:rsidRPr="009C165B">
        <w:rPr>
          <w:rFonts w:ascii="Traditional Arabic" w:hAnsi="Traditional Arabic" w:cs="Traditional Arabic"/>
          <w:sz w:val="28"/>
          <w:szCs w:val="28"/>
        </w:rPr>
        <w:sym w:font="HQPB5" w:char="F024"/>
      </w:r>
      <w:r w:rsidRPr="009C165B">
        <w:rPr>
          <w:rFonts w:ascii="Traditional Arabic" w:hAnsi="Traditional Arabic" w:cs="Traditional Arabic"/>
          <w:sz w:val="28"/>
          <w:szCs w:val="28"/>
        </w:rPr>
        <w:sym w:font="HQPB1" w:char="F023"/>
      </w:r>
      <w:r w:rsidRPr="009C165B">
        <w:rPr>
          <w:rFonts w:ascii="Traditional Arabic" w:hAnsi="Traditional Arabic" w:cs="Traditional Arabic"/>
          <w:rtl/>
        </w:rPr>
        <w:t xml:space="preserve"> </w:t>
      </w:r>
      <w:r w:rsidRPr="009C165B">
        <w:rPr>
          <w:rFonts w:ascii="Traditional Arabic" w:hAnsi="Traditional Arabic" w:cs="Traditional Arabic"/>
          <w:sz w:val="28"/>
          <w:szCs w:val="28"/>
        </w:rPr>
        <w:sym w:font="HQPB4" w:char="F0F6"/>
      </w:r>
      <w:r w:rsidRPr="009C165B">
        <w:rPr>
          <w:rFonts w:ascii="Traditional Arabic" w:hAnsi="Traditional Arabic" w:cs="Traditional Arabic"/>
          <w:sz w:val="28"/>
          <w:szCs w:val="28"/>
        </w:rPr>
        <w:sym w:font="HQPB2" w:char="F04E"/>
      </w:r>
      <w:r w:rsidRPr="009C165B">
        <w:rPr>
          <w:rFonts w:ascii="Traditional Arabic" w:hAnsi="Traditional Arabic" w:cs="Traditional Arabic"/>
          <w:sz w:val="28"/>
          <w:szCs w:val="28"/>
        </w:rPr>
        <w:sym w:font="HQPB4" w:char="F0E4"/>
      </w:r>
      <w:r w:rsidRPr="009C165B">
        <w:rPr>
          <w:rFonts w:ascii="Traditional Arabic" w:hAnsi="Traditional Arabic" w:cs="Traditional Arabic"/>
          <w:sz w:val="28"/>
          <w:szCs w:val="28"/>
        </w:rPr>
        <w:sym w:font="HQPB2" w:char="F02E"/>
      </w:r>
      <w:r w:rsidRPr="009C165B">
        <w:rPr>
          <w:rFonts w:ascii="Traditional Arabic" w:hAnsi="Traditional Arabic" w:cs="Traditional Arabic"/>
          <w:sz w:val="28"/>
          <w:szCs w:val="28"/>
        </w:rPr>
        <w:sym w:font="HQPB4" w:char="F0E3"/>
      </w:r>
      <w:r w:rsidRPr="009C165B">
        <w:rPr>
          <w:rFonts w:ascii="Traditional Arabic" w:hAnsi="Traditional Arabic" w:cs="Traditional Arabic"/>
          <w:sz w:val="28"/>
          <w:szCs w:val="28"/>
        </w:rPr>
        <w:sym w:font="HQPB1" w:char="F08D"/>
      </w:r>
      <w:r w:rsidRPr="009C165B">
        <w:rPr>
          <w:rFonts w:ascii="Traditional Arabic" w:hAnsi="Traditional Arabic" w:cs="Traditional Arabic"/>
          <w:sz w:val="28"/>
          <w:szCs w:val="28"/>
        </w:rPr>
        <w:sym w:font="HQPB4" w:char="F0E3"/>
      </w:r>
      <w:r w:rsidRPr="009C165B">
        <w:rPr>
          <w:rFonts w:ascii="Traditional Arabic" w:hAnsi="Traditional Arabic" w:cs="Traditional Arabic"/>
          <w:sz w:val="28"/>
          <w:szCs w:val="28"/>
        </w:rPr>
        <w:sym w:font="HQPB2" w:char="F042"/>
      </w:r>
      <w:r w:rsidRPr="009C165B">
        <w:rPr>
          <w:rFonts w:ascii="Traditional Arabic" w:hAnsi="Traditional Arabic" w:cs="Traditional Arabic"/>
          <w:sz w:val="28"/>
          <w:szCs w:val="28"/>
        </w:rPr>
        <w:sym w:font="HQPB4" w:char="F0F9"/>
      </w:r>
      <w:r w:rsidRPr="009C165B">
        <w:rPr>
          <w:rFonts w:ascii="Traditional Arabic" w:hAnsi="Traditional Arabic" w:cs="Traditional Arabic"/>
          <w:sz w:val="28"/>
          <w:szCs w:val="28"/>
        </w:rPr>
        <w:sym w:font="HQPB1" w:char="F027"/>
      </w:r>
      <w:r w:rsidRPr="009C165B">
        <w:rPr>
          <w:rFonts w:ascii="Traditional Arabic" w:hAnsi="Traditional Arabic" w:cs="Traditional Arabic"/>
          <w:sz w:val="28"/>
          <w:szCs w:val="28"/>
        </w:rPr>
        <w:sym w:font="HQPB5" w:char="F074"/>
      </w:r>
      <w:r w:rsidRPr="009C165B">
        <w:rPr>
          <w:rFonts w:ascii="Traditional Arabic" w:hAnsi="Traditional Arabic" w:cs="Traditional Arabic"/>
          <w:sz w:val="28"/>
          <w:szCs w:val="28"/>
        </w:rPr>
        <w:sym w:font="HQPB2" w:char="F083"/>
      </w:r>
      <w:r w:rsidRPr="009C165B">
        <w:rPr>
          <w:rFonts w:ascii="Traditional Arabic" w:hAnsi="Traditional Arabic" w:cs="Traditional Arabic"/>
          <w:rtl/>
        </w:rPr>
        <w:t xml:space="preserve"> </w:t>
      </w:r>
      <w:r w:rsidRPr="009C165B">
        <w:rPr>
          <w:rFonts w:ascii="Traditional Arabic" w:hAnsi="Traditional Arabic" w:cs="Traditional Arabic"/>
          <w:sz w:val="28"/>
          <w:szCs w:val="28"/>
        </w:rPr>
        <w:sym w:font="HQPB2" w:char="F062"/>
      </w:r>
      <w:r w:rsidRPr="009C165B">
        <w:rPr>
          <w:rFonts w:ascii="Traditional Arabic" w:hAnsi="Traditional Arabic" w:cs="Traditional Arabic"/>
          <w:sz w:val="28"/>
          <w:szCs w:val="28"/>
        </w:rPr>
        <w:sym w:font="HQPB5" w:char="F072"/>
      </w:r>
      <w:r w:rsidRPr="009C165B">
        <w:rPr>
          <w:rFonts w:ascii="Traditional Arabic" w:hAnsi="Traditional Arabic" w:cs="Traditional Arabic"/>
          <w:sz w:val="28"/>
          <w:szCs w:val="28"/>
        </w:rPr>
        <w:sym w:font="HQPB1" w:char="F026"/>
      </w:r>
      <w:r w:rsidRPr="009C165B">
        <w:rPr>
          <w:rFonts w:ascii="Traditional Arabic" w:hAnsi="Traditional Arabic" w:cs="Traditional Arabic"/>
          <w:rtl/>
        </w:rPr>
        <w:t xml:space="preserve"> </w:t>
      </w:r>
      <w:r w:rsidRPr="009C165B">
        <w:rPr>
          <w:rFonts w:ascii="Traditional Arabic" w:hAnsi="Traditional Arabic" w:cs="Traditional Arabic"/>
          <w:sz w:val="28"/>
          <w:szCs w:val="28"/>
        </w:rPr>
        <w:sym w:font="HQPB5" w:char="F028"/>
      </w:r>
      <w:r w:rsidRPr="009C165B">
        <w:rPr>
          <w:rFonts w:ascii="Traditional Arabic" w:hAnsi="Traditional Arabic" w:cs="Traditional Arabic"/>
          <w:sz w:val="28"/>
          <w:szCs w:val="28"/>
        </w:rPr>
        <w:sym w:font="HQPB1" w:char="F023"/>
      </w:r>
      <w:r w:rsidRPr="009C165B">
        <w:rPr>
          <w:rFonts w:ascii="Traditional Arabic" w:hAnsi="Traditional Arabic" w:cs="Traditional Arabic"/>
          <w:sz w:val="28"/>
          <w:szCs w:val="28"/>
        </w:rPr>
        <w:sym w:font="HQPB2" w:char="F072"/>
      </w:r>
      <w:r w:rsidRPr="009C165B">
        <w:rPr>
          <w:rFonts w:ascii="Traditional Arabic" w:hAnsi="Traditional Arabic" w:cs="Traditional Arabic"/>
          <w:sz w:val="28"/>
          <w:szCs w:val="28"/>
        </w:rPr>
        <w:sym w:font="HQPB4" w:char="F096"/>
      </w:r>
      <w:r w:rsidRPr="009C165B">
        <w:rPr>
          <w:rFonts w:ascii="Traditional Arabic" w:hAnsi="Traditional Arabic" w:cs="Traditional Arabic"/>
          <w:sz w:val="28"/>
          <w:szCs w:val="28"/>
        </w:rPr>
        <w:sym w:font="HQPB1" w:char="F08A"/>
      </w:r>
      <w:r w:rsidRPr="009C165B">
        <w:rPr>
          <w:rFonts w:ascii="Traditional Arabic" w:hAnsi="Traditional Arabic" w:cs="Traditional Arabic"/>
          <w:sz w:val="28"/>
          <w:szCs w:val="28"/>
        </w:rPr>
        <w:sym w:font="HQPB5" w:char="F078"/>
      </w:r>
      <w:r w:rsidRPr="009C165B">
        <w:rPr>
          <w:rFonts w:ascii="Traditional Arabic" w:hAnsi="Traditional Arabic" w:cs="Traditional Arabic"/>
          <w:sz w:val="28"/>
          <w:szCs w:val="28"/>
        </w:rPr>
        <w:sym w:font="HQPB2" w:char="F073"/>
      </w:r>
      <w:r w:rsidRPr="009C165B">
        <w:rPr>
          <w:rFonts w:ascii="Traditional Arabic" w:hAnsi="Traditional Arabic" w:cs="Traditional Arabic"/>
          <w:sz w:val="28"/>
          <w:szCs w:val="28"/>
        </w:rPr>
        <w:sym w:font="HQPB4" w:char="F0E8"/>
      </w:r>
      <w:r w:rsidRPr="009C165B">
        <w:rPr>
          <w:rFonts w:ascii="Traditional Arabic" w:hAnsi="Traditional Arabic" w:cs="Traditional Arabic"/>
          <w:sz w:val="28"/>
          <w:szCs w:val="28"/>
        </w:rPr>
        <w:sym w:font="HQPB1" w:char="F03F"/>
      </w:r>
      <w:r w:rsidRPr="009C165B">
        <w:rPr>
          <w:rFonts w:ascii="Traditional Arabic" w:hAnsi="Traditional Arabic" w:cs="Traditional Arabic"/>
          <w:rtl/>
        </w:rPr>
        <w:t xml:space="preserve"> </w:t>
      </w:r>
      <w:r w:rsidRPr="009C165B">
        <w:rPr>
          <w:rFonts w:ascii="Traditional Arabic" w:hAnsi="Traditional Arabic" w:cs="Traditional Arabic"/>
          <w:sz w:val="28"/>
          <w:szCs w:val="28"/>
        </w:rPr>
        <w:sym w:font="HQPB4" w:char="F0CF"/>
      </w:r>
      <w:r w:rsidRPr="009C165B">
        <w:rPr>
          <w:rFonts w:ascii="Traditional Arabic" w:hAnsi="Traditional Arabic" w:cs="Traditional Arabic"/>
          <w:sz w:val="28"/>
          <w:szCs w:val="28"/>
        </w:rPr>
        <w:sym w:font="HQPB1" w:char="F04D"/>
      </w:r>
      <w:r w:rsidRPr="009C165B">
        <w:rPr>
          <w:rFonts w:ascii="Traditional Arabic" w:hAnsi="Traditional Arabic" w:cs="Traditional Arabic"/>
          <w:sz w:val="28"/>
          <w:szCs w:val="28"/>
        </w:rPr>
        <w:sym w:font="HQPB2" w:char="F0BB"/>
      </w:r>
      <w:r w:rsidRPr="009C165B">
        <w:rPr>
          <w:rFonts w:ascii="Traditional Arabic" w:hAnsi="Traditional Arabic" w:cs="Traditional Arabic"/>
          <w:sz w:val="28"/>
          <w:szCs w:val="28"/>
        </w:rPr>
        <w:sym w:font="HQPB5" w:char="F075"/>
      </w:r>
      <w:r w:rsidRPr="009C165B">
        <w:rPr>
          <w:rFonts w:ascii="Traditional Arabic" w:hAnsi="Traditional Arabic" w:cs="Traditional Arabic"/>
          <w:sz w:val="28"/>
          <w:szCs w:val="28"/>
        </w:rPr>
        <w:sym w:font="HQPB2" w:char="F05A"/>
      </w:r>
      <w:r w:rsidRPr="009C165B">
        <w:rPr>
          <w:rFonts w:ascii="Traditional Arabic" w:hAnsi="Traditional Arabic" w:cs="Traditional Arabic"/>
          <w:sz w:val="28"/>
          <w:szCs w:val="28"/>
        </w:rPr>
        <w:sym w:font="HQPB2" w:char="F0BB"/>
      </w:r>
      <w:r w:rsidRPr="009C165B">
        <w:rPr>
          <w:rFonts w:ascii="Traditional Arabic" w:hAnsi="Traditional Arabic" w:cs="Traditional Arabic"/>
          <w:sz w:val="28"/>
          <w:szCs w:val="28"/>
        </w:rPr>
        <w:sym w:font="HQPB5" w:char="F074"/>
      </w:r>
      <w:r w:rsidRPr="009C165B">
        <w:rPr>
          <w:rFonts w:ascii="Traditional Arabic" w:hAnsi="Traditional Arabic" w:cs="Traditional Arabic"/>
          <w:sz w:val="28"/>
          <w:szCs w:val="28"/>
        </w:rPr>
        <w:sym w:font="HQPB2" w:char="F042"/>
      </w:r>
      <w:r w:rsidRPr="009C165B">
        <w:rPr>
          <w:rFonts w:ascii="Traditional Arabic" w:hAnsi="Traditional Arabic" w:cs="Traditional Arabic"/>
          <w:sz w:val="28"/>
          <w:szCs w:val="28"/>
        </w:rPr>
        <w:sym w:font="HQPB5" w:char="F046"/>
      </w:r>
      <w:r w:rsidRPr="009C165B">
        <w:rPr>
          <w:rFonts w:ascii="Traditional Arabic" w:hAnsi="Traditional Arabic" w:cs="Traditional Arabic"/>
          <w:sz w:val="28"/>
          <w:szCs w:val="28"/>
        </w:rPr>
        <w:sym w:font="HQPB2" w:char="F07B"/>
      </w:r>
      <w:r w:rsidRPr="009C165B">
        <w:rPr>
          <w:rFonts w:ascii="Traditional Arabic" w:hAnsi="Traditional Arabic" w:cs="Traditional Arabic"/>
          <w:sz w:val="28"/>
          <w:szCs w:val="28"/>
        </w:rPr>
        <w:sym w:font="HQPB5" w:char="F024"/>
      </w:r>
      <w:r w:rsidRPr="009C165B">
        <w:rPr>
          <w:rFonts w:ascii="Traditional Arabic" w:hAnsi="Traditional Arabic" w:cs="Traditional Arabic"/>
          <w:sz w:val="28"/>
          <w:szCs w:val="28"/>
        </w:rPr>
        <w:sym w:font="HQPB1" w:char="F023"/>
      </w:r>
      <w:r w:rsidRPr="009C165B">
        <w:rPr>
          <w:rFonts w:ascii="Traditional Arabic" w:hAnsi="Traditional Arabic" w:cs="Traditional Arabic"/>
          <w:rtl/>
        </w:rPr>
        <w:t xml:space="preserve"> </w:t>
      </w:r>
      <w:r w:rsidRPr="009C165B">
        <w:rPr>
          <w:rFonts w:ascii="Traditional Arabic" w:hAnsi="Traditional Arabic" w:cs="Traditional Arabic"/>
          <w:sz w:val="28"/>
          <w:szCs w:val="28"/>
        </w:rPr>
        <w:sym w:font="HQPB5" w:char="F023"/>
      </w:r>
      <w:r w:rsidRPr="009C165B">
        <w:rPr>
          <w:rFonts w:ascii="Traditional Arabic" w:hAnsi="Traditional Arabic" w:cs="Traditional Arabic"/>
          <w:sz w:val="28"/>
          <w:szCs w:val="28"/>
        </w:rPr>
        <w:sym w:font="HQPB2" w:char="F092"/>
      </w:r>
      <w:r w:rsidRPr="009C165B">
        <w:rPr>
          <w:rFonts w:ascii="Traditional Arabic" w:hAnsi="Traditional Arabic" w:cs="Traditional Arabic"/>
          <w:sz w:val="28"/>
          <w:szCs w:val="28"/>
        </w:rPr>
        <w:sym w:font="HQPB5" w:char="F06E"/>
      </w:r>
      <w:r w:rsidRPr="009C165B">
        <w:rPr>
          <w:rFonts w:ascii="Traditional Arabic" w:hAnsi="Traditional Arabic" w:cs="Traditional Arabic"/>
          <w:sz w:val="28"/>
          <w:szCs w:val="28"/>
        </w:rPr>
        <w:sym w:font="HQPB2" w:char="F03C"/>
      </w:r>
      <w:r w:rsidRPr="009C165B">
        <w:rPr>
          <w:rFonts w:ascii="Traditional Arabic" w:hAnsi="Traditional Arabic" w:cs="Traditional Arabic"/>
          <w:sz w:val="28"/>
          <w:szCs w:val="28"/>
        </w:rPr>
        <w:sym w:font="HQPB4" w:char="F0CE"/>
      </w:r>
      <w:r w:rsidRPr="009C165B">
        <w:rPr>
          <w:rFonts w:ascii="Traditional Arabic" w:hAnsi="Traditional Arabic" w:cs="Traditional Arabic"/>
          <w:sz w:val="28"/>
          <w:szCs w:val="28"/>
        </w:rPr>
        <w:sym w:font="HQPB1" w:char="F029"/>
      </w:r>
      <w:r w:rsidRPr="009C165B">
        <w:rPr>
          <w:rFonts w:ascii="Traditional Arabic" w:hAnsi="Traditional Arabic" w:cs="Traditional Arabic"/>
          <w:rtl/>
        </w:rPr>
        <w:t xml:space="preserve"> </w:t>
      </w:r>
      <w:r w:rsidRPr="009C165B">
        <w:rPr>
          <w:rFonts w:ascii="Traditional Arabic" w:hAnsi="Traditional Arabic" w:cs="Traditional Arabic"/>
          <w:sz w:val="28"/>
          <w:szCs w:val="28"/>
        </w:rPr>
        <w:sym w:font="HQPB1" w:char="F024"/>
      </w:r>
      <w:r w:rsidRPr="009C165B">
        <w:rPr>
          <w:rFonts w:ascii="Traditional Arabic" w:hAnsi="Traditional Arabic" w:cs="Traditional Arabic"/>
          <w:sz w:val="28"/>
          <w:szCs w:val="28"/>
        </w:rPr>
        <w:sym w:font="HQPB5" w:char="F079"/>
      </w:r>
      <w:r w:rsidRPr="009C165B">
        <w:rPr>
          <w:rFonts w:ascii="Traditional Arabic" w:hAnsi="Traditional Arabic" w:cs="Traditional Arabic"/>
          <w:sz w:val="28"/>
          <w:szCs w:val="28"/>
        </w:rPr>
        <w:sym w:font="HQPB2" w:char="F067"/>
      </w:r>
      <w:r w:rsidRPr="009C165B">
        <w:rPr>
          <w:rFonts w:ascii="Traditional Arabic" w:hAnsi="Traditional Arabic" w:cs="Traditional Arabic"/>
          <w:sz w:val="28"/>
          <w:szCs w:val="28"/>
        </w:rPr>
        <w:sym w:font="HQPB4" w:char="F0CE"/>
      </w:r>
      <w:r w:rsidRPr="009C165B">
        <w:rPr>
          <w:rFonts w:ascii="Traditional Arabic" w:hAnsi="Traditional Arabic" w:cs="Traditional Arabic"/>
          <w:sz w:val="28"/>
          <w:szCs w:val="28"/>
        </w:rPr>
        <w:sym w:font="HQPB2" w:char="F03D"/>
      </w:r>
      <w:r w:rsidRPr="009C165B">
        <w:rPr>
          <w:rFonts w:ascii="Traditional Arabic" w:hAnsi="Traditional Arabic" w:cs="Traditional Arabic"/>
          <w:sz w:val="28"/>
          <w:szCs w:val="28"/>
        </w:rPr>
        <w:sym w:font="HQPB4" w:char="F0F7"/>
      </w:r>
      <w:r w:rsidRPr="009C165B">
        <w:rPr>
          <w:rFonts w:ascii="Traditional Arabic" w:hAnsi="Traditional Arabic" w:cs="Traditional Arabic"/>
          <w:sz w:val="28"/>
          <w:szCs w:val="28"/>
        </w:rPr>
        <w:sym w:font="HQPB2" w:char="F064"/>
      </w:r>
      <w:r w:rsidRPr="009C165B">
        <w:rPr>
          <w:rFonts w:ascii="Traditional Arabic" w:hAnsi="Traditional Arabic" w:cs="Traditional Arabic"/>
          <w:sz w:val="28"/>
          <w:szCs w:val="28"/>
        </w:rPr>
        <w:sym w:font="HQPB5" w:char="F072"/>
      </w:r>
      <w:r w:rsidRPr="009C165B">
        <w:rPr>
          <w:rFonts w:ascii="Traditional Arabic" w:hAnsi="Traditional Arabic" w:cs="Traditional Arabic"/>
          <w:sz w:val="28"/>
          <w:szCs w:val="28"/>
        </w:rPr>
        <w:sym w:font="HQPB1" w:char="F026"/>
      </w:r>
      <w:r w:rsidRPr="009C165B">
        <w:rPr>
          <w:rFonts w:ascii="Traditional Arabic" w:hAnsi="Traditional Arabic" w:cs="Traditional Arabic"/>
          <w:rtl/>
        </w:rPr>
        <w:t xml:space="preserve"> </w:t>
      </w:r>
    </w:p>
    <w:p w:rsidR="00912961" w:rsidRPr="009C165B" w:rsidRDefault="00242AFC" w:rsidP="00846B04">
      <w:pPr>
        <w:pStyle w:val="ListParagraph"/>
        <w:spacing w:before="240" w:after="0" w:line="240" w:lineRule="auto"/>
        <w:ind w:left="426"/>
        <w:jc w:val="both"/>
        <w:rPr>
          <w:rFonts w:asciiTheme="majorBidi" w:hAnsiTheme="majorBidi" w:cstheme="majorBidi"/>
          <w:sz w:val="24"/>
          <w:szCs w:val="24"/>
        </w:rPr>
      </w:pPr>
      <w:r w:rsidRPr="00242AFC">
        <w:rPr>
          <w:rFonts w:ascii="Traditional Arabic" w:hAnsi="Traditional Arabic" w:cs="Traditional Arabic"/>
          <w:noProof/>
          <w:sz w:val="28"/>
          <w:szCs w:val="28"/>
        </w:rPr>
        <w:pict>
          <v:rect id="_x0000_s1031" style="position:absolute;left:0;text-align:left;margin-left:191.85pt;margin-top:111.75pt;width:20.25pt;height:21.75pt;z-index:251661312" fillcolor="white [3212]" strokecolor="white [3212]">
            <v:textbox>
              <w:txbxContent>
                <w:p w:rsidR="000D357C" w:rsidRPr="00715679" w:rsidRDefault="000D357C" w:rsidP="009C165B">
                  <w:pPr>
                    <w:rPr>
                      <w:rFonts w:ascii="Times New Roman" w:hAnsi="Times New Roman" w:cs="Times New Roman"/>
                      <w:sz w:val="24"/>
                      <w:szCs w:val="24"/>
                    </w:rPr>
                  </w:pPr>
                  <w:r w:rsidRPr="00715679">
                    <w:rPr>
                      <w:rFonts w:ascii="Times New Roman" w:hAnsi="Times New Roman" w:cs="Times New Roman"/>
                      <w:sz w:val="24"/>
                      <w:szCs w:val="24"/>
                    </w:rPr>
                    <w:t>1</w:t>
                  </w:r>
                </w:p>
              </w:txbxContent>
            </v:textbox>
          </v:rect>
        </w:pict>
      </w:r>
      <w:r w:rsidR="009C165B" w:rsidRPr="009C165B">
        <w:rPr>
          <w:rFonts w:asciiTheme="majorBidi" w:hAnsiTheme="majorBidi" w:cstheme="majorBidi"/>
          <w:i/>
          <w:iCs/>
          <w:sz w:val="24"/>
          <w:szCs w:val="24"/>
        </w:rPr>
        <w:t>“Sesungguhnya Allah menyuruh kamu menyampaikan amanat kepada yang berhak menerimanya”.</w:t>
      </w:r>
      <w:r w:rsidR="009C165B" w:rsidRPr="009C165B">
        <w:rPr>
          <w:rFonts w:asciiTheme="majorBidi" w:hAnsiTheme="majorBidi" w:cstheme="majorBidi"/>
          <w:sz w:val="24"/>
          <w:szCs w:val="24"/>
        </w:rPr>
        <w:t xml:space="preserve"> (QS.An-Nisa:58</w:t>
      </w:r>
      <w:r w:rsidR="009C165B">
        <w:rPr>
          <w:rFonts w:asciiTheme="majorBidi" w:hAnsiTheme="majorBidi" w:cstheme="majorBidi"/>
          <w:sz w:val="24"/>
          <w:szCs w:val="24"/>
        </w:rPr>
        <w:t>)</w:t>
      </w:r>
      <w:r w:rsidR="004C1A98">
        <w:rPr>
          <w:rStyle w:val="FootnoteReference"/>
          <w:rFonts w:asciiTheme="majorBidi" w:hAnsiTheme="majorBidi"/>
          <w:sz w:val="24"/>
          <w:szCs w:val="24"/>
        </w:rPr>
        <w:footnoteReference w:id="2"/>
      </w:r>
    </w:p>
    <w:p w:rsidR="009E7A3E" w:rsidRDefault="00912961" w:rsidP="001D1484">
      <w:pPr>
        <w:pStyle w:val="ListParagraph"/>
        <w:tabs>
          <w:tab w:val="left" w:pos="1843"/>
        </w:tabs>
        <w:spacing w:after="0" w:line="240" w:lineRule="auto"/>
        <w:ind w:left="426"/>
        <w:jc w:val="both"/>
        <w:rPr>
          <w:rFonts w:ascii="Times New Roman" w:hAnsi="Times New Roman" w:cs="Times New Roman"/>
          <w:bCs/>
          <w:sz w:val="24"/>
          <w:szCs w:val="24"/>
        </w:rPr>
      </w:pPr>
      <w:r>
        <w:rPr>
          <w:rFonts w:ascii="Times New Roman" w:hAnsi="Times New Roman" w:cs="Times New Roman"/>
          <w:bCs/>
          <w:sz w:val="24"/>
          <w:szCs w:val="24"/>
        </w:rPr>
        <w:lastRenderedPageBreak/>
        <w:t>yang dikutip Tim Dosen Fakultas Tarbiyah IAIN Sunan Ampel Malang</w:t>
      </w:r>
      <w:r w:rsidR="009C165B">
        <w:rPr>
          <w:rFonts w:ascii="Times New Roman" w:hAnsi="Times New Roman" w:cs="Times New Roman"/>
          <w:bCs/>
          <w:sz w:val="24"/>
          <w:szCs w:val="24"/>
        </w:rPr>
        <w:t xml:space="preserve">, beliau mengemukakan bahwa amanah tersebut bermacam-macam bentuknya, yang diantaraya yaitu: </w:t>
      </w:r>
    </w:p>
    <w:p w:rsidR="009C165B" w:rsidRDefault="009C165B" w:rsidP="001D1484">
      <w:pPr>
        <w:pStyle w:val="ListParagraph"/>
        <w:numPr>
          <w:ilvl w:val="0"/>
          <w:numId w:val="12"/>
        </w:numPr>
        <w:spacing w:after="0" w:line="240" w:lineRule="auto"/>
        <w:ind w:left="851" w:hanging="425"/>
        <w:jc w:val="both"/>
        <w:rPr>
          <w:rFonts w:ascii="Times New Roman" w:hAnsi="Times New Roman" w:cs="Times New Roman"/>
          <w:bCs/>
          <w:sz w:val="24"/>
          <w:szCs w:val="24"/>
        </w:rPr>
      </w:pPr>
      <w:r>
        <w:rPr>
          <w:rFonts w:ascii="Times New Roman" w:hAnsi="Times New Roman" w:cs="Times New Roman"/>
          <w:bCs/>
          <w:sz w:val="24"/>
          <w:szCs w:val="24"/>
        </w:rPr>
        <w:t>Amanah hamba terhadap Tuhannya, yakni sesuatu yang harus dipelihara dan dijaga oleh manusia, yang berupa mengikuti segala perintah-Nya dan menjauhi segala larangan-Nya, serta menggunakan segenap potensi yang diberikan Allah kepadanya dan anggota badannya dalam berbagai aktvitas yang bisa menimbulkan kemanfaatan baginya dan dapat mendekatkan diri kepada Tuhannnya.</w:t>
      </w:r>
    </w:p>
    <w:p w:rsidR="009C165B" w:rsidRDefault="009C165B" w:rsidP="001D1484">
      <w:pPr>
        <w:pStyle w:val="ListParagraph"/>
        <w:numPr>
          <w:ilvl w:val="0"/>
          <w:numId w:val="12"/>
        </w:numPr>
        <w:tabs>
          <w:tab w:val="left" w:pos="1843"/>
        </w:tabs>
        <w:spacing w:after="0" w:line="240" w:lineRule="auto"/>
        <w:ind w:left="851" w:hanging="425"/>
        <w:jc w:val="both"/>
        <w:rPr>
          <w:rFonts w:ascii="Times New Roman" w:hAnsi="Times New Roman" w:cs="Times New Roman"/>
          <w:bCs/>
          <w:sz w:val="24"/>
          <w:szCs w:val="24"/>
        </w:rPr>
      </w:pPr>
      <w:r>
        <w:rPr>
          <w:rFonts w:ascii="Times New Roman" w:hAnsi="Times New Roman" w:cs="Times New Roman"/>
          <w:bCs/>
          <w:sz w:val="24"/>
          <w:szCs w:val="24"/>
        </w:rPr>
        <w:t>Amanah manusia terhadap dirinya, yakni berusaha melakukan hal-hal yang lebih baik dab bermanfaat bagi dirinya untuk kepentingan agama di dunia dan akhiratnya.</w:t>
      </w:r>
      <w:r>
        <w:rPr>
          <w:rStyle w:val="FootnoteReference"/>
          <w:rFonts w:ascii="Times New Roman" w:hAnsi="Times New Roman"/>
          <w:bCs/>
          <w:sz w:val="24"/>
          <w:szCs w:val="24"/>
        </w:rPr>
        <w:footnoteReference w:id="3"/>
      </w:r>
    </w:p>
    <w:p w:rsidR="009C165B" w:rsidRDefault="009C165B" w:rsidP="009C165B">
      <w:pPr>
        <w:pStyle w:val="ListParagraph"/>
        <w:tabs>
          <w:tab w:val="left" w:pos="1843"/>
        </w:tabs>
        <w:spacing w:after="0" w:line="240" w:lineRule="auto"/>
        <w:ind w:left="1276"/>
        <w:jc w:val="both"/>
        <w:rPr>
          <w:rFonts w:ascii="Times New Roman" w:hAnsi="Times New Roman" w:cs="Times New Roman"/>
          <w:bCs/>
          <w:sz w:val="24"/>
          <w:szCs w:val="24"/>
        </w:rPr>
      </w:pPr>
    </w:p>
    <w:p w:rsidR="009C165B" w:rsidRDefault="009C165B" w:rsidP="001D1484">
      <w:pPr>
        <w:pStyle w:val="ListParagraph"/>
        <w:tabs>
          <w:tab w:val="left" w:pos="1418"/>
        </w:tabs>
        <w:spacing w:after="0" w:line="480" w:lineRule="auto"/>
        <w:ind w:left="426"/>
        <w:jc w:val="both"/>
        <w:rPr>
          <w:rFonts w:ascii="Times New Roman" w:hAnsi="Times New Roman" w:cs="Times New Roman"/>
          <w:bCs/>
          <w:sz w:val="24"/>
          <w:szCs w:val="24"/>
        </w:rPr>
      </w:pPr>
      <w:r>
        <w:rPr>
          <w:rFonts w:ascii="Times New Roman" w:hAnsi="Times New Roman" w:cs="Times New Roman"/>
          <w:bCs/>
          <w:sz w:val="24"/>
          <w:szCs w:val="24"/>
        </w:rPr>
        <w:tab/>
      </w:r>
      <w:r w:rsidR="00C6393D">
        <w:rPr>
          <w:rFonts w:ascii="Times New Roman" w:hAnsi="Times New Roman" w:cs="Times New Roman"/>
          <w:bCs/>
          <w:sz w:val="24"/>
          <w:szCs w:val="24"/>
        </w:rPr>
        <w:t>Jelaslahlah</w:t>
      </w:r>
      <w:r w:rsidRPr="009C165B">
        <w:rPr>
          <w:rFonts w:ascii="Times New Roman" w:hAnsi="Times New Roman" w:cs="Times New Roman"/>
          <w:bCs/>
          <w:sz w:val="24"/>
          <w:szCs w:val="24"/>
        </w:rPr>
        <w:t xml:space="preserve"> bahwa tugas manusia dibumi ini supaya menjalankan amanah Allah SWT. ser</w:t>
      </w:r>
      <w:r>
        <w:rPr>
          <w:rFonts w:ascii="Times New Roman" w:hAnsi="Times New Roman" w:cs="Times New Roman"/>
          <w:bCs/>
          <w:sz w:val="24"/>
          <w:szCs w:val="24"/>
        </w:rPr>
        <w:t>ta menggunakan segala potensi yang dimilikinya untuk mengembangkan ajaran Allah SWT. dimuka bumi ini.</w:t>
      </w:r>
      <w:r w:rsidR="00C6393D">
        <w:rPr>
          <w:rFonts w:ascii="Times New Roman" w:hAnsi="Times New Roman" w:cs="Times New Roman"/>
          <w:bCs/>
          <w:sz w:val="24"/>
          <w:szCs w:val="24"/>
        </w:rPr>
        <w:t xml:space="preserve"> Pada dasarnya mengembangkan ajaran Allah SWT. itu terjadi melalui kegiatan pembelajaran.</w:t>
      </w:r>
    </w:p>
    <w:p w:rsidR="00C6393D" w:rsidRPr="00864A4B" w:rsidRDefault="00C6393D" w:rsidP="001D1484">
      <w:pPr>
        <w:pStyle w:val="ListParagraph"/>
        <w:tabs>
          <w:tab w:val="left" w:pos="1418"/>
        </w:tabs>
        <w:spacing w:after="0" w:line="480" w:lineRule="auto"/>
        <w:ind w:left="426"/>
        <w:jc w:val="both"/>
        <w:rPr>
          <w:rFonts w:ascii="Times New Roman" w:hAnsi="Times New Roman" w:cs="Times New Roman"/>
          <w:sz w:val="24"/>
          <w:szCs w:val="24"/>
        </w:rPr>
      </w:pPr>
      <w:r>
        <w:rPr>
          <w:rFonts w:ascii="Times New Roman" w:hAnsi="Times New Roman" w:cs="Times New Roman"/>
          <w:bCs/>
          <w:sz w:val="24"/>
          <w:szCs w:val="24"/>
        </w:rPr>
        <w:tab/>
      </w:r>
      <w:r w:rsidRPr="00864A4B">
        <w:rPr>
          <w:rFonts w:asciiTheme="majorBidi" w:hAnsiTheme="majorBidi" w:cstheme="majorBidi"/>
        </w:rPr>
        <w:t xml:space="preserve">Menurut UUSPN No.20 Tahun 2003 dijelaskan bahwa </w:t>
      </w:r>
      <w:r w:rsidR="00AF6791" w:rsidRPr="00864A4B">
        <w:rPr>
          <w:rFonts w:asciiTheme="majorBidi" w:hAnsiTheme="majorBidi" w:cstheme="majorBidi"/>
        </w:rPr>
        <w:t>“</w:t>
      </w:r>
      <w:r w:rsidRPr="00864A4B">
        <w:rPr>
          <w:rFonts w:asciiTheme="majorBidi" w:hAnsiTheme="majorBidi" w:cstheme="majorBidi"/>
        </w:rPr>
        <w:t>Pembelajaran adalah proses interaksi peserta didik dengan pendidik dan sumber belajar pada suatu lingkungan belajar.</w:t>
      </w:r>
      <w:r w:rsidR="00AF6791" w:rsidRPr="00864A4B">
        <w:rPr>
          <w:rFonts w:asciiTheme="majorBidi" w:hAnsiTheme="majorBidi" w:cstheme="majorBidi"/>
        </w:rPr>
        <w:t>”</w:t>
      </w:r>
      <w:r w:rsidR="00AF6791" w:rsidRPr="00864A4B">
        <w:rPr>
          <w:rStyle w:val="FootnoteReference"/>
          <w:rFonts w:asciiTheme="majorBidi" w:hAnsiTheme="majorBidi"/>
        </w:rPr>
        <w:footnoteReference w:id="4"/>
      </w:r>
      <w:r w:rsidRPr="00864A4B">
        <w:rPr>
          <w:rFonts w:asciiTheme="majorBidi" w:hAnsiTheme="majorBidi" w:cstheme="majorBidi"/>
        </w:rPr>
        <w:t xml:space="preserve"> Jadi dengan adanya proses inetraksi yang seperti ini akan menumbuhkan pengembangan potensi yang dimiiki manusia sesuai dengan amanah Allah.</w:t>
      </w:r>
    </w:p>
    <w:p w:rsidR="00704C45" w:rsidRPr="00784AFC" w:rsidRDefault="00A433C8" w:rsidP="001D1484">
      <w:pPr>
        <w:pStyle w:val="ListParagraph"/>
        <w:tabs>
          <w:tab w:val="left" w:pos="1418"/>
        </w:tabs>
        <w:spacing w:after="0" w:line="480" w:lineRule="auto"/>
        <w:ind w:left="426"/>
        <w:jc w:val="both"/>
        <w:rPr>
          <w:rFonts w:ascii="Times New Roman" w:hAnsi="Times New Roman" w:cs="Times New Roman"/>
          <w:bCs/>
          <w:sz w:val="24"/>
          <w:szCs w:val="24"/>
        </w:rPr>
      </w:pPr>
      <w:r w:rsidRPr="009C165B">
        <w:rPr>
          <w:rFonts w:ascii="Times New Roman" w:hAnsi="Times New Roman" w:cs="Times New Roman"/>
          <w:bCs/>
          <w:sz w:val="24"/>
          <w:szCs w:val="24"/>
        </w:rPr>
        <w:tab/>
      </w:r>
      <w:r w:rsidR="00784AFC">
        <w:rPr>
          <w:rFonts w:ascii="Times New Roman" w:hAnsi="Times New Roman" w:cs="Times New Roman"/>
          <w:sz w:val="24"/>
          <w:szCs w:val="24"/>
        </w:rPr>
        <w:t>M</w:t>
      </w:r>
      <w:r w:rsidR="00704C45" w:rsidRPr="00784AFC">
        <w:rPr>
          <w:rFonts w:ascii="Times New Roman" w:hAnsi="Times New Roman" w:cs="Times New Roman"/>
          <w:sz w:val="24"/>
          <w:szCs w:val="24"/>
        </w:rPr>
        <w:t>anusia kemudian diberi kemampuan untuk mengetahui semua nama dan konsep benda yang malaikat sendiri tidak mampu.</w:t>
      </w:r>
      <w:r w:rsidR="00200929">
        <w:rPr>
          <w:rFonts w:ascii="Times New Roman" w:hAnsi="Times New Roman" w:cs="Times New Roman"/>
          <w:sz w:val="24"/>
          <w:szCs w:val="24"/>
        </w:rPr>
        <w:t xml:space="preserve"> Sebagaimana firman Allah yang berbunyi: </w:t>
      </w:r>
    </w:p>
    <w:p w:rsidR="00343685" w:rsidRPr="00343685" w:rsidRDefault="00343685" w:rsidP="00343685">
      <w:pPr>
        <w:pStyle w:val="ListParagraph"/>
        <w:tabs>
          <w:tab w:val="left" w:pos="1843"/>
        </w:tabs>
        <w:bidi/>
        <w:spacing w:after="0" w:line="360" w:lineRule="auto"/>
        <w:ind w:left="49"/>
        <w:jc w:val="both"/>
        <w:rPr>
          <w:rFonts w:ascii="Traditional Arabic" w:hAnsi="Traditional Arabic" w:cs="Traditional Arabic"/>
        </w:rPr>
      </w:pPr>
      <w:r w:rsidRPr="00343685">
        <w:rPr>
          <w:rFonts w:ascii="Traditional Arabic" w:hAnsi="Traditional Arabic" w:cs="Traditional Arabic"/>
          <w:sz w:val="28"/>
          <w:szCs w:val="28"/>
        </w:rPr>
        <w:sym w:font="HQPB5" w:char="F07A"/>
      </w:r>
      <w:r w:rsidRPr="00343685">
        <w:rPr>
          <w:rFonts w:ascii="Traditional Arabic" w:hAnsi="Traditional Arabic" w:cs="Traditional Arabic"/>
          <w:sz w:val="28"/>
          <w:szCs w:val="28"/>
        </w:rPr>
        <w:sym w:font="HQPB2" w:char="F04E"/>
      </w:r>
      <w:r w:rsidRPr="00343685">
        <w:rPr>
          <w:rFonts w:ascii="Traditional Arabic" w:hAnsi="Traditional Arabic" w:cs="Traditional Arabic"/>
          <w:sz w:val="28"/>
          <w:szCs w:val="28"/>
        </w:rPr>
        <w:sym w:font="HQPB4" w:char="F0AF"/>
      </w:r>
      <w:r w:rsidRPr="00343685">
        <w:rPr>
          <w:rFonts w:ascii="Traditional Arabic" w:hAnsi="Traditional Arabic" w:cs="Traditional Arabic"/>
          <w:sz w:val="28"/>
          <w:szCs w:val="28"/>
        </w:rPr>
        <w:sym w:font="HQPB2" w:char="F03D"/>
      </w:r>
      <w:r w:rsidRPr="00343685">
        <w:rPr>
          <w:rFonts w:ascii="Traditional Arabic" w:hAnsi="Traditional Arabic" w:cs="Traditional Arabic"/>
          <w:sz w:val="28"/>
          <w:szCs w:val="28"/>
        </w:rPr>
        <w:sym w:font="HQPB5" w:char="F074"/>
      </w:r>
      <w:r w:rsidRPr="00343685">
        <w:rPr>
          <w:rFonts w:ascii="Traditional Arabic" w:hAnsi="Traditional Arabic" w:cs="Traditional Arabic"/>
          <w:sz w:val="28"/>
          <w:szCs w:val="28"/>
        </w:rPr>
        <w:sym w:font="HQPB1" w:char="F0E6"/>
      </w:r>
      <w:r w:rsidRPr="00343685">
        <w:rPr>
          <w:rFonts w:ascii="Traditional Arabic" w:hAnsi="Traditional Arabic" w:cs="Traditional Arabic"/>
          <w:sz w:val="28"/>
          <w:szCs w:val="28"/>
        </w:rPr>
        <w:sym w:font="HQPB5" w:char="F075"/>
      </w:r>
      <w:r w:rsidRPr="00343685">
        <w:rPr>
          <w:rFonts w:ascii="Traditional Arabic" w:hAnsi="Traditional Arabic" w:cs="Traditional Arabic"/>
          <w:sz w:val="28"/>
          <w:szCs w:val="28"/>
        </w:rPr>
        <w:sym w:font="HQPB2" w:char="F072"/>
      </w:r>
      <w:r w:rsidRPr="00343685">
        <w:rPr>
          <w:rFonts w:ascii="Traditional Arabic" w:hAnsi="Traditional Arabic" w:cs="Traditional Arabic"/>
          <w:rtl/>
        </w:rPr>
        <w:t xml:space="preserve"> </w:t>
      </w:r>
      <w:r w:rsidRPr="00343685">
        <w:rPr>
          <w:rFonts w:ascii="Traditional Arabic" w:hAnsi="Traditional Arabic" w:cs="Traditional Arabic"/>
          <w:sz w:val="28"/>
          <w:szCs w:val="28"/>
        </w:rPr>
        <w:sym w:font="HQPB5" w:char="F074"/>
      </w:r>
      <w:r w:rsidRPr="00343685">
        <w:rPr>
          <w:rFonts w:ascii="Traditional Arabic" w:hAnsi="Traditional Arabic" w:cs="Traditional Arabic"/>
          <w:sz w:val="28"/>
          <w:szCs w:val="28"/>
        </w:rPr>
        <w:sym w:font="HQPB2" w:char="F050"/>
      </w:r>
      <w:r w:rsidRPr="00343685">
        <w:rPr>
          <w:rFonts w:ascii="Traditional Arabic" w:hAnsi="Traditional Arabic" w:cs="Traditional Arabic"/>
          <w:sz w:val="28"/>
          <w:szCs w:val="28"/>
        </w:rPr>
        <w:sym w:font="HQPB5" w:char="F079"/>
      </w:r>
      <w:r w:rsidRPr="00343685">
        <w:rPr>
          <w:rFonts w:ascii="Traditional Arabic" w:hAnsi="Traditional Arabic" w:cs="Traditional Arabic"/>
          <w:sz w:val="28"/>
          <w:szCs w:val="28"/>
        </w:rPr>
        <w:sym w:font="HQPB1" w:char="F08A"/>
      </w:r>
      <w:r w:rsidRPr="00343685">
        <w:rPr>
          <w:rFonts w:ascii="Traditional Arabic" w:hAnsi="Traditional Arabic" w:cs="Traditional Arabic"/>
          <w:sz w:val="28"/>
          <w:szCs w:val="28"/>
        </w:rPr>
        <w:sym w:font="HQPB1" w:char="F023"/>
      </w:r>
      <w:r w:rsidRPr="00343685">
        <w:rPr>
          <w:rFonts w:ascii="Traditional Arabic" w:hAnsi="Traditional Arabic" w:cs="Traditional Arabic"/>
          <w:sz w:val="28"/>
          <w:szCs w:val="28"/>
        </w:rPr>
        <w:sym w:font="HQPB5" w:char="F075"/>
      </w:r>
      <w:r w:rsidRPr="00343685">
        <w:rPr>
          <w:rFonts w:ascii="Traditional Arabic" w:hAnsi="Traditional Arabic" w:cs="Traditional Arabic"/>
          <w:sz w:val="28"/>
          <w:szCs w:val="28"/>
        </w:rPr>
        <w:sym w:font="HQPB2" w:char="F0E4"/>
      </w:r>
      <w:r w:rsidRPr="00343685">
        <w:rPr>
          <w:rFonts w:ascii="Traditional Arabic" w:hAnsi="Traditional Arabic" w:cs="Traditional Arabic"/>
          <w:rtl/>
        </w:rPr>
        <w:t xml:space="preserve"> </w:t>
      </w:r>
      <w:r w:rsidRPr="00343685">
        <w:rPr>
          <w:rFonts w:ascii="Traditional Arabic" w:hAnsi="Traditional Arabic" w:cs="Traditional Arabic"/>
          <w:sz w:val="28"/>
          <w:szCs w:val="28"/>
        </w:rPr>
        <w:sym w:font="HQPB5" w:char="F075"/>
      </w:r>
      <w:r w:rsidRPr="00343685">
        <w:rPr>
          <w:rFonts w:ascii="Traditional Arabic" w:hAnsi="Traditional Arabic" w:cs="Traditional Arabic"/>
          <w:sz w:val="28"/>
          <w:szCs w:val="28"/>
        </w:rPr>
        <w:sym w:font="HQPB2" w:char="F0E4"/>
      </w:r>
      <w:r w:rsidRPr="00343685">
        <w:rPr>
          <w:rFonts w:ascii="Traditional Arabic" w:hAnsi="Traditional Arabic" w:cs="Traditional Arabic"/>
          <w:sz w:val="28"/>
          <w:szCs w:val="28"/>
        </w:rPr>
        <w:sym w:font="HQPB5" w:char="F021"/>
      </w:r>
      <w:r w:rsidRPr="00343685">
        <w:rPr>
          <w:rFonts w:ascii="Traditional Arabic" w:hAnsi="Traditional Arabic" w:cs="Traditional Arabic"/>
          <w:sz w:val="28"/>
          <w:szCs w:val="28"/>
        </w:rPr>
        <w:sym w:font="HQPB1" w:char="F024"/>
      </w:r>
      <w:r w:rsidRPr="00343685">
        <w:rPr>
          <w:rFonts w:ascii="Traditional Arabic" w:hAnsi="Traditional Arabic" w:cs="Traditional Arabic"/>
          <w:sz w:val="28"/>
          <w:szCs w:val="28"/>
        </w:rPr>
        <w:sym w:font="HQPB5" w:char="F06F"/>
      </w:r>
      <w:r w:rsidRPr="00343685">
        <w:rPr>
          <w:rFonts w:ascii="Traditional Arabic" w:hAnsi="Traditional Arabic" w:cs="Traditional Arabic"/>
          <w:sz w:val="28"/>
          <w:szCs w:val="28"/>
        </w:rPr>
        <w:sym w:font="HQPB2" w:char="F0FF"/>
      </w:r>
      <w:r w:rsidRPr="00343685">
        <w:rPr>
          <w:rFonts w:ascii="Traditional Arabic" w:hAnsi="Traditional Arabic" w:cs="Traditional Arabic"/>
          <w:sz w:val="28"/>
          <w:szCs w:val="28"/>
        </w:rPr>
        <w:sym w:font="HQPB4" w:char="F0F4"/>
      </w:r>
      <w:r w:rsidRPr="00343685">
        <w:rPr>
          <w:rFonts w:ascii="Traditional Arabic" w:hAnsi="Traditional Arabic" w:cs="Traditional Arabic"/>
          <w:sz w:val="28"/>
          <w:szCs w:val="28"/>
        </w:rPr>
        <w:sym w:font="HQPB1" w:char="F09C"/>
      </w:r>
      <w:r w:rsidRPr="00343685">
        <w:rPr>
          <w:rFonts w:ascii="Traditional Arabic" w:hAnsi="Traditional Arabic" w:cs="Traditional Arabic"/>
          <w:sz w:val="28"/>
          <w:szCs w:val="28"/>
        </w:rPr>
        <w:sym w:font="HQPB5" w:char="F046"/>
      </w:r>
      <w:r w:rsidRPr="00343685">
        <w:rPr>
          <w:rFonts w:ascii="Traditional Arabic" w:hAnsi="Traditional Arabic" w:cs="Traditional Arabic"/>
          <w:sz w:val="28"/>
          <w:szCs w:val="28"/>
        </w:rPr>
        <w:sym w:font="HQPB2" w:char="F07B"/>
      </w:r>
      <w:r w:rsidRPr="00343685">
        <w:rPr>
          <w:rFonts w:ascii="Traditional Arabic" w:hAnsi="Traditional Arabic" w:cs="Traditional Arabic"/>
          <w:sz w:val="28"/>
          <w:szCs w:val="28"/>
        </w:rPr>
        <w:sym w:font="HQPB5" w:char="F024"/>
      </w:r>
      <w:r w:rsidRPr="00343685">
        <w:rPr>
          <w:rFonts w:ascii="Traditional Arabic" w:hAnsi="Traditional Arabic" w:cs="Traditional Arabic"/>
          <w:sz w:val="28"/>
          <w:szCs w:val="28"/>
        </w:rPr>
        <w:sym w:font="HQPB1" w:char="F023"/>
      </w:r>
      <w:r w:rsidRPr="00343685">
        <w:rPr>
          <w:rFonts w:ascii="Traditional Arabic" w:hAnsi="Traditional Arabic" w:cs="Traditional Arabic"/>
          <w:rtl/>
        </w:rPr>
        <w:t xml:space="preserve"> </w:t>
      </w:r>
      <w:r w:rsidRPr="00343685">
        <w:rPr>
          <w:rFonts w:ascii="Traditional Arabic" w:hAnsi="Traditional Arabic" w:cs="Traditional Arabic"/>
          <w:sz w:val="28"/>
          <w:szCs w:val="28"/>
        </w:rPr>
        <w:sym w:font="HQPB1" w:char="F024"/>
      </w:r>
      <w:r w:rsidRPr="00343685">
        <w:rPr>
          <w:rFonts w:ascii="Traditional Arabic" w:hAnsi="Traditional Arabic" w:cs="Traditional Arabic"/>
          <w:sz w:val="28"/>
          <w:szCs w:val="28"/>
        </w:rPr>
        <w:sym w:font="HQPB5" w:char="F079"/>
      </w:r>
      <w:r w:rsidRPr="00343685">
        <w:rPr>
          <w:rFonts w:ascii="Traditional Arabic" w:hAnsi="Traditional Arabic" w:cs="Traditional Arabic"/>
          <w:sz w:val="28"/>
          <w:szCs w:val="28"/>
        </w:rPr>
        <w:sym w:font="HQPB2" w:char="F067"/>
      </w:r>
      <w:r w:rsidRPr="00343685">
        <w:rPr>
          <w:rFonts w:ascii="Traditional Arabic" w:hAnsi="Traditional Arabic" w:cs="Traditional Arabic"/>
          <w:sz w:val="28"/>
          <w:szCs w:val="28"/>
        </w:rPr>
        <w:sym w:font="HQPB4" w:char="F0AF"/>
      </w:r>
      <w:r w:rsidRPr="00343685">
        <w:rPr>
          <w:rFonts w:ascii="Traditional Arabic" w:hAnsi="Traditional Arabic" w:cs="Traditional Arabic"/>
          <w:sz w:val="28"/>
          <w:szCs w:val="28"/>
        </w:rPr>
        <w:sym w:font="HQPB2" w:char="F03D"/>
      </w:r>
      <w:r w:rsidRPr="00343685">
        <w:rPr>
          <w:rFonts w:ascii="Traditional Arabic" w:hAnsi="Traditional Arabic" w:cs="Traditional Arabic"/>
          <w:sz w:val="28"/>
          <w:szCs w:val="28"/>
        </w:rPr>
        <w:sym w:font="HQPB4" w:char="F0E4"/>
      </w:r>
      <w:r w:rsidRPr="00343685">
        <w:rPr>
          <w:rFonts w:ascii="Traditional Arabic" w:hAnsi="Traditional Arabic" w:cs="Traditional Arabic"/>
          <w:sz w:val="28"/>
          <w:szCs w:val="28"/>
        </w:rPr>
        <w:sym w:font="HQPB2" w:char="F02E"/>
      </w:r>
      <w:r w:rsidRPr="00343685">
        <w:rPr>
          <w:rFonts w:ascii="Traditional Arabic" w:hAnsi="Traditional Arabic" w:cs="Traditional Arabic"/>
          <w:rtl/>
        </w:rPr>
        <w:t xml:space="preserve"> </w:t>
      </w:r>
      <w:r w:rsidRPr="00343685">
        <w:rPr>
          <w:rFonts w:ascii="Traditional Arabic" w:hAnsi="Traditional Arabic" w:cs="Traditional Arabic"/>
          <w:sz w:val="28"/>
          <w:szCs w:val="28"/>
        </w:rPr>
        <w:sym w:font="HQPB4" w:char="F0A7"/>
      </w:r>
      <w:r w:rsidRPr="00343685">
        <w:rPr>
          <w:rFonts w:ascii="Traditional Arabic" w:hAnsi="Traditional Arabic" w:cs="Traditional Arabic"/>
          <w:sz w:val="28"/>
          <w:szCs w:val="28"/>
        </w:rPr>
        <w:sym w:font="HQPB2" w:char="F04E"/>
      </w:r>
      <w:r w:rsidRPr="00343685">
        <w:rPr>
          <w:rFonts w:ascii="Traditional Arabic" w:hAnsi="Traditional Arabic" w:cs="Traditional Arabic"/>
          <w:sz w:val="28"/>
          <w:szCs w:val="28"/>
        </w:rPr>
        <w:sym w:font="HQPB4" w:char="F0E8"/>
      </w:r>
      <w:r w:rsidRPr="00343685">
        <w:rPr>
          <w:rFonts w:ascii="Traditional Arabic" w:hAnsi="Traditional Arabic" w:cs="Traditional Arabic"/>
          <w:sz w:val="28"/>
          <w:szCs w:val="28"/>
        </w:rPr>
        <w:sym w:font="HQPB1" w:char="F04F"/>
      </w:r>
      <w:r w:rsidRPr="00343685">
        <w:rPr>
          <w:rFonts w:ascii="Traditional Arabic" w:hAnsi="Traditional Arabic" w:cs="Traditional Arabic"/>
          <w:rtl/>
        </w:rPr>
        <w:t xml:space="preserve"> </w:t>
      </w:r>
      <w:r w:rsidRPr="00343685">
        <w:rPr>
          <w:rFonts w:ascii="Traditional Arabic" w:hAnsi="Traditional Arabic" w:cs="Traditional Arabic"/>
          <w:sz w:val="28"/>
          <w:szCs w:val="28"/>
        </w:rPr>
        <w:sym w:font="HQPB4" w:char="F0F6"/>
      </w:r>
      <w:r w:rsidRPr="00343685">
        <w:rPr>
          <w:rFonts w:ascii="Traditional Arabic" w:hAnsi="Traditional Arabic" w:cs="Traditional Arabic"/>
          <w:sz w:val="28"/>
          <w:szCs w:val="28"/>
        </w:rPr>
        <w:sym w:font="HQPB2" w:char="F04E"/>
      </w:r>
      <w:r w:rsidRPr="00343685">
        <w:rPr>
          <w:rFonts w:ascii="Traditional Arabic" w:hAnsi="Traditional Arabic" w:cs="Traditional Arabic"/>
          <w:sz w:val="28"/>
          <w:szCs w:val="28"/>
        </w:rPr>
        <w:sym w:font="HQPB4" w:char="F0E5"/>
      </w:r>
      <w:r w:rsidRPr="00343685">
        <w:rPr>
          <w:rFonts w:ascii="Traditional Arabic" w:hAnsi="Traditional Arabic" w:cs="Traditional Arabic"/>
          <w:sz w:val="28"/>
          <w:szCs w:val="28"/>
        </w:rPr>
        <w:sym w:font="HQPB2" w:char="F06B"/>
      </w:r>
      <w:r w:rsidRPr="00343685">
        <w:rPr>
          <w:rFonts w:ascii="Traditional Arabic" w:hAnsi="Traditional Arabic" w:cs="Traditional Arabic"/>
          <w:sz w:val="28"/>
          <w:szCs w:val="28"/>
        </w:rPr>
        <w:sym w:font="HQPB5" w:char="F079"/>
      </w:r>
      <w:r w:rsidRPr="00343685">
        <w:rPr>
          <w:rFonts w:ascii="Traditional Arabic" w:hAnsi="Traditional Arabic" w:cs="Traditional Arabic"/>
          <w:sz w:val="28"/>
          <w:szCs w:val="28"/>
        </w:rPr>
        <w:sym w:font="HQPB1" w:char="F0CE"/>
      </w:r>
      <w:r w:rsidRPr="00343685">
        <w:rPr>
          <w:rFonts w:ascii="Traditional Arabic" w:hAnsi="Traditional Arabic" w:cs="Traditional Arabic"/>
          <w:sz w:val="28"/>
          <w:szCs w:val="28"/>
        </w:rPr>
        <w:sym w:font="HQPB5" w:char="F07A"/>
      </w:r>
      <w:r w:rsidRPr="00343685">
        <w:rPr>
          <w:rFonts w:ascii="Traditional Arabic" w:hAnsi="Traditional Arabic" w:cs="Traditional Arabic"/>
          <w:sz w:val="28"/>
          <w:szCs w:val="28"/>
        </w:rPr>
        <w:sym w:font="HQPB1" w:char="F090"/>
      </w:r>
      <w:r w:rsidRPr="00343685">
        <w:rPr>
          <w:rFonts w:ascii="Traditional Arabic" w:hAnsi="Traditional Arabic" w:cs="Traditional Arabic"/>
          <w:sz w:val="28"/>
          <w:szCs w:val="28"/>
        </w:rPr>
        <w:sym w:font="HQPB5" w:char="F074"/>
      </w:r>
      <w:r w:rsidRPr="00343685">
        <w:rPr>
          <w:rFonts w:ascii="Traditional Arabic" w:hAnsi="Traditional Arabic" w:cs="Traditional Arabic"/>
          <w:sz w:val="28"/>
          <w:szCs w:val="28"/>
        </w:rPr>
        <w:sym w:font="HQPB1" w:char="F0E4"/>
      </w:r>
      <w:r w:rsidRPr="00343685">
        <w:rPr>
          <w:rFonts w:ascii="Traditional Arabic" w:hAnsi="Traditional Arabic" w:cs="Traditional Arabic"/>
          <w:rtl/>
        </w:rPr>
        <w:t xml:space="preserve"> </w:t>
      </w:r>
      <w:r w:rsidRPr="00343685">
        <w:rPr>
          <w:rFonts w:ascii="Traditional Arabic" w:hAnsi="Traditional Arabic" w:cs="Traditional Arabic"/>
          <w:sz w:val="28"/>
          <w:szCs w:val="28"/>
        </w:rPr>
        <w:sym w:font="HQPB2" w:char="F092"/>
      </w:r>
      <w:r w:rsidRPr="00343685">
        <w:rPr>
          <w:rFonts w:ascii="Traditional Arabic" w:hAnsi="Traditional Arabic" w:cs="Traditional Arabic"/>
          <w:sz w:val="28"/>
          <w:szCs w:val="28"/>
        </w:rPr>
        <w:sym w:font="HQPB5" w:char="F06E"/>
      </w:r>
      <w:r w:rsidRPr="00343685">
        <w:rPr>
          <w:rFonts w:ascii="Traditional Arabic" w:hAnsi="Traditional Arabic" w:cs="Traditional Arabic"/>
          <w:sz w:val="28"/>
          <w:szCs w:val="28"/>
        </w:rPr>
        <w:sym w:font="HQPB2" w:char="F03F"/>
      </w:r>
      <w:r w:rsidRPr="00343685">
        <w:rPr>
          <w:rFonts w:ascii="Traditional Arabic" w:hAnsi="Traditional Arabic" w:cs="Traditional Arabic"/>
          <w:sz w:val="28"/>
          <w:szCs w:val="28"/>
        </w:rPr>
        <w:sym w:font="HQPB5" w:char="F074"/>
      </w:r>
      <w:r w:rsidRPr="00343685">
        <w:rPr>
          <w:rFonts w:ascii="Traditional Arabic" w:hAnsi="Traditional Arabic" w:cs="Traditional Arabic"/>
          <w:sz w:val="28"/>
          <w:szCs w:val="28"/>
        </w:rPr>
        <w:sym w:font="HQPB1" w:char="F0E3"/>
      </w:r>
      <w:r w:rsidRPr="00343685">
        <w:rPr>
          <w:rFonts w:ascii="Traditional Arabic" w:hAnsi="Traditional Arabic" w:cs="Traditional Arabic"/>
          <w:rtl/>
        </w:rPr>
        <w:t xml:space="preserve"> </w:t>
      </w:r>
      <w:r w:rsidRPr="00343685">
        <w:rPr>
          <w:rFonts w:ascii="Traditional Arabic" w:hAnsi="Traditional Arabic" w:cs="Traditional Arabic"/>
          <w:sz w:val="28"/>
          <w:szCs w:val="28"/>
        </w:rPr>
        <w:sym w:font="HQPB4" w:char="F0CF"/>
      </w:r>
      <w:r w:rsidRPr="00343685">
        <w:rPr>
          <w:rFonts w:ascii="Traditional Arabic" w:hAnsi="Traditional Arabic" w:cs="Traditional Arabic"/>
          <w:sz w:val="28"/>
          <w:szCs w:val="28"/>
        </w:rPr>
        <w:sym w:font="HQPB2" w:char="F070"/>
      </w:r>
      <w:r w:rsidRPr="00343685">
        <w:rPr>
          <w:rFonts w:ascii="Traditional Arabic" w:hAnsi="Traditional Arabic" w:cs="Traditional Arabic"/>
          <w:sz w:val="28"/>
          <w:szCs w:val="28"/>
        </w:rPr>
        <w:sym w:font="HQPB5" w:char="F073"/>
      </w:r>
      <w:r w:rsidRPr="00343685">
        <w:rPr>
          <w:rFonts w:ascii="Traditional Arabic" w:hAnsi="Traditional Arabic" w:cs="Traditional Arabic"/>
          <w:sz w:val="28"/>
          <w:szCs w:val="28"/>
        </w:rPr>
        <w:sym w:font="HQPB2" w:char="F033"/>
      </w:r>
      <w:r w:rsidRPr="00343685">
        <w:rPr>
          <w:rFonts w:ascii="Traditional Arabic" w:hAnsi="Traditional Arabic" w:cs="Traditional Arabic"/>
          <w:sz w:val="28"/>
          <w:szCs w:val="28"/>
        </w:rPr>
        <w:sym w:font="HQPB4" w:char="F0CD"/>
      </w:r>
      <w:r w:rsidRPr="00343685">
        <w:rPr>
          <w:rFonts w:ascii="Traditional Arabic" w:hAnsi="Traditional Arabic" w:cs="Traditional Arabic"/>
          <w:sz w:val="28"/>
          <w:szCs w:val="28"/>
        </w:rPr>
        <w:sym w:font="HQPB2" w:char="F0B4"/>
      </w:r>
      <w:r w:rsidRPr="00343685">
        <w:rPr>
          <w:rFonts w:ascii="Traditional Arabic" w:hAnsi="Traditional Arabic" w:cs="Traditional Arabic"/>
          <w:sz w:val="28"/>
          <w:szCs w:val="28"/>
        </w:rPr>
        <w:sym w:font="HQPB5" w:char="F0AF"/>
      </w:r>
      <w:r w:rsidRPr="00343685">
        <w:rPr>
          <w:rFonts w:ascii="Traditional Arabic" w:hAnsi="Traditional Arabic" w:cs="Traditional Arabic"/>
          <w:sz w:val="28"/>
          <w:szCs w:val="28"/>
        </w:rPr>
        <w:sym w:font="HQPB2" w:char="F0BB"/>
      </w:r>
      <w:r w:rsidRPr="00343685">
        <w:rPr>
          <w:rFonts w:ascii="Traditional Arabic" w:hAnsi="Traditional Arabic" w:cs="Traditional Arabic"/>
          <w:sz w:val="28"/>
          <w:szCs w:val="28"/>
        </w:rPr>
        <w:sym w:font="HQPB5" w:char="F06E"/>
      </w:r>
      <w:r w:rsidRPr="00343685">
        <w:rPr>
          <w:rFonts w:ascii="Traditional Arabic" w:hAnsi="Traditional Arabic" w:cs="Traditional Arabic"/>
          <w:sz w:val="28"/>
          <w:szCs w:val="28"/>
        </w:rPr>
        <w:sym w:font="HQPB2" w:char="F03D"/>
      </w:r>
      <w:r w:rsidRPr="00343685">
        <w:rPr>
          <w:rFonts w:ascii="Traditional Arabic" w:hAnsi="Traditional Arabic" w:cs="Traditional Arabic"/>
          <w:sz w:val="28"/>
          <w:szCs w:val="28"/>
        </w:rPr>
        <w:sym w:font="HQPB5" w:char="F079"/>
      </w:r>
      <w:r w:rsidRPr="00343685">
        <w:rPr>
          <w:rFonts w:ascii="Traditional Arabic" w:hAnsi="Traditional Arabic" w:cs="Traditional Arabic"/>
          <w:sz w:val="28"/>
          <w:szCs w:val="28"/>
        </w:rPr>
        <w:sym w:font="HQPB2" w:char="F04A"/>
      </w:r>
      <w:r w:rsidRPr="00343685">
        <w:rPr>
          <w:rFonts w:ascii="Traditional Arabic" w:hAnsi="Traditional Arabic" w:cs="Traditional Arabic"/>
          <w:sz w:val="28"/>
          <w:szCs w:val="28"/>
        </w:rPr>
        <w:sym w:font="HQPB4" w:char="F0F8"/>
      </w:r>
      <w:r w:rsidRPr="00343685">
        <w:rPr>
          <w:rFonts w:ascii="Traditional Arabic" w:hAnsi="Traditional Arabic" w:cs="Traditional Arabic"/>
          <w:sz w:val="28"/>
          <w:szCs w:val="28"/>
        </w:rPr>
        <w:sym w:font="HQPB2" w:char="F039"/>
      </w:r>
      <w:r w:rsidRPr="00343685">
        <w:rPr>
          <w:rFonts w:ascii="Traditional Arabic" w:hAnsi="Traditional Arabic" w:cs="Traditional Arabic"/>
          <w:sz w:val="28"/>
          <w:szCs w:val="28"/>
        </w:rPr>
        <w:sym w:font="HQPB5" w:char="F024"/>
      </w:r>
      <w:r w:rsidRPr="00343685">
        <w:rPr>
          <w:rFonts w:ascii="Traditional Arabic" w:hAnsi="Traditional Arabic" w:cs="Traditional Arabic"/>
          <w:sz w:val="28"/>
          <w:szCs w:val="28"/>
        </w:rPr>
        <w:sym w:font="HQPB1" w:char="F023"/>
      </w:r>
      <w:r w:rsidRPr="00343685">
        <w:rPr>
          <w:rFonts w:ascii="Traditional Arabic" w:hAnsi="Traditional Arabic" w:cs="Traditional Arabic"/>
          <w:rtl/>
        </w:rPr>
        <w:t xml:space="preserve"> </w:t>
      </w:r>
      <w:r w:rsidRPr="00343685">
        <w:rPr>
          <w:rFonts w:ascii="Traditional Arabic" w:hAnsi="Traditional Arabic" w:cs="Traditional Arabic"/>
          <w:sz w:val="28"/>
          <w:szCs w:val="28"/>
        </w:rPr>
        <w:sym w:font="HQPB5" w:char="F074"/>
      </w:r>
      <w:r w:rsidRPr="00343685">
        <w:rPr>
          <w:rFonts w:ascii="Traditional Arabic" w:hAnsi="Traditional Arabic" w:cs="Traditional Arabic"/>
          <w:sz w:val="28"/>
          <w:szCs w:val="28"/>
        </w:rPr>
        <w:sym w:font="HQPB2" w:char="F041"/>
      </w:r>
      <w:r w:rsidRPr="00343685">
        <w:rPr>
          <w:rFonts w:ascii="Traditional Arabic" w:hAnsi="Traditional Arabic" w:cs="Traditional Arabic"/>
          <w:sz w:val="28"/>
          <w:szCs w:val="28"/>
        </w:rPr>
        <w:sym w:font="HQPB1" w:char="F024"/>
      </w:r>
      <w:r w:rsidRPr="00343685">
        <w:rPr>
          <w:rFonts w:ascii="Traditional Arabic" w:hAnsi="Traditional Arabic" w:cs="Traditional Arabic"/>
          <w:sz w:val="28"/>
          <w:szCs w:val="28"/>
        </w:rPr>
        <w:sym w:font="HQPB5" w:char="F073"/>
      </w:r>
      <w:r w:rsidRPr="00343685">
        <w:rPr>
          <w:rFonts w:ascii="Traditional Arabic" w:hAnsi="Traditional Arabic" w:cs="Traditional Arabic"/>
          <w:sz w:val="28"/>
          <w:szCs w:val="28"/>
        </w:rPr>
        <w:sym w:font="HQPB2" w:char="F029"/>
      </w:r>
      <w:r w:rsidRPr="00343685">
        <w:rPr>
          <w:rFonts w:ascii="Traditional Arabic" w:hAnsi="Traditional Arabic" w:cs="Traditional Arabic"/>
          <w:sz w:val="28"/>
          <w:szCs w:val="28"/>
        </w:rPr>
        <w:sym w:font="HQPB5" w:char="F073"/>
      </w:r>
      <w:r w:rsidRPr="00343685">
        <w:rPr>
          <w:rFonts w:ascii="Traditional Arabic" w:hAnsi="Traditional Arabic" w:cs="Traditional Arabic"/>
          <w:sz w:val="28"/>
          <w:szCs w:val="28"/>
        </w:rPr>
        <w:sym w:font="HQPB1" w:char="F0F9"/>
      </w:r>
      <w:r w:rsidRPr="00343685">
        <w:rPr>
          <w:rFonts w:ascii="Traditional Arabic" w:hAnsi="Traditional Arabic" w:cs="Traditional Arabic"/>
          <w:rtl/>
        </w:rPr>
        <w:t xml:space="preserve"> </w:t>
      </w:r>
      <w:r w:rsidRPr="00343685">
        <w:rPr>
          <w:rFonts w:ascii="Traditional Arabic" w:hAnsi="Traditional Arabic" w:cs="Traditional Arabic"/>
          <w:sz w:val="28"/>
          <w:szCs w:val="28"/>
        </w:rPr>
        <w:sym w:font="HQPB2" w:char="F092"/>
      </w:r>
      <w:r w:rsidRPr="00343685">
        <w:rPr>
          <w:rFonts w:ascii="Traditional Arabic" w:hAnsi="Traditional Arabic" w:cs="Traditional Arabic"/>
          <w:sz w:val="28"/>
          <w:szCs w:val="28"/>
        </w:rPr>
        <w:sym w:font="HQPB4" w:char="F0CE"/>
      </w:r>
      <w:r w:rsidRPr="00343685">
        <w:rPr>
          <w:rFonts w:ascii="Traditional Arabic" w:hAnsi="Traditional Arabic" w:cs="Traditional Arabic"/>
          <w:sz w:val="28"/>
          <w:szCs w:val="28"/>
        </w:rPr>
        <w:sym w:font="HQPB2" w:char="F054"/>
      </w:r>
      <w:r w:rsidRPr="00343685">
        <w:rPr>
          <w:rFonts w:ascii="Traditional Arabic" w:hAnsi="Traditional Arabic" w:cs="Traditional Arabic"/>
          <w:sz w:val="28"/>
          <w:szCs w:val="28"/>
        </w:rPr>
        <w:sym w:font="HQPB2" w:char="F071"/>
      </w:r>
      <w:r w:rsidRPr="00343685">
        <w:rPr>
          <w:rFonts w:ascii="Traditional Arabic" w:hAnsi="Traditional Arabic" w:cs="Traditional Arabic"/>
          <w:sz w:val="28"/>
          <w:szCs w:val="28"/>
        </w:rPr>
        <w:sym w:font="HQPB4" w:char="F0E4"/>
      </w:r>
      <w:r w:rsidRPr="00343685">
        <w:rPr>
          <w:rFonts w:ascii="Traditional Arabic" w:hAnsi="Traditional Arabic" w:cs="Traditional Arabic"/>
          <w:sz w:val="28"/>
          <w:szCs w:val="28"/>
        </w:rPr>
        <w:sym w:font="HQPB2" w:char="F0AB"/>
      </w:r>
      <w:r w:rsidRPr="00343685">
        <w:rPr>
          <w:rFonts w:ascii="Traditional Arabic" w:hAnsi="Traditional Arabic" w:cs="Traditional Arabic"/>
          <w:sz w:val="28"/>
          <w:szCs w:val="28"/>
        </w:rPr>
        <w:sym w:font="HQPB4" w:char="F0CE"/>
      </w:r>
      <w:r w:rsidRPr="00343685">
        <w:rPr>
          <w:rFonts w:ascii="Traditional Arabic" w:hAnsi="Traditional Arabic" w:cs="Traditional Arabic"/>
          <w:sz w:val="28"/>
          <w:szCs w:val="28"/>
        </w:rPr>
        <w:sym w:font="HQPB1" w:char="F036"/>
      </w:r>
      <w:r w:rsidRPr="00343685">
        <w:rPr>
          <w:rFonts w:ascii="Traditional Arabic" w:hAnsi="Traditional Arabic" w:cs="Traditional Arabic"/>
          <w:sz w:val="28"/>
          <w:szCs w:val="28"/>
        </w:rPr>
        <w:sym w:font="HQPB5" w:char="F02F"/>
      </w:r>
      <w:r w:rsidRPr="00343685">
        <w:rPr>
          <w:rFonts w:ascii="Traditional Arabic" w:hAnsi="Traditional Arabic" w:cs="Traditional Arabic"/>
          <w:sz w:val="28"/>
          <w:szCs w:val="28"/>
        </w:rPr>
        <w:sym w:font="HQPB2" w:char="F052"/>
      </w:r>
      <w:r w:rsidRPr="00343685">
        <w:rPr>
          <w:rFonts w:ascii="Traditional Arabic" w:hAnsi="Traditional Arabic" w:cs="Traditional Arabic"/>
          <w:sz w:val="28"/>
          <w:szCs w:val="28"/>
        </w:rPr>
        <w:sym w:font="HQPB5" w:char="F072"/>
      </w:r>
      <w:r w:rsidRPr="00343685">
        <w:rPr>
          <w:rFonts w:ascii="Traditional Arabic" w:hAnsi="Traditional Arabic" w:cs="Traditional Arabic"/>
          <w:sz w:val="28"/>
          <w:szCs w:val="28"/>
        </w:rPr>
        <w:sym w:font="HQPB1" w:char="F026"/>
      </w:r>
      <w:r w:rsidRPr="00343685">
        <w:rPr>
          <w:rFonts w:ascii="Traditional Arabic" w:hAnsi="Traditional Arabic" w:cs="Traditional Arabic"/>
          <w:rtl/>
        </w:rPr>
        <w:t xml:space="preserve"> </w:t>
      </w:r>
      <w:r w:rsidRPr="00343685">
        <w:rPr>
          <w:rFonts w:ascii="Traditional Arabic" w:hAnsi="Traditional Arabic" w:cs="Traditional Arabic"/>
          <w:sz w:val="28"/>
          <w:szCs w:val="28"/>
        </w:rPr>
        <w:sym w:font="HQPB4" w:char="F0CF"/>
      </w:r>
      <w:r w:rsidRPr="00343685">
        <w:rPr>
          <w:rFonts w:ascii="Traditional Arabic" w:hAnsi="Traditional Arabic" w:cs="Traditional Arabic"/>
          <w:sz w:val="28"/>
          <w:szCs w:val="28"/>
        </w:rPr>
        <w:sym w:font="HQPB2" w:char="F0E4"/>
      </w:r>
      <w:r w:rsidRPr="00343685">
        <w:rPr>
          <w:rFonts w:ascii="Traditional Arabic" w:hAnsi="Traditional Arabic" w:cs="Traditional Arabic"/>
          <w:sz w:val="28"/>
          <w:szCs w:val="28"/>
        </w:rPr>
        <w:sym w:font="HQPB5" w:char="F021"/>
      </w:r>
      <w:r w:rsidRPr="00343685">
        <w:rPr>
          <w:rFonts w:ascii="Traditional Arabic" w:hAnsi="Traditional Arabic" w:cs="Traditional Arabic"/>
          <w:sz w:val="28"/>
          <w:szCs w:val="28"/>
        </w:rPr>
        <w:sym w:font="HQPB1" w:char="F024"/>
      </w:r>
      <w:r w:rsidRPr="00343685">
        <w:rPr>
          <w:rFonts w:ascii="Traditional Arabic" w:hAnsi="Traditional Arabic" w:cs="Traditional Arabic"/>
          <w:sz w:val="28"/>
          <w:szCs w:val="28"/>
        </w:rPr>
        <w:sym w:font="HQPB5" w:char="F079"/>
      </w:r>
      <w:r w:rsidRPr="00343685">
        <w:rPr>
          <w:rFonts w:ascii="Traditional Arabic" w:hAnsi="Traditional Arabic" w:cs="Traditional Arabic"/>
          <w:sz w:val="28"/>
          <w:szCs w:val="28"/>
        </w:rPr>
        <w:sym w:font="HQPB2" w:char="F04A"/>
      </w:r>
      <w:r w:rsidRPr="00343685">
        <w:rPr>
          <w:rFonts w:ascii="Traditional Arabic" w:hAnsi="Traditional Arabic" w:cs="Traditional Arabic"/>
          <w:sz w:val="28"/>
          <w:szCs w:val="28"/>
        </w:rPr>
        <w:sym w:font="HQPB4" w:char="F0F3"/>
      </w:r>
      <w:r w:rsidRPr="00343685">
        <w:rPr>
          <w:rFonts w:ascii="Traditional Arabic" w:hAnsi="Traditional Arabic" w:cs="Traditional Arabic"/>
          <w:sz w:val="28"/>
          <w:szCs w:val="28"/>
        </w:rPr>
        <w:sym w:font="HQPB1" w:char="F099"/>
      </w:r>
      <w:r w:rsidRPr="00343685">
        <w:rPr>
          <w:rFonts w:ascii="Traditional Arabic" w:hAnsi="Traditional Arabic" w:cs="Traditional Arabic"/>
          <w:sz w:val="28"/>
          <w:szCs w:val="28"/>
        </w:rPr>
        <w:sym w:font="HQPB5" w:char="F072"/>
      </w:r>
      <w:r w:rsidRPr="00343685">
        <w:rPr>
          <w:rFonts w:ascii="Traditional Arabic" w:hAnsi="Traditional Arabic" w:cs="Traditional Arabic"/>
          <w:sz w:val="28"/>
          <w:szCs w:val="28"/>
        </w:rPr>
        <w:sym w:font="HQPB1" w:char="F027"/>
      </w:r>
      <w:r w:rsidRPr="00343685">
        <w:rPr>
          <w:rFonts w:ascii="Traditional Arabic" w:hAnsi="Traditional Arabic" w:cs="Traditional Arabic"/>
          <w:sz w:val="28"/>
          <w:szCs w:val="28"/>
        </w:rPr>
        <w:sym w:font="HQPB4" w:char="F0CE"/>
      </w:r>
      <w:r w:rsidRPr="00343685">
        <w:rPr>
          <w:rFonts w:ascii="Traditional Arabic" w:hAnsi="Traditional Arabic" w:cs="Traditional Arabic"/>
          <w:sz w:val="28"/>
          <w:szCs w:val="28"/>
        </w:rPr>
        <w:sym w:font="HQPB1" w:char="F02F"/>
      </w:r>
      <w:r w:rsidRPr="00343685">
        <w:rPr>
          <w:rFonts w:ascii="Traditional Arabic" w:hAnsi="Traditional Arabic" w:cs="Traditional Arabic"/>
          <w:rtl/>
        </w:rPr>
        <w:t xml:space="preserve"> </w:t>
      </w:r>
    </w:p>
    <w:p w:rsidR="00343685" w:rsidRPr="00343685" w:rsidRDefault="00343685" w:rsidP="00790214">
      <w:pPr>
        <w:pStyle w:val="ListParagraph"/>
        <w:tabs>
          <w:tab w:val="left" w:pos="1843"/>
        </w:tabs>
        <w:bidi/>
        <w:spacing w:after="0" w:line="240" w:lineRule="auto"/>
        <w:ind w:left="49"/>
        <w:jc w:val="both"/>
        <w:rPr>
          <w:rFonts w:ascii="Traditional Arabic" w:hAnsi="Traditional Arabic" w:cs="Traditional Arabic"/>
          <w:rtl/>
        </w:rPr>
      </w:pPr>
      <w:r w:rsidRPr="00343685">
        <w:rPr>
          <w:rFonts w:ascii="Traditional Arabic" w:hAnsi="Traditional Arabic" w:cs="Traditional Arabic"/>
          <w:sz w:val="28"/>
          <w:szCs w:val="28"/>
        </w:rPr>
        <w:lastRenderedPageBreak/>
        <w:sym w:font="HQPB4" w:char="F0CF"/>
      </w:r>
      <w:r w:rsidRPr="00343685">
        <w:rPr>
          <w:rFonts w:ascii="Traditional Arabic" w:hAnsi="Traditional Arabic" w:cs="Traditional Arabic"/>
          <w:sz w:val="28"/>
          <w:szCs w:val="28"/>
        </w:rPr>
        <w:sym w:font="HQPB2" w:char="F0E4"/>
      </w:r>
      <w:r w:rsidRPr="00343685">
        <w:rPr>
          <w:rFonts w:ascii="Traditional Arabic" w:hAnsi="Traditional Arabic" w:cs="Traditional Arabic"/>
          <w:sz w:val="28"/>
          <w:szCs w:val="28"/>
        </w:rPr>
        <w:sym w:font="HQPB5" w:char="F049"/>
      </w:r>
      <w:r w:rsidRPr="00343685">
        <w:rPr>
          <w:rFonts w:ascii="Traditional Arabic" w:hAnsi="Traditional Arabic" w:cs="Traditional Arabic"/>
          <w:sz w:val="28"/>
          <w:szCs w:val="28"/>
        </w:rPr>
        <w:sym w:font="HQPB2" w:char="F077"/>
      </w:r>
      <w:r w:rsidRPr="00343685">
        <w:rPr>
          <w:rFonts w:ascii="Traditional Arabic" w:hAnsi="Traditional Arabic" w:cs="Traditional Arabic"/>
          <w:sz w:val="28"/>
          <w:szCs w:val="28"/>
        </w:rPr>
        <w:sym w:font="HQPB4" w:char="F0E0"/>
      </w:r>
      <w:r w:rsidRPr="00343685">
        <w:rPr>
          <w:rFonts w:ascii="Traditional Arabic" w:hAnsi="Traditional Arabic" w:cs="Traditional Arabic"/>
          <w:sz w:val="28"/>
          <w:szCs w:val="28"/>
        </w:rPr>
        <w:sym w:font="HQPB2" w:char="F073"/>
      </w:r>
      <w:r w:rsidRPr="00343685">
        <w:rPr>
          <w:rFonts w:ascii="Traditional Arabic" w:hAnsi="Traditional Arabic" w:cs="Traditional Arabic"/>
          <w:sz w:val="28"/>
          <w:szCs w:val="28"/>
        </w:rPr>
        <w:sym w:font="HQPB5" w:char="F0AF"/>
      </w:r>
      <w:r w:rsidRPr="00343685">
        <w:rPr>
          <w:rFonts w:ascii="Traditional Arabic" w:hAnsi="Traditional Arabic" w:cs="Traditional Arabic"/>
          <w:sz w:val="28"/>
          <w:szCs w:val="28"/>
        </w:rPr>
        <w:sym w:font="HQPB2" w:char="F0BB"/>
      </w:r>
      <w:r w:rsidRPr="00343685">
        <w:rPr>
          <w:rFonts w:ascii="Traditional Arabic" w:hAnsi="Traditional Arabic" w:cs="Traditional Arabic"/>
          <w:sz w:val="28"/>
          <w:szCs w:val="28"/>
        </w:rPr>
        <w:sym w:font="HQPB5" w:char="F079"/>
      </w:r>
      <w:r w:rsidRPr="00343685">
        <w:rPr>
          <w:rFonts w:ascii="Traditional Arabic" w:hAnsi="Traditional Arabic" w:cs="Traditional Arabic"/>
          <w:sz w:val="28"/>
          <w:szCs w:val="28"/>
        </w:rPr>
        <w:sym w:font="HQPB2" w:char="F064"/>
      </w:r>
      <w:r w:rsidRPr="00343685">
        <w:rPr>
          <w:rFonts w:ascii="Traditional Arabic" w:hAnsi="Traditional Arabic" w:cs="Traditional Arabic"/>
          <w:rtl/>
        </w:rPr>
        <w:t xml:space="preserve"> </w:t>
      </w:r>
      <w:r w:rsidRPr="00343685">
        <w:rPr>
          <w:rFonts w:ascii="Traditional Arabic" w:hAnsi="Traditional Arabic" w:cs="Traditional Arabic"/>
          <w:sz w:val="28"/>
          <w:szCs w:val="28"/>
        </w:rPr>
        <w:sym w:font="HQPB2" w:char="F062"/>
      </w:r>
      <w:r w:rsidRPr="00343685">
        <w:rPr>
          <w:rFonts w:ascii="Traditional Arabic" w:hAnsi="Traditional Arabic" w:cs="Traditional Arabic"/>
          <w:sz w:val="28"/>
          <w:szCs w:val="28"/>
        </w:rPr>
        <w:sym w:font="HQPB4" w:char="F0CE"/>
      </w:r>
      <w:r w:rsidRPr="00343685">
        <w:rPr>
          <w:rFonts w:ascii="Traditional Arabic" w:hAnsi="Traditional Arabic" w:cs="Traditional Arabic"/>
          <w:sz w:val="28"/>
          <w:szCs w:val="28"/>
        </w:rPr>
        <w:sym w:font="HQPB1" w:char="F029"/>
      </w:r>
      <w:r w:rsidRPr="00343685">
        <w:rPr>
          <w:rFonts w:ascii="Traditional Arabic" w:hAnsi="Traditional Arabic" w:cs="Traditional Arabic"/>
          <w:rtl/>
        </w:rPr>
        <w:t xml:space="preserve"> </w:t>
      </w:r>
      <w:r w:rsidRPr="00343685">
        <w:rPr>
          <w:rFonts w:ascii="Traditional Arabic" w:hAnsi="Traditional Arabic" w:cs="Traditional Arabic"/>
          <w:sz w:val="28"/>
          <w:szCs w:val="28"/>
        </w:rPr>
        <w:sym w:font="HQPB4" w:char="F0F6"/>
      </w:r>
      <w:r w:rsidRPr="00343685">
        <w:rPr>
          <w:rFonts w:ascii="Traditional Arabic" w:hAnsi="Traditional Arabic" w:cs="Traditional Arabic"/>
          <w:sz w:val="28"/>
          <w:szCs w:val="28"/>
        </w:rPr>
        <w:sym w:font="HQPB2" w:char="F04E"/>
      </w:r>
      <w:r w:rsidRPr="00343685">
        <w:rPr>
          <w:rFonts w:ascii="Traditional Arabic" w:hAnsi="Traditional Arabic" w:cs="Traditional Arabic"/>
          <w:sz w:val="28"/>
          <w:szCs w:val="28"/>
        </w:rPr>
        <w:sym w:font="HQPB4" w:char="F0E7"/>
      </w:r>
      <w:r w:rsidRPr="00343685">
        <w:rPr>
          <w:rFonts w:ascii="Traditional Arabic" w:hAnsi="Traditional Arabic" w:cs="Traditional Arabic"/>
          <w:sz w:val="28"/>
          <w:szCs w:val="28"/>
        </w:rPr>
        <w:sym w:font="HQPB1" w:char="F046"/>
      </w:r>
      <w:r w:rsidRPr="00343685">
        <w:rPr>
          <w:rFonts w:ascii="Traditional Arabic" w:hAnsi="Traditional Arabic" w:cs="Traditional Arabic"/>
          <w:sz w:val="28"/>
          <w:szCs w:val="28"/>
        </w:rPr>
        <w:sym w:font="HQPB2" w:char="F05A"/>
      </w:r>
      <w:r w:rsidRPr="00343685">
        <w:rPr>
          <w:rFonts w:ascii="Traditional Arabic" w:hAnsi="Traditional Arabic" w:cs="Traditional Arabic"/>
          <w:sz w:val="28"/>
          <w:szCs w:val="28"/>
        </w:rPr>
        <w:sym w:font="HQPB4" w:char="F0E4"/>
      </w:r>
      <w:r w:rsidRPr="00343685">
        <w:rPr>
          <w:rFonts w:ascii="Traditional Arabic" w:hAnsi="Traditional Arabic" w:cs="Traditional Arabic"/>
          <w:sz w:val="28"/>
          <w:szCs w:val="28"/>
        </w:rPr>
        <w:sym w:font="HQPB2" w:char="F02E"/>
      </w:r>
      <w:r w:rsidRPr="00343685">
        <w:rPr>
          <w:rFonts w:ascii="Traditional Arabic" w:hAnsi="Traditional Arabic" w:cs="Traditional Arabic"/>
          <w:rtl/>
        </w:rPr>
        <w:t xml:space="preserve"> </w:t>
      </w:r>
      <w:r w:rsidRPr="00343685">
        <w:rPr>
          <w:rFonts w:ascii="Traditional Arabic" w:hAnsi="Traditional Arabic" w:cs="Traditional Arabic"/>
          <w:sz w:val="28"/>
          <w:szCs w:val="28"/>
        </w:rPr>
        <w:sym w:font="HQPB5" w:char="F074"/>
      </w:r>
      <w:r w:rsidRPr="00343685">
        <w:rPr>
          <w:rFonts w:ascii="Traditional Arabic" w:hAnsi="Traditional Arabic" w:cs="Traditional Arabic"/>
          <w:sz w:val="28"/>
          <w:szCs w:val="28"/>
        </w:rPr>
        <w:sym w:font="HQPB2" w:char="F0FB"/>
      </w:r>
      <w:r w:rsidRPr="00343685">
        <w:rPr>
          <w:rFonts w:ascii="Traditional Arabic" w:hAnsi="Traditional Arabic" w:cs="Traditional Arabic"/>
          <w:sz w:val="28"/>
          <w:szCs w:val="28"/>
        </w:rPr>
        <w:sym w:font="HQPB2" w:char="F0FC"/>
      </w:r>
      <w:r w:rsidRPr="00343685">
        <w:rPr>
          <w:rFonts w:ascii="Traditional Arabic" w:hAnsi="Traditional Arabic" w:cs="Traditional Arabic"/>
          <w:sz w:val="28"/>
          <w:szCs w:val="28"/>
        </w:rPr>
        <w:sym w:font="HQPB4" w:char="F0CF"/>
      </w:r>
      <w:r w:rsidRPr="00343685">
        <w:rPr>
          <w:rFonts w:ascii="Traditional Arabic" w:hAnsi="Traditional Arabic" w:cs="Traditional Arabic"/>
          <w:sz w:val="28"/>
          <w:szCs w:val="28"/>
        </w:rPr>
        <w:sym w:font="HQPB2" w:char="F025"/>
      </w:r>
      <w:r w:rsidRPr="00343685">
        <w:rPr>
          <w:rFonts w:ascii="Traditional Arabic" w:hAnsi="Traditional Arabic" w:cs="Traditional Arabic"/>
          <w:sz w:val="28"/>
          <w:szCs w:val="28"/>
        </w:rPr>
        <w:sym w:font="HQPB4" w:char="F0CF"/>
      </w:r>
      <w:r w:rsidRPr="00343685">
        <w:rPr>
          <w:rFonts w:ascii="Traditional Arabic" w:hAnsi="Traditional Arabic" w:cs="Traditional Arabic"/>
          <w:sz w:val="28"/>
          <w:szCs w:val="28"/>
        </w:rPr>
        <w:sym w:font="HQPB1" w:char="F089"/>
      </w:r>
      <w:r w:rsidRPr="00343685">
        <w:rPr>
          <w:rFonts w:ascii="Traditional Arabic" w:hAnsi="Traditional Arabic" w:cs="Traditional Arabic"/>
          <w:sz w:val="28"/>
          <w:szCs w:val="28"/>
        </w:rPr>
        <w:sym w:font="HQPB2" w:char="F0BB"/>
      </w:r>
      <w:r w:rsidRPr="00343685">
        <w:rPr>
          <w:rFonts w:ascii="Traditional Arabic" w:hAnsi="Traditional Arabic" w:cs="Traditional Arabic"/>
          <w:sz w:val="28"/>
          <w:szCs w:val="28"/>
        </w:rPr>
        <w:sym w:font="HQPB5" w:char="F07C"/>
      </w:r>
      <w:r w:rsidRPr="00343685">
        <w:rPr>
          <w:rFonts w:ascii="Traditional Arabic" w:hAnsi="Traditional Arabic" w:cs="Traditional Arabic"/>
          <w:sz w:val="28"/>
          <w:szCs w:val="28"/>
        </w:rPr>
        <w:sym w:font="HQPB1" w:char="F0B9"/>
      </w:r>
      <w:r w:rsidRPr="00343685">
        <w:rPr>
          <w:rFonts w:ascii="Traditional Arabic" w:hAnsi="Traditional Arabic" w:cs="Traditional Arabic"/>
          <w:rtl/>
        </w:rPr>
        <w:t xml:space="preserve"> </w:t>
      </w:r>
      <w:r w:rsidRPr="00343685">
        <w:rPr>
          <w:rFonts w:ascii="Traditional Arabic" w:hAnsi="Traditional Arabic" w:cs="Traditional Arabic"/>
          <w:sz w:val="28"/>
          <w:szCs w:val="28"/>
        </w:rPr>
        <w:sym w:font="HQPB2" w:char="F0C7"/>
      </w:r>
      <w:r w:rsidRPr="00343685">
        <w:rPr>
          <w:rFonts w:ascii="Traditional Arabic" w:hAnsi="Traditional Arabic" w:cs="Traditional Arabic"/>
          <w:sz w:val="28"/>
          <w:szCs w:val="28"/>
        </w:rPr>
        <w:sym w:font="HQPB2" w:char="F0CC"/>
      </w:r>
      <w:r w:rsidRPr="00343685">
        <w:rPr>
          <w:rFonts w:ascii="Traditional Arabic" w:hAnsi="Traditional Arabic" w:cs="Traditional Arabic"/>
          <w:sz w:val="28"/>
          <w:szCs w:val="28"/>
        </w:rPr>
        <w:sym w:font="HQPB2" w:char="F0CA"/>
      </w:r>
      <w:r w:rsidRPr="00343685">
        <w:rPr>
          <w:rFonts w:ascii="Traditional Arabic" w:hAnsi="Traditional Arabic" w:cs="Traditional Arabic"/>
          <w:sz w:val="28"/>
          <w:szCs w:val="28"/>
        </w:rPr>
        <w:sym w:font="HQPB2" w:char="F0C8"/>
      </w:r>
      <w:r w:rsidR="006C64BA">
        <w:rPr>
          <w:rFonts w:ascii="Traditional Arabic" w:hAnsi="Traditional Arabic" w:cs="Traditional Arabic"/>
          <w:rtl/>
        </w:rPr>
        <w:t xml:space="preserve"> </w:t>
      </w:r>
    </w:p>
    <w:p w:rsidR="00343685" w:rsidRDefault="00343685" w:rsidP="00790214">
      <w:pPr>
        <w:pStyle w:val="ListParagraph"/>
        <w:tabs>
          <w:tab w:val="left" w:pos="1843"/>
        </w:tabs>
        <w:spacing w:after="0" w:line="240" w:lineRule="auto"/>
        <w:ind w:left="1418"/>
        <w:jc w:val="both"/>
        <w:rPr>
          <w:rFonts w:ascii="Times New Roman" w:hAnsi="Times New Roman" w:cs="Times New Roman"/>
          <w:sz w:val="24"/>
          <w:szCs w:val="24"/>
        </w:rPr>
      </w:pPr>
      <w:r w:rsidRPr="00343685">
        <w:rPr>
          <w:rFonts w:ascii="(normal text)" w:hAnsi="(normal text)"/>
          <w:i/>
          <w:iCs/>
          <w:sz w:val="24"/>
          <w:szCs w:val="24"/>
        </w:rPr>
        <w:t>“Dan Dia mengajarkan kepada Adam Nama-nama (benda-benda) seluruhnya, kemudian mengemukakannya kepada Para Malaikat lalu berfirman: "Sebutkanlah kepada-Ku nama benda-benda itu jika kamu mamang benar orang-orang yang benar!"</w:t>
      </w:r>
      <w:r w:rsidRPr="00343685">
        <w:rPr>
          <w:rFonts w:ascii="Times New Roman" w:hAnsi="Times New Roman" w:cs="Times New Roman"/>
          <w:sz w:val="24"/>
          <w:szCs w:val="24"/>
        </w:rPr>
        <w:t xml:space="preserve"> </w:t>
      </w:r>
      <w:r>
        <w:rPr>
          <w:rFonts w:ascii="Times New Roman" w:hAnsi="Times New Roman" w:cs="Times New Roman"/>
          <w:sz w:val="24"/>
          <w:szCs w:val="24"/>
        </w:rPr>
        <w:t>(QS. Al-Baqarah: 31)</w:t>
      </w:r>
      <w:r w:rsidR="00DF04B8">
        <w:rPr>
          <w:rStyle w:val="FootnoteReference"/>
          <w:rFonts w:ascii="Times New Roman" w:hAnsi="Times New Roman"/>
          <w:sz w:val="24"/>
          <w:szCs w:val="24"/>
        </w:rPr>
        <w:footnoteReference w:id="5"/>
      </w:r>
    </w:p>
    <w:p w:rsidR="00343685" w:rsidRDefault="00343685" w:rsidP="001D1484">
      <w:pPr>
        <w:pStyle w:val="ListParagraph"/>
        <w:tabs>
          <w:tab w:val="left" w:pos="1418"/>
        </w:tabs>
        <w:spacing w:after="0" w:line="480" w:lineRule="auto"/>
        <w:ind w:left="426"/>
        <w:jc w:val="both"/>
        <w:rPr>
          <w:rFonts w:ascii="(normal text)" w:hAnsi="(normal text)"/>
          <w:sz w:val="24"/>
          <w:szCs w:val="24"/>
        </w:rPr>
      </w:pPr>
      <w:r w:rsidRPr="00D15FCB">
        <w:rPr>
          <w:rFonts w:ascii="(normal text)" w:hAnsi="(normal text)"/>
          <w:sz w:val="24"/>
          <w:szCs w:val="24"/>
        </w:rPr>
        <w:tab/>
      </w:r>
      <w:r w:rsidR="00D15FCB" w:rsidRPr="00D15FCB">
        <w:rPr>
          <w:rFonts w:ascii="(normal text)" w:hAnsi="(normal text)"/>
          <w:sz w:val="24"/>
          <w:szCs w:val="24"/>
        </w:rPr>
        <w:t>Dari ayat di atas jelaslah bahwa Allah mengajarkan ilmu p</w:t>
      </w:r>
      <w:r w:rsidR="00D15FCB">
        <w:rPr>
          <w:rFonts w:ascii="(normal text)" w:hAnsi="(normal text)"/>
          <w:sz w:val="24"/>
          <w:szCs w:val="24"/>
        </w:rPr>
        <w:t>engetahuan kepada nabi Adam</w:t>
      </w:r>
      <w:r w:rsidR="00784AFC">
        <w:rPr>
          <w:rFonts w:ascii="(normal text)" w:hAnsi="(normal text)"/>
          <w:sz w:val="24"/>
          <w:szCs w:val="24"/>
        </w:rPr>
        <w:t>. Melalui ayat tersebut telah terjadi proses pembelajaran dan begitu pentingnya pembelajaran untuk manusia supaya manusia mampu mengemban amanah dari Allah SWT yang telah di terangkan di dalam ayat al-Qur’an sebagai berikut:</w:t>
      </w:r>
    </w:p>
    <w:p w:rsidR="00784AFC" w:rsidRPr="00613343" w:rsidRDefault="00784AFC" w:rsidP="00790214">
      <w:pPr>
        <w:pStyle w:val="ListParagraph"/>
        <w:tabs>
          <w:tab w:val="left" w:pos="1843"/>
        </w:tabs>
        <w:bidi/>
        <w:spacing w:after="0" w:line="240" w:lineRule="auto"/>
        <w:ind w:left="49"/>
        <w:jc w:val="both"/>
        <w:rPr>
          <w:rFonts w:ascii="Traditional Arabic" w:hAnsi="Traditional Arabic" w:cs="Traditional Arabic"/>
          <w:rtl/>
        </w:rPr>
      </w:pPr>
      <w:r w:rsidRPr="00613343">
        <w:rPr>
          <w:rFonts w:ascii="Traditional Arabic" w:hAnsi="Traditional Arabic" w:cs="Traditional Arabic"/>
          <w:sz w:val="28"/>
          <w:szCs w:val="28"/>
        </w:rPr>
        <w:sym w:font="HQPB4" w:char="F0F8"/>
      </w:r>
      <w:r w:rsidRPr="00613343">
        <w:rPr>
          <w:rFonts w:ascii="Traditional Arabic" w:hAnsi="Traditional Arabic" w:cs="Traditional Arabic"/>
          <w:sz w:val="28"/>
          <w:szCs w:val="28"/>
        </w:rPr>
        <w:sym w:font="HQPB1" w:char="F08C"/>
      </w:r>
      <w:r w:rsidRPr="00613343">
        <w:rPr>
          <w:rFonts w:ascii="Traditional Arabic" w:hAnsi="Traditional Arabic" w:cs="Traditional Arabic"/>
          <w:sz w:val="28"/>
          <w:szCs w:val="28"/>
        </w:rPr>
        <w:sym w:font="HQPB4" w:char="F0CE"/>
      </w:r>
      <w:r w:rsidRPr="00613343">
        <w:rPr>
          <w:rFonts w:ascii="Traditional Arabic" w:hAnsi="Traditional Arabic" w:cs="Traditional Arabic"/>
          <w:sz w:val="28"/>
          <w:szCs w:val="28"/>
        </w:rPr>
        <w:sym w:font="HQPB1" w:char="F029"/>
      </w:r>
      <w:r w:rsidRPr="00613343">
        <w:rPr>
          <w:rFonts w:ascii="Traditional Arabic" w:hAnsi="Traditional Arabic" w:cs="Traditional Arabic"/>
          <w:sz w:val="28"/>
          <w:szCs w:val="28"/>
        </w:rPr>
        <w:sym w:font="HQPB5" w:char="F075"/>
      </w:r>
      <w:r w:rsidRPr="00613343">
        <w:rPr>
          <w:rFonts w:ascii="Traditional Arabic" w:hAnsi="Traditional Arabic" w:cs="Traditional Arabic"/>
          <w:sz w:val="28"/>
          <w:szCs w:val="28"/>
        </w:rPr>
        <w:sym w:font="HQPB2" w:char="F072"/>
      </w:r>
      <w:r w:rsidRPr="00613343">
        <w:rPr>
          <w:rFonts w:ascii="Traditional Arabic" w:hAnsi="Traditional Arabic" w:cs="Traditional Arabic"/>
          <w:rtl/>
        </w:rPr>
        <w:t xml:space="preserve"> </w:t>
      </w:r>
      <w:r w:rsidRPr="00613343">
        <w:rPr>
          <w:rFonts w:ascii="Traditional Arabic" w:hAnsi="Traditional Arabic" w:cs="Traditional Arabic"/>
          <w:sz w:val="28"/>
          <w:szCs w:val="28"/>
        </w:rPr>
        <w:sym w:font="HQPB5" w:char="F074"/>
      </w:r>
      <w:r w:rsidRPr="00613343">
        <w:rPr>
          <w:rFonts w:ascii="Traditional Arabic" w:hAnsi="Traditional Arabic" w:cs="Traditional Arabic"/>
          <w:sz w:val="28"/>
          <w:szCs w:val="28"/>
        </w:rPr>
        <w:sym w:font="HQPB2" w:char="F041"/>
      </w:r>
      <w:r w:rsidRPr="00613343">
        <w:rPr>
          <w:rFonts w:ascii="Traditional Arabic" w:hAnsi="Traditional Arabic" w:cs="Traditional Arabic"/>
          <w:sz w:val="28"/>
          <w:szCs w:val="28"/>
        </w:rPr>
        <w:sym w:font="HQPB1" w:char="F024"/>
      </w:r>
      <w:r w:rsidRPr="00613343">
        <w:rPr>
          <w:rFonts w:ascii="Traditional Arabic" w:hAnsi="Traditional Arabic" w:cs="Traditional Arabic"/>
          <w:sz w:val="28"/>
          <w:szCs w:val="28"/>
        </w:rPr>
        <w:sym w:font="HQPB5" w:char="F073"/>
      </w:r>
      <w:r w:rsidRPr="00613343">
        <w:rPr>
          <w:rFonts w:ascii="Traditional Arabic" w:hAnsi="Traditional Arabic" w:cs="Traditional Arabic"/>
          <w:sz w:val="28"/>
          <w:szCs w:val="28"/>
        </w:rPr>
        <w:sym w:font="HQPB2" w:char="F025"/>
      </w:r>
      <w:r w:rsidRPr="00613343">
        <w:rPr>
          <w:rFonts w:ascii="Traditional Arabic" w:hAnsi="Traditional Arabic" w:cs="Traditional Arabic"/>
          <w:rtl/>
        </w:rPr>
        <w:t xml:space="preserve"> </w:t>
      </w:r>
      <w:r w:rsidRPr="00613343">
        <w:rPr>
          <w:rFonts w:ascii="Traditional Arabic" w:hAnsi="Traditional Arabic" w:cs="Traditional Arabic"/>
          <w:sz w:val="28"/>
          <w:szCs w:val="28"/>
        </w:rPr>
        <w:sym w:font="HQPB5" w:char="F09A"/>
      </w:r>
      <w:r w:rsidRPr="00613343">
        <w:rPr>
          <w:rFonts w:ascii="Traditional Arabic" w:hAnsi="Traditional Arabic" w:cs="Traditional Arabic"/>
          <w:sz w:val="28"/>
          <w:szCs w:val="28"/>
        </w:rPr>
        <w:sym w:font="HQPB3" w:char="F081"/>
      </w:r>
      <w:r w:rsidRPr="00613343">
        <w:rPr>
          <w:rFonts w:ascii="Traditional Arabic" w:hAnsi="Traditional Arabic" w:cs="Traditional Arabic"/>
          <w:sz w:val="28"/>
          <w:szCs w:val="28"/>
        </w:rPr>
        <w:sym w:font="HQPB4" w:char="F095"/>
      </w:r>
      <w:r w:rsidRPr="00613343">
        <w:rPr>
          <w:rFonts w:ascii="Traditional Arabic" w:hAnsi="Traditional Arabic" w:cs="Traditional Arabic"/>
          <w:sz w:val="28"/>
          <w:szCs w:val="28"/>
        </w:rPr>
        <w:sym w:font="HQPB1" w:char="F02F"/>
      </w:r>
      <w:r w:rsidRPr="00613343">
        <w:rPr>
          <w:rFonts w:ascii="Traditional Arabic" w:hAnsi="Traditional Arabic" w:cs="Traditional Arabic"/>
          <w:sz w:val="28"/>
          <w:szCs w:val="28"/>
        </w:rPr>
        <w:sym w:font="HQPB5" w:char="F075"/>
      </w:r>
      <w:r w:rsidRPr="00613343">
        <w:rPr>
          <w:rFonts w:ascii="Traditional Arabic" w:hAnsi="Traditional Arabic" w:cs="Traditional Arabic"/>
          <w:sz w:val="28"/>
          <w:szCs w:val="28"/>
        </w:rPr>
        <w:sym w:font="HQPB1" w:char="F091"/>
      </w:r>
      <w:r w:rsidRPr="00613343">
        <w:rPr>
          <w:rFonts w:ascii="Traditional Arabic" w:hAnsi="Traditional Arabic" w:cs="Traditional Arabic"/>
          <w:rtl/>
        </w:rPr>
        <w:t xml:space="preserve"> </w:t>
      </w:r>
      <w:r w:rsidRPr="00613343">
        <w:rPr>
          <w:rFonts w:ascii="Traditional Arabic" w:hAnsi="Traditional Arabic" w:cs="Traditional Arabic"/>
          <w:sz w:val="28"/>
          <w:szCs w:val="28"/>
        </w:rPr>
        <w:sym w:font="HQPB4" w:char="F0CF"/>
      </w:r>
      <w:r w:rsidRPr="00613343">
        <w:rPr>
          <w:rFonts w:ascii="Traditional Arabic" w:hAnsi="Traditional Arabic" w:cs="Traditional Arabic"/>
          <w:sz w:val="28"/>
          <w:szCs w:val="28"/>
        </w:rPr>
        <w:sym w:font="HQPB2" w:char="F070"/>
      </w:r>
      <w:r w:rsidRPr="00613343">
        <w:rPr>
          <w:rFonts w:ascii="Traditional Arabic" w:hAnsi="Traditional Arabic" w:cs="Traditional Arabic"/>
          <w:sz w:val="28"/>
          <w:szCs w:val="28"/>
        </w:rPr>
        <w:sym w:font="HQPB5" w:char="F073"/>
      </w:r>
      <w:r w:rsidRPr="00613343">
        <w:rPr>
          <w:rFonts w:ascii="Traditional Arabic" w:hAnsi="Traditional Arabic" w:cs="Traditional Arabic"/>
          <w:sz w:val="28"/>
          <w:szCs w:val="28"/>
        </w:rPr>
        <w:sym w:font="HQPB2" w:char="F033"/>
      </w:r>
      <w:r w:rsidRPr="00613343">
        <w:rPr>
          <w:rFonts w:ascii="Traditional Arabic" w:hAnsi="Traditional Arabic" w:cs="Traditional Arabic"/>
          <w:sz w:val="28"/>
          <w:szCs w:val="28"/>
        </w:rPr>
        <w:sym w:font="HQPB4" w:char="F0CD"/>
      </w:r>
      <w:r w:rsidRPr="00613343">
        <w:rPr>
          <w:rFonts w:ascii="Traditional Arabic" w:hAnsi="Traditional Arabic" w:cs="Traditional Arabic"/>
          <w:sz w:val="28"/>
          <w:szCs w:val="28"/>
        </w:rPr>
        <w:sym w:font="HQPB2" w:char="F0B4"/>
      </w:r>
      <w:r w:rsidRPr="00613343">
        <w:rPr>
          <w:rFonts w:ascii="Traditional Arabic" w:hAnsi="Traditional Arabic" w:cs="Traditional Arabic"/>
          <w:sz w:val="28"/>
          <w:szCs w:val="28"/>
        </w:rPr>
        <w:sym w:font="HQPB5" w:char="F0AF"/>
      </w:r>
      <w:r w:rsidRPr="00613343">
        <w:rPr>
          <w:rFonts w:ascii="Traditional Arabic" w:hAnsi="Traditional Arabic" w:cs="Traditional Arabic"/>
          <w:sz w:val="28"/>
          <w:szCs w:val="28"/>
        </w:rPr>
        <w:sym w:font="HQPB2" w:char="F0BB"/>
      </w:r>
      <w:r w:rsidRPr="00613343">
        <w:rPr>
          <w:rFonts w:ascii="Traditional Arabic" w:hAnsi="Traditional Arabic" w:cs="Traditional Arabic"/>
          <w:sz w:val="28"/>
          <w:szCs w:val="28"/>
        </w:rPr>
        <w:sym w:font="HQPB5" w:char="F06E"/>
      </w:r>
      <w:r w:rsidRPr="00613343">
        <w:rPr>
          <w:rFonts w:ascii="Traditional Arabic" w:hAnsi="Traditional Arabic" w:cs="Traditional Arabic"/>
          <w:sz w:val="28"/>
          <w:szCs w:val="28"/>
        </w:rPr>
        <w:sym w:font="HQPB2" w:char="F03D"/>
      </w:r>
      <w:r w:rsidRPr="00613343">
        <w:rPr>
          <w:rFonts w:ascii="Traditional Arabic" w:hAnsi="Traditional Arabic" w:cs="Traditional Arabic"/>
          <w:sz w:val="28"/>
          <w:szCs w:val="28"/>
        </w:rPr>
        <w:sym w:font="HQPB5" w:char="F079"/>
      </w:r>
      <w:r w:rsidRPr="00613343">
        <w:rPr>
          <w:rFonts w:ascii="Traditional Arabic" w:hAnsi="Traditional Arabic" w:cs="Traditional Arabic"/>
          <w:sz w:val="28"/>
          <w:szCs w:val="28"/>
        </w:rPr>
        <w:sym w:font="HQPB2" w:char="F04A"/>
      </w:r>
      <w:r w:rsidRPr="00613343">
        <w:rPr>
          <w:rFonts w:ascii="Traditional Arabic" w:hAnsi="Traditional Arabic" w:cs="Traditional Arabic"/>
          <w:sz w:val="28"/>
          <w:szCs w:val="28"/>
        </w:rPr>
        <w:sym w:font="HQPB4" w:char="F0F9"/>
      </w:r>
      <w:r w:rsidRPr="00613343">
        <w:rPr>
          <w:rFonts w:ascii="Traditional Arabic" w:hAnsi="Traditional Arabic" w:cs="Traditional Arabic"/>
          <w:sz w:val="28"/>
          <w:szCs w:val="28"/>
        </w:rPr>
        <w:sym w:font="HQPB2" w:char="F03D"/>
      </w:r>
      <w:r w:rsidRPr="00613343">
        <w:rPr>
          <w:rFonts w:ascii="Traditional Arabic" w:hAnsi="Traditional Arabic" w:cs="Traditional Arabic"/>
          <w:sz w:val="28"/>
          <w:szCs w:val="28"/>
        </w:rPr>
        <w:sym w:font="HQPB4" w:char="F0CF"/>
      </w:r>
      <w:r w:rsidRPr="00613343">
        <w:rPr>
          <w:rFonts w:ascii="Traditional Arabic" w:hAnsi="Traditional Arabic" w:cs="Traditional Arabic"/>
          <w:sz w:val="28"/>
          <w:szCs w:val="28"/>
        </w:rPr>
        <w:sym w:font="HQPB2" w:char="F039"/>
      </w:r>
      <w:r w:rsidRPr="00613343">
        <w:rPr>
          <w:rFonts w:ascii="Traditional Arabic" w:hAnsi="Traditional Arabic" w:cs="Traditional Arabic"/>
          <w:rtl/>
        </w:rPr>
        <w:t xml:space="preserve"> </w:t>
      </w:r>
      <w:r w:rsidRPr="00613343">
        <w:rPr>
          <w:rFonts w:ascii="Traditional Arabic" w:hAnsi="Traditional Arabic" w:cs="Traditional Arabic"/>
          <w:sz w:val="28"/>
          <w:szCs w:val="28"/>
        </w:rPr>
        <w:sym w:font="HQPB2" w:char="F092"/>
      </w:r>
      <w:r w:rsidRPr="00613343">
        <w:rPr>
          <w:rFonts w:ascii="Traditional Arabic" w:hAnsi="Traditional Arabic" w:cs="Traditional Arabic"/>
          <w:sz w:val="28"/>
          <w:szCs w:val="28"/>
        </w:rPr>
        <w:sym w:font="HQPB4" w:char="F0CE"/>
      </w:r>
      <w:r w:rsidRPr="00613343">
        <w:rPr>
          <w:rFonts w:ascii="Traditional Arabic" w:hAnsi="Traditional Arabic" w:cs="Traditional Arabic"/>
          <w:sz w:val="28"/>
          <w:szCs w:val="28"/>
        </w:rPr>
        <w:sym w:font="HQPB4" w:char="F06F"/>
      </w:r>
      <w:r w:rsidRPr="00613343">
        <w:rPr>
          <w:rFonts w:ascii="Traditional Arabic" w:hAnsi="Traditional Arabic" w:cs="Traditional Arabic"/>
          <w:sz w:val="28"/>
          <w:szCs w:val="28"/>
        </w:rPr>
        <w:sym w:font="HQPB2" w:char="F054"/>
      </w:r>
      <w:r w:rsidRPr="00613343">
        <w:rPr>
          <w:rFonts w:ascii="Traditional Arabic" w:hAnsi="Traditional Arabic" w:cs="Traditional Arabic"/>
          <w:sz w:val="28"/>
          <w:szCs w:val="28"/>
        </w:rPr>
        <w:sym w:font="HQPB4" w:char="F0CE"/>
      </w:r>
      <w:r w:rsidRPr="00613343">
        <w:rPr>
          <w:rFonts w:ascii="Traditional Arabic" w:hAnsi="Traditional Arabic" w:cs="Traditional Arabic"/>
          <w:sz w:val="28"/>
          <w:szCs w:val="28"/>
        </w:rPr>
        <w:sym w:font="HQPB1" w:char="F029"/>
      </w:r>
      <w:r w:rsidRPr="00613343">
        <w:rPr>
          <w:rFonts w:ascii="Traditional Arabic" w:hAnsi="Traditional Arabic" w:cs="Traditional Arabic"/>
          <w:rtl/>
        </w:rPr>
        <w:t xml:space="preserve"> </w:t>
      </w:r>
      <w:r w:rsidRPr="00613343">
        <w:rPr>
          <w:rFonts w:ascii="Traditional Arabic" w:hAnsi="Traditional Arabic" w:cs="Traditional Arabic"/>
          <w:sz w:val="28"/>
          <w:szCs w:val="28"/>
        </w:rPr>
        <w:sym w:font="HQPB4" w:char="F0D7"/>
      </w:r>
      <w:r w:rsidRPr="00613343">
        <w:rPr>
          <w:rFonts w:ascii="Traditional Arabic" w:hAnsi="Traditional Arabic" w:cs="Traditional Arabic"/>
          <w:sz w:val="28"/>
          <w:szCs w:val="28"/>
        </w:rPr>
        <w:sym w:font="HQPB2" w:char="F040"/>
      </w:r>
      <w:r w:rsidRPr="00613343">
        <w:rPr>
          <w:rFonts w:ascii="Traditional Arabic" w:hAnsi="Traditional Arabic" w:cs="Traditional Arabic"/>
          <w:sz w:val="28"/>
          <w:szCs w:val="28"/>
        </w:rPr>
        <w:sym w:font="HQPB4" w:char="F0CF"/>
      </w:r>
      <w:r w:rsidRPr="00613343">
        <w:rPr>
          <w:rFonts w:ascii="Traditional Arabic" w:hAnsi="Traditional Arabic" w:cs="Traditional Arabic"/>
          <w:sz w:val="28"/>
          <w:szCs w:val="28"/>
        </w:rPr>
        <w:sym w:font="HQPB1" w:char="F0E3"/>
      </w:r>
      <w:r w:rsidRPr="00613343">
        <w:rPr>
          <w:rFonts w:ascii="Traditional Arabic" w:hAnsi="Traditional Arabic" w:cs="Traditional Arabic"/>
          <w:sz w:val="28"/>
          <w:szCs w:val="28"/>
        </w:rPr>
        <w:sym w:font="HQPB1" w:char="F025"/>
      </w:r>
      <w:r w:rsidRPr="00613343">
        <w:rPr>
          <w:rFonts w:ascii="Traditional Arabic" w:hAnsi="Traditional Arabic" w:cs="Traditional Arabic"/>
          <w:sz w:val="28"/>
          <w:szCs w:val="28"/>
        </w:rPr>
        <w:sym w:font="HQPB5" w:char="F079"/>
      </w:r>
      <w:r w:rsidRPr="00613343">
        <w:rPr>
          <w:rFonts w:ascii="Traditional Arabic" w:hAnsi="Traditional Arabic" w:cs="Traditional Arabic"/>
          <w:sz w:val="28"/>
          <w:szCs w:val="28"/>
        </w:rPr>
        <w:sym w:font="HQPB1" w:char="F060"/>
      </w:r>
      <w:r w:rsidRPr="00613343">
        <w:rPr>
          <w:rFonts w:ascii="Traditional Arabic" w:hAnsi="Traditional Arabic" w:cs="Traditional Arabic"/>
          <w:rtl/>
        </w:rPr>
        <w:t xml:space="preserve"> </w:t>
      </w:r>
      <w:r w:rsidRPr="00613343">
        <w:rPr>
          <w:rFonts w:ascii="Traditional Arabic" w:hAnsi="Traditional Arabic" w:cs="Traditional Arabic"/>
          <w:sz w:val="28"/>
          <w:szCs w:val="28"/>
        </w:rPr>
        <w:sym w:font="HQPB2" w:char="F092"/>
      </w:r>
      <w:r w:rsidRPr="00613343">
        <w:rPr>
          <w:rFonts w:ascii="Traditional Arabic" w:hAnsi="Traditional Arabic" w:cs="Traditional Arabic"/>
          <w:sz w:val="28"/>
          <w:szCs w:val="28"/>
        </w:rPr>
        <w:sym w:font="HQPB4" w:char="F0CE"/>
      </w:r>
      <w:r w:rsidRPr="00613343">
        <w:rPr>
          <w:rFonts w:ascii="Traditional Arabic" w:hAnsi="Traditional Arabic" w:cs="Traditional Arabic"/>
          <w:sz w:val="28"/>
          <w:szCs w:val="28"/>
        </w:rPr>
        <w:sym w:font="HQPB1" w:char="F0FB"/>
      </w:r>
      <w:r w:rsidRPr="00613343">
        <w:rPr>
          <w:rFonts w:ascii="Traditional Arabic" w:hAnsi="Traditional Arabic" w:cs="Traditional Arabic"/>
          <w:rtl/>
        </w:rPr>
        <w:t xml:space="preserve"> </w:t>
      </w:r>
      <w:r w:rsidRPr="00613343">
        <w:rPr>
          <w:rFonts w:ascii="Traditional Arabic" w:hAnsi="Traditional Arabic" w:cs="Traditional Arabic"/>
          <w:sz w:val="28"/>
          <w:szCs w:val="28"/>
        </w:rPr>
        <w:sym w:font="HQPB4" w:char="F0C7"/>
      </w:r>
      <w:r w:rsidRPr="00613343">
        <w:rPr>
          <w:rFonts w:ascii="Traditional Arabic" w:hAnsi="Traditional Arabic" w:cs="Traditional Arabic"/>
          <w:sz w:val="28"/>
          <w:szCs w:val="28"/>
        </w:rPr>
        <w:sym w:font="HQPB1" w:char="F0DA"/>
      </w:r>
      <w:r w:rsidRPr="00613343">
        <w:rPr>
          <w:rFonts w:ascii="Traditional Arabic" w:hAnsi="Traditional Arabic" w:cs="Traditional Arabic"/>
          <w:sz w:val="28"/>
          <w:szCs w:val="28"/>
        </w:rPr>
        <w:sym w:font="HQPB4" w:char="F0F6"/>
      </w:r>
      <w:r w:rsidRPr="00613343">
        <w:rPr>
          <w:rFonts w:ascii="Traditional Arabic" w:hAnsi="Traditional Arabic" w:cs="Traditional Arabic"/>
          <w:sz w:val="28"/>
          <w:szCs w:val="28"/>
        </w:rPr>
        <w:sym w:font="HQPB1" w:char="F091"/>
      </w:r>
      <w:r w:rsidRPr="00613343">
        <w:rPr>
          <w:rFonts w:ascii="Traditional Arabic" w:hAnsi="Traditional Arabic" w:cs="Traditional Arabic"/>
          <w:sz w:val="28"/>
          <w:szCs w:val="28"/>
        </w:rPr>
        <w:sym w:font="HQPB5" w:char="F046"/>
      </w:r>
      <w:r w:rsidRPr="00613343">
        <w:rPr>
          <w:rFonts w:ascii="Traditional Arabic" w:hAnsi="Traditional Arabic" w:cs="Traditional Arabic"/>
          <w:sz w:val="28"/>
          <w:szCs w:val="28"/>
        </w:rPr>
        <w:sym w:font="HQPB2" w:char="F07B"/>
      </w:r>
      <w:r w:rsidRPr="00613343">
        <w:rPr>
          <w:rFonts w:ascii="Traditional Arabic" w:hAnsi="Traditional Arabic" w:cs="Traditional Arabic"/>
          <w:sz w:val="28"/>
          <w:szCs w:val="28"/>
        </w:rPr>
        <w:sym w:font="HQPB5" w:char="F024"/>
      </w:r>
      <w:r w:rsidRPr="00613343">
        <w:rPr>
          <w:rFonts w:ascii="Traditional Arabic" w:hAnsi="Traditional Arabic" w:cs="Traditional Arabic"/>
          <w:sz w:val="28"/>
          <w:szCs w:val="28"/>
        </w:rPr>
        <w:sym w:font="HQPB1" w:char="F023"/>
      </w:r>
      <w:r w:rsidRPr="00613343">
        <w:rPr>
          <w:rFonts w:ascii="Traditional Arabic" w:hAnsi="Traditional Arabic" w:cs="Traditional Arabic"/>
          <w:rtl/>
        </w:rPr>
        <w:t xml:space="preserve"> </w:t>
      </w:r>
      <w:r w:rsidRPr="00613343">
        <w:rPr>
          <w:rFonts w:ascii="Traditional Arabic" w:hAnsi="Traditional Arabic" w:cs="Traditional Arabic"/>
          <w:sz w:val="28"/>
          <w:szCs w:val="28"/>
        </w:rPr>
        <w:sym w:font="HQPB4" w:char="F05A"/>
      </w:r>
      <w:r w:rsidRPr="00613343">
        <w:rPr>
          <w:rFonts w:ascii="Traditional Arabic" w:hAnsi="Traditional Arabic" w:cs="Traditional Arabic"/>
          <w:sz w:val="28"/>
          <w:szCs w:val="28"/>
        </w:rPr>
        <w:sym w:font="HQPB2" w:char="F070"/>
      </w:r>
      <w:r w:rsidRPr="00613343">
        <w:rPr>
          <w:rFonts w:ascii="Traditional Arabic" w:hAnsi="Traditional Arabic" w:cs="Traditional Arabic"/>
          <w:sz w:val="28"/>
          <w:szCs w:val="28"/>
        </w:rPr>
        <w:sym w:font="HQPB5" w:char="F078"/>
      </w:r>
      <w:r w:rsidRPr="00613343">
        <w:rPr>
          <w:rFonts w:ascii="Traditional Arabic" w:hAnsi="Traditional Arabic" w:cs="Traditional Arabic"/>
          <w:sz w:val="28"/>
          <w:szCs w:val="28"/>
        </w:rPr>
        <w:sym w:font="HQPB1" w:char="F0FF"/>
      </w:r>
      <w:r w:rsidRPr="00613343">
        <w:rPr>
          <w:rFonts w:ascii="Traditional Arabic" w:hAnsi="Traditional Arabic" w:cs="Traditional Arabic"/>
          <w:sz w:val="28"/>
          <w:szCs w:val="28"/>
        </w:rPr>
        <w:sym w:font="HQPB2" w:char="F08B"/>
      </w:r>
      <w:r w:rsidRPr="00613343">
        <w:rPr>
          <w:rFonts w:ascii="Traditional Arabic" w:hAnsi="Traditional Arabic" w:cs="Traditional Arabic"/>
          <w:sz w:val="28"/>
          <w:szCs w:val="28"/>
        </w:rPr>
        <w:sym w:font="HQPB4" w:char="F0CE"/>
      </w:r>
      <w:r w:rsidRPr="00613343">
        <w:rPr>
          <w:rFonts w:ascii="Traditional Arabic" w:hAnsi="Traditional Arabic" w:cs="Traditional Arabic"/>
          <w:sz w:val="28"/>
          <w:szCs w:val="28"/>
        </w:rPr>
        <w:sym w:font="HQPB2" w:char="F03D"/>
      </w:r>
      <w:r w:rsidRPr="00613343">
        <w:rPr>
          <w:rFonts w:ascii="Traditional Arabic" w:hAnsi="Traditional Arabic" w:cs="Traditional Arabic"/>
          <w:sz w:val="28"/>
          <w:szCs w:val="28"/>
        </w:rPr>
        <w:sym w:font="HQPB5" w:char="F079"/>
      </w:r>
      <w:r w:rsidRPr="00613343">
        <w:rPr>
          <w:rFonts w:ascii="Traditional Arabic" w:hAnsi="Traditional Arabic" w:cs="Traditional Arabic"/>
          <w:sz w:val="28"/>
          <w:szCs w:val="28"/>
        </w:rPr>
        <w:sym w:font="HQPB1" w:char="F07A"/>
      </w:r>
      <w:r w:rsidRPr="00613343">
        <w:rPr>
          <w:rFonts w:ascii="Traditional Arabic" w:hAnsi="Traditional Arabic" w:cs="Traditional Arabic"/>
          <w:rtl/>
        </w:rPr>
        <w:t xml:space="preserve"> </w:t>
      </w:r>
    </w:p>
    <w:p w:rsidR="00784AFC" w:rsidRDefault="00784AFC" w:rsidP="00790214">
      <w:pPr>
        <w:pStyle w:val="ListParagraph"/>
        <w:tabs>
          <w:tab w:val="left" w:pos="1843"/>
        </w:tabs>
        <w:spacing w:after="0" w:line="240" w:lineRule="auto"/>
        <w:ind w:left="1418"/>
        <w:jc w:val="both"/>
        <w:rPr>
          <w:rFonts w:ascii="Times New Roman" w:hAnsi="Times New Roman" w:cs="Times New Roman"/>
          <w:sz w:val="24"/>
          <w:szCs w:val="24"/>
        </w:rPr>
      </w:pPr>
      <w:r w:rsidRPr="00613343">
        <w:rPr>
          <w:rFonts w:ascii="Times New Roman" w:hAnsi="Times New Roman" w:cs="Times New Roman"/>
          <w:i/>
          <w:iCs/>
          <w:sz w:val="24"/>
          <w:szCs w:val="24"/>
        </w:rPr>
        <w:t>Ingatlah ketika Tuhanmu berfirman kepada Para Malaikat: "Sesungguhnya aku hendak menjadikan seorang khalifah di muka bumi</w:t>
      </w:r>
      <w:r>
        <w:rPr>
          <w:rFonts w:ascii="Times New Roman" w:hAnsi="Times New Roman" w:cs="Times New Roman"/>
          <w:i/>
          <w:iCs/>
          <w:sz w:val="24"/>
          <w:szCs w:val="24"/>
        </w:rPr>
        <w:t>”</w:t>
      </w:r>
      <w:r w:rsidRPr="00613343">
        <w:rPr>
          <w:rFonts w:ascii="Times New Roman" w:hAnsi="Times New Roman" w:cs="Times New Roman"/>
          <w:i/>
          <w:iCs/>
          <w:sz w:val="24"/>
          <w:szCs w:val="24"/>
        </w:rPr>
        <w:t>.</w:t>
      </w:r>
      <w:r>
        <w:rPr>
          <w:rFonts w:ascii="Times New Roman" w:hAnsi="Times New Roman" w:cs="Times New Roman"/>
          <w:sz w:val="24"/>
          <w:szCs w:val="24"/>
        </w:rPr>
        <w:t xml:space="preserve"> (QS. Al-Baqarah: 30)</w:t>
      </w:r>
      <w:r w:rsidR="00DF04B8">
        <w:rPr>
          <w:rStyle w:val="FootnoteReference"/>
          <w:rFonts w:ascii="Times New Roman" w:hAnsi="Times New Roman"/>
          <w:sz w:val="24"/>
          <w:szCs w:val="24"/>
        </w:rPr>
        <w:footnoteReference w:id="6"/>
      </w:r>
    </w:p>
    <w:p w:rsidR="00895DB0" w:rsidRPr="00496FF6" w:rsidRDefault="00784AFC" w:rsidP="001D1484">
      <w:pPr>
        <w:pStyle w:val="ListParagraph"/>
        <w:tabs>
          <w:tab w:val="left" w:pos="1418"/>
        </w:tabs>
        <w:spacing w:after="0" w:line="480" w:lineRule="auto"/>
        <w:ind w:left="426"/>
        <w:jc w:val="both"/>
        <w:rPr>
          <w:rFonts w:ascii="(normal text)" w:hAnsi="(normal text)"/>
          <w:sz w:val="24"/>
          <w:szCs w:val="24"/>
        </w:rPr>
      </w:pPr>
      <w:r>
        <w:rPr>
          <w:rFonts w:ascii="(normal text)" w:hAnsi="(normal text)"/>
          <w:sz w:val="24"/>
          <w:szCs w:val="24"/>
        </w:rPr>
        <w:tab/>
        <w:t>Amanah Allah yang telah dipercayakan kepada manusia yaitu sebagai kholifah dibumi dan alam jagat raya ini. Kholifah yang mampu mengajarkan perintah Allah</w:t>
      </w:r>
      <w:r w:rsidR="00897511">
        <w:rPr>
          <w:rFonts w:ascii="(normal text)" w:hAnsi="(normal text)"/>
          <w:sz w:val="24"/>
          <w:szCs w:val="24"/>
        </w:rPr>
        <w:t xml:space="preserve"> dan mencegah larangan Allah.</w:t>
      </w:r>
      <w:r w:rsidR="00496FF6">
        <w:rPr>
          <w:rFonts w:ascii="(normal text)" w:hAnsi="(normal text)"/>
          <w:sz w:val="24"/>
          <w:szCs w:val="24"/>
        </w:rPr>
        <w:t xml:space="preserve"> </w:t>
      </w:r>
      <w:r w:rsidR="00895DB0" w:rsidRPr="00496FF6">
        <w:rPr>
          <w:rFonts w:ascii="(normal text)" w:hAnsi="(normal text)"/>
          <w:sz w:val="24"/>
          <w:szCs w:val="24"/>
        </w:rPr>
        <w:t xml:space="preserve">Dalam hal ini proses pembelajaran manusia yaitu mengembangkan ajaran Islam </w:t>
      </w:r>
      <w:r w:rsidR="00496FF6">
        <w:rPr>
          <w:rFonts w:ascii="(normal text)" w:hAnsi="(normal text)"/>
          <w:sz w:val="24"/>
          <w:szCs w:val="24"/>
        </w:rPr>
        <w:t>sesuai dengan sumbernya yaitu Al-Qur’an.</w:t>
      </w:r>
    </w:p>
    <w:p w:rsidR="0033338A" w:rsidRDefault="00352CD9" w:rsidP="001D1484">
      <w:pPr>
        <w:pStyle w:val="ListParagraph"/>
        <w:tabs>
          <w:tab w:val="left" w:pos="1418"/>
        </w:tabs>
        <w:spacing w:after="0" w:line="480" w:lineRule="auto"/>
        <w:ind w:left="426"/>
        <w:jc w:val="both"/>
        <w:rPr>
          <w:rFonts w:ascii="Times New Roman" w:hAnsi="Times New Roman" w:cs="Times New Roman"/>
          <w:sz w:val="24"/>
          <w:szCs w:val="24"/>
          <w:lang w:bidi="ar-DZ"/>
        </w:rPr>
      </w:pPr>
      <w:r>
        <w:rPr>
          <w:rFonts w:ascii="(normal text)" w:hAnsi="(normal text)"/>
          <w:sz w:val="24"/>
          <w:szCs w:val="24"/>
        </w:rPr>
        <w:tab/>
        <w:t xml:space="preserve">Al-Qur’an </w:t>
      </w:r>
      <w:r w:rsidR="00496FF6">
        <w:rPr>
          <w:rFonts w:ascii="(normal text)" w:hAnsi="(normal text)"/>
          <w:sz w:val="24"/>
          <w:szCs w:val="24"/>
        </w:rPr>
        <w:t xml:space="preserve">adalah </w:t>
      </w:r>
      <w:r>
        <w:rPr>
          <w:rFonts w:ascii="(normal text)" w:hAnsi="(normal text)"/>
          <w:sz w:val="24"/>
          <w:szCs w:val="24"/>
        </w:rPr>
        <w:t xml:space="preserve">sumber pertama dan utama dalam pendidikan Islam diturunkan untuk seluruh umat manusia. </w:t>
      </w:r>
      <w:r w:rsidR="006C64BA" w:rsidRPr="00352CD9">
        <w:rPr>
          <w:rFonts w:ascii="(normal text)" w:hAnsi="(normal text)"/>
          <w:sz w:val="24"/>
          <w:szCs w:val="24"/>
        </w:rPr>
        <w:t xml:space="preserve">Al-Qur’an mengintroduksikan sebagai pemberian petunjuk kepada (jalan) yang lebih lurus. Petunjuk-petunjuknya bertujuan memberi kesejahteraan dan kebahagiaan bagi manusia, baik secara </w:t>
      </w:r>
      <w:r w:rsidR="006C64BA" w:rsidRPr="00352CD9">
        <w:rPr>
          <w:rFonts w:ascii="(normal text)" w:hAnsi="(normal text)"/>
          <w:sz w:val="24"/>
          <w:szCs w:val="24"/>
        </w:rPr>
        <w:lastRenderedPageBreak/>
        <w:t>pribadi maupun kelompok</w:t>
      </w:r>
      <w:r w:rsidR="00715679" w:rsidRPr="00352CD9">
        <w:rPr>
          <w:rFonts w:ascii="(normal text)" w:hAnsi="(normal text)"/>
          <w:sz w:val="24"/>
          <w:szCs w:val="24"/>
        </w:rPr>
        <w:t xml:space="preserve">. </w:t>
      </w:r>
      <w:r w:rsidR="00615E78">
        <w:rPr>
          <w:rFonts w:ascii="(normal text)" w:hAnsi="(normal text)"/>
          <w:sz w:val="24"/>
          <w:szCs w:val="24"/>
        </w:rPr>
        <w:t>Sea</w:t>
      </w:r>
      <w:r>
        <w:rPr>
          <w:rFonts w:ascii="(normal text)" w:hAnsi="(normal text)"/>
          <w:sz w:val="24"/>
          <w:szCs w:val="24"/>
        </w:rPr>
        <w:t xml:space="preserve">ndainya umat manusia senantiasa berpegang teguh kepada Al-Qur’an niscaya mereka tidak akan tersesat selama-lamanya. </w:t>
      </w:r>
    </w:p>
    <w:p w:rsidR="006C64BA" w:rsidRPr="00615E78" w:rsidRDefault="00F06B6E" w:rsidP="001D1484">
      <w:pPr>
        <w:tabs>
          <w:tab w:val="left" w:pos="1418"/>
        </w:tabs>
        <w:spacing w:after="0" w:line="480" w:lineRule="auto"/>
        <w:ind w:left="426"/>
        <w:jc w:val="both"/>
        <w:rPr>
          <w:rFonts w:ascii="(normal text)" w:hAnsi="(normal text)"/>
          <w:sz w:val="24"/>
          <w:szCs w:val="24"/>
        </w:rPr>
      </w:pPr>
      <w:r w:rsidRPr="00615E78">
        <w:rPr>
          <w:rFonts w:ascii="(normal text)" w:hAnsi="(normal text)"/>
          <w:sz w:val="24"/>
          <w:szCs w:val="24"/>
        </w:rPr>
        <w:tab/>
      </w:r>
      <w:r w:rsidR="00715679" w:rsidRPr="00615E78">
        <w:rPr>
          <w:rFonts w:ascii="(normal text)" w:hAnsi="(normal text)"/>
          <w:sz w:val="24"/>
          <w:szCs w:val="24"/>
        </w:rPr>
        <w:t>Rasulullah saw., yang dalam hal ini bertind</w:t>
      </w:r>
      <w:r w:rsidR="00352CD9" w:rsidRPr="00615E78">
        <w:rPr>
          <w:rFonts w:ascii="(normal text)" w:hAnsi="(normal text)"/>
          <w:sz w:val="24"/>
          <w:szCs w:val="24"/>
        </w:rPr>
        <w:t>a</w:t>
      </w:r>
      <w:r w:rsidR="00715679" w:rsidRPr="00615E78">
        <w:rPr>
          <w:rFonts w:ascii="(normal text)" w:hAnsi="(normal text)"/>
          <w:sz w:val="24"/>
          <w:szCs w:val="24"/>
        </w:rPr>
        <w:t xml:space="preserve">k sebagai </w:t>
      </w:r>
      <w:r w:rsidRPr="00615E78">
        <w:rPr>
          <w:rFonts w:ascii="(normal text)" w:hAnsi="(normal text)"/>
          <w:sz w:val="24"/>
          <w:szCs w:val="24"/>
        </w:rPr>
        <w:t>p</w:t>
      </w:r>
      <w:r w:rsidR="00715679" w:rsidRPr="00615E78">
        <w:rPr>
          <w:rFonts w:ascii="(normal text)" w:hAnsi="(normal text)"/>
          <w:sz w:val="24"/>
          <w:szCs w:val="24"/>
        </w:rPr>
        <w:t>enerima Al-Qur’an, bertugas untuk menyampaikan petunjuk-petunjuk tersebut, menyucikan jiwa dan mengajarkan manusia. Menyucikan dapat diidentikkan dengan mendidik, sedangkan mengajar tidak lain kecuali mengisi benak peserta didik dengan pengetahuan yang berkait</w:t>
      </w:r>
      <w:r w:rsidR="001A157B" w:rsidRPr="00615E78">
        <w:rPr>
          <w:rFonts w:ascii="(normal text)" w:hAnsi="(normal text)"/>
          <w:sz w:val="24"/>
          <w:szCs w:val="24"/>
        </w:rPr>
        <w:t>a</w:t>
      </w:r>
      <w:r w:rsidR="00715679" w:rsidRPr="00615E78">
        <w:rPr>
          <w:rFonts w:ascii="(normal text)" w:hAnsi="(normal text)"/>
          <w:sz w:val="24"/>
          <w:szCs w:val="24"/>
        </w:rPr>
        <w:t>n dengan alam.</w:t>
      </w:r>
    </w:p>
    <w:p w:rsidR="00715679" w:rsidRDefault="00715679" w:rsidP="001D1484">
      <w:pPr>
        <w:pStyle w:val="ListParagraph"/>
        <w:tabs>
          <w:tab w:val="left" w:pos="1418"/>
        </w:tabs>
        <w:spacing w:after="0" w:line="480" w:lineRule="auto"/>
        <w:ind w:left="426"/>
        <w:jc w:val="both"/>
        <w:rPr>
          <w:rFonts w:ascii="(normal text)" w:hAnsi="(normal text)"/>
          <w:sz w:val="24"/>
          <w:szCs w:val="24"/>
        </w:rPr>
      </w:pPr>
      <w:r>
        <w:rPr>
          <w:rFonts w:ascii="(normal text)" w:hAnsi="(normal text)"/>
          <w:sz w:val="24"/>
          <w:szCs w:val="24"/>
        </w:rPr>
        <w:tab/>
      </w:r>
      <w:r w:rsidRPr="00715679">
        <w:rPr>
          <w:rFonts w:ascii="(normal text)" w:hAnsi="(normal text)"/>
          <w:sz w:val="24"/>
          <w:szCs w:val="24"/>
        </w:rPr>
        <w:t>Tujuan dari penyucian dan pengajaran tersebut adalah pengabdian kepada All</w:t>
      </w:r>
      <w:r>
        <w:rPr>
          <w:rFonts w:ascii="(normal text)" w:hAnsi="(normal text)"/>
          <w:sz w:val="24"/>
          <w:szCs w:val="24"/>
        </w:rPr>
        <w:t xml:space="preserve">ah sejalan dengan tujuan penciptaan manusia yang itegaskan oleh Al-Qur’an dalam surat Al-Dzariyat 56: </w:t>
      </w:r>
    </w:p>
    <w:p w:rsidR="00715679" w:rsidRPr="00715679" w:rsidRDefault="00715679" w:rsidP="00790214">
      <w:pPr>
        <w:pStyle w:val="ListParagraph"/>
        <w:tabs>
          <w:tab w:val="left" w:pos="1701"/>
        </w:tabs>
        <w:bidi/>
        <w:spacing w:after="0" w:line="240" w:lineRule="auto"/>
        <w:ind w:left="49"/>
        <w:jc w:val="both"/>
        <w:rPr>
          <w:rFonts w:ascii="Traditional Arabic" w:hAnsi="Traditional Arabic" w:cs="Traditional Arabic"/>
          <w:rtl/>
        </w:rPr>
      </w:pPr>
      <w:r w:rsidRPr="00715679">
        <w:rPr>
          <w:rFonts w:ascii="Traditional Arabic" w:hAnsi="Traditional Arabic" w:cs="Traditional Arabic"/>
          <w:sz w:val="28"/>
          <w:szCs w:val="28"/>
        </w:rPr>
        <w:sym w:font="HQPB1" w:char="F024"/>
      </w:r>
      <w:r w:rsidRPr="00715679">
        <w:rPr>
          <w:rFonts w:ascii="Traditional Arabic" w:hAnsi="Traditional Arabic" w:cs="Traditional Arabic"/>
          <w:sz w:val="28"/>
          <w:szCs w:val="28"/>
        </w:rPr>
        <w:sym w:font="HQPB5" w:char="F074"/>
      </w:r>
      <w:r w:rsidRPr="00715679">
        <w:rPr>
          <w:rFonts w:ascii="Traditional Arabic" w:hAnsi="Traditional Arabic" w:cs="Traditional Arabic"/>
          <w:sz w:val="28"/>
          <w:szCs w:val="28"/>
        </w:rPr>
        <w:sym w:font="HQPB2" w:char="F042"/>
      </w:r>
      <w:r w:rsidRPr="00715679">
        <w:rPr>
          <w:rFonts w:ascii="Traditional Arabic" w:hAnsi="Traditional Arabic" w:cs="Traditional Arabic"/>
          <w:sz w:val="28"/>
          <w:szCs w:val="28"/>
        </w:rPr>
        <w:sym w:font="HQPB5" w:char="F075"/>
      </w:r>
      <w:r w:rsidRPr="00715679">
        <w:rPr>
          <w:rFonts w:ascii="Traditional Arabic" w:hAnsi="Traditional Arabic" w:cs="Traditional Arabic"/>
          <w:sz w:val="28"/>
          <w:szCs w:val="28"/>
        </w:rPr>
        <w:sym w:font="HQPB2" w:char="F072"/>
      </w:r>
      <w:r w:rsidRPr="00715679">
        <w:rPr>
          <w:rFonts w:ascii="Traditional Arabic" w:hAnsi="Traditional Arabic" w:cs="Traditional Arabic"/>
          <w:rtl/>
        </w:rPr>
        <w:t xml:space="preserve"> </w:t>
      </w:r>
      <w:r w:rsidRPr="00715679">
        <w:rPr>
          <w:rFonts w:ascii="Traditional Arabic" w:hAnsi="Traditional Arabic" w:cs="Traditional Arabic"/>
          <w:sz w:val="28"/>
          <w:szCs w:val="28"/>
        </w:rPr>
        <w:sym w:font="HQPB4" w:char="F0E0"/>
      </w:r>
      <w:r w:rsidRPr="00715679">
        <w:rPr>
          <w:rFonts w:ascii="Traditional Arabic" w:hAnsi="Traditional Arabic" w:cs="Traditional Arabic"/>
          <w:sz w:val="28"/>
          <w:szCs w:val="28"/>
        </w:rPr>
        <w:sym w:font="HQPB1" w:char="F04D"/>
      </w:r>
      <w:r w:rsidRPr="00715679">
        <w:rPr>
          <w:rFonts w:ascii="Traditional Arabic" w:hAnsi="Traditional Arabic" w:cs="Traditional Arabic"/>
          <w:sz w:val="28"/>
          <w:szCs w:val="28"/>
        </w:rPr>
        <w:sym w:font="HQPB4" w:char="F0F8"/>
      </w:r>
      <w:r w:rsidRPr="00715679">
        <w:rPr>
          <w:rFonts w:ascii="Traditional Arabic" w:hAnsi="Traditional Arabic" w:cs="Traditional Arabic"/>
          <w:sz w:val="28"/>
          <w:szCs w:val="28"/>
        </w:rPr>
        <w:sym w:font="HQPB2" w:char="F029"/>
      </w:r>
      <w:r w:rsidRPr="00715679">
        <w:rPr>
          <w:rFonts w:ascii="Traditional Arabic" w:hAnsi="Traditional Arabic" w:cs="Traditional Arabic"/>
          <w:sz w:val="28"/>
          <w:szCs w:val="28"/>
        </w:rPr>
        <w:sym w:font="HQPB5" w:char="F06E"/>
      </w:r>
      <w:r w:rsidRPr="00715679">
        <w:rPr>
          <w:rFonts w:ascii="Traditional Arabic" w:hAnsi="Traditional Arabic" w:cs="Traditional Arabic"/>
          <w:sz w:val="28"/>
          <w:szCs w:val="28"/>
        </w:rPr>
        <w:sym w:font="HQPB2" w:char="F03D"/>
      </w:r>
      <w:r w:rsidRPr="00715679">
        <w:rPr>
          <w:rFonts w:ascii="Traditional Arabic" w:hAnsi="Traditional Arabic" w:cs="Traditional Arabic"/>
          <w:sz w:val="28"/>
          <w:szCs w:val="28"/>
        </w:rPr>
        <w:sym w:font="HQPB5" w:char="F079"/>
      </w:r>
      <w:r w:rsidRPr="00715679">
        <w:rPr>
          <w:rFonts w:ascii="Traditional Arabic" w:hAnsi="Traditional Arabic" w:cs="Traditional Arabic"/>
          <w:sz w:val="28"/>
          <w:szCs w:val="28"/>
        </w:rPr>
        <w:sym w:font="HQPB1" w:char="F07A"/>
      </w:r>
      <w:r w:rsidRPr="00715679">
        <w:rPr>
          <w:rFonts w:ascii="Traditional Arabic" w:hAnsi="Traditional Arabic" w:cs="Traditional Arabic"/>
          <w:rtl/>
        </w:rPr>
        <w:t xml:space="preserve"> </w:t>
      </w:r>
      <w:r w:rsidRPr="00715679">
        <w:rPr>
          <w:rFonts w:ascii="Traditional Arabic" w:hAnsi="Traditional Arabic" w:cs="Traditional Arabic"/>
          <w:sz w:val="28"/>
          <w:szCs w:val="28"/>
        </w:rPr>
        <w:sym w:font="HQPB4" w:char="F0A3"/>
      </w:r>
      <w:r w:rsidRPr="00715679">
        <w:rPr>
          <w:rFonts w:ascii="Traditional Arabic" w:hAnsi="Traditional Arabic" w:cs="Traditional Arabic"/>
          <w:sz w:val="28"/>
          <w:szCs w:val="28"/>
        </w:rPr>
        <w:sym w:font="HQPB2" w:char="F060"/>
      </w:r>
      <w:r w:rsidRPr="00715679">
        <w:rPr>
          <w:rFonts w:ascii="Traditional Arabic" w:hAnsi="Traditional Arabic" w:cs="Traditional Arabic"/>
          <w:sz w:val="28"/>
          <w:szCs w:val="28"/>
        </w:rPr>
        <w:sym w:font="HQPB4" w:char="F0C5"/>
      </w:r>
      <w:r w:rsidRPr="00715679">
        <w:rPr>
          <w:rFonts w:ascii="Traditional Arabic" w:hAnsi="Traditional Arabic" w:cs="Traditional Arabic"/>
          <w:sz w:val="28"/>
          <w:szCs w:val="28"/>
        </w:rPr>
        <w:sym w:font="HQPB1" w:char="F067"/>
      </w:r>
      <w:r w:rsidRPr="00715679">
        <w:rPr>
          <w:rFonts w:ascii="Traditional Arabic" w:hAnsi="Traditional Arabic" w:cs="Traditional Arabic"/>
          <w:sz w:val="28"/>
          <w:szCs w:val="28"/>
        </w:rPr>
        <w:sym w:font="HQPB4" w:char="F0F8"/>
      </w:r>
      <w:r w:rsidRPr="00715679">
        <w:rPr>
          <w:rFonts w:ascii="Traditional Arabic" w:hAnsi="Traditional Arabic" w:cs="Traditional Arabic"/>
          <w:sz w:val="28"/>
          <w:szCs w:val="28"/>
        </w:rPr>
        <w:sym w:font="HQPB2" w:char="F03A"/>
      </w:r>
      <w:r w:rsidRPr="00715679">
        <w:rPr>
          <w:rFonts w:ascii="Traditional Arabic" w:hAnsi="Traditional Arabic" w:cs="Traditional Arabic"/>
          <w:sz w:val="28"/>
          <w:szCs w:val="28"/>
        </w:rPr>
        <w:sym w:font="HQPB5" w:char="F024"/>
      </w:r>
      <w:r w:rsidRPr="00715679">
        <w:rPr>
          <w:rFonts w:ascii="Traditional Arabic" w:hAnsi="Traditional Arabic" w:cs="Traditional Arabic"/>
          <w:sz w:val="28"/>
          <w:szCs w:val="28"/>
        </w:rPr>
        <w:sym w:font="HQPB1" w:char="F023"/>
      </w:r>
      <w:r w:rsidRPr="00715679">
        <w:rPr>
          <w:rFonts w:ascii="Traditional Arabic" w:hAnsi="Traditional Arabic" w:cs="Traditional Arabic"/>
          <w:rtl/>
        </w:rPr>
        <w:t xml:space="preserve"> </w:t>
      </w:r>
      <w:r w:rsidRPr="00715679">
        <w:rPr>
          <w:rFonts w:ascii="Traditional Arabic" w:hAnsi="Traditional Arabic" w:cs="Traditional Arabic"/>
          <w:sz w:val="28"/>
          <w:szCs w:val="28"/>
        </w:rPr>
        <w:sym w:font="HQPB5" w:char="F07D"/>
      </w:r>
      <w:r w:rsidRPr="00715679">
        <w:rPr>
          <w:rFonts w:ascii="Traditional Arabic" w:hAnsi="Traditional Arabic" w:cs="Traditional Arabic"/>
          <w:sz w:val="28"/>
          <w:szCs w:val="28"/>
        </w:rPr>
        <w:sym w:font="HQPB1" w:char="F0A7"/>
      </w:r>
      <w:r w:rsidRPr="00715679">
        <w:rPr>
          <w:rFonts w:ascii="Traditional Arabic" w:hAnsi="Traditional Arabic" w:cs="Traditional Arabic"/>
          <w:sz w:val="28"/>
          <w:szCs w:val="28"/>
        </w:rPr>
        <w:sym w:font="HQPB2" w:char="F052"/>
      </w:r>
      <w:r w:rsidRPr="00715679">
        <w:rPr>
          <w:rFonts w:ascii="Traditional Arabic" w:hAnsi="Traditional Arabic" w:cs="Traditional Arabic"/>
          <w:sz w:val="28"/>
          <w:szCs w:val="28"/>
        </w:rPr>
        <w:sym w:font="HQPB5" w:char="F04D"/>
      </w:r>
      <w:r w:rsidRPr="00715679">
        <w:rPr>
          <w:rFonts w:ascii="Traditional Arabic" w:hAnsi="Traditional Arabic" w:cs="Traditional Arabic"/>
          <w:sz w:val="28"/>
          <w:szCs w:val="28"/>
        </w:rPr>
        <w:sym w:font="HQPB2" w:char="F07D"/>
      </w:r>
      <w:r w:rsidRPr="00715679">
        <w:rPr>
          <w:rFonts w:ascii="Traditional Arabic" w:hAnsi="Traditional Arabic" w:cs="Traditional Arabic"/>
          <w:sz w:val="28"/>
          <w:szCs w:val="28"/>
        </w:rPr>
        <w:sym w:font="HQPB5" w:char="F024"/>
      </w:r>
      <w:r w:rsidRPr="00715679">
        <w:rPr>
          <w:rFonts w:ascii="Traditional Arabic" w:hAnsi="Traditional Arabic" w:cs="Traditional Arabic"/>
          <w:sz w:val="28"/>
          <w:szCs w:val="28"/>
        </w:rPr>
        <w:sym w:font="HQPB1" w:char="F023"/>
      </w:r>
      <w:r w:rsidRPr="00715679">
        <w:rPr>
          <w:rFonts w:ascii="Traditional Arabic" w:hAnsi="Traditional Arabic" w:cs="Traditional Arabic"/>
          <w:sz w:val="28"/>
          <w:szCs w:val="28"/>
        </w:rPr>
        <w:sym w:font="HQPB5" w:char="F075"/>
      </w:r>
      <w:r w:rsidRPr="00715679">
        <w:rPr>
          <w:rFonts w:ascii="Traditional Arabic" w:hAnsi="Traditional Arabic" w:cs="Traditional Arabic"/>
          <w:sz w:val="28"/>
          <w:szCs w:val="28"/>
        </w:rPr>
        <w:sym w:font="HQPB2" w:char="F072"/>
      </w:r>
      <w:r w:rsidRPr="00715679">
        <w:rPr>
          <w:rFonts w:ascii="Traditional Arabic" w:hAnsi="Traditional Arabic" w:cs="Traditional Arabic"/>
          <w:rtl/>
        </w:rPr>
        <w:t xml:space="preserve"> </w:t>
      </w:r>
      <w:r w:rsidRPr="00715679">
        <w:rPr>
          <w:rFonts w:ascii="Traditional Arabic" w:hAnsi="Traditional Arabic" w:cs="Traditional Arabic"/>
          <w:sz w:val="28"/>
          <w:szCs w:val="28"/>
        </w:rPr>
        <w:sym w:font="HQPB5" w:char="F09E"/>
      </w:r>
      <w:r w:rsidRPr="00715679">
        <w:rPr>
          <w:rFonts w:ascii="Traditional Arabic" w:hAnsi="Traditional Arabic" w:cs="Traditional Arabic"/>
          <w:sz w:val="28"/>
          <w:szCs w:val="28"/>
        </w:rPr>
        <w:sym w:font="HQPB2" w:char="F077"/>
      </w:r>
      <w:r w:rsidRPr="00715679">
        <w:rPr>
          <w:rFonts w:ascii="Traditional Arabic" w:hAnsi="Traditional Arabic" w:cs="Traditional Arabic"/>
          <w:sz w:val="28"/>
          <w:szCs w:val="28"/>
        </w:rPr>
        <w:sym w:font="HQPB4" w:char="F0CE"/>
      </w:r>
      <w:r w:rsidRPr="00715679">
        <w:rPr>
          <w:rFonts w:ascii="Traditional Arabic" w:hAnsi="Traditional Arabic" w:cs="Traditional Arabic"/>
          <w:sz w:val="28"/>
          <w:szCs w:val="28"/>
        </w:rPr>
        <w:sym w:font="HQPB1" w:char="F029"/>
      </w:r>
      <w:r w:rsidRPr="00715679">
        <w:rPr>
          <w:rFonts w:ascii="Traditional Arabic" w:hAnsi="Traditional Arabic" w:cs="Traditional Arabic"/>
          <w:rtl/>
        </w:rPr>
        <w:t xml:space="preserve"> </w:t>
      </w:r>
      <w:r w:rsidRPr="00715679">
        <w:rPr>
          <w:rFonts w:ascii="Traditional Arabic" w:hAnsi="Traditional Arabic" w:cs="Traditional Arabic"/>
          <w:sz w:val="28"/>
          <w:szCs w:val="28"/>
        </w:rPr>
        <w:sym w:font="HQPB4" w:char="F0C8"/>
      </w:r>
      <w:r w:rsidRPr="00715679">
        <w:rPr>
          <w:rFonts w:ascii="Traditional Arabic" w:hAnsi="Traditional Arabic" w:cs="Traditional Arabic"/>
          <w:sz w:val="28"/>
          <w:szCs w:val="28"/>
        </w:rPr>
        <w:sym w:font="HQPB2" w:char="F062"/>
      </w:r>
      <w:r w:rsidRPr="00715679">
        <w:rPr>
          <w:rFonts w:ascii="Traditional Arabic" w:hAnsi="Traditional Arabic" w:cs="Traditional Arabic"/>
          <w:sz w:val="28"/>
          <w:szCs w:val="28"/>
        </w:rPr>
        <w:sym w:font="HQPB2" w:char="F072"/>
      </w:r>
      <w:r w:rsidRPr="00715679">
        <w:rPr>
          <w:rFonts w:ascii="Traditional Arabic" w:hAnsi="Traditional Arabic" w:cs="Traditional Arabic"/>
          <w:sz w:val="28"/>
          <w:szCs w:val="28"/>
        </w:rPr>
        <w:sym w:font="HQPB4" w:char="F0DF"/>
      </w:r>
      <w:r w:rsidRPr="00715679">
        <w:rPr>
          <w:rFonts w:ascii="Traditional Arabic" w:hAnsi="Traditional Arabic" w:cs="Traditional Arabic"/>
          <w:sz w:val="28"/>
          <w:szCs w:val="28"/>
        </w:rPr>
        <w:sym w:font="HQPB1" w:char="F089"/>
      </w:r>
      <w:r w:rsidRPr="00715679">
        <w:rPr>
          <w:rFonts w:ascii="Traditional Arabic" w:hAnsi="Traditional Arabic" w:cs="Traditional Arabic"/>
          <w:sz w:val="28"/>
          <w:szCs w:val="28"/>
        </w:rPr>
        <w:sym w:font="HQPB4" w:char="F0E7"/>
      </w:r>
      <w:r w:rsidRPr="00715679">
        <w:rPr>
          <w:rFonts w:ascii="Traditional Arabic" w:hAnsi="Traditional Arabic" w:cs="Traditional Arabic"/>
          <w:sz w:val="28"/>
          <w:szCs w:val="28"/>
        </w:rPr>
        <w:sym w:font="HQPB1" w:char="F037"/>
      </w:r>
      <w:r w:rsidRPr="00715679">
        <w:rPr>
          <w:rFonts w:ascii="Traditional Arabic" w:hAnsi="Traditional Arabic" w:cs="Traditional Arabic"/>
          <w:sz w:val="28"/>
          <w:szCs w:val="28"/>
        </w:rPr>
        <w:sym w:font="HQPB4" w:char="F0F7"/>
      </w:r>
      <w:r w:rsidRPr="00715679">
        <w:rPr>
          <w:rFonts w:ascii="Traditional Arabic" w:hAnsi="Traditional Arabic" w:cs="Traditional Arabic"/>
          <w:sz w:val="28"/>
          <w:szCs w:val="28"/>
        </w:rPr>
        <w:sym w:font="HQPB1" w:char="F0E8"/>
      </w:r>
      <w:r w:rsidRPr="00715679">
        <w:rPr>
          <w:rFonts w:ascii="Traditional Arabic" w:hAnsi="Traditional Arabic" w:cs="Traditional Arabic"/>
          <w:sz w:val="28"/>
          <w:szCs w:val="28"/>
        </w:rPr>
        <w:sym w:font="HQPB5" w:char="F075"/>
      </w:r>
      <w:r w:rsidRPr="00715679">
        <w:rPr>
          <w:rFonts w:ascii="Traditional Arabic" w:hAnsi="Traditional Arabic" w:cs="Traditional Arabic"/>
          <w:sz w:val="28"/>
          <w:szCs w:val="28"/>
        </w:rPr>
        <w:sym w:font="HQPB2" w:char="F08B"/>
      </w:r>
      <w:r w:rsidRPr="00715679">
        <w:rPr>
          <w:rFonts w:ascii="Traditional Arabic" w:hAnsi="Traditional Arabic" w:cs="Traditional Arabic"/>
          <w:sz w:val="28"/>
          <w:szCs w:val="28"/>
        </w:rPr>
        <w:sym w:font="HQPB4" w:char="F0CF"/>
      </w:r>
      <w:r w:rsidRPr="00715679">
        <w:rPr>
          <w:rFonts w:ascii="Traditional Arabic" w:hAnsi="Traditional Arabic" w:cs="Traditional Arabic"/>
          <w:sz w:val="28"/>
          <w:szCs w:val="28"/>
        </w:rPr>
        <w:sym w:font="HQPB2" w:char="F039"/>
      </w:r>
      <w:r w:rsidRPr="00715679">
        <w:rPr>
          <w:rFonts w:ascii="Traditional Arabic" w:hAnsi="Traditional Arabic" w:cs="Traditional Arabic"/>
          <w:rtl/>
        </w:rPr>
        <w:t xml:space="preserve"> </w:t>
      </w:r>
      <w:r w:rsidRPr="00715679">
        <w:rPr>
          <w:rFonts w:ascii="Traditional Arabic" w:hAnsi="Traditional Arabic" w:cs="Traditional Arabic"/>
          <w:sz w:val="28"/>
          <w:szCs w:val="28"/>
        </w:rPr>
        <w:sym w:font="HQPB2" w:char="F0C7"/>
      </w:r>
      <w:r w:rsidRPr="00715679">
        <w:rPr>
          <w:rFonts w:ascii="Traditional Arabic" w:hAnsi="Traditional Arabic" w:cs="Traditional Arabic"/>
          <w:sz w:val="28"/>
          <w:szCs w:val="28"/>
        </w:rPr>
        <w:sym w:font="HQPB2" w:char="F0CE"/>
      </w:r>
      <w:r w:rsidRPr="00715679">
        <w:rPr>
          <w:rFonts w:ascii="Traditional Arabic" w:hAnsi="Traditional Arabic" w:cs="Traditional Arabic"/>
          <w:sz w:val="28"/>
          <w:szCs w:val="28"/>
        </w:rPr>
        <w:sym w:font="HQPB2" w:char="F0CF"/>
      </w:r>
      <w:r w:rsidRPr="00715679">
        <w:rPr>
          <w:rFonts w:ascii="Traditional Arabic" w:hAnsi="Traditional Arabic" w:cs="Traditional Arabic"/>
          <w:sz w:val="28"/>
          <w:szCs w:val="28"/>
        </w:rPr>
        <w:sym w:font="HQPB2" w:char="F0C8"/>
      </w:r>
      <w:r w:rsidRPr="00715679">
        <w:rPr>
          <w:rFonts w:ascii="Traditional Arabic" w:hAnsi="Traditional Arabic" w:cs="Traditional Arabic"/>
          <w:rtl/>
        </w:rPr>
        <w:t xml:space="preserve">   </w:t>
      </w:r>
    </w:p>
    <w:p w:rsidR="003F6AB1" w:rsidRPr="00F06B6E" w:rsidRDefault="00715679" w:rsidP="00790214">
      <w:pPr>
        <w:pStyle w:val="ListParagraph"/>
        <w:spacing w:after="0" w:line="240" w:lineRule="auto"/>
        <w:ind w:left="1418"/>
        <w:jc w:val="both"/>
        <w:rPr>
          <w:rFonts w:ascii="Times New Roman" w:hAnsi="Times New Roman" w:cs="Times New Roman"/>
          <w:i/>
          <w:iCs/>
          <w:sz w:val="24"/>
          <w:szCs w:val="24"/>
        </w:rPr>
      </w:pPr>
      <w:r w:rsidRPr="00715679">
        <w:rPr>
          <w:rFonts w:ascii="Times New Roman" w:hAnsi="Times New Roman" w:cs="Times New Roman"/>
          <w:i/>
          <w:iCs/>
          <w:sz w:val="24"/>
          <w:szCs w:val="24"/>
        </w:rPr>
        <w:t>Dan aku tidak menciptakan jin dan manusia melainkan supaya mereka mengabdi kepada-Ku.</w:t>
      </w:r>
      <w:r w:rsidR="00DF04B8">
        <w:rPr>
          <w:rStyle w:val="FootnoteReference"/>
          <w:rFonts w:ascii="Times New Roman" w:hAnsi="Times New Roman"/>
          <w:i/>
          <w:iCs/>
          <w:sz w:val="24"/>
          <w:szCs w:val="24"/>
        </w:rPr>
        <w:footnoteReference w:id="7"/>
      </w:r>
    </w:p>
    <w:p w:rsidR="003077B9" w:rsidRDefault="00BC064C" w:rsidP="001D1484">
      <w:pPr>
        <w:pStyle w:val="ListParagraph"/>
        <w:tabs>
          <w:tab w:val="left" w:pos="1418"/>
        </w:tabs>
        <w:spacing w:after="0" w:line="480" w:lineRule="auto"/>
        <w:ind w:left="426"/>
        <w:jc w:val="both"/>
        <w:rPr>
          <w:rFonts w:ascii="Times New Roman" w:hAnsi="Times New Roman" w:cs="Times New Roman"/>
          <w:bCs/>
          <w:sz w:val="24"/>
          <w:szCs w:val="24"/>
        </w:rPr>
      </w:pPr>
      <w:r>
        <w:rPr>
          <w:rFonts w:ascii="Times New Roman" w:hAnsi="Times New Roman" w:cs="Times New Roman"/>
          <w:bCs/>
          <w:sz w:val="24"/>
          <w:szCs w:val="24"/>
        </w:rPr>
        <w:tab/>
      </w:r>
      <w:r w:rsidR="003077B9">
        <w:rPr>
          <w:rFonts w:ascii="Times New Roman" w:hAnsi="Times New Roman" w:cs="Times New Roman"/>
          <w:bCs/>
          <w:sz w:val="24"/>
          <w:szCs w:val="24"/>
        </w:rPr>
        <w:t>Pada kehidupan masyarakat yang semakin berbudaya dengan tuntunan hidup yang makin tinggi, pendidikan ditujukan bukan hanya pada pembinaan ketrampilan, melainkan kepada pengembangan kemampua-kemampuan teoritis dan praktis berdasarkan konsep-konsep ilmiah. Dengan demikian antara pendidikan dan masyarakat terus berkompetisi untuk maju. Itulah salah satu ciri dari masyarakat yang dinamis dengan pendidikan sebagai salah satu tumpuan kemajuan perkembangan hidupnya.</w:t>
      </w:r>
      <w:r w:rsidR="003077B9">
        <w:rPr>
          <w:rStyle w:val="FootnoteReference"/>
          <w:rFonts w:ascii="Times New Roman" w:hAnsi="Times New Roman"/>
          <w:bCs/>
          <w:sz w:val="24"/>
          <w:szCs w:val="24"/>
        </w:rPr>
        <w:footnoteReference w:id="8"/>
      </w:r>
    </w:p>
    <w:p w:rsidR="00F06B6E" w:rsidRDefault="00F06B6E" w:rsidP="001D1484">
      <w:pPr>
        <w:pStyle w:val="ListParagraph"/>
        <w:tabs>
          <w:tab w:val="left" w:pos="1418"/>
        </w:tabs>
        <w:spacing w:after="0" w:line="480" w:lineRule="auto"/>
        <w:ind w:left="426"/>
        <w:jc w:val="both"/>
        <w:rPr>
          <w:rFonts w:ascii="Times New Roman" w:hAnsi="Times New Roman" w:cs="Times New Roman"/>
          <w:bCs/>
          <w:sz w:val="24"/>
          <w:szCs w:val="24"/>
        </w:rPr>
      </w:pPr>
      <w:r>
        <w:rPr>
          <w:rFonts w:ascii="Times New Roman" w:hAnsi="Times New Roman" w:cs="Times New Roman"/>
          <w:bCs/>
          <w:sz w:val="24"/>
          <w:szCs w:val="24"/>
        </w:rPr>
        <w:lastRenderedPageBreak/>
        <w:tab/>
      </w:r>
      <w:r w:rsidR="003D7628">
        <w:rPr>
          <w:rFonts w:ascii="Times New Roman" w:hAnsi="Times New Roman" w:cs="Times New Roman"/>
          <w:bCs/>
          <w:sz w:val="24"/>
          <w:szCs w:val="24"/>
        </w:rPr>
        <w:t>Di</w:t>
      </w:r>
      <w:r w:rsidR="00CE5D1B">
        <w:rPr>
          <w:rFonts w:ascii="Times New Roman" w:hAnsi="Times New Roman" w:cs="Times New Roman"/>
          <w:bCs/>
          <w:sz w:val="24"/>
          <w:szCs w:val="24"/>
        </w:rPr>
        <w:t xml:space="preserve"> </w:t>
      </w:r>
      <w:r w:rsidR="003D7628">
        <w:rPr>
          <w:rFonts w:ascii="Times New Roman" w:hAnsi="Times New Roman" w:cs="Times New Roman"/>
          <w:bCs/>
          <w:sz w:val="24"/>
          <w:szCs w:val="24"/>
        </w:rPr>
        <w:t>antara permasalahan kehidupan yang perlu menjadi perhatian kita ialah pendidikan</w:t>
      </w:r>
      <w:r w:rsidR="001A157B">
        <w:rPr>
          <w:rFonts w:ascii="Times New Roman" w:hAnsi="Times New Roman" w:cs="Times New Roman"/>
          <w:bCs/>
          <w:sz w:val="24"/>
          <w:szCs w:val="24"/>
        </w:rPr>
        <w:t xml:space="preserve"> </w:t>
      </w:r>
      <w:r w:rsidR="00496FF6">
        <w:rPr>
          <w:rFonts w:ascii="Times New Roman" w:hAnsi="Times New Roman" w:cs="Times New Roman"/>
          <w:bCs/>
          <w:sz w:val="24"/>
          <w:szCs w:val="24"/>
        </w:rPr>
        <w:t xml:space="preserve">Islam </w:t>
      </w:r>
      <w:r w:rsidR="001A157B">
        <w:rPr>
          <w:rFonts w:ascii="Times New Roman" w:hAnsi="Times New Roman" w:cs="Times New Roman"/>
          <w:bCs/>
          <w:sz w:val="24"/>
          <w:szCs w:val="24"/>
        </w:rPr>
        <w:t>dan bagaimana cara penyampainnya dalam proses pembelajaran</w:t>
      </w:r>
      <w:r w:rsidR="003D7628">
        <w:rPr>
          <w:rFonts w:ascii="Times New Roman" w:hAnsi="Times New Roman" w:cs="Times New Roman"/>
          <w:bCs/>
          <w:sz w:val="24"/>
          <w:szCs w:val="24"/>
        </w:rPr>
        <w:t xml:space="preserve">. </w:t>
      </w:r>
      <w:r w:rsidR="003D7628" w:rsidRPr="00F06B6E">
        <w:rPr>
          <w:rFonts w:ascii="Times New Roman" w:hAnsi="Times New Roman" w:cs="Times New Roman"/>
          <w:bCs/>
          <w:sz w:val="24"/>
          <w:szCs w:val="24"/>
        </w:rPr>
        <w:t xml:space="preserve">Ayat-ayat tentang pendidikan </w:t>
      </w:r>
      <w:r w:rsidR="001A157B">
        <w:rPr>
          <w:rFonts w:ascii="Times New Roman" w:hAnsi="Times New Roman" w:cs="Times New Roman"/>
          <w:bCs/>
          <w:sz w:val="24"/>
          <w:szCs w:val="24"/>
        </w:rPr>
        <w:t xml:space="preserve">dan pembelajaran </w:t>
      </w:r>
      <w:r w:rsidR="003D7628" w:rsidRPr="00F06B6E">
        <w:rPr>
          <w:rFonts w:ascii="Times New Roman" w:hAnsi="Times New Roman" w:cs="Times New Roman"/>
          <w:bCs/>
          <w:sz w:val="24"/>
          <w:szCs w:val="24"/>
        </w:rPr>
        <w:t>banyak terdapat di dalam Al-Qur’an</w:t>
      </w:r>
      <w:r w:rsidR="003D7628">
        <w:rPr>
          <w:rFonts w:ascii="Times New Roman" w:hAnsi="Times New Roman" w:cs="Times New Roman"/>
          <w:bCs/>
          <w:sz w:val="24"/>
          <w:szCs w:val="24"/>
        </w:rPr>
        <w:t xml:space="preserve">. </w:t>
      </w:r>
      <w:r w:rsidR="001A157B">
        <w:rPr>
          <w:rFonts w:ascii="Times New Roman" w:hAnsi="Times New Roman" w:cs="Times New Roman"/>
          <w:bCs/>
          <w:sz w:val="24"/>
          <w:szCs w:val="24"/>
        </w:rPr>
        <w:t>Di antaranya yaitu terdap</w:t>
      </w:r>
      <w:r w:rsidR="00F737CD">
        <w:rPr>
          <w:rFonts w:ascii="Times New Roman" w:hAnsi="Times New Roman" w:cs="Times New Roman"/>
          <w:bCs/>
          <w:sz w:val="24"/>
          <w:szCs w:val="24"/>
        </w:rPr>
        <w:t>at di dalam al-Qur’an surat al-‘A</w:t>
      </w:r>
      <w:r w:rsidR="001A157B">
        <w:rPr>
          <w:rFonts w:ascii="Times New Roman" w:hAnsi="Times New Roman" w:cs="Times New Roman"/>
          <w:bCs/>
          <w:sz w:val="24"/>
          <w:szCs w:val="24"/>
        </w:rPr>
        <w:t>laq ayat 1 sampai 5.</w:t>
      </w:r>
    </w:p>
    <w:p w:rsidR="003D7628" w:rsidRDefault="003D7628" w:rsidP="001D1484">
      <w:pPr>
        <w:pStyle w:val="ListParagraph"/>
        <w:tabs>
          <w:tab w:val="left" w:pos="1418"/>
        </w:tabs>
        <w:spacing w:after="0" w:line="480" w:lineRule="auto"/>
        <w:ind w:left="426"/>
        <w:jc w:val="both"/>
        <w:rPr>
          <w:rFonts w:ascii="Times New Roman" w:hAnsi="Times New Roman" w:cs="Times New Roman"/>
          <w:bCs/>
          <w:sz w:val="24"/>
          <w:szCs w:val="24"/>
        </w:rPr>
      </w:pPr>
      <w:r>
        <w:rPr>
          <w:rFonts w:ascii="Times New Roman" w:hAnsi="Times New Roman" w:cs="Times New Roman"/>
          <w:bCs/>
          <w:sz w:val="24"/>
          <w:szCs w:val="24"/>
        </w:rPr>
        <w:tab/>
        <w:t>Pendidikan pada dasarnya adalah usaha sadar untuk menumbuhkembangkan potensi sumber daya manusia peserta didik dengan cara mendorong dan memfas</w:t>
      </w:r>
      <w:r w:rsidR="00F737CD">
        <w:rPr>
          <w:rFonts w:ascii="Times New Roman" w:hAnsi="Times New Roman" w:cs="Times New Roman"/>
          <w:bCs/>
          <w:sz w:val="24"/>
          <w:szCs w:val="24"/>
        </w:rPr>
        <w:t>i</w:t>
      </w:r>
      <w:r>
        <w:rPr>
          <w:rFonts w:ascii="Times New Roman" w:hAnsi="Times New Roman" w:cs="Times New Roman"/>
          <w:bCs/>
          <w:sz w:val="24"/>
          <w:szCs w:val="24"/>
        </w:rPr>
        <w:t>litasi kegiatan belajar mereka.</w:t>
      </w:r>
      <w:r>
        <w:rPr>
          <w:rStyle w:val="FootnoteReference"/>
          <w:rFonts w:ascii="Times New Roman" w:hAnsi="Times New Roman"/>
          <w:bCs/>
          <w:sz w:val="24"/>
          <w:szCs w:val="24"/>
        </w:rPr>
        <w:footnoteReference w:id="9"/>
      </w:r>
      <w:r>
        <w:rPr>
          <w:rFonts w:ascii="Times New Roman" w:hAnsi="Times New Roman" w:cs="Times New Roman"/>
          <w:bCs/>
          <w:sz w:val="24"/>
          <w:szCs w:val="24"/>
        </w:rPr>
        <w:t xml:space="preserve"> Secara detail, dalam Undan-undang RI Nomor 20 Tahun 2003 tentang Sistem pendidikan Nasional Bab I Pasal I (1) :</w:t>
      </w:r>
    </w:p>
    <w:p w:rsidR="003D7628" w:rsidRPr="00F06B6E" w:rsidRDefault="00F737CD" w:rsidP="001D1484">
      <w:pPr>
        <w:pStyle w:val="ListParagraph"/>
        <w:spacing w:after="0" w:line="240" w:lineRule="auto"/>
        <w:ind w:left="1418" w:hanging="425"/>
        <w:jc w:val="both"/>
        <w:rPr>
          <w:rFonts w:ascii="Times New Roman" w:hAnsi="Times New Roman" w:cs="Times New Roman"/>
          <w:bCs/>
          <w:sz w:val="24"/>
          <w:szCs w:val="24"/>
        </w:rPr>
      </w:pPr>
      <w:r>
        <w:rPr>
          <w:rFonts w:ascii="Times New Roman" w:hAnsi="Times New Roman" w:cs="Times New Roman"/>
          <w:bCs/>
          <w:sz w:val="24"/>
          <w:szCs w:val="24"/>
        </w:rPr>
        <w:tab/>
      </w:r>
      <w:r w:rsidR="003D7628">
        <w:rPr>
          <w:rFonts w:ascii="Times New Roman" w:hAnsi="Times New Roman" w:cs="Times New Roman"/>
          <w:bCs/>
          <w:sz w:val="24"/>
          <w:szCs w:val="24"/>
        </w:rPr>
        <w:t>“Pendidikan didefinisikan sebagai usaha sadar dan terencana untuk mewujudkan suasana belajar dan proses belajar agar peserta didik secara aktif mengembngkan potensi dirinya untuk memiliki kekuatan spiritual keagamaan, pengendalian diri, kepribadian, kecerdasan, akhlak mulia, serta ketrampilan yang diperlukan dirinya, masyarakat, bangsa dan negara.”</w:t>
      </w:r>
      <w:r w:rsidR="003D7628">
        <w:rPr>
          <w:rStyle w:val="FootnoteReference"/>
          <w:rFonts w:ascii="Times New Roman" w:hAnsi="Times New Roman"/>
          <w:bCs/>
          <w:sz w:val="24"/>
          <w:szCs w:val="24"/>
        </w:rPr>
        <w:footnoteReference w:id="10"/>
      </w:r>
    </w:p>
    <w:p w:rsidR="001A157B" w:rsidRDefault="00BC064C" w:rsidP="001A157B">
      <w:pPr>
        <w:pStyle w:val="ListParagraph"/>
        <w:tabs>
          <w:tab w:val="left" w:pos="1843"/>
        </w:tabs>
        <w:spacing w:after="0" w:line="240" w:lineRule="auto"/>
        <w:ind w:left="993"/>
        <w:jc w:val="both"/>
        <w:rPr>
          <w:rFonts w:ascii="Times New Roman" w:hAnsi="Times New Roman" w:cs="Times New Roman"/>
          <w:bCs/>
          <w:sz w:val="24"/>
          <w:szCs w:val="24"/>
        </w:rPr>
      </w:pPr>
      <w:r w:rsidRPr="00F06B6E">
        <w:rPr>
          <w:rFonts w:ascii="Times New Roman" w:hAnsi="Times New Roman" w:cs="Times New Roman"/>
          <w:bCs/>
          <w:sz w:val="24"/>
          <w:szCs w:val="24"/>
        </w:rPr>
        <w:tab/>
      </w:r>
    </w:p>
    <w:p w:rsidR="003077B9" w:rsidRDefault="001A157B" w:rsidP="001D1484">
      <w:pPr>
        <w:pStyle w:val="ListParagraph"/>
        <w:tabs>
          <w:tab w:val="left" w:pos="1418"/>
        </w:tabs>
        <w:spacing w:after="0" w:line="240" w:lineRule="auto"/>
        <w:ind w:left="426"/>
        <w:jc w:val="both"/>
        <w:rPr>
          <w:rFonts w:ascii="Times New Roman" w:hAnsi="Times New Roman" w:cs="Times New Roman"/>
          <w:bCs/>
          <w:sz w:val="24"/>
          <w:szCs w:val="24"/>
        </w:rPr>
      </w:pPr>
      <w:r>
        <w:rPr>
          <w:rFonts w:ascii="Times New Roman" w:hAnsi="Times New Roman" w:cs="Times New Roman"/>
          <w:bCs/>
          <w:sz w:val="24"/>
          <w:szCs w:val="24"/>
        </w:rPr>
        <w:tab/>
      </w:r>
      <w:r w:rsidR="00496FF6">
        <w:rPr>
          <w:rFonts w:ascii="Times New Roman" w:hAnsi="Times New Roman" w:cs="Times New Roman"/>
          <w:bCs/>
          <w:sz w:val="24"/>
          <w:szCs w:val="24"/>
        </w:rPr>
        <w:t xml:space="preserve">Menurut Armai Arif, </w:t>
      </w:r>
      <w:r w:rsidR="00615E78">
        <w:rPr>
          <w:rFonts w:ascii="Times New Roman" w:hAnsi="Times New Roman" w:cs="Times New Roman"/>
          <w:bCs/>
          <w:sz w:val="24"/>
          <w:szCs w:val="24"/>
        </w:rPr>
        <w:t>dalam bukunya “</w:t>
      </w:r>
      <w:r w:rsidR="00615E78" w:rsidRPr="00A5213C">
        <w:rPr>
          <w:rFonts w:asciiTheme="majorBidi" w:hAnsiTheme="majorBidi" w:cstheme="majorBidi"/>
          <w:i/>
          <w:iCs/>
          <w:lang w:val="fr-FR"/>
        </w:rPr>
        <w:t>Pengantar Ilmu dan Metodologi Pendidikan Islam</w:t>
      </w:r>
      <w:r w:rsidR="00615E78">
        <w:rPr>
          <w:rFonts w:ascii="Times New Roman" w:hAnsi="Times New Roman" w:cs="Times New Roman"/>
          <w:bCs/>
          <w:sz w:val="24"/>
          <w:szCs w:val="24"/>
        </w:rPr>
        <w:t xml:space="preserve">” </w:t>
      </w:r>
      <w:r w:rsidR="003077B9">
        <w:rPr>
          <w:rFonts w:ascii="Times New Roman" w:hAnsi="Times New Roman" w:cs="Times New Roman"/>
          <w:bCs/>
          <w:sz w:val="24"/>
          <w:szCs w:val="24"/>
        </w:rPr>
        <w:t>Secara teori pendidikan Islam sebagai disiplin ilmu merupakan konsep pendidikan yang mengandung berbagai teori yang dapat dikembangkan dari hipotesa-hipotesa yang bersumber dari al-Qur’an dan hadis baik dari segi sistem, proses, dan produk yang diharapkan mampu membudayakan umat manusia agar bahag</w:t>
      </w:r>
      <w:r w:rsidR="00615E78">
        <w:rPr>
          <w:rFonts w:ascii="Times New Roman" w:hAnsi="Times New Roman" w:cs="Times New Roman"/>
          <w:bCs/>
          <w:sz w:val="24"/>
          <w:szCs w:val="24"/>
        </w:rPr>
        <w:t>ia dan sejahtera dalam hidupnya</w:t>
      </w:r>
      <w:r w:rsidR="003077B9">
        <w:rPr>
          <w:rFonts w:ascii="Times New Roman" w:hAnsi="Times New Roman" w:cs="Times New Roman"/>
          <w:bCs/>
          <w:sz w:val="24"/>
          <w:szCs w:val="24"/>
        </w:rPr>
        <w:t>.</w:t>
      </w:r>
      <w:r w:rsidR="003077B9">
        <w:rPr>
          <w:rStyle w:val="FootnoteReference"/>
          <w:rFonts w:ascii="Times New Roman" w:hAnsi="Times New Roman"/>
          <w:bCs/>
          <w:sz w:val="24"/>
          <w:szCs w:val="24"/>
        </w:rPr>
        <w:footnoteReference w:id="11"/>
      </w:r>
    </w:p>
    <w:p w:rsidR="00496FF6" w:rsidRDefault="00BC064C" w:rsidP="00496FF6">
      <w:pPr>
        <w:pStyle w:val="ListParagraph"/>
        <w:tabs>
          <w:tab w:val="left" w:pos="1843"/>
        </w:tabs>
        <w:spacing w:after="0" w:line="240" w:lineRule="auto"/>
        <w:ind w:left="993"/>
        <w:jc w:val="both"/>
        <w:rPr>
          <w:rFonts w:ascii="Times New Roman" w:hAnsi="Times New Roman" w:cs="Times New Roman"/>
          <w:bCs/>
          <w:sz w:val="24"/>
          <w:szCs w:val="24"/>
        </w:rPr>
      </w:pPr>
      <w:r>
        <w:rPr>
          <w:rFonts w:ascii="Times New Roman" w:hAnsi="Times New Roman" w:cs="Times New Roman"/>
          <w:bCs/>
          <w:sz w:val="24"/>
          <w:szCs w:val="24"/>
        </w:rPr>
        <w:tab/>
      </w:r>
    </w:p>
    <w:p w:rsidR="00BC064C" w:rsidRPr="001A157B" w:rsidRDefault="00496FF6" w:rsidP="001D1484">
      <w:pPr>
        <w:pStyle w:val="ListParagraph"/>
        <w:tabs>
          <w:tab w:val="left" w:pos="1418"/>
        </w:tabs>
        <w:spacing w:after="0" w:line="480" w:lineRule="auto"/>
        <w:ind w:left="426"/>
        <w:jc w:val="both"/>
        <w:rPr>
          <w:rFonts w:ascii="Times New Roman" w:hAnsi="Times New Roman" w:cs="Times New Roman"/>
          <w:bCs/>
          <w:sz w:val="24"/>
          <w:szCs w:val="24"/>
        </w:rPr>
      </w:pPr>
      <w:r>
        <w:rPr>
          <w:rFonts w:ascii="Times New Roman" w:hAnsi="Times New Roman" w:cs="Times New Roman"/>
          <w:bCs/>
          <w:sz w:val="24"/>
          <w:szCs w:val="24"/>
        </w:rPr>
        <w:tab/>
      </w:r>
      <w:r w:rsidR="003077B9">
        <w:rPr>
          <w:rFonts w:ascii="Times New Roman" w:hAnsi="Times New Roman" w:cs="Times New Roman"/>
          <w:bCs/>
          <w:sz w:val="24"/>
          <w:szCs w:val="24"/>
        </w:rPr>
        <w:t xml:space="preserve">Pendidikan Islam berusaha merealisasikan misi agama islam dalam tiap pribadi manusia melalui proses transformasi kependidikan. Suatu proses </w:t>
      </w:r>
      <w:r w:rsidR="003077B9">
        <w:rPr>
          <w:rFonts w:ascii="Times New Roman" w:hAnsi="Times New Roman" w:cs="Times New Roman"/>
          <w:bCs/>
          <w:sz w:val="24"/>
          <w:szCs w:val="24"/>
        </w:rPr>
        <w:lastRenderedPageBreak/>
        <w:t>yang bisa mengarahkan seseorang selalu berorientasi kepada kekuasaan Allah dan iradat-Nya dalam menentukan segala keberhasilannya. Bagi manusia yang berkepribadian Islam akan tetap merasa berada dalam lingkaran hubungan vertikal dengan Tuhannya dan hubungan horizontal dengan masyrakat.</w:t>
      </w:r>
    </w:p>
    <w:p w:rsidR="003077B9" w:rsidRDefault="00BC064C" w:rsidP="00CE5D1B">
      <w:pPr>
        <w:tabs>
          <w:tab w:val="left" w:pos="1418"/>
        </w:tabs>
        <w:autoSpaceDE w:val="0"/>
        <w:autoSpaceDN w:val="0"/>
        <w:adjustRightInd w:val="0"/>
        <w:spacing w:after="0" w:line="480" w:lineRule="auto"/>
        <w:ind w:left="426"/>
        <w:jc w:val="both"/>
        <w:rPr>
          <w:rFonts w:asciiTheme="majorBidi" w:eastAsiaTheme="minorHAnsi" w:hAnsiTheme="majorBidi" w:cstheme="majorBidi"/>
          <w:sz w:val="24"/>
          <w:szCs w:val="24"/>
        </w:rPr>
      </w:pPr>
      <w:r>
        <w:rPr>
          <w:rFonts w:asciiTheme="majorBidi" w:eastAsiaTheme="minorHAnsi" w:hAnsiTheme="majorBidi" w:cstheme="majorBidi"/>
          <w:sz w:val="24"/>
          <w:szCs w:val="24"/>
        </w:rPr>
        <w:tab/>
      </w:r>
      <w:r w:rsidR="00CE5D1B">
        <w:rPr>
          <w:rFonts w:asciiTheme="majorBidi" w:eastAsiaTheme="minorHAnsi" w:hAnsiTheme="majorBidi" w:cstheme="majorBidi"/>
          <w:sz w:val="24"/>
          <w:szCs w:val="24"/>
        </w:rPr>
        <w:t>Di tegaskan dalam U</w:t>
      </w:r>
      <w:r w:rsidR="003077B9" w:rsidRPr="004B6787">
        <w:rPr>
          <w:rFonts w:asciiTheme="majorBidi" w:eastAsiaTheme="minorHAnsi" w:hAnsiTheme="majorBidi" w:cstheme="majorBidi"/>
          <w:sz w:val="24"/>
          <w:szCs w:val="24"/>
        </w:rPr>
        <w:t xml:space="preserve">ndang-undang sistem pendidikan Nasional no. 20 tahun 2003 Bab II pasal 4 nomer 4 </w:t>
      </w:r>
      <w:r w:rsidR="00CE5D1B">
        <w:rPr>
          <w:rFonts w:asciiTheme="majorBidi" w:eastAsiaTheme="minorHAnsi" w:hAnsiTheme="majorBidi" w:cstheme="majorBidi"/>
          <w:sz w:val="24"/>
          <w:szCs w:val="24"/>
        </w:rPr>
        <w:t>yang berbunyi sebagai berikut:</w:t>
      </w:r>
    </w:p>
    <w:p w:rsidR="00BC064C" w:rsidRDefault="003077B9" w:rsidP="0091079B">
      <w:pPr>
        <w:autoSpaceDE w:val="0"/>
        <w:autoSpaceDN w:val="0"/>
        <w:adjustRightInd w:val="0"/>
        <w:spacing w:after="0" w:line="480" w:lineRule="auto"/>
        <w:ind w:left="426" w:right="49"/>
        <w:jc w:val="both"/>
        <w:rPr>
          <w:rFonts w:asciiTheme="majorBidi" w:eastAsiaTheme="minorHAnsi" w:hAnsiTheme="majorBidi" w:cstheme="majorBidi"/>
          <w:sz w:val="24"/>
          <w:szCs w:val="24"/>
        </w:rPr>
      </w:pPr>
      <w:r w:rsidRPr="004B6787">
        <w:rPr>
          <w:rFonts w:asciiTheme="majorBidi" w:eastAsiaTheme="minorHAnsi" w:hAnsiTheme="majorBidi" w:cstheme="majorBidi"/>
          <w:sz w:val="24"/>
          <w:szCs w:val="24"/>
        </w:rPr>
        <w:t>“Pendidikan diselenggarakan dengan memberi keteladanan, membangun</w:t>
      </w:r>
      <w:r>
        <w:rPr>
          <w:rFonts w:asciiTheme="majorBidi" w:eastAsiaTheme="minorHAnsi" w:hAnsiTheme="majorBidi" w:cstheme="majorBidi"/>
          <w:sz w:val="24"/>
          <w:szCs w:val="24"/>
        </w:rPr>
        <w:t xml:space="preserve"> </w:t>
      </w:r>
      <w:r w:rsidRPr="004B6787">
        <w:rPr>
          <w:rFonts w:asciiTheme="majorBidi" w:eastAsiaTheme="minorHAnsi" w:hAnsiTheme="majorBidi" w:cstheme="majorBidi"/>
          <w:sz w:val="24"/>
          <w:szCs w:val="24"/>
        </w:rPr>
        <w:t>kemauan, dan mengembangkan kreativitas peserta didik dalam proses</w:t>
      </w:r>
      <w:r>
        <w:rPr>
          <w:rFonts w:asciiTheme="majorBidi" w:eastAsiaTheme="minorHAnsi" w:hAnsiTheme="majorBidi" w:cstheme="majorBidi"/>
          <w:sz w:val="24"/>
          <w:szCs w:val="24"/>
        </w:rPr>
        <w:t xml:space="preserve"> </w:t>
      </w:r>
      <w:r w:rsidRPr="004B6787">
        <w:rPr>
          <w:rFonts w:asciiTheme="majorBidi" w:eastAsiaTheme="minorHAnsi" w:hAnsiTheme="majorBidi" w:cstheme="majorBidi"/>
          <w:sz w:val="24"/>
          <w:szCs w:val="24"/>
        </w:rPr>
        <w:t>pembelajaran.”</w:t>
      </w:r>
      <w:r>
        <w:rPr>
          <w:rStyle w:val="FootnoteReference"/>
          <w:rFonts w:asciiTheme="majorBidi" w:eastAsiaTheme="minorHAnsi" w:hAnsiTheme="majorBidi"/>
          <w:sz w:val="24"/>
          <w:szCs w:val="24"/>
        </w:rPr>
        <w:footnoteReference w:id="12"/>
      </w:r>
    </w:p>
    <w:p w:rsidR="003077B9" w:rsidRDefault="00BC064C" w:rsidP="00CE5D1B">
      <w:pPr>
        <w:tabs>
          <w:tab w:val="left" w:pos="1418"/>
        </w:tabs>
        <w:autoSpaceDE w:val="0"/>
        <w:autoSpaceDN w:val="0"/>
        <w:adjustRightInd w:val="0"/>
        <w:spacing w:after="0" w:line="480" w:lineRule="auto"/>
        <w:ind w:left="426"/>
        <w:jc w:val="both"/>
        <w:rPr>
          <w:rFonts w:asciiTheme="majorBidi" w:eastAsiaTheme="minorHAnsi" w:hAnsiTheme="majorBidi" w:cstheme="majorBidi"/>
          <w:sz w:val="24"/>
          <w:szCs w:val="24"/>
        </w:rPr>
      </w:pPr>
      <w:r>
        <w:rPr>
          <w:rFonts w:asciiTheme="majorBidi" w:eastAsiaTheme="minorHAnsi" w:hAnsiTheme="majorBidi" w:cstheme="majorBidi"/>
          <w:sz w:val="24"/>
          <w:szCs w:val="24"/>
        </w:rPr>
        <w:tab/>
      </w:r>
      <w:r w:rsidR="00CE5D1B">
        <w:rPr>
          <w:rFonts w:asciiTheme="majorBidi" w:eastAsiaTheme="minorHAnsi" w:hAnsiTheme="majorBidi" w:cstheme="majorBidi"/>
          <w:sz w:val="24"/>
          <w:szCs w:val="24"/>
        </w:rPr>
        <w:t>B</w:t>
      </w:r>
      <w:r w:rsidR="003077B9">
        <w:rPr>
          <w:rFonts w:asciiTheme="majorBidi" w:eastAsiaTheme="minorHAnsi" w:hAnsiTheme="majorBidi" w:cstheme="majorBidi"/>
          <w:sz w:val="24"/>
          <w:szCs w:val="24"/>
        </w:rPr>
        <w:t>erpacu pada undang-undang di atas diharapkan pendidikan islam dapat diterapkan pada lembaga pendidikan maupun pada kehidupan bermasyarakat, tanpa harus membeda-bedakan antara pendidikan islam dengan pendidikan umum. Walaupun pada kenyataannya kondisi pendidikan Islam di Indonesia, sebenarnya menghadapi nasib yang kurang baik, dan secara khusus pendidikan Islam menghadapi berbagai persoalan dan kesenjangan dalam berbagai aspek yang lebih kompleks, yaitu : persoalan dikotomi pendidikan, kurikulum, tujuan, sumber daya, serta manajemen pendidikan Islam, dan minat peserta didik ataupun masyarakat</w:t>
      </w:r>
      <w:r w:rsidR="0013438B">
        <w:rPr>
          <w:rFonts w:asciiTheme="majorBidi" w:eastAsiaTheme="minorHAnsi" w:hAnsiTheme="majorBidi" w:cstheme="majorBidi"/>
          <w:sz w:val="24"/>
          <w:szCs w:val="24"/>
        </w:rPr>
        <w:t xml:space="preserve"> </w:t>
      </w:r>
      <w:r w:rsidR="003077B9">
        <w:rPr>
          <w:rFonts w:asciiTheme="majorBidi" w:eastAsiaTheme="minorHAnsi" w:hAnsiTheme="majorBidi" w:cstheme="majorBidi"/>
          <w:sz w:val="24"/>
          <w:szCs w:val="24"/>
        </w:rPr>
        <w:t>pada pendidikan islam masih minim, mereka lebih banyak berminat pada pendidikan umum yang berbasis teknologi.</w:t>
      </w:r>
      <w:r w:rsidR="003077B9">
        <w:rPr>
          <w:rStyle w:val="FootnoteReference"/>
          <w:rFonts w:asciiTheme="majorBidi" w:eastAsiaTheme="minorHAnsi" w:hAnsiTheme="majorBidi"/>
          <w:sz w:val="24"/>
          <w:szCs w:val="24"/>
        </w:rPr>
        <w:footnoteReference w:id="13"/>
      </w:r>
      <w:r w:rsidR="003077B9">
        <w:rPr>
          <w:rFonts w:asciiTheme="majorBidi" w:eastAsiaTheme="minorHAnsi" w:hAnsiTheme="majorBidi" w:cstheme="majorBidi"/>
          <w:sz w:val="24"/>
          <w:szCs w:val="24"/>
        </w:rPr>
        <w:t xml:space="preserve"> </w:t>
      </w:r>
    </w:p>
    <w:p w:rsidR="003077B9" w:rsidRDefault="00BC064C" w:rsidP="0091079B">
      <w:pPr>
        <w:tabs>
          <w:tab w:val="left" w:pos="1418"/>
        </w:tabs>
        <w:autoSpaceDE w:val="0"/>
        <w:autoSpaceDN w:val="0"/>
        <w:adjustRightInd w:val="0"/>
        <w:spacing w:after="0" w:line="480" w:lineRule="auto"/>
        <w:ind w:left="426"/>
        <w:jc w:val="both"/>
        <w:rPr>
          <w:rFonts w:asciiTheme="majorBidi" w:eastAsiaTheme="minorHAnsi" w:hAnsiTheme="majorBidi" w:cstheme="majorBidi"/>
          <w:sz w:val="24"/>
          <w:szCs w:val="24"/>
        </w:rPr>
      </w:pPr>
      <w:r>
        <w:rPr>
          <w:rFonts w:asciiTheme="majorBidi" w:eastAsiaTheme="minorHAnsi" w:hAnsiTheme="majorBidi" w:cstheme="majorBidi"/>
          <w:sz w:val="24"/>
          <w:szCs w:val="24"/>
        </w:rPr>
        <w:lastRenderedPageBreak/>
        <w:tab/>
      </w:r>
      <w:r w:rsidR="003077B9">
        <w:rPr>
          <w:rFonts w:asciiTheme="majorBidi" w:eastAsiaTheme="minorHAnsi" w:hAnsiTheme="majorBidi" w:cstheme="majorBidi"/>
          <w:sz w:val="24"/>
          <w:szCs w:val="24"/>
        </w:rPr>
        <w:t>Permasalahan di</w:t>
      </w:r>
      <w:r w:rsidR="00B81478">
        <w:rPr>
          <w:rFonts w:asciiTheme="majorBidi" w:eastAsiaTheme="minorHAnsi" w:hAnsiTheme="majorBidi" w:cstheme="majorBidi"/>
          <w:sz w:val="24"/>
          <w:szCs w:val="24"/>
        </w:rPr>
        <w:t xml:space="preserve"> </w:t>
      </w:r>
      <w:r w:rsidR="003077B9">
        <w:rPr>
          <w:rFonts w:asciiTheme="majorBidi" w:eastAsiaTheme="minorHAnsi" w:hAnsiTheme="majorBidi" w:cstheme="majorBidi"/>
          <w:sz w:val="24"/>
          <w:szCs w:val="24"/>
        </w:rPr>
        <w:t xml:space="preserve">atas terjadi karena salah satu kelemahan pendidikan islam pada proses pembelajaran. Pembelajaran </w:t>
      </w:r>
      <w:r w:rsidR="00496FF6">
        <w:rPr>
          <w:rFonts w:asciiTheme="majorBidi" w:eastAsiaTheme="minorHAnsi" w:hAnsiTheme="majorBidi" w:cstheme="majorBidi"/>
          <w:sz w:val="24"/>
          <w:szCs w:val="24"/>
        </w:rPr>
        <w:t xml:space="preserve">merupakan </w:t>
      </w:r>
      <w:r w:rsidR="003077B9">
        <w:rPr>
          <w:rFonts w:asciiTheme="majorBidi" w:eastAsiaTheme="minorHAnsi" w:hAnsiTheme="majorBidi" w:cstheme="majorBidi"/>
          <w:sz w:val="24"/>
          <w:szCs w:val="24"/>
        </w:rPr>
        <w:t xml:space="preserve"> kegiatan yang bertujuan, yaitu membelajarkan siswa. Proses pembelajaran itu merupakan rangkaian kegiatan yang melibatkan berbagai komponen. Itulah pentingnya setiap </w:t>
      </w:r>
      <w:r w:rsidR="001A157B">
        <w:rPr>
          <w:rFonts w:asciiTheme="majorBidi" w:eastAsiaTheme="minorHAnsi" w:hAnsiTheme="majorBidi" w:cstheme="majorBidi"/>
          <w:sz w:val="24"/>
          <w:szCs w:val="24"/>
        </w:rPr>
        <w:t>pendidik harus</w:t>
      </w:r>
      <w:r w:rsidR="003077B9">
        <w:rPr>
          <w:rFonts w:asciiTheme="majorBidi" w:eastAsiaTheme="minorHAnsi" w:hAnsiTheme="majorBidi" w:cstheme="majorBidi"/>
          <w:sz w:val="24"/>
          <w:szCs w:val="24"/>
        </w:rPr>
        <w:t xml:space="preserve"> memahami sistem pembelajaran.</w:t>
      </w:r>
      <w:r w:rsidR="003077B9">
        <w:rPr>
          <w:rStyle w:val="FootnoteReference"/>
          <w:rFonts w:asciiTheme="majorBidi" w:eastAsiaTheme="minorHAnsi" w:hAnsiTheme="majorBidi"/>
          <w:sz w:val="24"/>
          <w:szCs w:val="24"/>
        </w:rPr>
        <w:footnoteReference w:id="14"/>
      </w:r>
      <w:r w:rsidR="003077B9">
        <w:rPr>
          <w:rFonts w:asciiTheme="majorBidi" w:eastAsiaTheme="minorHAnsi" w:hAnsiTheme="majorBidi" w:cstheme="majorBidi"/>
          <w:sz w:val="24"/>
          <w:szCs w:val="24"/>
        </w:rPr>
        <w:t xml:space="preserve"> Sistem pendidikan Islam lebih di arahkan untuk mengejar dan menyerap ilmu pengetahuan sebanyak-banyaknya, daripada upaya untuk mengembangkan ilmu pengetahuan itu sendiri. Seharusnya sistem pendidikan itu dikonsentrasikan pada upaya maksimal untuk mengembangkan ilmu pengetahuan, bukan untuk mengejarnya. Pada model pendidikan yang hanya mengejar ilmu pengetahuan, posisi pendidik lebih dominan, tetapi tidak strategis sedangkan posisi peserta didik sangat pasif, sehingga tidak bisa menimbulkan stimulasi-stimulasi untuk mengembangkan potensinya lebih lanjut. Sebenarnya sistem pendidikan seperti itu merugikan masa depan potensi bangsa. </w:t>
      </w:r>
      <w:r w:rsidR="003077B9">
        <w:rPr>
          <w:rStyle w:val="FootnoteReference"/>
          <w:rFonts w:asciiTheme="majorBidi" w:eastAsiaTheme="minorHAnsi" w:hAnsiTheme="majorBidi"/>
          <w:sz w:val="24"/>
          <w:szCs w:val="24"/>
        </w:rPr>
        <w:footnoteReference w:id="15"/>
      </w:r>
    </w:p>
    <w:p w:rsidR="003077B9" w:rsidRDefault="00BC064C" w:rsidP="0091079B">
      <w:pPr>
        <w:tabs>
          <w:tab w:val="left" w:pos="1418"/>
        </w:tabs>
        <w:autoSpaceDE w:val="0"/>
        <w:autoSpaceDN w:val="0"/>
        <w:adjustRightInd w:val="0"/>
        <w:spacing w:after="0" w:line="480" w:lineRule="auto"/>
        <w:ind w:left="426"/>
        <w:jc w:val="both"/>
        <w:rPr>
          <w:rFonts w:asciiTheme="majorBidi" w:eastAsiaTheme="minorHAnsi" w:hAnsiTheme="majorBidi" w:cstheme="majorBidi"/>
          <w:sz w:val="24"/>
          <w:szCs w:val="24"/>
        </w:rPr>
      </w:pPr>
      <w:r>
        <w:rPr>
          <w:rFonts w:asciiTheme="majorBidi" w:eastAsiaTheme="minorHAnsi" w:hAnsiTheme="majorBidi" w:cstheme="majorBidi"/>
          <w:sz w:val="24"/>
          <w:szCs w:val="24"/>
        </w:rPr>
        <w:tab/>
      </w:r>
      <w:r w:rsidR="003077B9">
        <w:rPr>
          <w:rFonts w:asciiTheme="majorBidi" w:eastAsiaTheme="minorHAnsi" w:hAnsiTheme="majorBidi" w:cstheme="majorBidi"/>
          <w:sz w:val="24"/>
          <w:szCs w:val="24"/>
        </w:rPr>
        <w:t xml:space="preserve">Dengan demikian dibutuhkan penataan kembali secara komprehensif terhadap pendidikan Islam dan dalam pencapaian tujuan pendidikan islam terutama pada pemikiran kembali konsep pendidikan Islam yang betul-betul didasarkan pada asumsi dasar tentang manusia pada fitrah atau potensinya dan perlu adanya pengembangan proses pembelajaran pendidikan Islam dalam </w:t>
      </w:r>
      <w:r w:rsidR="003077B9">
        <w:rPr>
          <w:rFonts w:asciiTheme="majorBidi" w:eastAsiaTheme="minorHAnsi" w:hAnsiTheme="majorBidi" w:cstheme="majorBidi"/>
          <w:sz w:val="24"/>
          <w:szCs w:val="24"/>
        </w:rPr>
        <w:lastRenderedPageBreak/>
        <w:t xml:space="preserve">penyampaian pesan atau informasi dengan menggunakan sebuah metode-metode khusus yang yang akan memudahkan peserta didik atau masyarakat menerima dan mengaplikasikannya dalam kehidupan sehari-hari. Melalui proses pembelajaran guru di tuntut untuk mampu membimbing dan memfasilitasi siswa agar mereka dapat memahami kekuatan serta kemampuan yang mereka miliki, untuk selanjutnya memberikan motivasi agar siswa terdorong untuk bekerja atau belajar sebaik-baik mungkin supaya pendidikan Islam yang diinginkan akan memiliki potensi besar untuk mewujudkan produk-produknya yang benar-benar dinamis. Tanpa upaya pembaruan dan penyempurnaan pendidikan Islam tidak mungkin mampu bersaing menghadapi tantangan masa depan yang makin berat dan kompleks. Apalagi jika disadari, bahwa pendidikan itu akan dipengaruhi oleh perubahan-perubahan yang terjadi di tengah-tengah masyarakat. </w:t>
      </w:r>
    </w:p>
    <w:p w:rsidR="003077B9" w:rsidRPr="00496FF6" w:rsidRDefault="00496FF6" w:rsidP="0091079B">
      <w:pPr>
        <w:tabs>
          <w:tab w:val="left" w:pos="1418"/>
        </w:tabs>
        <w:autoSpaceDE w:val="0"/>
        <w:autoSpaceDN w:val="0"/>
        <w:adjustRightInd w:val="0"/>
        <w:spacing w:after="0" w:line="480" w:lineRule="auto"/>
        <w:ind w:left="426"/>
        <w:jc w:val="both"/>
        <w:rPr>
          <w:rFonts w:asciiTheme="majorBidi" w:eastAsiaTheme="minorHAnsi" w:hAnsiTheme="majorBidi" w:cstheme="majorBidi"/>
          <w:sz w:val="24"/>
          <w:szCs w:val="24"/>
        </w:rPr>
      </w:pPr>
      <w:r>
        <w:rPr>
          <w:rFonts w:asciiTheme="majorBidi" w:eastAsiaTheme="minorHAnsi" w:hAnsiTheme="majorBidi" w:cstheme="majorBidi"/>
          <w:sz w:val="24"/>
          <w:szCs w:val="24"/>
        </w:rPr>
        <w:tab/>
        <w:t>Allah me</w:t>
      </w:r>
      <w:r w:rsidR="00CE5D1B">
        <w:rPr>
          <w:rFonts w:asciiTheme="majorBidi" w:eastAsiaTheme="minorHAnsi" w:hAnsiTheme="majorBidi" w:cstheme="majorBidi"/>
          <w:sz w:val="24"/>
          <w:szCs w:val="24"/>
        </w:rPr>
        <w:t>n</w:t>
      </w:r>
      <w:r>
        <w:rPr>
          <w:rFonts w:asciiTheme="majorBidi" w:eastAsiaTheme="minorHAnsi" w:hAnsiTheme="majorBidi" w:cstheme="majorBidi"/>
          <w:sz w:val="24"/>
          <w:szCs w:val="24"/>
        </w:rPr>
        <w:t xml:space="preserve">urunkan wahyu yang pertama itu memerintah agar manusia belajar dan bagaimana cara menyampaikan ilmu pengetahuannya. Wahyu yang diturunkan pertama kali adalah </w:t>
      </w:r>
      <w:r>
        <w:rPr>
          <w:rFonts w:asciiTheme="majorBidi" w:hAnsiTheme="majorBidi" w:cstheme="majorBidi"/>
          <w:sz w:val="24"/>
          <w:szCs w:val="24"/>
        </w:rPr>
        <w:t>s</w:t>
      </w:r>
      <w:r w:rsidR="003077B9" w:rsidRPr="00496FF6">
        <w:rPr>
          <w:rFonts w:asciiTheme="majorBidi" w:hAnsiTheme="majorBidi" w:cstheme="majorBidi"/>
          <w:sz w:val="24"/>
          <w:szCs w:val="24"/>
        </w:rPr>
        <w:t xml:space="preserve">urat Al-Alaq ayat 1-5, di samping sebagai ayat pertama juga sebagai penobatan Muhammad SAW sebagai Rasulullah atau utusan Allah kepada seluruh umat manusia untuk menyampaikan risalah-Nya. </w:t>
      </w:r>
      <w:r w:rsidR="003077B9" w:rsidRPr="00496FF6">
        <w:rPr>
          <w:rFonts w:asciiTheme="majorBidi" w:eastAsiaTheme="minorHAnsi" w:hAnsiTheme="majorBidi" w:cstheme="majorBidi"/>
          <w:sz w:val="23"/>
          <w:szCs w:val="23"/>
        </w:rPr>
        <w:t xml:space="preserve">Dalam surat al-Alaq ayat 1 sampai 5 ini banyak mengandung  tentang pembelajaran </w:t>
      </w:r>
      <w:r>
        <w:rPr>
          <w:rFonts w:asciiTheme="majorBidi" w:eastAsiaTheme="minorHAnsi" w:hAnsiTheme="majorBidi" w:cstheme="majorBidi"/>
          <w:sz w:val="23"/>
          <w:szCs w:val="23"/>
        </w:rPr>
        <w:t xml:space="preserve">dan </w:t>
      </w:r>
      <w:r w:rsidR="003077B9" w:rsidRPr="00496FF6">
        <w:rPr>
          <w:rFonts w:asciiTheme="majorBidi" w:eastAsiaTheme="minorHAnsi" w:hAnsiTheme="majorBidi" w:cstheme="majorBidi"/>
          <w:sz w:val="23"/>
          <w:szCs w:val="23"/>
        </w:rPr>
        <w:t xml:space="preserve">pendidikan Islam. </w:t>
      </w:r>
    </w:p>
    <w:p w:rsidR="0013438B" w:rsidRPr="00CE5D1B" w:rsidRDefault="00FD1907" w:rsidP="00B81478">
      <w:pPr>
        <w:pStyle w:val="ListParagraph"/>
        <w:bidi/>
        <w:spacing w:after="0" w:line="240" w:lineRule="auto"/>
        <w:ind w:left="0" w:right="426"/>
        <w:jc w:val="both"/>
        <w:rPr>
          <w:rFonts w:ascii="Traditional Arabic" w:hAnsi="Traditional Arabic" w:cs="Traditional Arabic"/>
          <w:sz w:val="32"/>
          <w:szCs w:val="32"/>
        </w:rPr>
      </w:pPr>
      <w:r w:rsidRPr="00CE5D1B">
        <w:rPr>
          <w:rFonts w:ascii="Traditional Arabic" w:hAnsi="Traditional Arabic" w:cs="Traditional Arabic"/>
          <w:sz w:val="32"/>
          <w:szCs w:val="32"/>
        </w:rPr>
        <w:lastRenderedPageBreak/>
        <w:sym w:font="HQPB4" w:char="F0F9"/>
      </w:r>
      <w:r w:rsidRPr="00CE5D1B">
        <w:rPr>
          <w:rFonts w:ascii="Traditional Arabic" w:hAnsi="Traditional Arabic" w:cs="Traditional Arabic"/>
          <w:sz w:val="32"/>
          <w:szCs w:val="32"/>
        </w:rPr>
        <w:sym w:font="HQPB1" w:char="F026"/>
      </w:r>
      <w:r w:rsidRPr="00CE5D1B">
        <w:rPr>
          <w:rFonts w:ascii="Traditional Arabic" w:hAnsi="Traditional Arabic" w:cs="Traditional Arabic"/>
          <w:sz w:val="32"/>
          <w:szCs w:val="32"/>
        </w:rPr>
        <w:sym w:font="HQPB5" w:char="F074"/>
      </w:r>
      <w:r w:rsidRPr="00CE5D1B">
        <w:rPr>
          <w:rFonts w:ascii="Traditional Arabic" w:hAnsi="Traditional Arabic" w:cs="Traditional Arabic"/>
          <w:sz w:val="32"/>
          <w:szCs w:val="32"/>
        </w:rPr>
        <w:sym w:font="HQPB1" w:char="F08D"/>
      </w:r>
      <w:r w:rsidRPr="00CE5D1B">
        <w:rPr>
          <w:rFonts w:ascii="Traditional Arabic" w:hAnsi="Traditional Arabic" w:cs="Traditional Arabic"/>
          <w:sz w:val="32"/>
          <w:szCs w:val="32"/>
        </w:rPr>
        <w:sym w:font="HQPB4" w:char="F0F8"/>
      </w:r>
      <w:r w:rsidRPr="00CE5D1B">
        <w:rPr>
          <w:rFonts w:ascii="Traditional Arabic" w:hAnsi="Traditional Arabic" w:cs="Traditional Arabic"/>
          <w:sz w:val="32"/>
          <w:szCs w:val="32"/>
        </w:rPr>
        <w:sym w:font="HQPB2" w:char="F025"/>
      </w:r>
      <w:r w:rsidRPr="00CE5D1B">
        <w:rPr>
          <w:rFonts w:ascii="Traditional Arabic" w:hAnsi="Traditional Arabic" w:cs="Traditional Arabic"/>
          <w:sz w:val="32"/>
          <w:szCs w:val="32"/>
        </w:rPr>
        <w:sym w:font="HQPB5" w:char="F024"/>
      </w:r>
      <w:r w:rsidRPr="00CE5D1B">
        <w:rPr>
          <w:rFonts w:ascii="Traditional Arabic" w:hAnsi="Traditional Arabic" w:cs="Traditional Arabic"/>
          <w:sz w:val="32"/>
          <w:szCs w:val="32"/>
        </w:rPr>
        <w:sym w:font="HQPB1" w:char="F023"/>
      </w:r>
      <w:r w:rsidRPr="00CE5D1B">
        <w:rPr>
          <w:rFonts w:ascii="Traditional Arabic" w:hAnsi="Traditional Arabic" w:cs="Traditional Arabic"/>
          <w:sz w:val="32"/>
          <w:szCs w:val="32"/>
          <w:rtl/>
        </w:rPr>
        <w:t xml:space="preserve"> </w:t>
      </w:r>
      <w:r w:rsidRPr="00CE5D1B">
        <w:rPr>
          <w:rFonts w:ascii="Traditional Arabic" w:hAnsi="Traditional Arabic" w:cs="Traditional Arabic"/>
          <w:sz w:val="32"/>
          <w:szCs w:val="32"/>
        </w:rPr>
        <w:sym w:font="HQPB4" w:char="F0C9"/>
      </w:r>
      <w:r w:rsidRPr="00CE5D1B">
        <w:rPr>
          <w:rFonts w:ascii="Traditional Arabic" w:hAnsi="Traditional Arabic" w:cs="Traditional Arabic"/>
          <w:sz w:val="32"/>
          <w:szCs w:val="32"/>
        </w:rPr>
        <w:sym w:font="HQPB2" w:char="F04F"/>
      </w:r>
      <w:r w:rsidRPr="00CE5D1B">
        <w:rPr>
          <w:rFonts w:ascii="Traditional Arabic" w:hAnsi="Traditional Arabic" w:cs="Traditional Arabic"/>
          <w:sz w:val="32"/>
          <w:szCs w:val="32"/>
        </w:rPr>
        <w:sym w:font="HQPB4" w:char="F0F3"/>
      </w:r>
      <w:r w:rsidRPr="00CE5D1B">
        <w:rPr>
          <w:rFonts w:ascii="Traditional Arabic" w:hAnsi="Traditional Arabic" w:cs="Traditional Arabic"/>
          <w:sz w:val="32"/>
          <w:szCs w:val="32"/>
        </w:rPr>
        <w:sym w:font="HQPB1" w:char="F099"/>
      </w:r>
      <w:r w:rsidRPr="00CE5D1B">
        <w:rPr>
          <w:rFonts w:ascii="Traditional Arabic" w:hAnsi="Traditional Arabic" w:cs="Traditional Arabic"/>
          <w:sz w:val="32"/>
          <w:szCs w:val="32"/>
        </w:rPr>
        <w:sym w:font="HQPB5" w:char="F024"/>
      </w:r>
      <w:r w:rsidRPr="00CE5D1B">
        <w:rPr>
          <w:rFonts w:ascii="Traditional Arabic" w:hAnsi="Traditional Arabic" w:cs="Traditional Arabic"/>
          <w:sz w:val="32"/>
          <w:szCs w:val="32"/>
        </w:rPr>
        <w:sym w:font="HQPB1" w:char="F024"/>
      </w:r>
      <w:r w:rsidRPr="00CE5D1B">
        <w:rPr>
          <w:rFonts w:ascii="Traditional Arabic" w:hAnsi="Traditional Arabic" w:cs="Traditional Arabic"/>
          <w:sz w:val="32"/>
          <w:szCs w:val="32"/>
        </w:rPr>
        <w:sym w:font="HQPB4" w:char="F0CE"/>
      </w:r>
      <w:r w:rsidRPr="00CE5D1B">
        <w:rPr>
          <w:rFonts w:ascii="Traditional Arabic" w:hAnsi="Traditional Arabic" w:cs="Traditional Arabic"/>
          <w:sz w:val="32"/>
          <w:szCs w:val="32"/>
        </w:rPr>
        <w:sym w:font="HQPB1" w:char="F02F"/>
      </w:r>
      <w:r w:rsidRPr="00CE5D1B">
        <w:rPr>
          <w:rFonts w:ascii="Traditional Arabic" w:hAnsi="Traditional Arabic" w:cs="Traditional Arabic"/>
          <w:sz w:val="32"/>
          <w:szCs w:val="32"/>
          <w:rtl/>
        </w:rPr>
        <w:t xml:space="preserve"> </w:t>
      </w:r>
      <w:r w:rsidRPr="00CE5D1B">
        <w:rPr>
          <w:rFonts w:ascii="Traditional Arabic" w:hAnsi="Traditional Arabic" w:cs="Traditional Arabic"/>
          <w:sz w:val="32"/>
          <w:szCs w:val="32"/>
        </w:rPr>
        <w:sym w:font="HQPB5" w:char="F079"/>
      </w:r>
      <w:r w:rsidRPr="00CE5D1B">
        <w:rPr>
          <w:rFonts w:ascii="Traditional Arabic" w:hAnsi="Traditional Arabic" w:cs="Traditional Arabic"/>
          <w:sz w:val="32"/>
          <w:szCs w:val="32"/>
        </w:rPr>
        <w:sym w:font="HQPB2" w:char="F037"/>
      </w:r>
      <w:r w:rsidRPr="00CE5D1B">
        <w:rPr>
          <w:rFonts w:ascii="Traditional Arabic" w:hAnsi="Traditional Arabic" w:cs="Traditional Arabic"/>
          <w:sz w:val="32"/>
          <w:szCs w:val="32"/>
        </w:rPr>
        <w:sym w:font="HQPB4" w:char="F0CE"/>
      </w:r>
      <w:r w:rsidRPr="00CE5D1B">
        <w:rPr>
          <w:rFonts w:ascii="Traditional Arabic" w:hAnsi="Traditional Arabic" w:cs="Traditional Arabic"/>
          <w:sz w:val="32"/>
          <w:szCs w:val="32"/>
        </w:rPr>
        <w:sym w:font="HQPB4" w:char="F06E"/>
      </w:r>
      <w:r w:rsidRPr="00CE5D1B">
        <w:rPr>
          <w:rFonts w:ascii="Traditional Arabic" w:hAnsi="Traditional Arabic" w:cs="Traditional Arabic"/>
          <w:sz w:val="32"/>
          <w:szCs w:val="32"/>
        </w:rPr>
        <w:sym w:font="HQPB1" w:char="F02F"/>
      </w:r>
      <w:r w:rsidRPr="00CE5D1B">
        <w:rPr>
          <w:rFonts w:ascii="Traditional Arabic" w:hAnsi="Traditional Arabic" w:cs="Traditional Arabic"/>
          <w:sz w:val="32"/>
          <w:szCs w:val="32"/>
        </w:rPr>
        <w:sym w:font="HQPB5" w:char="F075"/>
      </w:r>
      <w:r w:rsidRPr="00CE5D1B">
        <w:rPr>
          <w:rFonts w:ascii="Traditional Arabic" w:hAnsi="Traditional Arabic" w:cs="Traditional Arabic"/>
          <w:sz w:val="32"/>
          <w:szCs w:val="32"/>
        </w:rPr>
        <w:sym w:font="HQPB1" w:char="F091"/>
      </w:r>
      <w:r w:rsidRPr="00CE5D1B">
        <w:rPr>
          <w:rFonts w:ascii="Traditional Arabic" w:hAnsi="Traditional Arabic" w:cs="Traditional Arabic"/>
          <w:sz w:val="32"/>
          <w:szCs w:val="32"/>
          <w:rtl/>
        </w:rPr>
        <w:t xml:space="preserve"> </w:t>
      </w:r>
      <w:r w:rsidRPr="00CE5D1B">
        <w:rPr>
          <w:rFonts w:ascii="Traditional Arabic" w:hAnsi="Traditional Arabic" w:cs="Traditional Arabic"/>
          <w:sz w:val="32"/>
          <w:szCs w:val="32"/>
        </w:rPr>
        <w:sym w:font="HQPB2" w:char="F093"/>
      </w:r>
      <w:r w:rsidRPr="00CE5D1B">
        <w:rPr>
          <w:rFonts w:ascii="Traditional Arabic" w:hAnsi="Traditional Arabic" w:cs="Traditional Arabic"/>
          <w:sz w:val="32"/>
          <w:szCs w:val="32"/>
        </w:rPr>
        <w:sym w:font="HQPB4" w:char="F0CF"/>
      </w:r>
      <w:r w:rsidRPr="00CE5D1B">
        <w:rPr>
          <w:rFonts w:ascii="Traditional Arabic" w:hAnsi="Traditional Arabic" w:cs="Traditional Arabic"/>
          <w:sz w:val="32"/>
          <w:szCs w:val="32"/>
        </w:rPr>
        <w:sym w:font="HQPB3" w:char="F025"/>
      </w:r>
      <w:r w:rsidRPr="00CE5D1B">
        <w:rPr>
          <w:rFonts w:ascii="Traditional Arabic" w:hAnsi="Traditional Arabic" w:cs="Traditional Arabic"/>
          <w:sz w:val="32"/>
          <w:szCs w:val="32"/>
        </w:rPr>
        <w:sym w:font="HQPB4" w:char="F0A9"/>
      </w:r>
      <w:r w:rsidRPr="00CE5D1B">
        <w:rPr>
          <w:rFonts w:ascii="Traditional Arabic" w:hAnsi="Traditional Arabic" w:cs="Traditional Arabic"/>
          <w:sz w:val="32"/>
          <w:szCs w:val="32"/>
        </w:rPr>
        <w:sym w:font="HQPB3" w:char="F021"/>
      </w:r>
      <w:r w:rsidRPr="00CE5D1B">
        <w:rPr>
          <w:rFonts w:ascii="Traditional Arabic" w:hAnsi="Traditional Arabic" w:cs="Traditional Arabic"/>
          <w:sz w:val="32"/>
          <w:szCs w:val="32"/>
        </w:rPr>
        <w:sym w:font="HQPB5" w:char="F024"/>
      </w:r>
      <w:r w:rsidRPr="00CE5D1B">
        <w:rPr>
          <w:rFonts w:ascii="Traditional Arabic" w:hAnsi="Traditional Arabic" w:cs="Traditional Arabic"/>
          <w:sz w:val="32"/>
          <w:szCs w:val="32"/>
        </w:rPr>
        <w:sym w:font="HQPB1" w:char="F023"/>
      </w:r>
      <w:r w:rsidRPr="00CE5D1B">
        <w:rPr>
          <w:rFonts w:ascii="Traditional Arabic" w:hAnsi="Traditional Arabic" w:cs="Traditional Arabic"/>
          <w:sz w:val="32"/>
          <w:szCs w:val="32"/>
          <w:rtl/>
        </w:rPr>
        <w:t xml:space="preserve"> </w:t>
      </w:r>
      <w:r w:rsidRPr="00CE5D1B">
        <w:rPr>
          <w:rFonts w:ascii="Traditional Arabic" w:hAnsi="Traditional Arabic" w:cs="Traditional Arabic"/>
          <w:sz w:val="32"/>
          <w:szCs w:val="32"/>
        </w:rPr>
        <w:sym w:font="HQPB5" w:char="F074"/>
      </w:r>
      <w:r w:rsidRPr="00CE5D1B">
        <w:rPr>
          <w:rFonts w:ascii="Traditional Arabic" w:hAnsi="Traditional Arabic" w:cs="Traditional Arabic"/>
          <w:sz w:val="32"/>
          <w:szCs w:val="32"/>
        </w:rPr>
        <w:sym w:font="HQPB2" w:char="F02C"/>
      </w:r>
      <w:r w:rsidRPr="00CE5D1B">
        <w:rPr>
          <w:rFonts w:ascii="Traditional Arabic" w:hAnsi="Traditional Arabic" w:cs="Traditional Arabic"/>
          <w:sz w:val="32"/>
          <w:szCs w:val="32"/>
        </w:rPr>
        <w:sym w:font="HQPB5" w:char="F06E"/>
      </w:r>
      <w:r w:rsidRPr="00CE5D1B">
        <w:rPr>
          <w:rFonts w:ascii="Traditional Arabic" w:hAnsi="Traditional Arabic" w:cs="Traditional Arabic"/>
          <w:sz w:val="32"/>
          <w:szCs w:val="32"/>
        </w:rPr>
        <w:sym w:font="HQPB2" w:char="F03D"/>
      </w:r>
      <w:r w:rsidRPr="00CE5D1B">
        <w:rPr>
          <w:rFonts w:ascii="Traditional Arabic" w:hAnsi="Traditional Arabic" w:cs="Traditional Arabic"/>
          <w:sz w:val="32"/>
          <w:szCs w:val="32"/>
        </w:rPr>
        <w:sym w:font="HQPB5" w:char="F079"/>
      </w:r>
      <w:r w:rsidRPr="00CE5D1B">
        <w:rPr>
          <w:rFonts w:ascii="Traditional Arabic" w:hAnsi="Traditional Arabic" w:cs="Traditional Arabic"/>
          <w:sz w:val="32"/>
          <w:szCs w:val="32"/>
        </w:rPr>
        <w:sym w:font="HQPB1" w:char="F07B"/>
      </w:r>
      <w:r w:rsidRPr="00CE5D1B">
        <w:rPr>
          <w:rFonts w:ascii="Traditional Arabic" w:hAnsi="Traditional Arabic" w:cs="Traditional Arabic"/>
          <w:sz w:val="32"/>
          <w:szCs w:val="32"/>
          <w:rtl/>
        </w:rPr>
        <w:t xml:space="preserve"> </w:t>
      </w:r>
      <w:r w:rsidRPr="00CE5D1B">
        <w:rPr>
          <w:rFonts w:ascii="Traditional Arabic" w:hAnsi="Traditional Arabic" w:cs="Traditional Arabic"/>
          <w:sz w:val="32"/>
          <w:szCs w:val="32"/>
        </w:rPr>
        <w:sym w:font="HQPB2" w:char="F0C7"/>
      </w:r>
      <w:r w:rsidRPr="00CE5D1B">
        <w:rPr>
          <w:rFonts w:ascii="Traditional Arabic" w:hAnsi="Traditional Arabic" w:cs="Traditional Arabic"/>
          <w:sz w:val="32"/>
          <w:szCs w:val="32"/>
        </w:rPr>
        <w:sym w:font="HQPB2" w:char="F0CA"/>
      </w:r>
      <w:r w:rsidRPr="00CE5D1B">
        <w:rPr>
          <w:rFonts w:ascii="Traditional Arabic" w:hAnsi="Traditional Arabic" w:cs="Traditional Arabic"/>
          <w:sz w:val="32"/>
          <w:szCs w:val="32"/>
        </w:rPr>
        <w:sym w:font="HQPB2" w:char="F0C8"/>
      </w:r>
      <w:r w:rsidRPr="00CE5D1B">
        <w:rPr>
          <w:rFonts w:ascii="Traditional Arabic" w:hAnsi="Traditional Arabic" w:cs="Traditional Arabic"/>
          <w:sz w:val="32"/>
          <w:szCs w:val="32"/>
          <w:rtl/>
        </w:rPr>
        <w:t xml:space="preserve">   </w:t>
      </w:r>
      <w:r w:rsidRPr="00CE5D1B">
        <w:rPr>
          <w:rFonts w:ascii="Traditional Arabic" w:hAnsi="Traditional Arabic" w:cs="Traditional Arabic"/>
          <w:sz w:val="32"/>
          <w:szCs w:val="32"/>
        </w:rPr>
        <w:sym w:font="HQPB5" w:char="F074"/>
      </w:r>
      <w:r w:rsidRPr="00CE5D1B">
        <w:rPr>
          <w:rFonts w:ascii="Traditional Arabic" w:hAnsi="Traditional Arabic" w:cs="Traditional Arabic"/>
          <w:sz w:val="32"/>
          <w:szCs w:val="32"/>
        </w:rPr>
        <w:sym w:font="HQPB2" w:char="F02C"/>
      </w:r>
      <w:r w:rsidRPr="00CE5D1B">
        <w:rPr>
          <w:rFonts w:ascii="Traditional Arabic" w:hAnsi="Traditional Arabic" w:cs="Traditional Arabic"/>
          <w:sz w:val="32"/>
          <w:szCs w:val="32"/>
        </w:rPr>
        <w:sym w:font="HQPB5" w:char="F06E"/>
      </w:r>
      <w:r w:rsidRPr="00CE5D1B">
        <w:rPr>
          <w:rFonts w:ascii="Traditional Arabic" w:hAnsi="Traditional Arabic" w:cs="Traditional Arabic"/>
          <w:sz w:val="32"/>
          <w:szCs w:val="32"/>
        </w:rPr>
        <w:sym w:font="HQPB2" w:char="F03D"/>
      </w:r>
      <w:r w:rsidRPr="00CE5D1B">
        <w:rPr>
          <w:rFonts w:ascii="Traditional Arabic" w:hAnsi="Traditional Arabic" w:cs="Traditional Arabic"/>
          <w:sz w:val="32"/>
          <w:szCs w:val="32"/>
        </w:rPr>
        <w:sym w:font="HQPB5" w:char="F079"/>
      </w:r>
      <w:r w:rsidRPr="00CE5D1B">
        <w:rPr>
          <w:rFonts w:ascii="Traditional Arabic" w:hAnsi="Traditional Arabic" w:cs="Traditional Arabic"/>
          <w:sz w:val="32"/>
          <w:szCs w:val="32"/>
        </w:rPr>
        <w:sym w:font="HQPB1" w:char="F07B"/>
      </w:r>
      <w:r w:rsidRPr="00CE5D1B">
        <w:rPr>
          <w:rFonts w:ascii="Traditional Arabic" w:hAnsi="Traditional Arabic" w:cs="Traditional Arabic"/>
          <w:sz w:val="32"/>
          <w:szCs w:val="32"/>
          <w:rtl/>
        </w:rPr>
        <w:t xml:space="preserve"> </w:t>
      </w:r>
      <w:r w:rsidRPr="00CE5D1B">
        <w:rPr>
          <w:rFonts w:ascii="Traditional Arabic" w:hAnsi="Traditional Arabic" w:cs="Traditional Arabic"/>
          <w:sz w:val="32"/>
          <w:szCs w:val="32"/>
        </w:rPr>
        <w:sym w:font="HQPB5" w:char="F07A"/>
      </w:r>
      <w:r w:rsidRPr="00CE5D1B">
        <w:rPr>
          <w:rFonts w:ascii="Traditional Arabic" w:hAnsi="Traditional Arabic" w:cs="Traditional Arabic"/>
          <w:sz w:val="32"/>
          <w:szCs w:val="32"/>
        </w:rPr>
        <w:sym w:font="HQPB2" w:char="F060"/>
      </w:r>
      <w:r w:rsidRPr="00CE5D1B">
        <w:rPr>
          <w:rFonts w:ascii="Traditional Arabic" w:hAnsi="Traditional Arabic" w:cs="Traditional Arabic"/>
          <w:sz w:val="32"/>
          <w:szCs w:val="32"/>
        </w:rPr>
        <w:sym w:font="HQPB2" w:char="F0BB"/>
      </w:r>
      <w:r w:rsidRPr="00CE5D1B">
        <w:rPr>
          <w:rFonts w:ascii="Traditional Arabic" w:hAnsi="Traditional Arabic" w:cs="Traditional Arabic"/>
          <w:sz w:val="32"/>
          <w:szCs w:val="32"/>
        </w:rPr>
        <w:sym w:font="HQPB5" w:char="F07C"/>
      </w:r>
      <w:r w:rsidRPr="00CE5D1B">
        <w:rPr>
          <w:rFonts w:ascii="Traditional Arabic" w:hAnsi="Traditional Arabic" w:cs="Traditional Arabic"/>
          <w:sz w:val="32"/>
          <w:szCs w:val="32"/>
        </w:rPr>
        <w:sym w:font="HQPB1" w:char="F0A1"/>
      </w:r>
      <w:r w:rsidRPr="00CE5D1B">
        <w:rPr>
          <w:rFonts w:ascii="Traditional Arabic" w:hAnsi="Traditional Arabic" w:cs="Traditional Arabic"/>
          <w:sz w:val="32"/>
          <w:szCs w:val="32"/>
        </w:rPr>
        <w:sym w:font="HQPB2" w:char="F053"/>
      </w:r>
      <w:r w:rsidRPr="00CE5D1B">
        <w:rPr>
          <w:rFonts w:ascii="Traditional Arabic" w:hAnsi="Traditional Arabic" w:cs="Traditional Arabic"/>
          <w:sz w:val="32"/>
          <w:szCs w:val="32"/>
        </w:rPr>
        <w:sym w:font="HQPB5" w:char="F04D"/>
      </w:r>
      <w:r w:rsidRPr="00CE5D1B">
        <w:rPr>
          <w:rFonts w:ascii="Traditional Arabic" w:hAnsi="Traditional Arabic" w:cs="Traditional Arabic"/>
          <w:sz w:val="32"/>
          <w:szCs w:val="32"/>
        </w:rPr>
        <w:sym w:font="HQPB2" w:char="F07D"/>
      </w:r>
      <w:r w:rsidRPr="00CE5D1B">
        <w:rPr>
          <w:rFonts w:ascii="Traditional Arabic" w:hAnsi="Traditional Arabic" w:cs="Traditional Arabic"/>
          <w:sz w:val="32"/>
          <w:szCs w:val="32"/>
        </w:rPr>
        <w:sym w:font="HQPB5" w:char="F024"/>
      </w:r>
      <w:r w:rsidRPr="00CE5D1B">
        <w:rPr>
          <w:rFonts w:ascii="Traditional Arabic" w:hAnsi="Traditional Arabic" w:cs="Traditional Arabic"/>
          <w:sz w:val="32"/>
          <w:szCs w:val="32"/>
        </w:rPr>
        <w:sym w:font="HQPB1" w:char="F023"/>
      </w:r>
      <w:r w:rsidRPr="00CE5D1B">
        <w:rPr>
          <w:rFonts w:ascii="Traditional Arabic" w:hAnsi="Traditional Arabic" w:cs="Traditional Arabic"/>
          <w:sz w:val="32"/>
          <w:szCs w:val="32"/>
          <w:rtl/>
        </w:rPr>
        <w:t xml:space="preserve"> </w:t>
      </w:r>
      <w:r w:rsidRPr="00CE5D1B">
        <w:rPr>
          <w:rFonts w:ascii="Traditional Arabic" w:hAnsi="Traditional Arabic" w:cs="Traditional Arabic"/>
          <w:sz w:val="32"/>
          <w:szCs w:val="32"/>
        </w:rPr>
        <w:sym w:font="HQPB4" w:char="F0F4"/>
      </w:r>
      <w:r w:rsidRPr="00CE5D1B">
        <w:rPr>
          <w:rFonts w:ascii="Traditional Arabic" w:hAnsi="Traditional Arabic" w:cs="Traditional Arabic"/>
          <w:sz w:val="32"/>
          <w:szCs w:val="32"/>
        </w:rPr>
        <w:sym w:font="HQPB2" w:char="F060"/>
      </w:r>
      <w:r w:rsidRPr="00CE5D1B">
        <w:rPr>
          <w:rFonts w:ascii="Traditional Arabic" w:hAnsi="Traditional Arabic" w:cs="Traditional Arabic"/>
          <w:sz w:val="32"/>
          <w:szCs w:val="32"/>
        </w:rPr>
        <w:sym w:font="HQPB4" w:char="F0CF"/>
      </w:r>
      <w:r w:rsidRPr="00CE5D1B">
        <w:rPr>
          <w:rFonts w:ascii="Traditional Arabic" w:hAnsi="Traditional Arabic" w:cs="Traditional Arabic"/>
          <w:sz w:val="32"/>
          <w:szCs w:val="32"/>
        </w:rPr>
        <w:sym w:font="HQPB2" w:char="F042"/>
      </w:r>
      <w:r w:rsidRPr="00CE5D1B">
        <w:rPr>
          <w:rFonts w:ascii="Traditional Arabic" w:hAnsi="Traditional Arabic" w:cs="Traditional Arabic"/>
          <w:sz w:val="32"/>
          <w:szCs w:val="32"/>
          <w:rtl/>
        </w:rPr>
        <w:t xml:space="preserve"> </w:t>
      </w:r>
      <w:r w:rsidRPr="00CE5D1B">
        <w:rPr>
          <w:rFonts w:ascii="Traditional Arabic" w:hAnsi="Traditional Arabic" w:cs="Traditional Arabic"/>
          <w:sz w:val="32"/>
          <w:szCs w:val="32"/>
        </w:rPr>
        <w:sym w:font="HQPB4" w:char="F040"/>
      </w:r>
      <w:r w:rsidRPr="00CE5D1B">
        <w:rPr>
          <w:rFonts w:ascii="Traditional Arabic" w:hAnsi="Traditional Arabic" w:cs="Traditional Arabic"/>
          <w:sz w:val="32"/>
          <w:szCs w:val="32"/>
        </w:rPr>
        <w:sym w:font="HQPB2" w:char="F02C"/>
      </w:r>
      <w:r w:rsidRPr="00CE5D1B">
        <w:rPr>
          <w:rFonts w:ascii="Traditional Arabic" w:hAnsi="Traditional Arabic" w:cs="Traditional Arabic"/>
          <w:sz w:val="32"/>
          <w:szCs w:val="32"/>
        </w:rPr>
        <w:sym w:font="HQPB5" w:char="F06E"/>
      </w:r>
      <w:r w:rsidRPr="00CE5D1B">
        <w:rPr>
          <w:rFonts w:ascii="Traditional Arabic" w:hAnsi="Traditional Arabic" w:cs="Traditional Arabic"/>
          <w:sz w:val="32"/>
          <w:szCs w:val="32"/>
        </w:rPr>
        <w:sym w:font="HQPB2" w:char="F03D"/>
      </w:r>
      <w:r w:rsidRPr="00CE5D1B">
        <w:rPr>
          <w:rFonts w:ascii="Traditional Arabic" w:hAnsi="Traditional Arabic" w:cs="Traditional Arabic"/>
          <w:sz w:val="32"/>
          <w:szCs w:val="32"/>
        </w:rPr>
        <w:sym w:font="HQPB5" w:char="F074"/>
      </w:r>
      <w:r w:rsidRPr="00CE5D1B">
        <w:rPr>
          <w:rFonts w:ascii="Traditional Arabic" w:hAnsi="Traditional Arabic" w:cs="Traditional Arabic"/>
          <w:sz w:val="32"/>
          <w:szCs w:val="32"/>
        </w:rPr>
        <w:sym w:font="HQPB1" w:char="F0E3"/>
      </w:r>
      <w:r w:rsidRPr="00CE5D1B">
        <w:rPr>
          <w:rFonts w:ascii="Traditional Arabic" w:hAnsi="Traditional Arabic" w:cs="Traditional Arabic"/>
          <w:sz w:val="32"/>
          <w:szCs w:val="32"/>
          <w:rtl/>
        </w:rPr>
        <w:t xml:space="preserve"> </w:t>
      </w:r>
      <w:r w:rsidRPr="00CE5D1B">
        <w:rPr>
          <w:rFonts w:ascii="Traditional Arabic" w:hAnsi="Traditional Arabic" w:cs="Traditional Arabic"/>
          <w:sz w:val="32"/>
          <w:szCs w:val="32"/>
        </w:rPr>
        <w:sym w:font="HQPB2" w:char="F0C7"/>
      </w:r>
      <w:r w:rsidRPr="00CE5D1B">
        <w:rPr>
          <w:rFonts w:ascii="Traditional Arabic" w:hAnsi="Traditional Arabic" w:cs="Traditional Arabic"/>
          <w:sz w:val="32"/>
          <w:szCs w:val="32"/>
        </w:rPr>
        <w:sym w:font="HQPB2" w:char="F0CB"/>
      </w:r>
      <w:r w:rsidRPr="00CE5D1B">
        <w:rPr>
          <w:rFonts w:ascii="Traditional Arabic" w:hAnsi="Traditional Arabic" w:cs="Traditional Arabic"/>
          <w:sz w:val="32"/>
          <w:szCs w:val="32"/>
        </w:rPr>
        <w:sym w:font="HQPB2" w:char="F0C8"/>
      </w:r>
      <w:r w:rsidRPr="00CE5D1B">
        <w:rPr>
          <w:rFonts w:ascii="Traditional Arabic" w:hAnsi="Traditional Arabic" w:cs="Traditional Arabic"/>
          <w:sz w:val="32"/>
          <w:szCs w:val="32"/>
          <w:rtl/>
        </w:rPr>
        <w:t xml:space="preserve"> </w:t>
      </w:r>
      <w:r w:rsidRPr="00CE5D1B">
        <w:rPr>
          <w:rFonts w:ascii="Traditional Arabic" w:hAnsi="Traditional Arabic" w:cs="Traditional Arabic"/>
          <w:sz w:val="32"/>
          <w:szCs w:val="32"/>
        </w:rPr>
        <w:sym w:font="HQPB4" w:char="F0F9"/>
      </w:r>
      <w:r w:rsidRPr="00CE5D1B">
        <w:rPr>
          <w:rFonts w:ascii="Traditional Arabic" w:hAnsi="Traditional Arabic" w:cs="Traditional Arabic"/>
          <w:sz w:val="32"/>
          <w:szCs w:val="32"/>
        </w:rPr>
        <w:sym w:font="HQPB1" w:char="F026"/>
      </w:r>
      <w:r w:rsidRPr="00CE5D1B">
        <w:rPr>
          <w:rFonts w:ascii="Traditional Arabic" w:hAnsi="Traditional Arabic" w:cs="Traditional Arabic"/>
          <w:sz w:val="32"/>
          <w:szCs w:val="32"/>
        </w:rPr>
        <w:sym w:font="HQPB5" w:char="F074"/>
      </w:r>
      <w:r w:rsidRPr="00CE5D1B">
        <w:rPr>
          <w:rFonts w:ascii="Traditional Arabic" w:hAnsi="Traditional Arabic" w:cs="Traditional Arabic"/>
          <w:sz w:val="32"/>
          <w:szCs w:val="32"/>
        </w:rPr>
        <w:sym w:font="HQPB1" w:char="F08D"/>
      </w:r>
      <w:r w:rsidRPr="00CE5D1B">
        <w:rPr>
          <w:rFonts w:ascii="Traditional Arabic" w:hAnsi="Traditional Arabic" w:cs="Traditional Arabic"/>
          <w:sz w:val="32"/>
          <w:szCs w:val="32"/>
        </w:rPr>
        <w:sym w:font="HQPB4" w:char="F0F8"/>
      </w:r>
      <w:r w:rsidRPr="00CE5D1B">
        <w:rPr>
          <w:rFonts w:ascii="Traditional Arabic" w:hAnsi="Traditional Arabic" w:cs="Traditional Arabic"/>
          <w:sz w:val="32"/>
          <w:szCs w:val="32"/>
        </w:rPr>
        <w:sym w:font="HQPB2" w:char="F025"/>
      </w:r>
      <w:r w:rsidRPr="00CE5D1B">
        <w:rPr>
          <w:rFonts w:ascii="Traditional Arabic" w:hAnsi="Traditional Arabic" w:cs="Traditional Arabic"/>
          <w:sz w:val="32"/>
          <w:szCs w:val="32"/>
        </w:rPr>
        <w:sym w:font="HQPB5" w:char="F024"/>
      </w:r>
      <w:r w:rsidRPr="00CE5D1B">
        <w:rPr>
          <w:rFonts w:ascii="Traditional Arabic" w:hAnsi="Traditional Arabic" w:cs="Traditional Arabic"/>
          <w:sz w:val="32"/>
          <w:szCs w:val="32"/>
        </w:rPr>
        <w:sym w:font="HQPB1" w:char="F023"/>
      </w:r>
      <w:r w:rsidRPr="00CE5D1B">
        <w:rPr>
          <w:rFonts w:ascii="Traditional Arabic" w:hAnsi="Traditional Arabic" w:cs="Traditional Arabic"/>
          <w:sz w:val="32"/>
          <w:szCs w:val="32"/>
          <w:rtl/>
        </w:rPr>
        <w:t xml:space="preserve"> </w:t>
      </w:r>
      <w:r w:rsidRPr="00CE5D1B">
        <w:rPr>
          <w:rFonts w:ascii="Traditional Arabic" w:hAnsi="Traditional Arabic" w:cs="Traditional Arabic"/>
          <w:sz w:val="32"/>
          <w:szCs w:val="32"/>
        </w:rPr>
        <w:sym w:font="HQPB5" w:char="F079"/>
      </w:r>
      <w:r w:rsidRPr="00CE5D1B">
        <w:rPr>
          <w:rFonts w:ascii="Traditional Arabic" w:hAnsi="Traditional Arabic" w:cs="Traditional Arabic"/>
          <w:sz w:val="32"/>
          <w:szCs w:val="32"/>
        </w:rPr>
        <w:sym w:font="HQPB2" w:char="F037"/>
      </w:r>
      <w:r w:rsidRPr="00CE5D1B">
        <w:rPr>
          <w:rFonts w:ascii="Traditional Arabic" w:hAnsi="Traditional Arabic" w:cs="Traditional Arabic"/>
          <w:sz w:val="32"/>
          <w:szCs w:val="32"/>
        </w:rPr>
        <w:sym w:font="HQPB4" w:char="F09A"/>
      </w:r>
      <w:r w:rsidRPr="00CE5D1B">
        <w:rPr>
          <w:rFonts w:ascii="Traditional Arabic" w:hAnsi="Traditional Arabic" w:cs="Traditional Arabic"/>
          <w:sz w:val="32"/>
          <w:szCs w:val="32"/>
        </w:rPr>
        <w:sym w:font="HQPB1" w:char="F02F"/>
      </w:r>
      <w:r w:rsidRPr="00CE5D1B">
        <w:rPr>
          <w:rFonts w:ascii="Traditional Arabic" w:hAnsi="Traditional Arabic" w:cs="Traditional Arabic"/>
          <w:sz w:val="32"/>
          <w:szCs w:val="32"/>
        </w:rPr>
        <w:sym w:font="HQPB5" w:char="F075"/>
      </w:r>
      <w:r w:rsidRPr="00CE5D1B">
        <w:rPr>
          <w:rFonts w:ascii="Traditional Arabic" w:hAnsi="Traditional Arabic" w:cs="Traditional Arabic"/>
          <w:sz w:val="32"/>
          <w:szCs w:val="32"/>
        </w:rPr>
        <w:sym w:font="HQPB1" w:char="F091"/>
      </w:r>
      <w:r w:rsidRPr="00CE5D1B">
        <w:rPr>
          <w:rFonts w:ascii="Traditional Arabic" w:hAnsi="Traditional Arabic" w:cs="Traditional Arabic"/>
          <w:sz w:val="32"/>
          <w:szCs w:val="32"/>
        </w:rPr>
        <w:sym w:font="HQPB5" w:char="F075"/>
      </w:r>
      <w:r w:rsidRPr="00CE5D1B">
        <w:rPr>
          <w:rFonts w:ascii="Traditional Arabic" w:hAnsi="Traditional Arabic" w:cs="Traditional Arabic"/>
          <w:sz w:val="32"/>
          <w:szCs w:val="32"/>
        </w:rPr>
        <w:sym w:font="HQPB2" w:char="F072"/>
      </w:r>
      <w:r w:rsidRPr="00CE5D1B">
        <w:rPr>
          <w:rFonts w:ascii="Traditional Arabic" w:hAnsi="Traditional Arabic" w:cs="Traditional Arabic"/>
          <w:sz w:val="32"/>
          <w:szCs w:val="32"/>
          <w:rtl/>
        </w:rPr>
        <w:t xml:space="preserve"> </w:t>
      </w:r>
      <w:r w:rsidRPr="00CE5D1B">
        <w:rPr>
          <w:rFonts w:ascii="Traditional Arabic" w:hAnsi="Traditional Arabic" w:cs="Traditional Arabic"/>
          <w:sz w:val="32"/>
          <w:szCs w:val="32"/>
        </w:rPr>
        <w:sym w:font="HQPB4" w:char="F0E3"/>
      </w:r>
      <w:r w:rsidRPr="00CE5D1B">
        <w:rPr>
          <w:rFonts w:ascii="Traditional Arabic" w:hAnsi="Traditional Arabic" w:cs="Traditional Arabic"/>
          <w:sz w:val="32"/>
          <w:szCs w:val="32"/>
        </w:rPr>
        <w:sym w:font="HQPB2" w:char="F050"/>
      </w:r>
      <w:r w:rsidRPr="00CE5D1B">
        <w:rPr>
          <w:rFonts w:ascii="Traditional Arabic" w:hAnsi="Traditional Arabic" w:cs="Traditional Arabic"/>
          <w:sz w:val="32"/>
          <w:szCs w:val="32"/>
        </w:rPr>
        <w:sym w:font="HQPB5" w:char="F074"/>
      </w:r>
      <w:r w:rsidRPr="00CE5D1B">
        <w:rPr>
          <w:rFonts w:ascii="Traditional Arabic" w:hAnsi="Traditional Arabic" w:cs="Traditional Arabic"/>
          <w:sz w:val="32"/>
          <w:szCs w:val="32"/>
        </w:rPr>
        <w:sym w:font="HQPB1" w:char="F08D"/>
      </w:r>
      <w:r w:rsidRPr="00CE5D1B">
        <w:rPr>
          <w:rFonts w:ascii="Traditional Arabic" w:hAnsi="Traditional Arabic" w:cs="Traditional Arabic"/>
          <w:sz w:val="32"/>
          <w:szCs w:val="32"/>
        </w:rPr>
        <w:sym w:font="HQPB4" w:char="F0F8"/>
      </w:r>
      <w:r w:rsidRPr="00CE5D1B">
        <w:rPr>
          <w:rFonts w:ascii="Traditional Arabic" w:hAnsi="Traditional Arabic" w:cs="Traditional Arabic"/>
          <w:sz w:val="32"/>
          <w:szCs w:val="32"/>
        </w:rPr>
        <w:sym w:font="HQPB2" w:char="F02E"/>
      </w:r>
      <w:r w:rsidRPr="00CE5D1B">
        <w:rPr>
          <w:rFonts w:ascii="Traditional Arabic" w:hAnsi="Traditional Arabic" w:cs="Traditional Arabic"/>
          <w:sz w:val="32"/>
          <w:szCs w:val="32"/>
        </w:rPr>
        <w:sym w:font="HQPB5" w:char="F046"/>
      </w:r>
      <w:r w:rsidRPr="00CE5D1B">
        <w:rPr>
          <w:rFonts w:ascii="Traditional Arabic" w:hAnsi="Traditional Arabic" w:cs="Traditional Arabic"/>
          <w:sz w:val="32"/>
          <w:szCs w:val="32"/>
        </w:rPr>
        <w:sym w:font="HQPB2" w:char="F07B"/>
      </w:r>
      <w:r w:rsidRPr="00CE5D1B">
        <w:rPr>
          <w:rFonts w:ascii="Traditional Arabic" w:hAnsi="Traditional Arabic" w:cs="Traditional Arabic"/>
          <w:sz w:val="32"/>
          <w:szCs w:val="32"/>
        </w:rPr>
        <w:sym w:font="HQPB5" w:char="F024"/>
      </w:r>
      <w:r w:rsidRPr="00CE5D1B">
        <w:rPr>
          <w:rFonts w:ascii="Traditional Arabic" w:hAnsi="Traditional Arabic" w:cs="Traditional Arabic"/>
          <w:sz w:val="32"/>
          <w:szCs w:val="32"/>
        </w:rPr>
        <w:sym w:font="HQPB1" w:char="F023"/>
      </w:r>
      <w:r w:rsidRPr="00CE5D1B">
        <w:rPr>
          <w:rFonts w:ascii="Traditional Arabic" w:hAnsi="Traditional Arabic" w:cs="Traditional Arabic"/>
          <w:sz w:val="32"/>
          <w:szCs w:val="32"/>
          <w:rtl/>
        </w:rPr>
        <w:t xml:space="preserve"> </w:t>
      </w:r>
      <w:r w:rsidRPr="00CE5D1B">
        <w:rPr>
          <w:rFonts w:ascii="Traditional Arabic" w:hAnsi="Traditional Arabic" w:cs="Traditional Arabic"/>
          <w:sz w:val="32"/>
          <w:szCs w:val="32"/>
        </w:rPr>
        <w:sym w:font="HQPB2" w:char="F0C7"/>
      </w:r>
      <w:r w:rsidRPr="00CE5D1B">
        <w:rPr>
          <w:rFonts w:ascii="Traditional Arabic" w:hAnsi="Traditional Arabic" w:cs="Traditional Arabic"/>
          <w:sz w:val="32"/>
          <w:szCs w:val="32"/>
        </w:rPr>
        <w:sym w:font="HQPB2" w:char="F0CC"/>
      </w:r>
      <w:r w:rsidRPr="00CE5D1B">
        <w:rPr>
          <w:rFonts w:ascii="Traditional Arabic" w:hAnsi="Traditional Arabic" w:cs="Traditional Arabic"/>
          <w:sz w:val="32"/>
          <w:szCs w:val="32"/>
        </w:rPr>
        <w:sym w:font="HQPB2" w:char="F0C8"/>
      </w:r>
      <w:r w:rsidRPr="00CE5D1B">
        <w:rPr>
          <w:rFonts w:ascii="Traditional Arabic" w:hAnsi="Traditional Arabic" w:cs="Traditional Arabic"/>
          <w:sz w:val="32"/>
          <w:szCs w:val="32"/>
          <w:rtl/>
        </w:rPr>
        <w:t xml:space="preserve">   </w:t>
      </w:r>
      <w:r w:rsidRPr="00CE5D1B">
        <w:rPr>
          <w:rFonts w:ascii="Traditional Arabic" w:hAnsi="Traditional Arabic" w:cs="Traditional Arabic"/>
          <w:sz w:val="32"/>
          <w:szCs w:val="32"/>
        </w:rPr>
        <w:sym w:font="HQPB2" w:char="F093"/>
      </w:r>
      <w:r w:rsidRPr="00CE5D1B">
        <w:rPr>
          <w:rFonts w:ascii="Traditional Arabic" w:hAnsi="Traditional Arabic" w:cs="Traditional Arabic"/>
          <w:sz w:val="32"/>
          <w:szCs w:val="32"/>
        </w:rPr>
        <w:sym w:font="HQPB4" w:char="F0CF"/>
      </w:r>
      <w:r w:rsidRPr="00CE5D1B">
        <w:rPr>
          <w:rFonts w:ascii="Traditional Arabic" w:hAnsi="Traditional Arabic" w:cs="Traditional Arabic"/>
          <w:sz w:val="32"/>
          <w:szCs w:val="32"/>
        </w:rPr>
        <w:sym w:font="HQPB3" w:char="F025"/>
      </w:r>
      <w:r w:rsidRPr="00CE5D1B">
        <w:rPr>
          <w:rFonts w:ascii="Traditional Arabic" w:hAnsi="Traditional Arabic" w:cs="Traditional Arabic"/>
          <w:sz w:val="32"/>
          <w:szCs w:val="32"/>
        </w:rPr>
        <w:sym w:font="HQPB4" w:char="F0A9"/>
      </w:r>
      <w:r w:rsidRPr="00CE5D1B">
        <w:rPr>
          <w:rFonts w:ascii="Traditional Arabic" w:hAnsi="Traditional Arabic" w:cs="Traditional Arabic"/>
          <w:sz w:val="32"/>
          <w:szCs w:val="32"/>
        </w:rPr>
        <w:sym w:font="HQPB3" w:char="F021"/>
      </w:r>
      <w:r w:rsidRPr="00CE5D1B">
        <w:rPr>
          <w:rFonts w:ascii="Traditional Arabic" w:hAnsi="Traditional Arabic" w:cs="Traditional Arabic"/>
          <w:sz w:val="32"/>
          <w:szCs w:val="32"/>
        </w:rPr>
        <w:sym w:font="HQPB5" w:char="F024"/>
      </w:r>
      <w:r w:rsidRPr="00CE5D1B">
        <w:rPr>
          <w:rFonts w:ascii="Traditional Arabic" w:hAnsi="Traditional Arabic" w:cs="Traditional Arabic"/>
          <w:sz w:val="32"/>
          <w:szCs w:val="32"/>
        </w:rPr>
        <w:sym w:font="HQPB1" w:char="F023"/>
      </w:r>
      <w:r w:rsidRPr="00CE5D1B">
        <w:rPr>
          <w:rFonts w:ascii="Traditional Arabic" w:hAnsi="Traditional Arabic" w:cs="Traditional Arabic"/>
          <w:sz w:val="32"/>
          <w:szCs w:val="32"/>
          <w:rtl/>
        </w:rPr>
        <w:t xml:space="preserve"> </w:t>
      </w:r>
      <w:r w:rsidRPr="00CE5D1B">
        <w:rPr>
          <w:rFonts w:ascii="Traditional Arabic" w:hAnsi="Traditional Arabic" w:cs="Traditional Arabic"/>
          <w:sz w:val="32"/>
          <w:szCs w:val="32"/>
        </w:rPr>
        <w:sym w:font="HQPB5" w:char="F07A"/>
      </w:r>
      <w:r w:rsidRPr="00CE5D1B">
        <w:rPr>
          <w:rFonts w:ascii="Traditional Arabic" w:hAnsi="Traditional Arabic" w:cs="Traditional Arabic"/>
          <w:sz w:val="32"/>
          <w:szCs w:val="32"/>
        </w:rPr>
        <w:sym w:font="HQPB2" w:char="F04F"/>
      </w:r>
      <w:r w:rsidRPr="00CE5D1B">
        <w:rPr>
          <w:rFonts w:ascii="Traditional Arabic" w:hAnsi="Traditional Arabic" w:cs="Traditional Arabic"/>
          <w:sz w:val="32"/>
          <w:szCs w:val="32"/>
        </w:rPr>
        <w:sym w:font="HQPB4" w:char="F0AF"/>
      </w:r>
      <w:r w:rsidRPr="00CE5D1B">
        <w:rPr>
          <w:rFonts w:ascii="Traditional Arabic" w:hAnsi="Traditional Arabic" w:cs="Traditional Arabic"/>
          <w:sz w:val="32"/>
          <w:szCs w:val="32"/>
        </w:rPr>
        <w:sym w:font="HQPB2" w:char="F03D"/>
      </w:r>
      <w:r w:rsidRPr="00CE5D1B">
        <w:rPr>
          <w:rFonts w:ascii="Traditional Arabic" w:hAnsi="Traditional Arabic" w:cs="Traditional Arabic"/>
          <w:sz w:val="32"/>
          <w:szCs w:val="32"/>
        </w:rPr>
        <w:sym w:font="HQPB5" w:char="F074"/>
      </w:r>
      <w:r w:rsidRPr="00CE5D1B">
        <w:rPr>
          <w:rFonts w:ascii="Traditional Arabic" w:hAnsi="Traditional Arabic" w:cs="Traditional Arabic"/>
          <w:sz w:val="32"/>
          <w:szCs w:val="32"/>
        </w:rPr>
        <w:sym w:font="HQPB1" w:char="F0E6"/>
      </w:r>
      <w:r w:rsidRPr="00CE5D1B">
        <w:rPr>
          <w:rFonts w:ascii="Traditional Arabic" w:hAnsi="Traditional Arabic" w:cs="Traditional Arabic"/>
          <w:sz w:val="32"/>
          <w:szCs w:val="32"/>
          <w:rtl/>
        </w:rPr>
        <w:t xml:space="preserve"> </w:t>
      </w:r>
      <w:r w:rsidRPr="00CE5D1B">
        <w:rPr>
          <w:rFonts w:ascii="Traditional Arabic" w:hAnsi="Traditional Arabic" w:cs="Traditional Arabic"/>
          <w:sz w:val="32"/>
          <w:szCs w:val="32"/>
        </w:rPr>
        <w:sym w:font="HQPB4" w:char="F0C9"/>
      </w:r>
      <w:r w:rsidRPr="00CE5D1B">
        <w:rPr>
          <w:rFonts w:ascii="Traditional Arabic" w:hAnsi="Traditional Arabic" w:cs="Traditional Arabic"/>
          <w:sz w:val="32"/>
          <w:szCs w:val="32"/>
        </w:rPr>
        <w:sym w:font="HQPB2" w:char="F04F"/>
      </w:r>
      <w:r w:rsidRPr="00CE5D1B">
        <w:rPr>
          <w:rFonts w:ascii="Traditional Arabic" w:hAnsi="Traditional Arabic" w:cs="Traditional Arabic"/>
          <w:sz w:val="32"/>
          <w:szCs w:val="32"/>
        </w:rPr>
        <w:sym w:font="HQPB5" w:char="F06E"/>
      </w:r>
      <w:r w:rsidRPr="00CE5D1B">
        <w:rPr>
          <w:rFonts w:ascii="Traditional Arabic" w:hAnsi="Traditional Arabic" w:cs="Traditional Arabic"/>
          <w:sz w:val="32"/>
          <w:szCs w:val="32"/>
        </w:rPr>
        <w:sym w:font="HQPB2" w:char="F03D"/>
      </w:r>
      <w:r w:rsidRPr="00CE5D1B">
        <w:rPr>
          <w:rFonts w:ascii="Traditional Arabic" w:hAnsi="Traditional Arabic" w:cs="Traditional Arabic"/>
          <w:sz w:val="32"/>
          <w:szCs w:val="32"/>
        </w:rPr>
        <w:sym w:font="HQPB5" w:char="F073"/>
      </w:r>
      <w:r w:rsidRPr="00CE5D1B">
        <w:rPr>
          <w:rFonts w:ascii="Traditional Arabic" w:hAnsi="Traditional Arabic" w:cs="Traditional Arabic"/>
          <w:sz w:val="32"/>
          <w:szCs w:val="32"/>
        </w:rPr>
        <w:sym w:font="HQPB2" w:char="F029"/>
      </w:r>
      <w:r w:rsidRPr="00CE5D1B">
        <w:rPr>
          <w:rFonts w:ascii="Traditional Arabic" w:hAnsi="Traditional Arabic" w:cs="Traditional Arabic"/>
          <w:sz w:val="32"/>
          <w:szCs w:val="32"/>
        </w:rPr>
        <w:sym w:font="HQPB4" w:char="F0F8"/>
      </w:r>
      <w:r w:rsidRPr="00CE5D1B">
        <w:rPr>
          <w:rFonts w:ascii="Traditional Arabic" w:hAnsi="Traditional Arabic" w:cs="Traditional Arabic"/>
          <w:sz w:val="32"/>
          <w:szCs w:val="32"/>
        </w:rPr>
        <w:sym w:font="HQPB2" w:char="F039"/>
      </w:r>
      <w:r w:rsidRPr="00CE5D1B">
        <w:rPr>
          <w:rFonts w:ascii="Traditional Arabic" w:hAnsi="Traditional Arabic" w:cs="Traditional Arabic"/>
          <w:sz w:val="32"/>
          <w:szCs w:val="32"/>
        </w:rPr>
        <w:sym w:font="HQPB5" w:char="F024"/>
      </w:r>
      <w:r w:rsidRPr="00CE5D1B">
        <w:rPr>
          <w:rFonts w:ascii="Traditional Arabic" w:hAnsi="Traditional Arabic" w:cs="Traditional Arabic"/>
          <w:sz w:val="32"/>
          <w:szCs w:val="32"/>
        </w:rPr>
        <w:sym w:font="HQPB1" w:char="F024"/>
      </w:r>
      <w:r w:rsidRPr="00CE5D1B">
        <w:rPr>
          <w:rFonts w:ascii="Traditional Arabic" w:hAnsi="Traditional Arabic" w:cs="Traditional Arabic"/>
          <w:sz w:val="32"/>
          <w:szCs w:val="32"/>
        </w:rPr>
        <w:sym w:font="HQPB4" w:char="F0CE"/>
      </w:r>
      <w:r w:rsidRPr="00CE5D1B">
        <w:rPr>
          <w:rFonts w:ascii="Traditional Arabic" w:hAnsi="Traditional Arabic" w:cs="Traditional Arabic"/>
          <w:sz w:val="32"/>
          <w:szCs w:val="32"/>
        </w:rPr>
        <w:sym w:font="HQPB1" w:char="F02F"/>
      </w:r>
      <w:r w:rsidRPr="00CE5D1B">
        <w:rPr>
          <w:rFonts w:ascii="Traditional Arabic" w:hAnsi="Traditional Arabic" w:cs="Traditional Arabic"/>
          <w:sz w:val="32"/>
          <w:szCs w:val="32"/>
          <w:rtl/>
        </w:rPr>
        <w:t xml:space="preserve"> </w:t>
      </w:r>
      <w:r w:rsidRPr="00CE5D1B">
        <w:rPr>
          <w:rFonts w:ascii="Traditional Arabic" w:hAnsi="Traditional Arabic" w:cs="Traditional Arabic"/>
          <w:sz w:val="32"/>
          <w:szCs w:val="32"/>
        </w:rPr>
        <w:sym w:font="HQPB2" w:char="F0C7"/>
      </w:r>
      <w:r w:rsidRPr="00CE5D1B">
        <w:rPr>
          <w:rFonts w:ascii="Traditional Arabic" w:hAnsi="Traditional Arabic" w:cs="Traditional Arabic"/>
          <w:sz w:val="32"/>
          <w:szCs w:val="32"/>
        </w:rPr>
        <w:sym w:font="HQPB2" w:char="F0CD"/>
      </w:r>
      <w:r w:rsidRPr="00CE5D1B">
        <w:rPr>
          <w:rFonts w:ascii="Traditional Arabic" w:hAnsi="Traditional Arabic" w:cs="Traditional Arabic"/>
          <w:sz w:val="32"/>
          <w:szCs w:val="32"/>
        </w:rPr>
        <w:sym w:font="HQPB2" w:char="F0C8"/>
      </w:r>
      <w:r w:rsidRPr="00CE5D1B">
        <w:rPr>
          <w:rFonts w:ascii="Traditional Arabic" w:hAnsi="Traditional Arabic" w:cs="Traditional Arabic"/>
          <w:sz w:val="32"/>
          <w:szCs w:val="32"/>
          <w:rtl/>
        </w:rPr>
        <w:t xml:space="preserve">   </w:t>
      </w:r>
      <w:r w:rsidRPr="00CE5D1B">
        <w:rPr>
          <w:rFonts w:ascii="Traditional Arabic" w:hAnsi="Traditional Arabic" w:cs="Traditional Arabic"/>
          <w:sz w:val="32"/>
          <w:szCs w:val="32"/>
        </w:rPr>
        <w:sym w:font="HQPB5" w:char="F07A"/>
      </w:r>
      <w:r w:rsidRPr="00CE5D1B">
        <w:rPr>
          <w:rFonts w:ascii="Traditional Arabic" w:hAnsi="Traditional Arabic" w:cs="Traditional Arabic"/>
          <w:sz w:val="32"/>
          <w:szCs w:val="32"/>
        </w:rPr>
        <w:sym w:font="HQPB2" w:char="F04F"/>
      </w:r>
      <w:r w:rsidRPr="00CE5D1B">
        <w:rPr>
          <w:rFonts w:ascii="Traditional Arabic" w:hAnsi="Traditional Arabic" w:cs="Traditional Arabic"/>
          <w:sz w:val="32"/>
          <w:szCs w:val="32"/>
        </w:rPr>
        <w:sym w:font="HQPB4" w:char="F0AF"/>
      </w:r>
      <w:r w:rsidRPr="00CE5D1B">
        <w:rPr>
          <w:rFonts w:ascii="Traditional Arabic" w:hAnsi="Traditional Arabic" w:cs="Traditional Arabic"/>
          <w:sz w:val="32"/>
          <w:szCs w:val="32"/>
        </w:rPr>
        <w:sym w:font="HQPB2" w:char="F03D"/>
      </w:r>
      <w:r w:rsidRPr="00CE5D1B">
        <w:rPr>
          <w:rFonts w:ascii="Traditional Arabic" w:hAnsi="Traditional Arabic" w:cs="Traditional Arabic"/>
          <w:sz w:val="32"/>
          <w:szCs w:val="32"/>
        </w:rPr>
        <w:sym w:font="HQPB5" w:char="F074"/>
      </w:r>
      <w:r w:rsidRPr="00CE5D1B">
        <w:rPr>
          <w:rFonts w:ascii="Traditional Arabic" w:hAnsi="Traditional Arabic" w:cs="Traditional Arabic"/>
          <w:sz w:val="32"/>
          <w:szCs w:val="32"/>
        </w:rPr>
        <w:sym w:font="HQPB1" w:char="F0E6"/>
      </w:r>
      <w:r w:rsidRPr="00CE5D1B">
        <w:rPr>
          <w:rFonts w:ascii="Traditional Arabic" w:hAnsi="Traditional Arabic" w:cs="Traditional Arabic"/>
          <w:sz w:val="32"/>
          <w:szCs w:val="32"/>
          <w:rtl/>
        </w:rPr>
        <w:t xml:space="preserve"> </w:t>
      </w:r>
      <w:r w:rsidRPr="00CE5D1B">
        <w:rPr>
          <w:rFonts w:ascii="Traditional Arabic" w:hAnsi="Traditional Arabic" w:cs="Traditional Arabic"/>
          <w:sz w:val="32"/>
          <w:szCs w:val="32"/>
        </w:rPr>
        <w:sym w:font="HQPB5" w:char="F07A"/>
      </w:r>
      <w:r w:rsidRPr="00CE5D1B">
        <w:rPr>
          <w:rFonts w:ascii="Traditional Arabic" w:hAnsi="Traditional Arabic" w:cs="Traditional Arabic"/>
          <w:sz w:val="32"/>
          <w:szCs w:val="32"/>
        </w:rPr>
        <w:sym w:font="HQPB2" w:char="F060"/>
      </w:r>
      <w:r w:rsidRPr="00CE5D1B">
        <w:rPr>
          <w:rFonts w:ascii="Traditional Arabic" w:hAnsi="Traditional Arabic" w:cs="Traditional Arabic"/>
          <w:sz w:val="32"/>
          <w:szCs w:val="32"/>
        </w:rPr>
        <w:sym w:font="HQPB2" w:char="F0BB"/>
      </w:r>
      <w:r w:rsidRPr="00CE5D1B">
        <w:rPr>
          <w:rFonts w:ascii="Traditional Arabic" w:hAnsi="Traditional Arabic" w:cs="Traditional Arabic"/>
          <w:sz w:val="32"/>
          <w:szCs w:val="32"/>
        </w:rPr>
        <w:sym w:font="HQPB5" w:char="F07C"/>
      </w:r>
      <w:r w:rsidRPr="00CE5D1B">
        <w:rPr>
          <w:rFonts w:ascii="Traditional Arabic" w:hAnsi="Traditional Arabic" w:cs="Traditional Arabic"/>
          <w:sz w:val="32"/>
          <w:szCs w:val="32"/>
        </w:rPr>
        <w:sym w:font="HQPB1" w:char="F0A1"/>
      </w:r>
      <w:r w:rsidRPr="00CE5D1B">
        <w:rPr>
          <w:rFonts w:ascii="Traditional Arabic" w:hAnsi="Traditional Arabic" w:cs="Traditional Arabic"/>
          <w:sz w:val="32"/>
          <w:szCs w:val="32"/>
        </w:rPr>
        <w:sym w:font="HQPB2" w:char="F053"/>
      </w:r>
      <w:r w:rsidRPr="00CE5D1B">
        <w:rPr>
          <w:rFonts w:ascii="Traditional Arabic" w:hAnsi="Traditional Arabic" w:cs="Traditional Arabic"/>
          <w:sz w:val="32"/>
          <w:szCs w:val="32"/>
        </w:rPr>
        <w:sym w:font="HQPB5" w:char="F04D"/>
      </w:r>
      <w:r w:rsidRPr="00CE5D1B">
        <w:rPr>
          <w:rFonts w:ascii="Traditional Arabic" w:hAnsi="Traditional Arabic" w:cs="Traditional Arabic"/>
          <w:sz w:val="32"/>
          <w:szCs w:val="32"/>
        </w:rPr>
        <w:sym w:font="HQPB2" w:char="F07D"/>
      </w:r>
      <w:r w:rsidRPr="00CE5D1B">
        <w:rPr>
          <w:rFonts w:ascii="Traditional Arabic" w:hAnsi="Traditional Arabic" w:cs="Traditional Arabic"/>
          <w:sz w:val="32"/>
          <w:szCs w:val="32"/>
        </w:rPr>
        <w:sym w:font="HQPB5" w:char="F024"/>
      </w:r>
      <w:r w:rsidRPr="00CE5D1B">
        <w:rPr>
          <w:rFonts w:ascii="Traditional Arabic" w:hAnsi="Traditional Arabic" w:cs="Traditional Arabic"/>
          <w:sz w:val="32"/>
          <w:szCs w:val="32"/>
        </w:rPr>
        <w:sym w:font="HQPB1" w:char="F023"/>
      </w:r>
      <w:r w:rsidRPr="00CE5D1B">
        <w:rPr>
          <w:rFonts w:ascii="Traditional Arabic" w:hAnsi="Traditional Arabic" w:cs="Traditional Arabic"/>
          <w:sz w:val="32"/>
          <w:szCs w:val="32"/>
          <w:rtl/>
        </w:rPr>
        <w:t xml:space="preserve"> </w:t>
      </w:r>
      <w:r w:rsidRPr="00CE5D1B">
        <w:rPr>
          <w:rFonts w:ascii="Traditional Arabic" w:hAnsi="Traditional Arabic" w:cs="Traditional Arabic"/>
          <w:sz w:val="32"/>
          <w:szCs w:val="32"/>
        </w:rPr>
        <w:sym w:font="HQPB1" w:char="F024"/>
      </w:r>
      <w:r w:rsidRPr="00CE5D1B">
        <w:rPr>
          <w:rFonts w:ascii="Traditional Arabic" w:hAnsi="Traditional Arabic" w:cs="Traditional Arabic"/>
          <w:sz w:val="32"/>
          <w:szCs w:val="32"/>
        </w:rPr>
        <w:sym w:font="HQPB5" w:char="F074"/>
      </w:r>
      <w:r w:rsidRPr="00CE5D1B">
        <w:rPr>
          <w:rFonts w:ascii="Traditional Arabic" w:hAnsi="Traditional Arabic" w:cs="Traditional Arabic"/>
          <w:sz w:val="32"/>
          <w:szCs w:val="32"/>
        </w:rPr>
        <w:sym w:font="HQPB2" w:char="F042"/>
      </w:r>
      <w:r w:rsidRPr="00CE5D1B">
        <w:rPr>
          <w:rFonts w:ascii="Traditional Arabic" w:hAnsi="Traditional Arabic" w:cs="Traditional Arabic"/>
          <w:sz w:val="32"/>
          <w:szCs w:val="32"/>
          <w:rtl/>
        </w:rPr>
        <w:t xml:space="preserve"> </w:t>
      </w:r>
      <w:r w:rsidRPr="00CE5D1B">
        <w:rPr>
          <w:rFonts w:ascii="Traditional Arabic" w:hAnsi="Traditional Arabic" w:cs="Traditional Arabic"/>
          <w:sz w:val="32"/>
          <w:szCs w:val="32"/>
        </w:rPr>
        <w:sym w:font="HQPB4" w:char="F0F3"/>
      </w:r>
      <w:r w:rsidRPr="00CE5D1B">
        <w:rPr>
          <w:rFonts w:ascii="Traditional Arabic" w:hAnsi="Traditional Arabic" w:cs="Traditional Arabic"/>
          <w:sz w:val="32"/>
          <w:szCs w:val="32"/>
        </w:rPr>
        <w:sym w:font="HQPB2" w:char="F04F"/>
      </w:r>
      <w:r w:rsidRPr="00CE5D1B">
        <w:rPr>
          <w:rFonts w:ascii="Traditional Arabic" w:hAnsi="Traditional Arabic" w:cs="Traditional Arabic"/>
          <w:sz w:val="32"/>
          <w:szCs w:val="32"/>
        </w:rPr>
        <w:sym w:font="HQPB5" w:char="F073"/>
      </w:r>
      <w:r w:rsidRPr="00CE5D1B">
        <w:rPr>
          <w:rFonts w:ascii="Traditional Arabic" w:hAnsi="Traditional Arabic" w:cs="Traditional Arabic"/>
          <w:sz w:val="32"/>
          <w:szCs w:val="32"/>
        </w:rPr>
        <w:sym w:font="HQPB2" w:char="F039"/>
      </w:r>
      <w:r w:rsidRPr="00CE5D1B">
        <w:rPr>
          <w:rFonts w:ascii="Traditional Arabic" w:hAnsi="Traditional Arabic" w:cs="Traditional Arabic"/>
          <w:sz w:val="32"/>
          <w:szCs w:val="32"/>
          <w:rtl/>
        </w:rPr>
        <w:t xml:space="preserve"> </w:t>
      </w:r>
      <w:r w:rsidRPr="00CE5D1B">
        <w:rPr>
          <w:rFonts w:ascii="Traditional Arabic" w:hAnsi="Traditional Arabic" w:cs="Traditional Arabic"/>
          <w:sz w:val="32"/>
          <w:szCs w:val="32"/>
        </w:rPr>
        <w:sym w:font="HQPB4" w:char="F0F7"/>
      </w:r>
      <w:r w:rsidRPr="00CE5D1B">
        <w:rPr>
          <w:rFonts w:ascii="Traditional Arabic" w:hAnsi="Traditional Arabic" w:cs="Traditional Arabic"/>
          <w:sz w:val="32"/>
          <w:szCs w:val="32"/>
        </w:rPr>
        <w:sym w:font="HQPB2" w:char="F04C"/>
      </w:r>
      <w:r w:rsidRPr="00CE5D1B">
        <w:rPr>
          <w:rFonts w:ascii="Traditional Arabic" w:hAnsi="Traditional Arabic" w:cs="Traditional Arabic"/>
          <w:sz w:val="32"/>
          <w:szCs w:val="32"/>
        </w:rPr>
        <w:sym w:font="HQPB5" w:char="F073"/>
      </w:r>
      <w:r w:rsidRPr="00CE5D1B">
        <w:rPr>
          <w:rFonts w:ascii="Traditional Arabic" w:hAnsi="Traditional Arabic" w:cs="Traditional Arabic"/>
          <w:sz w:val="32"/>
          <w:szCs w:val="32"/>
        </w:rPr>
        <w:sym w:font="HQPB2" w:char="F03E"/>
      </w:r>
      <w:r w:rsidRPr="00CE5D1B">
        <w:rPr>
          <w:rFonts w:ascii="Traditional Arabic" w:hAnsi="Traditional Arabic" w:cs="Traditional Arabic"/>
          <w:sz w:val="32"/>
          <w:szCs w:val="32"/>
        </w:rPr>
        <w:sym w:font="HQPB4" w:char="F0F7"/>
      </w:r>
      <w:r w:rsidRPr="00CE5D1B">
        <w:rPr>
          <w:rFonts w:ascii="Traditional Arabic" w:hAnsi="Traditional Arabic" w:cs="Traditional Arabic"/>
          <w:sz w:val="32"/>
          <w:szCs w:val="32"/>
        </w:rPr>
        <w:sym w:font="HQPB1" w:char="F0E8"/>
      </w:r>
      <w:r w:rsidRPr="00CE5D1B">
        <w:rPr>
          <w:rFonts w:ascii="Traditional Arabic" w:hAnsi="Traditional Arabic" w:cs="Traditional Arabic"/>
          <w:sz w:val="32"/>
          <w:szCs w:val="32"/>
        </w:rPr>
        <w:sym w:font="HQPB5" w:char="F074"/>
      </w:r>
      <w:r w:rsidRPr="00CE5D1B">
        <w:rPr>
          <w:rFonts w:ascii="Traditional Arabic" w:hAnsi="Traditional Arabic" w:cs="Traditional Arabic"/>
          <w:sz w:val="32"/>
          <w:szCs w:val="32"/>
        </w:rPr>
        <w:sym w:font="HQPB2" w:char="F083"/>
      </w:r>
      <w:r w:rsidRPr="00CE5D1B">
        <w:rPr>
          <w:rFonts w:ascii="Traditional Arabic" w:hAnsi="Traditional Arabic" w:cs="Traditional Arabic"/>
          <w:sz w:val="32"/>
          <w:szCs w:val="32"/>
          <w:rtl/>
        </w:rPr>
        <w:t xml:space="preserve"> </w:t>
      </w:r>
      <w:r w:rsidRPr="00CE5D1B">
        <w:rPr>
          <w:rFonts w:ascii="Traditional Arabic" w:hAnsi="Traditional Arabic" w:cs="Traditional Arabic"/>
          <w:sz w:val="32"/>
          <w:szCs w:val="32"/>
        </w:rPr>
        <w:sym w:font="HQPB2" w:char="F0C7"/>
      </w:r>
      <w:r w:rsidRPr="00CE5D1B">
        <w:rPr>
          <w:rFonts w:ascii="Traditional Arabic" w:hAnsi="Traditional Arabic" w:cs="Traditional Arabic"/>
          <w:sz w:val="32"/>
          <w:szCs w:val="32"/>
        </w:rPr>
        <w:sym w:font="HQPB2" w:char="F0CE"/>
      </w:r>
      <w:r w:rsidRPr="00CE5D1B">
        <w:rPr>
          <w:rFonts w:ascii="Traditional Arabic" w:hAnsi="Traditional Arabic" w:cs="Traditional Arabic"/>
          <w:sz w:val="32"/>
          <w:szCs w:val="32"/>
        </w:rPr>
        <w:sym w:font="HQPB2" w:char="F0C8"/>
      </w:r>
      <w:r w:rsidRPr="00CE5D1B">
        <w:rPr>
          <w:rFonts w:ascii="Traditional Arabic" w:hAnsi="Traditional Arabic" w:cs="Traditional Arabic"/>
          <w:sz w:val="32"/>
          <w:szCs w:val="32"/>
          <w:rtl/>
        </w:rPr>
        <w:t xml:space="preserve">   </w:t>
      </w:r>
    </w:p>
    <w:p w:rsidR="003077B9" w:rsidRPr="000B508F" w:rsidRDefault="00C72BD1" w:rsidP="00B81478">
      <w:pPr>
        <w:spacing w:line="240" w:lineRule="auto"/>
        <w:ind w:left="426"/>
        <w:jc w:val="both"/>
        <w:rPr>
          <w:rFonts w:asciiTheme="majorBidi" w:hAnsiTheme="majorBidi" w:cstheme="majorBidi"/>
          <w:i/>
          <w:iCs/>
          <w:sz w:val="24"/>
          <w:szCs w:val="24"/>
        </w:rPr>
      </w:pPr>
      <w:r>
        <w:rPr>
          <w:rFonts w:asciiTheme="majorBidi" w:hAnsiTheme="majorBidi" w:cstheme="majorBidi"/>
          <w:i/>
          <w:iCs/>
          <w:sz w:val="24"/>
          <w:szCs w:val="24"/>
        </w:rPr>
        <w:t>"</w:t>
      </w:r>
      <w:r w:rsidR="003077B9" w:rsidRPr="000B508F">
        <w:rPr>
          <w:rFonts w:asciiTheme="majorBidi" w:hAnsiTheme="majorBidi" w:cstheme="majorBidi"/>
          <w:i/>
          <w:iCs/>
          <w:sz w:val="24"/>
          <w:szCs w:val="24"/>
        </w:rPr>
        <w:t>Bacalah dengan (menyebut) nama Tuhanmu Yang menciptakan, Dia telah menciptakan manusia dari segumpal darah. Bacalah, dan Tuhanmulah Yang Maha Pemurah, Yang mengajar (manusia) dengan perantaraan kalam. Dia mengajarkan kepada manusia apa yang tidak diketahuinya.</w:t>
      </w:r>
      <w:r w:rsidRPr="00C72BD1">
        <w:rPr>
          <w:rFonts w:ascii="(normal text)" w:hAnsi="(normal text)" w:cs="Times New Roman"/>
          <w:iCs/>
          <w:sz w:val="24"/>
          <w:szCs w:val="24"/>
          <w:lang w:val="id-ID"/>
        </w:rPr>
        <w:t xml:space="preserve"> </w:t>
      </w:r>
      <w:r>
        <w:rPr>
          <w:rFonts w:ascii="(normal text)" w:hAnsi="(normal text)" w:cs="Times New Roman"/>
          <w:iCs/>
          <w:sz w:val="24"/>
          <w:szCs w:val="24"/>
          <w:lang w:val="id-ID"/>
        </w:rPr>
        <w:t>(Q.S Al-</w:t>
      </w:r>
      <w:r>
        <w:rPr>
          <w:rFonts w:ascii="(normal text)" w:hAnsi="(normal text)" w:cs="Times New Roman"/>
          <w:iCs/>
          <w:sz w:val="24"/>
          <w:szCs w:val="24"/>
        </w:rPr>
        <w:t>Alaq</w:t>
      </w:r>
      <w:r>
        <w:rPr>
          <w:rFonts w:ascii="(normal text)" w:hAnsi="(normal text)" w:cs="Times New Roman"/>
          <w:iCs/>
          <w:sz w:val="24"/>
          <w:szCs w:val="24"/>
          <w:lang w:val="id-ID"/>
        </w:rPr>
        <w:t xml:space="preserve">: </w:t>
      </w:r>
      <w:r>
        <w:rPr>
          <w:rFonts w:ascii="(normal text)" w:hAnsi="(normal text)" w:cs="Times New Roman"/>
          <w:iCs/>
          <w:sz w:val="24"/>
          <w:szCs w:val="24"/>
        </w:rPr>
        <w:t>1</w:t>
      </w:r>
      <w:r>
        <w:rPr>
          <w:rFonts w:ascii="(normal text)" w:hAnsi="(normal text)" w:cs="Times New Roman"/>
          <w:iCs/>
          <w:sz w:val="24"/>
          <w:szCs w:val="24"/>
          <w:lang w:val="id-ID"/>
        </w:rPr>
        <w:t>-</w:t>
      </w:r>
      <w:r>
        <w:rPr>
          <w:rFonts w:ascii="(normal text)" w:hAnsi="(normal text)" w:cs="Times New Roman"/>
          <w:iCs/>
          <w:sz w:val="24"/>
          <w:szCs w:val="24"/>
        </w:rPr>
        <w:t>5</w:t>
      </w:r>
      <w:r>
        <w:rPr>
          <w:rFonts w:ascii="(normal text)" w:hAnsi="(normal text)" w:cs="Times New Roman"/>
          <w:iCs/>
          <w:sz w:val="24"/>
          <w:szCs w:val="24"/>
          <w:lang w:val="id-ID"/>
        </w:rPr>
        <w:t>)</w:t>
      </w:r>
      <w:r w:rsidRPr="003E4EF0">
        <w:rPr>
          <w:rStyle w:val="FootnoteReference"/>
          <w:rFonts w:asciiTheme="majorBidi" w:hAnsiTheme="majorBidi"/>
          <w:sz w:val="24"/>
          <w:szCs w:val="24"/>
        </w:rPr>
        <w:t xml:space="preserve"> </w:t>
      </w:r>
      <w:r w:rsidRPr="003E4EF0">
        <w:rPr>
          <w:rStyle w:val="FootnoteReference"/>
          <w:rFonts w:asciiTheme="majorBidi" w:hAnsiTheme="majorBidi"/>
          <w:sz w:val="24"/>
          <w:szCs w:val="24"/>
        </w:rPr>
        <w:footnoteReference w:id="16"/>
      </w:r>
    </w:p>
    <w:p w:rsidR="003077B9" w:rsidRPr="00200929" w:rsidRDefault="00BC064C" w:rsidP="0091079B">
      <w:pPr>
        <w:pStyle w:val="ListParagraph"/>
        <w:tabs>
          <w:tab w:val="left" w:pos="1418"/>
        </w:tabs>
        <w:spacing w:after="0" w:line="480" w:lineRule="auto"/>
        <w:ind w:left="426"/>
        <w:jc w:val="both"/>
        <w:rPr>
          <w:rFonts w:ascii="Times-Roman" w:eastAsiaTheme="minorHAnsi" w:hAnsi="Times-Roman" w:cs="Times-Roman"/>
          <w:sz w:val="23"/>
          <w:szCs w:val="23"/>
        </w:rPr>
      </w:pPr>
      <w:r>
        <w:rPr>
          <w:rFonts w:asciiTheme="majorBidi" w:hAnsiTheme="majorBidi" w:cstheme="majorBidi"/>
          <w:sz w:val="24"/>
          <w:szCs w:val="24"/>
        </w:rPr>
        <w:tab/>
      </w:r>
      <w:r w:rsidR="003077B9">
        <w:rPr>
          <w:rFonts w:asciiTheme="majorBidi" w:hAnsiTheme="majorBidi" w:cstheme="majorBidi"/>
          <w:sz w:val="24"/>
          <w:szCs w:val="24"/>
        </w:rPr>
        <w:t xml:space="preserve">Dari paparan ayat di atas jelaslah bahwa betapa pentingnya proses pembelajaran yang efektif dengan menggunakan </w:t>
      </w:r>
      <w:r w:rsidR="00496FF6">
        <w:rPr>
          <w:rFonts w:asciiTheme="majorBidi" w:hAnsiTheme="majorBidi" w:cstheme="majorBidi"/>
          <w:sz w:val="24"/>
          <w:szCs w:val="24"/>
        </w:rPr>
        <w:t xml:space="preserve">berbagai variasi </w:t>
      </w:r>
      <w:r w:rsidR="00200929">
        <w:rPr>
          <w:rFonts w:asciiTheme="majorBidi" w:hAnsiTheme="majorBidi" w:cstheme="majorBidi"/>
          <w:sz w:val="24"/>
          <w:szCs w:val="24"/>
        </w:rPr>
        <w:t xml:space="preserve">dalam pembelajaran </w:t>
      </w:r>
      <w:r w:rsidR="00496FF6">
        <w:rPr>
          <w:rFonts w:asciiTheme="majorBidi" w:hAnsiTheme="majorBidi" w:cstheme="majorBidi"/>
          <w:sz w:val="24"/>
          <w:szCs w:val="24"/>
        </w:rPr>
        <w:t>yang akan memudahkan manusia untuk memahami tentang ajaran yang telah disamapaikan</w:t>
      </w:r>
      <w:r w:rsidR="00200929">
        <w:rPr>
          <w:rFonts w:asciiTheme="majorBidi" w:hAnsiTheme="majorBidi" w:cstheme="majorBidi"/>
          <w:sz w:val="24"/>
          <w:szCs w:val="24"/>
        </w:rPr>
        <w:t xml:space="preserve"> terutama dalam penyampaian pendidikan Islam yang merupakan induk dari segala pendidikan yang ada di dunia ini.</w:t>
      </w:r>
      <w:r w:rsidR="003077B9">
        <w:rPr>
          <w:rFonts w:asciiTheme="majorBidi" w:hAnsiTheme="majorBidi" w:cstheme="majorBidi"/>
          <w:sz w:val="24"/>
          <w:szCs w:val="24"/>
        </w:rPr>
        <w:t xml:space="preserve"> </w:t>
      </w:r>
    </w:p>
    <w:p w:rsidR="00F737CD" w:rsidRPr="00615E78" w:rsidRDefault="00DA7084" w:rsidP="00CE5D1B">
      <w:pPr>
        <w:pStyle w:val="ListParagraph"/>
        <w:tabs>
          <w:tab w:val="left" w:pos="1418"/>
        </w:tabs>
        <w:spacing w:after="0" w:line="480" w:lineRule="auto"/>
        <w:ind w:left="426"/>
        <w:jc w:val="both"/>
        <w:rPr>
          <w:rFonts w:asciiTheme="majorBidi" w:hAnsiTheme="majorBidi" w:cstheme="majorBidi"/>
          <w:sz w:val="24"/>
          <w:szCs w:val="24"/>
          <w:lang w:val="fr-FR"/>
        </w:rPr>
      </w:pPr>
      <w:r w:rsidRPr="00A5213C">
        <w:rPr>
          <w:rFonts w:asciiTheme="majorBidi" w:hAnsiTheme="majorBidi" w:cstheme="majorBidi"/>
          <w:sz w:val="24"/>
          <w:szCs w:val="24"/>
          <w:lang w:val="fr-FR"/>
        </w:rPr>
        <w:tab/>
      </w:r>
      <w:r w:rsidR="003077B9" w:rsidRPr="00A5213C">
        <w:rPr>
          <w:rFonts w:asciiTheme="majorBidi" w:hAnsiTheme="majorBidi" w:cstheme="majorBidi"/>
          <w:sz w:val="24"/>
          <w:szCs w:val="24"/>
          <w:lang w:val="fr-FR"/>
        </w:rPr>
        <w:t xml:space="preserve">Berangkat dari wahyu yang pertama kali diturunkan Allah SWT kepada Nabi Muhammad saw., manusia diarahkan untuk memerangi buta huruf dan memotifasi untuk menggali ilmu pengetahuan serta mengajarkannya pada </w:t>
      </w:r>
      <w:r w:rsidR="00200929">
        <w:rPr>
          <w:rFonts w:asciiTheme="majorBidi" w:hAnsiTheme="majorBidi" w:cstheme="majorBidi"/>
          <w:sz w:val="24"/>
          <w:szCs w:val="24"/>
          <w:lang w:val="fr-FR"/>
        </w:rPr>
        <w:t>kegiatan</w:t>
      </w:r>
      <w:r w:rsidR="003077B9" w:rsidRPr="00A5213C">
        <w:rPr>
          <w:rFonts w:asciiTheme="majorBidi" w:hAnsiTheme="majorBidi" w:cstheme="majorBidi"/>
          <w:sz w:val="24"/>
          <w:szCs w:val="24"/>
          <w:lang w:val="fr-FR"/>
        </w:rPr>
        <w:t xml:space="preserve"> pembelajaran, dari situlah pen</w:t>
      </w:r>
      <w:r w:rsidR="00836199" w:rsidRPr="00A5213C">
        <w:rPr>
          <w:rFonts w:asciiTheme="majorBidi" w:hAnsiTheme="majorBidi" w:cstheme="majorBidi"/>
          <w:sz w:val="24"/>
          <w:szCs w:val="24"/>
          <w:lang w:val="fr-FR"/>
        </w:rPr>
        <w:t>ulis</w:t>
      </w:r>
      <w:r w:rsidR="003077B9" w:rsidRPr="00A5213C">
        <w:rPr>
          <w:rFonts w:asciiTheme="majorBidi" w:hAnsiTheme="majorBidi" w:cstheme="majorBidi"/>
          <w:sz w:val="24"/>
          <w:szCs w:val="24"/>
          <w:lang w:val="fr-FR"/>
        </w:rPr>
        <w:t xml:space="preserve"> berusaha mengangkat pembahasan tentang betapa pentingnya pembelajaran pendidikan Islam yang pada kenyataannya sekarang ini begitu kurang mendapatkan perhatian dari pemerintah dan masyarakat. Pen</w:t>
      </w:r>
      <w:r w:rsidR="00836199" w:rsidRPr="00A5213C">
        <w:rPr>
          <w:rFonts w:asciiTheme="majorBidi" w:hAnsiTheme="majorBidi" w:cstheme="majorBidi"/>
          <w:sz w:val="24"/>
          <w:szCs w:val="24"/>
          <w:lang w:val="fr-FR"/>
        </w:rPr>
        <w:t>ulis</w:t>
      </w:r>
      <w:r w:rsidR="003077B9" w:rsidRPr="00A5213C">
        <w:rPr>
          <w:rFonts w:asciiTheme="majorBidi" w:hAnsiTheme="majorBidi" w:cstheme="majorBidi"/>
          <w:sz w:val="24"/>
          <w:szCs w:val="24"/>
          <w:lang w:val="fr-FR"/>
        </w:rPr>
        <w:t xml:space="preserve"> berharap dengan adanya keterangan dari firman Allah SWT dalam al-Qur’an surat Al-alaq ayat 1 sampai 5 ini pembelajaran pendidikan Islam lebih menarik dengan menggunakan </w:t>
      </w:r>
      <w:r w:rsidR="003F6AB1" w:rsidRPr="00A5213C">
        <w:rPr>
          <w:rFonts w:asciiTheme="majorBidi" w:hAnsiTheme="majorBidi" w:cstheme="majorBidi"/>
          <w:sz w:val="24"/>
          <w:szCs w:val="24"/>
          <w:lang w:val="fr-FR"/>
        </w:rPr>
        <w:t xml:space="preserve">sumber </w:t>
      </w:r>
      <w:r w:rsidR="003077B9" w:rsidRPr="00A5213C">
        <w:rPr>
          <w:rFonts w:asciiTheme="majorBidi" w:hAnsiTheme="majorBidi" w:cstheme="majorBidi"/>
          <w:sz w:val="24"/>
          <w:szCs w:val="24"/>
          <w:lang w:val="fr-FR"/>
        </w:rPr>
        <w:t xml:space="preserve">yang ada dalam al-Qur’an. Dengan adanya penelitian yang mengangkat pembahasan tentang </w:t>
      </w:r>
      <w:r w:rsidR="003077B9" w:rsidRPr="00A5213C">
        <w:rPr>
          <w:rFonts w:asciiTheme="majorBidi" w:hAnsiTheme="majorBidi" w:cstheme="majorBidi"/>
          <w:b/>
          <w:bCs/>
          <w:sz w:val="24"/>
          <w:szCs w:val="24"/>
          <w:lang w:val="fr-FR"/>
        </w:rPr>
        <w:t>“ URGENS</w:t>
      </w:r>
      <w:r w:rsidR="00901FD1">
        <w:rPr>
          <w:rFonts w:asciiTheme="majorBidi" w:hAnsiTheme="majorBidi" w:cstheme="majorBidi"/>
          <w:b/>
          <w:bCs/>
          <w:sz w:val="24"/>
          <w:szCs w:val="24"/>
          <w:lang w:val="fr-FR"/>
        </w:rPr>
        <w:t xml:space="preserve">I </w:t>
      </w:r>
      <w:r w:rsidR="00901FD1">
        <w:rPr>
          <w:rFonts w:asciiTheme="majorBidi" w:hAnsiTheme="majorBidi" w:cstheme="majorBidi"/>
          <w:b/>
          <w:bCs/>
          <w:sz w:val="24"/>
          <w:szCs w:val="24"/>
          <w:lang w:val="fr-FR"/>
        </w:rPr>
        <w:lastRenderedPageBreak/>
        <w:t xml:space="preserve">PEMBELAJARAN PENDIDIKAN ISLAM </w:t>
      </w:r>
      <w:r w:rsidR="00F737CD">
        <w:rPr>
          <w:rFonts w:asciiTheme="majorBidi" w:hAnsiTheme="majorBidi" w:cstheme="majorBidi"/>
          <w:b/>
          <w:bCs/>
          <w:sz w:val="24"/>
          <w:szCs w:val="24"/>
          <w:lang w:val="fr-FR"/>
        </w:rPr>
        <w:t xml:space="preserve">DALAM </w:t>
      </w:r>
      <w:r w:rsidR="003077B9" w:rsidRPr="00A5213C">
        <w:rPr>
          <w:rFonts w:asciiTheme="majorBidi" w:hAnsiTheme="majorBidi" w:cstheme="majorBidi"/>
          <w:b/>
          <w:bCs/>
          <w:sz w:val="24"/>
          <w:szCs w:val="24"/>
          <w:lang w:val="fr-FR"/>
        </w:rPr>
        <w:t>SURAT AL-</w:t>
      </w:r>
      <w:r w:rsidR="00B81478">
        <w:rPr>
          <w:rFonts w:asciiTheme="majorBidi" w:hAnsiTheme="majorBidi" w:cstheme="majorBidi"/>
          <w:b/>
          <w:bCs/>
          <w:sz w:val="24"/>
          <w:szCs w:val="24"/>
          <w:lang w:val="fr-FR"/>
        </w:rPr>
        <w:t>‘</w:t>
      </w:r>
      <w:r w:rsidR="003077B9" w:rsidRPr="00A5213C">
        <w:rPr>
          <w:rFonts w:asciiTheme="majorBidi" w:hAnsiTheme="majorBidi" w:cstheme="majorBidi"/>
          <w:b/>
          <w:bCs/>
          <w:sz w:val="24"/>
          <w:szCs w:val="24"/>
          <w:lang w:val="fr-FR"/>
        </w:rPr>
        <w:t xml:space="preserve">ALAQ AYAT 1 SAMPAI 5 </w:t>
      </w:r>
      <w:r w:rsidR="00F737CD">
        <w:rPr>
          <w:rFonts w:asciiTheme="majorBidi" w:hAnsiTheme="majorBidi" w:cstheme="majorBidi"/>
          <w:b/>
          <w:bCs/>
          <w:sz w:val="24"/>
          <w:szCs w:val="24"/>
          <w:lang w:val="fr-FR"/>
        </w:rPr>
        <w:t>MENURUT</w:t>
      </w:r>
      <w:r w:rsidR="00CE5D1B">
        <w:rPr>
          <w:rFonts w:asciiTheme="majorBidi" w:hAnsiTheme="majorBidi" w:cstheme="majorBidi"/>
          <w:b/>
          <w:bCs/>
          <w:sz w:val="24"/>
          <w:szCs w:val="24"/>
          <w:lang w:val="fr-FR"/>
        </w:rPr>
        <w:t xml:space="preserve"> TAFSIR AL-QURTHUBI DAN TAFSIR AL-MISBAH. </w:t>
      </w:r>
      <w:r w:rsidR="003077B9" w:rsidRPr="00A5213C">
        <w:rPr>
          <w:rFonts w:asciiTheme="majorBidi" w:hAnsiTheme="majorBidi" w:cstheme="majorBidi"/>
          <w:b/>
          <w:bCs/>
          <w:sz w:val="24"/>
          <w:szCs w:val="24"/>
          <w:lang w:val="fr-FR"/>
        </w:rPr>
        <w:t>“</w:t>
      </w:r>
      <w:r w:rsidR="003077B9" w:rsidRPr="00A5213C">
        <w:rPr>
          <w:rFonts w:asciiTheme="majorBidi" w:hAnsiTheme="majorBidi" w:cstheme="majorBidi"/>
          <w:sz w:val="24"/>
          <w:szCs w:val="24"/>
          <w:lang w:val="fr-FR"/>
        </w:rPr>
        <w:t xml:space="preserve"> </w:t>
      </w:r>
      <w:r w:rsidR="00CE5D1B">
        <w:rPr>
          <w:rFonts w:asciiTheme="majorBidi" w:hAnsiTheme="majorBidi" w:cstheme="majorBidi"/>
          <w:sz w:val="24"/>
          <w:szCs w:val="24"/>
          <w:lang w:val="fr-FR"/>
        </w:rPr>
        <w:t>P</w:t>
      </w:r>
      <w:r w:rsidR="003077B9" w:rsidRPr="00A5213C">
        <w:rPr>
          <w:rFonts w:asciiTheme="majorBidi" w:hAnsiTheme="majorBidi" w:cstheme="majorBidi"/>
          <w:sz w:val="24"/>
          <w:szCs w:val="24"/>
          <w:lang w:val="fr-FR"/>
        </w:rPr>
        <w:t>en</w:t>
      </w:r>
      <w:r w:rsidR="00836199" w:rsidRPr="00A5213C">
        <w:rPr>
          <w:rFonts w:asciiTheme="majorBidi" w:hAnsiTheme="majorBidi" w:cstheme="majorBidi"/>
          <w:sz w:val="24"/>
          <w:szCs w:val="24"/>
          <w:lang w:val="fr-FR"/>
        </w:rPr>
        <w:t xml:space="preserve">ulis </w:t>
      </w:r>
      <w:r w:rsidR="003077B9" w:rsidRPr="00A5213C">
        <w:rPr>
          <w:rFonts w:asciiTheme="majorBidi" w:hAnsiTheme="majorBidi" w:cstheme="majorBidi"/>
          <w:sz w:val="24"/>
          <w:szCs w:val="24"/>
          <w:lang w:val="fr-FR"/>
        </w:rPr>
        <w:t>berharap supaya pembelajaran pendidikan Islam dapat diterapkan dengan baik dan menyenangkan pada lembaga formal maupun nonformal sehingga pencapaian tujuan pembelajaran pendidikan islam ini sesuai dan mengena pada sasaran serta dapat dikembangkan secara terus-menerus.</w:t>
      </w:r>
    </w:p>
    <w:p w:rsidR="0074111B" w:rsidRPr="00A954EE" w:rsidRDefault="003077B9" w:rsidP="0091079B">
      <w:pPr>
        <w:pStyle w:val="ListParagraph"/>
        <w:numPr>
          <w:ilvl w:val="0"/>
          <w:numId w:val="1"/>
        </w:numPr>
        <w:spacing w:line="480" w:lineRule="auto"/>
        <w:ind w:left="426" w:hanging="426"/>
        <w:rPr>
          <w:rFonts w:asciiTheme="majorBidi" w:hAnsiTheme="majorBidi" w:cstheme="majorBidi"/>
          <w:b/>
          <w:bCs/>
          <w:sz w:val="24"/>
          <w:szCs w:val="24"/>
        </w:rPr>
      </w:pPr>
      <w:r w:rsidRPr="00A954EE">
        <w:rPr>
          <w:rFonts w:asciiTheme="majorBidi" w:hAnsiTheme="majorBidi" w:cstheme="majorBidi"/>
          <w:b/>
          <w:bCs/>
          <w:sz w:val="24"/>
          <w:szCs w:val="24"/>
        </w:rPr>
        <w:t>Rumusan Masalah</w:t>
      </w:r>
    </w:p>
    <w:p w:rsidR="003077B9" w:rsidRDefault="003077B9" w:rsidP="0091079B">
      <w:pPr>
        <w:pStyle w:val="ListParagraph"/>
        <w:numPr>
          <w:ilvl w:val="3"/>
          <w:numId w:val="1"/>
        </w:numPr>
        <w:spacing w:line="480" w:lineRule="auto"/>
        <w:ind w:left="851" w:hanging="425"/>
        <w:jc w:val="both"/>
        <w:rPr>
          <w:rFonts w:ascii="Times New Roman" w:hAnsi="Times New Roman" w:cs="Times New Roman"/>
          <w:sz w:val="24"/>
          <w:szCs w:val="24"/>
        </w:rPr>
      </w:pPr>
      <w:r w:rsidRPr="003077B9">
        <w:rPr>
          <w:rFonts w:ascii="Times New Roman" w:hAnsi="Times New Roman" w:cs="Times New Roman"/>
          <w:sz w:val="24"/>
          <w:szCs w:val="24"/>
        </w:rPr>
        <w:t>Bagaimana</w:t>
      </w:r>
      <w:r w:rsidR="00FC367B">
        <w:rPr>
          <w:rFonts w:ascii="Times New Roman" w:hAnsi="Times New Roman" w:cs="Times New Roman"/>
          <w:sz w:val="24"/>
          <w:szCs w:val="24"/>
        </w:rPr>
        <w:t xml:space="preserve">kah </w:t>
      </w:r>
      <w:r w:rsidRPr="003077B9">
        <w:rPr>
          <w:rFonts w:ascii="Times New Roman" w:hAnsi="Times New Roman" w:cs="Times New Roman"/>
          <w:sz w:val="24"/>
          <w:szCs w:val="24"/>
        </w:rPr>
        <w:t xml:space="preserve"> konsep</w:t>
      </w:r>
      <w:r w:rsidR="00130404">
        <w:rPr>
          <w:rFonts w:ascii="Times New Roman" w:hAnsi="Times New Roman" w:cs="Times New Roman"/>
          <w:sz w:val="24"/>
          <w:szCs w:val="24"/>
        </w:rPr>
        <w:t xml:space="preserve"> </w:t>
      </w:r>
      <w:r w:rsidRPr="003077B9">
        <w:rPr>
          <w:rFonts w:ascii="Times New Roman" w:hAnsi="Times New Roman" w:cs="Times New Roman"/>
          <w:sz w:val="24"/>
          <w:szCs w:val="24"/>
        </w:rPr>
        <w:t>pembelajaran</w:t>
      </w:r>
      <w:r w:rsidR="00F737CD">
        <w:rPr>
          <w:rFonts w:ascii="Times New Roman" w:hAnsi="Times New Roman" w:cs="Times New Roman"/>
          <w:sz w:val="24"/>
          <w:szCs w:val="24"/>
        </w:rPr>
        <w:t xml:space="preserve"> yang terkandung dalam al-Qur’a</w:t>
      </w:r>
      <w:r w:rsidR="00842BDB">
        <w:rPr>
          <w:rFonts w:ascii="Times New Roman" w:hAnsi="Times New Roman" w:cs="Times New Roman"/>
          <w:sz w:val="24"/>
          <w:szCs w:val="24"/>
        </w:rPr>
        <w:t xml:space="preserve">n </w:t>
      </w:r>
      <w:r w:rsidR="00F737CD">
        <w:rPr>
          <w:rFonts w:ascii="Times New Roman" w:hAnsi="Times New Roman" w:cs="Times New Roman"/>
          <w:sz w:val="24"/>
          <w:szCs w:val="24"/>
        </w:rPr>
        <w:t xml:space="preserve">surat al-‘Alaq ayat 1 sampai 5 menurut tafsir </w:t>
      </w:r>
      <w:r w:rsidR="00FC367B">
        <w:rPr>
          <w:rFonts w:ascii="Times New Roman" w:hAnsi="Times New Roman" w:cs="Times New Roman"/>
          <w:sz w:val="24"/>
          <w:szCs w:val="24"/>
        </w:rPr>
        <w:t xml:space="preserve"> </w:t>
      </w:r>
      <w:r w:rsidR="00615E78">
        <w:rPr>
          <w:rFonts w:ascii="Times New Roman" w:hAnsi="Times New Roman" w:cs="Times New Roman"/>
          <w:sz w:val="24"/>
          <w:szCs w:val="24"/>
        </w:rPr>
        <w:t>Al-Qurthubi dan tafsir Al-Misbah</w:t>
      </w:r>
      <w:r w:rsidRPr="003077B9">
        <w:rPr>
          <w:rFonts w:ascii="Times New Roman" w:hAnsi="Times New Roman" w:cs="Times New Roman"/>
          <w:sz w:val="24"/>
          <w:szCs w:val="24"/>
        </w:rPr>
        <w:t>?</w:t>
      </w:r>
    </w:p>
    <w:p w:rsidR="00E12597" w:rsidRDefault="00E12597" w:rsidP="0091079B">
      <w:pPr>
        <w:pStyle w:val="ListParagraph"/>
        <w:numPr>
          <w:ilvl w:val="3"/>
          <w:numId w:val="1"/>
        </w:numPr>
        <w:spacing w:line="480" w:lineRule="auto"/>
        <w:ind w:left="851" w:hanging="425"/>
        <w:jc w:val="both"/>
        <w:rPr>
          <w:rFonts w:ascii="Times New Roman" w:hAnsi="Times New Roman" w:cs="Times New Roman"/>
          <w:sz w:val="24"/>
          <w:szCs w:val="24"/>
        </w:rPr>
      </w:pPr>
      <w:r w:rsidRPr="003077B9">
        <w:rPr>
          <w:rFonts w:ascii="Times New Roman" w:hAnsi="Times New Roman" w:cs="Times New Roman"/>
          <w:sz w:val="24"/>
          <w:szCs w:val="24"/>
        </w:rPr>
        <w:t>Bagaimana</w:t>
      </w:r>
      <w:r w:rsidR="00FC367B">
        <w:rPr>
          <w:rFonts w:ascii="Times New Roman" w:hAnsi="Times New Roman" w:cs="Times New Roman"/>
          <w:sz w:val="24"/>
          <w:szCs w:val="24"/>
        </w:rPr>
        <w:t>kah</w:t>
      </w:r>
      <w:r w:rsidR="00130404">
        <w:rPr>
          <w:rFonts w:ascii="Times New Roman" w:hAnsi="Times New Roman" w:cs="Times New Roman"/>
          <w:sz w:val="24"/>
          <w:szCs w:val="24"/>
        </w:rPr>
        <w:t xml:space="preserve"> konsep </w:t>
      </w:r>
      <w:r w:rsidRPr="003077B9">
        <w:rPr>
          <w:rFonts w:ascii="Times New Roman" w:hAnsi="Times New Roman" w:cs="Times New Roman"/>
          <w:sz w:val="24"/>
          <w:szCs w:val="24"/>
        </w:rPr>
        <w:t>pe</w:t>
      </w:r>
      <w:r>
        <w:rPr>
          <w:rFonts w:ascii="Times New Roman" w:hAnsi="Times New Roman" w:cs="Times New Roman"/>
          <w:sz w:val="24"/>
          <w:szCs w:val="24"/>
        </w:rPr>
        <w:t>ndidikan Isl</w:t>
      </w:r>
      <w:r w:rsidR="00A5213C">
        <w:rPr>
          <w:rFonts w:ascii="Times New Roman" w:hAnsi="Times New Roman" w:cs="Times New Roman"/>
          <w:sz w:val="24"/>
          <w:szCs w:val="24"/>
        </w:rPr>
        <w:t>a</w:t>
      </w:r>
      <w:r>
        <w:rPr>
          <w:rFonts w:ascii="Times New Roman" w:hAnsi="Times New Roman" w:cs="Times New Roman"/>
          <w:sz w:val="24"/>
          <w:szCs w:val="24"/>
        </w:rPr>
        <w:t>m</w:t>
      </w:r>
      <w:r w:rsidRPr="003077B9">
        <w:rPr>
          <w:rFonts w:ascii="Times New Roman" w:hAnsi="Times New Roman" w:cs="Times New Roman"/>
          <w:sz w:val="24"/>
          <w:szCs w:val="24"/>
        </w:rPr>
        <w:t xml:space="preserve"> </w:t>
      </w:r>
      <w:r w:rsidR="00F737CD">
        <w:rPr>
          <w:rFonts w:ascii="Times New Roman" w:hAnsi="Times New Roman" w:cs="Times New Roman"/>
          <w:sz w:val="24"/>
          <w:szCs w:val="24"/>
        </w:rPr>
        <w:t>yang terkandung dalam al-Qur’a</w:t>
      </w:r>
      <w:r w:rsidR="00842BDB">
        <w:rPr>
          <w:rFonts w:ascii="Times New Roman" w:hAnsi="Times New Roman" w:cs="Times New Roman"/>
          <w:sz w:val="24"/>
          <w:szCs w:val="24"/>
        </w:rPr>
        <w:t>n</w:t>
      </w:r>
      <w:r w:rsidR="00F737CD">
        <w:rPr>
          <w:rFonts w:ascii="Times New Roman" w:hAnsi="Times New Roman" w:cs="Times New Roman"/>
          <w:sz w:val="24"/>
          <w:szCs w:val="24"/>
        </w:rPr>
        <w:t xml:space="preserve"> surat al-‘Alaq ayat 1 sampai 5 menurut tafsir</w:t>
      </w:r>
      <w:r w:rsidR="00615E78">
        <w:rPr>
          <w:rFonts w:ascii="Times New Roman" w:hAnsi="Times New Roman" w:cs="Times New Roman"/>
          <w:sz w:val="24"/>
          <w:szCs w:val="24"/>
        </w:rPr>
        <w:t xml:space="preserve"> Al-Qurthubi dan tafsir Al-Misbah</w:t>
      </w:r>
      <w:r w:rsidRPr="003077B9">
        <w:rPr>
          <w:rFonts w:ascii="Times New Roman" w:hAnsi="Times New Roman" w:cs="Times New Roman"/>
          <w:sz w:val="24"/>
          <w:szCs w:val="24"/>
        </w:rPr>
        <w:t>?</w:t>
      </w:r>
    </w:p>
    <w:p w:rsidR="00A5213C" w:rsidRDefault="00FC367B" w:rsidP="0091079B">
      <w:pPr>
        <w:pStyle w:val="ListParagraph"/>
        <w:numPr>
          <w:ilvl w:val="3"/>
          <w:numId w:val="1"/>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Bagimankah</w:t>
      </w:r>
      <w:r w:rsidR="00E12597">
        <w:rPr>
          <w:rFonts w:ascii="Times New Roman" w:hAnsi="Times New Roman" w:cs="Times New Roman"/>
          <w:sz w:val="24"/>
          <w:szCs w:val="24"/>
        </w:rPr>
        <w:t xml:space="preserve"> urgensi</w:t>
      </w:r>
      <w:r w:rsidR="003077B9" w:rsidRPr="003077B9">
        <w:rPr>
          <w:rFonts w:ascii="Times New Roman" w:hAnsi="Times New Roman" w:cs="Times New Roman"/>
          <w:sz w:val="24"/>
          <w:szCs w:val="24"/>
        </w:rPr>
        <w:t xml:space="preserve"> pembelajaran pendidikan Islam yang terkandung dalam </w:t>
      </w:r>
      <w:r w:rsidR="00C1337D">
        <w:rPr>
          <w:rFonts w:ascii="Times New Roman" w:hAnsi="Times New Roman" w:cs="Times New Roman"/>
          <w:sz w:val="24"/>
          <w:szCs w:val="24"/>
        </w:rPr>
        <w:t>Al-qur’an surat</w:t>
      </w:r>
      <w:r w:rsidR="00F737CD">
        <w:rPr>
          <w:rFonts w:ascii="Times New Roman" w:hAnsi="Times New Roman" w:cs="Times New Roman"/>
          <w:sz w:val="24"/>
          <w:szCs w:val="24"/>
        </w:rPr>
        <w:t xml:space="preserve"> al-‘A</w:t>
      </w:r>
      <w:r w:rsidR="00C1337D">
        <w:rPr>
          <w:rFonts w:ascii="Times New Roman" w:hAnsi="Times New Roman" w:cs="Times New Roman"/>
          <w:sz w:val="24"/>
          <w:szCs w:val="24"/>
        </w:rPr>
        <w:t xml:space="preserve">laq ayat 1 sampai </w:t>
      </w:r>
      <w:r w:rsidR="003077B9" w:rsidRPr="003077B9">
        <w:rPr>
          <w:rFonts w:ascii="Times New Roman" w:hAnsi="Times New Roman" w:cs="Times New Roman"/>
          <w:sz w:val="24"/>
          <w:szCs w:val="24"/>
        </w:rPr>
        <w:t xml:space="preserve">5 </w:t>
      </w:r>
      <w:r w:rsidR="00F737CD">
        <w:rPr>
          <w:rFonts w:ascii="Times New Roman" w:hAnsi="Times New Roman" w:cs="Times New Roman"/>
          <w:sz w:val="24"/>
          <w:szCs w:val="24"/>
        </w:rPr>
        <w:t xml:space="preserve">menurut tafsir </w:t>
      </w:r>
      <w:r w:rsidR="00615E78">
        <w:rPr>
          <w:rFonts w:ascii="Times New Roman" w:hAnsi="Times New Roman" w:cs="Times New Roman"/>
          <w:sz w:val="24"/>
          <w:szCs w:val="24"/>
        </w:rPr>
        <w:t>Al-Qurthubi dan tafsir Al-Misbah</w:t>
      </w:r>
      <w:r w:rsidR="003077B9" w:rsidRPr="003077B9">
        <w:rPr>
          <w:rFonts w:ascii="Times New Roman" w:hAnsi="Times New Roman" w:cs="Times New Roman"/>
          <w:sz w:val="24"/>
          <w:szCs w:val="24"/>
        </w:rPr>
        <w:t>?</w:t>
      </w:r>
    </w:p>
    <w:p w:rsidR="0091079B" w:rsidRDefault="0091079B" w:rsidP="0091079B">
      <w:pPr>
        <w:spacing w:line="480" w:lineRule="auto"/>
        <w:jc w:val="both"/>
        <w:rPr>
          <w:rFonts w:ascii="Times New Roman" w:hAnsi="Times New Roman" w:cs="Times New Roman"/>
          <w:sz w:val="24"/>
          <w:szCs w:val="24"/>
        </w:rPr>
      </w:pPr>
    </w:p>
    <w:p w:rsidR="0091079B" w:rsidRPr="0091079B" w:rsidRDefault="0091079B" w:rsidP="0091079B">
      <w:pPr>
        <w:spacing w:line="480" w:lineRule="auto"/>
        <w:jc w:val="both"/>
        <w:rPr>
          <w:rFonts w:ascii="Times New Roman" w:hAnsi="Times New Roman" w:cs="Times New Roman"/>
          <w:sz w:val="24"/>
          <w:szCs w:val="24"/>
        </w:rPr>
      </w:pPr>
    </w:p>
    <w:p w:rsidR="00174EC1" w:rsidRDefault="00174EC1" w:rsidP="0091079B">
      <w:pPr>
        <w:pStyle w:val="ListParagraph"/>
        <w:numPr>
          <w:ilvl w:val="0"/>
          <w:numId w:val="1"/>
        </w:numPr>
        <w:spacing w:line="480" w:lineRule="auto"/>
        <w:ind w:left="426" w:hanging="426"/>
        <w:jc w:val="both"/>
        <w:rPr>
          <w:rFonts w:ascii="Times New Roman" w:hAnsi="Times New Roman" w:cs="Times New Roman"/>
          <w:b/>
          <w:bCs/>
          <w:sz w:val="24"/>
          <w:szCs w:val="24"/>
        </w:rPr>
      </w:pPr>
      <w:r w:rsidRPr="00174EC1">
        <w:rPr>
          <w:rFonts w:ascii="Times New Roman" w:hAnsi="Times New Roman" w:cs="Times New Roman"/>
          <w:b/>
          <w:bCs/>
          <w:sz w:val="24"/>
          <w:szCs w:val="24"/>
        </w:rPr>
        <w:t xml:space="preserve">Tujuan </w:t>
      </w:r>
      <w:r w:rsidR="00D8309F">
        <w:rPr>
          <w:rFonts w:ascii="Times New Roman" w:hAnsi="Times New Roman" w:cs="Times New Roman"/>
          <w:b/>
          <w:bCs/>
          <w:sz w:val="24"/>
          <w:szCs w:val="24"/>
        </w:rPr>
        <w:t>Kajian</w:t>
      </w:r>
    </w:p>
    <w:p w:rsidR="00FC367B" w:rsidRDefault="00174EC1" w:rsidP="0091079B">
      <w:pPr>
        <w:pStyle w:val="ListParagraph"/>
        <w:numPr>
          <w:ilvl w:val="1"/>
          <w:numId w:val="1"/>
        </w:numPr>
        <w:spacing w:after="0" w:line="480" w:lineRule="auto"/>
        <w:ind w:left="851" w:hanging="425"/>
        <w:jc w:val="both"/>
        <w:rPr>
          <w:rFonts w:ascii="Times New Roman" w:hAnsi="Times New Roman" w:cs="Times New Roman"/>
          <w:sz w:val="24"/>
          <w:szCs w:val="24"/>
        </w:rPr>
      </w:pPr>
      <w:r w:rsidRPr="00FC367B">
        <w:rPr>
          <w:rFonts w:ascii="Times New Roman" w:hAnsi="Times New Roman" w:cs="Times New Roman"/>
          <w:sz w:val="24"/>
          <w:szCs w:val="24"/>
        </w:rPr>
        <w:lastRenderedPageBreak/>
        <w:t xml:space="preserve">Untuk mengetahui konsep pembelajaran </w:t>
      </w:r>
      <w:r w:rsidR="00F737CD">
        <w:rPr>
          <w:rFonts w:ascii="Times New Roman" w:hAnsi="Times New Roman" w:cs="Times New Roman"/>
          <w:sz w:val="24"/>
          <w:szCs w:val="24"/>
        </w:rPr>
        <w:t>yang terkandung dalam al-Qur’am surat al-‘Alaq ayat 1 sampai 5 menurut tafsir</w:t>
      </w:r>
      <w:r w:rsidR="00615E78">
        <w:rPr>
          <w:rFonts w:ascii="Times New Roman" w:hAnsi="Times New Roman" w:cs="Times New Roman"/>
          <w:sz w:val="24"/>
          <w:szCs w:val="24"/>
        </w:rPr>
        <w:t xml:space="preserve"> Al-Qurthubi dan tafsir Al-Misbah</w:t>
      </w:r>
    </w:p>
    <w:p w:rsidR="00FC367B" w:rsidRDefault="00F34EBF" w:rsidP="0091079B">
      <w:pPr>
        <w:pStyle w:val="ListParagraph"/>
        <w:numPr>
          <w:ilvl w:val="1"/>
          <w:numId w:val="1"/>
        </w:numPr>
        <w:spacing w:after="0" w:line="480" w:lineRule="auto"/>
        <w:ind w:left="851" w:hanging="425"/>
        <w:jc w:val="both"/>
        <w:rPr>
          <w:rFonts w:ascii="Times New Roman" w:hAnsi="Times New Roman" w:cs="Times New Roman"/>
          <w:sz w:val="24"/>
          <w:szCs w:val="24"/>
        </w:rPr>
      </w:pPr>
      <w:r w:rsidRPr="00FC367B">
        <w:rPr>
          <w:rFonts w:ascii="Times New Roman" w:hAnsi="Times New Roman" w:cs="Times New Roman"/>
          <w:sz w:val="24"/>
          <w:szCs w:val="24"/>
        </w:rPr>
        <w:t xml:space="preserve">Untuk mengetahui </w:t>
      </w:r>
      <w:r w:rsidR="00FC367B" w:rsidRPr="00FC367B">
        <w:rPr>
          <w:rFonts w:ascii="Times New Roman" w:hAnsi="Times New Roman" w:cs="Times New Roman"/>
          <w:sz w:val="24"/>
          <w:szCs w:val="24"/>
        </w:rPr>
        <w:t xml:space="preserve">konsep </w:t>
      </w:r>
      <w:r w:rsidRPr="00FC367B">
        <w:rPr>
          <w:rFonts w:ascii="Times New Roman" w:hAnsi="Times New Roman" w:cs="Times New Roman"/>
          <w:sz w:val="24"/>
          <w:szCs w:val="24"/>
        </w:rPr>
        <w:t xml:space="preserve">pendidikan islam </w:t>
      </w:r>
      <w:r w:rsidR="00F737CD">
        <w:rPr>
          <w:rFonts w:ascii="Times New Roman" w:hAnsi="Times New Roman" w:cs="Times New Roman"/>
          <w:sz w:val="24"/>
          <w:szCs w:val="24"/>
        </w:rPr>
        <w:t xml:space="preserve">yang terkandung dalam al-Qur’am surat al-‘Alaq ayat 1 sampai 5 menurut tafsir </w:t>
      </w:r>
      <w:r w:rsidR="00615E78">
        <w:rPr>
          <w:rFonts w:ascii="Times New Roman" w:hAnsi="Times New Roman" w:cs="Times New Roman"/>
          <w:sz w:val="24"/>
          <w:szCs w:val="24"/>
        </w:rPr>
        <w:t>Al-Qurthubi dan tafsir Al-Misbah</w:t>
      </w:r>
    </w:p>
    <w:p w:rsidR="00174EC1" w:rsidRDefault="00174EC1" w:rsidP="0091079B">
      <w:pPr>
        <w:pStyle w:val="ListParagraph"/>
        <w:numPr>
          <w:ilvl w:val="1"/>
          <w:numId w:val="1"/>
        </w:numPr>
        <w:spacing w:after="0" w:line="480" w:lineRule="auto"/>
        <w:ind w:left="851" w:hanging="425"/>
        <w:jc w:val="both"/>
        <w:rPr>
          <w:rFonts w:ascii="Times New Roman" w:hAnsi="Times New Roman" w:cs="Times New Roman"/>
          <w:sz w:val="24"/>
          <w:szCs w:val="24"/>
        </w:rPr>
      </w:pPr>
      <w:r w:rsidRPr="00FC367B">
        <w:rPr>
          <w:rFonts w:ascii="Times New Roman" w:hAnsi="Times New Roman" w:cs="Times New Roman"/>
          <w:sz w:val="24"/>
          <w:szCs w:val="24"/>
        </w:rPr>
        <w:t xml:space="preserve">Untuk mengetahui </w:t>
      </w:r>
      <w:r w:rsidR="00E12597" w:rsidRPr="00FC367B">
        <w:rPr>
          <w:rFonts w:ascii="Times New Roman" w:hAnsi="Times New Roman" w:cs="Times New Roman"/>
          <w:sz w:val="24"/>
          <w:szCs w:val="24"/>
        </w:rPr>
        <w:t>urgensi</w:t>
      </w:r>
      <w:r w:rsidRPr="00FC367B">
        <w:rPr>
          <w:rFonts w:ascii="Times New Roman" w:hAnsi="Times New Roman" w:cs="Times New Roman"/>
          <w:sz w:val="24"/>
          <w:szCs w:val="24"/>
        </w:rPr>
        <w:t xml:space="preserve"> pembelajaran </w:t>
      </w:r>
      <w:r w:rsidR="006C4F16" w:rsidRPr="00FC367B">
        <w:rPr>
          <w:rFonts w:ascii="Times New Roman" w:hAnsi="Times New Roman" w:cs="Times New Roman"/>
          <w:sz w:val="24"/>
          <w:szCs w:val="24"/>
        </w:rPr>
        <w:t xml:space="preserve">pendidikan Islam </w:t>
      </w:r>
      <w:r w:rsidRPr="00FC367B">
        <w:rPr>
          <w:rFonts w:ascii="Times New Roman" w:hAnsi="Times New Roman" w:cs="Times New Roman"/>
          <w:sz w:val="24"/>
          <w:szCs w:val="24"/>
        </w:rPr>
        <w:t>yang te</w:t>
      </w:r>
      <w:r w:rsidR="00F737CD">
        <w:rPr>
          <w:rFonts w:ascii="Times New Roman" w:hAnsi="Times New Roman" w:cs="Times New Roman"/>
          <w:sz w:val="24"/>
          <w:szCs w:val="24"/>
        </w:rPr>
        <w:t>rkandung dalam Al-qur’an surat al-‘A</w:t>
      </w:r>
      <w:r w:rsidRPr="00FC367B">
        <w:rPr>
          <w:rFonts w:ascii="Times New Roman" w:hAnsi="Times New Roman" w:cs="Times New Roman"/>
          <w:sz w:val="24"/>
          <w:szCs w:val="24"/>
        </w:rPr>
        <w:t>laq ayat 1 sampai 5</w:t>
      </w:r>
      <w:r w:rsidR="00F737CD">
        <w:rPr>
          <w:rFonts w:ascii="Times New Roman" w:hAnsi="Times New Roman" w:cs="Times New Roman"/>
          <w:sz w:val="24"/>
          <w:szCs w:val="24"/>
        </w:rPr>
        <w:t xml:space="preserve"> menurut tafsir</w:t>
      </w:r>
      <w:r w:rsidR="00615E78">
        <w:rPr>
          <w:rFonts w:ascii="Times New Roman" w:hAnsi="Times New Roman" w:cs="Times New Roman"/>
          <w:sz w:val="24"/>
          <w:szCs w:val="24"/>
        </w:rPr>
        <w:t xml:space="preserve"> Al-Qurthubi dan tafsir Al-Misbah</w:t>
      </w:r>
    </w:p>
    <w:p w:rsidR="00F737CD" w:rsidRDefault="00F737CD" w:rsidP="0091079B">
      <w:pPr>
        <w:pStyle w:val="ListParagraph"/>
        <w:numPr>
          <w:ilvl w:val="0"/>
          <w:numId w:val="1"/>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Penegasan Istilah</w:t>
      </w:r>
    </w:p>
    <w:p w:rsidR="00F737CD" w:rsidRDefault="00F737CD" w:rsidP="0091079B">
      <w:pPr>
        <w:pStyle w:val="ListParagraph"/>
        <w:numPr>
          <w:ilvl w:val="0"/>
          <w:numId w:val="6"/>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Penegasan konseptual</w:t>
      </w:r>
    </w:p>
    <w:p w:rsidR="00F737CD" w:rsidRDefault="00F737CD" w:rsidP="0091079B">
      <w:pPr>
        <w:pStyle w:val="ListParagraph"/>
        <w:tabs>
          <w:tab w:val="left" w:pos="1701"/>
        </w:tabs>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ab/>
        <w:t>Agar tidak terjadi kesalahan penafsiran tentang istilah yang digunakan dalam penelitian ini, maka dipandang perlu menjelaskan istilah-istilah sebagai berikut :</w:t>
      </w:r>
    </w:p>
    <w:p w:rsidR="00F737CD" w:rsidRPr="00705BAE" w:rsidRDefault="00F737CD" w:rsidP="0091079B">
      <w:pPr>
        <w:pStyle w:val="ListParagraph"/>
        <w:numPr>
          <w:ilvl w:val="1"/>
          <w:numId w:val="6"/>
        </w:numPr>
        <w:spacing w:line="480" w:lineRule="auto"/>
        <w:ind w:left="1134" w:hanging="283"/>
        <w:jc w:val="both"/>
        <w:rPr>
          <w:rFonts w:ascii="Times New Roman" w:hAnsi="Times New Roman" w:cs="Times New Roman"/>
          <w:sz w:val="24"/>
          <w:szCs w:val="24"/>
        </w:rPr>
      </w:pPr>
      <w:r w:rsidRPr="00705BAE">
        <w:rPr>
          <w:rFonts w:ascii="Times New Roman" w:hAnsi="Times New Roman" w:cs="Times New Roman"/>
          <w:sz w:val="24"/>
          <w:szCs w:val="24"/>
        </w:rPr>
        <w:t>Urgensi Pembelajaran</w:t>
      </w:r>
    </w:p>
    <w:p w:rsidR="00F737CD" w:rsidRDefault="00F737CD" w:rsidP="0091079B">
      <w:pPr>
        <w:pStyle w:val="ListParagraph"/>
        <w:tabs>
          <w:tab w:val="left" w:pos="1985"/>
        </w:tabs>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ab/>
        <w:t>Dalam kamus besar bahasa indonesia urgensi adalah keharusan yang sangat mendesak atau hal sangat penting.</w:t>
      </w:r>
      <w:r>
        <w:rPr>
          <w:rStyle w:val="FootnoteReference"/>
          <w:rFonts w:ascii="Times New Roman" w:hAnsi="Times New Roman"/>
          <w:sz w:val="24"/>
          <w:szCs w:val="24"/>
        </w:rPr>
        <w:footnoteReference w:id="17"/>
      </w:r>
    </w:p>
    <w:p w:rsidR="00F737CD" w:rsidRDefault="00F737CD" w:rsidP="0091079B">
      <w:pPr>
        <w:pStyle w:val="ListParagraph"/>
        <w:tabs>
          <w:tab w:val="left" w:pos="1985"/>
        </w:tabs>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lastRenderedPageBreak/>
        <w:tab/>
      </w:r>
      <w:r w:rsidRPr="00F52860">
        <w:rPr>
          <w:rFonts w:asciiTheme="majorBidi" w:hAnsiTheme="majorBidi" w:cstheme="majorBidi"/>
          <w:sz w:val="24"/>
          <w:szCs w:val="24"/>
        </w:rPr>
        <w:t>Pembe</w:t>
      </w:r>
      <w:r>
        <w:rPr>
          <w:rFonts w:asciiTheme="majorBidi" w:hAnsiTheme="majorBidi" w:cstheme="majorBidi"/>
          <w:sz w:val="24"/>
          <w:szCs w:val="24"/>
        </w:rPr>
        <w:t xml:space="preserve">lajaran adalah suatu </w:t>
      </w:r>
      <w:r w:rsidRPr="00F52860">
        <w:rPr>
          <w:rFonts w:asciiTheme="majorBidi" w:hAnsiTheme="majorBidi" w:cstheme="majorBidi"/>
          <w:sz w:val="24"/>
          <w:szCs w:val="24"/>
        </w:rPr>
        <w:t>kegiatan terencana yang mengkondisikan atau merangsang seseorang agar bisa belajar dengan baik sesuai dengan tujuan dari pembelajaran</w:t>
      </w:r>
      <w:r>
        <w:rPr>
          <w:rFonts w:ascii="Times New Roman" w:hAnsi="Times New Roman" w:cs="Times New Roman"/>
          <w:sz w:val="24"/>
          <w:szCs w:val="24"/>
        </w:rPr>
        <w:t>.</w:t>
      </w:r>
      <w:r>
        <w:rPr>
          <w:rStyle w:val="FootnoteReference"/>
          <w:rFonts w:ascii="Times New Roman" w:hAnsi="Times New Roman"/>
          <w:sz w:val="24"/>
          <w:szCs w:val="24"/>
        </w:rPr>
        <w:footnoteReference w:id="18"/>
      </w:r>
    </w:p>
    <w:p w:rsidR="00F737CD" w:rsidRPr="00C4241C" w:rsidRDefault="00F737CD" w:rsidP="0091079B">
      <w:pPr>
        <w:pStyle w:val="ListParagraph"/>
        <w:tabs>
          <w:tab w:val="left" w:pos="1985"/>
        </w:tabs>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ab/>
      </w:r>
      <w:r w:rsidRPr="00C4241C">
        <w:rPr>
          <w:rFonts w:ascii="Times New Roman" w:hAnsi="Times New Roman" w:cs="Times New Roman"/>
          <w:sz w:val="24"/>
          <w:szCs w:val="24"/>
        </w:rPr>
        <w:t>Pembelajaran juga diartikan suatu kombinasi yang tersusun meliputi unsur-unsur manusiawi, material, fasilitas, perlengkapan, dan prosedur yang saling mempengaruhi mencapai tujuan pembelajaran.</w:t>
      </w:r>
      <w:r>
        <w:rPr>
          <w:rStyle w:val="FootnoteReference"/>
          <w:rFonts w:ascii="Times New Roman" w:hAnsi="Times New Roman"/>
          <w:sz w:val="24"/>
          <w:szCs w:val="24"/>
        </w:rPr>
        <w:footnoteReference w:id="19"/>
      </w:r>
    </w:p>
    <w:p w:rsidR="00F737CD" w:rsidRPr="006B6E0E" w:rsidRDefault="00F737CD" w:rsidP="0091079B">
      <w:pPr>
        <w:pStyle w:val="ListParagraph"/>
        <w:tabs>
          <w:tab w:val="left" w:pos="1985"/>
        </w:tabs>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ab/>
        <w:t xml:space="preserve">Menurut hemat penulis urgensi pembelajaran adalah sesuatu hal yang sangat penting untuk di kaji lebih mendalam yang kaitannya dengan proses pentransferan ilmu pengetahuan yang secara terencana dan terkondisikan sehingga dapat mencapai tujuan dari pembelajaran. </w:t>
      </w:r>
    </w:p>
    <w:p w:rsidR="00F737CD" w:rsidRDefault="00F737CD" w:rsidP="00F737CD">
      <w:pPr>
        <w:pStyle w:val="ListParagraph"/>
        <w:numPr>
          <w:ilvl w:val="1"/>
          <w:numId w:val="6"/>
        </w:numPr>
        <w:spacing w:line="480" w:lineRule="auto"/>
        <w:ind w:left="1418" w:hanging="248"/>
        <w:jc w:val="both"/>
        <w:rPr>
          <w:rFonts w:ascii="Times New Roman" w:hAnsi="Times New Roman" w:cs="Times New Roman"/>
          <w:sz w:val="24"/>
          <w:szCs w:val="24"/>
        </w:rPr>
      </w:pPr>
      <w:r>
        <w:rPr>
          <w:rFonts w:ascii="Times New Roman" w:hAnsi="Times New Roman" w:cs="Times New Roman"/>
          <w:sz w:val="24"/>
          <w:szCs w:val="24"/>
        </w:rPr>
        <w:t>Pendidikan islam</w:t>
      </w:r>
    </w:p>
    <w:p w:rsidR="00F737CD" w:rsidRDefault="00F737CD" w:rsidP="0091079B">
      <w:pPr>
        <w:pStyle w:val="ListParagraph"/>
        <w:tabs>
          <w:tab w:val="left" w:pos="2268"/>
        </w:tabs>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ab/>
        <w:t>Pendidikan islam adalah bimbingan jasmani dan rohani berdasarkan hukum-hukum agama Islam menuju kepada terbentuknya kepribadian utama menurut standar ajaran Islam.</w:t>
      </w:r>
      <w:r>
        <w:rPr>
          <w:rStyle w:val="FootnoteReference"/>
          <w:rFonts w:ascii="Times New Roman" w:hAnsi="Times New Roman"/>
          <w:sz w:val="24"/>
          <w:szCs w:val="24"/>
        </w:rPr>
        <w:footnoteReference w:id="20"/>
      </w:r>
    </w:p>
    <w:p w:rsidR="00F737CD" w:rsidRPr="00A963FB" w:rsidRDefault="00F737CD" w:rsidP="0091079B">
      <w:pPr>
        <w:pStyle w:val="ListParagraph"/>
        <w:tabs>
          <w:tab w:val="left" w:pos="2268"/>
        </w:tabs>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ab/>
        <w:t xml:space="preserve">Dengan demikian hemat penulis pendidikan Islam merupakan suatu aktivitas yang membimbing terhadap pertumbuhan jasmani dan rohani menurut ajaran Islam dengan hikmah mengarahkan, </w:t>
      </w:r>
      <w:r>
        <w:rPr>
          <w:rFonts w:ascii="Times New Roman" w:hAnsi="Times New Roman" w:cs="Times New Roman"/>
          <w:sz w:val="24"/>
          <w:szCs w:val="24"/>
        </w:rPr>
        <w:lastRenderedPageBreak/>
        <w:t>mengajarkan, melatih, mengasuh, dan mengawasi berlakunya semua ajaran Islam,</w:t>
      </w:r>
    </w:p>
    <w:p w:rsidR="00F737CD" w:rsidRDefault="00F737CD" w:rsidP="0091079B">
      <w:pPr>
        <w:pStyle w:val="ListParagraph"/>
        <w:numPr>
          <w:ilvl w:val="0"/>
          <w:numId w:val="6"/>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Penegasan Operasional</w:t>
      </w:r>
    </w:p>
    <w:p w:rsidR="00F737CD" w:rsidRPr="00615E78" w:rsidRDefault="00F737CD" w:rsidP="0091079B">
      <w:pPr>
        <w:pStyle w:val="ListParagraph"/>
        <w:tabs>
          <w:tab w:val="left" w:pos="1701"/>
        </w:tabs>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ab/>
      </w:r>
      <w:r w:rsidRPr="00565370">
        <w:rPr>
          <w:rFonts w:ascii="Times New Roman" w:hAnsi="Times New Roman" w:cs="Times New Roman"/>
          <w:sz w:val="24"/>
          <w:szCs w:val="24"/>
        </w:rPr>
        <w:t xml:space="preserve">Berdasarkan judul di atas, urgensi </w:t>
      </w:r>
      <w:r>
        <w:rPr>
          <w:rFonts w:ascii="Times New Roman" w:hAnsi="Times New Roman" w:cs="Times New Roman"/>
          <w:sz w:val="24"/>
          <w:szCs w:val="24"/>
        </w:rPr>
        <w:t>pem</w:t>
      </w:r>
      <w:r w:rsidRPr="00565370">
        <w:rPr>
          <w:rFonts w:ascii="Times New Roman" w:hAnsi="Times New Roman" w:cs="Times New Roman"/>
          <w:sz w:val="24"/>
          <w:szCs w:val="24"/>
        </w:rPr>
        <w:t>belajar</w:t>
      </w:r>
      <w:r>
        <w:rPr>
          <w:rFonts w:ascii="Times New Roman" w:hAnsi="Times New Roman" w:cs="Times New Roman"/>
          <w:sz w:val="24"/>
          <w:szCs w:val="24"/>
        </w:rPr>
        <w:t xml:space="preserve">an pendidikan </w:t>
      </w:r>
      <w:r w:rsidRPr="00565370">
        <w:rPr>
          <w:rFonts w:ascii="Times New Roman" w:hAnsi="Times New Roman" w:cs="Times New Roman"/>
          <w:sz w:val="24"/>
          <w:szCs w:val="24"/>
        </w:rPr>
        <w:t xml:space="preserve">islam dalam </w:t>
      </w:r>
      <w:r>
        <w:rPr>
          <w:rFonts w:ascii="Times New Roman" w:hAnsi="Times New Roman" w:cs="Times New Roman"/>
          <w:sz w:val="24"/>
          <w:szCs w:val="24"/>
        </w:rPr>
        <w:t xml:space="preserve">prespektif </w:t>
      </w:r>
      <w:r w:rsidRPr="00565370">
        <w:rPr>
          <w:rFonts w:ascii="Times New Roman" w:hAnsi="Times New Roman" w:cs="Times New Roman"/>
          <w:sz w:val="24"/>
          <w:szCs w:val="24"/>
        </w:rPr>
        <w:t xml:space="preserve">al-Qur’an surat al-alaq ayat 1 sampai 5 adalah </w:t>
      </w:r>
      <w:r>
        <w:rPr>
          <w:rFonts w:ascii="Times New Roman" w:hAnsi="Times New Roman" w:cs="Times New Roman"/>
          <w:sz w:val="24"/>
          <w:szCs w:val="24"/>
        </w:rPr>
        <w:t>suatu kegiatan pentransferan ilmu pengetahuan yang terencana dan terkondisikan dalam membimbing pertumbuhan jasmani dan rohani menurut ajaran Islam dengan menggunakan menajemen pembelajaran yang baik dan efektif sehingga terciptanya insan kamil yang berkepribadian baik, dan mampu mengembangkan nilai-nilai ajaran Islam serta taat kepada Allah SWT.</w:t>
      </w:r>
    </w:p>
    <w:p w:rsidR="00AF3473" w:rsidRPr="00AF3473" w:rsidRDefault="00AF3473" w:rsidP="0091079B">
      <w:pPr>
        <w:numPr>
          <w:ilvl w:val="0"/>
          <w:numId w:val="1"/>
        </w:numPr>
        <w:spacing w:after="0" w:line="480" w:lineRule="auto"/>
        <w:ind w:left="426" w:hanging="426"/>
        <w:jc w:val="both"/>
        <w:rPr>
          <w:rFonts w:asciiTheme="majorBidi" w:hAnsiTheme="majorBidi" w:cstheme="majorBidi"/>
          <w:b/>
          <w:bCs/>
          <w:sz w:val="24"/>
          <w:szCs w:val="24"/>
          <w:lang w:val="id-ID"/>
        </w:rPr>
      </w:pPr>
      <w:r w:rsidRPr="00D0494F">
        <w:rPr>
          <w:rFonts w:asciiTheme="majorBidi" w:hAnsiTheme="majorBidi" w:cstheme="majorBidi"/>
          <w:b/>
          <w:bCs/>
          <w:sz w:val="24"/>
          <w:szCs w:val="24"/>
          <w:lang w:val="id-ID"/>
        </w:rPr>
        <w:t xml:space="preserve">Kegunaan Hasil </w:t>
      </w:r>
      <w:r w:rsidR="006C4F16">
        <w:rPr>
          <w:rFonts w:asciiTheme="majorBidi" w:hAnsiTheme="majorBidi" w:cstheme="majorBidi"/>
          <w:b/>
          <w:bCs/>
          <w:sz w:val="24"/>
          <w:szCs w:val="24"/>
        </w:rPr>
        <w:t>Kajian.</w:t>
      </w:r>
    </w:p>
    <w:p w:rsidR="00AF3473" w:rsidRPr="001D5C2E" w:rsidRDefault="00AF3473" w:rsidP="0091079B">
      <w:pPr>
        <w:pStyle w:val="ListParagraph"/>
        <w:numPr>
          <w:ilvl w:val="0"/>
          <w:numId w:val="5"/>
        </w:numPr>
        <w:spacing w:line="480" w:lineRule="auto"/>
        <w:ind w:left="851" w:hanging="425"/>
        <w:jc w:val="both"/>
        <w:rPr>
          <w:rFonts w:ascii="Times New Roman" w:hAnsi="Times New Roman" w:cs="Times New Roman"/>
          <w:sz w:val="24"/>
          <w:szCs w:val="24"/>
        </w:rPr>
      </w:pPr>
      <w:r w:rsidRPr="001D5C2E">
        <w:rPr>
          <w:rFonts w:ascii="Times New Roman" w:hAnsi="Times New Roman" w:cs="Times New Roman"/>
          <w:sz w:val="24"/>
          <w:szCs w:val="24"/>
        </w:rPr>
        <w:t>Secara teoritis.</w:t>
      </w:r>
    </w:p>
    <w:p w:rsidR="00615E78" w:rsidRDefault="00C72BD1" w:rsidP="0091079B">
      <w:pPr>
        <w:tabs>
          <w:tab w:val="left" w:pos="1701"/>
        </w:tabs>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ab/>
      </w:r>
      <w:r w:rsidR="00AF3473">
        <w:rPr>
          <w:rFonts w:ascii="Times New Roman" w:hAnsi="Times New Roman" w:cs="Times New Roman"/>
          <w:sz w:val="24"/>
          <w:szCs w:val="24"/>
        </w:rPr>
        <w:t>P</w:t>
      </w:r>
      <w:r w:rsidR="00AF3473" w:rsidRPr="000C7B75">
        <w:rPr>
          <w:rFonts w:ascii="Times New Roman" w:hAnsi="Times New Roman" w:cs="Times New Roman"/>
          <w:sz w:val="24"/>
          <w:szCs w:val="24"/>
        </w:rPr>
        <w:t xml:space="preserve">enelitian ini sebagai sumbangan untuk menambah dan memperkaya khasanah keilmuan tentang </w:t>
      </w:r>
      <w:r w:rsidR="00AF3473" w:rsidRPr="00902156">
        <w:rPr>
          <w:rFonts w:ascii="Times New Roman" w:hAnsi="Times New Roman" w:cs="Times New Roman"/>
          <w:sz w:val="24"/>
          <w:szCs w:val="24"/>
        </w:rPr>
        <w:t xml:space="preserve">Urgensi </w:t>
      </w:r>
      <w:r w:rsidR="00AF3473">
        <w:rPr>
          <w:rFonts w:ascii="Times New Roman" w:hAnsi="Times New Roman" w:cs="Times New Roman"/>
          <w:sz w:val="24"/>
          <w:szCs w:val="24"/>
        </w:rPr>
        <w:t>pem</w:t>
      </w:r>
      <w:r w:rsidR="00AF3473" w:rsidRPr="00902156">
        <w:rPr>
          <w:rFonts w:ascii="Times New Roman" w:hAnsi="Times New Roman" w:cs="Times New Roman"/>
          <w:sz w:val="24"/>
          <w:szCs w:val="24"/>
        </w:rPr>
        <w:t>belajar</w:t>
      </w:r>
      <w:r w:rsidR="00AF3473">
        <w:rPr>
          <w:rFonts w:ascii="Times New Roman" w:hAnsi="Times New Roman" w:cs="Times New Roman"/>
          <w:sz w:val="24"/>
          <w:szCs w:val="24"/>
        </w:rPr>
        <w:t xml:space="preserve">an pendidikan </w:t>
      </w:r>
      <w:r w:rsidR="00AF3473" w:rsidRPr="00902156">
        <w:rPr>
          <w:rFonts w:ascii="Times New Roman" w:hAnsi="Times New Roman" w:cs="Times New Roman"/>
          <w:sz w:val="24"/>
          <w:szCs w:val="24"/>
        </w:rPr>
        <w:t xml:space="preserve">islam dalam </w:t>
      </w:r>
      <w:r w:rsidR="00AF3473">
        <w:rPr>
          <w:rFonts w:ascii="Times New Roman" w:hAnsi="Times New Roman" w:cs="Times New Roman"/>
          <w:sz w:val="24"/>
          <w:szCs w:val="24"/>
        </w:rPr>
        <w:t xml:space="preserve">prespektif </w:t>
      </w:r>
      <w:r w:rsidR="00AF3473" w:rsidRPr="00902156">
        <w:rPr>
          <w:rFonts w:ascii="Times New Roman" w:hAnsi="Times New Roman" w:cs="Times New Roman"/>
          <w:sz w:val="24"/>
          <w:szCs w:val="24"/>
        </w:rPr>
        <w:t xml:space="preserve">Al-qur’an surat Al-alaq ayat 1 </w:t>
      </w:r>
      <w:r w:rsidR="00AF3473">
        <w:rPr>
          <w:rFonts w:ascii="Times New Roman" w:hAnsi="Times New Roman" w:cs="Times New Roman"/>
          <w:sz w:val="24"/>
          <w:szCs w:val="24"/>
        </w:rPr>
        <w:t xml:space="preserve">sampai </w:t>
      </w:r>
      <w:r w:rsidR="00AF3473" w:rsidRPr="00902156">
        <w:rPr>
          <w:rFonts w:ascii="Times New Roman" w:hAnsi="Times New Roman" w:cs="Times New Roman"/>
          <w:sz w:val="24"/>
          <w:szCs w:val="24"/>
        </w:rPr>
        <w:t>5</w:t>
      </w:r>
      <w:r w:rsidR="00AF3473">
        <w:rPr>
          <w:rFonts w:ascii="Times New Roman" w:hAnsi="Times New Roman" w:cs="Times New Roman"/>
          <w:sz w:val="24"/>
          <w:szCs w:val="24"/>
        </w:rPr>
        <w:t>.</w:t>
      </w:r>
    </w:p>
    <w:p w:rsidR="00AF3473" w:rsidRPr="001D5C2E" w:rsidRDefault="00AF3473" w:rsidP="0091079B">
      <w:pPr>
        <w:pStyle w:val="ListParagraph"/>
        <w:numPr>
          <w:ilvl w:val="0"/>
          <w:numId w:val="5"/>
        </w:numPr>
        <w:spacing w:line="480" w:lineRule="auto"/>
        <w:ind w:left="851" w:hanging="425"/>
        <w:jc w:val="both"/>
        <w:rPr>
          <w:rFonts w:ascii="Times New Roman" w:hAnsi="Times New Roman" w:cs="Times New Roman"/>
          <w:sz w:val="24"/>
          <w:szCs w:val="24"/>
        </w:rPr>
      </w:pPr>
      <w:r w:rsidRPr="001D5C2E">
        <w:rPr>
          <w:rFonts w:ascii="Times New Roman" w:hAnsi="Times New Roman" w:cs="Times New Roman"/>
          <w:sz w:val="24"/>
          <w:szCs w:val="24"/>
        </w:rPr>
        <w:t>Secara praktis.</w:t>
      </w:r>
    </w:p>
    <w:p w:rsidR="00AF3473" w:rsidRPr="001D5C2E" w:rsidRDefault="00AF3473" w:rsidP="0091079B">
      <w:pPr>
        <w:numPr>
          <w:ilvl w:val="1"/>
          <w:numId w:val="4"/>
        </w:numPr>
        <w:spacing w:after="0" w:line="480" w:lineRule="auto"/>
        <w:ind w:left="1134" w:hanging="283"/>
        <w:jc w:val="both"/>
        <w:rPr>
          <w:rFonts w:ascii="Times New Roman" w:hAnsi="Times New Roman" w:cs="Times New Roman"/>
          <w:sz w:val="24"/>
          <w:szCs w:val="24"/>
          <w:lang w:val="de-DE"/>
        </w:rPr>
      </w:pPr>
      <w:r>
        <w:rPr>
          <w:rFonts w:ascii="Times New Roman" w:hAnsi="Times New Roman" w:cs="Times New Roman"/>
          <w:sz w:val="24"/>
          <w:szCs w:val="24"/>
        </w:rPr>
        <w:t>Bagi pendidik</w:t>
      </w:r>
    </w:p>
    <w:p w:rsidR="002F1E53" w:rsidRDefault="0010708E" w:rsidP="0091079B">
      <w:pPr>
        <w:tabs>
          <w:tab w:val="left" w:pos="1985"/>
        </w:tabs>
        <w:spacing w:after="0" w:line="480" w:lineRule="auto"/>
        <w:ind w:left="1134"/>
        <w:jc w:val="both"/>
        <w:rPr>
          <w:rFonts w:ascii="Times New Roman" w:hAnsi="Times New Roman" w:cs="Times New Roman"/>
          <w:sz w:val="24"/>
          <w:szCs w:val="24"/>
          <w:lang w:val="de-DE"/>
        </w:rPr>
      </w:pPr>
      <w:r w:rsidRPr="00A5213C">
        <w:rPr>
          <w:rFonts w:ascii="Times New Roman" w:hAnsi="Times New Roman" w:cs="Times New Roman"/>
          <w:sz w:val="24"/>
          <w:szCs w:val="24"/>
          <w:lang w:val="de-DE"/>
        </w:rPr>
        <w:tab/>
      </w:r>
      <w:r w:rsidR="00FC367B">
        <w:rPr>
          <w:rFonts w:ascii="Times New Roman" w:hAnsi="Times New Roman" w:cs="Times New Roman"/>
          <w:sz w:val="24"/>
          <w:szCs w:val="24"/>
          <w:lang w:val="de-DE"/>
        </w:rPr>
        <w:t>Hasil kajian</w:t>
      </w:r>
      <w:r w:rsidR="00AF3473" w:rsidRPr="00A5213C">
        <w:rPr>
          <w:rFonts w:ascii="Times New Roman" w:hAnsi="Times New Roman" w:cs="Times New Roman"/>
          <w:sz w:val="24"/>
          <w:szCs w:val="24"/>
          <w:lang w:val="de-DE"/>
        </w:rPr>
        <w:t xml:space="preserve"> ini dapat memberikan sumbangan dalam menerapkan </w:t>
      </w:r>
      <w:r w:rsidR="00693B98">
        <w:rPr>
          <w:rFonts w:ascii="Times New Roman" w:hAnsi="Times New Roman" w:cs="Times New Roman"/>
          <w:sz w:val="24"/>
          <w:szCs w:val="24"/>
          <w:lang w:val="de-DE"/>
        </w:rPr>
        <w:t xml:space="preserve">konsep </w:t>
      </w:r>
      <w:r w:rsidR="00AF3473" w:rsidRPr="00A5213C">
        <w:rPr>
          <w:rFonts w:ascii="Times New Roman" w:hAnsi="Times New Roman" w:cs="Times New Roman"/>
          <w:sz w:val="24"/>
          <w:szCs w:val="24"/>
          <w:lang w:val="de-DE"/>
        </w:rPr>
        <w:t xml:space="preserve">pembelajaran </w:t>
      </w:r>
      <w:r w:rsidR="00693B98">
        <w:rPr>
          <w:rFonts w:ascii="Times New Roman" w:hAnsi="Times New Roman" w:cs="Times New Roman"/>
          <w:sz w:val="24"/>
          <w:szCs w:val="24"/>
          <w:lang w:val="de-DE"/>
        </w:rPr>
        <w:t xml:space="preserve">dalam </w:t>
      </w:r>
      <w:r w:rsidR="003F6AB1" w:rsidRPr="00A5213C">
        <w:rPr>
          <w:rFonts w:ascii="Times New Roman" w:hAnsi="Times New Roman" w:cs="Times New Roman"/>
          <w:sz w:val="24"/>
          <w:szCs w:val="24"/>
          <w:lang w:val="de-DE"/>
        </w:rPr>
        <w:t xml:space="preserve">pendidikan Islam </w:t>
      </w:r>
      <w:r w:rsidR="00AF3473" w:rsidRPr="00A5213C">
        <w:rPr>
          <w:rFonts w:ascii="Times New Roman" w:hAnsi="Times New Roman" w:cs="Times New Roman"/>
          <w:sz w:val="24"/>
          <w:szCs w:val="24"/>
          <w:lang w:val="de-DE"/>
        </w:rPr>
        <w:t xml:space="preserve">yang tepat </w:t>
      </w:r>
      <w:r w:rsidR="00693B98">
        <w:rPr>
          <w:rFonts w:ascii="Times New Roman" w:hAnsi="Times New Roman" w:cs="Times New Roman"/>
          <w:sz w:val="24"/>
          <w:szCs w:val="24"/>
          <w:lang w:val="de-DE"/>
        </w:rPr>
        <w:t xml:space="preserve">dan </w:t>
      </w:r>
      <w:r w:rsidR="00AF3473" w:rsidRPr="00A5213C">
        <w:rPr>
          <w:rFonts w:ascii="Times New Roman" w:hAnsi="Times New Roman" w:cs="Times New Roman"/>
          <w:sz w:val="24"/>
          <w:szCs w:val="24"/>
          <w:lang w:val="de-DE"/>
        </w:rPr>
        <w:lastRenderedPageBreak/>
        <w:t xml:space="preserve">efektif sesuai dengan pentunjuk yang ada dalam </w:t>
      </w:r>
      <w:r w:rsidR="00693B98">
        <w:rPr>
          <w:rFonts w:ascii="Times New Roman" w:hAnsi="Times New Roman" w:cs="Times New Roman"/>
          <w:sz w:val="24"/>
          <w:szCs w:val="24"/>
          <w:lang w:val="de-DE"/>
        </w:rPr>
        <w:t>al-Qur’an surat al-Alaq ayat 1 sampai 5</w:t>
      </w:r>
    </w:p>
    <w:p w:rsidR="00AF3473" w:rsidRDefault="00AF3473" w:rsidP="00753F55">
      <w:pPr>
        <w:numPr>
          <w:ilvl w:val="1"/>
          <w:numId w:val="4"/>
        </w:numPr>
        <w:spacing w:after="0" w:line="480" w:lineRule="auto"/>
        <w:ind w:left="1134" w:hanging="283"/>
        <w:jc w:val="both"/>
        <w:rPr>
          <w:rFonts w:ascii="Times New Roman" w:hAnsi="Times New Roman" w:cs="Times New Roman"/>
          <w:sz w:val="24"/>
          <w:szCs w:val="24"/>
          <w:lang w:val="de-DE"/>
        </w:rPr>
      </w:pPr>
      <w:r>
        <w:rPr>
          <w:rFonts w:ascii="Times New Roman" w:hAnsi="Times New Roman" w:cs="Times New Roman"/>
          <w:sz w:val="24"/>
          <w:szCs w:val="24"/>
          <w:lang w:val="de-DE"/>
        </w:rPr>
        <w:t>Bagi pen</w:t>
      </w:r>
      <w:r w:rsidR="00D8309F">
        <w:rPr>
          <w:rFonts w:ascii="Times New Roman" w:hAnsi="Times New Roman" w:cs="Times New Roman"/>
          <w:sz w:val="24"/>
          <w:szCs w:val="24"/>
          <w:lang w:val="de-DE"/>
        </w:rPr>
        <w:t>gkaji</w:t>
      </w:r>
      <w:r>
        <w:rPr>
          <w:rFonts w:ascii="Times New Roman" w:hAnsi="Times New Roman" w:cs="Times New Roman"/>
          <w:sz w:val="24"/>
          <w:szCs w:val="24"/>
          <w:lang w:val="de-DE"/>
        </w:rPr>
        <w:t xml:space="preserve"> </w:t>
      </w:r>
      <w:r w:rsidR="0043741F">
        <w:rPr>
          <w:rFonts w:ascii="Times New Roman" w:hAnsi="Times New Roman" w:cs="Times New Roman"/>
          <w:sz w:val="24"/>
          <w:szCs w:val="24"/>
          <w:lang w:val="de-DE"/>
        </w:rPr>
        <w:t>berikutnya</w:t>
      </w:r>
    </w:p>
    <w:p w:rsidR="00AF3473" w:rsidRDefault="0010708E" w:rsidP="00753F55">
      <w:pPr>
        <w:tabs>
          <w:tab w:val="left" w:pos="1985"/>
        </w:tabs>
        <w:spacing w:after="0" w:line="480" w:lineRule="auto"/>
        <w:ind w:left="1134"/>
        <w:jc w:val="both"/>
        <w:rPr>
          <w:rFonts w:ascii="Times New Roman" w:hAnsi="Times New Roman" w:cs="Times New Roman"/>
          <w:sz w:val="24"/>
          <w:szCs w:val="24"/>
          <w:lang w:val="de-DE"/>
        </w:rPr>
      </w:pPr>
      <w:r>
        <w:rPr>
          <w:rFonts w:ascii="Times New Roman" w:hAnsi="Times New Roman" w:cs="Times New Roman"/>
          <w:sz w:val="24"/>
          <w:szCs w:val="24"/>
          <w:lang w:val="de-DE"/>
        </w:rPr>
        <w:tab/>
      </w:r>
      <w:r w:rsidR="00AF3473" w:rsidRPr="00E82612">
        <w:rPr>
          <w:rFonts w:ascii="Times New Roman" w:hAnsi="Times New Roman" w:cs="Times New Roman"/>
          <w:sz w:val="24"/>
          <w:szCs w:val="24"/>
          <w:lang w:val="de-DE"/>
        </w:rPr>
        <w:t xml:space="preserve">Sebagai masukan bagi </w:t>
      </w:r>
      <w:r w:rsidR="00FC367B">
        <w:rPr>
          <w:rFonts w:ascii="Times New Roman" w:hAnsi="Times New Roman" w:cs="Times New Roman"/>
          <w:sz w:val="24"/>
          <w:szCs w:val="24"/>
          <w:lang w:val="de-DE"/>
        </w:rPr>
        <w:t>pengkaji</w:t>
      </w:r>
      <w:r w:rsidR="00AF3473" w:rsidRPr="00E82612">
        <w:rPr>
          <w:rFonts w:ascii="Times New Roman" w:hAnsi="Times New Roman" w:cs="Times New Roman"/>
          <w:sz w:val="24"/>
          <w:szCs w:val="24"/>
          <w:lang w:val="de-DE"/>
        </w:rPr>
        <w:t xml:space="preserve"> lain untuk dapat dijadikan penunjang </w:t>
      </w:r>
      <w:r w:rsidR="00693B98">
        <w:rPr>
          <w:rFonts w:ascii="Times New Roman" w:hAnsi="Times New Roman" w:cs="Times New Roman"/>
          <w:sz w:val="24"/>
          <w:szCs w:val="24"/>
          <w:lang w:val="de-DE"/>
        </w:rPr>
        <w:t xml:space="preserve">dan pertimbangan </w:t>
      </w:r>
      <w:r w:rsidR="00AF3473" w:rsidRPr="00E82612">
        <w:rPr>
          <w:rFonts w:ascii="Times New Roman" w:hAnsi="Times New Roman" w:cs="Times New Roman"/>
          <w:sz w:val="24"/>
          <w:szCs w:val="24"/>
          <w:lang w:val="de-DE"/>
        </w:rPr>
        <w:t xml:space="preserve">penelitian terhadap </w:t>
      </w:r>
      <w:r w:rsidR="003F6AB1">
        <w:rPr>
          <w:rFonts w:ascii="Times New Roman" w:hAnsi="Times New Roman" w:cs="Times New Roman"/>
          <w:sz w:val="24"/>
          <w:szCs w:val="24"/>
          <w:lang w:val="de-DE"/>
        </w:rPr>
        <w:t>masalah yang sesuai dengan topik</w:t>
      </w:r>
      <w:r w:rsidR="00AF3473" w:rsidRPr="00E82612">
        <w:rPr>
          <w:rFonts w:ascii="Times New Roman" w:hAnsi="Times New Roman" w:cs="Times New Roman"/>
          <w:sz w:val="24"/>
          <w:szCs w:val="24"/>
          <w:lang w:val="de-DE"/>
        </w:rPr>
        <w:t xml:space="preserve"> tersebut.</w:t>
      </w:r>
    </w:p>
    <w:p w:rsidR="00AF3473" w:rsidRDefault="002F1E53" w:rsidP="00753F55">
      <w:pPr>
        <w:pStyle w:val="ListParagraph"/>
        <w:numPr>
          <w:ilvl w:val="1"/>
          <w:numId w:val="4"/>
        </w:numPr>
        <w:spacing w:after="0" w:line="480" w:lineRule="auto"/>
        <w:ind w:left="1134" w:hanging="283"/>
        <w:jc w:val="both"/>
        <w:rPr>
          <w:rFonts w:ascii="Times New Roman" w:hAnsi="Times New Roman" w:cs="Times New Roman"/>
          <w:sz w:val="24"/>
          <w:szCs w:val="24"/>
          <w:lang w:val="de-DE"/>
        </w:rPr>
      </w:pPr>
      <w:r>
        <w:rPr>
          <w:rFonts w:ascii="Times New Roman" w:hAnsi="Times New Roman" w:cs="Times New Roman"/>
          <w:sz w:val="24"/>
          <w:szCs w:val="24"/>
          <w:lang w:val="de-DE"/>
        </w:rPr>
        <w:t>Bagi m</w:t>
      </w:r>
      <w:r w:rsidR="00AF3473">
        <w:rPr>
          <w:rFonts w:ascii="Times New Roman" w:hAnsi="Times New Roman" w:cs="Times New Roman"/>
          <w:sz w:val="24"/>
          <w:szCs w:val="24"/>
          <w:lang w:val="de-DE"/>
        </w:rPr>
        <w:t>asyarakat</w:t>
      </w:r>
    </w:p>
    <w:p w:rsidR="00AF3473" w:rsidRDefault="00FC367B" w:rsidP="00753F55">
      <w:pPr>
        <w:pStyle w:val="ListParagraph"/>
        <w:tabs>
          <w:tab w:val="left" w:pos="1985"/>
        </w:tabs>
        <w:spacing w:after="0" w:line="480" w:lineRule="auto"/>
        <w:ind w:left="1134"/>
        <w:jc w:val="both"/>
        <w:rPr>
          <w:rFonts w:ascii="Times New Roman" w:hAnsi="Times New Roman" w:cs="Times New Roman"/>
          <w:sz w:val="24"/>
          <w:szCs w:val="24"/>
          <w:lang w:val="de-DE"/>
        </w:rPr>
      </w:pPr>
      <w:r>
        <w:rPr>
          <w:rFonts w:ascii="Times New Roman" w:hAnsi="Times New Roman" w:cs="Times New Roman"/>
          <w:sz w:val="24"/>
          <w:szCs w:val="24"/>
          <w:lang w:val="de-DE"/>
        </w:rPr>
        <w:tab/>
        <w:t>Hasil kajian</w:t>
      </w:r>
      <w:r w:rsidR="00AF3473">
        <w:rPr>
          <w:rFonts w:ascii="Times New Roman" w:hAnsi="Times New Roman" w:cs="Times New Roman"/>
          <w:sz w:val="24"/>
          <w:szCs w:val="24"/>
          <w:lang w:val="de-DE"/>
        </w:rPr>
        <w:t xml:space="preserve"> ini diharapkan bisa memotivasi minat belajar dan mengembangkan konsep pembelajaran </w:t>
      </w:r>
      <w:r w:rsidR="003F6AB1">
        <w:rPr>
          <w:rFonts w:ascii="Times New Roman" w:hAnsi="Times New Roman" w:cs="Times New Roman"/>
          <w:sz w:val="24"/>
          <w:szCs w:val="24"/>
          <w:lang w:val="de-DE"/>
        </w:rPr>
        <w:t xml:space="preserve">pendidikan Islam </w:t>
      </w:r>
      <w:r w:rsidR="00AF3473">
        <w:rPr>
          <w:rFonts w:ascii="Times New Roman" w:hAnsi="Times New Roman" w:cs="Times New Roman"/>
          <w:sz w:val="24"/>
          <w:szCs w:val="24"/>
          <w:lang w:val="de-DE"/>
        </w:rPr>
        <w:t xml:space="preserve">secara tepat dengan menggunakan </w:t>
      </w:r>
      <w:r>
        <w:rPr>
          <w:rFonts w:ascii="Times New Roman" w:hAnsi="Times New Roman" w:cs="Times New Roman"/>
          <w:sz w:val="24"/>
          <w:szCs w:val="24"/>
          <w:lang w:val="de-DE"/>
        </w:rPr>
        <w:t xml:space="preserve">bentuk pembelajaran </w:t>
      </w:r>
      <w:r w:rsidR="00AF3473">
        <w:rPr>
          <w:rFonts w:ascii="Times New Roman" w:hAnsi="Times New Roman" w:cs="Times New Roman"/>
          <w:sz w:val="24"/>
          <w:szCs w:val="24"/>
          <w:lang w:val="de-DE"/>
        </w:rPr>
        <w:t xml:space="preserve">yang menarik yang berpedoman pada al-Qur’an dan Hadis Nabi lebih spesifiknya yang telah terkandung dalam surat Al-alaq ayat 1 sampai 5. </w:t>
      </w:r>
    </w:p>
    <w:p w:rsidR="006C4F16" w:rsidRDefault="00D8309F" w:rsidP="0091079B">
      <w:pPr>
        <w:pStyle w:val="ListParagraph"/>
        <w:numPr>
          <w:ilvl w:val="0"/>
          <w:numId w:val="1"/>
        </w:numPr>
        <w:spacing w:after="0" w:line="480" w:lineRule="auto"/>
        <w:ind w:left="284" w:hanging="284"/>
        <w:jc w:val="both"/>
        <w:rPr>
          <w:rFonts w:ascii="Times New Roman" w:hAnsi="Times New Roman" w:cs="Times New Roman"/>
          <w:b/>
          <w:bCs/>
          <w:sz w:val="24"/>
          <w:szCs w:val="24"/>
          <w:lang w:val="de-DE"/>
        </w:rPr>
      </w:pPr>
      <w:r>
        <w:rPr>
          <w:rFonts w:ascii="Times New Roman" w:hAnsi="Times New Roman" w:cs="Times New Roman"/>
          <w:b/>
          <w:bCs/>
          <w:sz w:val="24"/>
          <w:szCs w:val="24"/>
          <w:lang w:val="de-DE"/>
        </w:rPr>
        <w:t>Tinjauan Pustaka</w:t>
      </w:r>
    </w:p>
    <w:p w:rsidR="002F1E53" w:rsidRDefault="00A954EE" w:rsidP="00753F55">
      <w:pPr>
        <w:pStyle w:val="ListParagraph"/>
        <w:tabs>
          <w:tab w:val="left" w:pos="1134"/>
        </w:tabs>
        <w:spacing w:after="0" w:line="480" w:lineRule="auto"/>
        <w:ind w:left="284" w:firstLine="3"/>
        <w:jc w:val="both"/>
        <w:rPr>
          <w:rFonts w:ascii="Times New Roman" w:hAnsi="Times New Roman" w:cs="Times New Roman"/>
          <w:sz w:val="24"/>
          <w:szCs w:val="24"/>
          <w:lang w:val="de-DE"/>
        </w:rPr>
      </w:pPr>
      <w:r>
        <w:rPr>
          <w:rFonts w:ascii="Times New Roman" w:hAnsi="Times New Roman" w:cs="Times New Roman"/>
          <w:sz w:val="24"/>
          <w:szCs w:val="24"/>
          <w:lang w:val="de-DE"/>
        </w:rPr>
        <w:tab/>
      </w:r>
      <w:r w:rsidR="00B43508">
        <w:rPr>
          <w:rFonts w:ascii="Times New Roman" w:hAnsi="Times New Roman" w:cs="Times New Roman"/>
          <w:sz w:val="24"/>
          <w:szCs w:val="24"/>
          <w:lang w:val="de-DE"/>
        </w:rPr>
        <w:t>Dalam skripsi ini penulis mengangkat judul tentang “Urgensi Pembelajaran Pendidikan Islam Dalam Prespektif Al-Qur’an Surat Al-Alaq Ayat 1 sampai 5“ penulis mengambil judul ini, karena di STAIN Tulungagung belum ada peneliti yang mengangkat judul tersebut. Adapun judul skripsi sebelumnya ada pembahasan yang hampir serupa dengan pembahasan yang menjadi objek penelitian yaitu Pendidikan Islam dalam Al-qur’an surat Al-alaq ayat 1 sampai 5. Diantaranya sebagai berikut:</w:t>
      </w:r>
    </w:p>
    <w:p w:rsidR="00213F3F" w:rsidRPr="00213F3F" w:rsidRDefault="00DD7904" w:rsidP="00753F55">
      <w:pPr>
        <w:pStyle w:val="ListParagraph"/>
        <w:numPr>
          <w:ilvl w:val="1"/>
          <w:numId w:val="1"/>
        </w:numPr>
        <w:autoSpaceDE w:val="0"/>
        <w:autoSpaceDN w:val="0"/>
        <w:adjustRightInd w:val="0"/>
        <w:spacing w:after="0" w:line="480" w:lineRule="auto"/>
        <w:ind w:left="851" w:hanging="567"/>
        <w:jc w:val="both"/>
        <w:rPr>
          <w:rFonts w:asciiTheme="majorBidi" w:eastAsiaTheme="minorHAnsi" w:hAnsiTheme="majorBidi" w:cstheme="majorBidi"/>
          <w:sz w:val="24"/>
          <w:szCs w:val="24"/>
          <w:lang w:val="de-DE"/>
        </w:rPr>
      </w:pPr>
      <w:r w:rsidRPr="00A5213C">
        <w:rPr>
          <w:rFonts w:ascii="Times New Roman" w:eastAsiaTheme="minorHAnsi" w:hAnsi="Times New Roman" w:cs="Times New Roman"/>
          <w:sz w:val="24"/>
          <w:szCs w:val="24"/>
          <w:lang w:val="de-DE"/>
        </w:rPr>
        <w:t xml:space="preserve">Ikhwan Hadi, </w:t>
      </w:r>
      <w:r w:rsidR="00836199" w:rsidRPr="00A5213C">
        <w:rPr>
          <w:rFonts w:ascii="Times New Roman" w:eastAsiaTheme="minorHAnsi" w:hAnsi="Times New Roman" w:cs="Times New Roman"/>
          <w:sz w:val="24"/>
          <w:szCs w:val="24"/>
          <w:lang w:val="de-DE"/>
        </w:rPr>
        <w:t>”</w:t>
      </w:r>
      <w:r w:rsidR="00B43508" w:rsidRPr="00A5213C">
        <w:rPr>
          <w:rFonts w:ascii="Times New Roman" w:eastAsiaTheme="minorHAnsi" w:hAnsi="Times New Roman" w:cs="Times New Roman"/>
          <w:i/>
          <w:iCs/>
          <w:sz w:val="24"/>
          <w:szCs w:val="24"/>
          <w:lang w:val="de-DE"/>
        </w:rPr>
        <w:t>Konsep Pendidikan dalam Al-Qur’an (Kajian terhad</w:t>
      </w:r>
      <w:r w:rsidR="00836199" w:rsidRPr="00A5213C">
        <w:rPr>
          <w:rFonts w:ascii="Times New Roman" w:eastAsiaTheme="minorHAnsi" w:hAnsi="Times New Roman" w:cs="Times New Roman"/>
          <w:i/>
          <w:iCs/>
          <w:sz w:val="24"/>
          <w:szCs w:val="24"/>
          <w:lang w:val="de-DE"/>
        </w:rPr>
        <w:t>ap Surat al-Alaq ayat 1sampai 5)“</w:t>
      </w:r>
      <w:r w:rsidR="00B43508" w:rsidRPr="00A5213C">
        <w:rPr>
          <w:rFonts w:ascii="Times New Roman" w:eastAsiaTheme="minorHAnsi" w:hAnsi="Times New Roman" w:cs="Times New Roman"/>
          <w:sz w:val="24"/>
          <w:szCs w:val="24"/>
          <w:lang w:val="de-DE"/>
        </w:rPr>
        <w:t>,</w:t>
      </w:r>
      <w:r w:rsidR="00B43508" w:rsidRPr="00DD7904">
        <w:rPr>
          <w:rFonts w:asciiTheme="majorBidi" w:eastAsiaTheme="minorHAnsi" w:hAnsiTheme="majorBidi" w:cstheme="majorBidi"/>
          <w:sz w:val="24"/>
          <w:szCs w:val="24"/>
          <w:lang w:val="de-DE"/>
        </w:rPr>
        <w:t xml:space="preserve"> </w:t>
      </w:r>
      <w:r w:rsidRPr="00DD7904">
        <w:rPr>
          <w:rFonts w:asciiTheme="majorBidi" w:eastAsiaTheme="minorHAnsi" w:hAnsiTheme="majorBidi" w:cstheme="majorBidi"/>
          <w:sz w:val="24"/>
          <w:szCs w:val="24"/>
          <w:lang w:val="de-DE"/>
        </w:rPr>
        <w:t xml:space="preserve">Penelitian ini menjelaskan kandungan ayat yang </w:t>
      </w:r>
      <w:r w:rsidRPr="00DD7904">
        <w:rPr>
          <w:rFonts w:asciiTheme="majorBidi" w:eastAsiaTheme="minorHAnsi" w:hAnsiTheme="majorBidi" w:cstheme="majorBidi"/>
          <w:sz w:val="24"/>
          <w:szCs w:val="24"/>
          <w:lang w:val="de-DE"/>
        </w:rPr>
        <w:lastRenderedPageBreak/>
        <w:t xml:space="preserve">berhubungan dengan konteks pendidikan dan beberapa pesan yang berhubungan dengan pendidikan, yang sangat ditekankan yaitu berupa perintah dari Allah SWT., Sedangkan hasil dari penelitian ini </w:t>
      </w:r>
      <w:r w:rsidRPr="00A5213C">
        <w:rPr>
          <w:rFonts w:ascii="Times New Roman" w:eastAsiaTheme="minorHAnsi" w:hAnsi="Times New Roman" w:cs="Times New Roman"/>
          <w:sz w:val="24"/>
          <w:szCs w:val="24"/>
          <w:lang w:val="de-DE"/>
        </w:rPr>
        <w:t xml:space="preserve">adalah penjelasan tentang asal usul kejadian manusia, perintah membaca dan menulis sebagai kunci dari ilmu pengetahuan dan </w:t>
      </w:r>
      <w:r w:rsidRPr="00A5213C">
        <w:rPr>
          <w:rFonts w:ascii="Times New Roman" w:eastAsiaTheme="minorHAnsi" w:hAnsi="Times New Roman" w:cs="Times New Roman"/>
          <w:sz w:val="23"/>
          <w:szCs w:val="23"/>
          <w:lang w:val="de-DE"/>
        </w:rPr>
        <w:t>kesuksesan manusia dalam hidup di dunia.</w:t>
      </w:r>
    </w:p>
    <w:p w:rsidR="00213F3F" w:rsidRPr="00213F3F" w:rsidRDefault="00DD7904" w:rsidP="00753F55">
      <w:pPr>
        <w:pStyle w:val="ListParagraph"/>
        <w:numPr>
          <w:ilvl w:val="1"/>
          <w:numId w:val="1"/>
        </w:numPr>
        <w:autoSpaceDE w:val="0"/>
        <w:autoSpaceDN w:val="0"/>
        <w:adjustRightInd w:val="0"/>
        <w:spacing w:after="0" w:line="480" w:lineRule="auto"/>
        <w:ind w:left="851" w:hanging="567"/>
        <w:jc w:val="both"/>
        <w:rPr>
          <w:rFonts w:asciiTheme="majorBidi" w:eastAsiaTheme="minorHAnsi" w:hAnsiTheme="majorBidi" w:cstheme="majorBidi"/>
          <w:sz w:val="24"/>
          <w:szCs w:val="24"/>
          <w:lang w:val="de-DE"/>
        </w:rPr>
      </w:pPr>
      <w:r w:rsidRPr="00213F3F">
        <w:rPr>
          <w:rFonts w:asciiTheme="majorBidi" w:eastAsiaTheme="minorHAnsi" w:hAnsiTheme="majorBidi" w:cstheme="majorBidi"/>
          <w:sz w:val="24"/>
          <w:szCs w:val="24"/>
          <w:lang w:val="de-DE"/>
        </w:rPr>
        <w:t xml:space="preserve">Hasil browsing dari internet , </w:t>
      </w:r>
      <w:r w:rsidR="00B654BF" w:rsidRPr="00213F3F">
        <w:rPr>
          <w:rFonts w:asciiTheme="majorBidi" w:eastAsiaTheme="minorHAnsi" w:hAnsiTheme="majorBidi" w:cstheme="majorBidi"/>
          <w:sz w:val="24"/>
          <w:szCs w:val="24"/>
          <w:lang w:val="de-DE"/>
        </w:rPr>
        <w:t xml:space="preserve">Kamaludin. </w:t>
      </w:r>
      <w:r w:rsidR="00B654BF" w:rsidRPr="00213F3F">
        <w:rPr>
          <w:rFonts w:asciiTheme="majorBidi" w:eastAsiaTheme="minorHAnsi" w:hAnsiTheme="majorBidi" w:cstheme="majorBidi"/>
          <w:i/>
          <w:iCs/>
          <w:sz w:val="24"/>
          <w:szCs w:val="24"/>
          <w:lang w:val="de-DE"/>
        </w:rPr>
        <w:t>“</w:t>
      </w:r>
      <w:r w:rsidR="00B654BF" w:rsidRPr="00213F3F">
        <w:rPr>
          <w:b/>
          <w:bCs/>
          <w:i/>
          <w:iCs/>
          <w:lang w:val="de-DE"/>
        </w:rPr>
        <w:t xml:space="preserve"> </w:t>
      </w:r>
      <w:r w:rsidR="00213F3F" w:rsidRPr="00213F3F">
        <w:rPr>
          <w:rFonts w:asciiTheme="majorBidi" w:hAnsiTheme="majorBidi" w:cstheme="majorBidi"/>
          <w:i/>
          <w:iCs/>
          <w:sz w:val="24"/>
          <w:szCs w:val="24"/>
          <w:lang w:val="de-DE"/>
        </w:rPr>
        <w:t>Konsep</w:t>
      </w:r>
      <w:r w:rsidR="00B654BF" w:rsidRPr="00213F3F">
        <w:rPr>
          <w:rFonts w:asciiTheme="majorBidi" w:hAnsiTheme="majorBidi" w:cstheme="majorBidi"/>
          <w:i/>
          <w:iCs/>
          <w:sz w:val="24"/>
          <w:szCs w:val="24"/>
          <w:lang w:val="de-DE"/>
        </w:rPr>
        <w:t xml:space="preserve"> Belajar Menurut Al-Qur’an Kajian Surat Al-Alaq ayat 1-5 (Studi Tafsir Ibnu Kastir dan Tafsir Al-Misbah)”</w:t>
      </w:r>
      <w:r w:rsidR="00B654BF" w:rsidRPr="00213F3F">
        <w:rPr>
          <w:rFonts w:asciiTheme="majorBidi" w:hAnsiTheme="majorBidi" w:cstheme="majorBidi"/>
          <w:sz w:val="24"/>
          <w:szCs w:val="24"/>
          <w:lang w:val="de-DE"/>
        </w:rPr>
        <w:t>.</w:t>
      </w:r>
      <w:r w:rsidR="00213F3F" w:rsidRPr="00213F3F">
        <w:rPr>
          <w:lang w:val="de-DE"/>
        </w:rPr>
        <w:t xml:space="preserve"> </w:t>
      </w:r>
      <w:r w:rsidR="00213F3F">
        <w:rPr>
          <w:rFonts w:asciiTheme="majorBidi" w:hAnsiTheme="majorBidi" w:cstheme="majorBidi"/>
          <w:sz w:val="24"/>
          <w:szCs w:val="24"/>
          <w:lang w:val="de-DE"/>
        </w:rPr>
        <w:t>K</w:t>
      </w:r>
      <w:r w:rsidR="00213F3F" w:rsidRPr="00213F3F">
        <w:rPr>
          <w:rFonts w:asciiTheme="majorBidi" w:hAnsiTheme="majorBidi" w:cstheme="majorBidi"/>
          <w:sz w:val="24"/>
          <w:szCs w:val="24"/>
          <w:lang w:val="de-DE"/>
        </w:rPr>
        <w:t xml:space="preserve">esimpulan </w:t>
      </w:r>
      <w:r w:rsidR="00213F3F">
        <w:rPr>
          <w:rFonts w:asciiTheme="majorBidi" w:hAnsiTheme="majorBidi" w:cstheme="majorBidi"/>
          <w:sz w:val="24"/>
          <w:szCs w:val="24"/>
          <w:lang w:val="de-DE"/>
        </w:rPr>
        <w:t xml:space="preserve">dari penelitian tersebut adalah </w:t>
      </w:r>
      <w:r w:rsidR="00213F3F" w:rsidRPr="00213F3F">
        <w:rPr>
          <w:rFonts w:asciiTheme="majorBidi" w:hAnsiTheme="majorBidi" w:cstheme="majorBidi"/>
          <w:sz w:val="24"/>
          <w:szCs w:val="24"/>
          <w:lang w:val="de-DE"/>
        </w:rPr>
        <w:t>bahwa surat Al-Alaq ayat 1-5 adalah ayat pertama Allah dari Al-Qur’an dan ia berupa Rahmat Allah yang terbesar untuk umat manusia dalam ayat-ayat permulaan ini Allah menyuruh Nabi SAW. supaya suka membaca dan memperhatikan ayat bukti kebesaran Allah di dalam ini tetapi bacaan, perhatian itu harus dilandasi dengan Allah yang telah menciptakan manusia dari sekepal darah, juga untuk mengenal kemurahan Tuhan yang mengajarkan segala kepandaian ilmu yang dicapai oleh manusia dengan perantaraan kalam, mengajarkan kepada manusia segala apa yang tidak diketahuinya.</w:t>
      </w:r>
    </w:p>
    <w:p w:rsidR="00213F3F" w:rsidRPr="00A954EE" w:rsidRDefault="00213F3F" w:rsidP="00753F55">
      <w:pPr>
        <w:pStyle w:val="BodyText"/>
        <w:numPr>
          <w:ilvl w:val="0"/>
          <w:numId w:val="10"/>
        </w:numPr>
        <w:tabs>
          <w:tab w:val="clear" w:pos="700"/>
        </w:tabs>
        <w:spacing w:line="480" w:lineRule="auto"/>
        <w:ind w:left="1418" w:hanging="567"/>
        <w:rPr>
          <w:rFonts w:asciiTheme="majorBidi" w:hAnsiTheme="majorBidi" w:cstheme="majorBidi"/>
          <w:lang w:val="de-DE"/>
        </w:rPr>
      </w:pPr>
      <w:r w:rsidRPr="00213F3F">
        <w:rPr>
          <w:rFonts w:asciiTheme="majorBidi" w:hAnsiTheme="majorBidi" w:cstheme="majorBidi"/>
          <w:lang w:val="de-DE"/>
        </w:rPr>
        <w:t xml:space="preserve">Menurut Tafsir Ibnu Kastir adalah kita diperintahkan agar senantiasa mengadakan penyelidikan terhadap segala suatu yang belum kita ketahui, sehingga kita kuasai, bukti kemurahan Allah SWT. </w:t>
      </w:r>
      <w:r w:rsidRPr="00A954EE">
        <w:rPr>
          <w:rFonts w:asciiTheme="majorBidi" w:hAnsiTheme="majorBidi" w:cstheme="majorBidi"/>
          <w:lang w:val="de-DE"/>
        </w:rPr>
        <w:t>Ialah ia telah mengajari manusia dengan perantaraan Al-Qur’an.</w:t>
      </w:r>
    </w:p>
    <w:p w:rsidR="00DD7904" w:rsidRDefault="00213F3F" w:rsidP="00753F55">
      <w:pPr>
        <w:pStyle w:val="BodyText"/>
        <w:numPr>
          <w:ilvl w:val="0"/>
          <w:numId w:val="10"/>
        </w:numPr>
        <w:tabs>
          <w:tab w:val="clear" w:pos="700"/>
        </w:tabs>
        <w:spacing w:line="480" w:lineRule="auto"/>
        <w:ind w:left="1418" w:hanging="567"/>
        <w:rPr>
          <w:rFonts w:asciiTheme="majorBidi" w:hAnsiTheme="majorBidi" w:cstheme="majorBidi"/>
          <w:lang w:val="de-DE"/>
        </w:rPr>
      </w:pPr>
      <w:r w:rsidRPr="001A157B">
        <w:rPr>
          <w:rFonts w:asciiTheme="majorBidi" w:hAnsiTheme="majorBidi" w:cstheme="majorBidi"/>
          <w:lang w:val="de-DE"/>
        </w:rPr>
        <w:lastRenderedPageBreak/>
        <w:t>Menurut Tafsir Al-Misbah adalah Islam memerintahkan agar kita belajar membaca dan menulis serta mempelajari ilmu pengetahuan demi meningkatkan derajad kita sebagai makhluk Allah yang maha mulia, kita dianjurkan untuk sanggup mengembangbiakkan ilmu pengetahuan yang telah Allah limpahkan kepada kita.</w:t>
      </w:r>
    </w:p>
    <w:p w:rsidR="00615E78" w:rsidRPr="000D357C" w:rsidRDefault="00615E78" w:rsidP="00753F55">
      <w:pPr>
        <w:pStyle w:val="NoSpacing"/>
        <w:tabs>
          <w:tab w:val="left" w:pos="1418"/>
        </w:tabs>
        <w:spacing w:line="480" w:lineRule="auto"/>
        <w:ind w:left="284"/>
        <w:jc w:val="both"/>
        <w:rPr>
          <w:rFonts w:asciiTheme="majorBidi" w:hAnsiTheme="majorBidi" w:cstheme="majorBidi"/>
          <w:sz w:val="24"/>
          <w:szCs w:val="24"/>
          <w:lang w:val="de-DE"/>
        </w:rPr>
      </w:pPr>
      <w:r>
        <w:rPr>
          <w:rFonts w:asciiTheme="majorBidi" w:hAnsiTheme="majorBidi" w:cstheme="majorBidi"/>
          <w:lang w:val="de-DE"/>
        </w:rPr>
        <w:tab/>
      </w:r>
      <w:r w:rsidRPr="000D357C">
        <w:rPr>
          <w:rFonts w:asciiTheme="majorBidi" w:hAnsiTheme="majorBidi" w:cstheme="majorBidi"/>
          <w:sz w:val="24"/>
          <w:szCs w:val="24"/>
          <w:lang w:val="de-DE"/>
        </w:rPr>
        <w:t>Dalam penelitian yang penulis kaji tentang “ Urgensi Pembelajaran pendidikan Islam Dalam Surat al-‘Alaq Ayat 1 Sampai 5</w:t>
      </w:r>
      <w:r w:rsidR="000D357C">
        <w:rPr>
          <w:rFonts w:asciiTheme="majorBidi" w:hAnsiTheme="majorBidi" w:cstheme="majorBidi"/>
          <w:sz w:val="24"/>
          <w:szCs w:val="24"/>
          <w:lang w:val="de-DE"/>
        </w:rPr>
        <w:t xml:space="preserve"> </w:t>
      </w:r>
      <w:r w:rsidRPr="000D357C">
        <w:rPr>
          <w:rFonts w:asciiTheme="majorBidi" w:hAnsiTheme="majorBidi" w:cstheme="majorBidi"/>
          <w:sz w:val="24"/>
          <w:szCs w:val="24"/>
          <w:lang w:val="de-DE"/>
        </w:rPr>
        <w:t>Menurut Tafsir Al-Qurthubi dan Tafsir Al-Misbah</w:t>
      </w:r>
      <w:r w:rsidR="000D357C">
        <w:rPr>
          <w:rFonts w:asciiTheme="majorBidi" w:hAnsiTheme="majorBidi" w:cstheme="majorBidi"/>
          <w:sz w:val="24"/>
          <w:szCs w:val="24"/>
          <w:lang w:val="de-DE"/>
        </w:rPr>
        <w:t xml:space="preserve">“ </w:t>
      </w:r>
      <w:r w:rsidRPr="000D357C">
        <w:rPr>
          <w:rFonts w:asciiTheme="majorBidi" w:hAnsiTheme="majorBidi" w:cstheme="majorBidi"/>
          <w:sz w:val="24"/>
          <w:szCs w:val="24"/>
          <w:lang w:val="de-DE"/>
        </w:rPr>
        <w:t>menjelaskan bahwa:</w:t>
      </w:r>
    </w:p>
    <w:p w:rsidR="00615E78" w:rsidRPr="000D357C" w:rsidRDefault="000D357C" w:rsidP="00753F55">
      <w:pPr>
        <w:pStyle w:val="NoSpacing"/>
        <w:tabs>
          <w:tab w:val="left" w:pos="1985"/>
        </w:tabs>
        <w:spacing w:line="480" w:lineRule="auto"/>
        <w:ind w:left="284"/>
        <w:jc w:val="both"/>
        <w:rPr>
          <w:rFonts w:asciiTheme="majorBidi" w:hAnsiTheme="majorBidi" w:cstheme="majorBidi"/>
          <w:lang w:val="de-DE"/>
        </w:rPr>
      </w:pPr>
      <w:r w:rsidRPr="000D357C">
        <w:rPr>
          <w:rFonts w:asciiTheme="majorBidi" w:hAnsiTheme="majorBidi" w:cstheme="majorBidi"/>
          <w:sz w:val="24"/>
          <w:szCs w:val="24"/>
          <w:lang w:val="de-DE"/>
        </w:rPr>
        <w:t>Manusia sangat penting mengetahui pendekatan dalam pembelajaran agar pembelajaran dapat brlangsung dengan baik dengan menggunakan pendekatan active learning, learning to now dan integral. Pedekatan pembelajaran tersebut diaplikasikan dalam mempelajari pendidikan Islam yang terkandung dalam surat al-‘Alaq ayat 1 samapi 5 menurut tafsir Al-Qurthubi dan tafsir Al-Misbah yaitu manusia harus mempelajari tentang pendidikan akal, pendidikan tauhid dan pendidikan akhlak yang semuanya itu merupakan bagian dari pendidikan Islam</w:t>
      </w:r>
      <w:r>
        <w:rPr>
          <w:rFonts w:asciiTheme="majorBidi" w:hAnsiTheme="majorBidi" w:cstheme="majorBidi"/>
          <w:lang w:val="de-DE"/>
        </w:rPr>
        <w:t>.</w:t>
      </w:r>
    </w:p>
    <w:p w:rsidR="006C4F16" w:rsidRDefault="006C4F16" w:rsidP="00753F55">
      <w:pPr>
        <w:pStyle w:val="ListParagraph"/>
        <w:numPr>
          <w:ilvl w:val="0"/>
          <w:numId w:val="1"/>
        </w:numPr>
        <w:spacing w:after="0" w:line="480" w:lineRule="auto"/>
        <w:ind w:left="284" w:hanging="284"/>
        <w:jc w:val="both"/>
        <w:rPr>
          <w:rFonts w:ascii="Times New Roman" w:hAnsi="Times New Roman" w:cs="Times New Roman"/>
          <w:b/>
          <w:bCs/>
          <w:sz w:val="24"/>
          <w:szCs w:val="24"/>
          <w:lang w:val="de-DE"/>
        </w:rPr>
      </w:pPr>
      <w:r w:rsidRPr="00B654BF">
        <w:rPr>
          <w:rFonts w:ascii="Times New Roman" w:hAnsi="Times New Roman" w:cs="Times New Roman"/>
          <w:b/>
          <w:bCs/>
          <w:sz w:val="24"/>
          <w:szCs w:val="24"/>
          <w:lang w:val="de-DE"/>
        </w:rPr>
        <w:t>Metode penelitian.</w:t>
      </w:r>
    </w:p>
    <w:p w:rsidR="006C4F16" w:rsidRPr="00A954EE" w:rsidRDefault="006C4F16" w:rsidP="00753F55">
      <w:pPr>
        <w:pStyle w:val="ListParagraph"/>
        <w:numPr>
          <w:ilvl w:val="1"/>
          <w:numId w:val="1"/>
        </w:numPr>
        <w:spacing w:after="0" w:line="480" w:lineRule="auto"/>
        <w:ind w:left="709" w:hanging="425"/>
        <w:jc w:val="both"/>
        <w:rPr>
          <w:rFonts w:ascii="Times New Roman" w:hAnsi="Times New Roman" w:cs="Times New Roman"/>
          <w:b/>
          <w:sz w:val="24"/>
          <w:szCs w:val="24"/>
          <w:lang w:val="de-DE"/>
        </w:rPr>
      </w:pPr>
      <w:r w:rsidRPr="00A954EE">
        <w:rPr>
          <w:rFonts w:ascii="Times New Roman" w:hAnsi="Times New Roman" w:cs="Times New Roman"/>
          <w:b/>
          <w:sz w:val="24"/>
          <w:szCs w:val="24"/>
          <w:lang w:val="de-DE"/>
        </w:rPr>
        <w:t>Jenis penelitian</w:t>
      </w:r>
    </w:p>
    <w:p w:rsidR="006C4F16" w:rsidRPr="00D8309F" w:rsidRDefault="00130404" w:rsidP="00753F55">
      <w:pPr>
        <w:pStyle w:val="ListParagraph"/>
        <w:tabs>
          <w:tab w:val="left" w:pos="1701"/>
        </w:tabs>
        <w:spacing w:after="0" w:line="480" w:lineRule="auto"/>
        <w:ind w:left="709"/>
        <w:jc w:val="both"/>
        <w:rPr>
          <w:rFonts w:ascii="Times New Roman" w:hAnsi="Times New Roman" w:cs="Times New Roman"/>
          <w:sz w:val="24"/>
          <w:szCs w:val="24"/>
          <w:lang w:val="de-DE"/>
        </w:rPr>
      </w:pPr>
      <w:r>
        <w:rPr>
          <w:rFonts w:ascii="Times New Roman" w:hAnsi="Times New Roman" w:cs="Times New Roman"/>
          <w:sz w:val="24"/>
          <w:szCs w:val="24"/>
          <w:lang w:val="de-DE"/>
        </w:rPr>
        <w:tab/>
      </w:r>
      <w:r w:rsidR="006C4F16">
        <w:rPr>
          <w:rFonts w:ascii="Times New Roman" w:hAnsi="Times New Roman" w:cs="Times New Roman"/>
          <w:sz w:val="24"/>
          <w:szCs w:val="24"/>
          <w:lang w:val="de-DE"/>
        </w:rPr>
        <w:t>Jenis penelitian yang pen</w:t>
      </w:r>
      <w:r w:rsidR="00836199">
        <w:rPr>
          <w:rFonts w:ascii="Times New Roman" w:hAnsi="Times New Roman" w:cs="Times New Roman"/>
          <w:sz w:val="24"/>
          <w:szCs w:val="24"/>
          <w:lang w:val="de-DE"/>
        </w:rPr>
        <w:t>ulis</w:t>
      </w:r>
      <w:r w:rsidR="006C4F16">
        <w:rPr>
          <w:rFonts w:ascii="Times New Roman" w:hAnsi="Times New Roman" w:cs="Times New Roman"/>
          <w:sz w:val="24"/>
          <w:szCs w:val="24"/>
          <w:lang w:val="de-DE"/>
        </w:rPr>
        <w:t xml:space="preserve"> gunakan </w:t>
      </w:r>
      <w:r w:rsidR="00D8309F">
        <w:rPr>
          <w:rFonts w:ascii="Times New Roman" w:hAnsi="Times New Roman" w:cs="Times New Roman"/>
          <w:sz w:val="24"/>
          <w:szCs w:val="24"/>
          <w:lang w:val="de-DE"/>
        </w:rPr>
        <w:t xml:space="preserve">adalah menggunakan </w:t>
      </w:r>
      <w:r w:rsidR="00D8309F" w:rsidRPr="00D8309F">
        <w:rPr>
          <w:rFonts w:ascii="Times New Roman" w:hAnsi="Times New Roman" w:cs="Times New Roman"/>
          <w:i/>
          <w:iCs/>
          <w:sz w:val="24"/>
          <w:szCs w:val="24"/>
          <w:lang w:val="de-DE"/>
        </w:rPr>
        <w:t>“library research“</w:t>
      </w:r>
      <w:r w:rsidR="00D8309F">
        <w:rPr>
          <w:rFonts w:ascii="Times New Roman" w:hAnsi="Times New Roman" w:cs="Times New Roman"/>
          <w:i/>
          <w:iCs/>
          <w:sz w:val="24"/>
          <w:szCs w:val="24"/>
          <w:lang w:val="de-DE"/>
        </w:rPr>
        <w:t xml:space="preserve"> </w:t>
      </w:r>
      <w:r w:rsidR="00D8309F">
        <w:rPr>
          <w:rFonts w:ascii="Times New Roman" w:hAnsi="Times New Roman" w:cs="Times New Roman"/>
          <w:sz w:val="24"/>
          <w:szCs w:val="24"/>
          <w:lang w:val="de-DE"/>
        </w:rPr>
        <w:t>ata</w:t>
      </w:r>
      <w:r w:rsidR="00477053">
        <w:rPr>
          <w:rFonts w:ascii="Times New Roman" w:hAnsi="Times New Roman" w:cs="Times New Roman"/>
          <w:sz w:val="24"/>
          <w:szCs w:val="24"/>
          <w:lang w:val="de-DE"/>
        </w:rPr>
        <w:t xml:space="preserve">u telaah pustaka yang meliputi </w:t>
      </w:r>
      <w:r w:rsidR="00D8309F">
        <w:rPr>
          <w:rFonts w:ascii="Times New Roman" w:hAnsi="Times New Roman" w:cs="Times New Roman"/>
          <w:sz w:val="24"/>
          <w:szCs w:val="24"/>
          <w:lang w:val="de-DE"/>
        </w:rPr>
        <w:t xml:space="preserve">pengidentifikasian </w:t>
      </w:r>
      <w:r w:rsidR="00D8309F">
        <w:rPr>
          <w:rFonts w:ascii="Times New Roman" w:hAnsi="Times New Roman" w:cs="Times New Roman"/>
          <w:sz w:val="24"/>
          <w:szCs w:val="24"/>
          <w:lang w:val="de-DE"/>
        </w:rPr>
        <w:lastRenderedPageBreak/>
        <w:t xml:space="preserve">secara sistematis, analisis dokumen-dokumen yang memuat informasi yang berkaitan </w:t>
      </w:r>
      <w:r w:rsidR="00477053">
        <w:rPr>
          <w:rFonts w:ascii="Times New Roman" w:hAnsi="Times New Roman" w:cs="Times New Roman"/>
          <w:sz w:val="24"/>
          <w:szCs w:val="24"/>
          <w:lang w:val="de-DE"/>
        </w:rPr>
        <w:t>dengan masalah kajian</w:t>
      </w:r>
      <w:r w:rsidR="00D8309F">
        <w:rPr>
          <w:rFonts w:ascii="Times New Roman" w:hAnsi="Times New Roman" w:cs="Times New Roman"/>
          <w:sz w:val="24"/>
          <w:szCs w:val="24"/>
          <w:lang w:val="de-DE"/>
        </w:rPr>
        <w:t>.</w:t>
      </w:r>
      <w:r w:rsidR="00D8309F">
        <w:rPr>
          <w:rStyle w:val="FootnoteReference"/>
          <w:rFonts w:ascii="Times New Roman" w:hAnsi="Times New Roman"/>
          <w:sz w:val="24"/>
          <w:szCs w:val="24"/>
          <w:lang w:val="de-DE"/>
        </w:rPr>
        <w:footnoteReference w:id="21"/>
      </w:r>
    </w:p>
    <w:p w:rsidR="00130404" w:rsidRPr="00842BDB" w:rsidRDefault="00130404" w:rsidP="00753F55">
      <w:pPr>
        <w:pStyle w:val="ListParagraph"/>
        <w:tabs>
          <w:tab w:val="left" w:pos="1701"/>
        </w:tabs>
        <w:spacing w:after="0" w:line="480" w:lineRule="auto"/>
        <w:ind w:left="709"/>
        <w:jc w:val="both"/>
        <w:rPr>
          <w:rFonts w:ascii="Times New Roman" w:hAnsi="Times New Roman" w:cs="Times New Roman"/>
          <w:sz w:val="24"/>
          <w:szCs w:val="24"/>
          <w:lang w:val="de-DE"/>
        </w:rPr>
      </w:pPr>
      <w:r>
        <w:rPr>
          <w:rFonts w:ascii="Times New Roman" w:hAnsi="Times New Roman" w:cs="Times New Roman"/>
          <w:sz w:val="24"/>
          <w:szCs w:val="24"/>
          <w:lang w:val="de-DE"/>
        </w:rPr>
        <w:tab/>
      </w:r>
      <w:r w:rsidR="00D8309F">
        <w:rPr>
          <w:rFonts w:ascii="Times New Roman" w:hAnsi="Times New Roman" w:cs="Times New Roman"/>
          <w:sz w:val="24"/>
          <w:szCs w:val="24"/>
          <w:lang w:val="de-DE"/>
        </w:rPr>
        <w:t xml:space="preserve">Maksud telaah pustaka di sini yaitu </w:t>
      </w:r>
      <w:r w:rsidR="006C4F16">
        <w:rPr>
          <w:rFonts w:ascii="Times New Roman" w:hAnsi="Times New Roman" w:cs="Times New Roman"/>
          <w:sz w:val="24"/>
          <w:szCs w:val="24"/>
          <w:lang w:val="de-DE"/>
        </w:rPr>
        <w:t>pen</w:t>
      </w:r>
      <w:r w:rsidR="00836199">
        <w:rPr>
          <w:rFonts w:ascii="Times New Roman" w:hAnsi="Times New Roman" w:cs="Times New Roman"/>
          <w:sz w:val="24"/>
          <w:szCs w:val="24"/>
          <w:lang w:val="de-DE"/>
        </w:rPr>
        <w:t>ulis</w:t>
      </w:r>
      <w:r w:rsidR="006C4F16">
        <w:rPr>
          <w:rFonts w:ascii="Times New Roman" w:hAnsi="Times New Roman" w:cs="Times New Roman"/>
          <w:sz w:val="24"/>
          <w:szCs w:val="24"/>
          <w:lang w:val="de-DE"/>
        </w:rPr>
        <w:t xml:space="preserve"> </w:t>
      </w:r>
      <w:r w:rsidR="00D8309F">
        <w:rPr>
          <w:rFonts w:ascii="Times New Roman" w:hAnsi="Times New Roman" w:cs="Times New Roman"/>
          <w:sz w:val="24"/>
          <w:szCs w:val="24"/>
          <w:lang w:val="de-DE"/>
        </w:rPr>
        <w:t>mengidentifikasi atau menganalisis</w:t>
      </w:r>
      <w:r w:rsidR="006C4F16">
        <w:rPr>
          <w:rFonts w:ascii="Times New Roman" w:hAnsi="Times New Roman" w:cs="Times New Roman"/>
          <w:sz w:val="24"/>
          <w:szCs w:val="24"/>
          <w:lang w:val="de-DE"/>
        </w:rPr>
        <w:t xml:space="preserve"> </w:t>
      </w:r>
      <w:r w:rsidR="00D8309F">
        <w:rPr>
          <w:rFonts w:ascii="Times New Roman" w:hAnsi="Times New Roman" w:cs="Times New Roman"/>
          <w:sz w:val="24"/>
          <w:szCs w:val="24"/>
          <w:lang w:val="de-DE"/>
        </w:rPr>
        <w:t xml:space="preserve">beberapa dokumen atau bahasan pustaka sesuai permasalahan yang dikaji dari </w:t>
      </w:r>
      <w:r w:rsidR="006C4F16">
        <w:rPr>
          <w:rFonts w:ascii="Times New Roman" w:hAnsi="Times New Roman" w:cs="Times New Roman"/>
          <w:sz w:val="24"/>
          <w:szCs w:val="24"/>
          <w:lang w:val="de-DE"/>
        </w:rPr>
        <w:t>berbagai sumber, baik dari Al-Qur’an, hadits, kitab-kitab klasik dan modern, buku-buku ilmiah, dokumen-dokumen lain dan tulisan-tulisan yang mendukung penelitian ini sehingga bisa menjadi pembanding dan penunjang. Penelitian ini digunakan untuk meneliti pentingnya pembelajaran pendidikan agama islam dalam surat al-alaq ayat 1 sampai 5, khususnya yang berhubungan dengan konsep pembelajaran pendidikan</w:t>
      </w:r>
      <w:r w:rsidR="00842BDB">
        <w:rPr>
          <w:rFonts w:ascii="Times New Roman" w:hAnsi="Times New Roman" w:cs="Times New Roman"/>
          <w:sz w:val="24"/>
          <w:szCs w:val="24"/>
          <w:lang w:val="de-DE"/>
        </w:rPr>
        <w:t xml:space="preserve"> Islam.</w:t>
      </w:r>
    </w:p>
    <w:p w:rsidR="006C4F16" w:rsidRPr="00A954EE" w:rsidRDefault="006C4F16" w:rsidP="00753F55">
      <w:pPr>
        <w:pStyle w:val="ListParagraph"/>
        <w:numPr>
          <w:ilvl w:val="1"/>
          <w:numId w:val="1"/>
        </w:numPr>
        <w:spacing w:after="0" w:line="480" w:lineRule="auto"/>
        <w:ind w:left="1134" w:hanging="425"/>
        <w:rPr>
          <w:rFonts w:ascii="Times New Roman" w:hAnsi="Times New Roman" w:cs="Times New Roman"/>
          <w:b/>
          <w:sz w:val="24"/>
          <w:szCs w:val="24"/>
          <w:lang w:val="de-DE"/>
        </w:rPr>
      </w:pPr>
      <w:r w:rsidRPr="00A954EE">
        <w:rPr>
          <w:rFonts w:ascii="Times New Roman" w:hAnsi="Times New Roman" w:cs="Times New Roman"/>
          <w:b/>
          <w:sz w:val="24"/>
          <w:szCs w:val="24"/>
          <w:lang w:val="de-DE"/>
        </w:rPr>
        <w:t>Data, Sumber Data</w:t>
      </w:r>
    </w:p>
    <w:p w:rsidR="006C4F16" w:rsidRPr="00967473" w:rsidRDefault="006C4F16" w:rsidP="00130404">
      <w:pPr>
        <w:pStyle w:val="ListParagraph"/>
        <w:numPr>
          <w:ilvl w:val="3"/>
          <w:numId w:val="1"/>
        </w:numPr>
        <w:spacing w:after="0" w:line="480" w:lineRule="auto"/>
        <w:ind w:left="1418" w:hanging="284"/>
        <w:rPr>
          <w:rFonts w:ascii="Times New Roman" w:hAnsi="Times New Roman" w:cs="Times New Roman"/>
          <w:bCs/>
          <w:sz w:val="24"/>
          <w:szCs w:val="24"/>
          <w:lang w:val="de-DE"/>
        </w:rPr>
      </w:pPr>
      <w:r w:rsidRPr="00A954EE">
        <w:rPr>
          <w:rFonts w:ascii="Times New Roman" w:hAnsi="Times New Roman" w:cs="Times New Roman"/>
          <w:sz w:val="24"/>
          <w:szCs w:val="24"/>
        </w:rPr>
        <w:t>Data</w:t>
      </w:r>
    </w:p>
    <w:p w:rsidR="006C4F16" w:rsidRDefault="00130404" w:rsidP="00130404">
      <w:pPr>
        <w:tabs>
          <w:tab w:val="left" w:pos="2268"/>
        </w:tabs>
        <w:spacing w:line="480" w:lineRule="auto"/>
        <w:ind w:left="1418"/>
        <w:jc w:val="lowKashida"/>
        <w:rPr>
          <w:rFonts w:ascii="Times New Roman" w:hAnsi="Times New Roman" w:cs="Times New Roman"/>
          <w:sz w:val="24"/>
          <w:szCs w:val="24"/>
        </w:rPr>
      </w:pPr>
      <w:r>
        <w:rPr>
          <w:rFonts w:ascii="Times New Roman" w:hAnsi="Times New Roman" w:cs="Times New Roman"/>
          <w:sz w:val="24"/>
          <w:szCs w:val="24"/>
        </w:rPr>
        <w:tab/>
      </w:r>
      <w:r w:rsidR="006C4F16">
        <w:rPr>
          <w:rFonts w:ascii="Times New Roman" w:hAnsi="Times New Roman" w:cs="Times New Roman"/>
          <w:sz w:val="24"/>
          <w:szCs w:val="24"/>
        </w:rPr>
        <w:t>Data adalah catatan fakta-fakta atau keterangan-keterangan yang akan diolah dalam kegiatan penelitian.</w:t>
      </w:r>
      <w:r w:rsidR="006C4F16">
        <w:rPr>
          <w:rStyle w:val="FootnoteReference"/>
          <w:rFonts w:ascii="Times New Roman" w:hAnsi="Times New Roman"/>
          <w:sz w:val="24"/>
          <w:szCs w:val="24"/>
        </w:rPr>
        <w:footnoteReference w:id="22"/>
      </w:r>
      <w:r w:rsidR="00213F3F">
        <w:rPr>
          <w:rFonts w:ascii="Times New Roman" w:hAnsi="Times New Roman" w:cs="Times New Roman"/>
          <w:sz w:val="24"/>
          <w:szCs w:val="24"/>
        </w:rPr>
        <w:t xml:space="preserve"> </w:t>
      </w:r>
      <w:r w:rsidR="006C4F16" w:rsidRPr="00F85A04">
        <w:rPr>
          <w:rFonts w:ascii="Times New Roman" w:hAnsi="Times New Roman" w:cs="Times New Roman"/>
          <w:sz w:val="24"/>
          <w:szCs w:val="24"/>
        </w:rPr>
        <w:t>Data dalam penelitian ini adalah</w:t>
      </w:r>
      <w:r w:rsidR="006C4F16">
        <w:rPr>
          <w:rFonts w:ascii="Times New Roman" w:hAnsi="Times New Roman" w:cs="Times New Roman"/>
          <w:sz w:val="24"/>
          <w:szCs w:val="24"/>
        </w:rPr>
        <w:t xml:space="preserve"> bersifat </w:t>
      </w:r>
      <w:r w:rsidR="006C4F16" w:rsidRPr="00B27D5D">
        <w:rPr>
          <w:rFonts w:ascii="Times New Roman" w:hAnsi="Times New Roman" w:cs="Times New Roman"/>
          <w:i/>
          <w:iCs/>
          <w:sz w:val="24"/>
          <w:szCs w:val="24"/>
        </w:rPr>
        <w:t>Library research</w:t>
      </w:r>
      <w:r w:rsidR="006C4F16">
        <w:rPr>
          <w:rFonts w:ascii="Times New Roman" w:hAnsi="Times New Roman" w:cs="Times New Roman"/>
          <w:sz w:val="24"/>
          <w:szCs w:val="24"/>
        </w:rPr>
        <w:t xml:space="preserve"> yang dalam hal pengumpulan datanya peneliti menggunakan dokumentasi.</w:t>
      </w:r>
      <w:r w:rsidR="006C4F16">
        <w:rPr>
          <w:rStyle w:val="FootnoteReference"/>
          <w:rFonts w:ascii="Times New Roman" w:hAnsi="Times New Roman"/>
          <w:sz w:val="24"/>
          <w:szCs w:val="24"/>
        </w:rPr>
        <w:footnoteReference w:id="23"/>
      </w:r>
    </w:p>
    <w:p w:rsidR="00753F55" w:rsidRDefault="00753F55" w:rsidP="00130404">
      <w:pPr>
        <w:tabs>
          <w:tab w:val="left" w:pos="2268"/>
        </w:tabs>
        <w:spacing w:line="480" w:lineRule="auto"/>
        <w:ind w:left="1418"/>
        <w:jc w:val="lowKashida"/>
        <w:rPr>
          <w:rFonts w:ascii="Times New Roman" w:hAnsi="Times New Roman" w:cs="Times New Roman"/>
          <w:sz w:val="24"/>
          <w:szCs w:val="24"/>
        </w:rPr>
      </w:pPr>
    </w:p>
    <w:p w:rsidR="00753F55" w:rsidRPr="00B27D5D" w:rsidRDefault="00753F55" w:rsidP="00130404">
      <w:pPr>
        <w:tabs>
          <w:tab w:val="left" w:pos="2268"/>
        </w:tabs>
        <w:spacing w:line="480" w:lineRule="auto"/>
        <w:ind w:left="1418"/>
        <w:jc w:val="lowKashida"/>
        <w:rPr>
          <w:rFonts w:ascii="Times New Roman" w:hAnsi="Times New Roman" w:cs="Times New Roman"/>
          <w:sz w:val="24"/>
          <w:szCs w:val="24"/>
        </w:rPr>
      </w:pPr>
    </w:p>
    <w:p w:rsidR="006C4F16" w:rsidRPr="00A954EE" w:rsidRDefault="006C4F16" w:rsidP="00130404">
      <w:pPr>
        <w:pStyle w:val="ListParagraph"/>
        <w:numPr>
          <w:ilvl w:val="3"/>
          <w:numId w:val="1"/>
        </w:numPr>
        <w:spacing w:after="0" w:line="480" w:lineRule="auto"/>
        <w:ind w:left="1418" w:hanging="284"/>
        <w:jc w:val="both"/>
        <w:rPr>
          <w:rFonts w:ascii="Times New Roman" w:hAnsi="Times New Roman" w:cs="Times New Roman"/>
          <w:sz w:val="24"/>
          <w:szCs w:val="24"/>
        </w:rPr>
      </w:pPr>
      <w:r w:rsidRPr="00A954EE">
        <w:rPr>
          <w:rFonts w:ascii="Times New Roman" w:hAnsi="Times New Roman" w:cs="Times New Roman"/>
          <w:sz w:val="24"/>
          <w:szCs w:val="24"/>
        </w:rPr>
        <w:lastRenderedPageBreak/>
        <w:t>Sumber Data</w:t>
      </w:r>
    </w:p>
    <w:p w:rsidR="000C5D61" w:rsidRDefault="00693B98" w:rsidP="00130404">
      <w:pPr>
        <w:tabs>
          <w:tab w:val="left" w:pos="2268"/>
        </w:tabs>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ab/>
      </w:r>
      <w:r w:rsidR="006C4F16">
        <w:rPr>
          <w:rFonts w:ascii="Times New Roman" w:hAnsi="Times New Roman" w:cs="Times New Roman"/>
          <w:sz w:val="24"/>
          <w:szCs w:val="24"/>
        </w:rPr>
        <w:t>Sumber data adalah : subjek dari mana data di peroleh.</w:t>
      </w:r>
      <w:r w:rsidR="006C4F16">
        <w:rPr>
          <w:rStyle w:val="FootnoteReference"/>
          <w:rFonts w:ascii="Times New Roman" w:hAnsi="Times New Roman"/>
          <w:sz w:val="24"/>
          <w:szCs w:val="24"/>
        </w:rPr>
        <w:footnoteReference w:id="24"/>
      </w:r>
      <w:r w:rsidR="006C4F16" w:rsidRPr="00F85A04">
        <w:rPr>
          <w:rFonts w:ascii="Times New Roman" w:hAnsi="Times New Roman" w:cs="Times New Roman"/>
          <w:sz w:val="24"/>
          <w:szCs w:val="24"/>
        </w:rPr>
        <w:t xml:space="preserve"> Sumber data dalam penelitian ini di bedakan menjadi dua, yaitu:</w:t>
      </w:r>
    </w:p>
    <w:p w:rsidR="006C4F16" w:rsidRPr="00693B98" w:rsidRDefault="006C4F16" w:rsidP="00130404">
      <w:pPr>
        <w:pStyle w:val="ListParagraph"/>
        <w:numPr>
          <w:ilvl w:val="4"/>
          <w:numId w:val="1"/>
        </w:numPr>
        <w:spacing w:line="480" w:lineRule="auto"/>
        <w:ind w:left="1701" w:hanging="283"/>
        <w:jc w:val="both"/>
        <w:rPr>
          <w:rFonts w:ascii="Times New Roman" w:hAnsi="Times New Roman" w:cs="Times New Roman"/>
          <w:sz w:val="24"/>
          <w:szCs w:val="24"/>
        </w:rPr>
      </w:pPr>
      <w:r w:rsidRPr="00693B98">
        <w:rPr>
          <w:rFonts w:ascii="Times New Roman" w:hAnsi="Times New Roman" w:cs="Times New Roman"/>
          <w:sz w:val="24"/>
          <w:szCs w:val="24"/>
        </w:rPr>
        <w:t>Sumber data primer</w:t>
      </w:r>
    </w:p>
    <w:p w:rsidR="006C4F16" w:rsidRPr="0066497B" w:rsidRDefault="00130404" w:rsidP="000D357C">
      <w:pPr>
        <w:pStyle w:val="ListParagraph"/>
        <w:tabs>
          <w:tab w:val="left" w:pos="2552"/>
        </w:tabs>
        <w:spacing w:after="0" w:line="480" w:lineRule="auto"/>
        <w:ind w:left="1701"/>
        <w:jc w:val="both"/>
        <w:rPr>
          <w:rFonts w:ascii="Times New Roman" w:hAnsi="Times New Roman" w:cs="Times New Roman"/>
          <w:sz w:val="24"/>
          <w:szCs w:val="24"/>
        </w:rPr>
      </w:pPr>
      <w:r>
        <w:rPr>
          <w:rFonts w:ascii="Times New Roman" w:hAnsi="Times New Roman" w:cs="Times New Roman"/>
          <w:sz w:val="24"/>
          <w:szCs w:val="24"/>
        </w:rPr>
        <w:tab/>
      </w:r>
      <w:r w:rsidR="006C4F16">
        <w:rPr>
          <w:rFonts w:ascii="Times New Roman" w:hAnsi="Times New Roman" w:cs="Times New Roman"/>
          <w:sz w:val="24"/>
          <w:szCs w:val="24"/>
        </w:rPr>
        <w:t>Yaitu data yang langsung berkaitan dengan objek riset.</w:t>
      </w:r>
      <w:r w:rsidR="006C4F16">
        <w:rPr>
          <w:rStyle w:val="FootnoteReference"/>
          <w:rFonts w:ascii="Times New Roman" w:hAnsi="Times New Roman"/>
          <w:sz w:val="24"/>
          <w:szCs w:val="24"/>
        </w:rPr>
        <w:footnoteReference w:id="25"/>
      </w:r>
      <w:r w:rsidR="006C4F16">
        <w:rPr>
          <w:rFonts w:ascii="Times New Roman" w:hAnsi="Times New Roman" w:cs="Times New Roman"/>
          <w:sz w:val="24"/>
          <w:szCs w:val="24"/>
        </w:rPr>
        <w:t xml:space="preserve"> Yang menjadi data primer dalam penelitian iini adalah </w:t>
      </w:r>
      <w:r w:rsidR="006C4F16" w:rsidRPr="005E0B40">
        <w:rPr>
          <w:rFonts w:ascii="Times New Roman" w:hAnsi="Times New Roman" w:cs="Times New Roman"/>
          <w:i/>
          <w:iCs/>
          <w:sz w:val="24"/>
          <w:szCs w:val="24"/>
        </w:rPr>
        <w:t xml:space="preserve">al-Qur’an al-Karim dan terjemahannya, Tafsir al-Misbah karangan M. Qurash Shihab, </w:t>
      </w:r>
      <w:r w:rsidR="006C4F16">
        <w:rPr>
          <w:rFonts w:ascii="Times New Roman" w:hAnsi="Times New Roman" w:cs="Times New Roman"/>
          <w:sz w:val="24"/>
          <w:szCs w:val="24"/>
        </w:rPr>
        <w:t xml:space="preserve">, dan </w:t>
      </w:r>
      <w:r w:rsidR="006C4F16" w:rsidRPr="005E0B40">
        <w:rPr>
          <w:rFonts w:ascii="Times New Roman" w:hAnsi="Times New Roman" w:cs="Times New Roman"/>
          <w:i/>
          <w:iCs/>
          <w:sz w:val="24"/>
          <w:szCs w:val="24"/>
        </w:rPr>
        <w:t>Tafsir al-Qurthubi</w:t>
      </w:r>
      <w:r w:rsidR="006C4F16">
        <w:rPr>
          <w:rFonts w:ascii="Times New Roman" w:hAnsi="Times New Roman" w:cs="Times New Roman"/>
          <w:sz w:val="24"/>
          <w:szCs w:val="24"/>
        </w:rPr>
        <w:t xml:space="preserve"> </w:t>
      </w:r>
      <w:r w:rsidR="004D067B">
        <w:rPr>
          <w:rFonts w:ascii="Times New Roman" w:hAnsi="Times New Roman" w:cs="Times New Roman"/>
          <w:sz w:val="24"/>
          <w:szCs w:val="24"/>
        </w:rPr>
        <w:t>karangan Syaikh Imam Al Qurtubi</w:t>
      </w:r>
      <w:r w:rsidR="006C4F16">
        <w:rPr>
          <w:rFonts w:ascii="Times New Roman" w:hAnsi="Times New Roman" w:cs="Times New Roman"/>
          <w:sz w:val="24"/>
          <w:szCs w:val="24"/>
        </w:rPr>
        <w:t>,</w:t>
      </w:r>
      <w:r w:rsidR="000D357C">
        <w:rPr>
          <w:rFonts w:ascii="Times New Roman" w:hAnsi="Times New Roman" w:cs="Times New Roman"/>
          <w:sz w:val="24"/>
          <w:szCs w:val="24"/>
        </w:rPr>
        <w:t xml:space="preserve"> dan buku-buku </w:t>
      </w:r>
      <w:r w:rsidR="006C4F16">
        <w:rPr>
          <w:rFonts w:ascii="Times New Roman" w:hAnsi="Times New Roman" w:cs="Times New Roman"/>
          <w:sz w:val="24"/>
          <w:szCs w:val="24"/>
        </w:rPr>
        <w:t>yang lain sebagainya sebagai penujang penelitian ini.</w:t>
      </w:r>
    </w:p>
    <w:p w:rsidR="006C4F16" w:rsidRPr="00693B98" w:rsidRDefault="006C4F16" w:rsidP="00130404">
      <w:pPr>
        <w:pStyle w:val="ListParagraph"/>
        <w:numPr>
          <w:ilvl w:val="4"/>
          <w:numId w:val="1"/>
        </w:numPr>
        <w:spacing w:after="0" w:line="480" w:lineRule="auto"/>
        <w:ind w:left="1701" w:hanging="283"/>
        <w:jc w:val="both"/>
        <w:rPr>
          <w:rFonts w:ascii="Times New Roman" w:hAnsi="Times New Roman" w:cs="Times New Roman"/>
          <w:sz w:val="24"/>
          <w:szCs w:val="24"/>
        </w:rPr>
      </w:pPr>
      <w:r w:rsidRPr="00693B98">
        <w:rPr>
          <w:rFonts w:ascii="Times New Roman" w:hAnsi="Times New Roman" w:cs="Times New Roman"/>
          <w:sz w:val="24"/>
          <w:szCs w:val="24"/>
        </w:rPr>
        <w:t>Sumber data sekunder</w:t>
      </w:r>
    </w:p>
    <w:p w:rsidR="00901FD1" w:rsidRPr="00B56077" w:rsidRDefault="00130404" w:rsidP="00130404">
      <w:pPr>
        <w:pStyle w:val="ListParagraph"/>
        <w:tabs>
          <w:tab w:val="left" w:pos="2552"/>
        </w:tabs>
        <w:spacing w:after="0" w:line="480" w:lineRule="auto"/>
        <w:ind w:left="1701"/>
        <w:jc w:val="both"/>
        <w:rPr>
          <w:rFonts w:ascii="Times New Roman" w:hAnsi="Times New Roman" w:cs="Times New Roman"/>
          <w:sz w:val="24"/>
          <w:szCs w:val="24"/>
        </w:rPr>
      </w:pPr>
      <w:r>
        <w:rPr>
          <w:rFonts w:ascii="Times New Roman" w:hAnsi="Times New Roman" w:cs="Times New Roman"/>
          <w:sz w:val="24"/>
          <w:szCs w:val="24"/>
        </w:rPr>
        <w:tab/>
      </w:r>
      <w:r w:rsidR="006C4F16">
        <w:rPr>
          <w:rFonts w:ascii="Times New Roman" w:hAnsi="Times New Roman" w:cs="Times New Roman"/>
          <w:sz w:val="24"/>
          <w:szCs w:val="24"/>
        </w:rPr>
        <w:t>Yaitu data yang mendukung dan melengkapi sumber data primer.</w:t>
      </w:r>
      <w:r w:rsidR="006C4F16">
        <w:rPr>
          <w:rStyle w:val="FootnoteReference"/>
          <w:rFonts w:ascii="Times New Roman" w:hAnsi="Times New Roman"/>
          <w:sz w:val="24"/>
          <w:szCs w:val="24"/>
        </w:rPr>
        <w:footnoteReference w:id="26"/>
      </w:r>
      <w:r w:rsidR="006C4F16">
        <w:rPr>
          <w:rFonts w:ascii="Times New Roman" w:hAnsi="Times New Roman" w:cs="Times New Roman"/>
          <w:sz w:val="24"/>
          <w:szCs w:val="24"/>
        </w:rPr>
        <w:t xml:space="preserve"> Adapun data sekunder dalam penelitian ini berupa buku-buku ilmiah dan buku-buku yang menunjang dalam peneletian ini diantaranya; </w:t>
      </w:r>
      <w:r w:rsidR="00864A4B" w:rsidRPr="00B26AE9">
        <w:rPr>
          <w:rFonts w:asciiTheme="majorBidi" w:hAnsiTheme="majorBidi" w:cstheme="majorBidi"/>
          <w:i/>
          <w:iCs/>
          <w:sz w:val="24"/>
          <w:szCs w:val="24"/>
        </w:rPr>
        <w:t>Tarbiyatul Islamiyah Wa Fannut Tadris</w:t>
      </w:r>
      <w:r w:rsidR="00864A4B" w:rsidRPr="005E0B40">
        <w:rPr>
          <w:rFonts w:ascii="Times New Roman" w:hAnsi="Times New Roman" w:cs="Times New Roman"/>
          <w:i/>
          <w:iCs/>
          <w:sz w:val="24"/>
          <w:szCs w:val="24"/>
        </w:rPr>
        <w:t xml:space="preserve"> </w:t>
      </w:r>
      <w:r w:rsidR="00864A4B">
        <w:rPr>
          <w:rFonts w:ascii="Times New Roman" w:hAnsi="Times New Roman" w:cs="Times New Roman"/>
          <w:sz w:val="24"/>
          <w:szCs w:val="24"/>
        </w:rPr>
        <w:t xml:space="preserve">karangan </w:t>
      </w:r>
      <w:r w:rsidR="00864A4B" w:rsidRPr="00E53C6C">
        <w:rPr>
          <w:rFonts w:asciiTheme="majorBidi" w:hAnsiTheme="majorBidi" w:cstheme="majorBidi"/>
          <w:sz w:val="24"/>
          <w:szCs w:val="24"/>
        </w:rPr>
        <w:t>Abdul Wahab</w:t>
      </w:r>
      <w:r w:rsidR="00864A4B" w:rsidRPr="005E0B40">
        <w:rPr>
          <w:rFonts w:ascii="Times New Roman" w:hAnsi="Times New Roman" w:cs="Times New Roman"/>
          <w:i/>
          <w:iCs/>
          <w:sz w:val="24"/>
          <w:szCs w:val="24"/>
        </w:rPr>
        <w:t xml:space="preserve"> </w:t>
      </w:r>
      <w:r w:rsidR="00864A4B" w:rsidRPr="00E53C6C">
        <w:rPr>
          <w:rFonts w:asciiTheme="majorBidi" w:hAnsiTheme="majorBidi" w:cstheme="majorBidi"/>
          <w:sz w:val="24"/>
          <w:szCs w:val="24"/>
        </w:rPr>
        <w:t>Abdussalam Thowilah</w:t>
      </w:r>
      <w:r w:rsidR="00864A4B">
        <w:rPr>
          <w:rFonts w:ascii="Times New Roman" w:hAnsi="Times New Roman" w:cs="Times New Roman"/>
          <w:i/>
          <w:iCs/>
          <w:sz w:val="24"/>
          <w:szCs w:val="24"/>
        </w:rPr>
        <w:t xml:space="preserve">, </w:t>
      </w:r>
      <w:r w:rsidR="00864A4B" w:rsidRPr="00E53C6C">
        <w:rPr>
          <w:rFonts w:asciiTheme="majorBidi" w:hAnsiTheme="majorBidi" w:cstheme="majorBidi"/>
          <w:i/>
          <w:iCs/>
          <w:sz w:val="24"/>
          <w:szCs w:val="24"/>
        </w:rPr>
        <w:t>Tadrisut Tarbiyatul Islamiyah</w:t>
      </w:r>
      <w:r w:rsidR="00864A4B">
        <w:rPr>
          <w:rFonts w:asciiTheme="majorBidi" w:hAnsiTheme="majorBidi" w:cstheme="majorBidi"/>
          <w:i/>
          <w:iCs/>
          <w:sz w:val="24"/>
          <w:szCs w:val="24"/>
        </w:rPr>
        <w:t xml:space="preserve"> </w:t>
      </w:r>
      <w:r w:rsidR="00864A4B">
        <w:rPr>
          <w:rFonts w:asciiTheme="majorBidi" w:hAnsiTheme="majorBidi" w:cstheme="majorBidi"/>
          <w:sz w:val="24"/>
          <w:szCs w:val="24"/>
        </w:rPr>
        <w:t xml:space="preserve">karangan </w:t>
      </w:r>
      <w:r w:rsidR="00864A4B" w:rsidRPr="00E53C6C">
        <w:rPr>
          <w:rFonts w:asciiTheme="majorBidi" w:hAnsiTheme="majorBidi" w:cstheme="majorBidi"/>
          <w:sz w:val="24"/>
          <w:szCs w:val="24"/>
        </w:rPr>
        <w:t>Majid Zaki</w:t>
      </w:r>
      <w:r w:rsidR="00864A4B">
        <w:rPr>
          <w:rFonts w:asciiTheme="majorBidi" w:hAnsiTheme="majorBidi" w:cstheme="majorBidi"/>
          <w:sz w:val="24"/>
          <w:szCs w:val="24"/>
        </w:rPr>
        <w:t xml:space="preserve"> </w:t>
      </w:r>
      <w:r w:rsidR="00864A4B" w:rsidRPr="00E53C6C">
        <w:rPr>
          <w:rFonts w:asciiTheme="majorBidi" w:hAnsiTheme="majorBidi" w:cstheme="majorBidi"/>
          <w:sz w:val="24"/>
          <w:szCs w:val="24"/>
        </w:rPr>
        <w:t>Aljaladi</w:t>
      </w:r>
      <w:r w:rsidR="00864A4B">
        <w:rPr>
          <w:rFonts w:asciiTheme="majorBidi" w:hAnsiTheme="majorBidi" w:cstheme="majorBidi"/>
          <w:sz w:val="24"/>
          <w:szCs w:val="24"/>
        </w:rPr>
        <w:t xml:space="preserve">, </w:t>
      </w:r>
      <w:r w:rsidR="00864A4B">
        <w:rPr>
          <w:rFonts w:ascii="Times New Roman" w:hAnsi="Times New Roman" w:cs="Times New Roman"/>
          <w:i/>
          <w:iCs/>
          <w:sz w:val="24"/>
          <w:szCs w:val="24"/>
        </w:rPr>
        <w:t xml:space="preserve"> </w:t>
      </w:r>
      <w:r w:rsidR="006C4F16" w:rsidRPr="005E0B40">
        <w:rPr>
          <w:rFonts w:ascii="Times New Roman" w:hAnsi="Times New Roman" w:cs="Times New Roman"/>
          <w:i/>
          <w:iCs/>
          <w:sz w:val="24"/>
          <w:szCs w:val="24"/>
        </w:rPr>
        <w:t>membumikan al-Qur’an karangan</w:t>
      </w:r>
      <w:r w:rsidR="006C4F16">
        <w:rPr>
          <w:rFonts w:ascii="Times New Roman" w:hAnsi="Times New Roman" w:cs="Times New Roman"/>
          <w:sz w:val="24"/>
          <w:szCs w:val="24"/>
        </w:rPr>
        <w:t xml:space="preserve"> M.Qura</w:t>
      </w:r>
      <w:r w:rsidR="00864A4B">
        <w:rPr>
          <w:rFonts w:ascii="Times New Roman" w:hAnsi="Times New Roman" w:cs="Times New Roman"/>
          <w:sz w:val="24"/>
          <w:szCs w:val="24"/>
        </w:rPr>
        <w:t>i</w:t>
      </w:r>
      <w:r w:rsidR="006C4F16">
        <w:rPr>
          <w:rFonts w:ascii="Times New Roman" w:hAnsi="Times New Roman" w:cs="Times New Roman"/>
          <w:sz w:val="24"/>
          <w:szCs w:val="24"/>
        </w:rPr>
        <w:t xml:space="preserve">sh Shihab, </w:t>
      </w:r>
      <w:r w:rsidR="006C4F16" w:rsidRPr="002D45A8">
        <w:rPr>
          <w:rFonts w:asciiTheme="majorBidi" w:hAnsiTheme="majorBidi" w:cstheme="majorBidi"/>
          <w:i/>
          <w:iCs/>
          <w:sz w:val="24"/>
          <w:szCs w:val="24"/>
        </w:rPr>
        <w:t xml:space="preserve">Epistemologi Pendidikan Islam dari </w:t>
      </w:r>
      <w:r w:rsidR="006C4F16" w:rsidRPr="002D45A8">
        <w:rPr>
          <w:rFonts w:asciiTheme="majorBidi" w:hAnsiTheme="majorBidi" w:cstheme="majorBidi"/>
          <w:i/>
          <w:iCs/>
          <w:sz w:val="24"/>
          <w:szCs w:val="24"/>
        </w:rPr>
        <w:lastRenderedPageBreak/>
        <w:t xml:space="preserve">Metode Rasional Hingga Metode Kritik </w:t>
      </w:r>
      <w:r w:rsidR="006C4F16">
        <w:rPr>
          <w:rFonts w:asciiTheme="majorBidi" w:hAnsiTheme="majorBidi" w:cstheme="majorBidi"/>
          <w:sz w:val="24"/>
          <w:szCs w:val="24"/>
        </w:rPr>
        <w:t xml:space="preserve">karangan Mujamil Qomar, </w:t>
      </w:r>
      <w:r w:rsidR="00864A4B">
        <w:rPr>
          <w:rFonts w:asciiTheme="majorBidi" w:hAnsiTheme="majorBidi" w:cstheme="majorBidi"/>
          <w:i/>
          <w:iCs/>
          <w:sz w:val="24"/>
          <w:szCs w:val="24"/>
        </w:rPr>
        <w:t xml:space="preserve">Al-Lubab (Makna dan Tujuan, Pelajaran Dari Al-Fatihah dan Juz ‘Amma) </w:t>
      </w:r>
      <w:r w:rsidR="00864A4B">
        <w:rPr>
          <w:rFonts w:asciiTheme="majorBidi" w:hAnsiTheme="majorBidi" w:cstheme="majorBidi"/>
          <w:sz w:val="24"/>
          <w:szCs w:val="24"/>
        </w:rPr>
        <w:t>karangan M</w:t>
      </w:r>
      <w:r w:rsidR="00B210D4">
        <w:rPr>
          <w:rFonts w:asciiTheme="majorBidi" w:hAnsiTheme="majorBidi" w:cstheme="majorBidi"/>
          <w:sz w:val="24"/>
          <w:szCs w:val="24"/>
        </w:rPr>
        <w:t xml:space="preserve">. </w:t>
      </w:r>
      <w:r w:rsidR="00864A4B">
        <w:rPr>
          <w:rFonts w:asciiTheme="majorBidi" w:hAnsiTheme="majorBidi" w:cstheme="majorBidi"/>
          <w:sz w:val="24"/>
          <w:szCs w:val="24"/>
        </w:rPr>
        <w:t xml:space="preserve">Quraish Shihab, </w:t>
      </w:r>
      <w:r w:rsidR="00864A4B">
        <w:rPr>
          <w:rFonts w:asciiTheme="majorBidi" w:hAnsiTheme="majorBidi" w:cstheme="majorBidi"/>
          <w:i/>
          <w:iCs/>
          <w:sz w:val="24"/>
          <w:szCs w:val="24"/>
        </w:rPr>
        <w:t>Mukhtasar Al-Bidayah wa An</w:t>
      </w:r>
      <w:r w:rsidR="00B210D4">
        <w:rPr>
          <w:rFonts w:asciiTheme="majorBidi" w:hAnsiTheme="majorBidi" w:cstheme="majorBidi"/>
          <w:i/>
          <w:iCs/>
          <w:sz w:val="24"/>
          <w:szCs w:val="24"/>
        </w:rPr>
        <w:t xml:space="preserve">-Nihayah </w:t>
      </w:r>
      <w:r w:rsidR="00B210D4">
        <w:rPr>
          <w:rFonts w:asciiTheme="majorBidi" w:hAnsiTheme="majorBidi" w:cstheme="majorBidi"/>
          <w:sz w:val="24"/>
          <w:szCs w:val="24"/>
        </w:rPr>
        <w:t xml:space="preserve">karangan Al Imam Al hafizh Imanuddin Abu Al Fida bin Ibnu Katsir Al Quraisyi, </w:t>
      </w:r>
      <w:r w:rsidR="006C4F16">
        <w:rPr>
          <w:rFonts w:asciiTheme="majorBidi" w:hAnsiTheme="majorBidi" w:cstheme="majorBidi"/>
          <w:i/>
          <w:iCs/>
          <w:sz w:val="24"/>
          <w:szCs w:val="24"/>
        </w:rPr>
        <w:t xml:space="preserve">Tarbiyah Qur’aniyah </w:t>
      </w:r>
      <w:r w:rsidR="006C4F16">
        <w:rPr>
          <w:rFonts w:asciiTheme="majorBidi" w:hAnsiTheme="majorBidi" w:cstheme="majorBidi"/>
          <w:sz w:val="24"/>
          <w:szCs w:val="24"/>
        </w:rPr>
        <w:t xml:space="preserve">karangan Muhammad Samsul Ulum dan Tri Supriyatno, </w:t>
      </w:r>
      <w:r w:rsidR="006C4F16" w:rsidRPr="002D45A8">
        <w:rPr>
          <w:rFonts w:asciiTheme="majorBidi" w:hAnsiTheme="majorBidi" w:cstheme="majorBidi"/>
          <w:i/>
          <w:iCs/>
          <w:sz w:val="24"/>
          <w:szCs w:val="24"/>
        </w:rPr>
        <w:t xml:space="preserve">Tadzkirah Pembelajaran </w:t>
      </w:r>
      <w:r w:rsidR="006C4F16" w:rsidRPr="002D45A8">
        <w:rPr>
          <w:rFonts w:asciiTheme="majorBidi" w:hAnsiTheme="majorBidi" w:cstheme="majorBidi"/>
          <w:sz w:val="24"/>
          <w:szCs w:val="24"/>
        </w:rPr>
        <w:t xml:space="preserve"> </w:t>
      </w:r>
      <w:r w:rsidR="006C4F16" w:rsidRPr="002D45A8">
        <w:rPr>
          <w:rFonts w:asciiTheme="majorBidi" w:hAnsiTheme="majorBidi" w:cstheme="majorBidi"/>
          <w:i/>
          <w:iCs/>
          <w:sz w:val="24"/>
          <w:szCs w:val="24"/>
        </w:rPr>
        <w:t>Pendidikan Agama Islam (PAI) Berdasarkan Pendekatan Kontekstual</w:t>
      </w:r>
      <w:r w:rsidR="006C4F16">
        <w:rPr>
          <w:rFonts w:ascii="Times New Roman" w:hAnsi="Times New Roman" w:cs="Times New Roman"/>
          <w:i/>
          <w:iCs/>
          <w:sz w:val="24"/>
          <w:szCs w:val="24"/>
        </w:rPr>
        <w:t xml:space="preserve"> </w:t>
      </w:r>
      <w:r w:rsidR="006C4F16">
        <w:rPr>
          <w:rFonts w:ascii="Times New Roman" w:hAnsi="Times New Roman" w:cs="Times New Roman"/>
          <w:sz w:val="24"/>
          <w:szCs w:val="24"/>
        </w:rPr>
        <w:t xml:space="preserve">karangan </w:t>
      </w:r>
      <w:r w:rsidR="006C4F16" w:rsidRPr="002D45A8">
        <w:rPr>
          <w:rFonts w:asciiTheme="majorBidi" w:hAnsiTheme="majorBidi" w:cstheme="majorBidi"/>
          <w:sz w:val="24"/>
          <w:szCs w:val="24"/>
        </w:rPr>
        <w:t>Ahmad</w:t>
      </w:r>
      <w:r w:rsidR="006C4F16" w:rsidRPr="005E0B40">
        <w:rPr>
          <w:rFonts w:ascii="Times New Roman" w:hAnsi="Times New Roman" w:cs="Times New Roman"/>
          <w:i/>
          <w:iCs/>
          <w:sz w:val="24"/>
          <w:szCs w:val="24"/>
        </w:rPr>
        <w:t xml:space="preserve"> </w:t>
      </w:r>
      <w:r w:rsidR="006C4F16">
        <w:rPr>
          <w:rFonts w:ascii="Times New Roman" w:hAnsi="Times New Roman" w:cs="Times New Roman"/>
          <w:sz w:val="24"/>
          <w:szCs w:val="24"/>
        </w:rPr>
        <w:t xml:space="preserve">Ziyadi dan </w:t>
      </w:r>
      <w:r w:rsidR="006C4F16" w:rsidRPr="002D45A8">
        <w:rPr>
          <w:rFonts w:asciiTheme="majorBidi" w:hAnsiTheme="majorBidi" w:cstheme="majorBidi"/>
          <w:sz w:val="24"/>
          <w:szCs w:val="24"/>
        </w:rPr>
        <w:t xml:space="preserve">Abdul </w:t>
      </w:r>
      <w:r w:rsidR="006C4F16">
        <w:rPr>
          <w:rFonts w:asciiTheme="majorBidi" w:hAnsiTheme="majorBidi" w:cstheme="majorBidi"/>
          <w:sz w:val="24"/>
          <w:szCs w:val="24"/>
        </w:rPr>
        <w:t xml:space="preserve">Majid, </w:t>
      </w:r>
      <w:r w:rsidR="006C4F16">
        <w:rPr>
          <w:rFonts w:asciiTheme="majorBidi" w:hAnsiTheme="majorBidi" w:cstheme="majorBidi"/>
          <w:i/>
          <w:iCs/>
          <w:sz w:val="24"/>
          <w:szCs w:val="24"/>
        </w:rPr>
        <w:t xml:space="preserve">Teori-teori Pendidikan Berdasarkan Al-Qur’an </w:t>
      </w:r>
      <w:r w:rsidR="006C4F16">
        <w:rPr>
          <w:rFonts w:asciiTheme="majorBidi" w:hAnsiTheme="majorBidi" w:cstheme="majorBidi"/>
          <w:sz w:val="24"/>
          <w:szCs w:val="24"/>
        </w:rPr>
        <w:t>karangan Abdurrahman Saleh Abullah,</w:t>
      </w:r>
      <w:r w:rsidR="003433E6">
        <w:rPr>
          <w:rFonts w:asciiTheme="majorBidi" w:hAnsiTheme="majorBidi" w:cstheme="majorBidi"/>
          <w:sz w:val="24"/>
          <w:szCs w:val="24"/>
        </w:rPr>
        <w:t xml:space="preserve"> </w:t>
      </w:r>
      <w:r w:rsidR="006C4F16" w:rsidRPr="002D45A8">
        <w:rPr>
          <w:rFonts w:asciiTheme="majorBidi" w:hAnsiTheme="majorBidi" w:cstheme="majorBidi"/>
          <w:i/>
          <w:iCs/>
          <w:sz w:val="24"/>
          <w:szCs w:val="24"/>
        </w:rPr>
        <w:t>Paradigma Pendidikan Islam : Membangun Masyarakat Madani Indonesia</w:t>
      </w:r>
      <w:r w:rsidR="006C4F16" w:rsidRPr="005E0B40">
        <w:rPr>
          <w:rFonts w:ascii="Times New Roman" w:hAnsi="Times New Roman" w:cs="Times New Roman"/>
          <w:i/>
          <w:iCs/>
          <w:sz w:val="24"/>
          <w:szCs w:val="24"/>
        </w:rPr>
        <w:t xml:space="preserve"> </w:t>
      </w:r>
      <w:r w:rsidR="006C4F16">
        <w:rPr>
          <w:rFonts w:ascii="Times New Roman" w:hAnsi="Times New Roman" w:cs="Times New Roman"/>
          <w:sz w:val="24"/>
          <w:szCs w:val="24"/>
        </w:rPr>
        <w:t xml:space="preserve">karangan Hujair AH. Sanaky, </w:t>
      </w:r>
      <w:r w:rsidR="006C4F16">
        <w:rPr>
          <w:rFonts w:ascii="Times New Roman" w:hAnsi="Times New Roman" w:cs="Times New Roman"/>
          <w:i/>
          <w:iCs/>
          <w:sz w:val="24"/>
          <w:szCs w:val="24"/>
        </w:rPr>
        <w:t xml:space="preserve">20 Kerangka Pokok pendidikan Islam </w:t>
      </w:r>
      <w:r w:rsidR="006C4F16">
        <w:rPr>
          <w:rFonts w:ascii="Times New Roman" w:hAnsi="Times New Roman" w:cs="Times New Roman"/>
          <w:sz w:val="24"/>
          <w:szCs w:val="24"/>
        </w:rPr>
        <w:t>karangan Muhammad Thalib,</w:t>
      </w:r>
      <w:r w:rsidR="0066614C">
        <w:rPr>
          <w:rFonts w:ascii="Times New Roman" w:hAnsi="Times New Roman" w:cs="Times New Roman"/>
          <w:sz w:val="24"/>
          <w:szCs w:val="24"/>
        </w:rPr>
        <w:t xml:space="preserve"> </w:t>
      </w:r>
      <w:r w:rsidR="006C4F16">
        <w:rPr>
          <w:rFonts w:ascii="Times New Roman" w:hAnsi="Times New Roman" w:cs="Times New Roman"/>
          <w:i/>
          <w:iCs/>
          <w:sz w:val="24"/>
          <w:szCs w:val="24"/>
        </w:rPr>
        <w:t xml:space="preserve">Paradigma Pendidikan Agama Islam Upaya Mengefektifkan Pendidikan Agama Islam di Sekolah </w:t>
      </w:r>
      <w:r w:rsidR="006C4F16">
        <w:rPr>
          <w:rFonts w:ascii="Times New Roman" w:hAnsi="Times New Roman" w:cs="Times New Roman"/>
          <w:sz w:val="24"/>
          <w:szCs w:val="24"/>
        </w:rPr>
        <w:t>karangan Muhaimin,</w:t>
      </w:r>
      <w:r w:rsidR="00864A4B">
        <w:rPr>
          <w:rFonts w:ascii="Times New Roman" w:hAnsi="Times New Roman" w:cs="Times New Roman"/>
          <w:sz w:val="24"/>
          <w:szCs w:val="24"/>
        </w:rPr>
        <w:t xml:space="preserve"> </w:t>
      </w:r>
      <w:r w:rsidR="006C4F16">
        <w:rPr>
          <w:rFonts w:ascii="Times New Roman" w:hAnsi="Times New Roman" w:cs="Times New Roman"/>
          <w:sz w:val="24"/>
          <w:szCs w:val="24"/>
        </w:rPr>
        <w:t>dan buku-buku ilmiah lainnya yang mendukung penelitiann ini.</w:t>
      </w:r>
    </w:p>
    <w:p w:rsidR="00874762" w:rsidRPr="00753F55" w:rsidRDefault="00874762" w:rsidP="00130404">
      <w:pPr>
        <w:pStyle w:val="ListParagraph"/>
        <w:numPr>
          <w:ilvl w:val="3"/>
          <w:numId w:val="1"/>
        </w:numPr>
        <w:spacing w:after="0" w:line="480" w:lineRule="auto"/>
        <w:ind w:left="1418" w:hanging="284"/>
        <w:jc w:val="both"/>
        <w:rPr>
          <w:rFonts w:ascii="Times New Roman" w:hAnsi="Times New Roman" w:cs="Times New Roman"/>
          <w:sz w:val="24"/>
          <w:szCs w:val="24"/>
        </w:rPr>
      </w:pPr>
      <w:r w:rsidRPr="00753F55">
        <w:rPr>
          <w:rFonts w:ascii="Times New Roman" w:hAnsi="Times New Roman" w:cs="Times New Roman"/>
          <w:sz w:val="24"/>
          <w:szCs w:val="24"/>
        </w:rPr>
        <w:t>Metode Pengumpulan Data</w:t>
      </w:r>
    </w:p>
    <w:p w:rsidR="00874762" w:rsidRPr="00874762" w:rsidRDefault="00874762" w:rsidP="00130404">
      <w:pPr>
        <w:pStyle w:val="ListParagraph"/>
        <w:tabs>
          <w:tab w:val="left" w:pos="2268"/>
        </w:tabs>
        <w:spacing w:after="0" w:line="480" w:lineRule="auto"/>
        <w:ind w:left="1418"/>
        <w:jc w:val="both"/>
        <w:rPr>
          <w:rFonts w:ascii="Times New Roman" w:hAnsi="Times New Roman" w:cs="Times New Roman"/>
          <w:sz w:val="24"/>
          <w:szCs w:val="24"/>
        </w:rPr>
      </w:pPr>
      <w:r>
        <w:rPr>
          <w:rFonts w:ascii="Times New Roman" w:hAnsi="Times New Roman" w:cs="Times New Roman"/>
          <w:b/>
          <w:bCs/>
          <w:sz w:val="24"/>
          <w:szCs w:val="24"/>
        </w:rPr>
        <w:tab/>
      </w:r>
      <w:r w:rsidRPr="00874762">
        <w:rPr>
          <w:rFonts w:ascii="Times New Roman" w:hAnsi="Times New Roman" w:cs="Times New Roman"/>
          <w:sz w:val="24"/>
          <w:szCs w:val="24"/>
        </w:rPr>
        <w:t>Metode</w:t>
      </w:r>
      <w:r>
        <w:rPr>
          <w:rFonts w:ascii="Times New Roman" w:hAnsi="Times New Roman" w:cs="Times New Roman"/>
          <w:sz w:val="24"/>
          <w:szCs w:val="24"/>
        </w:rPr>
        <w:t xml:space="preserve"> pengumpulan data yang di gunakan adalah metode dokumentasi. Metode dokumentasi adalah mengumpulkan data dengan melihat atau mencatat suatu laporan yang sudah tersedia.</w:t>
      </w:r>
      <w:r>
        <w:rPr>
          <w:rStyle w:val="FootnoteReference"/>
          <w:rFonts w:ascii="Times New Roman" w:hAnsi="Times New Roman"/>
          <w:sz w:val="24"/>
          <w:szCs w:val="24"/>
        </w:rPr>
        <w:footnoteReference w:id="27"/>
      </w:r>
      <w:r w:rsidR="00672759">
        <w:rPr>
          <w:rFonts w:ascii="Times New Roman" w:hAnsi="Times New Roman" w:cs="Times New Roman"/>
          <w:sz w:val="24"/>
          <w:szCs w:val="24"/>
        </w:rPr>
        <w:t xml:space="preserve"> Data yang </w:t>
      </w:r>
      <w:r w:rsidR="00672759">
        <w:rPr>
          <w:rFonts w:ascii="Times New Roman" w:hAnsi="Times New Roman" w:cs="Times New Roman"/>
          <w:sz w:val="24"/>
          <w:szCs w:val="24"/>
        </w:rPr>
        <w:lastRenderedPageBreak/>
        <w:t>sudah tersedia tersebut penulis ambil dari beberapa buku yang menunjang dan berkaitan dengan judul skripsi penulis.</w:t>
      </w:r>
    </w:p>
    <w:p w:rsidR="00CB4242" w:rsidRPr="00753F55" w:rsidRDefault="00CB4242" w:rsidP="00130404">
      <w:pPr>
        <w:pStyle w:val="ListParagraph"/>
        <w:numPr>
          <w:ilvl w:val="3"/>
          <w:numId w:val="1"/>
        </w:numPr>
        <w:spacing w:after="0" w:line="480" w:lineRule="auto"/>
        <w:ind w:left="1418" w:hanging="284"/>
        <w:jc w:val="both"/>
        <w:rPr>
          <w:rFonts w:ascii="Times New Roman" w:hAnsi="Times New Roman" w:cs="Times New Roman"/>
          <w:sz w:val="24"/>
          <w:szCs w:val="24"/>
        </w:rPr>
      </w:pPr>
      <w:r w:rsidRPr="00753F55">
        <w:rPr>
          <w:rFonts w:ascii="Times New Roman" w:hAnsi="Times New Roman" w:cs="Times New Roman"/>
          <w:sz w:val="24"/>
          <w:szCs w:val="24"/>
        </w:rPr>
        <w:t>Teknik Pengumpulan Data</w:t>
      </w:r>
    </w:p>
    <w:p w:rsidR="00CB4242" w:rsidRDefault="00130404" w:rsidP="00130404">
      <w:pPr>
        <w:pStyle w:val="ListParagraph"/>
        <w:tabs>
          <w:tab w:val="left" w:pos="2268"/>
        </w:tabs>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ab/>
      </w:r>
      <w:r w:rsidR="00CB4242">
        <w:rPr>
          <w:rFonts w:ascii="Times New Roman" w:hAnsi="Times New Roman" w:cs="Times New Roman"/>
          <w:sz w:val="24"/>
          <w:szCs w:val="24"/>
        </w:rPr>
        <w:t>Untuk mendap</w:t>
      </w:r>
      <w:r w:rsidR="001409C9">
        <w:rPr>
          <w:rFonts w:ascii="Times New Roman" w:hAnsi="Times New Roman" w:cs="Times New Roman"/>
          <w:sz w:val="24"/>
          <w:szCs w:val="24"/>
        </w:rPr>
        <w:t>a</w:t>
      </w:r>
      <w:r w:rsidR="00CB4242">
        <w:rPr>
          <w:rFonts w:ascii="Times New Roman" w:hAnsi="Times New Roman" w:cs="Times New Roman"/>
          <w:sz w:val="24"/>
          <w:szCs w:val="24"/>
        </w:rPr>
        <w:t xml:space="preserve">tkan data yang cukup dan sesuia dengan masalah yang di kaji, karena kajian ini bersifat </w:t>
      </w:r>
      <w:r w:rsidR="00CB4242" w:rsidRPr="00CB4242">
        <w:rPr>
          <w:rFonts w:ascii="Times New Roman" w:hAnsi="Times New Roman" w:cs="Times New Roman"/>
          <w:i/>
          <w:iCs/>
          <w:sz w:val="24"/>
          <w:szCs w:val="24"/>
        </w:rPr>
        <w:t>library research</w:t>
      </w:r>
      <w:r w:rsidR="00CB4242">
        <w:rPr>
          <w:rFonts w:ascii="Times New Roman" w:hAnsi="Times New Roman" w:cs="Times New Roman"/>
          <w:i/>
          <w:iCs/>
          <w:sz w:val="24"/>
          <w:szCs w:val="24"/>
        </w:rPr>
        <w:t xml:space="preserve">, </w:t>
      </w:r>
      <w:r w:rsidR="00CB4242">
        <w:rPr>
          <w:rFonts w:ascii="Times New Roman" w:hAnsi="Times New Roman" w:cs="Times New Roman"/>
          <w:sz w:val="24"/>
          <w:szCs w:val="24"/>
        </w:rPr>
        <w:t>maka dalam kajian ini penulis menggunakan teknik dokumentasi, yaitu “mencari data mengenai hal-hal atau variabel yang berupa catatan, jurnal,</w:t>
      </w:r>
      <w:r w:rsidR="00836199">
        <w:rPr>
          <w:rFonts w:ascii="Times New Roman" w:hAnsi="Times New Roman" w:cs="Times New Roman"/>
          <w:sz w:val="24"/>
          <w:szCs w:val="24"/>
        </w:rPr>
        <w:t xml:space="preserve"> buku, surat kabar, dan majalah</w:t>
      </w:r>
      <w:r w:rsidR="00CB4242">
        <w:rPr>
          <w:rFonts w:ascii="Times New Roman" w:hAnsi="Times New Roman" w:cs="Times New Roman"/>
          <w:sz w:val="24"/>
          <w:szCs w:val="24"/>
        </w:rPr>
        <w:t>.</w:t>
      </w:r>
      <w:r w:rsidR="00CB4242">
        <w:rPr>
          <w:rStyle w:val="FootnoteReference"/>
          <w:rFonts w:ascii="Times New Roman" w:hAnsi="Times New Roman"/>
          <w:sz w:val="24"/>
          <w:szCs w:val="24"/>
        </w:rPr>
        <w:footnoteReference w:id="28"/>
      </w:r>
    </w:p>
    <w:p w:rsidR="00CB4242" w:rsidRDefault="00130404" w:rsidP="00130404">
      <w:pPr>
        <w:pStyle w:val="ListParagraph"/>
        <w:tabs>
          <w:tab w:val="left" w:pos="2268"/>
        </w:tabs>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ab/>
      </w:r>
      <w:r w:rsidR="00967473">
        <w:rPr>
          <w:rFonts w:ascii="Times New Roman" w:hAnsi="Times New Roman" w:cs="Times New Roman"/>
          <w:sz w:val="24"/>
          <w:szCs w:val="24"/>
        </w:rPr>
        <w:t>Penulis mencari kitab-kitab tafsir, buku-buku ilmiah y</w:t>
      </w:r>
      <w:r w:rsidR="00CB4242">
        <w:rPr>
          <w:rFonts w:ascii="Times New Roman" w:hAnsi="Times New Roman" w:cs="Times New Roman"/>
          <w:sz w:val="24"/>
          <w:szCs w:val="24"/>
        </w:rPr>
        <w:t>ang mengumpulkan berbagai informasi yang membahas dan berkaitan dengan judul skripsi baik dari koran, jurnal, novel, maupun yang lain. Penulis juga melakukan penelusuran internet untuk memperoleh hal-hal yang baru yang berkaitan dengan judul skripsi tersebut.</w:t>
      </w:r>
    </w:p>
    <w:p w:rsidR="000A638E" w:rsidRDefault="00836199" w:rsidP="00130404">
      <w:pPr>
        <w:pStyle w:val="ListParagraph"/>
        <w:tabs>
          <w:tab w:val="left" w:pos="2268"/>
        </w:tabs>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ab/>
      </w:r>
      <w:r w:rsidR="00CB4242">
        <w:rPr>
          <w:rFonts w:ascii="Times New Roman" w:hAnsi="Times New Roman" w:cs="Times New Roman"/>
          <w:sz w:val="24"/>
          <w:szCs w:val="24"/>
        </w:rPr>
        <w:t>Langkah-langkah yang penulis tempuh dalam penelitian ini adalah sebagai berikut:</w:t>
      </w:r>
    </w:p>
    <w:p w:rsidR="00253DA6" w:rsidRPr="00253DA6" w:rsidRDefault="000A638E" w:rsidP="00846B04">
      <w:pPr>
        <w:pStyle w:val="ListParagraph"/>
        <w:numPr>
          <w:ilvl w:val="6"/>
          <w:numId w:val="1"/>
        </w:numPr>
        <w:spacing w:after="0" w:line="480" w:lineRule="auto"/>
        <w:ind w:left="1701" w:hanging="283"/>
        <w:jc w:val="both"/>
        <w:rPr>
          <w:rFonts w:ascii="Times New Roman" w:hAnsi="Times New Roman" w:cs="Times New Roman"/>
          <w:sz w:val="24"/>
          <w:szCs w:val="24"/>
        </w:rPr>
      </w:pPr>
      <w:r w:rsidRPr="00253DA6">
        <w:rPr>
          <w:rFonts w:ascii="Times New Roman" w:hAnsi="Times New Roman" w:cs="Times New Roman"/>
          <w:sz w:val="24"/>
          <w:szCs w:val="24"/>
        </w:rPr>
        <w:t xml:space="preserve">Menentukan tema, yang </w:t>
      </w:r>
      <w:r w:rsidR="00253DA6" w:rsidRPr="00253DA6">
        <w:rPr>
          <w:rFonts w:ascii="Times New Roman" w:hAnsi="Times New Roman" w:cs="Times New Roman"/>
          <w:sz w:val="24"/>
          <w:szCs w:val="24"/>
        </w:rPr>
        <w:t xml:space="preserve">pada dasarnya dalam penelitian ini terfokus pada </w:t>
      </w:r>
      <w:r w:rsidR="000F5C1B">
        <w:rPr>
          <w:rFonts w:ascii="Times New Roman" w:hAnsi="Times New Roman" w:cs="Times New Roman"/>
          <w:sz w:val="24"/>
          <w:szCs w:val="24"/>
        </w:rPr>
        <w:t>konsep</w:t>
      </w:r>
      <w:r w:rsidR="00253DA6" w:rsidRPr="00253DA6">
        <w:rPr>
          <w:rFonts w:ascii="Times New Roman" w:hAnsi="Times New Roman" w:cs="Times New Roman"/>
          <w:sz w:val="24"/>
          <w:szCs w:val="24"/>
        </w:rPr>
        <w:t xml:space="preserve"> pembelajaran pendidikan Islam dalam</w:t>
      </w:r>
      <w:r w:rsidR="00842BDB">
        <w:rPr>
          <w:rFonts w:ascii="Times New Roman" w:hAnsi="Times New Roman" w:cs="Times New Roman"/>
          <w:sz w:val="24"/>
          <w:szCs w:val="24"/>
        </w:rPr>
        <w:t xml:space="preserve"> surat al-‘A</w:t>
      </w:r>
      <w:r w:rsidR="00253DA6" w:rsidRPr="00253DA6">
        <w:rPr>
          <w:rFonts w:ascii="Times New Roman" w:hAnsi="Times New Roman" w:cs="Times New Roman"/>
          <w:sz w:val="24"/>
          <w:szCs w:val="24"/>
        </w:rPr>
        <w:t>laq ayat 1 s</w:t>
      </w:r>
      <w:r w:rsidR="00ED4B86">
        <w:rPr>
          <w:rFonts w:ascii="Times New Roman" w:hAnsi="Times New Roman" w:cs="Times New Roman"/>
          <w:sz w:val="24"/>
          <w:szCs w:val="24"/>
        </w:rPr>
        <w:t>a</w:t>
      </w:r>
      <w:r w:rsidR="00253DA6" w:rsidRPr="00253DA6">
        <w:rPr>
          <w:rFonts w:ascii="Times New Roman" w:hAnsi="Times New Roman" w:cs="Times New Roman"/>
          <w:sz w:val="24"/>
          <w:szCs w:val="24"/>
        </w:rPr>
        <w:t>mpai 5</w:t>
      </w:r>
      <w:r w:rsidR="00846B04">
        <w:rPr>
          <w:rFonts w:ascii="Times New Roman" w:hAnsi="Times New Roman" w:cs="Times New Roman"/>
          <w:sz w:val="24"/>
          <w:szCs w:val="24"/>
        </w:rPr>
        <w:t xml:space="preserve"> menurut tafsir Al-Qurthubi dan tafsir Al-Misbah</w:t>
      </w:r>
      <w:r w:rsidR="00253DA6" w:rsidRPr="00253DA6">
        <w:rPr>
          <w:rFonts w:ascii="Times New Roman" w:hAnsi="Times New Roman" w:cs="Times New Roman"/>
          <w:sz w:val="24"/>
          <w:szCs w:val="24"/>
        </w:rPr>
        <w:t>.</w:t>
      </w:r>
    </w:p>
    <w:p w:rsidR="00253DA6" w:rsidRPr="005E35BF" w:rsidRDefault="00842BDB" w:rsidP="00130404">
      <w:pPr>
        <w:pStyle w:val="ListParagraph"/>
        <w:numPr>
          <w:ilvl w:val="6"/>
          <w:numId w:val="1"/>
        </w:numPr>
        <w:spacing w:after="0" w:line="480" w:lineRule="auto"/>
        <w:ind w:left="1701" w:hanging="283"/>
        <w:jc w:val="both"/>
        <w:rPr>
          <w:rFonts w:ascii="Times New Roman" w:hAnsi="Times New Roman" w:cs="Times New Roman"/>
          <w:sz w:val="24"/>
          <w:szCs w:val="24"/>
          <w:lang w:val="de-DE"/>
        </w:rPr>
      </w:pPr>
      <w:r>
        <w:rPr>
          <w:rFonts w:ascii="Times New Roman" w:hAnsi="Times New Roman" w:cs="Times New Roman"/>
          <w:sz w:val="24"/>
          <w:szCs w:val="24"/>
          <w:lang w:val="de-DE"/>
        </w:rPr>
        <w:t>Menelaah surat al-‘A</w:t>
      </w:r>
      <w:r w:rsidR="00253DA6" w:rsidRPr="005E35BF">
        <w:rPr>
          <w:rFonts w:ascii="Times New Roman" w:hAnsi="Times New Roman" w:cs="Times New Roman"/>
          <w:sz w:val="24"/>
          <w:szCs w:val="24"/>
          <w:lang w:val="de-DE"/>
        </w:rPr>
        <w:t xml:space="preserve">laq ayat 1 sampai 5 </w:t>
      </w:r>
      <w:r w:rsidR="00ED4B86">
        <w:rPr>
          <w:rFonts w:ascii="Times New Roman" w:hAnsi="Times New Roman" w:cs="Times New Roman"/>
          <w:sz w:val="24"/>
          <w:szCs w:val="24"/>
        </w:rPr>
        <w:t xml:space="preserve">menurut tafsir Al-Qurthubi dan tafsir Al-Misbah </w:t>
      </w:r>
      <w:r w:rsidR="00253DA6" w:rsidRPr="005E35BF">
        <w:rPr>
          <w:rFonts w:ascii="Times New Roman" w:hAnsi="Times New Roman" w:cs="Times New Roman"/>
          <w:sz w:val="24"/>
          <w:szCs w:val="24"/>
          <w:lang w:val="de-DE"/>
        </w:rPr>
        <w:t xml:space="preserve">yang mengandung urgensi pembelajaran </w:t>
      </w:r>
      <w:r w:rsidR="00253DA6" w:rsidRPr="005E35BF">
        <w:rPr>
          <w:rFonts w:ascii="Times New Roman" w:hAnsi="Times New Roman" w:cs="Times New Roman"/>
          <w:sz w:val="24"/>
          <w:szCs w:val="24"/>
          <w:lang w:val="de-DE"/>
        </w:rPr>
        <w:lastRenderedPageBreak/>
        <w:t xml:space="preserve">pendidikan islam tentang konsep pembelajaran dan </w:t>
      </w:r>
      <w:r w:rsidR="005E35BF" w:rsidRPr="005E35BF">
        <w:rPr>
          <w:rFonts w:ascii="Times New Roman" w:hAnsi="Times New Roman" w:cs="Times New Roman"/>
          <w:sz w:val="24"/>
          <w:szCs w:val="24"/>
          <w:lang w:val="de-DE"/>
        </w:rPr>
        <w:t>konsep pendidikan Islam</w:t>
      </w:r>
      <w:r w:rsidR="005E35BF">
        <w:rPr>
          <w:rFonts w:ascii="Times New Roman" w:hAnsi="Times New Roman" w:cs="Times New Roman"/>
          <w:sz w:val="24"/>
          <w:szCs w:val="24"/>
          <w:lang w:val="de-DE"/>
        </w:rPr>
        <w:t>.</w:t>
      </w:r>
    </w:p>
    <w:p w:rsidR="00253DA6" w:rsidRDefault="000F5C1B" w:rsidP="00130404">
      <w:pPr>
        <w:pStyle w:val="ListParagraph"/>
        <w:numPr>
          <w:ilvl w:val="6"/>
          <w:numId w:val="1"/>
        </w:numPr>
        <w:spacing w:after="0" w:line="480" w:lineRule="auto"/>
        <w:ind w:left="1701" w:hanging="283"/>
        <w:jc w:val="both"/>
        <w:rPr>
          <w:rFonts w:ascii="Times New Roman" w:hAnsi="Times New Roman" w:cs="Times New Roman"/>
          <w:sz w:val="24"/>
          <w:szCs w:val="24"/>
          <w:lang w:val="de-DE"/>
        </w:rPr>
      </w:pPr>
      <w:r w:rsidRPr="005E35BF">
        <w:rPr>
          <w:rFonts w:ascii="Times New Roman" w:hAnsi="Times New Roman" w:cs="Times New Roman"/>
          <w:sz w:val="24"/>
          <w:szCs w:val="24"/>
          <w:lang w:val="de-DE"/>
        </w:rPr>
        <w:t>Menghadirkan teori-teori pembelajaran pendidikan Islam yang m</w:t>
      </w:r>
      <w:r w:rsidR="005E35BF">
        <w:rPr>
          <w:rFonts w:ascii="Times New Roman" w:hAnsi="Times New Roman" w:cs="Times New Roman"/>
          <w:sz w:val="24"/>
          <w:szCs w:val="24"/>
          <w:lang w:val="de-DE"/>
        </w:rPr>
        <w:t>e</w:t>
      </w:r>
      <w:r w:rsidRPr="005E35BF">
        <w:rPr>
          <w:rFonts w:ascii="Times New Roman" w:hAnsi="Times New Roman" w:cs="Times New Roman"/>
          <w:sz w:val="24"/>
          <w:szCs w:val="24"/>
          <w:lang w:val="de-DE"/>
        </w:rPr>
        <w:t>ndukung, sehingga diperoleh pemahaman yang komprehensif.</w:t>
      </w:r>
    </w:p>
    <w:p w:rsidR="000A638E" w:rsidRPr="000F5C1B" w:rsidRDefault="000F5C1B" w:rsidP="00130404">
      <w:pPr>
        <w:pStyle w:val="ListParagraph"/>
        <w:numPr>
          <w:ilvl w:val="6"/>
          <w:numId w:val="1"/>
        </w:numPr>
        <w:spacing w:after="0" w:line="480" w:lineRule="auto"/>
        <w:ind w:left="1701" w:hanging="283"/>
        <w:jc w:val="both"/>
        <w:rPr>
          <w:rFonts w:ascii="Times New Roman" w:hAnsi="Times New Roman" w:cs="Times New Roman"/>
          <w:sz w:val="24"/>
          <w:szCs w:val="24"/>
          <w:lang w:val="de-DE"/>
        </w:rPr>
      </w:pPr>
      <w:r>
        <w:rPr>
          <w:rFonts w:ascii="Times New Roman" w:hAnsi="Times New Roman" w:cs="Times New Roman"/>
          <w:sz w:val="24"/>
          <w:szCs w:val="24"/>
          <w:lang w:val="de-DE"/>
        </w:rPr>
        <w:t>Membahas problematika dan kendala yang dihadapi dalam pembelajaran pendidikan Islam di masa sekarang dan yang akan datang.</w:t>
      </w:r>
    </w:p>
    <w:p w:rsidR="006C4F16" w:rsidRPr="00753F55" w:rsidRDefault="00CB4242" w:rsidP="002F23C9">
      <w:pPr>
        <w:pStyle w:val="ListParagraph"/>
        <w:numPr>
          <w:ilvl w:val="3"/>
          <w:numId w:val="1"/>
        </w:numPr>
        <w:spacing w:after="0" w:line="480" w:lineRule="auto"/>
        <w:ind w:left="1418" w:hanging="284"/>
        <w:jc w:val="both"/>
        <w:rPr>
          <w:rFonts w:ascii="Times New Roman" w:hAnsi="Times New Roman" w:cs="Times New Roman"/>
          <w:bCs/>
          <w:sz w:val="24"/>
          <w:szCs w:val="24"/>
          <w:lang w:val="de-DE"/>
        </w:rPr>
      </w:pPr>
      <w:r w:rsidRPr="00753F55">
        <w:rPr>
          <w:rFonts w:ascii="Times New Roman" w:hAnsi="Times New Roman" w:cs="Times New Roman"/>
          <w:bCs/>
          <w:sz w:val="24"/>
          <w:szCs w:val="24"/>
          <w:lang w:val="de-DE"/>
        </w:rPr>
        <w:t>Teknik Analisis D</w:t>
      </w:r>
      <w:r w:rsidR="006C4F16" w:rsidRPr="00753F55">
        <w:rPr>
          <w:rFonts w:ascii="Times New Roman" w:hAnsi="Times New Roman" w:cs="Times New Roman"/>
          <w:bCs/>
          <w:sz w:val="24"/>
          <w:szCs w:val="24"/>
          <w:lang w:val="de-DE"/>
        </w:rPr>
        <w:t>ata</w:t>
      </w:r>
    </w:p>
    <w:p w:rsidR="006C4F16" w:rsidRPr="0066614C" w:rsidRDefault="00397368" w:rsidP="002F23C9">
      <w:pPr>
        <w:pStyle w:val="ListParagraph"/>
        <w:tabs>
          <w:tab w:val="left" w:pos="2268"/>
        </w:tabs>
        <w:spacing w:after="0" w:line="480" w:lineRule="auto"/>
        <w:ind w:left="1418"/>
        <w:jc w:val="both"/>
        <w:rPr>
          <w:rFonts w:ascii="Times New Roman" w:hAnsi="Times New Roman" w:cs="Times New Roman"/>
          <w:bCs/>
          <w:sz w:val="24"/>
          <w:szCs w:val="24"/>
          <w:lang w:val="de-DE"/>
        </w:rPr>
      </w:pPr>
      <w:r>
        <w:rPr>
          <w:rFonts w:ascii="Times New Roman" w:hAnsi="Times New Roman" w:cs="Times New Roman"/>
          <w:bCs/>
          <w:sz w:val="24"/>
          <w:szCs w:val="24"/>
          <w:lang w:val="de-DE"/>
        </w:rPr>
        <w:tab/>
      </w:r>
      <w:r w:rsidR="006C4F16" w:rsidRPr="00E83522">
        <w:rPr>
          <w:rFonts w:ascii="Times New Roman" w:hAnsi="Times New Roman" w:cs="Times New Roman"/>
          <w:bCs/>
          <w:sz w:val="24"/>
          <w:szCs w:val="24"/>
          <w:lang w:val="de-DE"/>
        </w:rPr>
        <w:t>Teknik analisis data adalah</w:t>
      </w:r>
      <w:r w:rsidR="006C4F16">
        <w:rPr>
          <w:rFonts w:ascii="Times New Roman" w:hAnsi="Times New Roman" w:cs="Times New Roman"/>
          <w:bCs/>
          <w:sz w:val="24"/>
          <w:szCs w:val="24"/>
          <w:lang w:val="de-DE"/>
        </w:rPr>
        <w:t xml:space="preserve"> suatu kegiatan mengatur, mengurutkan, mengelompokkan, memberi tanda atau kode, dan mengkategorikan data sehingga dapat ditemukan dan dirumuskan hipotesis kerja berdasarkan</w:t>
      </w:r>
      <w:r w:rsidR="0066614C">
        <w:rPr>
          <w:rFonts w:ascii="Times New Roman" w:hAnsi="Times New Roman" w:cs="Times New Roman"/>
          <w:bCs/>
          <w:sz w:val="24"/>
          <w:szCs w:val="24"/>
          <w:lang w:val="de-DE"/>
        </w:rPr>
        <w:t xml:space="preserve"> </w:t>
      </w:r>
      <w:r w:rsidR="006C4F16" w:rsidRPr="0066614C">
        <w:rPr>
          <w:rFonts w:ascii="Times New Roman" w:hAnsi="Times New Roman" w:cs="Times New Roman"/>
          <w:bCs/>
          <w:sz w:val="24"/>
          <w:szCs w:val="24"/>
          <w:lang w:val="de-DE"/>
        </w:rPr>
        <w:t>data tersebut.</w:t>
      </w:r>
      <w:r w:rsidR="006C4F16">
        <w:rPr>
          <w:rStyle w:val="FootnoteReference"/>
          <w:rFonts w:ascii="Times New Roman" w:hAnsi="Times New Roman"/>
          <w:bCs/>
          <w:sz w:val="24"/>
          <w:szCs w:val="24"/>
          <w:lang w:val="de-DE"/>
        </w:rPr>
        <w:footnoteReference w:id="29"/>
      </w:r>
      <w:r w:rsidR="006C4F16" w:rsidRPr="0066614C">
        <w:rPr>
          <w:rFonts w:ascii="Times New Roman" w:hAnsi="Times New Roman" w:cs="Times New Roman"/>
          <w:bCs/>
          <w:sz w:val="24"/>
          <w:szCs w:val="24"/>
          <w:lang w:val="de-DE"/>
        </w:rPr>
        <w:t xml:space="preserve"> Dengan kata lain analisis data ialah penelaahan dan penguraian atas data sehinnga menghasilkan sebuah kesi</w:t>
      </w:r>
      <w:r w:rsidR="006E538E" w:rsidRPr="0066614C">
        <w:rPr>
          <w:rFonts w:ascii="Times New Roman" w:hAnsi="Times New Roman" w:cs="Times New Roman"/>
          <w:bCs/>
          <w:sz w:val="24"/>
          <w:szCs w:val="24"/>
          <w:lang w:val="de-DE"/>
        </w:rPr>
        <w:t>mp</w:t>
      </w:r>
      <w:r w:rsidR="006C4F16" w:rsidRPr="0066614C">
        <w:rPr>
          <w:rFonts w:ascii="Times New Roman" w:hAnsi="Times New Roman" w:cs="Times New Roman"/>
          <w:bCs/>
          <w:sz w:val="24"/>
          <w:szCs w:val="24"/>
          <w:lang w:val="de-DE"/>
        </w:rPr>
        <w:t>ulan.</w:t>
      </w:r>
    </w:p>
    <w:p w:rsidR="00234094" w:rsidRDefault="002F23C9" w:rsidP="002F23C9">
      <w:pPr>
        <w:pStyle w:val="ListParagraph"/>
        <w:tabs>
          <w:tab w:val="left" w:pos="2268"/>
        </w:tabs>
        <w:spacing w:after="0" w:line="480" w:lineRule="auto"/>
        <w:ind w:left="1418"/>
        <w:jc w:val="both"/>
        <w:rPr>
          <w:rFonts w:ascii="Times New Roman" w:hAnsi="Times New Roman" w:cs="Times New Roman"/>
          <w:bCs/>
          <w:sz w:val="24"/>
          <w:szCs w:val="24"/>
          <w:lang w:val="de-DE"/>
        </w:rPr>
      </w:pPr>
      <w:r>
        <w:rPr>
          <w:rFonts w:ascii="Times New Roman" w:hAnsi="Times New Roman" w:cs="Times New Roman"/>
          <w:bCs/>
          <w:sz w:val="24"/>
          <w:szCs w:val="24"/>
          <w:lang w:val="de-DE"/>
        </w:rPr>
        <w:tab/>
      </w:r>
      <w:r w:rsidR="006C4F16">
        <w:rPr>
          <w:rFonts w:ascii="Times New Roman" w:hAnsi="Times New Roman" w:cs="Times New Roman"/>
          <w:bCs/>
          <w:sz w:val="24"/>
          <w:szCs w:val="24"/>
          <w:lang w:val="de-DE"/>
        </w:rPr>
        <w:t xml:space="preserve">Dalam penelitian ini dilakukan dengan menelaah atas ayat-ayat yang diturunkan pertama kali dalam Islam, mengkaji tafsirannya, serta mengkategorikan isi kandungannya yang mengacu pada penelitian ini. Teknik analisis yang digunakan adalah </w:t>
      </w:r>
      <w:r w:rsidR="00234094">
        <w:rPr>
          <w:rFonts w:ascii="Times New Roman" w:hAnsi="Times New Roman" w:cs="Times New Roman"/>
          <w:bCs/>
          <w:sz w:val="24"/>
          <w:szCs w:val="24"/>
          <w:lang w:val="de-DE"/>
        </w:rPr>
        <w:t xml:space="preserve">sebagai berikut: </w:t>
      </w:r>
    </w:p>
    <w:p w:rsidR="002404FB" w:rsidRPr="00842BDB" w:rsidRDefault="00234094" w:rsidP="002F23C9">
      <w:pPr>
        <w:pStyle w:val="ListParagraph"/>
        <w:numPr>
          <w:ilvl w:val="7"/>
          <w:numId w:val="1"/>
        </w:numPr>
        <w:spacing w:after="0" w:line="480" w:lineRule="auto"/>
        <w:ind w:left="1701" w:hanging="283"/>
        <w:jc w:val="both"/>
        <w:rPr>
          <w:rFonts w:ascii="Times New Roman" w:hAnsi="Times New Roman" w:cs="Times New Roman"/>
          <w:bCs/>
          <w:i/>
          <w:iCs/>
          <w:sz w:val="24"/>
          <w:szCs w:val="24"/>
          <w:lang w:val="de-DE"/>
        </w:rPr>
      </w:pPr>
      <w:r w:rsidRPr="00234094">
        <w:rPr>
          <w:rFonts w:ascii="Times New Roman" w:hAnsi="Times New Roman" w:cs="Times New Roman"/>
          <w:bCs/>
          <w:sz w:val="24"/>
          <w:szCs w:val="24"/>
          <w:lang w:val="de-DE"/>
        </w:rPr>
        <w:t>T</w:t>
      </w:r>
      <w:r w:rsidR="00842BDB">
        <w:rPr>
          <w:rFonts w:ascii="Times New Roman" w:hAnsi="Times New Roman" w:cs="Times New Roman"/>
          <w:bCs/>
          <w:sz w:val="24"/>
          <w:szCs w:val="24"/>
          <w:lang w:val="de-DE"/>
        </w:rPr>
        <w:t xml:space="preserve">eknik </w:t>
      </w:r>
      <w:r w:rsidR="00842BDB" w:rsidRPr="00842BDB">
        <w:rPr>
          <w:rFonts w:ascii="Times New Roman" w:hAnsi="Times New Roman" w:cs="Times New Roman"/>
          <w:bCs/>
          <w:i/>
          <w:iCs/>
          <w:sz w:val="24"/>
          <w:szCs w:val="24"/>
          <w:lang w:val="de-DE"/>
        </w:rPr>
        <w:t>Content Analysis</w:t>
      </w:r>
    </w:p>
    <w:p w:rsidR="002404FB" w:rsidRDefault="002F23C9" w:rsidP="002F23C9">
      <w:pPr>
        <w:tabs>
          <w:tab w:val="left" w:pos="2552"/>
        </w:tabs>
        <w:autoSpaceDE w:val="0"/>
        <w:autoSpaceDN w:val="0"/>
        <w:adjustRightInd w:val="0"/>
        <w:spacing w:after="0" w:line="480" w:lineRule="auto"/>
        <w:ind w:left="1701"/>
        <w:jc w:val="both"/>
        <w:rPr>
          <w:rFonts w:ascii="Times New Roman" w:hAnsi="Times New Roman" w:cs="Times New Roman"/>
          <w:bCs/>
          <w:sz w:val="24"/>
          <w:szCs w:val="24"/>
          <w:lang w:val="de-DE"/>
        </w:rPr>
      </w:pPr>
      <w:r>
        <w:rPr>
          <w:rFonts w:ascii="Times New Roman" w:hAnsi="Times New Roman" w:cs="Times New Roman"/>
          <w:bCs/>
          <w:sz w:val="24"/>
          <w:szCs w:val="24"/>
          <w:lang w:val="de-DE"/>
        </w:rPr>
        <w:tab/>
      </w:r>
      <w:r w:rsidR="000D357C">
        <w:rPr>
          <w:rFonts w:ascii="Times New Roman" w:hAnsi="Times New Roman" w:cs="Times New Roman"/>
          <w:bCs/>
          <w:sz w:val="24"/>
          <w:szCs w:val="24"/>
          <w:lang w:val="de-DE"/>
        </w:rPr>
        <w:t>Y</w:t>
      </w:r>
      <w:r w:rsidR="006C4F16" w:rsidRPr="002404FB">
        <w:rPr>
          <w:rFonts w:ascii="Times New Roman" w:hAnsi="Times New Roman" w:cs="Times New Roman"/>
          <w:bCs/>
          <w:sz w:val="24"/>
          <w:szCs w:val="24"/>
          <w:lang w:val="de-DE"/>
        </w:rPr>
        <w:t xml:space="preserve">aitu </w:t>
      </w:r>
      <w:r w:rsidR="004D2C87" w:rsidRPr="002404FB">
        <w:rPr>
          <w:rFonts w:ascii="Times New Roman" w:hAnsi="Times New Roman" w:cs="Times New Roman"/>
          <w:bCs/>
          <w:sz w:val="24"/>
          <w:szCs w:val="24"/>
          <w:lang w:val="de-DE"/>
        </w:rPr>
        <w:t xml:space="preserve">suatu metode penelitian yang memanfaatkan seperangkat prosedur untuk menarik kesimpulan yang shoheh dari </w:t>
      </w:r>
      <w:r w:rsidR="004D2C87" w:rsidRPr="002404FB">
        <w:rPr>
          <w:rFonts w:ascii="Times New Roman" w:hAnsi="Times New Roman" w:cs="Times New Roman"/>
          <w:bCs/>
          <w:sz w:val="24"/>
          <w:szCs w:val="24"/>
          <w:lang w:val="de-DE"/>
        </w:rPr>
        <w:lastRenderedPageBreak/>
        <w:t>sebuah buku atau dokumen.</w:t>
      </w:r>
      <w:r w:rsidR="004D2C87">
        <w:rPr>
          <w:rStyle w:val="FootnoteReference"/>
          <w:rFonts w:ascii="Times New Roman" w:hAnsi="Times New Roman"/>
          <w:bCs/>
          <w:sz w:val="24"/>
          <w:szCs w:val="24"/>
          <w:lang w:val="de-DE"/>
        </w:rPr>
        <w:footnoteReference w:id="30"/>
      </w:r>
      <w:r w:rsidR="002404FB" w:rsidRPr="002404FB">
        <w:rPr>
          <w:rFonts w:ascii="Times New Roman" w:hAnsi="Times New Roman" w:cs="Times New Roman"/>
          <w:bCs/>
          <w:sz w:val="24"/>
          <w:szCs w:val="24"/>
          <w:lang w:val="de-DE"/>
        </w:rPr>
        <w:t xml:space="preserve"> </w:t>
      </w:r>
      <w:r w:rsidR="004D2C87" w:rsidRPr="002404FB">
        <w:rPr>
          <w:rFonts w:ascii="Times New Roman" w:hAnsi="Times New Roman" w:cs="Times New Roman"/>
          <w:bCs/>
          <w:sz w:val="24"/>
          <w:szCs w:val="24"/>
          <w:lang w:val="de-DE"/>
        </w:rPr>
        <w:t>S</w:t>
      </w:r>
      <w:r w:rsidR="006C4F16" w:rsidRPr="002404FB">
        <w:rPr>
          <w:rFonts w:ascii="Times New Roman" w:hAnsi="Times New Roman" w:cs="Times New Roman"/>
          <w:bCs/>
          <w:sz w:val="24"/>
          <w:szCs w:val="24"/>
          <w:lang w:val="de-DE"/>
        </w:rPr>
        <w:t>ecara teknis pen</w:t>
      </w:r>
      <w:r w:rsidR="004D2C87" w:rsidRPr="002404FB">
        <w:rPr>
          <w:rFonts w:ascii="Times New Roman" w:hAnsi="Times New Roman" w:cs="Times New Roman"/>
          <w:bCs/>
          <w:sz w:val="24"/>
          <w:szCs w:val="24"/>
          <w:lang w:val="de-DE"/>
        </w:rPr>
        <w:t>ulis</w:t>
      </w:r>
      <w:r w:rsidR="006C4F16" w:rsidRPr="002404FB">
        <w:rPr>
          <w:rFonts w:ascii="Times New Roman" w:hAnsi="Times New Roman" w:cs="Times New Roman"/>
          <w:bCs/>
          <w:sz w:val="24"/>
          <w:szCs w:val="24"/>
          <w:lang w:val="de-DE"/>
        </w:rPr>
        <w:t xml:space="preserve"> menganalisis data ayat-ayat al-Qur’an, </w:t>
      </w:r>
      <w:r w:rsidR="00397368" w:rsidRPr="00397368">
        <w:rPr>
          <w:rFonts w:asciiTheme="majorBidi" w:eastAsiaTheme="minorHAnsi" w:hAnsiTheme="majorBidi" w:cstheme="majorBidi"/>
          <w:sz w:val="24"/>
          <w:szCs w:val="24"/>
          <w:lang w:val="de-DE"/>
        </w:rPr>
        <w:t>dari</w:t>
      </w:r>
      <w:r w:rsidR="00397368">
        <w:rPr>
          <w:rFonts w:asciiTheme="majorBidi" w:eastAsiaTheme="minorHAnsi" w:hAnsiTheme="majorBidi" w:cstheme="majorBidi"/>
          <w:sz w:val="24"/>
          <w:szCs w:val="24"/>
          <w:lang w:val="de-DE"/>
        </w:rPr>
        <w:t xml:space="preserve"> </w:t>
      </w:r>
      <w:r w:rsidR="00397368" w:rsidRPr="00397368">
        <w:rPr>
          <w:rFonts w:asciiTheme="majorBidi" w:eastAsiaTheme="minorHAnsi" w:hAnsiTheme="majorBidi" w:cstheme="majorBidi"/>
          <w:sz w:val="24"/>
          <w:szCs w:val="24"/>
          <w:lang w:val="de-DE"/>
        </w:rPr>
        <w:t xml:space="preserve">beberapa kitab tafsir </w:t>
      </w:r>
      <w:r w:rsidR="00397368">
        <w:rPr>
          <w:rFonts w:asciiTheme="majorBidi" w:eastAsiaTheme="minorHAnsi" w:hAnsiTheme="majorBidi" w:cstheme="majorBidi"/>
          <w:sz w:val="24"/>
          <w:szCs w:val="24"/>
          <w:lang w:val="de-DE"/>
        </w:rPr>
        <w:t xml:space="preserve">dan </w:t>
      </w:r>
      <w:r w:rsidR="00397368" w:rsidRPr="00397368">
        <w:rPr>
          <w:rFonts w:asciiTheme="majorBidi" w:eastAsiaTheme="minorHAnsi" w:hAnsiTheme="majorBidi" w:cstheme="majorBidi"/>
          <w:sz w:val="24"/>
          <w:szCs w:val="24"/>
          <w:lang w:val="de-DE"/>
        </w:rPr>
        <w:t>akan dipilah dan dipilih sesuai dengan pembahasan yang</w:t>
      </w:r>
      <w:r w:rsidR="00397368">
        <w:rPr>
          <w:rFonts w:asciiTheme="majorBidi" w:eastAsiaTheme="minorHAnsi" w:hAnsiTheme="majorBidi" w:cstheme="majorBidi"/>
          <w:sz w:val="24"/>
          <w:szCs w:val="24"/>
          <w:lang w:val="de-DE"/>
        </w:rPr>
        <w:t xml:space="preserve"> </w:t>
      </w:r>
      <w:r w:rsidR="00397368" w:rsidRPr="00397368">
        <w:rPr>
          <w:rFonts w:asciiTheme="majorBidi" w:eastAsiaTheme="minorHAnsi" w:hAnsiTheme="majorBidi" w:cstheme="majorBidi"/>
          <w:sz w:val="24"/>
          <w:szCs w:val="24"/>
          <w:lang w:val="de-DE"/>
        </w:rPr>
        <w:t>diangkat oleh pen</w:t>
      </w:r>
      <w:r w:rsidR="00397368">
        <w:rPr>
          <w:rFonts w:asciiTheme="majorBidi" w:eastAsiaTheme="minorHAnsi" w:hAnsiTheme="majorBidi" w:cstheme="majorBidi"/>
          <w:sz w:val="24"/>
          <w:szCs w:val="24"/>
          <w:lang w:val="de-DE"/>
        </w:rPr>
        <w:t>ulis</w:t>
      </w:r>
      <w:r w:rsidR="00397368" w:rsidRPr="00397368">
        <w:rPr>
          <w:rFonts w:asciiTheme="majorBidi" w:eastAsiaTheme="minorHAnsi" w:hAnsiTheme="majorBidi" w:cstheme="majorBidi"/>
          <w:sz w:val="24"/>
          <w:szCs w:val="24"/>
          <w:lang w:val="de-DE"/>
        </w:rPr>
        <w:t>, kemudian pen</w:t>
      </w:r>
      <w:r w:rsidR="00397368">
        <w:rPr>
          <w:rFonts w:asciiTheme="majorBidi" w:eastAsiaTheme="minorHAnsi" w:hAnsiTheme="majorBidi" w:cstheme="majorBidi"/>
          <w:sz w:val="24"/>
          <w:szCs w:val="24"/>
          <w:lang w:val="de-DE"/>
        </w:rPr>
        <w:t>ulis</w:t>
      </w:r>
      <w:r w:rsidR="00397368" w:rsidRPr="00397368">
        <w:rPr>
          <w:rFonts w:asciiTheme="majorBidi" w:eastAsiaTheme="minorHAnsi" w:hAnsiTheme="majorBidi" w:cstheme="majorBidi"/>
          <w:sz w:val="24"/>
          <w:szCs w:val="24"/>
          <w:lang w:val="de-DE"/>
        </w:rPr>
        <w:t>i mengelompokkan dan</w:t>
      </w:r>
      <w:r w:rsidR="00397368">
        <w:rPr>
          <w:rFonts w:asciiTheme="majorBidi" w:eastAsiaTheme="minorHAnsi" w:hAnsiTheme="majorBidi" w:cstheme="majorBidi"/>
          <w:sz w:val="24"/>
          <w:szCs w:val="24"/>
          <w:lang w:val="de-DE"/>
        </w:rPr>
        <w:t xml:space="preserve"> </w:t>
      </w:r>
      <w:r w:rsidR="00397368" w:rsidRPr="00397368">
        <w:rPr>
          <w:rFonts w:asciiTheme="majorBidi" w:eastAsiaTheme="minorHAnsi" w:hAnsiTheme="majorBidi" w:cstheme="majorBidi"/>
          <w:sz w:val="24"/>
          <w:szCs w:val="24"/>
          <w:lang w:val="de-DE"/>
        </w:rPr>
        <w:t>mengkategorikan hasil dari data yang telah diperoleh kemudian dianalisis</w:t>
      </w:r>
      <w:r w:rsidR="00397368">
        <w:rPr>
          <w:rFonts w:asciiTheme="majorBidi" w:eastAsiaTheme="minorHAnsi" w:hAnsiTheme="majorBidi" w:cstheme="majorBidi"/>
          <w:sz w:val="24"/>
          <w:szCs w:val="24"/>
          <w:lang w:val="de-DE"/>
        </w:rPr>
        <w:t xml:space="preserve"> </w:t>
      </w:r>
      <w:r w:rsidR="00397368" w:rsidRPr="00397368">
        <w:rPr>
          <w:rFonts w:asciiTheme="majorBidi" w:eastAsiaTheme="minorHAnsi" w:hAnsiTheme="majorBidi" w:cstheme="majorBidi"/>
          <w:sz w:val="24"/>
          <w:szCs w:val="24"/>
          <w:lang w:val="de-DE"/>
        </w:rPr>
        <w:t>secara kritis guna memperoleh data yang konkrit dan memadai dalam</w:t>
      </w:r>
      <w:r w:rsidR="00397368">
        <w:rPr>
          <w:rFonts w:asciiTheme="majorBidi" w:eastAsiaTheme="minorHAnsi" w:hAnsiTheme="majorBidi" w:cstheme="majorBidi"/>
          <w:sz w:val="24"/>
          <w:szCs w:val="24"/>
          <w:lang w:val="de-DE"/>
        </w:rPr>
        <w:t xml:space="preserve"> </w:t>
      </w:r>
      <w:r w:rsidR="00397368" w:rsidRPr="00397368">
        <w:rPr>
          <w:rFonts w:asciiTheme="majorBidi" w:eastAsiaTheme="minorHAnsi" w:hAnsiTheme="majorBidi" w:cstheme="majorBidi"/>
          <w:sz w:val="24"/>
          <w:szCs w:val="24"/>
          <w:lang w:val="de-DE"/>
        </w:rPr>
        <w:t>mendukung pembahasan penelitian ini, sehingga tidak semua dari penafsiran</w:t>
      </w:r>
      <w:r w:rsidR="00397368">
        <w:rPr>
          <w:rFonts w:asciiTheme="majorBidi" w:eastAsiaTheme="minorHAnsi" w:hAnsiTheme="majorBidi" w:cstheme="majorBidi"/>
          <w:sz w:val="24"/>
          <w:szCs w:val="24"/>
          <w:lang w:val="de-DE"/>
        </w:rPr>
        <w:t xml:space="preserve"> </w:t>
      </w:r>
      <w:r w:rsidR="00397368" w:rsidRPr="00397368">
        <w:rPr>
          <w:rFonts w:asciiTheme="majorBidi" w:eastAsiaTheme="minorHAnsi" w:hAnsiTheme="majorBidi" w:cstheme="majorBidi"/>
          <w:sz w:val="24"/>
          <w:szCs w:val="24"/>
          <w:lang w:val="de-DE"/>
        </w:rPr>
        <w:t>pembahasan ini dimasukkan, hanya penafsiran yang sesuai saja yang akan</w:t>
      </w:r>
      <w:r w:rsidR="00397368">
        <w:rPr>
          <w:rFonts w:asciiTheme="majorBidi" w:eastAsiaTheme="minorHAnsi" w:hAnsiTheme="majorBidi" w:cstheme="majorBidi"/>
          <w:sz w:val="24"/>
          <w:szCs w:val="24"/>
          <w:lang w:val="de-DE"/>
        </w:rPr>
        <w:t xml:space="preserve"> </w:t>
      </w:r>
      <w:r w:rsidR="00397368" w:rsidRPr="00397368">
        <w:rPr>
          <w:rFonts w:asciiTheme="majorBidi" w:eastAsiaTheme="minorHAnsi" w:hAnsiTheme="majorBidi" w:cstheme="majorBidi"/>
          <w:sz w:val="24"/>
          <w:szCs w:val="24"/>
          <w:lang w:val="de-DE"/>
        </w:rPr>
        <w:t>diambil dan dimasukkan ke dalam pembahasan ini.</w:t>
      </w:r>
      <w:r w:rsidR="00397368">
        <w:rPr>
          <w:rFonts w:asciiTheme="majorBidi" w:eastAsiaTheme="minorHAnsi" w:hAnsiTheme="majorBidi" w:cstheme="majorBidi"/>
          <w:sz w:val="24"/>
          <w:szCs w:val="24"/>
          <w:lang w:val="de-DE"/>
        </w:rPr>
        <w:t xml:space="preserve"> </w:t>
      </w:r>
      <w:r w:rsidR="006C4F16" w:rsidRPr="00397368">
        <w:rPr>
          <w:rFonts w:ascii="Times New Roman" w:hAnsi="Times New Roman" w:cs="Times New Roman"/>
          <w:bCs/>
          <w:sz w:val="24"/>
          <w:szCs w:val="24"/>
          <w:lang w:val="de-DE"/>
        </w:rPr>
        <w:t xml:space="preserve">buku-buku ilmiah yang mendukung pada ayat-ayat </w:t>
      </w:r>
      <w:r w:rsidR="004C7E3A" w:rsidRPr="00397368">
        <w:rPr>
          <w:rFonts w:ascii="Times New Roman" w:hAnsi="Times New Roman" w:cs="Times New Roman"/>
          <w:bCs/>
          <w:sz w:val="24"/>
          <w:szCs w:val="24"/>
          <w:lang w:val="de-DE"/>
        </w:rPr>
        <w:t>yang penulis teliti kemudian menarik kesim</w:t>
      </w:r>
      <w:r w:rsidR="00836199" w:rsidRPr="00397368">
        <w:rPr>
          <w:rFonts w:ascii="Times New Roman" w:hAnsi="Times New Roman" w:cs="Times New Roman"/>
          <w:bCs/>
          <w:sz w:val="24"/>
          <w:szCs w:val="24"/>
          <w:lang w:val="de-DE"/>
        </w:rPr>
        <w:t>p</w:t>
      </w:r>
      <w:r w:rsidR="004C7E3A" w:rsidRPr="00397368">
        <w:rPr>
          <w:rFonts w:ascii="Times New Roman" w:hAnsi="Times New Roman" w:cs="Times New Roman"/>
          <w:bCs/>
          <w:sz w:val="24"/>
          <w:szCs w:val="24"/>
          <w:lang w:val="de-DE"/>
        </w:rPr>
        <w:t>ulan yang benar dari fakta tersebut.</w:t>
      </w:r>
    </w:p>
    <w:p w:rsidR="002F23C9" w:rsidRDefault="002F23C9" w:rsidP="002F23C9">
      <w:pPr>
        <w:pStyle w:val="ListParagraph"/>
        <w:numPr>
          <w:ilvl w:val="7"/>
          <w:numId w:val="1"/>
        </w:numPr>
        <w:autoSpaceDE w:val="0"/>
        <w:autoSpaceDN w:val="0"/>
        <w:adjustRightInd w:val="0"/>
        <w:spacing w:after="0" w:line="480" w:lineRule="auto"/>
        <w:ind w:left="1701" w:hanging="283"/>
        <w:jc w:val="both"/>
        <w:rPr>
          <w:rFonts w:asciiTheme="majorBidi" w:eastAsiaTheme="minorHAnsi" w:hAnsiTheme="majorBidi" w:cstheme="majorBidi"/>
          <w:sz w:val="24"/>
          <w:szCs w:val="24"/>
          <w:lang w:val="de-DE"/>
        </w:rPr>
      </w:pPr>
      <w:r>
        <w:rPr>
          <w:rFonts w:asciiTheme="majorBidi" w:eastAsiaTheme="minorHAnsi" w:hAnsiTheme="majorBidi" w:cstheme="majorBidi"/>
          <w:sz w:val="24"/>
          <w:szCs w:val="24"/>
          <w:lang w:val="de-DE"/>
        </w:rPr>
        <w:t>Analisis deduktif</w:t>
      </w:r>
    </w:p>
    <w:p w:rsidR="002F23C9" w:rsidRPr="002F23C9" w:rsidRDefault="002F23C9" w:rsidP="002F23C9">
      <w:pPr>
        <w:pStyle w:val="ListParagraph"/>
        <w:tabs>
          <w:tab w:val="left" w:pos="2552"/>
        </w:tabs>
        <w:autoSpaceDE w:val="0"/>
        <w:autoSpaceDN w:val="0"/>
        <w:adjustRightInd w:val="0"/>
        <w:spacing w:after="0" w:line="480" w:lineRule="auto"/>
        <w:ind w:left="1701"/>
        <w:jc w:val="both"/>
        <w:rPr>
          <w:rFonts w:asciiTheme="majorBidi" w:eastAsiaTheme="minorHAnsi" w:hAnsiTheme="majorBidi" w:cstheme="majorBidi"/>
          <w:sz w:val="24"/>
          <w:szCs w:val="24"/>
          <w:lang w:val="de-DE"/>
        </w:rPr>
      </w:pPr>
      <w:r>
        <w:rPr>
          <w:rFonts w:asciiTheme="majorBidi" w:eastAsiaTheme="minorHAnsi" w:hAnsiTheme="majorBidi" w:cstheme="majorBidi"/>
          <w:sz w:val="24"/>
          <w:szCs w:val="24"/>
          <w:lang w:val="de-DE"/>
        </w:rPr>
        <w:tab/>
        <w:t>Dalam penelitian ini menggunakan analisis data secara dediktif. Analisis deduktif yaitu menguraikan data yang bertitik tolak dari pernyataan yang bersifat umum, dan menarik kesimpulan yang bersifat khusus.</w:t>
      </w:r>
      <w:r>
        <w:rPr>
          <w:rStyle w:val="FootnoteReference"/>
          <w:rFonts w:asciiTheme="majorBidi" w:eastAsiaTheme="minorHAnsi" w:hAnsiTheme="majorBidi"/>
          <w:sz w:val="24"/>
          <w:szCs w:val="24"/>
          <w:lang w:val="de-DE"/>
        </w:rPr>
        <w:footnoteReference w:id="31"/>
      </w:r>
      <w:r>
        <w:rPr>
          <w:rFonts w:asciiTheme="majorBidi" w:eastAsiaTheme="minorHAnsi" w:hAnsiTheme="majorBidi" w:cstheme="majorBidi"/>
          <w:sz w:val="24"/>
          <w:szCs w:val="24"/>
          <w:lang w:val="de-DE"/>
        </w:rPr>
        <w:t xml:space="preserve"> Dalam hal ini dapat dijelaskan dengan mengambil konsep pembelajaran pendidikan Islam secara umum kemudian di ambil kesimpulan dari konsep pembelajaran pendidikan Islam dalam surat al-Alaq ayat 1 sampai 5.</w:t>
      </w:r>
    </w:p>
    <w:p w:rsidR="00324736" w:rsidRPr="00753F55" w:rsidRDefault="00324736" w:rsidP="00E16913">
      <w:pPr>
        <w:pStyle w:val="ListParagraph"/>
        <w:numPr>
          <w:ilvl w:val="3"/>
          <w:numId w:val="1"/>
        </w:numPr>
        <w:autoSpaceDE w:val="0"/>
        <w:autoSpaceDN w:val="0"/>
        <w:adjustRightInd w:val="0"/>
        <w:spacing w:after="0" w:line="480" w:lineRule="auto"/>
        <w:ind w:left="1418" w:hanging="284"/>
        <w:jc w:val="both"/>
        <w:rPr>
          <w:rFonts w:ascii="Times New Roman" w:hAnsi="Times New Roman" w:cs="Times New Roman"/>
          <w:bCs/>
          <w:sz w:val="24"/>
          <w:szCs w:val="24"/>
          <w:lang w:val="sv-SE"/>
        </w:rPr>
      </w:pPr>
      <w:r w:rsidRPr="00753F55">
        <w:rPr>
          <w:rFonts w:ascii="Times New Roman" w:hAnsi="Times New Roman" w:cs="Times New Roman"/>
          <w:bCs/>
          <w:sz w:val="24"/>
          <w:szCs w:val="24"/>
          <w:lang w:val="de-DE"/>
        </w:rPr>
        <w:lastRenderedPageBreak/>
        <w:t>Metode Penafsiran</w:t>
      </w:r>
    </w:p>
    <w:p w:rsidR="00324736" w:rsidRDefault="00397368" w:rsidP="00E16913">
      <w:pPr>
        <w:pStyle w:val="ListParagraph"/>
        <w:tabs>
          <w:tab w:val="left" w:pos="2268"/>
        </w:tabs>
        <w:spacing w:after="0" w:line="480" w:lineRule="auto"/>
        <w:ind w:left="1418"/>
        <w:jc w:val="lowKashida"/>
        <w:rPr>
          <w:rFonts w:ascii="Times New Roman" w:hAnsi="Times New Roman" w:cs="Times New Roman"/>
          <w:bCs/>
          <w:sz w:val="24"/>
          <w:szCs w:val="24"/>
          <w:lang w:val="de-DE"/>
        </w:rPr>
      </w:pPr>
      <w:r>
        <w:rPr>
          <w:rFonts w:ascii="Times New Roman" w:hAnsi="Times New Roman" w:cs="Times New Roman"/>
          <w:bCs/>
          <w:sz w:val="24"/>
          <w:szCs w:val="24"/>
          <w:lang w:val="de-DE"/>
        </w:rPr>
        <w:tab/>
      </w:r>
      <w:r w:rsidR="00324736" w:rsidRPr="004A37C0">
        <w:rPr>
          <w:rFonts w:ascii="Times New Roman" w:hAnsi="Times New Roman" w:cs="Times New Roman"/>
          <w:bCs/>
          <w:sz w:val="24"/>
          <w:szCs w:val="24"/>
          <w:lang w:val="de-DE"/>
        </w:rPr>
        <w:t xml:space="preserve">Dalam </w:t>
      </w:r>
      <w:r w:rsidR="00324736">
        <w:rPr>
          <w:rFonts w:ascii="Times New Roman" w:hAnsi="Times New Roman" w:cs="Times New Roman"/>
          <w:bCs/>
          <w:sz w:val="24"/>
          <w:szCs w:val="24"/>
          <w:lang w:val="de-DE"/>
        </w:rPr>
        <w:t xml:space="preserve">menjelaskan penafsiran surat al-Alaq ini peneliti menggunakan beberapa metode penafsiran yang bisa mengungkap adanya hubungan penafsiran surat al-Alaq ayat 1 sampai 5 dengan konsep </w:t>
      </w:r>
      <w:r w:rsidR="005E35BF">
        <w:rPr>
          <w:rFonts w:ascii="Times New Roman" w:hAnsi="Times New Roman" w:cs="Times New Roman"/>
          <w:bCs/>
          <w:sz w:val="24"/>
          <w:szCs w:val="24"/>
          <w:lang w:val="de-DE"/>
        </w:rPr>
        <w:t>pem</w:t>
      </w:r>
      <w:r w:rsidR="00324736">
        <w:rPr>
          <w:rFonts w:ascii="Times New Roman" w:hAnsi="Times New Roman" w:cs="Times New Roman"/>
          <w:bCs/>
          <w:sz w:val="24"/>
          <w:szCs w:val="24"/>
          <w:lang w:val="de-DE"/>
        </w:rPr>
        <w:t>belajar</w:t>
      </w:r>
      <w:r w:rsidR="005E35BF">
        <w:rPr>
          <w:rFonts w:ascii="Times New Roman" w:hAnsi="Times New Roman" w:cs="Times New Roman"/>
          <w:bCs/>
          <w:sz w:val="24"/>
          <w:szCs w:val="24"/>
          <w:lang w:val="de-DE"/>
        </w:rPr>
        <w:t>an</w:t>
      </w:r>
      <w:r w:rsidR="00324736">
        <w:rPr>
          <w:rFonts w:ascii="Times New Roman" w:hAnsi="Times New Roman" w:cs="Times New Roman"/>
          <w:bCs/>
          <w:sz w:val="24"/>
          <w:szCs w:val="24"/>
          <w:lang w:val="de-DE"/>
        </w:rPr>
        <w:t xml:space="preserve"> </w:t>
      </w:r>
      <w:r w:rsidR="005E35BF">
        <w:rPr>
          <w:rFonts w:ascii="Times New Roman" w:hAnsi="Times New Roman" w:cs="Times New Roman"/>
          <w:bCs/>
          <w:sz w:val="24"/>
          <w:szCs w:val="24"/>
          <w:lang w:val="de-DE"/>
        </w:rPr>
        <w:t>pendidikan Islam</w:t>
      </w:r>
      <w:r w:rsidR="00324736">
        <w:rPr>
          <w:rFonts w:ascii="Times New Roman" w:hAnsi="Times New Roman" w:cs="Times New Roman"/>
          <w:bCs/>
          <w:sz w:val="24"/>
          <w:szCs w:val="24"/>
          <w:lang w:val="de-DE"/>
        </w:rPr>
        <w:t xml:space="preserve">. Metode tafsir atau </w:t>
      </w:r>
      <w:r w:rsidR="00324736" w:rsidRPr="006D4BE3">
        <w:rPr>
          <w:rFonts w:ascii="Times New Roman" w:hAnsi="Times New Roman" w:cs="Times New Roman"/>
          <w:bCs/>
          <w:i/>
          <w:iCs/>
          <w:sz w:val="24"/>
          <w:szCs w:val="24"/>
          <w:lang w:val="de-DE"/>
        </w:rPr>
        <w:t>manhaj at-tafsir</w:t>
      </w:r>
      <w:r w:rsidR="00324736">
        <w:rPr>
          <w:rFonts w:ascii="Times New Roman" w:hAnsi="Times New Roman" w:cs="Times New Roman"/>
          <w:bCs/>
          <w:sz w:val="24"/>
          <w:szCs w:val="24"/>
          <w:lang w:val="de-DE"/>
        </w:rPr>
        <w:t xml:space="preserve">  adalah jalan yang ditempuh oleh Mufassir dalam menjelaskan dan menggali makna dari lafalnya, mengikat bagian-bagian maknanya, menyebutkan </w:t>
      </w:r>
      <w:r w:rsidR="00324736" w:rsidRPr="004A37C0">
        <w:rPr>
          <w:rFonts w:ascii="Times New Roman" w:hAnsi="Times New Roman" w:cs="Times New Roman"/>
          <w:bCs/>
          <w:i/>
          <w:iCs/>
          <w:sz w:val="24"/>
          <w:szCs w:val="24"/>
          <w:lang w:val="de-DE"/>
        </w:rPr>
        <w:t>atsar</w:t>
      </w:r>
      <w:r w:rsidR="00324736">
        <w:rPr>
          <w:rFonts w:ascii="Times New Roman" w:hAnsi="Times New Roman" w:cs="Times New Roman"/>
          <w:bCs/>
          <w:i/>
          <w:iCs/>
          <w:sz w:val="24"/>
          <w:szCs w:val="24"/>
          <w:lang w:val="de-DE"/>
        </w:rPr>
        <w:t xml:space="preserve"> </w:t>
      </w:r>
      <w:r w:rsidR="00324736">
        <w:rPr>
          <w:rFonts w:ascii="Times New Roman" w:hAnsi="Times New Roman" w:cs="Times New Roman"/>
          <w:bCs/>
          <w:sz w:val="24"/>
          <w:szCs w:val="24"/>
          <w:lang w:val="de-DE"/>
        </w:rPr>
        <w:t xml:space="preserve">atau sumber makna, memunculkan </w:t>
      </w:r>
      <w:r w:rsidR="00324736" w:rsidRPr="004A37C0">
        <w:rPr>
          <w:rFonts w:ascii="Times New Roman" w:hAnsi="Times New Roman" w:cs="Times New Roman"/>
          <w:bCs/>
          <w:i/>
          <w:iCs/>
          <w:sz w:val="24"/>
          <w:szCs w:val="24"/>
          <w:lang w:val="de-DE"/>
        </w:rPr>
        <w:t>(al-ibraz)</w:t>
      </w:r>
      <w:r w:rsidR="00324736">
        <w:rPr>
          <w:rFonts w:ascii="Times New Roman" w:hAnsi="Times New Roman" w:cs="Times New Roman"/>
          <w:bCs/>
          <w:sz w:val="24"/>
          <w:szCs w:val="24"/>
          <w:lang w:val="de-DE"/>
        </w:rPr>
        <w:t xml:space="preserve"> makna yang diemban oleh lafad tentang petunjuk, hukum, dan permasalahan agama serta sastra atau lainnya, dengan mengikuti arah pemikiran dan mazdhab Mufassir sesuai dengan memunculkan </w:t>
      </w:r>
      <w:r w:rsidR="00324736" w:rsidRPr="004A37C0">
        <w:rPr>
          <w:rFonts w:ascii="Times New Roman" w:hAnsi="Times New Roman" w:cs="Times New Roman"/>
          <w:bCs/>
          <w:i/>
          <w:iCs/>
          <w:sz w:val="24"/>
          <w:szCs w:val="24"/>
          <w:lang w:val="de-DE"/>
        </w:rPr>
        <w:t>(ats-tsaqafah)</w:t>
      </w:r>
      <w:r w:rsidR="00324736">
        <w:rPr>
          <w:rFonts w:ascii="Times New Roman" w:hAnsi="Times New Roman" w:cs="Times New Roman"/>
          <w:bCs/>
          <w:i/>
          <w:iCs/>
          <w:sz w:val="24"/>
          <w:szCs w:val="24"/>
          <w:lang w:val="de-DE"/>
        </w:rPr>
        <w:t xml:space="preserve"> </w:t>
      </w:r>
      <w:r w:rsidR="00324736">
        <w:rPr>
          <w:rFonts w:ascii="Times New Roman" w:hAnsi="Times New Roman" w:cs="Times New Roman"/>
          <w:bCs/>
          <w:sz w:val="24"/>
          <w:szCs w:val="24"/>
          <w:lang w:val="de-DE"/>
        </w:rPr>
        <w:t>dan kepribadian Mufassir.</w:t>
      </w:r>
      <w:r w:rsidR="00324736">
        <w:rPr>
          <w:rStyle w:val="FootnoteReference"/>
          <w:rFonts w:ascii="Times New Roman" w:hAnsi="Times New Roman"/>
          <w:bCs/>
          <w:sz w:val="24"/>
          <w:szCs w:val="24"/>
          <w:lang w:val="de-DE"/>
        </w:rPr>
        <w:footnoteReference w:id="32"/>
      </w:r>
    </w:p>
    <w:p w:rsidR="00324736" w:rsidRPr="004C7E3A" w:rsidRDefault="004C7E3A" w:rsidP="00E16913">
      <w:pPr>
        <w:pStyle w:val="ListParagraph"/>
        <w:tabs>
          <w:tab w:val="left" w:pos="2268"/>
        </w:tabs>
        <w:spacing w:after="0" w:line="480" w:lineRule="auto"/>
        <w:ind w:left="1418"/>
        <w:jc w:val="lowKashida"/>
        <w:rPr>
          <w:rFonts w:ascii="Times New Roman" w:hAnsi="Times New Roman" w:cs="Times New Roman"/>
          <w:bCs/>
          <w:sz w:val="24"/>
          <w:szCs w:val="24"/>
          <w:lang w:val="de-DE"/>
        </w:rPr>
      </w:pPr>
      <w:r>
        <w:rPr>
          <w:rFonts w:ascii="Times New Roman" w:hAnsi="Times New Roman" w:cs="Times New Roman"/>
          <w:bCs/>
          <w:sz w:val="24"/>
          <w:szCs w:val="24"/>
          <w:lang w:val="de-DE"/>
        </w:rPr>
        <w:tab/>
      </w:r>
      <w:r w:rsidR="00324736">
        <w:rPr>
          <w:rFonts w:ascii="Times New Roman" w:hAnsi="Times New Roman" w:cs="Times New Roman"/>
          <w:bCs/>
          <w:sz w:val="24"/>
          <w:szCs w:val="24"/>
          <w:lang w:val="de-DE"/>
        </w:rPr>
        <w:t>Secara umum metode penafsiran yang dipilih oleh pen</w:t>
      </w:r>
      <w:r w:rsidR="00213F3F">
        <w:rPr>
          <w:rFonts w:ascii="Times New Roman" w:hAnsi="Times New Roman" w:cs="Times New Roman"/>
          <w:bCs/>
          <w:sz w:val="24"/>
          <w:szCs w:val="24"/>
          <w:lang w:val="de-DE"/>
        </w:rPr>
        <w:t>ulis</w:t>
      </w:r>
      <w:r w:rsidR="00324736">
        <w:rPr>
          <w:rFonts w:ascii="Times New Roman" w:hAnsi="Times New Roman" w:cs="Times New Roman"/>
          <w:bCs/>
          <w:sz w:val="24"/>
          <w:szCs w:val="24"/>
          <w:lang w:val="de-DE"/>
        </w:rPr>
        <w:t xml:space="preserve"> adalah metode </w:t>
      </w:r>
      <w:r w:rsidR="00324736" w:rsidRPr="004A37C0">
        <w:rPr>
          <w:rFonts w:ascii="Times New Roman" w:hAnsi="Times New Roman" w:cs="Times New Roman"/>
          <w:bCs/>
          <w:i/>
          <w:iCs/>
          <w:sz w:val="24"/>
          <w:szCs w:val="24"/>
          <w:lang w:val="de-DE"/>
        </w:rPr>
        <w:t>tahlily</w:t>
      </w:r>
      <w:r w:rsidR="00324736">
        <w:rPr>
          <w:rFonts w:ascii="Times New Roman" w:hAnsi="Times New Roman" w:cs="Times New Roman"/>
          <w:bCs/>
          <w:i/>
          <w:iCs/>
          <w:sz w:val="24"/>
          <w:szCs w:val="24"/>
          <w:lang w:val="de-DE"/>
        </w:rPr>
        <w:t xml:space="preserve"> </w:t>
      </w:r>
      <w:r w:rsidR="00324736">
        <w:rPr>
          <w:rFonts w:ascii="Times New Roman" w:hAnsi="Times New Roman" w:cs="Times New Roman"/>
          <w:bCs/>
          <w:sz w:val="24"/>
          <w:szCs w:val="24"/>
          <w:lang w:val="de-DE"/>
        </w:rPr>
        <w:t xml:space="preserve">(analitik), yang memiliki beberapa corak, di antaranya seperti corak </w:t>
      </w:r>
      <w:r w:rsidR="00324736" w:rsidRPr="006C4F16">
        <w:rPr>
          <w:rFonts w:ascii="Times New Roman" w:hAnsi="Times New Roman" w:cs="Times New Roman"/>
          <w:bCs/>
          <w:i/>
          <w:iCs/>
          <w:sz w:val="24"/>
          <w:szCs w:val="24"/>
          <w:lang w:val="de-DE"/>
        </w:rPr>
        <w:t>tafsir bi al-ma’tsur, tafsir bi aal-ra’y, tafsir al-fiqhy, tafsir al-shufi, tafsir adbi al-ijtima’I, tafsir al-falsafi, dan tafsir al-’ilmi</w:t>
      </w:r>
      <w:r w:rsidR="00324736">
        <w:rPr>
          <w:rFonts w:ascii="Times New Roman" w:hAnsi="Times New Roman" w:cs="Times New Roman"/>
          <w:bCs/>
          <w:sz w:val="24"/>
          <w:szCs w:val="24"/>
          <w:lang w:val="de-DE"/>
        </w:rPr>
        <w:t>.</w:t>
      </w:r>
      <w:r w:rsidR="00324736">
        <w:rPr>
          <w:rStyle w:val="FootnoteReference"/>
          <w:rFonts w:ascii="Times New Roman" w:hAnsi="Times New Roman"/>
          <w:bCs/>
          <w:sz w:val="24"/>
          <w:szCs w:val="24"/>
          <w:lang w:val="de-DE"/>
        </w:rPr>
        <w:footnoteReference w:id="33"/>
      </w:r>
      <w:r>
        <w:rPr>
          <w:rFonts w:ascii="Times New Roman" w:hAnsi="Times New Roman" w:cs="Times New Roman"/>
          <w:bCs/>
          <w:sz w:val="24"/>
          <w:szCs w:val="24"/>
          <w:lang w:val="de-DE"/>
        </w:rPr>
        <w:t xml:space="preserve"> </w:t>
      </w:r>
      <w:r w:rsidR="00324736" w:rsidRPr="004C7E3A">
        <w:rPr>
          <w:rFonts w:ascii="Times New Roman" w:hAnsi="Times New Roman" w:cs="Times New Roman"/>
          <w:bCs/>
          <w:sz w:val="24"/>
          <w:szCs w:val="24"/>
          <w:lang w:val="de-DE"/>
        </w:rPr>
        <w:t>Tahlili adalah salah satu metode tafsir yang bermaksud menjelaskan kandungan ayat al-Qur’an dari seluruh aspeknya.</w:t>
      </w:r>
      <w:r w:rsidR="00324736">
        <w:rPr>
          <w:rStyle w:val="FootnoteReference"/>
          <w:rFonts w:ascii="Times New Roman" w:hAnsi="Times New Roman"/>
          <w:bCs/>
          <w:sz w:val="24"/>
          <w:szCs w:val="24"/>
          <w:lang w:val="de-DE"/>
        </w:rPr>
        <w:footnoteReference w:id="34"/>
      </w:r>
    </w:p>
    <w:p w:rsidR="005E35BF" w:rsidRPr="00842BDB" w:rsidRDefault="004C7E3A" w:rsidP="00842BDB">
      <w:pPr>
        <w:pStyle w:val="ListParagraph"/>
        <w:tabs>
          <w:tab w:val="left" w:pos="2268"/>
        </w:tabs>
        <w:spacing w:after="0" w:line="480" w:lineRule="auto"/>
        <w:ind w:left="1418"/>
        <w:jc w:val="lowKashida"/>
        <w:rPr>
          <w:rFonts w:ascii="Times New Roman" w:hAnsi="Times New Roman" w:cs="Times New Roman"/>
          <w:bCs/>
          <w:sz w:val="24"/>
          <w:szCs w:val="24"/>
          <w:lang w:val="de-DE"/>
        </w:rPr>
      </w:pPr>
      <w:r>
        <w:rPr>
          <w:rFonts w:ascii="Times New Roman" w:hAnsi="Times New Roman" w:cs="Times New Roman"/>
          <w:bCs/>
          <w:sz w:val="24"/>
          <w:szCs w:val="24"/>
          <w:lang w:val="de-DE"/>
        </w:rPr>
        <w:lastRenderedPageBreak/>
        <w:tab/>
      </w:r>
      <w:r w:rsidR="00842BDB">
        <w:rPr>
          <w:rFonts w:ascii="Times New Roman" w:hAnsi="Times New Roman" w:cs="Times New Roman"/>
          <w:bCs/>
          <w:sz w:val="24"/>
          <w:szCs w:val="24"/>
          <w:lang w:val="de-DE"/>
        </w:rPr>
        <w:t>M</w:t>
      </w:r>
      <w:r w:rsidR="00324736">
        <w:rPr>
          <w:rFonts w:ascii="Times New Roman" w:hAnsi="Times New Roman" w:cs="Times New Roman"/>
          <w:bCs/>
          <w:sz w:val="24"/>
          <w:szCs w:val="24"/>
          <w:lang w:val="de-DE"/>
        </w:rPr>
        <w:t>etode tahlily adalah suatu metode penafsiran yang berusaha menjelaskan apa yang dimaksudkan oleh al-Qur’an.</w:t>
      </w:r>
      <w:r w:rsidR="00324736">
        <w:rPr>
          <w:rStyle w:val="FootnoteReference"/>
          <w:rFonts w:ascii="Times New Roman" w:hAnsi="Times New Roman"/>
          <w:bCs/>
          <w:sz w:val="24"/>
          <w:szCs w:val="24"/>
          <w:lang w:val="de-DE"/>
        </w:rPr>
        <w:footnoteReference w:id="35"/>
      </w:r>
      <w:r w:rsidR="00842BDB">
        <w:rPr>
          <w:rFonts w:ascii="Times New Roman" w:hAnsi="Times New Roman" w:cs="Times New Roman"/>
          <w:bCs/>
          <w:sz w:val="24"/>
          <w:szCs w:val="24"/>
          <w:lang w:val="de-DE"/>
        </w:rPr>
        <w:t xml:space="preserve"> </w:t>
      </w:r>
      <w:r w:rsidR="00324736" w:rsidRPr="00842BDB">
        <w:rPr>
          <w:rFonts w:ascii="Times New Roman" w:hAnsi="Times New Roman" w:cs="Times New Roman"/>
          <w:bCs/>
          <w:sz w:val="24"/>
          <w:szCs w:val="24"/>
          <w:lang w:val="de-DE"/>
        </w:rPr>
        <w:t>Adapun corak penafsiran yang dipilih oleh pen</w:t>
      </w:r>
      <w:r w:rsidR="006F2680" w:rsidRPr="00842BDB">
        <w:rPr>
          <w:rFonts w:ascii="Times New Roman" w:hAnsi="Times New Roman" w:cs="Times New Roman"/>
          <w:bCs/>
          <w:sz w:val="24"/>
          <w:szCs w:val="24"/>
          <w:lang w:val="de-DE"/>
        </w:rPr>
        <w:t>ulis</w:t>
      </w:r>
      <w:r w:rsidR="00324736" w:rsidRPr="00842BDB">
        <w:rPr>
          <w:rFonts w:ascii="Times New Roman" w:hAnsi="Times New Roman" w:cs="Times New Roman"/>
          <w:bCs/>
          <w:sz w:val="24"/>
          <w:szCs w:val="24"/>
          <w:lang w:val="de-DE"/>
        </w:rPr>
        <w:t xml:space="preserve"> metode tersebut yait</w:t>
      </w:r>
      <w:r w:rsidR="008B66AB" w:rsidRPr="00842BDB">
        <w:rPr>
          <w:rFonts w:ascii="Times New Roman" w:hAnsi="Times New Roman" w:cs="Times New Roman"/>
          <w:bCs/>
          <w:sz w:val="24"/>
          <w:szCs w:val="24"/>
          <w:lang w:val="de-DE"/>
        </w:rPr>
        <w:t>u:</w:t>
      </w:r>
    </w:p>
    <w:p w:rsidR="00213F3F" w:rsidRDefault="00324736" w:rsidP="00A954EE">
      <w:pPr>
        <w:pStyle w:val="ListParagraph"/>
        <w:numPr>
          <w:ilvl w:val="7"/>
          <w:numId w:val="1"/>
        </w:numPr>
        <w:spacing w:after="0" w:line="480" w:lineRule="auto"/>
        <w:ind w:left="1560" w:hanging="284"/>
        <w:jc w:val="lowKashida"/>
        <w:rPr>
          <w:rFonts w:ascii="Times New Roman" w:hAnsi="Times New Roman" w:cs="Times New Roman"/>
          <w:bCs/>
          <w:i/>
          <w:iCs/>
          <w:sz w:val="24"/>
          <w:szCs w:val="24"/>
          <w:lang w:val="de-DE"/>
        </w:rPr>
      </w:pPr>
      <w:r w:rsidRPr="004C7E3A">
        <w:rPr>
          <w:rFonts w:ascii="Times New Roman" w:hAnsi="Times New Roman" w:cs="Times New Roman"/>
          <w:bCs/>
          <w:i/>
          <w:iCs/>
          <w:sz w:val="24"/>
          <w:szCs w:val="24"/>
          <w:lang w:val="de-DE"/>
        </w:rPr>
        <w:t xml:space="preserve">Tafsir bi al-ma’tsur </w:t>
      </w:r>
    </w:p>
    <w:p w:rsidR="00324736" w:rsidRDefault="006F2680" w:rsidP="006F2680">
      <w:pPr>
        <w:pStyle w:val="ListParagraph"/>
        <w:tabs>
          <w:tab w:val="left" w:pos="2268"/>
        </w:tabs>
        <w:spacing w:after="0" w:line="480" w:lineRule="auto"/>
        <w:ind w:left="1560"/>
        <w:jc w:val="lowKashida"/>
        <w:rPr>
          <w:rFonts w:ascii="Times New Roman" w:hAnsi="Times New Roman" w:cs="Times New Roman"/>
          <w:bCs/>
          <w:sz w:val="24"/>
          <w:szCs w:val="24"/>
          <w:lang w:val="de-DE"/>
        </w:rPr>
      </w:pPr>
      <w:r>
        <w:rPr>
          <w:rFonts w:ascii="Times New Roman" w:hAnsi="Times New Roman" w:cs="Times New Roman"/>
          <w:bCs/>
          <w:sz w:val="24"/>
          <w:szCs w:val="24"/>
          <w:lang w:val="de-DE"/>
        </w:rPr>
        <w:tab/>
      </w:r>
      <w:r w:rsidR="00324736" w:rsidRPr="00213F3F">
        <w:rPr>
          <w:rFonts w:ascii="Times New Roman" w:hAnsi="Times New Roman" w:cs="Times New Roman"/>
          <w:bCs/>
          <w:sz w:val="24"/>
          <w:szCs w:val="24"/>
          <w:lang w:val="de-DE"/>
        </w:rPr>
        <w:t>Yaitu menafsirkan ayat-ayat yang terdapat dalam al-Qur’an al-Karim dengan ayat-ayat lain, atau dengan riwayat dari Nabi Saw., para sahabat dan juga tabi’in.</w:t>
      </w:r>
    </w:p>
    <w:p w:rsidR="006F2680" w:rsidRPr="00213F3F" w:rsidRDefault="006F2680" w:rsidP="006F2680">
      <w:pPr>
        <w:pStyle w:val="ListParagraph"/>
        <w:tabs>
          <w:tab w:val="left" w:pos="2268"/>
        </w:tabs>
        <w:spacing w:after="0" w:line="480" w:lineRule="auto"/>
        <w:ind w:left="1560"/>
        <w:jc w:val="lowKashida"/>
        <w:rPr>
          <w:rFonts w:ascii="Times New Roman" w:hAnsi="Times New Roman" w:cs="Times New Roman"/>
          <w:bCs/>
          <w:i/>
          <w:iCs/>
          <w:sz w:val="24"/>
          <w:szCs w:val="24"/>
          <w:lang w:val="de-DE"/>
        </w:rPr>
      </w:pPr>
      <w:r>
        <w:rPr>
          <w:rFonts w:ascii="Times New Roman" w:hAnsi="Times New Roman" w:cs="Times New Roman"/>
          <w:bCs/>
          <w:sz w:val="24"/>
          <w:szCs w:val="24"/>
          <w:lang w:val="de-DE"/>
        </w:rPr>
        <w:tab/>
        <w:t>Penulis menafsirkan ayat-ayat yang penulis kaji dengan menggunakan beberapa kitab-kitab tafsir yang menjadi penunjang dalam kajian penulis kemudian mengaitkannya dengan ayat lain ataupun hadits nabi yang mendukung dengan pembahasan penulis.</w:t>
      </w:r>
    </w:p>
    <w:p w:rsidR="00324736" w:rsidRPr="004C7E3A" w:rsidRDefault="00324736" w:rsidP="00A954EE">
      <w:pPr>
        <w:pStyle w:val="ListParagraph"/>
        <w:numPr>
          <w:ilvl w:val="4"/>
          <w:numId w:val="1"/>
        </w:numPr>
        <w:spacing w:after="0" w:line="480" w:lineRule="auto"/>
        <w:ind w:left="1560" w:hanging="284"/>
        <w:jc w:val="lowKashida"/>
        <w:rPr>
          <w:rFonts w:ascii="Times New Roman" w:hAnsi="Times New Roman" w:cs="Times New Roman"/>
          <w:bCs/>
          <w:i/>
          <w:iCs/>
          <w:sz w:val="24"/>
          <w:szCs w:val="24"/>
          <w:lang w:val="de-DE"/>
        </w:rPr>
      </w:pPr>
      <w:r w:rsidRPr="004C7E3A">
        <w:rPr>
          <w:rFonts w:ascii="Times New Roman" w:hAnsi="Times New Roman" w:cs="Times New Roman"/>
          <w:bCs/>
          <w:i/>
          <w:iCs/>
          <w:sz w:val="24"/>
          <w:szCs w:val="24"/>
          <w:lang w:val="de-DE"/>
        </w:rPr>
        <w:t xml:space="preserve">Tafsir bi al-ra’y </w:t>
      </w:r>
    </w:p>
    <w:p w:rsidR="00324736" w:rsidRDefault="006F2680" w:rsidP="006F2680">
      <w:pPr>
        <w:pStyle w:val="ListParagraph"/>
        <w:tabs>
          <w:tab w:val="left" w:pos="2268"/>
        </w:tabs>
        <w:spacing w:after="0" w:line="480" w:lineRule="auto"/>
        <w:ind w:left="1560"/>
        <w:jc w:val="lowKashida"/>
        <w:rPr>
          <w:rFonts w:ascii="Times New Roman" w:hAnsi="Times New Roman" w:cs="Times New Roman"/>
          <w:bCs/>
          <w:sz w:val="24"/>
          <w:szCs w:val="24"/>
          <w:lang w:val="de-DE"/>
        </w:rPr>
      </w:pPr>
      <w:r>
        <w:rPr>
          <w:rFonts w:ascii="Times New Roman" w:hAnsi="Times New Roman" w:cs="Times New Roman"/>
          <w:bCs/>
          <w:sz w:val="24"/>
          <w:szCs w:val="24"/>
          <w:lang w:val="de-DE"/>
        </w:rPr>
        <w:tab/>
      </w:r>
      <w:r w:rsidR="00324736">
        <w:rPr>
          <w:rFonts w:ascii="Times New Roman" w:hAnsi="Times New Roman" w:cs="Times New Roman"/>
          <w:bCs/>
          <w:sz w:val="24"/>
          <w:szCs w:val="24"/>
          <w:lang w:val="de-DE"/>
        </w:rPr>
        <w:t>Yaitu suatu hasil penafsiran al-Qur’an dengan menggunakan ijtihad dan penalaran.</w:t>
      </w:r>
      <w:r w:rsidR="00324736">
        <w:rPr>
          <w:rStyle w:val="FootnoteReference"/>
          <w:rFonts w:ascii="Times New Roman" w:hAnsi="Times New Roman"/>
          <w:bCs/>
          <w:sz w:val="24"/>
          <w:szCs w:val="24"/>
          <w:lang w:val="de-DE"/>
        </w:rPr>
        <w:footnoteReference w:id="36"/>
      </w:r>
    </w:p>
    <w:p w:rsidR="006F2680" w:rsidRDefault="006F2680" w:rsidP="006F2680">
      <w:pPr>
        <w:pStyle w:val="ListParagraph"/>
        <w:tabs>
          <w:tab w:val="left" w:pos="2268"/>
        </w:tabs>
        <w:spacing w:after="0" w:line="480" w:lineRule="auto"/>
        <w:ind w:left="1560"/>
        <w:jc w:val="lowKashida"/>
        <w:rPr>
          <w:rFonts w:ascii="Times New Roman" w:hAnsi="Times New Roman" w:cs="Times New Roman"/>
          <w:bCs/>
          <w:sz w:val="24"/>
          <w:szCs w:val="24"/>
          <w:lang w:val="de-DE"/>
        </w:rPr>
      </w:pPr>
      <w:r>
        <w:rPr>
          <w:rFonts w:ascii="Times New Roman" w:hAnsi="Times New Roman" w:cs="Times New Roman"/>
          <w:bCs/>
          <w:sz w:val="24"/>
          <w:szCs w:val="24"/>
          <w:lang w:val="de-DE"/>
        </w:rPr>
        <w:tab/>
        <w:t>Setelah penulis membaca kitab-kitab tafsir yang berkaitan dengan ayat yang penulis kaji, penulis melakukan analisis ataupun penalaran dari pemikiran penulis sehingga dapat menarik kesimpulan dari penjelasan kitab-kitab tafsir yang penulis gunakan dalam menafsirkan ayat-ayat yang penulis kaji.</w:t>
      </w:r>
    </w:p>
    <w:p w:rsidR="00790214" w:rsidRDefault="00790214" w:rsidP="006F2680">
      <w:pPr>
        <w:pStyle w:val="ListParagraph"/>
        <w:tabs>
          <w:tab w:val="left" w:pos="2268"/>
        </w:tabs>
        <w:spacing w:after="0" w:line="480" w:lineRule="auto"/>
        <w:ind w:left="1560"/>
        <w:jc w:val="lowKashida"/>
        <w:rPr>
          <w:rFonts w:ascii="Times New Roman" w:hAnsi="Times New Roman" w:cs="Times New Roman"/>
          <w:bCs/>
          <w:sz w:val="24"/>
          <w:szCs w:val="24"/>
          <w:lang w:val="de-DE"/>
        </w:rPr>
      </w:pPr>
    </w:p>
    <w:p w:rsidR="00324736" w:rsidRPr="00753F55" w:rsidRDefault="00324736" w:rsidP="00E16913">
      <w:pPr>
        <w:pStyle w:val="ListParagraph"/>
        <w:numPr>
          <w:ilvl w:val="3"/>
          <w:numId w:val="1"/>
        </w:numPr>
        <w:spacing w:after="0" w:line="480" w:lineRule="auto"/>
        <w:ind w:left="1418" w:hanging="284"/>
        <w:rPr>
          <w:rFonts w:ascii="Times New Roman" w:hAnsi="Times New Roman" w:cs="Times New Roman"/>
          <w:bCs/>
          <w:sz w:val="24"/>
          <w:szCs w:val="24"/>
          <w:lang w:val="de-DE"/>
        </w:rPr>
      </w:pPr>
      <w:r w:rsidRPr="00753F55">
        <w:rPr>
          <w:rFonts w:ascii="Times New Roman" w:hAnsi="Times New Roman" w:cs="Times New Roman"/>
          <w:bCs/>
          <w:sz w:val="24"/>
          <w:szCs w:val="24"/>
          <w:lang w:val="de-DE"/>
        </w:rPr>
        <w:lastRenderedPageBreak/>
        <w:t>Jenis pendekatan</w:t>
      </w:r>
    </w:p>
    <w:p w:rsidR="004C7E3A" w:rsidRDefault="004C7E3A" w:rsidP="00E16913">
      <w:pPr>
        <w:tabs>
          <w:tab w:val="left" w:pos="2268"/>
        </w:tabs>
        <w:spacing w:line="480" w:lineRule="auto"/>
        <w:ind w:left="1418"/>
        <w:jc w:val="both"/>
        <w:rPr>
          <w:rFonts w:ascii="Times New Roman" w:hAnsi="Times New Roman" w:cs="Times New Roman"/>
          <w:sz w:val="24"/>
          <w:szCs w:val="24"/>
          <w:lang w:val="sv-SE"/>
        </w:rPr>
      </w:pPr>
      <w:r>
        <w:rPr>
          <w:rFonts w:ascii="Times New Roman" w:hAnsi="Times New Roman" w:cs="Times New Roman"/>
          <w:sz w:val="24"/>
          <w:szCs w:val="24"/>
          <w:lang w:val="sv-SE"/>
        </w:rPr>
        <w:tab/>
      </w:r>
      <w:r w:rsidR="00324736">
        <w:rPr>
          <w:rFonts w:ascii="Times New Roman" w:hAnsi="Times New Roman" w:cs="Times New Roman"/>
          <w:sz w:val="24"/>
          <w:szCs w:val="24"/>
          <w:lang w:val="sv-SE"/>
        </w:rPr>
        <w:t>Pendekatan yang digunakan oleh pen</w:t>
      </w:r>
      <w:r>
        <w:rPr>
          <w:rFonts w:ascii="Times New Roman" w:hAnsi="Times New Roman" w:cs="Times New Roman"/>
          <w:sz w:val="24"/>
          <w:szCs w:val="24"/>
          <w:lang w:val="sv-SE"/>
        </w:rPr>
        <w:t>ulis</w:t>
      </w:r>
      <w:r w:rsidR="00324736">
        <w:rPr>
          <w:rFonts w:ascii="Times New Roman" w:hAnsi="Times New Roman" w:cs="Times New Roman"/>
          <w:sz w:val="24"/>
          <w:szCs w:val="24"/>
          <w:lang w:val="sv-SE"/>
        </w:rPr>
        <w:t xml:space="preserve"> adalah pendekatan sosio-historis, yaitu pendekatan yang menekankan pentingnya memahami kondisi-kondisi yang aktual ketika al-Qur’an diturunkan, yaitu memahami al-Qur’an dalam konteks sejarahnya dan keharfiyahannya, kemudian memproyeksinya kepada situasi masa kini, serta membawa fenomena sosial kedalam naungan tujua</w:t>
      </w:r>
      <w:r w:rsidR="00213F3F">
        <w:rPr>
          <w:rFonts w:ascii="Times New Roman" w:hAnsi="Times New Roman" w:cs="Times New Roman"/>
          <w:sz w:val="24"/>
          <w:szCs w:val="24"/>
          <w:lang w:val="sv-SE"/>
        </w:rPr>
        <w:t>n</w:t>
      </w:r>
      <w:r w:rsidR="00324736">
        <w:rPr>
          <w:rFonts w:ascii="Times New Roman" w:hAnsi="Times New Roman" w:cs="Times New Roman"/>
          <w:sz w:val="24"/>
          <w:szCs w:val="24"/>
          <w:lang w:val="sv-SE"/>
        </w:rPr>
        <w:t>-tujuan yang telah termaktub (tertulis) dalam al-Qur’an.</w:t>
      </w:r>
      <w:r w:rsidR="00324736">
        <w:rPr>
          <w:rStyle w:val="FootnoteReference"/>
          <w:rFonts w:ascii="Times New Roman" w:hAnsi="Times New Roman"/>
          <w:sz w:val="24"/>
          <w:szCs w:val="24"/>
          <w:lang w:val="sv-SE"/>
        </w:rPr>
        <w:footnoteReference w:id="37"/>
      </w:r>
    </w:p>
    <w:p w:rsidR="00324736" w:rsidRPr="004C7E3A" w:rsidRDefault="004C7E3A" w:rsidP="00E16913">
      <w:pPr>
        <w:tabs>
          <w:tab w:val="left" w:pos="2268"/>
        </w:tabs>
        <w:spacing w:line="480" w:lineRule="auto"/>
        <w:ind w:left="1418"/>
        <w:jc w:val="both"/>
        <w:rPr>
          <w:rFonts w:ascii="Times New Roman" w:hAnsi="Times New Roman" w:cs="Times New Roman"/>
          <w:sz w:val="24"/>
          <w:szCs w:val="24"/>
          <w:lang w:val="sv-SE"/>
        </w:rPr>
      </w:pPr>
      <w:r>
        <w:rPr>
          <w:rFonts w:ascii="Times New Roman" w:hAnsi="Times New Roman" w:cs="Times New Roman"/>
          <w:sz w:val="24"/>
          <w:szCs w:val="24"/>
          <w:lang w:val="sv-SE"/>
        </w:rPr>
        <w:tab/>
      </w:r>
      <w:r w:rsidR="00324736" w:rsidRPr="004C7E3A">
        <w:rPr>
          <w:rFonts w:ascii="Times New Roman" w:hAnsi="Times New Roman" w:cs="Times New Roman"/>
          <w:sz w:val="24"/>
          <w:szCs w:val="24"/>
          <w:lang w:val="sv-SE"/>
        </w:rPr>
        <w:t>Pen</w:t>
      </w:r>
      <w:r w:rsidR="00213F3F">
        <w:rPr>
          <w:rFonts w:ascii="Times New Roman" w:hAnsi="Times New Roman" w:cs="Times New Roman"/>
          <w:sz w:val="24"/>
          <w:szCs w:val="24"/>
          <w:lang w:val="sv-SE"/>
        </w:rPr>
        <w:t>ulis</w:t>
      </w:r>
      <w:r w:rsidR="00324736" w:rsidRPr="004C7E3A">
        <w:rPr>
          <w:rFonts w:ascii="Times New Roman" w:hAnsi="Times New Roman" w:cs="Times New Roman"/>
          <w:sz w:val="24"/>
          <w:szCs w:val="24"/>
          <w:lang w:val="sv-SE"/>
        </w:rPr>
        <w:t xml:space="preserve"> juga melakukan interpretasi, yaitu pen</w:t>
      </w:r>
      <w:r w:rsidR="00213F3F">
        <w:rPr>
          <w:rFonts w:ascii="Times New Roman" w:hAnsi="Times New Roman" w:cs="Times New Roman"/>
          <w:sz w:val="24"/>
          <w:szCs w:val="24"/>
          <w:lang w:val="sv-SE"/>
        </w:rPr>
        <w:t>ulis</w:t>
      </w:r>
      <w:r w:rsidR="00324736" w:rsidRPr="004C7E3A">
        <w:rPr>
          <w:rFonts w:ascii="Times New Roman" w:hAnsi="Times New Roman" w:cs="Times New Roman"/>
          <w:sz w:val="24"/>
          <w:szCs w:val="24"/>
          <w:lang w:val="sv-SE"/>
        </w:rPr>
        <w:t xml:space="preserve"> menyelami pemikiran secara mendalam sebagai langkah untuk memperoleh penjelasan mengenai urgensi </w:t>
      </w:r>
      <w:r w:rsidR="00213F3F">
        <w:rPr>
          <w:rFonts w:ascii="Times New Roman" w:hAnsi="Times New Roman" w:cs="Times New Roman"/>
          <w:sz w:val="24"/>
          <w:szCs w:val="24"/>
          <w:lang w:val="sv-SE"/>
        </w:rPr>
        <w:t>pem</w:t>
      </w:r>
      <w:r w:rsidR="00324736" w:rsidRPr="004C7E3A">
        <w:rPr>
          <w:rFonts w:ascii="Times New Roman" w:hAnsi="Times New Roman" w:cs="Times New Roman"/>
          <w:sz w:val="24"/>
          <w:szCs w:val="24"/>
          <w:lang w:val="sv-SE"/>
        </w:rPr>
        <w:t>belajar</w:t>
      </w:r>
      <w:r w:rsidR="00213F3F">
        <w:rPr>
          <w:rFonts w:ascii="Times New Roman" w:hAnsi="Times New Roman" w:cs="Times New Roman"/>
          <w:sz w:val="24"/>
          <w:szCs w:val="24"/>
          <w:lang w:val="sv-SE"/>
        </w:rPr>
        <w:t>an</w:t>
      </w:r>
      <w:r w:rsidR="00324736" w:rsidRPr="004C7E3A">
        <w:rPr>
          <w:rFonts w:ascii="Times New Roman" w:hAnsi="Times New Roman" w:cs="Times New Roman"/>
          <w:sz w:val="24"/>
          <w:szCs w:val="24"/>
          <w:lang w:val="sv-SE"/>
        </w:rPr>
        <w:t xml:space="preserve"> pada pendidikan</w:t>
      </w:r>
      <w:r w:rsidR="00213F3F">
        <w:rPr>
          <w:rFonts w:ascii="Times New Roman" w:hAnsi="Times New Roman" w:cs="Times New Roman"/>
          <w:sz w:val="24"/>
          <w:szCs w:val="24"/>
          <w:lang w:val="sv-SE"/>
        </w:rPr>
        <w:t xml:space="preserve"> islam yang terkandung dalam A</w:t>
      </w:r>
      <w:r w:rsidR="00324736" w:rsidRPr="004C7E3A">
        <w:rPr>
          <w:rFonts w:ascii="Times New Roman" w:hAnsi="Times New Roman" w:cs="Times New Roman"/>
          <w:sz w:val="24"/>
          <w:szCs w:val="24"/>
          <w:lang w:val="sv-SE"/>
        </w:rPr>
        <w:t xml:space="preserve">l-Qur’an surat al-alaq ayat 1 sampai 5, khususnya yang membahas tentang konsep </w:t>
      </w:r>
      <w:r w:rsidR="00A96D0C" w:rsidRPr="004C7E3A">
        <w:rPr>
          <w:rFonts w:ascii="Times New Roman" w:hAnsi="Times New Roman" w:cs="Times New Roman"/>
          <w:sz w:val="24"/>
          <w:szCs w:val="24"/>
          <w:lang w:val="sv-SE"/>
        </w:rPr>
        <w:t>pem</w:t>
      </w:r>
      <w:r w:rsidR="00324736" w:rsidRPr="004C7E3A">
        <w:rPr>
          <w:rFonts w:ascii="Times New Roman" w:hAnsi="Times New Roman" w:cs="Times New Roman"/>
          <w:sz w:val="24"/>
          <w:szCs w:val="24"/>
          <w:lang w:val="sv-SE"/>
        </w:rPr>
        <w:t>belajar</w:t>
      </w:r>
      <w:r w:rsidR="00A96D0C" w:rsidRPr="004C7E3A">
        <w:rPr>
          <w:rFonts w:ascii="Times New Roman" w:hAnsi="Times New Roman" w:cs="Times New Roman"/>
          <w:sz w:val="24"/>
          <w:szCs w:val="24"/>
          <w:lang w:val="sv-SE"/>
        </w:rPr>
        <w:t>an</w:t>
      </w:r>
      <w:r w:rsidR="00324736" w:rsidRPr="004C7E3A">
        <w:rPr>
          <w:rFonts w:ascii="Times New Roman" w:hAnsi="Times New Roman" w:cs="Times New Roman"/>
          <w:sz w:val="24"/>
          <w:szCs w:val="24"/>
          <w:lang w:val="sv-SE"/>
        </w:rPr>
        <w:t xml:space="preserve"> pendidikan </w:t>
      </w:r>
      <w:r w:rsidR="00A96D0C" w:rsidRPr="004C7E3A">
        <w:rPr>
          <w:rFonts w:ascii="Times New Roman" w:hAnsi="Times New Roman" w:cs="Times New Roman"/>
          <w:sz w:val="24"/>
          <w:szCs w:val="24"/>
          <w:lang w:val="sv-SE"/>
        </w:rPr>
        <w:t>I</w:t>
      </w:r>
      <w:r w:rsidR="00324736" w:rsidRPr="004C7E3A">
        <w:rPr>
          <w:rFonts w:ascii="Times New Roman" w:hAnsi="Times New Roman" w:cs="Times New Roman"/>
          <w:sz w:val="24"/>
          <w:szCs w:val="24"/>
          <w:lang w:val="sv-SE"/>
        </w:rPr>
        <w:t>sla</w:t>
      </w:r>
      <w:r w:rsidR="00213F3F">
        <w:rPr>
          <w:rFonts w:ascii="Times New Roman" w:hAnsi="Times New Roman" w:cs="Times New Roman"/>
          <w:sz w:val="24"/>
          <w:szCs w:val="24"/>
          <w:lang w:val="sv-SE"/>
        </w:rPr>
        <w:t xml:space="preserve">m, </w:t>
      </w:r>
      <w:r w:rsidR="00A96D0C" w:rsidRPr="004C7E3A">
        <w:rPr>
          <w:rFonts w:ascii="Times New Roman" w:hAnsi="Times New Roman" w:cs="Times New Roman"/>
          <w:sz w:val="24"/>
          <w:szCs w:val="24"/>
          <w:lang w:val="sv-SE"/>
        </w:rPr>
        <w:t xml:space="preserve">aspek pembelajaran </w:t>
      </w:r>
      <w:r w:rsidR="00CE5EEF" w:rsidRPr="004C7E3A">
        <w:rPr>
          <w:rFonts w:ascii="Times New Roman" w:hAnsi="Times New Roman" w:cs="Times New Roman"/>
          <w:sz w:val="24"/>
          <w:szCs w:val="24"/>
          <w:lang w:val="sv-SE"/>
        </w:rPr>
        <w:t>p</w:t>
      </w:r>
      <w:r w:rsidR="00A96D0C" w:rsidRPr="004C7E3A">
        <w:rPr>
          <w:rFonts w:ascii="Times New Roman" w:hAnsi="Times New Roman" w:cs="Times New Roman"/>
          <w:sz w:val="24"/>
          <w:szCs w:val="24"/>
          <w:lang w:val="sv-SE"/>
        </w:rPr>
        <w:t xml:space="preserve">endidikan Islam, </w:t>
      </w:r>
      <w:r w:rsidR="00213F3F">
        <w:rPr>
          <w:rFonts w:ascii="Times New Roman" w:hAnsi="Times New Roman" w:cs="Times New Roman"/>
          <w:sz w:val="24"/>
          <w:szCs w:val="24"/>
          <w:lang w:val="sv-SE"/>
        </w:rPr>
        <w:t xml:space="preserve">dan </w:t>
      </w:r>
      <w:r w:rsidR="00324736" w:rsidRPr="004C7E3A">
        <w:rPr>
          <w:rFonts w:ascii="Times New Roman" w:hAnsi="Times New Roman" w:cs="Times New Roman"/>
          <w:sz w:val="24"/>
          <w:szCs w:val="24"/>
          <w:lang w:val="sv-SE"/>
        </w:rPr>
        <w:t xml:space="preserve">metode </w:t>
      </w:r>
      <w:r w:rsidR="00A96D0C" w:rsidRPr="004C7E3A">
        <w:rPr>
          <w:rFonts w:ascii="Times New Roman" w:hAnsi="Times New Roman" w:cs="Times New Roman"/>
          <w:sz w:val="24"/>
          <w:szCs w:val="24"/>
          <w:lang w:val="sv-SE"/>
        </w:rPr>
        <w:t>pem</w:t>
      </w:r>
      <w:r w:rsidR="00324736" w:rsidRPr="004C7E3A">
        <w:rPr>
          <w:rFonts w:ascii="Times New Roman" w:hAnsi="Times New Roman" w:cs="Times New Roman"/>
          <w:sz w:val="24"/>
          <w:szCs w:val="24"/>
          <w:lang w:val="sv-SE"/>
        </w:rPr>
        <w:t>belajar</w:t>
      </w:r>
      <w:r w:rsidR="00A96D0C" w:rsidRPr="004C7E3A">
        <w:rPr>
          <w:rFonts w:ascii="Times New Roman" w:hAnsi="Times New Roman" w:cs="Times New Roman"/>
          <w:sz w:val="24"/>
          <w:szCs w:val="24"/>
          <w:lang w:val="sv-SE"/>
        </w:rPr>
        <w:t>an</w:t>
      </w:r>
      <w:r w:rsidR="00324736" w:rsidRPr="004C7E3A">
        <w:rPr>
          <w:rFonts w:ascii="Times New Roman" w:hAnsi="Times New Roman" w:cs="Times New Roman"/>
          <w:sz w:val="24"/>
          <w:szCs w:val="24"/>
          <w:lang w:val="sv-SE"/>
        </w:rPr>
        <w:t xml:space="preserve"> pendidikan</w:t>
      </w:r>
      <w:r w:rsidR="00A96D0C" w:rsidRPr="004C7E3A">
        <w:rPr>
          <w:rFonts w:ascii="Times New Roman" w:hAnsi="Times New Roman" w:cs="Times New Roman"/>
          <w:sz w:val="24"/>
          <w:szCs w:val="24"/>
          <w:lang w:val="sv-SE"/>
        </w:rPr>
        <w:t xml:space="preserve">  I</w:t>
      </w:r>
      <w:r w:rsidR="00324736" w:rsidRPr="004C7E3A">
        <w:rPr>
          <w:rFonts w:ascii="Times New Roman" w:hAnsi="Times New Roman" w:cs="Times New Roman"/>
          <w:sz w:val="24"/>
          <w:szCs w:val="24"/>
          <w:lang w:val="sv-SE"/>
        </w:rPr>
        <w:t>slam.</w:t>
      </w:r>
    </w:p>
    <w:p w:rsidR="006C4F16" w:rsidRPr="006C4F16" w:rsidRDefault="006C4F16" w:rsidP="00753F55">
      <w:pPr>
        <w:pStyle w:val="ListParagraph"/>
        <w:numPr>
          <w:ilvl w:val="0"/>
          <w:numId w:val="1"/>
        </w:numPr>
        <w:spacing w:after="0" w:line="480" w:lineRule="auto"/>
        <w:ind w:left="284" w:hanging="284"/>
        <w:jc w:val="both"/>
        <w:rPr>
          <w:rFonts w:ascii="Times New Roman" w:hAnsi="Times New Roman" w:cs="Times New Roman"/>
          <w:b/>
          <w:sz w:val="24"/>
          <w:szCs w:val="24"/>
          <w:lang w:val="de-DE"/>
        </w:rPr>
      </w:pPr>
      <w:r w:rsidRPr="006C4F16">
        <w:rPr>
          <w:rFonts w:ascii="Times New Roman" w:hAnsi="Times New Roman" w:cs="Times New Roman"/>
          <w:b/>
          <w:sz w:val="24"/>
          <w:szCs w:val="24"/>
          <w:lang w:val="de-DE"/>
        </w:rPr>
        <w:t>Sistematika Pembahasan</w:t>
      </w:r>
    </w:p>
    <w:p w:rsidR="006C4F16" w:rsidRDefault="00A633A2" w:rsidP="00753F55">
      <w:pPr>
        <w:pStyle w:val="ListParagraph"/>
        <w:tabs>
          <w:tab w:val="left" w:pos="1134"/>
        </w:tabs>
        <w:spacing w:after="0" w:line="480" w:lineRule="auto"/>
        <w:ind w:left="284"/>
        <w:jc w:val="both"/>
        <w:rPr>
          <w:rFonts w:ascii="Times New Roman" w:hAnsi="Times New Roman" w:cs="Times New Roman"/>
          <w:sz w:val="24"/>
          <w:szCs w:val="24"/>
          <w:lang w:val="de-DE"/>
        </w:rPr>
      </w:pPr>
      <w:r>
        <w:rPr>
          <w:rFonts w:ascii="Times New Roman" w:hAnsi="Times New Roman" w:cs="Times New Roman"/>
          <w:sz w:val="24"/>
          <w:szCs w:val="24"/>
          <w:lang w:val="de-DE"/>
        </w:rPr>
        <w:tab/>
      </w:r>
      <w:r w:rsidR="006C4F16">
        <w:rPr>
          <w:rFonts w:ascii="Times New Roman" w:hAnsi="Times New Roman" w:cs="Times New Roman"/>
          <w:sz w:val="24"/>
          <w:szCs w:val="24"/>
          <w:lang w:val="de-DE"/>
        </w:rPr>
        <w:t>Untuk mempermudah dalam memahami skripsi ini, maka penulis memandang perlu mengemukakan sistema</w:t>
      </w:r>
      <w:r w:rsidR="00A96D0C">
        <w:rPr>
          <w:rFonts w:ascii="Times New Roman" w:hAnsi="Times New Roman" w:cs="Times New Roman"/>
          <w:sz w:val="24"/>
          <w:szCs w:val="24"/>
          <w:lang w:val="de-DE"/>
        </w:rPr>
        <w:t>tika pembahasan sebagai berikut</w:t>
      </w:r>
      <w:r w:rsidR="006C4F16">
        <w:rPr>
          <w:rFonts w:ascii="Times New Roman" w:hAnsi="Times New Roman" w:cs="Times New Roman"/>
          <w:sz w:val="24"/>
          <w:szCs w:val="24"/>
          <w:lang w:val="de-DE"/>
        </w:rPr>
        <w:t>:</w:t>
      </w:r>
    </w:p>
    <w:p w:rsidR="006C4F16" w:rsidRPr="00A633A2" w:rsidRDefault="001409C9" w:rsidP="00846B04">
      <w:pPr>
        <w:tabs>
          <w:tab w:val="left" w:pos="1134"/>
        </w:tabs>
        <w:spacing w:after="0" w:line="480" w:lineRule="auto"/>
        <w:ind w:left="284"/>
        <w:jc w:val="both"/>
        <w:rPr>
          <w:rFonts w:ascii="Times New Roman" w:hAnsi="Times New Roman" w:cs="Times New Roman"/>
          <w:sz w:val="24"/>
          <w:szCs w:val="24"/>
          <w:lang w:val="de-DE"/>
        </w:rPr>
      </w:pPr>
      <w:r>
        <w:rPr>
          <w:rFonts w:ascii="Times New Roman" w:hAnsi="Times New Roman" w:cs="Times New Roman"/>
          <w:sz w:val="24"/>
          <w:szCs w:val="24"/>
          <w:lang w:val="de-DE"/>
        </w:rPr>
        <w:tab/>
      </w:r>
      <w:r w:rsidR="006C4F16" w:rsidRPr="00A633A2">
        <w:rPr>
          <w:rFonts w:ascii="Times New Roman" w:hAnsi="Times New Roman" w:cs="Times New Roman"/>
          <w:sz w:val="24"/>
          <w:szCs w:val="24"/>
          <w:lang w:val="de-DE"/>
        </w:rPr>
        <w:t xml:space="preserve">Bagian Awal, terdiri dari halaman judul, halaman pengajuan, halaman persetujuan pembimbing, halaman pengesahan, </w:t>
      </w:r>
      <w:r w:rsidR="00846B04">
        <w:rPr>
          <w:rFonts w:ascii="Times New Roman" w:hAnsi="Times New Roman" w:cs="Times New Roman"/>
          <w:sz w:val="24"/>
          <w:szCs w:val="24"/>
          <w:lang w:val="de-DE"/>
        </w:rPr>
        <w:t xml:space="preserve">halaman pernyataan, </w:t>
      </w:r>
      <w:r w:rsidR="006C4F16" w:rsidRPr="00A633A2">
        <w:rPr>
          <w:rFonts w:ascii="Times New Roman" w:hAnsi="Times New Roman" w:cs="Times New Roman"/>
          <w:sz w:val="24"/>
          <w:szCs w:val="24"/>
          <w:lang w:val="de-DE"/>
        </w:rPr>
        <w:t xml:space="preserve">halaman </w:t>
      </w:r>
      <w:r w:rsidR="006C4F16" w:rsidRPr="00A633A2">
        <w:rPr>
          <w:rFonts w:ascii="Times New Roman" w:hAnsi="Times New Roman" w:cs="Times New Roman"/>
          <w:sz w:val="24"/>
          <w:szCs w:val="24"/>
          <w:lang w:val="de-DE"/>
        </w:rPr>
        <w:lastRenderedPageBreak/>
        <w:t xml:space="preserve">motto, halaman persembahan, kata pengantar, daftar isi, </w:t>
      </w:r>
      <w:r w:rsidR="00846B04">
        <w:rPr>
          <w:rFonts w:ascii="Times New Roman" w:hAnsi="Times New Roman" w:cs="Times New Roman"/>
          <w:sz w:val="24"/>
          <w:szCs w:val="24"/>
          <w:lang w:val="de-DE"/>
        </w:rPr>
        <w:t xml:space="preserve">daftar gambar, pedoman transleter </w:t>
      </w:r>
      <w:r w:rsidR="006C4F16" w:rsidRPr="00A633A2">
        <w:rPr>
          <w:rFonts w:ascii="Times New Roman" w:hAnsi="Times New Roman" w:cs="Times New Roman"/>
          <w:sz w:val="24"/>
          <w:szCs w:val="24"/>
          <w:lang w:val="de-DE"/>
        </w:rPr>
        <w:t xml:space="preserve">dan abstrak. </w:t>
      </w:r>
    </w:p>
    <w:p w:rsidR="0066614C" w:rsidRPr="00A633A2" w:rsidRDefault="00A633A2" w:rsidP="00753F55">
      <w:pPr>
        <w:tabs>
          <w:tab w:val="left" w:pos="1134"/>
        </w:tabs>
        <w:spacing w:after="0" w:line="480" w:lineRule="auto"/>
        <w:ind w:left="284"/>
        <w:jc w:val="both"/>
        <w:rPr>
          <w:rFonts w:ascii="Times New Roman" w:hAnsi="Times New Roman" w:cs="Times New Roman"/>
          <w:sz w:val="24"/>
          <w:szCs w:val="24"/>
          <w:lang w:val="de-DE"/>
        </w:rPr>
      </w:pPr>
      <w:r>
        <w:rPr>
          <w:rFonts w:ascii="Times New Roman" w:hAnsi="Times New Roman" w:cs="Times New Roman"/>
          <w:sz w:val="24"/>
          <w:szCs w:val="24"/>
          <w:lang w:val="de-DE"/>
        </w:rPr>
        <w:tab/>
      </w:r>
      <w:r w:rsidR="006C4F16" w:rsidRPr="00A633A2">
        <w:rPr>
          <w:rFonts w:ascii="Times New Roman" w:hAnsi="Times New Roman" w:cs="Times New Roman"/>
          <w:sz w:val="24"/>
          <w:szCs w:val="24"/>
          <w:lang w:val="de-DE"/>
        </w:rPr>
        <w:t>Bagian isi skripsi, terdiri dari lima bab d</w:t>
      </w:r>
      <w:r w:rsidR="00A96D0C" w:rsidRPr="00A633A2">
        <w:rPr>
          <w:rFonts w:ascii="Times New Roman" w:hAnsi="Times New Roman" w:cs="Times New Roman"/>
          <w:sz w:val="24"/>
          <w:szCs w:val="24"/>
          <w:lang w:val="de-DE"/>
        </w:rPr>
        <w:t>an masing-masing bab berisi sub-</w:t>
      </w:r>
      <w:r w:rsidR="0066614C" w:rsidRPr="00A633A2">
        <w:rPr>
          <w:rFonts w:ascii="Times New Roman" w:hAnsi="Times New Roman" w:cs="Times New Roman"/>
          <w:sz w:val="24"/>
          <w:szCs w:val="24"/>
          <w:lang w:val="de-DE"/>
        </w:rPr>
        <w:t>sub bab, antara lain:</w:t>
      </w:r>
    </w:p>
    <w:p w:rsidR="006C4F16" w:rsidRPr="006E538E" w:rsidRDefault="006C4F16" w:rsidP="00753F55">
      <w:pPr>
        <w:pStyle w:val="ListParagraph"/>
        <w:spacing w:after="0" w:line="480" w:lineRule="auto"/>
        <w:ind w:left="284"/>
        <w:jc w:val="both"/>
        <w:rPr>
          <w:rFonts w:ascii="Times New Roman" w:hAnsi="Times New Roman" w:cs="Times New Roman"/>
          <w:sz w:val="24"/>
          <w:szCs w:val="24"/>
          <w:lang w:val="de-DE"/>
        </w:rPr>
      </w:pPr>
      <w:r w:rsidRPr="006E538E">
        <w:rPr>
          <w:rFonts w:ascii="Times New Roman" w:hAnsi="Times New Roman" w:cs="Times New Roman"/>
          <w:sz w:val="24"/>
          <w:szCs w:val="24"/>
          <w:lang w:val="de-DE"/>
        </w:rPr>
        <w:t>Bab I Pendahuluan</w:t>
      </w:r>
      <w:r w:rsidR="00661A64" w:rsidRPr="006E538E">
        <w:rPr>
          <w:rFonts w:ascii="Times New Roman" w:hAnsi="Times New Roman" w:cs="Times New Roman"/>
          <w:sz w:val="24"/>
          <w:szCs w:val="24"/>
          <w:lang w:val="de-DE"/>
        </w:rPr>
        <w:t xml:space="preserve"> m</w:t>
      </w:r>
      <w:r w:rsidR="00ED7F39" w:rsidRPr="006E538E">
        <w:rPr>
          <w:rFonts w:ascii="Times New Roman" w:hAnsi="Times New Roman" w:cs="Times New Roman"/>
          <w:sz w:val="24"/>
          <w:szCs w:val="24"/>
          <w:lang w:val="de-DE"/>
        </w:rPr>
        <w:t xml:space="preserve">eliputi latar belakang masalah, perumusan masalah, </w:t>
      </w:r>
      <w:r w:rsidR="00842BDB">
        <w:rPr>
          <w:rFonts w:ascii="Times New Roman" w:hAnsi="Times New Roman" w:cs="Times New Roman"/>
          <w:sz w:val="24"/>
          <w:szCs w:val="24"/>
          <w:lang w:val="de-DE"/>
        </w:rPr>
        <w:t xml:space="preserve">tujuan, </w:t>
      </w:r>
      <w:r w:rsidRPr="006E538E">
        <w:rPr>
          <w:rFonts w:ascii="Times New Roman" w:hAnsi="Times New Roman" w:cs="Times New Roman"/>
          <w:sz w:val="24"/>
          <w:szCs w:val="24"/>
          <w:lang w:val="de-DE"/>
        </w:rPr>
        <w:t xml:space="preserve">dan kegunaan </w:t>
      </w:r>
      <w:r w:rsidR="00ED7F39" w:rsidRPr="006E538E">
        <w:rPr>
          <w:rFonts w:ascii="Times New Roman" w:hAnsi="Times New Roman" w:cs="Times New Roman"/>
          <w:sz w:val="24"/>
          <w:szCs w:val="24"/>
          <w:lang w:val="de-DE"/>
        </w:rPr>
        <w:t>kajian</w:t>
      </w:r>
      <w:r w:rsidRPr="006E538E">
        <w:rPr>
          <w:rFonts w:ascii="Times New Roman" w:hAnsi="Times New Roman" w:cs="Times New Roman"/>
          <w:sz w:val="24"/>
          <w:szCs w:val="24"/>
          <w:lang w:val="de-DE"/>
        </w:rPr>
        <w:t>,</w:t>
      </w:r>
      <w:r w:rsidR="00ED7F39" w:rsidRPr="006E538E">
        <w:rPr>
          <w:rFonts w:ascii="Times New Roman" w:hAnsi="Times New Roman" w:cs="Times New Roman"/>
          <w:sz w:val="24"/>
          <w:szCs w:val="24"/>
          <w:lang w:val="de-DE"/>
        </w:rPr>
        <w:t xml:space="preserve"> </w:t>
      </w:r>
      <w:r w:rsidR="00842BDB">
        <w:rPr>
          <w:rFonts w:ascii="Times New Roman" w:hAnsi="Times New Roman" w:cs="Times New Roman"/>
          <w:sz w:val="24"/>
          <w:szCs w:val="24"/>
          <w:lang w:val="de-DE"/>
        </w:rPr>
        <w:t xml:space="preserve">penegasan istilah, </w:t>
      </w:r>
      <w:r w:rsidR="00ED7F39" w:rsidRPr="006E538E">
        <w:rPr>
          <w:rFonts w:ascii="Times New Roman" w:hAnsi="Times New Roman" w:cs="Times New Roman"/>
          <w:sz w:val="24"/>
          <w:szCs w:val="24"/>
          <w:lang w:val="de-DE"/>
        </w:rPr>
        <w:t>tinjauan pustaka</w:t>
      </w:r>
      <w:r w:rsidRPr="006E538E">
        <w:rPr>
          <w:rFonts w:ascii="Times New Roman" w:hAnsi="Times New Roman" w:cs="Times New Roman"/>
          <w:sz w:val="24"/>
          <w:szCs w:val="24"/>
          <w:lang w:val="de-DE"/>
        </w:rPr>
        <w:t>,</w:t>
      </w:r>
      <w:r w:rsidR="00ED7F39" w:rsidRPr="006E538E">
        <w:rPr>
          <w:rFonts w:ascii="Times New Roman" w:hAnsi="Times New Roman" w:cs="Times New Roman"/>
          <w:sz w:val="24"/>
          <w:szCs w:val="24"/>
          <w:lang w:val="de-DE"/>
        </w:rPr>
        <w:t xml:space="preserve"> metode penelitian, </w:t>
      </w:r>
      <w:r w:rsidRPr="006E538E">
        <w:rPr>
          <w:rFonts w:ascii="Times New Roman" w:hAnsi="Times New Roman" w:cs="Times New Roman"/>
          <w:sz w:val="24"/>
          <w:szCs w:val="24"/>
          <w:lang w:val="de-DE"/>
        </w:rPr>
        <w:t xml:space="preserve">dan sistematika pembahasan. </w:t>
      </w:r>
    </w:p>
    <w:p w:rsidR="00E76618" w:rsidRPr="00E76618" w:rsidRDefault="00A633A2" w:rsidP="00846B04">
      <w:pPr>
        <w:pStyle w:val="ListParagraph"/>
        <w:tabs>
          <w:tab w:val="left" w:pos="1134"/>
        </w:tabs>
        <w:spacing w:after="0" w:line="480" w:lineRule="auto"/>
        <w:ind w:left="284"/>
        <w:jc w:val="both"/>
        <w:rPr>
          <w:rFonts w:ascii="Times New Roman" w:hAnsi="Times New Roman" w:cs="Times New Roman"/>
          <w:sz w:val="24"/>
          <w:szCs w:val="24"/>
          <w:lang w:val="de-DE"/>
        </w:rPr>
      </w:pPr>
      <w:r>
        <w:rPr>
          <w:rFonts w:ascii="Times New Roman" w:hAnsi="Times New Roman" w:cs="Times New Roman"/>
          <w:sz w:val="24"/>
          <w:szCs w:val="24"/>
          <w:lang w:val="de-DE"/>
        </w:rPr>
        <w:tab/>
      </w:r>
      <w:r w:rsidR="006C4F16">
        <w:rPr>
          <w:rFonts w:ascii="Times New Roman" w:hAnsi="Times New Roman" w:cs="Times New Roman"/>
          <w:sz w:val="24"/>
          <w:szCs w:val="24"/>
          <w:lang w:val="de-DE"/>
        </w:rPr>
        <w:t xml:space="preserve">Bab II </w:t>
      </w:r>
      <w:r w:rsidR="00661A64">
        <w:rPr>
          <w:rFonts w:ascii="Times New Roman" w:hAnsi="Times New Roman" w:cs="Times New Roman"/>
          <w:sz w:val="24"/>
          <w:szCs w:val="24"/>
          <w:lang w:val="de-DE"/>
        </w:rPr>
        <w:t xml:space="preserve">Konsep pembelajaran </w:t>
      </w:r>
      <w:r w:rsidR="00842BDB" w:rsidRPr="00842BDB">
        <w:rPr>
          <w:rFonts w:ascii="Times New Roman" w:hAnsi="Times New Roman" w:cs="Times New Roman"/>
          <w:sz w:val="24"/>
          <w:szCs w:val="24"/>
          <w:lang w:val="de-DE"/>
        </w:rPr>
        <w:t>dalam al-Qur’an surat al-‘Alaq ayat 1 sampai 5 menurut tafsir</w:t>
      </w:r>
      <w:r w:rsidR="00D3532E">
        <w:rPr>
          <w:rFonts w:ascii="Times New Roman" w:hAnsi="Times New Roman" w:cs="Times New Roman"/>
          <w:sz w:val="24"/>
          <w:szCs w:val="24"/>
          <w:lang w:val="de-DE"/>
        </w:rPr>
        <w:t xml:space="preserve"> </w:t>
      </w:r>
      <w:r w:rsidR="00D3532E" w:rsidRPr="00D3532E">
        <w:rPr>
          <w:rFonts w:ascii="Times New Roman" w:hAnsi="Times New Roman" w:cs="Times New Roman"/>
          <w:sz w:val="24"/>
          <w:szCs w:val="24"/>
          <w:lang w:val="de-DE"/>
        </w:rPr>
        <w:t>Al-Qurthubi dan tafsir Al-Misbah</w:t>
      </w:r>
      <w:r w:rsidR="00D3532E" w:rsidRPr="00661A64">
        <w:rPr>
          <w:rFonts w:ascii="Times New Roman" w:hAnsi="Times New Roman" w:cs="Times New Roman"/>
          <w:sz w:val="24"/>
          <w:szCs w:val="24"/>
          <w:lang w:val="de-DE"/>
        </w:rPr>
        <w:t xml:space="preserve"> </w:t>
      </w:r>
      <w:r w:rsidR="006C4F16" w:rsidRPr="00661A64">
        <w:rPr>
          <w:rFonts w:ascii="Times New Roman" w:hAnsi="Times New Roman" w:cs="Times New Roman"/>
          <w:sz w:val="24"/>
          <w:szCs w:val="24"/>
          <w:lang w:val="de-DE"/>
        </w:rPr>
        <w:t>yang terdiri dari</w:t>
      </w:r>
      <w:r w:rsidR="00E76618">
        <w:rPr>
          <w:rFonts w:ascii="Times New Roman" w:hAnsi="Times New Roman" w:cs="Times New Roman"/>
          <w:sz w:val="24"/>
          <w:szCs w:val="24"/>
          <w:lang w:val="de-DE"/>
        </w:rPr>
        <w:t xml:space="preserve">, </w:t>
      </w:r>
      <w:r w:rsidR="00842BDB">
        <w:rPr>
          <w:rFonts w:ascii="Times New Roman" w:hAnsi="Times New Roman" w:cs="Times New Roman"/>
          <w:sz w:val="24"/>
          <w:szCs w:val="24"/>
          <w:lang w:val="de-DE"/>
        </w:rPr>
        <w:t xml:space="preserve">yang pertama </w:t>
      </w:r>
      <w:r w:rsidR="005E35BF">
        <w:rPr>
          <w:rFonts w:ascii="Times New Roman" w:hAnsi="Times New Roman" w:cs="Times New Roman"/>
          <w:sz w:val="24"/>
          <w:szCs w:val="24"/>
          <w:lang w:val="de-DE"/>
        </w:rPr>
        <w:t xml:space="preserve">pengertian konsep </w:t>
      </w:r>
      <w:r w:rsidR="006C4F16" w:rsidRPr="00661A64">
        <w:rPr>
          <w:rFonts w:ascii="Times New Roman" w:hAnsi="Times New Roman" w:cs="Times New Roman"/>
          <w:sz w:val="24"/>
          <w:szCs w:val="24"/>
          <w:lang w:val="de-DE"/>
        </w:rPr>
        <w:t>pembelajaran,</w:t>
      </w:r>
      <w:r w:rsidR="005E35BF">
        <w:rPr>
          <w:rFonts w:ascii="Times New Roman" w:hAnsi="Times New Roman" w:cs="Times New Roman"/>
          <w:sz w:val="24"/>
          <w:szCs w:val="24"/>
          <w:lang w:val="de-DE"/>
        </w:rPr>
        <w:t xml:space="preserve"> </w:t>
      </w:r>
      <w:r w:rsidR="00846B04">
        <w:rPr>
          <w:rFonts w:ascii="Times New Roman" w:hAnsi="Times New Roman" w:cs="Times New Roman"/>
          <w:sz w:val="24"/>
          <w:szCs w:val="24"/>
          <w:lang w:val="de-DE"/>
        </w:rPr>
        <w:t>azaz</w:t>
      </w:r>
      <w:r w:rsidR="006C4F16" w:rsidRPr="00661A64">
        <w:rPr>
          <w:rFonts w:ascii="Times New Roman" w:hAnsi="Times New Roman" w:cs="Times New Roman"/>
          <w:sz w:val="24"/>
          <w:szCs w:val="24"/>
          <w:lang w:val="de-DE"/>
        </w:rPr>
        <w:t>-a</w:t>
      </w:r>
      <w:r w:rsidR="00846B04">
        <w:rPr>
          <w:rFonts w:ascii="Times New Roman" w:hAnsi="Times New Roman" w:cs="Times New Roman"/>
          <w:sz w:val="24"/>
          <w:szCs w:val="24"/>
          <w:lang w:val="de-DE"/>
        </w:rPr>
        <w:t>z</w:t>
      </w:r>
      <w:r w:rsidR="006C4F16" w:rsidRPr="00661A64">
        <w:rPr>
          <w:rFonts w:ascii="Times New Roman" w:hAnsi="Times New Roman" w:cs="Times New Roman"/>
          <w:sz w:val="24"/>
          <w:szCs w:val="24"/>
          <w:lang w:val="de-DE"/>
        </w:rPr>
        <w:t>a</w:t>
      </w:r>
      <w:r w:rsidR="00846B04">
        <w:rPr>
          <w:rFonts w:ascii="Times New Roman" w:hAnsi="Times New Roman" w:cs="Times New Roman"/>
          <w:sz w:val="24"/>
          <w:szCs w:val="24"/>
          <w:lang w:val="de-DE"/>
        </w:rPr>
        <w:t>z</w:t>
      </w:r>
      <w:r w:rsidR="006C4F16" w:rsidRPr="00661A64">
        <w:rPr>
          <w:rFonts w:ascii="Times New Roman" w:hAnsi="Times New Roman" w:cs="Times New Roman"/>
          <w:sz w:val="24"/>
          <w:szCs w:val="24"/>
          <w:lang w:val="de-DE"/>
        </w:rPr>
        <w:t xml:space="preserve"> pembelajaran, faktor-faktor yang mempengaruhi pembelajar</w:t>
      </w:r>
      <w:r w:rsidR="0092186A">
        <w:rPr>
          <w:rFonts w:ascii="Times New Roman" w:hAnsi="Times New Roman" w:cs="Times New Roman"/>
          <w:sz w:val="24"/>
          <w:szCs w:val="24"/>
          <w:lang w:val="de-DE"/>
        </w:rPr>
        <w:t>an, komponen pembelajaran</w:t>
      </w:r>
      <w:r w:rsidR="00842BDB">
        <w:rPr>
          <w:rFonts w:ascii="Times New Roman" w:hAnsi="Times New Roman" w:cs="Times New Roman"/>
          <w:sz w:val="24"/>
          <w:szCs w:val="24"/>
          <w:lang w:val="de-DE"/>
        </w:rPr>
        <w:t>. Yang kedua konsep pembelajaran dalam al-Qur’an surat al-‘Alaq ayat 1 sampai 5 menurut tafsir</w:t>
      </w:r>
      <w:r w:rsidR="00D3532E">
        <w:rPr>
          <w:rFonts w:ascii="Times New Roman" w:hAnsi="Times New Roman" w:cs="Times New Roman"/>
          <w:sz w:val="24"/>
          <w:szCs w:val="24"/>
          <w:lang w:val="de-DE"/>
        </w:rPr>
        <w:t xml:space="preserve"> </w:t>
      </w:r>
      <w:r w:rsidR="00D3532E">
        <w:rPr>
          <w:rFonts w:ascii="Times New Roman" w:hAnsi="Times New Roman" w:cs="Times New Roman"/>
          <w:sz w:val="24"/>
          <w:szCs w:val="24"/>
        </w:rPr>
        <w:t>Al-Qurthubi dan tafsir Al-Misbah.</w:t>
      </w:r>
    </w:p>
    <w:p w:rsidR="008B66AB" w:rsidRDefault="00A633A2" w:rsidP="00753F55">
      <w:pPr>
        <w:pStyle w:val="ListParagraph"/>
        <w:tabs>
          <w:tab w:val="left" w:pos="1134"/>
        </w:tabs>
        <w:spacing w:after="0" w:line="480" w:lineRule="auto"/>
        <w:ind w:left="284"/>
        <w:jc w:val="both"/>
        <w:rPr>
          <w:rFonts w:ascii="Times New Roman" w:hAnsi="Times New Roman" w:cs="Times New Roman"/>
          <w:sz w:val="24"/>
          <w:szCs w:val="24"/>
          <w:lang w:val="de-DE"/>
        </w:rPr>
      </w:pPr>
      <w:r>
        <w:rPr>
          <w:rFonts w:ascii="Times New Roman" w:hAnsi="Times New Roman" w:cs="Times New Roman"/>
          <w:sz w:val="24"/>
          <w:szCs w:val="24"/>
          <w:lang w:val="de-DE"/>
        </w:rPr>
        <w:tab/>
      </w:r>
      <w:r w:rsidR="006C4F16" w:rsidRPr="00661A64">
        <w:rPr>
          <w:rFonts w:ascii="Times New Roman" w:hAnsi="Times New Roman" w:cs="Times New Roman"/>
          <w:sz w:val="24"/>
          <w:szCs w:val="24"/>
          <w:lang w:val="de-DE"/>
        </w:rPr>
        <w:t xml:space="preserve">Bab III </w:t>
      </w:r>
      <w:r w:rsidR="00A172CC" w:rsidRPr="00E76618">
        <w:rPr>
          <w:rFonts w:ascii="Times New Roman" w:hAnsi="Times New Roman" w:cs="Times New Roman"/>
          <w:sz w:val="24"/>
          <w:szCs w:val="24"/>
          <w:lang w:val="de-DE"/>
        </w:rPr>
        <w:t xml:space="preserve">Membahas </w:t>
      </w:r>
      <w:r w:rsidR="00E76618">
        <w:rPr>
          <w:rFonts w:ascii="Times New Roman" w:hAnsi="Times New Roman" w:cs="Times New Roman"/>
          <w:sz w:val="24"/>
          <w:szCs w:val="24"/>
          <w:lang w:val="de-DE"/>
        </w:rPr>
        <w:t xml:space="preserve">tentang </w:t>
      </w:r>
      <w:r w:rsidR="005E35BF">
        <w:rPr>
          <w:rFonts w:ascii="Times New Roman" w:hAnsi="Times New Roman" w:cs="Times New Roman"/>
          <w:sz w:val="24"/>
          <w:szCs w:val="24"/>
          <w:lang w:val="de-DE"/>
        </w:rPr>
        <w:t>konsep</w:t>
      </w:r>
      <w:r w:rsidR="00AA29FD">
        <w:rPr>
          <w:rFonts w:ascii="Times New Roman" w:hAnsi="Times New Roman" w:cs="Times New Roman"/>
          <w:sz w:val="24"/>
          <w:szCs w:val="24"/>
          <w:lang w:val="de-DE"/>
        </w:rPr>
        <w:t xml:space="preserve"> </w:t>
      </w:r>
      <w:r w:rsidR="00ED7F39" w:rsidRPr="00E76618">
        <w:rPr>
          <w:rFonts w:ascii="Times New Roman" w:hAnsi="Times New Roman" w:cs="Times New Roman"/>
          <w:sz w:val="24"/>
          <w:szCs w:val="24"/>
          <w:lang w:val="de-DE"/>
        </w:rPr>
        <w:t>pendidikan islam</w:t>
      </w:r>
      <w:r w:rsidR="00E76618">
        <w:rPr>
          <w:rFonts w:ascii="Times New Roman" w:hAnsi="Times New Roman" w:cs="Times New Roman"/>
          <w:sz w:val="24"/>
          <w:szCs w:val="24"/>
          <w:lang w:val="de-DE"/>
        </w:rPr>
        <w:t xml:space="preserve"> </w:t>
      </w:r>
      <w:r w:rsidR="00842BDB">
        <w:rPr>
          <w:rFonts w:ascii="Times New Roman" w:hAnsi="Times New Roman" w:cs="Times New Roman"/>
          <w:sz w:val="24"/>
          <w:szCs w:val="24"/>
          <w:lang w:val="de-DE"/>
        </w:rPr>
        <w:t>dalam al-Qur’an surat al-‘Alaq ayat 1 sampai 5 menurut tafsir</w:t>
      </w:r>
      <w:r w:rsidR="00D3532E">
        <w:rPr>
          <w:rFonts w:ascii="Times New Roman" w:hAnsi="Times New Roman" w:cs="Times New Roman"/>
          <w:sz w:val="24"/>
          <w:szCs w:val="24"/>
          <w:lang w:val="de-DE"/>
        </w:rPr>
        <w:t xml:space="preserve"> </w:t>
      </w:r>
      <w:r w:rsidR="00D3532E">
        <w:rPr>
          <w:rFonts w:ascii="Times New Roman" w:hAnsi="Times New Roman" w:cs="Times New Roman"/>
          <w:sz w:val="24"/>
          <w:szCs w:val="24"/>
        </w:rPr>
        <w:t>Al-Qurthubi dan tafsir Al-Misbah</w:t>
      </w:r>
      <w:r w:rsidR="00D3532E">
        <w:rPr>
          <w:rFonts w:ascii="Times New Roman" w:hAnsi="Times New Roman" w:cs="Times New Roman"/>
          <w:sz w:val="24"/>
          <w:szCs w:val="24"/>
          <w:lang w:val="de-DE"/>
        </w:rPr>
        <w:t xml:space="preserve"> t</w:t>
      </w:r>
      <w:r w:rsidR="008B66AB">
        <w:rPr>
          <w:rFonts w:ascii="Times New Roman" w:hAnsi="Times New Roman" w:cs="Times New Roman"/>
          <w:sz w:val="24"/>
          <w:szCs w:val="24"/>
          <w:lang w:val="de-DE"/>
        </w:rPr>
        <w:t xml:space="preserve">erdiri </w:t>
      </w:r>
      <w:r w:rsidR="00842BDB">
        <w:rPr>
          <w:rFonts w:ascii="Times New Roman" w:hAnsi="Times New Roman" w:cs="Times New Roman"/>
          <w:sz w:val="24"/>
          <w:szCs w:val="24"/>
          <w:lang w:val="de-DE"/>
        </w:rPr>
        <w:t xml:space="preserve">dari yang pertama </w:t>
      </w:r>
      <w:r w:rsidR="008B66AB">
        <w:rPr>
          <w:rFonts w:ascii="Times New Roman" w:hAnsi="Times New Roman" w:cs="Times New Roman"/>
          <w:sz w:val="24"/>
          <w:szCs w:val="24"/>
          <w:lang w:val="de-DE"/>
        </w:rPr>
        <w:t>pengertian konsep pendidikan Islam, dasar-dasar pendidikan</w:t>
      </w:r>
      <w:r w:rsidR="00842BDB">
        <w:rPr>
          <w:rFonts w:ascii="Times New Roman" w:hAnsi="Times New Roman" w:cs="Times New Roman"/>
          <w:sz w:val="24"/>
          <w:szCs w:val="24"/>
          <w:lang w:val="de-DE"/>
        </w:rPr>
        <w:t xml:space="preserve"> Islam, tujuan pendidikan Islam. Yang kedua konsep pendidikan Islam dalam al-Qur’an surat al-‘Alaq ayat 1 sampai 5 menurut tafsir</w:t>
      </w:r>
      <w:r w:rsidR="00D3532E">
        <w:rPr>
          <w:rFonts w:ascii="Times New Roman" w:hAnsi="Times New Roman" w:cs="Times New Roman"/>
          <w:sz w:val="24"/>
          <w:szCs w:val="24"/>
          <w:lang w:val="de-DE"/>
        </w:rPr>
        <w:t xml:space="preserve"> </w:t>
      </w:r>
      <w:r w:rsidR="00D3532E">
        <w:rPr>
          <w:rFonts w:ascii="Times New Roman" w:hAnsi="Times New Roman" w:cs="Times New Roman"/>
          <w:sz w:val="24"/>
          <w:szCs w:val="24"/>
        </w:rPr>
        <w:t>Al-Qurthubi dan tafsir Al-Misbah.</w:t>
      </w:r>
    </w:p>
    <w:p w:rsidR="00AF3473" w:rsidRDefault="008B66AB" w:rsidP="00967C87">
      <w:pPr>
        <w:pStyle w:val="ListParagraph"/>
        <w:tabs>
          <w:tab w:val="left" w:pos="1134"/>
        </w:tabs>
        <w:spacing w:after="0" w:line="480" w:lineRule="auto"/>
        <w:ind w:left="284"/>
        <w:jc w:val="both"/>
        <w:rPr>
          <w:rFonts w:ascii="Times New Roman" w:hAnsi="Times New Roman" w:cs="Times New Roman"/>
          <w:b/>
          <w:bCs/>
          <w:sz w:val="24"/>
          <w:szCs w:val="24"/>
          <w:lang w:val="de-DE"/>
        </w:rPr>
      </w:pPr>
      <w:r>
        <w:rPr>
          <w:rFonts w:ascii="Times New Roman" w:hAnsi="Times New Roman" w:cs="Times New Roman"/>
          <w:sz w:val="24"/>
          <w:szCs w:val="24"/>
          <w:lang w:val="de-DE"/>
        </w:rPr>
        <w:tab/>
      </w:r>
      <w:r w:rsidR="006C4F16" w:rsidRPr="00661A64">
        <w:rPr>
          <w:rFonts w:ascii="Times New Roman" w:hAnsi="Times New Roman" w:cs="Times New Roman"/>
          <w:sz w:val="24"/>
          <w:szCs w:val="24"/>
          <w:lang w:val="de-DE"/>
        </w:rPr>
        <w:t>Bab IV</w:t>
      </w:r>
      <w:r w:rsidR="000262CD">
        <w:rPr>
          <w:rFonts w:ascii="Times New Roman" w:hAnsi="Times New Roman" w:cs="Times New Roman"/>
          <w:sz w:val="24"/>
          <w:szCs w:val="24"/>
          <w:lang w:val="de-DE"/>
        </w:rPr>
        <w:t xml:space="preserve"> </w:t>
      </w:r>
      <w:r w:rsidR="006C4F16" w:rsidRPr="00E76618">
        <w:rPr>
          <w:rFonts w:ascii="Times New Roman" w:hAnsi="Times New Roman" w:cs="Times New Roman"/>
          <w:sz w:val="24"/>
          <w:szCs w:val="24"/>
          <w:lang w:val="de-DE"/>
        </w:rPr>
        <w:t xml:space="preserve">urgensi pembelajaran pendidikan Islam </w:t>
      </w:r>
      <w:r w:rsidR="00842BDB">
        <w:rPr>
          <w:rFonts w:ascii="Times New Roman" w:hAnsi="Times New Roman" w:cs="Times New Roman"/>
          <w:sz w:val="24"/>
          <w:szCs w:val="24"/>
          <w:lang w:val="de-DE"/>
        </w:rPr>
        <w:t xml:space="preserve">dalam al-Qur’an </w:t>
      </w:r>
      <w:r>
        <w:rPr>
          <w:rFonts w:ascii="Times New Roman" w:hAnsi="Times New Roman" w:cs="Times New Roman"/>
          <w:sz w:val="24"/>
          <w:szCs w:val="24"/>
          <w:lang w:val="de-DE"/>
        </w:rPr>
        <w:t>surat al-</w:t>
      </w:r>
      <w:r w:rsidR="00842BDB">
        <w:rPr>
          <w:rFonts w:ascii="Times New Roman" w:hAnsi="Times New Roman" w:cs="Times New Roman"/>
          <w:sz w:val="24"/>
          <w:szCs w:val="24"/>
          <w:lang w:val="de-DE"/>
        </w:rPr>
        <w:t>‘</w:t>
      </w:r>
      <w:r>
        <w:rPr>
          <w:rFonts w:ascii="Times New Roman" w:hAnsi="Times New Roman" w:cs="Times New Roman"/>
          <w:sz w:val="24"/>
          <w:szCs w:val="24"/>
          <w:lang w:val="de-DE"/>
        </w:rPr>
        <w:t>A</w:t>
      </w:r>
      <w:r w:rsidR="00901FD1">
        <w:rPr>
          <w:rFonts w:ascii="Times New Roman" w:hAnsi="Times New Roman" w:cs="Times New Roman"/>
          <w:sz w:val="24"/>
          <w:szCs w:val="24"/>
          <w:lang w:val="de-DE"/>
        </w:rPr>
        <w:t>laq ayat 1 sampai 5</w:t>
      </w:r>
      <w:r w:rsidR="00842BDB">
        <w:rPr>
          <w:rFonts w:ascii="Times New Roman" w:hAnsi="Times New Roman" w:cs="Times New Roman"/>
          <w:sz w:val="24"/>
          <w:szCs w:val="24"/>
          <w:lang w:val="de-DE"/>
        </w:rPr>
        <w:t xml:space="preserve"> menurut tafsir </w:t>
      </w:r>
      <w:r w:rsidR="00D3532E">
        <w:rPr>
          <w:rFonts w:ascii="Times New Roman" w:hAnsi="Times New Roman" w:cs="Times New Roman"/>
          <w:sz w:val="24"/>
          <w:szCs w:val="24"/>
        </w:rPr>
        <w:t xml:space="preserve">Al-Qurthubi dan tafsir Al-Misbah. </w:t>
      </w:r>
      <w:r w:rsidR="00967C87">
        <w:rPr>
          <w:rFonts w:ascii="Times New Roman" w:hAnsi="Times New Roman" w:cs="Times New Roman"/>
          <w:sz w:val="24"/>
          <w:szCs w:val="24"/>
        </w:rPr>
        <w:t>B</w:t>
      </w:r>
      <w:r w:rsidR="00A633A2" w:rsidRPr="00D3532E">
        <w:rPr>
          <w:rFonts w:ascii="Times New Roman" w:hAnsi="Times New Roman" w:cs="Times New Roman"/>
          <w:sz w:val="24"/>
          <w:szCs w:val="24"/>
          <w:lang w:val="de-DE"/>
        </w:rPr>
        <w:t xml:space="preserve">ab V </w:t>
      </w:r>
      <w:r w:rsidR="00A633A2" w:rsidRPr="00D3532E">
        <w:rPr>
          <w:rFonts w:ascii="Times New Roman" w:hAnsi="Times New Roman" w:cs="Times New Roman"/>
          <w:sz w:val="24"/>
          <w:szCs w:val="24"/>
          <w:lang w:val="de-DE"/>
        </w:rPr>
        <w:lastRenderedPageBreak/>
        <w:t xml:space="preserve">Penutup, </w:t>
      </w:r>
      <w:r w:rsidR="006C4F16" w:rsidRPr="00D3532E">
        <w:rPr>
          <w:rFonts w:ascii="Times New Roman" w:hAnsi="Times New Roman" w:cs="Times New Roman"/>
          <w:sz w:val="24"/>
          <w:szCs w:val="24"/>
          <w:lang w:val="de-DE"/>
        </w:rPr>
        <w:t>Pembahasa</w:t>
      </w:r>
      <w:r w:rsidR="009E130A" w:rsidRPr="00D3532E">
        <w:rPr>
          <w:rFonts w:ascii="Times New Roman" w:hAnsi="Times New Roman" w:cs="Times New Roman"/>
          <w:sz w:val="24"/>
          <w:szCs w:val="24"/>
          <w:lang w:val="de-DE"/>
        </w:rPr>
        <w:t>n</w:t>
      </w:r>
      <w:r w:rsidR="006C4F16" w:rsidRPr="00D3532E">
        <w:rPr>
          <w:rFonts w:ascii="Times New Roman" w:hAnsi="Times New Roman" w:cs="Times New Roman"/>
          <w:sz w:val="24"/>
          <w:szCs w:val="24"/>
          <w:lang w:val="de-DE"/>
        </w:rPr>
        <w:t xml:space="preserve"> bab akhir yang berisi kesimpulan </w:t>
      </w:r>
      <w:r w:rsidR="00901FD1" w:rsidRPr="00D3532E">
        <w:rPr>
          <w:rFonts w:ascii="Times New Roman" w:hAnsi="Times New Roman" w:cs="Times New Roman"/>
          <w:sz w:val="24"/>
          <w:szCs w:val="24"/>
          <w:lang w:val="de-DE"/>
        </w:rPr>
        <w:t>dan saran tentang materi yang sesuai dengan rumusan masalah.</w:t>
      </w:r>
      <w:r w:rsidR="001D0791">
        <w:rPr>
          <w:rFonts w:ascii="Times New Roman" w:hAnsi="Times New Roman" w:cs="Times New Roman"/>
          <w:b/>
          <w:bCs/>
          <w:sz w:val="24"/>
          <w:szCs w:val="24"/>
          <w:lang w:val="de-DE"/>
        </w:rPr>
        <w:t xml:space="preserve"> </w:t>
      </w:r>
    </w:p>
    <w:p w:rsidR="003077B9" w:rsidRPr="00901FD1" w:rsidRDefault="003077B9" w:rsidP="00E667E2">
      <w:pPr>
        <w:spacing w:line="480" w:lineRule="auto"/>
        <w:rPr>
          <w:rFonts w:asciiTheme="majorBidi" w:hAnsiTheme="majorBidi" w:cstheme="majorBidi"/>
          <w:b/>
          <w:bCs/>
          <w:sz w:val="24"/>
          <w:szCs w:val="24"/>
          <w:lang w:val="de-DE"/>
        </w:rPr>
      </w:pPr>
    </w:p>
    <w:sectPr w:rsidR="003077B9" w:rsidRPr="00901FD1" w:rsidSect="0013438B">
      <w:headerReference w:type="default" r:id="rId8"/>
      <w:pgSz w:w="12240" w:h="15840" w:code="1"/>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684E" w:rsidRDefault="00D1684E" w:rsidP="003077B9">
      <w:pPr>
        <w:spacing w:after="0" w:line="240" w:lineRule="auto"/>
      </w:pPr>
      <w:r>
        <w:separator/>
      </w:r>
    </w:p>
  </w:endnote>
  <w:endnote w:type="continuationSeparator" w:id="1">
    <w:p w:rsidR="00D1684E" w:rsidRDefault="00D1684E" w:rsidP="003077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3">
    <w:panose1 w:val="00000000000000000000"/>
    <w:charset w:val="02"/>
    <w:family w:val="auto"/>
    <w:pitch w:val="variable"/>
    <w:sig w:usb0="00000000" w:usb1="10000000" w:usb2="00000000" w:usb3="00000000" w:csb0="80000000"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684E" w:rsidRDefault="00D1684E" w:rsidP="003077B9">
      <w:pPr>
        <w:spacing w:after="0" w:line="240" w:lineRule="auto"/>
      </w:pPr>
      <w:r>
        <w:separator/>
      </w:r>
    </w:p>
  </w:footnote>
  <w:footnote w:type="continuationSeparator" w:id="1">
    <w:p w:rsidR="00D1684E" w:rsidRDefault="00D1684E" w:rsidP="003077B9">
      <w:pPr>
        <w:spacing w:after="0" w:line="240" w:lineRule="auto"/>
      </w:pPr>
      <w:r>
        <w:continuationSeparator/>
      </w:r>
    </w:p>
  </w:footnote>
  <w:footnote w:id="2">
    <w:p w:rsidR="000D357C" w:rsidRPr="004C1A98" w:rsidRDefault="000D357C" w:rsidP="004C1A98">
      <w:pPr>
        <w:tabs>
          <w:tab w:val="left" w:pos="851"/>
        </w:tabs>
        <w:autoSpaceDE w:val="0"/>
        <w:autoSpaceDN w:val="0"/>
        <w:adjustRightInd w:val="0"/>
        <w:spacing w:after="0" w:line="240" w:lineRule="auto"/>
        <w:jc w:val="both"/>
        <w:rPr>
          <w:rFonts w:asciiTheme="majorBidi" w:eastAsiaTheme="minorHAnsi" w:hAnsiTheme="majorBidi" w:cstheme="majorBidi"/>
          <w:sz w:val="20"/>
          <w:szCs w:val="20"/>
        </w:rPr>
      </w:pPr>
      <w:r>
        <w:tab/>
      </w:r>
      <w:r>
        <w:rPr>
          <w:rStyle w:val="FootnoteReference"/>
        </w:rPr>
        <w:footnoteRef/>
      </w:r>
      <w:r>
        <w:t xml:space="preserve">   </w:t>
      </w:r>
      <w:r w:rsidRPr="00C234E0">
        <w:rPr>
          <w:rFonts w:asciiTheme="majorBidi" w:eastAsiaTheme="minorHAnsi" w:hAnsiTheme="majorBidi" w:cstheme="majorBidi"/>
          <w:i/>
          <w:iCs/>
          <w:sz w:val="20"/>
          <w:szCs w:val="20"/>
        </w:rPr>
        <w:t>Al-Qur’an dan Terjemahnya</w:t>
      </w:r>
      <w:r>
        <w:rPr>
          <w:rFonts w:asciiTheme="majorBidi" w:eastAsiaTheme="minorHAnsi" w:hAnsiTheme="majorBidi" w:cstheme="majorBidi"/>
          <w:sz w:val="20"/>
          <w:szCs w:val="20"/>
        </w:rPr>
        <w:t>, (</w:t>
      </w:r>
      <w:r w:rsidRPr="00C234E0">
        <w:rPr>
          <w:rFonts w:asciiTheme="majorBidi" w:eastAsiaTheme="minorHAnsi" w:hAnsiTheme="majorBidi" w:cstheme="majorBidi"/>
          <w:sz w:val="20"/>
          <w:szCs w:val="20"/>
        </w:rPr>
        <w:t>Depa</w:t>
      </w:r>
      <w:r>
        <w:rPr>
          <w:rFonts w:asciiTheme="majorBidi" w:eastAsiaTheme="minorHAnsi" w:hAnsiTheme="majorBidi" w:cstheme="majorBidi"/>
          <w:sz w:val="20"/>
          <w:szCs w:val="20"/>
        </w:rPr>
        <w:t>rtemen Agama Republik Indonesia:</w:t>
      </w:r>
      <w:r w:rsidRPr="00C234E0">
        <w:rPr>
          <w:rFonts w:asciiTheme="majorBidi" w:eastAsiaTheme="minorHAnsi" w:hAnsiTheme="majorBidi" w:cstheme="majorBidi"/>
          <w:sz w:val="20"/>
          <w:szCs w:val="20"/>
        </w:rPr>
        <w:t>Jumnatul “Ali-Art, 2005</w:t>
      </w:r>
      <w:r>
        <w:rPr>
          <w:rFonts w:asciiTheme="majorBidi" w:eastAsiaTheme="minorHAnsi" w:hAnsiTheme="majorBidi" w:cstheme="majorBidi"/>
          <w:sz w:val="20"/>
          <w:szCs w:val="20"/>
        </w:rPr>
        <w:t>), hal. 88</w:t>
      </w:r>
    </w:p>
  </w:footnote>
  <w:footnote w:id="3">
    <w:p w:rsidR="000D357C" w:rsidRPr="00200929" w:rsidRDefault="000D357C" w:rsidP="009C165B">
      <w:pPr>
        <w:pStyle w:val="FootnoteText"/>
        <w:tabs>
          <w:tab w:val="left" w:pos="851"/>
        </w:tabs>
        <w:jc w:val="both"/>
        <w:rPr>
          <w:rFonts w:asciiTheme="majorBidi" w:hAnsiTheme="majorBidi" w:cstheme="majorBidi"/>
        </w:rPr>
      </w:pPr>
      <w:r w:rsidRPr="009C165B">
        <w:rPr>
          <w:rFonts w:asciiTheme="majorBidi" w:hAnsiTheme="majorBidi" w:cstheme="majorBidi"/>
        </w:rPr>
        <w:tab/>
      </w:r>
      <w:r w:rsidRPr="009C165B">
        <w:rPr>
          <w:rStyle w:val="FootnoteReference"/>
          <w:rFonts w:asciiTheme="majorBidi" w:hAnsiTheme="majorBidi" w:cstheme="majorBidi"/>
        </w:rPr>
        <w:footnoteRef/>
      </w:r>
      <w:r w:rsidRPr="00200929">
        <w:rPr>
          <w:rFonts w:asciiTheme="majorBidi" w:hAnsiTheme="majorBidi" w:cstheme="majorBidi"/>
        </w:rPr>
        <w:t xml:space="preserve">  Tim Dosen fakultas IAIN Sunan Ampel Malang, </w:t>
      </w:r>
      <w:r w:rsidRPr="00200929">
        <w:rPr>
          <w:rFonts w:asciiTheme="majorBidi" w:hAnsiTheme="majorBidi" w:cstheme="majorBidi"/>
          <w:i/>
          <w:iCs/>
        </w:rPr>
        <w:t>Dasar-Dasar Kependidikan Islam,  (Suatu Pengantar Ilmu Pendidikan Islama).</w:t>
      </w:r>
      <w:r w:rsidRPr="00200929">
        <w:rPr>
          <w:rFonts w:asciiTheme="majorBidi" w:hAnsiTheme="majorBidi" w:cstheme="majorBidi"/>
        </w:rPr>
        <w:t xml:space="preserve"> (Surabaya : Karya Aditama, 1996), hal. 45</w:t>
      </w:r>
    </w:p>
  </w:footnote>
  <w:footnote w:id="4">
    <w:p w:rsidR="000D357C" w:rsidRDefault="000D357C" w:rsidP="00AF6791">
      <w:pPr>
        <w:pStyle w:val="FootnoteText"/>
        <w:tabs>
          <w:tab w:val="left" w:pos="851"/>
        </w:tabs>
      </w:pPr>
      <w:r>
        <w:tab/>
      </w:r>
      <w:r>
        <w:rPr>
          <w:rStyle w:val="FootnoteReference"/>
        </w:rPr>
        <w:footnoteRef/>
      </w:r>
      <w:r>
        <w:t xml:space="preserve">   </w:t>
      </w:r>
      <w:r w:rsidRPr="004A5154">
        <w:rPr>
          <w:rFonts w:asciiTheme="majorBidi" w:hAnsiTheme="majorBidi" w:cstheme="majorBidi"/>
          <w:i/>
          <w:iCs/>
        </w:rPr>
        <w:t>Undang-undang SISDIKNAS, UU RI No. 20 Th. 2003,</w:t>
      </w:r>
      <w:r>
        <w:rPr>
          <w:rFonts w:asciiTheme="majorBidi" w:hAnsiTheme="majorBidi" w:cstheme="majorBidi"/>
        </w:rPr>
        <w:t xml:space="preserve"> (Jakarta : Sinar Grafika, 2009), hal. 13</w:t>
      </w:r>
    </w:p>
  </w:footnote>
  <w:footnote w:id="5">
    <w:p w:rsidR="000D357C" w:rsidRDefault="000D357C" w:rsidP="00DF04B8">
      <w:pPr>
        <w:pStyle w:val="FootnoteText"/>
        <w:tabs>
          <w:tab w:val="left" w:pos="851"/>
        </w:tabs>
      </w:pPr>
      <w:r>
        <w:tab/>
      </w:r>
      <w:r>
        <w:rPr>
          <w:rStyle w:val="FootnoteReference"/>
        </w:rPr>
        <w:footnoteRef/>
      </w:r>
      <w:r>
        <w:t xml:space="preserve"> </w:t>
      </w:r>
      <w:r w:rsidRPr="00C234E0">
        <w:rPr>
          <w:rFonts w:asciiTheme="majorBidi" w:eastAsiaTheme="minorHAnsi" w:hAnsiTheme="majorBidi" w:cstheme="majorBidi"/>
          <w:i/>
          <w:iCs/>
        </w:rPr>
        <w:t>Al-Qur’an dan Terjemahnya</w:t>
      </w:r>
      <w:r>
        <w:rPr>
          <w:rFonts w:asciiTheme="majorBidi" w:eastAsiaTheme="minorHAnsi" w:hAnsiTheme="majorBidi" w:cstheme="majorBidi"/>
        </w:rPr>
        <w:t>…, hal. 7</w:t>
      </w:r>
    </w:p>
  </w:footnote>
  <w:footnote w:id="6">
    <w:p w:rsidR="000D357C" w:rsidRPr="00DF04B8" w:rsidRDefault="000D357C" w:rsidP="00DF04B8">
      <w:pPr>
        <w:pStyle w:val="FootnoteText"/>
        <w:tabs>
          <w:tab w:val="left" w:pos="851"/>
        </w:tabs>
        <w:rPr>
          <w:rFonts w:ascii="Times New Roman" w:hAnsi="Times New Roman" w:cs="Times New Roman"/>
        </w:rPr>
      </w:pPr>
      <w:r>
        <w:tab/>
      </w:r>
      <w:r w:rsidRPr="00DF04B8">
        <w:rPr>
          <w:rStyle w:val="FootnoteReference"/>
          <w:rFonts w:ascii="Times New Roman" w:hAnsi="Times New Roman"/>
        </w:rPr>
        <w:footnoteRef/>
      </w:r>
      <w:r w:rsidRPr="00DF04B8">
        <w:rPr>
          <w:rFonts w:ascii="Times New Roman" w:hAnsi="Times New Roman" w:cs="Times New Roman"/>
        </w:rPr>
        <w:t xml:space="preserve">  </w:t>
      </w:r>
      <w:r w:rsidRPr="00DF04B8">
        <w:rPr>
          <w:rFonts w:ascii="Times New Roman" w:hAnsi="Times New Roman" w:cs="Times New Roman"/>
          <w:i/>
          <w:iCs/>
        </w:rPr>
        <w:t>Ibid.,</w:t>
      </w:r>
      <w:r w:rsidRPr="00DF04B8">
        <w:rPr>
          <w:rFonts w:ascii="Times New Roman" w:hAnsi="Times New Roman" w:cs="Times New Roman"/>
        </w:rPr>
        <w:t xml:space="preserve"> hal. 7</w:t>
      </w:r>
    </w:p>
  </w:footnote>
  <w:footnote w:id="7">
    <w:p w:rsidR="000D357C" w:rsidRDefault="000D357C" w:rsidP="00DF04B8">
      <w:pPr>
        <w:pStyle w:val="FootnoteText"/>
        <w:tabs>
          <w:tab w:val="left" w:pos="851"/>
        </w:tabs>
      </w:pPr>
      <w:r>
        <w:tab/>
      </w:r>
      <w:r>
        <w:rPr>
          <w:rStyle w:val="FootnoteReference"/>
        </w:rPr>
        <w:footnoteRef/>
      </w:r>
      <w:r>
        <w:t xml:space="preserve">  </w:t>
      </w:r>
      <w:r w:rsidRPr="00C234E0">
        <w:rPr>
          <w:rFonts w:asciiTheme="majorBidi" w:eastAsiaTheme="minorHAnsi" w:hAnsiTheme="majorBidi" w:cstheme="majorBidi"/>
          <w:i/>
          <w:iCs/>
        </w:rPr>
        <w:t>Al-Qur’an dan Terjemahnya</w:t>
      </w:r>
      <w:r>
        <w:rPr>
          <w:rFonts w:asciiTheme="majorBidi" w:eastAsiaTheme="minorHAnsi" w:hAnsiTheme="majorBidi" w:cstheme="majorBidi"/>
        </w:rPr>
        <w:t>…, hal. 524</w:t>
      </w:r>
    </w:p>
  </w:footnote>
  <w:footnote w:id="8">
    <w:p w:rsidR="000D357C" w:rsidRPr="009C165B" w:rsidRDefault="000D357C" w:rsidP="00DF04B8">
      <w:pPr>
        <w:pStyle w:val="FootnoteText"/>
        <w:tabs>
          <w:tab w:val="left" w:pos="851"/>
        </w:tabs>
        <w:jc w:val="both"/>
        <w:rPr>
          <w:rFonts w:asciiTheme="majorBidi" w:hAnsiTheme="majorBidi" w:cstheme="majorBidi"/>
        </w:rPr>
      </w:pPr>
      <w:r>
        <w:rPr>
          <w:rFonts w:asciiTheme="majorBidi" w:hAnsiTheme="majorBidi" w:cstheme="majorBidi"/>
          <w:i/>
          <w:iCs/>
        </w:rPr>
        <w:tab/>
      </w:r>
      <w:r w:rsidRPr="004B6787">
        <w:rPr>
          <w:rStyle w:val="FootnoteReference"/>
          <w:rFonts w:asciiTheme="majorBidi" w:hAnsiTheme="majorBidi" w:cstheme="majorBidi"/>
        </w:rPr>
        <w:footnoteRef/>
      </w:r>
      <w:r w:rsidRPr="00A963FB">
        <w:rPr>
          <w:rFonts w:asciiTheme="majorBidi" w:hAnsiTheme="majorBidi" w:cstheme="majorBidi"/>
          <w:i/>
          <w:iCs/>
        </w:rPr>
        <w:t xml:space="preserve"> </w:t>
      </w:r>
      <w:r w:rsidRPr="00FC303F">
        <w:rPr>
          <w:rFonts w:asciiTheme="majorBidi" w:hAnsiTheme="majorBidi" w:cstheme="majorBidi"/>
        </w:rPr>
        <w:t xml:space="preserve">Nanang Hanafiah, Cucu Suhana, </w:t>
      </w:r>
      <w:r w:rsidRPr="00FC303F">
        <w:rPr>
          <w:rFonts w:asciiTheme="majorBidi" w:hAnsiTheme="majorBidi" w:cstheme="majorBidi"/>
          <w:i/>
          <w:iCs/>
        </w:rPr>
        <w:t>Konsep Strategi Pembelajaran</w:t>
      </w:r>
      <w:r>
        <w:rPr>
          <w:rFonts w:asciiTheme="majorBidi" w:hAnsiTheme="majorBidi" w:cstheme="majorBidi"/>
        </w:rPr>
        <w:t xml:space="preserve">. </w:t>
      </w:r>
      <w:r w:rsidRPr="009C165B">
        <w:rPr>
          <w:rFonts w:asciiTheme="majorBidi" w:hAnsiTheme="majorBidi" w:cstheme="majorBidi"/>
        </w:rPr>
        <w:t>(Bandung: Refika Aditama, 2010), hal. 2</w:t>
      </w:r>
    </w:p>
  </w:footnote>
  <w:footnote w:id="9">
    <w:p w:rsidR="000D357C" w:rsidRPr="009C165B" w:rsidRDefault="000D357C" w:rsidP="003D7628">
      <w:pPr>
        <w:pStyle w:val="FootnoteText"/>
        <w:ind w:firstLine="720"/>
        <w:jc w:val="both"/>
        <w:rPr>
          <w:rFonts w:asciiTheme="majorBidi" w:hAnsiTheme="majorBidi" w:cstheme="majorBidi"/>
        </w:rPr>
      </w:pPr>
      <w:r w:rsidRPr="00A963FB">
        <w:rPr>
          <w:rStyle w:val="FootnoteReference"/>
          <w:rFonts w:asciiTheme="majorBidi" w:hAnsiTheme="majorBidi" w:cstheme="majorBidi"/>
        </w:rPr>
        <w:footnoteRef/>
      </w:r>
      <w:r w:rsidRPr="009C165B">
        <w:rPr>
          <w:rFonts w:asciiTheme="majorBidi" w:hAnsiTheme="majorBidi" w:cstheme="majorBidi"/>
        </w:rPr>
        <w:t xml:space="preserve"> Muhibbin Syah, </w:t>
      </w:r>
      <w:r w:rsidRPr="009C165B">
        <w:rPr>
          <w:rFonts w:asciiTheme="majorBidi" w:hAnsiTheme="majorBidi" w:cstheme="majorBidi"/>
          <w:i/>
          <w:iCs/>
        </w:rPr>
        <w:t>Psikologi Belajar</w:t>
      </w:r>
      <w:r w:rsidRPr="009C165B">
        <w:rPr>
          <w:rFonts w:asciiTheme="majorBidi" w:hAnsiTheme="majorBidi" w:cstheme="majorBidi"/>
        </w:rPr>
        <w:t>. (Jakarta:PT RajaGrafindo Persada, 2006), hal. 1</w:t>
      </w:r>
    </w:p>
  </w:footnote>
  <w:footnote w:id="10">
    <w:p w:rsidR="000D357C" w:rsidRPr="00A963FB" w:rsidRDefault="000D357C" w:rsidP="00864A4B">
      <w:pPr>
        <w:pStyle w:val="FootnoteText"/>
        <w:ind w:left="142" w:firstLine="578"/>
        <w:jc w:val="both"/>
        <w:rPr>
          <w:rFonts w:asciiTheme="majorBidi" w:hAnsiTheme="majorBidi" w:cstheme="majorBidi"/>
        </w:rPr>
      </w:pPr>
      <w:r w:rsidRPr="00A963FB">
        <w:rPr>
          <w:rStyle w:val="FootnoteReference"/>
          <w:rFonts w:asciiTheme="majorBidi" w:hAnsiTheme="majorBidi" w:cstheme="majorBidi"/>
        </w:rPr>
        <w:footnoteRef/>
      </w:r>
      <w:r w:rsidRPr="00A963FB">
        <w:rPr>
          <w:rFonts w:asciiTheme="majorBidi" w:hAnsiTheme="majorBidi" w:cstheme="majorBidi"/>
        </w:rPr>
        <w:t xml:space="preserve"> </w:t>
      </w:r>
      <w:r>
        <w:rPr>
          <w:rFonts w:asciiTheme="majorBidi" w:hAnsiTheme="majorBidi" w:cstheme="majorBidi"/>
          <w:i/>
          <w:iCs/>
        </w:rPr>
        <w:t>Undang-undang SISDIKNAS…</w:t>
      </w:r>
      <w:r>
        <w:rPr>
          <w:rFonts w:asciiTheme="majorBidi" w:hAnsiTheme="majorBidi" w:cstheme="majorBidi"/>
        </w:rPr>
        <w:t>, hal. 3</w:t>
      </w:r>
    </w:p>
  </w:footnote>
  <w:footnote w:id="11">
    <w:p w:rsidR="000D357C" w:rsidRPr="009C165B" w:rsidRDefault="000D357C" w:rsidP="00254604">
      <w:pPr>
        <w:pStyle w:val="FootnoteText"/>
        <w:ind w:firstLine="720"/>
        <w:jc w:val="both"/>
        <w:rPr>
          <w:rFonts w:asciiTheme="majorBidi" w:hAnsiTheme="majorBidi" w:cstheme="majorBidi"/>
        </w:rPr>
      </w:pPr>
      <w:r w:rsidRPr="00E1462E">
        <w:rPr>
          <w:rStyle w:val="FootnoteReference"/>
          <w:rFonts w:asciiTheme="majorBidi" w:hAnsiTheme="majorBidi" w:cstheme="majorBidi"/>
        </w:rPr>
        <w:footnoteRef/>
      </w:r>
      <w:r w:rsidRPr="00A5213C">
        <w:rPr>
          <w:rFonts w:asciiTheme="majorBidi" w:hAnsiTheme="majorBidi" w:cstheme="majorBidi"/>
          <w:lang w:val="fr-FR"/>
        </w:rPr>
        <w:t xml:space="preserve"> Armai Arif, </w:t>
      </w:r>
      <w:r w:rsidRPr="00A5213C">
        <w:rPr>
          <w:rFonts w:asciiTheme="majorBidi" w:hAnsiTheme="majorBidi" w:cstheme="majorBidi"/>
          <w:i/>
          <w:iCs/>
          <w:lang w:val="fr-FR"/>
        </w:rPr>
        <w:t>Pengantar Ilmu dan Metodologi Pendidikan Islam</w:t>
      </w:r>
      <w:r w:rsidRPr="00A5213C">
        <w:rPr>
          <w:rFonts w:asciiTheme="majorBidi" w:hAnsiTheme="majorBidi" w:cstheme="majorBidi"/>
          <w:lang w:val="fr-FR"/>
        </w:rPr>
        <w:t xml:space="preserve">. </w:t>
      </w:r>
      <w:r w:rsidRPr="009C165B">
        <w:rPr>
          <w:rFonts w:asciiTheme="majorBidi" w:hAnsiTheme="majorBidi" w:cstheme="majorBidi"/>
        </w:rPr>
        <w:t>(Jakarta: Ciputat Pers, 2002), hal. 9-10</w:t>
      </w:r>
    </w:p>
  </w:footnote>
  <w:footnote w:id="12">
    <w:p w:rsidR="000D357C" w:rsidRPr="00C5524B" w:rsidRDefault="000D357C" w:rsidP="00864A4B">
      <w:pPr>
        <w:pStyle w:val="FootnoteText"/>
        <w:ind w:firstLine="720"/>
        <w:jc w:val="both"/>
        <w:rPr>
          <w:rFonts w:asciiTheme="majorBidi" w:hAnsiTheme="majorBidi" w:cstheme="majorBidi"/>
        </w:rPr>
      </w:pPr>
      <w:r w:rsidRPr="00C5524B">
        <w:rPr>
          <w:rStyle w:val="FootnoteReference"/>
          <w:rFonts w:asciiTheme="majorBidi" w:hAnsiTheme="majorBidi" w:cstheme="majorBidi"/>
        </w:rPr>
        <w:footnoteRef/>
      </w:r>
      <w:r w:rsidRPr="00C5524B">
        <w:rPr>
          <w:rFonts w:asciiTheme="majorBidi" w:hAnsiTheme="majorBidi" w:cstheme="majorBidi"/>
        </w:rPr>
        <w:t xml:space="preserve"> </w:t>
      </w:r>
      <w:r>
        <w:rPr>
          <w:rFonts w:asciiTheme="majorBidi" w:hAnsiTheme="majorBidi" w:cstheme="majorBidi"/>
          <w:i/>
          <w:iCs/>
        </w:rPr>
        <w:t>Undang-undang SISDIKNAS…</w:t>
      </w:r>
      <w:r>
        <w:rPr>
          <w:rFonts w:asciiTheme="majorBidi" w:hAnsiTheme="majorBidi" w:cstheme="majorBidi"/>
        </w:rPr>
        <w:t>, hal. 7</w:t>
      </w:r>
    </w:p>
  </w:footnote>
  <w:footnote w:id="13">
    <w:p w:rsidR="000D357C" w:rsidRPr="00C5524B" w:rsidRDefault="000D357C" w:rsidP="00254604">
      <w:pPr>
        <w:pStyle w:val="FootnoteText"/>
        <w:ind w:firstLine="720"/>
        <w:jc w:val="both"/>
        <w:rPr>
          <w:rFonts w:asciiTheme="majorBidi" w:hAnsiTheme="majorBidi" w:cstheme="majorBidi"/>
        </w:rPr>
      </w:pPr>
      <w:r w:rsidRPr="00C5524B">
        <w:rPr>
          <w:rStyle w:val="FootnoteReference"/>
          <w:rFonts w:asciiTheme="majorBidi" w:hAnsiTheme="majorBidi" w:cstheme="majorBidi"/>
        </w:rPr>
        <w:footnoteRef/>
      </w:r>
      <w:r w:rsidRPr="00C5524B">
        <w:rPr>
          <w:rFonts w:asciiTheme="majorBidi" w:hAnsiTheme="majorBidi" w:cstheme="majorBidi"/>
        </w:rPr>
        <w:t xml:space="preserve"> Hujair AH.Sanaky, </w:t>
      </w:r>
      <w:r w:rsidRPr="00C5524B">
        <w:rPr>
          <w:rFonts w:asciiTheme="majorBidi" w:hAnsiTheme="majorBidi" w:cstheme="majorBidi"/>
          <w:i/>
          <w:iCs/>
        </w:rPr>
        <w:t>Paradigma Pendidikan Islam : Membangun Masyarakat Madani Indonesia</w:t>
      </w:r>
      <w:r w:rsidRPr="00C5524B">
        <w:rPr>
          <w:rFonts w:asciiTheme="majorBidi" w:hAnsiTheme="majorBidi" w:cstheme="majorBidi"/>
        </w:rPr>
        <w:t>. (Yogyakarta : Safiria Insani Press, 2003), hal. 9</w:t>
      </w:r>
    </w:p>
  </w:footnote>
  <w:footnote w:id="14">
    <w:p w:rsidR="000D357C" w:rsidRPr="004A5154" w:rsidRDefault="000D357C" w:rsidP="00254604">
      <w:pPr>
        <w:pStyle w:val="FootnoteText"/>
        <w:ind w:firstLine="720"/>
        <w:jc w:val="both"/>
        <w:rPr>
          <w:rFonts w:asciiTheme="majorBidi" w:hAnsiTheme="majorBidi" w:cstheme="majorBidi"/>
        </w:rPr>
      </w:pPr>
      <w:r w:rsidRPr="004A5154">
        <w:rPr>
          <w:rStyle w:val="FootnoteReference"/>
          <w:rFonts w:asciiTheme="majorBidi" w:hAnsiTheme="majorBidi" w:cstheme="majorBidi"/>
        </w:rPr>
        <w:footnoteRef/>
      </w:r>
      <w:r w:rsidRPr="004A5154">
        <w:rPr>
          <w:rFonts w:asciiTheme="majorBidi" w:hAnsiTheme="majorBidi" w:cstheme="majorBidi"/>
        </w:rPr>
        <w:t xml:space="preserve"> Wina Sanjaya, </w:t>
      </w:r>
      <w:r w:rsidRPr="004A5154">
        <w:rPr>
          <w:rFonts w:asciiTheme="majorBidi" w:hAnsiTheme="majorBidi" w:cstheme="majorBidi"/>
          <w:i/>
          <w:iCs/>
        </w:rPr>
        <w:t>Strategi Pembelajaran Berorientasi Standar Proses Pendidikan.</w:t>
      </w:r>
      <w:r w:rsidRPr="004A5154">
        <w:rPr>
          <w:rFonts w:asciiTheme="majorBidi" w:hAnsiTheme="majorBidi" w:cstheme="majorBidi"/>
        </w:rPr>
        <w:t xml:space="preserve"> (Jakarta: Kencana Prenada Media Group, 2007), hal. 49</w:t>
      </w:r>
    </w:p>
  </w:footnote>
  <w:footnote w:id="15">
    <w:p w:rsidR="000D357C" w:rsidRPr="004A2814" w:rsidRDefault="000D357C" w:rsidP="00254604">
      <w:pPr>
        <w:pStyle w:val="FootnoteText"/>
        <w:ind w:firstLine="720"/>
        <w:jc w:val="both"/>
        <w:rPr>
          <w:rFonts w:asciiTheme="majorBidi" w:hAnsiTheme="majorBidi" w:cstheme="majorBidi"/>
        </w:rPr>
      </w:pPr>
      <w:r w:rsidRPr="004A2814">
        <w:rPr>
          <w:rStyle w:val="FootnoteReference"/>
          <w:rFonts w:asciiTheme="majorBidi" w:hAnsiTheme="majorBidi" w:cstheme="majorBidi"/>
        </w:rPr>
        <w:footnoteRef/>
      </w:r>
      <w:r w:rsidRPr="004A2814">
        <w:rPr>
          <w:rFonts w:asciiTheme="majorBidi" w:hAnsiTheme="majorBidi" w:cstheme="majorBidi"/>
        </w:rPr>
        <w:t xml:space="preserve"> Mujamil Qomar,</w:t>
      </w:r>
      <w:r w:rsidRPr="004A2814">
        <w:rPr>
          <w:rFonts w:asciiTheme="majorBidi" w:hAnsiTheme="majorBidi" w:cstheme="majorBidi"/>
          <w:i/>
          <w:iCs/>
        </w:rPr>
        <w:t xml:space="preserve"> Epistemologi Pendidikan Islam dari Metode </w:t>
      </w:r>
      <w:r>
        <w:rPr>
          <w:rFonts w:asciiTheme="majorBidi" w:hAnsiTheme="majorBidi" w:cstheme="majorBidi"/>
          <w:i/>
          <w:iCs/>
        </w:rPr>
        <w:t xml:space="preserve">Rasional Hingga Metode Kritik. </w:t>
      </w:r>
      <w:r>
        <w:rPr>
          <w:rFonts w:asciiTheme="majorBidi" w:hAnsiTheme="majorBidi" w:cstheme="majorBidi"/>
        </w:rPr>
        <w:t>(</w:t>
      </w:r>
      <w:r w:rsidRPr="004A2814">
        <w:rPr>
          <w:rFonts w:asciiTheme="majorBidi" w:hAnsiTheme="majorBidi" w:cstheme="majorBidi"/>
        </w:rPr>
        <w:t>Jakarta: Erlangga, 2005), hal. 228</w:t>
      </w:r>
    </w:p>
  </w:footnote>
  <w:footnote w:id="16">
    <w:p w:rsidR="000D357C" w:rsidRPr="00C234E0" w:rsidRDefault="000D357C" w:rsidP="00DF04B8">
      <w:pPr>
        <w:autoSpaceDE w:val="0"/>
        <w:autoSpaceDN w:val="0"/>
        <w:adjustRightInd w:val="0"/>
        <w:spacing w:after="0" w:line="240" w:lineRule="auto"/>
        <w:ind w:firstLine="720"/>
        <w:jc w:val="both"/>
        <w:rPr>
          <w:rFonts w:asciiTheme="majorBidi" w:eastAsiaTheme="minorHAnsi" w:hAnsiTheme="majorBidi" w:cstheme="majorBidi"/>
          <w:sz w:val="20"/>
          <w:szCs w:val="20"/>
        </w:rPr>
      </w:pPr>
      <w:r w:rsidRPr="00C234E0">
        <w:rPr>
          <w:rStyle w:val="FootnoteReference"/>
          <w:sz w:val="20"/>
          <w:szCs w:val="20"/>
        </w:rPr>
        <w:footnoteRef/>
      </w:r>
      <w:r w:rsidRPr="00C234E0">
        <w:rPr>
          <w:sz w:val="20"/>
          <w:szCs w:val="20"/>
        </w:rPr>
        <w:t xml:space="preserve"> </w:t>
      </w:r>
      <w:r w:rsidRPr="00C234E0">
        <w:rPr>
          <w:rFonts w:asciiTheme="majorBidi" w:eastAsiaTheme="minorHAnsi" w:hAnsiTheme="majorBidi" w:cstheme="majorBidi"/>
          <w:i/>
          <w:iCs/>
          <w:sz w:val="20"/>
          <w:szCs w:val="20"/>
        </w:rPr>
        <w:t>Al-Qur’an dan Terjemahnya</w:t>
      </w:r>
      <w:r>
        <w:rPr>
          <w:rFonts w:asciiTheme="majorBidi" w:eastAsiaTheme="minorHAnsi" w:hAnsiTheme="majorBidi" w:cstheme="majorBidi"/>
          <w:sz w:val="20"/>
          <w:szCs w:val="20"/>
        </w:rPr>
        <w:t>…, hal. 597</w:t>
      </w:r>
    </w:p>
    <w:p w:rsidR="000D357C" w:rsidRDefault="000D357C" w:rsidP="00C72BD1">
      <w:pPr>
        <w:pStyle w:val="FootnoteText"/>
      </w:pPr>
    </w:p>
  </w:footnote>
  <w:footnote w:id="17">
    <w:p w:rsidR="000D357C" w:rsidRDefault="000D357C" w:rsidP="00F737CD">
      <w:pPr>
        <w:pStyle w:val="FootnoteText"/>
        <w:ind w:firstLine="720"/>
      </w:pPr>
      <w:r>
        <w:rPr>
          <w:rStyle w:val="FootnoteReference"/>
        </w:rPr>
        <w:footnoteRef/>
      </w:r>
      <w:r>
        <w:t xml:space="preserve"> </w:t>
      </w:r>
      <w:r w:rsidRPr="00644B70">
        <w:rPr>
          <w:rFonts w:ascii="Times New Roman" w:hAnsi="Times New Roman" w:cs="Times New Roman"/>
          <w:i/>
          <w:iCs/>
        </w:rPr>
        <w:t>DEPDIKNAS, Kamus Besar bahasa Indonesia</w:t>
      </w:r>
      <w:r>
        <w:rPr>
          <w:rFonts w:ascii="Times New Roman" w:hAnsi="Times New Roman" w:cs="Times New Roman"/>
        </w:rPr>
        <w:t>, (Jakarta: Balai Pustaka,2002) hal. 1252</w:t>
      </w:r>
    </w:p>
  </w:footnote>
  <w:footnote w:id="18">
    <w:p w:rsidR="000D357C" w:rsidRPr="00C234E0" w:rsidRDefault="000D357C" w:rsidP="00F737CD">
      <w:pPr>
        <w:pStyle w:val="FootnoteText"/>
        <w:ind w:firstLine="720"/>
        <w:rPr>
          <w:rFonts w:asciiTheme="majorBidi" w:hAnsiTheme="majorBidi" w:cstheme="majorBidi"/>
        </w:rPr>
      </w:pPr>
      <w:r w:rsidRPr="00C234E0">
        <w:rPr>
          <w:rStyle w:val="FootnoteReference"/>
          <w:rFonts w:asciiTheme="majorBidi" w:hAnsiTheme="majorBidi" w:cstheme="majorBidi"/>
        </w:rPr>
        <w:footnoteRef/>
      </w:r>
      <w:r>
        <w:rPr>
          <w:rFonts w:asciiTheme="majorBidi" w:hAnsiTheme="majorBidi" w:cstheme="majorBidi"/>
        </w:rPr>
        <w:t xml:space="preserve"> Ahmad  </w:t>
      </w:r>
      <w:r w:rsidRPr="00C234E0">
        <w:rPr>
          <w:rFonts w:asciiTheme="majorBidi" w:hAnsiTheme="majorBidi" w:cstheme="majorBidi"/>
        </w:rPr>
        <w:t xml:space="preserve">Zayadi dan Abdul Majid, </w:t>
      </w:r>
      <w:r w:rsidRPr="00361192">
        <w:rPr>
          <w:rFonts w:asciiTheme="majorBidi" w:hAnsiTheme="majorBidi" w:cstheme="majorBidi"/>
          <w:i/>
          <w:iCs/>
        </w:rPr>
        <w:t xml:space="preserve">Tadzkirah </w:t>
      </w:r>
      <w:r w:rsidRPr="00C234E0">
        <w:rPr>
          <w:rFonts w:asciiTheme="majorBidi" w:hAnsiTheme="majorBidi" w:cstheme="majorBidi"/>
          <w:i/>
          <w:iCs/>
        </w:rPr>
        <w:t>Pembelajaran pendidikan Agama Islam (PAI) Berdasarkan Pendekatan Kontekstual</w:t>
      </w:r>
      <w:r>
        <w:rPr>
          <w:rFonts w:asciiTheme="majorBidi" w:hAnsiTheme="majorBidi" w:cstheme="majorBidi"/>
        </w:rPr>
        <w:t xml:space="preserve">. (Jakrta: </w:t>
      </w:r>
      <w:r w:rsidRPr="00C234E0">
        <w:rPr>
          <w:rFonts w:asciiTheme="majorBidi" w:hAnsiTheme="majorBidi" w:cstheme="majorBidi"/>
        </w:rPr>
        <w:t>RajaGrafindo Persada</w:t>
      </w:r>
      <w:r>
        <w:rPr>
          <w:rFonts w:asciiTheme="majorBidi" w:hAnsiTheme="majorBidi" w:cstheme="majorBidi"/>
        </w:rPr>
        <w:t xml:space="preserve">, 2005 </w:t>
      </w:r>
      <w:r w:rsidRPr="00C234E0">
        <w:rPr>
          <w:rFonts w:asciiTheme="majorBidi" w:hAnsiTheme="majorBidi" w:cstheme="majorBidi"/>
        </w:rPr>
        <w:t>), hal. 8</w:t>
      </w:r>
    </w:p>
  </w:footnote>
  <w:footnote w:id="19">
    <w:p w:rsidR="000D357C" w:rsidRPr="00A6793A" w:rsidRDefault="000D357C" w:rsidP="00F737CD">
      <w:pPr>
        <w:pStyle w:val="FootnoteText"/>
        <w:ind w:firstLine="720"/>
        <w:rPr>
          <w:rFonts w:asciiTheme="majorBidi" w:hAnsiTheme="majorBidi" w:cstheme="majorBidi"/>
        </w:rPr>
      </w:pPr>
      <w:r w:rsidRPr="00A6793A">
        <w:rPr>
          <w:rStyle w:val="FootnoteReference"/>
          <w:rFonts w:asciiTheme="majorBidi" w:hAnsiTheme="majorBidi" w:cstheme="majorBidi"/>
        </w:rPr>
        <w:footnoteRef/>
      </w:r>
      <w:r w:rsidRPr="00A6793A">
        <w:rPr>
          <w:rFonts w:asciiTheme="majorBidi" w:hAnsiTheme="majorBidi" w:cstheme="majorBidi"/>
        </w:rPr>
        <w:t xml:space="preserve"> Oemar Hamalik, </w:t>
      </w:r>
      <w:r w:rsidRPr="00A6793A">
        <w:rPr>
          <w:rFonts w:asciiTheme="majorBidi" w:hAnsiTheme="majorBidi" w:cstheme="majorBidi"/>
          <w:i/>
          <w:iCs/>
        </w:rPr>
        <w:t>Kurikulum dan Pembelajaran</w:t>
      </w:r>
      <w:r>
        <w:rPr>
          <w:rFonts w:asciiTheme="majorBidi" w:hAnsiTheme="majorBidi" w:cstheme="majorBidi"/>
        </w:rPr>
        <w:t>. ( Jakarta:</w:t>
      </w:r>
      <w:r w:rsidRPr="00A6793A">
        <w:rPr>
          <w:rFonts w:asciiTheme="majorBidi" w:hAnsiTheme="majorBidi" w:cstheme="majorBidi"/>
        </w:rPr>
        <w:t xml:space="preserve"> Bumi Aksara, 2010), hal.57</w:t>
      </w:r>
    </w:p>
  </w:footnote>
  <w:footnote w:id="20">
    <w:p w:rsidR="000D357C" w:rsidRDefault="000D357C" w:rsidP="00F737CD">
      <w:pPr>
        <w:pStyle w:val="FootnoteText"/>
        <w:ind w:firstLine="720"/>
        <w:jc w:val="both"/>
      </w:pPr>
      <w:r w:rsidRPr="00A6793A">
        <w:rPr>
          <w:rStyle w:val="FootnoteReference"/>
          <w:rFonts w:asciiTheme="majorBidi" w:hAnsiTheme="majorBidi" w:cstheme="majorBidi"/>
        </w:rPr>
        <w:footnoteRef/>
      </w:r>
      <w:r w:rsidRPr="00A6793A">
        <w:rPr>
          <w:rFonts w:asciiTheme="majorBidi" w:hAnsiTheme="majorBidi" w:cstheme="majorBidi"/>
        </w:rPr>
        <w:t xml:space="preserve"> As’ril Muhajir, </w:t>
      </w:r>
      <w:r w:rsidRPr="00A6793A">
        <w:rPr>
          <w:rFonts w:asciiTheme="majorBidi" w:hAnsiTheme="majorBidi" w:cstheme="majorBidi"/>
          <w:i/>
          <w:iCs/>
        </w:rPr>
        <w:t>Ilmu Pendidikan Prespektif Kontekstual</w:t>
      </w:r>
      <w:r>
        <w:rPr>
          <w:rFonts w:asciiTheme="majorBidi" w:hAnsiTheme="majorBidi" w:cstheme="majorBidi"/>
          <w:i/>
          <w:iCs/>
        </w:rPr>
        <w:t xml:space="preserve">. </w:t>
      </w:r>
      <w:r>
        <w:rPr>
          <w:rFonts w:ascii="Times New Roman" w:hAnsi="Times New Roman" w:cs="Times New Roman"/>
        </w:rPr>
        <w:t>(</w:t>
      </w:r>
      <w:r w:rsidRPr="004E7427">
        <w:rPr>
          <w:rFonts w:ascii="Times New Roman" w:hAnsi="Times New Roman" w:cs="Times New Roman"/>
        </w:rPr>
        <w:t>Jogjakarta: Ar-Ruzz Media, 2011</w:t>
      </w:r>
      <w:r>
        <w:rPr>
          <w:rFonts w:ascii="Times New Roman" w:hAnsi="Times New Roman" w:cs="Times New Roman"/>
        </w:rPr>
        <w:t xml:space="preserve">), </w:t>
      </w:r>
      <w:r w:rsidRPr="00A6793A">
        <w:rPr>
          <w:rFonts w:asciiTheme="majorBidi" w:hAnsiTheme="majorBidi" w:cstheme="majorBidi"/>
        </w:rPr>
        <w:t>hal. 84</w:t>
      </w:r>
    </w:p>
  </w:footnote>
  <w:footnote w:id="21">
    <w:p w:rsidR="000D357C" w:rsidRPr="00A5213C" w:rsidRDefault="000D357C" w:rsidP="00254604">
      <w:pPr>
        <w:pStyle w:val="FootnoteText"/>
        <w:ind w:firstLine="720"/>
        <w:jc w:val="both"/>
        <w:rPr>
          <w:rFonts w:asciiTheme="majorBidi" w:hAnsiTheme="majorBidi" w:cstheme="majorBidi"/>
          <w:lang w:val="fr-FR"/>
        </w:rPr>
      </w:pPr>
      <w:r w:rsidRPr="00D8309F">
        <w:rPr>
          <w:rStyle w:val="FootnoteReference"/>
          <w:rFonts w:asciiTheme="majorBidi" w:hAnsiTheme="majorBidi" w:cstheme="majorBidi"/>
        </w:rPr>
        <w:footnoteRef/>
      </w:r>
      <w:r w:rsidRPr="00A5213C">
        <w:rPr>
          <w:rFonts w:asciiTheme="majorBidi" w:hAnsiTheme="majorBidi" w:cstheme="majorBidi"/>
          <w:lang w:val="fr-FR"/>
        </w:rPr>
        <w:t xml:space="preserve"> Conselo G.Sevilla, dkk, </w:t>
      </w:r>
      <w:r w:rsidRPr="00A5213C">
        <w:rPr>
          <w:rFonts w:asciiTheme="majorBidi" w:hAnsiTheme="majorBidi" w:cstheme="majorBidi"/>
          <w:i/>
          <w:iCs/>
          <w:lang w:val="fr-FR"/>
        </w:rPr>
        <w:t>Pengantar Metode Penelitian</w:t>
      </w:r>
      <w:r w:rsidRPr="00A5213C">
        <w:rPr>
          <w:rFonts w:asciiTheme="majorBidi" w:hAnsiTheme="majorBidi" w:cstheme="majorBidi"/>
          <w:lang w:val="fr-FR"/>
        </w:rPr>
        <w:t xml:space="preserve">, </w:t>
      </w:r>
      <w:r w:rsidRPr="00A5213C">
        <w:rPr>
          <w:rFonts w:asciiTheme="majorBidi" w:hAnsiTheme="majorBidi" w:cstheme="majorBidi"/>
          <w:i/>
          <w:iCs/>
          <w:lang w:val="fr-FR"/>
        </w:rPr>
        <w:t>cet I</w:t>
      </w:r>
      <w:r w:rsidRPr="00A5213C">
        <w:rPr>
          <w:rFonts w:asciiTheme="majorBidi" w:hAnsiTheme="majorBidi" w:cstheme="majorBidi"/>
          <w:lang w:val="fr-FR"/>
        </w:rPr>
        <w:t>, (Jakarta: UI Pers, 1993), hal.31.</w:t>
      </w:r>
    </w:p>
  </w:footnote>
  <w:footnote w:id="22">
    <w:p w:rsidR="000D357C" w:rsidRPr="00FC6F0B" w:rsidRDefault="000D357C" w:rsidP="00254604">
      <w:pPr>
        <w:pStyle w:val="FootnoteText"/>
        <w:ind w:firstLine="720"/>
        <w:jc w:val="both"/>
        <w:rPr>
          <w:rFonts w:asciiTheme="majorBidi" w:hAnsiTheme="majorBidi" w:cstheme="majorBidi"/>
        </w:rPr>
      </w:pPr>
      <w:r w:rsidRPr="00FC6F0B">
        <w:rPr>
          <w:rStyle w:val="FootnoteReference"/>
          <w:rFonts w:asciiTheme="majorBidi" w:hAnsiTheme="majorBidi" w:cstheme="majorBidi"/>
        </w:rPr>
        <w:footnoteRef/>
      </w:r>
      <w:r w:rsidRPr="00FC6F0B">
        <w:rPr>
          <w:rFonts w:asciiTheme="majorBidi" w:hAnsiTheme="majorBidi" w:cstheme="majorBidi"/>
        </w:rPr>
        <w:t xml:space="preserve"> Ahmad Tanzeh, </w:t>
      </w:r>
      <w:r w:rsidRPr="00FC6F0B">
        <w:rPr>
          <w:rFonts w:asciiTheme="majorBidi" w:hAnsiTheme="majorBidi" w:cstheme="majorBidi"/>
          <w:i/>
          <w:iCs/>
        </w:rPr>
        <w:t>Pengantar Metode Penelitian</w:t>
      </w:r>
      <w:r w:rsidRPr="00FC6F0B">
        <w:rPr>
          <w:rFonts w:asciiTheme="majorBidi" w:hAnsiTheme="majorBidi" w:cstheme="majorBidi"/>
        </w:rPr>
        <w:t>.</w:t>
      </w:r>
      <w:r>
        <w:rPr>
          <w:rFonts w:asciiTheme="majorBidi" w:hAnsiTheme="majorBidi" w:cstheme="majorBidi"/>
        </w:rPr>
        <w:t xml:space="preserve"> </w:t>
      </w:r>
      <w:r w:rsidRPr="00FC6F0B">
        <w:rPr>
          <w:rFonts w:asciiTheme="majorBidi" w:hAnsiTheme="majorBidi" w:cstheme="majorBidi"/>
        </w:rPr>
        <w:t>(Yogyakarta: Teras, 2009), hal. 54</w:t>
      </w:r>
    </w:p>
  </w:footnote>
  <w:footnote w:id="23">
    <w:p w:rsidR="000D357C" w:rsidRPr="00B27D5D" w:rsidRDefault="000D357C" w:rsidP="00254604">
      <w:pPr>
        <w:pStyle w:val="FootnoteText"/>
        <w:ind w:firstLine="720"/>
        <w:jc w:val="both"/>
        <w:rPr>
          <w:rFonts w:asciiTheme="majorBidi" w:hAnsiTheme="majorBidi" w:cstheme="majorBidi"/>
        </w:rPr>
      </w:pPr>
      <w:r w:rsidRPr="00B27D5D">
        <w:rPr>
          <w:rStyle w:val="FootnoteReference"/>
          <w:rFonts w:asciiTheme="majorBidi" w:hAnsiTheme="majorBidi" w:cstheme="majorBidi"/>
        </w:rPr>
        <w:footnoteRef/>
      </w:r>
      <w:r w:rsidRPr="00B27D5D">
        <w:rPr>
          <w:rFonts w:asciiTheme="majorBidi" w:hAnsiTheme="majorBidi" w:cstheme="majorBidi"/>
        </w:rPr>
        <w:t xml:space="preserve"> Suharsimi Arikunto, </w:t>
      </w:r>
      <w:r w:rsidRPr="00B27D5D">
        <w:rPr>
          <w:rFonts w:asciiTheme="majorBidi" w:hAnsiTheme="majorBidi" w:cstheme="majorBidi"/>
          <w:i/>
          <w:iCs/>
        </w:rPr>
        <w:t>Prosedur Pene</w:t>
      </w:r>
      <w:r>
        <w:rPr>
          <w:rFonts w:asciiTheme="majorBidi" w:hAnsiTheme="majorBidi" w:cstheme="majorBidi"/>
          <w:i/>
          <w:iCs/>
        </w:rPr>
        <w:t xml:space="preserve">litian Suatu pendekatan Praktek. </w:t>
      </w:r>
      <w:r w:rsidRPr="00B27D5D">
        <w:rPr>
          <w:rFonts w:asciiTheme="majorBidi" w:hAnsiTheme="majorBidi" w:cstheme="majorBidi"/>
        </w:rPr>
        <w:t>(</w:t>
      </w:r>
      <w:r>
        <w:rPr>
          <w:rFonts w:asciiTheme="majorBidi" w:hAnsiTheme="majorBidi" w:cstheme="majorBidi"/>
        </w:rPr>
        <w:t xml:space="preserve">Jakarta:Rineka Cipta,1998), hal. </w:t>
      </w:r>
      <w:r w:rsidRPr="00B27D5D">
        <w:rPr>
          <w:rFonts w:asciiTheme="majorBidi" w:hAnsiTheme="majorBidi" w:cstheme="majorBidi"/>
        </w:rPr>
        <w:t>131</w:t>
      </w:r>
    </w:p>
  </w:footnote>
  <w:footnote w:id="24">
    <w:p w:rsidR="000D357C" w:rsidRPr="001F70FF" w:rsidRDefault="000D357C" w:rsidP="00254604">
      <w:pPr>
        <w:pStyle w:val="FootnoteText"/>
        <w:ind w:firstLine="720"/>
        <w:jc w:val="both"/>
      </w:pPr>
      <w:r w:rsidRPr="0066497B">
        <w:rPr>
          <w:rStyle w:val="FootnoteReference"/>
          <w:rFonts w:asciiTheme="majorBidi" w:hAnsiTheme="majorBidi" w:cstheme="majorBidi"/>
        </w:rPr>
        <w:footnoteRef/>
      </w:r>
      <w:r w:rsidRPr="0066497B">
        <w:rPr>
          <w:rFonts w:asciiTheme="majorBidi" w:hAnsiTheme="majorBidi" w:cstheme="majorBidi"/>
        </w:rPr>
        <w:t xml:space="preserve"> Suharsimi Arikunto</w:t>
      </w:r>
      <w:r>
        <w:t xml:space="preserve">, </w:t>
      </w:r>
      <w:r w:rsidRPr="00B27D5D">
        <w:rPr>
          <w:rFonts w:asciiTheme="majorBidi" w:hAnsiTheme="majorBidi" w:cstheme="majorBidi"/>
          <w:i/>
          <w:iCs/>
        </w:rPr>
        <w:t>Prosedur Pene</w:t>
      </w:r>
      <w:r>
        <w:rPr>
          <w:rFonts w:asciiTheme="majorBidi" w:hAnsiTheme="majorBidi" w:cstheme="majorBidi"/>
          <w:i/>
          <w:iCs/>
        </w:rPr>
        <w:t xml:space="preserve">litian Suatu pendekatan Praktek. </w:t>
      </w:r>
      <w:r w:rsidRPr="001F70FF">
        <w:rPr>
          <w:rFonts w:asciiTheme="majorBidi" w:hAnsiTheme="majorBidi" w:cstheme="majorBidi"/>
        </w:rPr>
        <w:t>( Jakarta :Rineka Cipta, 2006), hal. 129</w:t>
      </w:r>
    </w:p>
  </w:footnote>
  <w:footnote w:id="25">
    <w:p w:rsidR="000D357C" w:rsidRPr="005E0B40" w:rsidRDefault="000D357C" w:rsidP="00254604">
      <w:pPr>
        <w:pStyle w:val="FootnoteText"/>
        <w:ind w:firstLine="720"/>
        <w:jc w:val="both"/>
        <w:rPr>
          <w:rFonts w:asciiTheme="majorBidi" w:hAnsiTheme="majorBidi" w:cstheme="majorBidi"/>
        </w:rPr>
      </w:pPr>
      <w:r w:rsidRPr="005E0B40">
        <w:rPr>
          <w:rStyle w:val="FootnoteReference"/>
          <w:rFonts w:asciiTheme="majorBidi" w:hAnsiTheme="majorBidi" w:cstheme="majorBidi"/>
        </w:rPr>
        <w:footnoteRef/>
      </w:r>
      <w:r w:rsidRPr="005E0B40">
        <w:rPr>
          <w:rFonts w:asciiTheme="majorBidi" w:hAnsiTheme="majorBidi" w:cstheme="majorBidi"/>
        </w:rPr>
        <w:t xml:space="preserve"> Tali Zidahu Ndraha, </w:t>
      </w:r>
      <w:r>
        <w:rPr>
          <w:rFonts w:asciiTheme="majorBidi" w:hAnsiTheme="majorBidi" w:cstheme="majorBidi"/>
        </w:rPr>
        <w:t xml:space="preserve"> </w:t>
      </w:r>
      <w:r w:rsidRPr="005E0B40">
        <w:rPr>
          <w:rFonts w:asciiTheme="majorBidi" w:hAnsiTheme="majorBidi" w:cstheme="majorBidi"/>
          <w:i/>
          <w:iCs/>
        </w:rPr>
        <w:t>Research Teori,  Metodologi, Administrasi</w:t>
      </w:r>
      <w:r>
        <w:rPr>
          <w:rFonts w:asciiTheme="majorBidi" w:hAnsiTheme="majorBidi" w:cstheme="majorBidi"/>
        </w:rPr>
        <w:t>. (Jakarta:Bina Aksara,1981), hal.</w:t>
      </w:r>
      <w:r w:rsidRPr="005E0B40">
        <w:rPr>
          <w:rFonts w:asciiTheme="majorBidi" w:hAnsiTheme="majorBidi" w:cstheme="majorBidi"/>
        </w:rPr>
        <w:t>78</w:t>
      </w:r>
    </w:p>
  </w:footnote>
  <w:footnote w:id="26">
    <w:p w:rsidR="000D357C" w:rsidRDefault="000D357C" w:rsidP="00254604">
      <w:pPr>
        <w:pStyle w:val="FootnoteText"/>
        <w:ind w:firstLine="720"/>
        <w:jc w:val="both"/>
      </w:pPr>
      <w:r>
        <w:rPr>
          <w:rStyle w:val="FootnoteReference"/>
        </w:rPr>
        <w:footnoteRef/>
      </w:r>
      <w:r>
        <w:t xml:space="preserve"> </w:t>
      </w:r>
      <w:r>
        <w:rPr>
          <w:rFonts w:ascii="Times New Roman" w:hAnsi="Times New Roman" w:cs="Times New Roman"/>
          <w:i/>
        </w:rPr>
        <w:t xml:space="preserve">Ibid., </w:t>
      </w:r>
      <w:r>
        <w:rPr>
          <w:rFonts w:ascii="Times New Roman" w:hAnsi="Times New Roman" w:cs="Times New Roman"/>
        </w:rPr>
        <w:t>hal.78</w:t>
      </w:r>
    </w:p>
  </w:footnote>
  <w:footnote w:id="27">
    <w:p w:rsidR="000D357C" w:rsidRPr="005E54CD" w:rsidRDefault="000D357C" w:rsidP="00254604">
      <w:pPr>
        <w:pStyle w:val="FootnoteText"/>
        <w:ind w:firstLine="720"/>
        <w:jc w:val="both"/>
        <w:rPr>
          <w:rFonts w:asciiTheme="majorBidi" w:hAnsiTheme="majorBidi" w:cstheme="majorBidi"/>
        </w:rPr>
      </w:pPr>
      <w:r w:rsidRPr="00672759">
        <w:rPr>
          <w:rStyle w:val="FootnoteReference"/>
          <w:rFonts w:asciiTheme="majorBidi" w:hAnsiTheme="majorBidi" w:cstheme="majorBidi"/>
        </w:rPr>
        <w:footnoteRef/>
      </w:r>
      <w:r w:rsidRPr="00672759">
        <w:rPr>
          <w:rFonts w:asciiTheme="majorBidi" w:hAnsiTheme="majorBidi" w:cstheme="majorBidi"/>
        </w:rPr>
        <w:t xml:space="preserve"> Choirul Mutmainah, </w:t>
      </w:r>
      <w:r w:rsidRPr="00234094">
        <w:rPr>
          <w:rFonts w:asciiTheme="majorBidi" w:hAnsiTheme="majorBidi" w:cstheme="majorBidi"/>
          <w:i/>
          <w:iCs/>
        </w:rPr>
        <w:t xml:space="preserve">Konsep Pendidikan Islam Dalam Meningkatkan Spritualitas Anak Menurut  Surat Luqman Ayat 12-19, </w:t>
      </w:r>
      <w:r w:rsidRPr="00672759">
        <w:rPr>
          <w:rFonts w:asciiTheme="majorBidi" w:hAnsiTheme="majorBidi" w:cstheme="majorBidi"/>
        </w:rPr>
        <w:t>(Tulungagung: Skripsi tidak diterbitkan, 2010), hal. 18</w:t>
      </w:r>
    </w:p>
  </w:footnote>
  <w:footnote w:id="28">
    <w:p w:rsidR="000D357C" w:rsidRPr="00672759" w:rsidRDefault="000D357C" w:rsidP="00254604">
      <w:pPr>
        <w:pStyle w:val="FootnoteText"/>
        <w:ind w:firstLine="720"/>
        <w:jc w:val="both"/>
      </w:pPr>
      <w:r>
        <w:rPr>
          <w:rStyle w:val="FootnoteReference"/>
        </w:rPr>
        <w:footnoteRef/>
      </w:r>
      <w:r>
        <w:t xml:space="preserve"> </w:t>
      </w:r>
      <w:r w:rsidRPr="00B27D5D">
        <w:rPr>
          <w:rFonts w:asciiTheme="majorBidi" w:hAnsiTheme="majorBidi" w:cstheme="majorBidi"/>
        </w:rPr>
        <w:t>Arikunto,</w:t>
      </w:r>
      <w:r w:rsidRPr="00672759">
        <w:rPr>
          <w:rFonts w:asciiTheme="majorBidi" w:hAnsiTheme="majorBidi" w:cstheme="majorBidi"/>
          <w:i/>
          <w:iCs/>
        </w:rPr>
        <w:t xml:space="preserve"> </w:t>
      </w:r>
      <w:r w:rsidRPr="00B27D5D">
        <w:rPr>
          <w:rFonts w:asciiTheme="majorBidi" w:hAnsiTheme="majorBidi" w:cstheme="majorBidi"/>
          <w:i/>
          <w:iCs/>
        </w:rPr>
        <w:t>Prosedur</w:t>
      </w:r>
      <w:r>
        <w:rPr>
          <w:rFonts w:asciiTheme="majorBidi" w:hAnsiTheme="majorBidi" w:cstheme="majorBidi"/>
          <w:i/>
          <w:iCs/>
        </w:rPr>
        <w:t xml:space="preserve">... </w:t>
      </w:r>
      <w:r>
        <w:rPr>
          <w:rFonts w:asciiTheme="majorBidi" w:hAnsiTheme="majorBidi" w:cstheme="majorBidi"/>
        </w:rPr>
        <w:t>hal. 231</w:t>
      </w:r>
    </w:p>
  </w:footnote>
  <w:footnote w:id="29">
    <w:p w:rsidR="000D357C" w:rsidRPr="00E83522" w:rsidRDefault="000D357C" w:rsidP="00254604">
      <w:pPr>
        <w:pStyle w:val="FootnoteText"/>
        <w:ind w:firstLine="720"/>
        <w:jc w:val="both"/>
        <w:rPr>
          <w:rFonts w:asciiTheme="majorBidi" w:hAnsiTheme="majorBidi" w:cstheme="majorBidi"/>
        </w:rPr>
      </w:pPr>
      <w:r w:rsidRPr="00E83522">
        <w:rPr>
          <w:rStyle w:val="FootnoteReference"/>
          <w:rFonts w:asciiTheme="majorBidi" w:hAnsiTheme="majorBidi" w:cstheme="majorBidi"/>
        </w:rPr>
        <w:footnoteRef/>
      </w:r>
      <w:r w:rsidRPr="00E83522">
        <w:rPr>
          <w:rFonts w:asciiTheme="majorBidi" w:hAnsiTheme="majorBidi" w:cstheme="majorBidi"/>
        </w:rPr>
        <w:t xml:space="preserve"> Lexi Moleong</w:t>
      </w:r>
      <w:r w:rsidRPr="00E83522">
        <w:rPr>
          <w:rFonts w:asciiTheme="majorBidi" w:hAnsiTheme="majorBidi" w:cstheme="majorBidi"/>
          <w:i/>
          <w:iCs/>
        </w:rPr>
        <w:t>, Metode penelitian Kualitatif</w:t>
      </w:r>
      <w:r>
        <w:rPr>
          <w:rFonts w:asciiTheme="majorBidi" w:hAnsiTheme="majorBidi" w:cstheme="majorBidi"/>
        </w:rPr>
        <w:t xml:space="preserve">. </w:t>
      </w:r>
      <w:r w:rsidRPr="00E83522">
        <w:rPr>
          <w:rFonts w:asciiTheme="majorBidi" w:hAnsiTheme="majorBidi" w:cstheme="majorBidi"/>
        </w:rPr>
        <w:t>(Bandung:</w:t>
      </w:r>
      <w:r>
        <w:rPr>
          <w:rFonts w:asciiTheme="majorBidi" w:hAnsiTheme="majorBidi" w:cstheme="majorBidi"/>
        </w:rPr>
        <w:t xml:space="preserve"> Remaja rosda Karya, 1998), hal. </w:t>
      </w:r>
      <w:r w:rsidRPr="00E83522">
        <w:rPr>
          <w:rFonts w:asciiTheme="majorBidi" w:hAnsiTheme="majorBidi" w:cstheme="majorBidi"/>
        </w:rPr>
        <w:t>10</w:t>
      </w:r>
    </w:p>
  </w:footnote>
  <w:footnote w:id="30">
    <w:p w:rsidR="000D357C" w:rsidRPr="004D2C87" w:rsidRDefault="000D357C" w:rsidP="0073721F">
      <w:pPr>
        <w:pStyle w:val="FootnoteText"/>
        <w:ind w:firstLine="720"/>
        <w:jc w:val="both"/>
        <w:rPr>
          <w:rFonts w:asciiTheme="majorBidi" w:hAnsiTheme="majorBidi" w:cstheme="majorBidi"/>
        </w:rPr>
      </w:pPr>
      <w:r w:rsidRPr="004D2C87">
        <w:rPr>
          <w:rStyle w:val="FootnoteReference"/>
          <w:rFonts w:asciiTheme="majorBidi" w:hAnsiTheme="majorBidi" w:cstheme="majorBidi"/>
        </w:rPr>
        <w:footnoteRef/>
      </w:r>
      <w:r w:rsidRPr="004D2C87">
        <w:rPr>
          <w:rFonts w:asciiTheme="majorBidi" w:hAnsiTheme="majorBidi" w:cstheme="majorBidi"/>
        </w:rPr>
        <w:t xml:space="preserve"> Burha Bungin, </w:t>
      </w:r>
      <w:r w:rsidRPr="004D2C87">
        <w:rPr>
          <w:rFonts w:asciiTheme="majorBidi" w:hAnsiTheme="majorBidi" w:cstheme="majorBidi"/>
          <w:i/>
          <w:iCs/>
        </w:rPr>
        <w:t>Metodologi Penelitian Kualtatif</w:t>
      </w:r>
      <w:r w:rsidRPr="004D2C87">
        <w:rPr>
          <w:rFonts w:asciiTheme="majorBidi" w:hAnsiTheme="majorBidi" w:cstheme="majorBidi"/>
        </w:rPr>
        <w:t>, (Jakarta: Raja Grafindo Persada, 2003), hal. 173</w:t>
      </w:r>
    </w:p>
  </w:footnote>
  <w:footnote w:id="31">
    <w:p w:rsidR="000D357C" w:rsidRPr="00E16913" w:rsidRDefault="000D357C" w:rsidP="00E16913">
      <w:pPr>
        <w:pStyle w:val="FootnoteText"/>
        <w:tabs>
          <w:tab w:val="left" w:pos="851"/>
        </w:tabs>
        <w:jc w:val="both"/>
        <w:rPr>
          <w:rFonts w:asciiTheme="majorBidi" w:hAnsiTheme="majorBidi" w:cstheme="majorBidi"/>
        </w:rPr>
      </w:pPr>
      <w:r w:rsidRPr="00E16913">
        <w:rPr>
          <w:rFonts w:asciiTheme="majorBidi" w:hAnsiTheme="majorBidi" w:cstheme="majorBidi"/>
        </w:rPr>
        <w:tab/>
      </w:r>
      <w:r w:rsidRPr="00E16913">
        <w:rPr>
          <w:rStyle w:val="FootnoteReference"/>
          <w:rFonts w:asciiTheme="majorBidi" w:hAnsiTheme="majorBidi" w:cstheme="majorBidi"/>
        </w:rPr>
        <w:footnoteRef/>
      </w:r>
      <w:r>
        <w:rPr>
          <w:rFonts w:asciiTheme="majorBidi" w:hAnsiTheme="majorBidi" w:cstheme="majorBidi"/>
        </w:rPr>
        <w:t xml:space="preserve"> </w:t>
      </w:r>
      <w:r w:rsidRPr="00E16913">
        <w:rPr>
          <w:rFonts w:asciiTheme="majorBidi" w:hAnsiTheme="majorBidi" w:cstheme="majorBidi"/>
        </w:rPr>
        <w:t xml:space="preserve">Sukandarrumidi, </w:t>
      </w:r>
      <w:r w:rsidRPr="00E16913">
        <w:rPr>
          <w:rFonts w:asciiTheme="majorBidi" w:hAnsiTheme="majorBidi" w:cstheme="majorBidi"/>
          <w:i/>
          <w:iCs/>
        </w:rPr>
        <w:t>Metodologi Penelitian “ petunjuk praktis untuk peneliti pemula,</w:t>
      </w:r>
      <w:r w:rsidRPr="00E16913">
        <w:rPr>
          <w:rFonts w:asciiTheme="majorBidi" w:hAnsiTheme="majorBidi" w:cstheme="majorBidi"/>
        </w:rPr>
        <w:t xml:space="preserve"> (Yogyakarta: Gajah Mada University Press, 2006), hal. 40</w:t>
      </w:r>
    </w:p>
  </w:footnote>
  <w:footnote w:id="32">
    <w:p w:rsidR="000D357C" w:rsidRPr="004A37C0" w:rsidRDefault="000D357C" w:rsidP="0073721F">
      <w:pPr>
        <w:pStyle w:val="FootnoteText"/>
        <w:ind w:firstLine="720"/>
        <w:jc w:val="both"/>
        <w:rPr>
          <w:rFonts w:asciiTheme="majorBidi" w:hAnsiTheme="majorBidi" w:cstheme="majorBidi"/>
        </w:rPr>
      </w:pPr>
      <w:r w:rsidRPr="004A37C0">
        <w:rPr>
          <w:rStyle w:val="FootnoteReference"/>
          <w:rFonts w:asciiTheme="majorBidi" w:hAnsiTheme="majorBidi" w:cstheme="majorBidi"/>
        </w:rPr>
        <w:footnoteRef/>
      </w:r>
      <w:r>
        <w:rPr>
          <w:rFonts w:asciiTheme="majorBidi" w:hAnsiTheme="majorBidi" w:cstheme="majorBidi"/>
        </w:rPr>
        <w:t xml:space="preserve"> Andi Rosadisastra, </w:t>
      </w:r>
      <w:r w:rsidRPr="004A37C0">
        <w:rPr>
          <w:rFonts w:asciiTheme="majorBidi" w:hAnsiTheme="majorBidi" w:cstheme="majorBidi"/>
          <w:i/>
          <w:iCs/>
        </w:rPr>
        <w:t>Metode Tafsir</w:t>
      </w:r>
      <w:r>
        <w:rPr>
          <w:rFonts w:asciiTheme="majorBidi" w:hAnsiTheme="majorBidi" w:cstheme="majorBidi"/>
          <w:i/>
          <w:iCs/>
        </w:rPr>
        <w:t xml:space="preserve"> Ayat-ayat Sains dan Sosial. </w:t>
      </w:r>
      <w:r w:rsidRPr="004A37C0">
        <w:rPr>
          <w:rFonts w:asciiTheme="majorBidi" w:hAnsiTheme="majorBidi" w:cstheme="majorBidi"/>
        </w:rPr>
        <w:t>(Jakarta:</w:t>
      </w:r>
      <w:r>
        <w:rPr>
          <w:rFonts w:asciiTheme="majorBidi" w:hAnsiTheme="majorBidi" w:cstheme="majorBidi"/>
        </w:rPr>
        <w:t xml:space="preserve">Sinar Grafika Offset,2007), hal. </w:t>
      </w:r>
      <w:r w:rsidRPr="004A37C0">
        <w:rPr>
          <w:rFonts w:asciiTheme="majorBidi" w:hAnsiTheme="majorBidi" w:cstheme="majorBidi"/>
        </w:rPr>
        <w:t>143</w:t>
      </w:r>
    </w:p>
  </w:footnote>
  <w:footnote w:id="33">
    <w:p w:rsidR="000D357C" w:rsidRDefault="000D357C" w:rsidP="0073721F">
      <w:pPr>
        <w:pStyle w:val="FootnoteText"/>
        <w:ind w:firstLine="720"/>
        <w:jc w:val="both"/>
      </w:pPr>
      <w:r>
        <w:rPr>
          <w:rStyle w:val="FootnoteReference"/>
        </w:rPr>
        <w:footnoteRef/>
      </w:r>
      <w:r>
        <w:t xml:space="preserve"> </w:t>
      </w:r>
      <w:r w:rsidRPr="00FC317E">
        <w:rPr>
          <w:rFonts w:asciiTheme="majorBidi" w:hAnsiTheme="majorBidi" w:cstheme="majorBidi"/>
        </w:rPr>
        <w:t>Alfatih Suryadilaga</w:t>
      </w:r>
      <w:r w:rsidRPr="00F37948">
        <w:rPr>
          <w:rFonts w:asciiTheme="majorBidi" w:hAnsiTheme="majorBidi" w:cstheme="majorBidi"/>
        </w:rPr>
        <w:t>,</w:t>
      </w:r>
      <w:r>
        <w:rPr>
          <w:rFonts w:asciiTheme="majorBidi" w:hAnsiTheme="majorBidi" w:cstheme="majorBidi"/>
        </w:rPr>
        <w:t xml:space="preserve">dkk, </w:t>
      </w:r>
      <w:r w:rsidRPr="00F37948">
        <w:rPr>
          <w:rFonts w:asciiTheme="majorBidi" w:hAnsiTheme="majorBidi" w:cstheme="majorBidi"/>
        </w:rPr>
        <w:t xml:space="preserve"> </w:t>
      </w:r>
      <w:r w:rsidRPr="00F37948">
        <w:rPr>
          <w:rFonts w:asciiTheme="majorBidi" w:hAnsiTheme="majorBidi" w:cstheme="majorBidi"/>
          <w:i/>
          <w:iCs/>
        </w:rPr>
        <w:t xml:space="preserve">Metodologi </w:t>
      </w:r>
      <w:r>
        <w:rPr>
          <w:rFonts w:asciiTheme="majorBidi" w:hAnsiTheme="majorBidi" w:cstheme="majorBidi"/>
          <w:i/>
          <w:iCs/>
        </w:rPr>
        <w:t xml:space="preserve">ilmu </w:t>
      </w:r>
      <w:r w:rsidRPr="00F37948">
        <w:rPr>
          <w:rFonts w:asciiTheme="majorBidi" w:hAnsiTheme="majorBidi" w:cstheme="majorBidi"/>
          <w:i/>
          <w:iCs/>
        </w:rPr>
        <w:t>Tafsir</w:t>
      </w:r>
      <w:r>
        <w:rPr>
          <w:rFonts w:asciiTheme="majorBidi" w:hAnsiTheme="majorBidi" w:cstheme="majorBidi"/>
        </w:rPr>
        <w:t>.</w:t>
      </w:r>
      <w:r w:rsidRPr="00F37948">
        <w:rPr>
          <w:rFonts w:asciiTheme="majorBidi" w:hAnsiTheme="majorBidi" w:cstheme="majorBidi"/>
        </w:rPr>
        <w:t xml:space="preserve"> (</w:t>
      </w:r>
      <w:r>
        <w:rPr>
          <w:rFonts w:asciiTheme="majorBidi" w:hAnsiTheme="majorBidi" w:cstheme="majorBidi"/>
        </w:rPr>
        <w:t xml:space="preserve">Yogyakarta </w:t>
      </w:r>
      <w:r w:rsidRPr="00F37948">
        <w:rPr>
          <w:rFonts w:asciiTheme="majorBidi" w:hAnsiTheme="majorBidi" w:cstheme="majorBidi"/>
        </w:rPr>
        <w:t>: Teras, 2005), hal</w:t>
      </w:r>
      <w:r>
        <w:rPr>
          <w:rFonts w:asciiTheme="majorBidi" w:hAnsiTheme="majorBidi" w:cstheme="majorBidi"/>
        </w:rPr>
        <w:t xml:space="preserve"> 42</w:t>
      </w:r>
    </w:p>
  </w:footnote>
  <w:footnote w:id="34">
    <w:p w:rsidR="000D357C" w:rsidRPr="00F37948" w:rsidRDefault="000D357C" w:rsidP="0073721F">
      <w:pPr>
        <w:pStyle w:val="FootnoteText"/>
        <w:ind w:left="284" w:firstLine="436"/>
        <w:jc w:val="both"/>
        <w:rPr>
          <w:rFonts w:asciiTheme="majorBidi" w:hAnsiTheme="majorBidi" w:cstheme="majorBidi"/>
        </w:rPr>
      </w:pPr>
      <w:r>
        <w:rPr>
          <w:rStyle w:val="FootnoteReference"/>
        </w:rPr>
        <w:footnoteRef/>
      </w:r>
      <w:r>
        <w:t xml:space="preserve">  </w:t>
      </w:r>
      <w:r>
        <w:rPr>
          <w:rFonts w:asciiTheme="majorBidi" w:hAnsiTheme="majorBidi" w:cstheme="majorBidi"/>
        </w:rPr>
        <w:t>Ibid., hal.41</w:t>
      </w:r>
    </w:p>
  </w:footnote>
  <w:footnote w:id="35">
    <w:p w:rsidR="000D357C" w:rsidRDefault="000D357C" w:rsidP="0073721F">
      <w:pPr>
        <w:pStyle w:val="FootnoteText"/>
        <w:ind w:firstLine="720"/>
        <w:jc w:val="both"/>
      </w:pPr>
      <w:r>
        <w:rPr>
          <w:rStyle w:val="FootnoteReference"/>
        </w:rPr>
        <w:footnoteRef/>
      </w:r>
      <w:r>
        <w:t xml:space="preserve"> </w:t>
      </w:r>
      <w:r w:rsidRPr="006D4BE3">
        <w:rPr>
          <w:rFonts w:asciiTheme="majorBidi" w:hAnsiTheme="majorBidi" w:cstheme="majorBidi"/>
        </w:rPr>
        <w:t xml:space="preserve">Muhammad Nor ichwan, </w:t>
      </w:r>
      <w:r w:rsidRPr="00740609">
        <w:rPr>
          <w:rFonts w:asciiTheme="majorBidi" w:hAnsiTheme="majorBidi" w:cstheme="majorBidi"/>
          <w:i/>
          <w:iCs/>
        </w:rPr>
        <w:t>Tafsir Ilmiy</w:t>
      </w:r>
      <w:r>
        <w:rPr>
          <w:rFonts w:asciiTheme="majorBidi" w:hAnsiTheme="majorBidi" w:cstheme="majorBidi"/>
          <w:i/>
          <w:iCs/>
        </w:rPr>
        <w:t xml:space="preserve"> </w:t>
      </w:r>
      <w:r w:rsidRPr="006D4BE3">
        <w:rPr>
          <w:rFonts w:asciiTheme="majorBidi" w:hAnsiTheme="majorBidi" w:cstheme="majorBidi"/>
        </w:rPr>
        <w:t xml:space="preserve">: </w:t>
      </w:r>
      <w:r w:rsidRPr="006D4BE3">
        <w:rPr>
          <w:rFonts w:asciiTheme="majorBidi" w:hAnsiTheme="majorBidi" w:cstheme="majorBidi"/>
          <w:i/>
          <w:iCs/>
        </w:rPr>
        <w:t>Memahami al-Qur’an melalui Pendekatan Sa</w:t>
      </w:r>
      <w:r>
        <w:rPr>
          <w:rFonts w:asciiTheme="majorBidi" w:hAnsiTheme="majorBidi" w:cstheme="majorBidi"/>
          <w:i/>
          <w:iCs/>
        </w:rPr>
        <w:t>ins Modern.</w:t>
      </w:r>
      <w:r w:rsidRPr="006D4BE3">
        <w:rPr>
          <w:rFonts w:asciiTheme="majorBidi" w:hAnsiTheme="majorBidi" w:cstheme="majorBidi"/>
          <w:i/>
          <w:iCs/>
        </w:rPr>
        <w:t xml:space="preserve"> </w:t>
      </w:r>
      <w:r w:rsidRPr="006D4BE3">
        <w:rPr>
          <w:rFonts w:asciiTheme="majorBidi" w:hAnsiTheme="majorBidi" w:cstheme="majorBidi"/>
        </w:rPr>
        <w:t>(Semarang:Walisongo Press dan Pustaka Rasail,2004), hal 75</w:t>
      </w:r>
    </w:p>
  </w:footnote>
  <w:footnote w:id="36">
    <w:p w:rsidR="000D357C" w:rsidRDefault="000D357C" w:rsidP="0073721F">
      <w:pPr>
        <w:pStyle w:val="FootnoteText"/>
        <w:ind w:firstLine="720"/>
        <w:jc w:val="both"/>
      </w:pPr>
      <w:r w:rsidRPr="000571EB">
        <w:rPr>
          <w:rStyle w:val="FootnoteReference"/>
          <w:rFonts w:asciiTheme="majorBidi" w:hAnsiTheme="majorBidi" w:cstheme="majorBidi"/>
        </w:rPr>
        <w:footnoteRef/>
      </w:r>
      <w:r w:rsidRPr="000571EB">
        <w:rPr>
          <w:rFonts w:asciiTheme="majorBidi" w:hAnsiTheme="majorBidi" w:cstheme="majorBidi"/>
        </w:rPr>
        <w:t xml:space="preserve"> M.</w:t>
      </w:r>
      <w:r>
        <w:t xml:space="preserve"> </w:t>
      </w:r>
      <w:r w:rsidRPr="00FC317E">
        <w:rPr>
          <w:rFonts w:asciiTheme="majorBidi" w:hAnsiTheme="majorBidi" w:cstheme="majorBidi"/>
        </w:rPr>
        <w:t>Alfatih Suryadilaga</w:t>
      </w:r>
      <w:r w:rsidRPr="00F37948">
        <w:rPr>
          <w:rFonts w:asciiTheme="majorBidi" w:hAnsiTheme="majorBidi" w:cstheme="majorBidi"/>
        </w:rPr>
        <w:t>,</w:t>
      </w:r>
      <w:r>
        <w:rPr>
          <w:rFonts w:asciiTheme="majorBidi" w:hAnsiTheme="majorBidi" w:cstheme="majorBidi"/>
        </w:rPr>
        <w:t xml:space="preserve">dkk, </w:t>
      </w:r>
      <w:r w:rsidRPr="00F37948">
        <w:rPr>
          <w:rFonts w:asciiTheme="majorBidi" w:hAnsiTheme="majorBidi" w:cstheme="majorBidi"/>
        </w:rPr>
        <w:t xml:space="preserve"> </w:t>
      </w:r>
      <w:r w:rsidRPr="00F37948">
        <w:rPr>
          <w:rFonts w:asciiTheme="majorBidi" w:hAnsiTheme="majorBidi" w:cstheme="majorBidi"/>
          <w:i/>
          <w:iCs/>
        </w:rPr>
        <w:t xml:space="preserve">Metodologi </w:t>
      </w:r>
      <w:r>
        <w:rPr>
          <w:rFonts w:asciiTheme="majorBidi" w:hAnsiTheme="majorBidi" w:cstheme="majorBidi"/>
          <w:i/>
          <w:iCs/>
        </w:rPr>
        <w:t xml:space="preserve">ilmu </w:t>
      </w:r>
      <w:r w:rsidRPr="00F37948">
        <w:rPr>
          <w:rFonts w:asciiTheme="majorBidi" w:hAnsiTheme="majorBidi" w:cstheme="majorBidi"/>
          <w:i/>
          <w:iCs/>
        </w:rPr>
        <w:t>Tafsir</w:t>
      </w:r>
      <w:r>
        <w:rPr>
          <w:rFonts w:asciiTheme="majorBidi" w:hAnsiTheme="majorBidi" w:cstheme="majorBidi"/>
        </w:rPr>
        <w:t>…, hal. 42</w:t>
      </w:r>
    </w:p>
  </w:footnote>
  <w:footnote w:id="37">
    <w:p w:rsidR="000D357C" w:rsidRPr="00636830" w:rsidRDefault="000D357C" w:rsidP="00BF580B">
      <w:pPr>
        <w:pStyle w:val="FootnoteText"/>
        <w:ind w:firstLine="720"/>
        <w:jc w:val="both"/>
        <w:rPr>
          <w:rFonts w:asciiTheme="majorBidi" w:hAnsiTheme="majorBidi" w:cstheme="majorBidi"/>
        </w:rPr>
      </w:pPr>
      <w:r w:rsidRPr="00636830">
        <w:rPr>
          <w:rStyle w:val="FootnoteReference"/>
          <w:rFonts w:asciiTheme="majorBidi" w:hAnsiTheme="majorBidi" w:cstheme="majorBidi"/>
        </w:rPr>
        <w:footnoteRef/>
      </w:r>
      <w:r w:rsidRPr="00636830">
        <w:rPr>
          <w:rFonts w:asciiTheme="majorBidi" w:hAnsiTheme="majorBidi" w:cstheme="majorBidi"/>
        </w:rPr>
        <w:t xml:space="preserve"> </w:t>
      </w:r>
      <w:r w:rsidRPr="00BF580B">
        <w:rPr>
          <w:rFonts w:asciiTheme="majorBidi" w:hAnsiTheme="majorBidi" w:cstheme="majorBidi"/>
          <w:i/>
          <w:iCs/>
        </w:rPr>
        <w:t xml:space="preserve">Ibid., </w:t>
      </w:r>
      <w:r>
        <w:rPr>
          <w:rFonts w:asciiTheme="majorBidi" w:hAnsiTheme="majorBidi" w:cstheme="majorBidi"/>
        </w:rPr>
        <w:t xml:space="preserve">hal. </w:t>
      </w:r>
      <w:r w:rsidRPr="00636830">
        <w:rPr>
          <w:rFonts w:asciiTheme="majorBidi" w:hAnsiTheme="majorBidi" w:cstheme="majorBidi"/>
        </w:rPr>
        <w:t>142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835511"/>
      <w:docPartObj>
        <w:docPartGallery w:val="Page Numbers (Top of Page)"/>
        <w:docPartUnique/>
      </w:docPartObj>
    </w:sdtPr>
    <w:sdtContent>
      <w:p w:rsidR="000D357C" w:rsidRPr="00FE7F00" w:rsidRDefault="00242AFC">
        <w:pPr>
          <w:pStyle w:val="Header"/>
          <w:jc w:val="right"/>
          <w:rPr>
            <w:rFonts w:ascii="Times New Roman" w:hAnsi="Times New Roman" w:cs="Times New Roman"/>
            <w:sz w:val="24"/>
            <w:szCs w:val="24"/>
          </w:rPr>
        </w:pPr>
        <w:r w:rsidRPr="00FE7F00">
          <w:rPr>
            <w:rFonts w:ascii="Times New Roman" w:hAnsi="Times New Roman" w:cs="Times New Roman"/>
            <w:sz w:val="24"/>
            <w:szCs w:val="24"/>
          </w:rPr>
          <w:fldChar w:fldCharType="begin"/>
        </w:r>
        <w:r w:rsidR="000D357C" w:rsidRPr="00FE7F00">
          <w:rPr>
            <w:rFonts w:ascii="Times New Roman" w:hAnsi="Times New Roman" w:cs="Times New Roman"/>
            <w:sz w:val="24"/>
            <w:szCs w:val="24"/>
          </w:rPr>
          <w:instrText xml:space="preserve"> PAGE   \* MERGEFORMAT </w:instrText>
        </w:r>
        <w:r w:rsidRPr="00FE7F00">
          <w:rPr>
            <w:rFonts w:ascii="Times New Roman" w:hAnsi="Times New Roman" w:cs="Times New Roman"/>
            <w:sz w:val="24"/>
            <w:szCs w:val="24"/>
          </w:rPr>
          <w:fldChar w:fldCharType="separate"/>
        </w:r>
        <w:r w:rsidR="00B81478">
          <w:rPr>
            <w:rFonts w:ascii="Times New Roman" w:hAnsi="Times New Roman" w:cs="Times New Roman"/>
            <w:noProof/>
            <w:sz w:val="24"/>
            <w:szCs w:val="24"/>
          </w:rPr>
          <w:t>6</w:t>
        </w:r>
        <w:r w:rsidRPr="00FE7F00">
          <w:rPr>
            <w:rFonts w:ascii="Times New Roman" w:hAnsi="Times New Roman" w:cs="Times New Roman"/>
            <w:sz w:val="24"/>
            <w:szCs w:val="24"/>
          </w:rPr>
          <w:fldChar w:fldCharType="end"/>
        </w:r>
      </w:p>
    </w:sdtContent>
  </w:sdt>
  <w:p w:rsidR="000D357C" w:rsidRPr="00FE7F00" w:rsidRDefault="000D357C">
    <w:pPr>
      <w:pStyle w:val="Heade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54893"/>
    <w:multiLevelType w:val="hybridMultilevel"/>
    <w:tmpl w:val="7220B956"/>
    <w:lvl w:ilvl="0" w:tplc="BB820C2C">
      <w:start w:val="1"/>
      <w:numFmt w:val="upperLetter"/>
      <w:lvlText w:val="%1."/>
      <w:lvlJc w:val="left"/>
      <w:pPr>
        <w:tabs>
          <w:tab w:val="num" w:pos="72"/>
        </w:tabs>
        <w:ind w:left="72" w:hanging="72"/>
      </w:pPr>
      <w:rPr>
        <w:rFonts w:hint="default"/>
        <w:b/>
      </w:rPr>
    </w:lvl>
    <w:lvl w:ilvl="1" w:tplc="D5D26514">
      <w:start w:val="1"/>
      <w:numFmt w:val="decimal"/>
      <w:lvlText w:val="%2."/>
      <w:lvlJc w:val="left"/>
      <w:pPr>
        <w:tabs>
          <w:tab w:val="num" w:pos="720"/>
        </w:tabs>
        <w:ind w:left="720" w:hanging="360"/>
      </w:pPr>
      <w:rPr>
        <w:rFonts w:hint="default"/>
      </w:rPr>
    </w:lvl>
    <w:lvl w:ilvl="2" w:tplc="47CAA200">
      <w:start w:val="1"/>
      <w:numFmt w:val="lowerLetter"/>
      <w:lvlText w:val="%3."/>
      <w:lvlJc w:val="left"/>
      <w:pPr>
        <w:tabs>
          <w:tab w:val="num" w:pos="1080"/>
        </w:tabs>
        <w:ind w:left="1080" w:hanging="360"/>
      </w:pPr>
      <w:rPr>
        <w:rFonts w:hint="default"/>
      </w:rPr>
    </w:lvl>
    <w:lvl w:ilvl="3" w:tplc="B9D47C06">
      <w:start w:val="1"/>
      <w:numFmt w:val="decimal"/>
      <w:lvlText w:val="%4)."/>
      <w:lvlJc w:val="left"/>
      <w:pPr>
        <w:tabs>
          <w:tab w:val="num" w:pos="1440"/>
        </w:tabs>
        <w:ind w:left="1440" w:hanging="360"/>
      </w:pPr>
      <w:rPr>
        <w:rFonts w:hint="default"/>
      </w:rPr>
    </w:lvl>
    <w:lvl w:ilvl="4" w:tplc="6FD8186E">
      <w:start w:val="1"/>
      <w:numFmt w:val="bullet"/>
      <w:lvlText w:val="-"/>
      <w:lvlJc w:val="left"/>
      <w:pPr>
        <w:ind w:left="3600" w:hanging="360"/>
      </w:pPr>
      <w:rPr>
        <w:rFonts w:ascii="Times New Roman" w:eastAsia="Times New Roman" w:hAnsi="Times New Roman" w:cs="Times New Roman" w:hint="default"/>
      </w:rPr>
    </w:lvl>
    <w:lvl w:ilvl="5" w:tplc="96384ECC">
      <w:start w:val="1"/>
      <w:numFmt w:val="decimal"/>
      <w:lvlText w:val="%6)"/>
      <w:lvlJc w:val="left"/>
      <w:pPr>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018633D"/>
    <w:multiLevelType w:val="hybridMultilevel"/>
    <w:tmpl w:val="D0723626"/>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
    <w:nsid w:val="29CF183B"/>
    <w:multiLevelType w:val="hybridMultilevel"/>
    <w:tmpl w:val="1370160A"/>
    <w:lvl w:ilvl="0" w:tplc="4BA8E4D2">
      <w:start w:val="2"/>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
    <w:nsid w:val="4530172C"/>
    <w:multiLevelType w:val="hybridMultilevel"/>
    <w:tmpl w:val="BCF479DA"/>
    <w:lvl w:ilvl="0" w:tplc="6A94295E">
      <w:start w:val="1"/>
      <w:numFmt w:val="lowerLetter"/>
      <w:lvlText w:val="%1."/>
      <w:lvlJc w:val="lef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A336BDCA">
      <w:start w:val="1"/>
      <w:numFmt w:val="decimal"/>
      <w:lvlText w:val="%4."/>
      <w:lvlJc w:val="left"/>
      <w:pPr>
        <w:ind w:left="2880" w:hanging="360"/>
      </w:pPr>
      <w:rPr>
        <w:b/>
        <w:bCs/>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216C7B"/>
    <w:multiLevelType w:val="hybridMultilevel"/>
    <w:tmpl w:val="A000A510"/>
    <w:lvl w:ilvl="0" w:tplc="CBA630D8">
      <w:start w:val="1"/>
      <w:numFmt w:val="lowerLetter"/>
      <w:lvlText w:val="%1."/>
      <w:lvlJc w:val="left"/>
      <w:pPr>
        <w:tabs>
          <w:tab w:val="num" w:pos="700"/>
        </w:tabs>
        <w:ind w:left="567" w:hanging="227"/>
      </w:pPr>
      <w:rPr>
        <w:rFonts w:asciiTheme="majorBidi" w:eastAsia="Times New Roman" w:hAnsiTheme="majorBidi" w:cstheme="majorBidi"/>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5">
    <w:nsid w:val="482E53AC"/>
    <w:multiLevelType w:val="hybridMultilevel"/>
    <w:tmpl w:val="5E348CAE"/>
    <w:lvl w:ilvl="0" w:tplc="0409000F">
      <w:start w:val="1"/>
      <w:numFmt w:val="decimal"/>
      <w:lvlText w:val="%1."/>
      <w:lvlJc w:val="left"/>
      <w:pPr>
        <w:ind w:left="720" w:hanging="360"/>
      </w:pPr>
    </w:lvl>
    <w:lvl w:ilvl="1" w:tplc="04090019">
      <w:start w:val="1"/>
      <w:numFmt w:val="lowerLetter"/>
      <w:lvlText w:val="%2."/>
      <w:lvlJc w:val="left"/>
      <w:pPr>
        <w:ind w:left="1440" w:hanging="360"/>
      </w:pPr>
      <w:rPr>
        <w:b w:val="0"/>
        <w:bCs w:val="0"/>
      </w:rPr>
    </w:lvl>
    <w:lvl w:ilvl="2" w:tplc="2C9E3338">
      <w:start w:val="4"/>
      <w:numFmt w:val="lowerLetter"/>
      <w:lvlText w:val="%3."/>
      <w:lvlJc w:val="left"/>
      <w:pPr>
        <w:ind w:left="2340" w:hanging="360"/>
      </w:pPr>
      <w:rPr>
        <w:rFonts w:eastAsia="Times New Roman" w:cs="Times New Roman" w:hint="default"/>
        <w:b/>
      </w:rPr>
    </w:lvl>
    <w:lvl w:ilvl="3" w:tplc="0409000F">
      <w:start w:val="1"/>
      <w:numFmt w:val="decimal"/>
      <w:lvlText w:val="%4."/>
      <w:lvlJc w:val="left"/>
      <w:pPr>
        <w:ind w:left="2880" w:hanging="360"/>
      </w:p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4FF81958"/>
    <w:multiLevelType w:val="hybridMultilevel"/>
    <w:tmpl w:val="FB36D6AA"/>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nsid w:val="51BD0DB3"/>
    <w:multiLevelType w:val="hybridMultilevel"/>
    <w:tmpl w:val="D34C80CC"/>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hint="default"/>
      </w:rPr>
    </w:lvl>
    <w:lvl w:ilvl="2" w:tplc="04090005">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start w:val="1"/>
      <w:numFmt w:val="bullet"/>
      <w:lvlText w:val="o"/>
      <w:lvlJc w:val="left"/>
      <w:pPr>
        <w:ind w:left="6480" w:hanging="360"/>
      </w:pPr>
      <w:rPr>
        <w:rFonts w:ascii="Courier New" w:hAnsi="Courier New" w:hint="default"/>
      </w:rPr>
    </w:lvl>
    <w:lvl w:ilvl="5" w:tplc="04090005">
      <w:start w:val="1"/>
      <w:numFmt w:val="bullet"/>
      <w:lvlText w:val=""/>
      <w:lvlJc w:val="left"/>
      <w:pPr>
        <w:ind w:left="7200" w:hanging="360"/>
      </w:pPr>
      <w:rPr>
        <w:rFonts w:ascii="Wingdings" w:hAnsi="Wingdings" w:hint="default"/>
      </w:rPr>
    </w:lvl>
    <w:lvl w:ilvl="6" w:tplc="04090001">
      <w:start w:val="1"/>
      <w:numFmt w:val="bullet"/>
      <w:lvlText w:val=""/>
      <w:lvlJc w:val="left"/>
      <w:pPr>
        <w:ind w:left="7920" w:hanging="360"/>
      </w:pPr>
      <w:rPr>
        <w:rFonts w:ascii="Symbol" w:hAnsi="Symbol" w:hint="default"/>
      </w:rPr>
    </w:lvl>
    <w:lvl w:ilvl="7" w:tplc="04090003">
      <w:start w:val="1"/>
      <w:numFmt w:val="bullet"/>
      <w:lvlText w:val="o"/>
      <w:lvlJc w:val="left"/>
      <w:pPr>
        <w:ind w:left="8640" w:hanging="360"/>
      </w:pPr>
      <w:rPr>
        <w:rFonts w:ascii="Courier New" w:hAnsi="Courier New" w:hint="default"/>
      </w:rPr>
    </w:lvl>
    <w:lvl w:ilvl="8" w:tplc="04090005">
      <w:start w:val="1"/>
      <w:numFmt w:val="bullet"/>
      <w:lvlText w:val=""/>
      <w:lvlJc w:val="left"/>
      <w:pPr>
        <w:ind w:left="9360" w:hanging="360"/>
      </w:pPr>
      <w:rPr>
        <w:rFonts w:ascii="Wingdings" w:hAnsi="Wingdings" w:hint="default"/>
      </w:rPr>
    </w:lvl>
  </w:abstractNum>
  <w:abstractNum w:abstractNumId="8">
    <w:nsid w:val="55782A22"/>
    <w:multiLevelType w:val="hybridMultilevel"/>
    <w:tmpl w:val="C0D660F4"/>
    <w:lvl w:ilvl="0" w:tplc="E8AC960A">
      <w:start w:val="1"/>
      <w:numFmt w:val="upperLetter"/>
      <w:lvlText w:val="%1."/>
      <w:lvlJc w:val="left"/>
      <w:pPr>
        <w:ind w:left="1070" w:hanging="360"/>
      </w:pPr>
      <w:rPr>
        <w:rFonts w:cs="Times New Roman" w:hint="default"/>
        <w:b/>
        <w:bCs/>
      </w:rPr>
    </w:lvl>
    <w:lvl w:ilvl="1" w:tplc="24E6E606">
      <w:start w:val="1"/>
      <w:numFmt w:val="decimal"/>
      <w:lvlText w:val="%2."/>
      <w:lvlJc w:val="left"/>
      <w:pPr>
        <w:ind w:left="1530" w:hanging="360"/>
      </w:pPr>
      <w:rPr>
        <w:rFonts w:ascii="Times New Roman" w:eastAsia="Calibri" w:hAnsi="Times New Roman" w:cs="Times New Roman"/>
        <w:b w:val="0"/>
        <w:bCs w:val="0"/>
      </w:rPr>
    </w:lvl>
    <w:lvl w:ilvl="2" w:tplc="0409000F">
      <w:start w:val="1"/>
      <w:numFmt w:val="decimal"/>
      <w:lvlText w:val="%3."/>
      <w:lvlJc w:val="left"/>
      <w:pPr>
        <w:ind w:left="2430" w:hanging="360"/>
      </w:pPr>
      <w:rPr>
        <w:rFonts w:hint="default"/>
      </w:rPr>
    </w:lvl>
    <w:lvl w:ilvl="3" w:tplc="BAB2BA7E">
      <w:start w:val="1"/>
      <w:numFmt w:val="decimal"/>
      <w:lvlText w:val="%4."/>
      <w:lvlJc w:val="left"/>
      <w:pPr>
        <w:ind w:left="2970" w:hanging="360"/>
      </w:pPr>
      <w:rPr>
        <w:rFonts w:cs="Times New Roman"/>
        <w:b w:val="0"/>
        <w:bCs w:val="0"/>
      </w:rPr>
    </w:lvl>
    <w:lvl w:ilvl="4" w:tplc="04090019">
      <w:start w:val="1"/>
      <w:numFmt w:val="lowerLetter"/>
      <w:lvlText w:val="%5."/>
      <w:lvlJc w:val="left"/>
      <w:pPr>
        <w:ind w:left="2912" w:hanging="360"/>
      </w:pPr>
      <w:rPr>
        <w:rFonts w:cs="Times New Roman"/>
      </w:rPr>
    </w:lvl>
    <w:lvl w:ilvl="5" w:tplc="0409001B">
      <w:start w:val="1"/>
      <w:numFmt w:val="lowerRoman"/>
      <w:lvlText w:val="%6."/>
      <w:lvlJc w:val="right"/>
      <w:pPr>
        <w:ind w:left="4410" w:hanging="180"/>
      </w:pPr>
      <w:rPr>
        <w:rFonts w:cs="Times New Roman"/>
      </w:rPr>
    </w:lvl>
    <w:lvl w:ilvl="6" w:tplc="E06C46EA">
      <w:start w:val="1"/>
      <w:numFmt w:val="lowerLetter"/>
      <w:lvlText w:val="%7."/>
      <w:lvlJc w:val="left"/>
      <w:pPr>
        <w:ind w:left="5130" w:hanging="360"/>
      </w:pPr>
      <w:rPr>
        <w:rFonts w:ascii="Times New Roman" w:eastAsia="Calibri" w:hAnsi="Times New Roman" w:cs="Times New Roman"/>
      </w:rPr>
    </w:lvl>
    <w:lvl w:ilvl="7" w:tplc="04090019">
      <w:start w:val="1"/>
      <w:numFmt w:val="lowerLetter"/>
      <w:lvlText w:val="%8."/>
      <w:lvlJc w:val="left"/>
      <w:pPr>
        <w:ind w:left="5850" w:hanging="360"/>
      </w:pPr>
    </w:lvl>
    <w:lvl w:ilvl="8" w:tplc="0409001B">
      <w:start w:val="1"/>
      <w:numFmt w:val="lowerRoman"/>
      <w:lvlText w:val="%9."/>
      <w:lvlJc w:val="right"/>
      <w:pPr>
        <w:ind w:left="6570" w:hanging="180"/>
      </w:pPr>
      <w:rPr>
        <w:rFonts w:cs="Times New Roman"/>
      </w:rPr>
    </w:lvl>
  </w:abstractNum>
  <w:abstractNum w:abstractNumId="9">
    <w:nsid w:val="671C62AC"/>
    <w:multiLevelType w:val="hybridMultilevel"/>
    <w:tmpl w:val="656C7726"/>
    <w:lvl w:ilvl="0" w:tplc="233AEEA2">
      <w:start w:val="1"/>
      <w:numFmt w:val="decimal"/>
      <w:lvlText w:val="%1."/>
      <w:lvlJc w:val="left"/>
      <w:pPr>
        <w:ind w:left="1260" w:hanging="360"/>
      </w:pPr>
      <w:rPr>
        <w:rFonts w:cs="Times New Roman" w:hint="default"/>
      </w:rPr>
    </w:lvl>
    <w:lvl w:ilvl="1" w:tplc="04090019">
      <w:start w:val="1"/>
      <w:numFmt w:val="lowerLetter"/>
      <w:lvlText w:val="%2."/>
      <w:lvlJc w:val="left"/>
      <w:pPr>
        <w:ind w:left="1980" w:hanging="360"/>
      </w:pPr>
      <w:rPr>
        <w:rFonts w:cs="Times New Roman"/>
      </w:rPr>
    </w:lvl>
    <w:lvl w:ilvl="2" w:tplc="0409001B">
      <w:start w:val="1"/>
      <w:numFmt w:val="lowerRoman"/>
      <w:lvlText w:val="%3."/>
      <w:lvlJc w:val="right"/>
      <w:pPr>
        <w:ind w:left="2700" w:hanging="180"/>
      </w:pPr>
      <w:rPr>
        <w:rFonts w:cs="Times New Roman"/>
      </w:rPr>
    </w:lvl>
    <w:lvl w:ilvl="3" w:tplc="0409000F">
      <w:start w:val="1"/>
      <w:numFmt w:val="decimal"/>
      <w:lvlText w:val="%4."/>
      <w:lvlJc w:val="left"/>
      <w:pPr>
        <w:ind w:left="3420" w:hanging="360"/>
      </w:pPr>
      <w:rPr>
        <w:rFonts w:cs="Times New Roman"/>
      </w:rPr>
    </w:lvl>
    <w:lvl w:ilvl="4" w:tplc="04090019">
      <w:start w:val="1"/>
      <w:numFmt w:val="lowerLetter"/>
      <w:lvlText w:val="%5."/>
      <w:lvlJc w:val="left"/>
      <w:pPr>
        <w:ind w:left="4140" w:hanging="360"/>
      </w:pPr>
      <w:rPr>
        <w:rFonts w:cs="Times New Roman"/>
      </w:rPr>
    </w:lvl>
    <w:lvl w:ilvl="5" w:tplc="0409001B">
      <w:start w:val="1"/>
      <w:numFmt w:val="lowerRoman"/>
      <w:lvlText w:val="%6."/>
      <w:lvlJc w:val="right"/>
      <w:pPr>
        <w:ind w:left="4860" w:hanging="180"/>
      </w:pPr>
      <w:rPr>
        <w:rFonts w:cs="Times New Roman"/>
      </w:rPr>
    </w:lvl>
    <w:lvl w:ilvl="6" w:tplc="0409000F">
      <w:start w:val="1"/>
      <w:numFmt w:val="decimal"/>
      <w:lvlText w:val="%7."/>
      <w:lvlJc w:val="left"/>
      <w:pPr>
        <w:ind w:left="5580" w:hanging="360"/>
      </w:pPr>
      <w:rPr>
        <w:rFonts w:cs="Times New Roman"/>
      </w:rPr>
    </w:lvl>
    <w:lvl w:ilvl="7" w:tplc="04090019">
      <w:start w:val="1"/>
      <w:numFmt w:val="lowerLetter"/>
      <w:lvlText w:val="%8."/>
      <w:lvlJc w:val="left"/>
      <w:pPr>
        <w:ind w:left="6300" w:hanging="360"/>
      </w:pPr>
      <w:rPr>
        <w:rFonts w:cs="Times New Roman"/>
      </w:rPr>
    </w:lvl>
    <w:lvl w:ilvl="8" w:tplc="0409001B">
      <w:start w:val="1"/>
      <w:numFmt w:val="lowerRoman"/>
      <w:lvlText w:val="%9."/>
      <w:lvlJc w:val="right"/>
      <w:pPr>
        <w:ind w:left="7020" w:hanging="180"/>
      </w:pPr>
      <w:rPr>
        <w:rFonts w:cs="Times New Roman"/>
      </w:rPr>
    </w:lvl>
  </w:abstractNum>
  <w:abstractNum w:abstractNumId="10">
    <w:nsid w:val="773B6E55"/>
    <w:multiLevelType w:val="hybridMultilevel"/>
    <w:tmpl w:val="5316DC52"/>
    <w:lvl w:ilvl="0" w:tplc="98C8AC88">
      <w:start w:val="1"/>
      <w:numFmt w:val="lowerLetter"/>
      <w:lvlText w:val="%1."/>
      <w:lvlJc w:val="left"/>
      <w:pPr>
        <w:ind w:left="2345" w:hanging="360"/>
      </w:pPr>
      <w:rPr>
        <w:rFonts w:cs="Times New Roman" w:hint="default"/>
      </w:rPr>
    </w:lvl>
    <w:lvl w:ilvl="1" w:tplc="04090019">
      <w:start w:val="1"/>
      <w:numFmt w:val="lowerLetter"/>
      <w:lvlText w:val="%2."/>
      <w:lvlJc w:val="left"/>
      <w:pPr>
        <w:ind w:left="3065" w:hanging="360"/>
      </w:pPr>
      <w:rPr>
        <w:rFonts w:cs="Times New Roman"/>
      </w:rPr>
    </w:lvl>
    <w:lvl w:ilvl="2" w:tplc="2C9E3338">
      <w:start w:val="4"/>
      <w:numFmt w:val="lowerLetter"/>
      <w:lvlText w:val="%3."/>
      <w:lvlJc w:val="left"/>
      <w:pPr>
        <w:ind w:left="3785" w:hanging="180"/>
      </w:pPr>
      <w:rPr>
        <w:rFonts w:eastAsia="Times New Roman" w:cs="Times New Roman" w:hint="default"/>
        <w:b/>
      </w:rPr>
    </w:lvl>
    <w:lvl w:ilvl="3" w:tplc="0409000F">
      <w:start w:val="1"/>
      <w:numFmt w:val="decimal"/>
      <w:lvlText w:val="%4."/>
      <w:lvlJc w:val="left"/>
      <w:pPr>
        <w:ind w:left="4505" w:hanging="360"/>
      </w:pPr>
      <w:rPr>
        <w:rFonts w:cs="Times New Roman"/>
      </w:rPr>
    </w:lvl>
    <w:lvl w:ilvl="4" w:tplc="04090019">
      <w:start w:val="1"/>
      <w:numFmt w:val="lowerLetter"/>
      <w:lvlText w:val="%5."/>
      <w:lvlJc w:val="left"/>
      <w:pPr>
        <w:ind w:left="5225" w:hanging="360"/>
      </w:pPr>
      <w:rPr>
        <w:rFonts w:cs="Times New Roman"/>
      </w:rPr>
    </w:lvl>
    <w:lvl w:ilvl="5" w:tplc="0409001B">
      <w:start w:val="1"/>
      <w:numFmt w:val="lowerRoman"/>
      <w:lvlText w:val="%6."/>
      <w:lvlJc w:val="right"/>
      <w:pPr>
        <w:ind w:left="5945" w:hanging="180"/>
      </w:pPr>
      <w:rPr>
        <w:rFonts w:cs="Times New Roman"/>
      </w:rPr>
    </w:lvl>
    <w:lvl w:ilvl="6" w:tplc="0409000F">
      <w:start w:val="1"/>
      <w:numFmt w:val="decimal"/>
      <w:lvlText w:val="%7."/>
      <w:lvlJc w:val="left"/>
      <w:pPr>
        <w:ind w:left="6665" w:hanging="360"/>
      </w:pPr>
      <w:rPr>
        <w:rFonts w:cs="Times New Roman"/>
      </w:rPr>
    </w:lvl>
    <w:lvl w:ilvl="7" w:tplc="04090019">
      <w:start w:val="1"/>
      <w:numFmt w:val="lowerLetter"/>
      <w:lvlText w:val="%8."/>
      <w:lvlJc w:val="left"/>
      <w:pPr>
        <w:ind w:left="7385" w:hanging="360"/>
      </w:pPr>
      <w:rPr>
        <w:rFonts w:cs="Times New Roman"/>
      </w:rPr>
    </w:lvl>
    <w:lvl w:ilvl="8" w:tplc="0409001B">
      <w:start w:val="1"/>
      <w:numFmt w:val="lowerRoman"/>
      <w:lvlText w:val="%9."/>
      <w:lvlJc w:val="right"/>
      <w:pPr>
        <w:ind w:left="8105" w:hanging="180"/>
      </w:pPr>
      <w:rPr>
        <w:rFonts w:cs="Times New Roman"/>
      </w:rPr>
    </w:lvl>
  </w:abstractNum>
  <w:abstractNum w:abstractNumId="11">
    <w:nsid w:val="78454E65"/>
    <w:multiLevelType w:val="hybridMultilevel"/>
    <w:tmpl w:val="6B98220A"/>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num w:numId="1">
    <w:abstractNumId w:val="8"/>
  </w:num>
  <w:num w:numId="2">
    <w:abstractNumId w:val="10"/>
  </w:num>
  <w:num w:numId="3">
    <w:abstractNumId w:val="0"/>
  </w:num>
  <w:num w:numId="4">
    <w:abstractNumId w:val="5"/>
  </w:num>
  <w:num w:numId="5">
    <w:abstractNumId w:val="1"/>
  </w:num>
  <w:num w:numId="6">
    <w:abstractNumId w:val="9"/>
  </w:num>
  <w:num w:numId="7">
    <w:abstractNumId w:val="7"/>
  </w:num>
  <w:num w:numId="8">
    <w:abstractNumId w:val="3"/>
  </w:num>
  <w:num w:numId="9">
    <w:abstractNumId w:val="6"/>
  </w:num>
  <w:num w:numId="10">
    <w:abstractNumId w:val="4"/>
  </w:num>
  <w:num w:numId="11">
    <w:abstractNumId w:val="2"/>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73730">
      <o:colormenu v:ext="edit" fillcolor="none [3212]" strokecolor="none [3212]"/>
    </o:shapedefaults>
  </w:hdrShapeDefaults>
  <w:footnotePr>
    <w:footnote w:id="0"/>
    <w:footnote w:id="1"/>
  </w:footnotePr>
  <w:endnotePr>
    <w:endnote w:id="0"/>
    <w:endnote w:id="1"/>
  </w:endnotePr>
  <w:compat/>
  <w:rsids>
    <w:rsidRoot w:val="003077B9"/>
    <w:rsid w:val="0000309C"/>
    <w:rsid w:val="00012574"/>
    <w:rsid w:val="00013251"/>
    <w:rsid w:val="0001423C"/>
    <w:rsid w:val="00015C58"/>
    <w:rsid w:val="000176EA"/>
    <w:rsid w:val="0002130E"/>
    <w:rsid w:val="000248EE"/>
    <w:rsid w:val="000262CD"/>
    <w:rsid w:val="00027B97"/>
    <w:rsid w:val="00027D85"/>
    <w:rsid w:val="00030EE3"/>
    <w:rsid w:val="00031DCD"/>
    <w:rsid w:val="00033BAB"/>
    <w:rsid w:val="00037BB5"/>
    <w:rsid w:val="000412E9"/>
    <w:rsid w:val="00043173"/>
    <w:rsid w:val="00043CA3"/>
    <w:rsid w:val="00043F7D"/>
    <w:rsid w:val="00044453"/>
    <w:rsid w:val="000475A7"/>
    <w:rsid w:val="000571EB"/>
    <w:rsid w:val="00057A72"/>
    <w:rsid w:val="00060205"/>
    <w:rsid w:val="0006282C"/>
    <w:rsid w:val="00064247"/>
    <w:rsid w:val="0006746C"/>
    <w:rsid w:val="000A388E"/>
    <w:rsid w:val="000A3AC3"/>
    <w:rsid w:val="000A58C4"/>
    <w:rsid w:val="000A638E"/>
    <w:rsid w:val="000B508F"/>
    <w:rsid w:val="000C0C2F"/>
    <w:rsid w:val="000C5D61"/>
    <w:rsid w:val="000C7A22"/>
    <w:rsid w:val="000D1443"/>
    <w:rsid w:val="000D357C"/>
    <w:rsid w:val="000D3C91"/>
    <w:rsid w:val="000D3CB1"/>
    <w:rsid w:val="000D47D1"/>
    <w:rsid w:val="000D73F5"/>
    <w:rsid w:val="000E567A"/>
    <w:rsid w:val="000E675E"/>
    <w:rsid w:val="000E6EAD"/>
    <w:rsid w:val="000F1CA0"/>
    <w:rsid w:val="000F1EA7"/>
    <w:rsid w:val="000F4430"/>
    <w:rsid w:val="000F5C1B"/>
    <w:rsid w:val="000F6EB6"/>
    <w:rsid w:val="001040F1"/>
    <w:rsid w:val="00104DE0"/>
    <w:rsid w:val="001062B7"/>
    <w:rsid w:val="00106CCB"/>
    <w:rsid w:val="0010708E"/>
    <w:rsid w:val="00110B2A"/>
    <w:rsid w:val="00112CE7"/>
    <w:rsid w:val="00112D2B"/>
    <w:rsid w:val="00112F41"/>
    <w:rsid w:val="00113845"/>
    <w:rsid w:val="00120244"/>
    <w:rsid w:val="00130404"/>
    <w:rsid w:val="00132BB7"/>
    <w:rsid w:val="0013438B"/>
    <w:rsid w:val="001406D5"/>
    <w:rsid w:val="001409C9"/>
    <w:rsid w:val="00142457"/>
    <w:rsid w:val="00144FEB"/>
    <w:rsid w:val="00145185"/>
    <w:rsid w:val="00146787"/>
    <w:rsid w:val="00146A9A"/>
    <w:rsid w:val="00147D87"/>
    <w:rsid w:val="001576D7"/>
    <w:rsid w:val="001614AA"/>
    <w:rsid w:val="00163E55"/>
    <w:rsid w:val="00166342"/>
    <w:rsid w:val="00170F26"/>
    <w:rsid w:val="0017242D"/>
    <w:rsid w:val="001729AB"/>
    <w:rsid w:val="00174EC1"/>
    <w:rsid w:val="00184103"/>
    <w:rsid w:val="001A157B"/>
    <w:rsid w:val="001A1F36"/>
    <w:rsid w:val="001B4097"/>
    <w:rsid w:val="001B42BA"/>
    <w:rsid w:val="001B5298"/>
    <w:rsid w:val="001C049F"/>
    <w:rsid w:val="001C0A00"/>
    <w:rsid w:val="001C51F7"/>
    <w:rsid w:val="001C630B"/>
    <w:rsid w:val="001D039B"/>
    <w:rsid w:val="001D0791"/>
    <w:rsid w:val="001D094E"/>
    <w:rsid w:val="001D1484"/>
    <w:rsid w:val="001D353C"/>
    <w:rsid w:val="001D69AE"/>
    <w:rsid w:val="001D6BFA"/>
    <w:rsid w:val="001D7F9A"/>
    <w:rsid w:val="001E0F29"/>
    <w:rsid w:val="001E34D0"/>
    <w:rsid w:val="001E5183"/>
    <w:rsid w:val="001E5D71"/>
    <w:rsid w:val="001E72A3"/>
    <w:rsid w:val="001F15F9"/>
    <w:rsid w:val="001F2505"/>
    <w:rsid w:val="001F2689"/>
    <w:rsid w:val="001F4BB3"/>
    <w:rsid w:val="001F4F1C"/>
    <w:rsid w:val="001F7418"/>
    <w:rsid w:val="00200929"/>
    <w:rsid w:val="00201D22"/>
    <w:rsid w:val="002050E5"/>
    <w:rsid w:val="00205957"/>
    <w:rsid w:val="00210A4F"/>
    <w:rsid w:val="00210EF8"/>
    <w:rsid w:val="002125F4"/>
    <w:rsid w:val="00213F3F"/>
    <w:rsid w:val="00216E13"/>
    <w:rsid w:val="00223E04"/>
    <w:rsid w:val="00226B34"/>
    <w:rsid w:val="0022795D"/>
    <w:rsid w:val="0023280D"/>
    <w:rsid w:val="00234094"/>
    <w:rsid w:val="00234392"/>
    <w:rsid w:val="00235A26"/>
    <w:rsid w:val="002404FB"/>
    <w:rsid w:val="00242182"/>
    <w:rsid w:val="00242AFC"/>
    <w:rsid w:val="00244CF5"/>
    <w:rsid w:val="002451C7"/>
    <w:rsid w:val="00247609"/>
    <w:rsid w:val="00247B86"/>
    <w:rsid w:val="00247D2D"/>
    <w:rsid w:val="0025322A"/>
    <w:rsid w:val="00253DA6"/>
    <w:rsid w:val="00254405"/>
    <w:rsid w:val="00254604"/>
    <w:rsid w:val="002546E1"/>
    <w:rsid w:val="00255D79"/>
    <w:rsid w:val="002603E3"/>
    <w:rsid w:val="00266EC9"/>
    <w:rsid w:val="00276C34"/>
    <w:rsid w:val="00283695"/>
    <w:rsid w:val="00290091"/>
    <w:rsid w:val="00296D78"/>
    <w:rsid w:val="00297063"/>
    <w:rsid w:val="00297537"/>
    <w:rsid w:val="002977D1"/>
    <w:rsid w:val="002A04C7"/>
    <w:rsid w:val="002A12DD"/>
    <w:rsid w:val="002A45A3"/>
    <w:rsid w:val="002B0085"/>
    <w:rsid w:val="002B0C47"/>
    <w:rsid w:val="002C1BC5"/>
    <w:rsid w:val="002C3121"/>
    <w:rsid w:val="002C54A0"/>
    <w:rsid w:val="002C5DCD"/>
    <w:rsid w:val="002C63BC"/>
    <w:rsid w:val="002D0DA9"/>
    <w:rsid w:val="002D3FF8"/>
    <w:rsid w:val="002E0492"/>
    <w:rsid w:val="002E04E4"/>
    <w:rsid w:val="002E123A"/>
    <w:rsid w:val="002E57A9"/>
    <w:rsid w:val="002E5B78"/>
    <w:rsid w:val="002F1E53"/>
    <w:rsid w:val="002F23C9"/>
    <w:rsid w:val="002F3ACF"/>
    <w:rsid w:val="002F6BAC"/>
    <w:rsid w:val="002F7A61"/>
    <w:rsid w:val="0030115E"/>
    <w:rsid w:val="003033CF"/>
    <w:rsid w:val="003043CD"/>
    <w:rsid w:val="00304747"/>
    <w:rsid w:val="003077B9"/>
    <w:rsid w:val="003121E0"/>
    <w:rsid w:val="00312DB3"/>
    <w:rsid w:val="00314ADE"/>
    <w:rsid w:val="003207B8"/>
    <w:rsid w:val="00321991"/>
    <w:rsid w:val="003243E0"/>
    <w:rsid w:val="00324736"/>
    <w:rsid w:val="0033214C"/>
    <w:rsid w:val="0033338A"/>
    <w:rsid w:val="00334B39"/>
    <w:rsid w:val="003369D6"/>
    <w:rsid w:val="00340A2D"/>
    <w:rsid w:val="0034135A"/>
    <w:rsid w:val="003433E6"/>
    <w:rsid w:val="00343685"/>
    <w:rsid w:val="00344DB4"/>
    <w:rsid w:val="00344EB1"/>
    <w:rsid w:val="00352CD9"/>
    <w:rsid w:val="00353C3F"/>
    <w:rsid w:val="00353CD5"/>
    <w:rsid w:val="0036136C"/>
    <w:rsid w:val="003619AE"/>
    <w:rsid w:val="0036629B"/>
    <w:rsid w:val="0036690C"/>
    <w:rsid w:val="0036702F"/>
    <w:rsid w:val="00370E25"/>
    <w:rsid w:val="0037575F"/>
    <w:rsid w:val="00381501"/>
    <w:rsid w:val="00385689"/>
    <w:rsid w:val="003914C7"/>
    <w:rsid w:val="003934A2"/>
    <w:rsid w:val="00393B91"/>
    <w:rsid w:val="00397368"/>
    <w:rsid w:val="00397493"/>
    <w:rsid w:val="003A0417"/>
    <w:rsid w:val="003A0590"/>
    <w:rsid w:val="003A16E2"/>
    <w:rsid w:val="003A7562"/>
    <w:rsid w:val="003A7968"/>
    <w:rsid w:val="003B164D"/>
    <w:rsid w:val="003B3D8F"/>
    <w:rsid w:val="003B7894"/>
    <w:rsid w:val="003C015B"/>
    <w:rsid w:val="003C08D9"/>
    <w:rsid w:val="003C131D"/>
    <w:rsid w:val="003C5CEE"/>
    <w:rsid w:val="003C7061"/>
    <w:rsid w:val="003D2565"/>
    <w:rsid w:val="003D7628"/>
    <w:rsid w:val="003E3252"/>
    <w:rsid w:val="003E37F3"/>
    <w:rsid w:val="003E419D"/>
    <w:rsid w:val="003E5502"/>
    <w:rsid w:val="003E62EF"/>
    <w:rsid w:val="003F1132"/>
    <w:rsid w:val="003F59EE"/>
    <w:rsid w:val="003F6AB1"/>
    <w:rsid w:val="004004DF"/>
    <w:rsid w:val="00401813"/>
    <w:rsid w:val="00406158"/>
    <w:rsid w:val="00406960"/>
    <w:rsid w:val="00411F6D"/>
    <w:rsid w:val="00412F52"/>
    <w:rsid w:val="004132C9"/>
    <w:rsid w:val="00424B99"/>
    <w:rsid w:val="00426A03"/>
    <w:rsid w:val="004273E6"/>
    <w:rsid w:val="00427441"/>
    <w:rsid w:val="004327AD"/>
    <w:rsid w:val="004343E3"/>
    <w:rsid w:val="0043539B"/>
    <w:rsid w:val="00435860"/>
    <w:rsid w:val="00436A72"/>
    <w:rsid w:val="0043741F"/>
    <w:rsid w:val="00437DCD"/>
    <w:rsid w:val="004409FE"/>
    <w:rsid w:val="00441266"/>
    <w:rsid w:val="0044484B"/>
    <w:rsid w:val="00445006"/>
    <w:rsid w:val="00447238"/>
    <w:rsid w:val="0046139E"/>
    <w:rsid w:val="0046382A"/>
    <w:rsid w:val="00473C3F"/>
    <w:rsid w:val="00474EF6"/>
    <w:rsid w:val="00477053"/>
    <w:rsid w:val="004823EB"/>
    <w:rsid w:val="00490352"/>
    <w:rsid w:val="0049266E"/>
    <w:rsid w:val="00494B30"/>
    <w:rsid w:val="0049518C"/>
    <w:rsid w:val="004966CD"/>
    <w:rsid w:val="00496FF6"/>
    <w:rsid w:val="0049740E"/>
    <w:rsid w:val="004A3282"/>
    <w:rsid w:val="004A3BC7"/>
    <w:rsid w:val="004B0D49"/>
    <w:rsid w:val="004B4F56"/>
    <w:rsid w:val="004B603D"/>
    <w:rsid w:val="004C0B1F"/>
    <w:rsid w:val="004C1A98"/>
    <w:rsid w:val="004C3A3F"/>
    <w:rsid w:val="004C4272"/>
    <w:rsid w:val="004C5B24"/>
    <w:rsid w:val="004C6B99"/>
    <w:rsid w:val="004C7E3A"/>
    <w:rsid w:val="004D067B"/>
    <w:rsid w:val="004D0F3F"/>
    <w:rsid w:val="004D124D"/>
    <w:rsid w:val="004D2C87"/>
    <w:rsid w:val="004D5010"/>
    <w:rsid w:val="004D7204"/>
    <w:rsid w:val="004D794F"/>
    <w:rsid w:val="004E5F9E"/>
    <w:rsid w:val="004E73E3"/>
    <w:rsid w:val="004F0D88"/>
    <w:rsid w:val="004F230E"/>
    <w:rsid w:val="004F5FFE"/>
    <w:rsid w:val="004F77D4"/>
    <w:rsid w:val="00500C63"/>
    <w:rsid w:val="00500CCF"/>
    <w:rsid w:val="005061D3"/>
    <w:rsid w:val="00506FB2"/>
    <w:rsid w:val="00510174"/>
    <w:rsid w:val="00517BE4"/>
    <w:rsid w:val="00525E91"/>
    <w:rsid w:val="00531677"/>
    <w:rsid w:val="00532776"/>
    <w:rsid w:val="005329A1"/>
    <w:rsid w:val="00532AC5"/>
    <w:rsid w:val="00532AD6"/>
    <w:rsid w:val="00546476"/>
    <w:rsid w:val="00550E87"/>
    <w:rsid w:val="00551A85"/>
    <w:rsid w:val="0055563E"/>
    <w:rsid w:val="00560B32"/>
    <w:rsid w:val="00561905"/>
    <w:rsid w:val="005627CC"/>
    <w:rsid w:val="00567098"/>
    <w:rsid w:val="00572A94"/>
    <w:rsid w:val="00574CCE"/>
    <w:rsid w:val="00575147"/>
    <w:rsid w:val="005753B9"/>
    <w:rsid w:val="00577732"/>
    <w:rsid w:val="00580CE4"/>
    <w:rsid w:val="00581EF8"/>
    <w:rsid w:val="00583CA5"/>
    <w:rsid w:val="00590C29"/>
    <w:rsid w:val="00591573"/>
    <w:rsid w:val="0059430B"/>
    <w:rsid w:val="00596E9C"/>
    <w:rsid w:val="005A48BE"/>
    <w:rsid w:val="005A4B17"/>
    <w:rsid w:val="005A5265"/>
    <w:rsid w:val="005B3E85"/>
    <w:rsid w:val="005B55A6"/>
    <w:rsid w:val="005B796A"/>
    <w:rsid w:val="005C0868"/>
    <w:rsid w:val="005E185A"/>
    <w:rsid w:val="005E212E"/>
    <w:rsid w:val="005E3487"/>
    <w:rsid w:val="005E35BF"/>
    <w:rsid w:val="005E5020"/>
    <w:rsid w:val="005E54CD"/>
    <w:rsid w:val="005F08A9"/>
    <w:rsid w:val="005F31E9"/>
    <w:rsid w:val="005F34F8"/>
    <w:rsid w:val="005F57DF"/>
    <w:rsid w:val="00603613"/>
    <w:rsid w:val="00604C73"/>
    <w:rsid w:val="00613343"/>
    <w:rsid w:val="00615E78"/>
    <w:rsid w:val="00620113"/>
    <w:rsid w:val="00626DFA"/>
    <w:rsid w:val="00627C45"/>
    <w:rsid w:val="006310C0"/>
    <w:rsid w:val="00631930"/>
    <w:rsid w:val="00635DAF"/>
    <w:rsid w:val="006408D6"/>
    <w:rsid w:val="006423FD"/>
    <w:rsid w:val="00642F3C"/>
    <w:rsid w:val="0064390D"/>
    <w:rsid w:val="00644722"/>
    <w:rsid w:val="006475CC"/>
    <w:rsid w:val="00660491"/>
    <w:rsid w:val="006612D6"/>
    <w:rsid w:val="00661A64"/>
    <w:rsid w:val="006657AC"/>
    <w:rsid w:val="0066614C"/>
    <w:rsid w:val="00672759"/>
    <w:rsid w:val="00674F2B"/>
    <w:rsid w:val="0067651E"/>
    <w:rsid w:val="00682BC1"/>
    <w:rsid w:val="00686F19"/>
    <w:rsid w:val="006907D0"/>
    <w:rsid w:val="00692763"/>
    <w:rsid w:val="00692978"/>
    <w:rsid w:val="00693B98"/>
    <w:rsid w:val="00694686"/>
    <w:rsid w:val="006950F3"/>
    <w:rsid w:val="00695C42"/>
    <w:rsid w:val="006A2B61"/>
    <w:rsid w:val="006A3E95"/>
    <w:rsid w:val="006A449C"/>
    <w:rsid w:val="006A4F31"/>
    <w:rsid w:val="006A6B65"/>
    <w:rsid w:val="006B252A"/>
    <w:rsid w:val="006B49CE"/>
    <w:rsid w:val="006C3A69"/>
    <w:rsid w:val="006C48AE"/>
    <w:rsid w:val="006C4F16"/>
    <w:rsid w:val="006C64BA"/>
    <w:rsid w:val="006C702F"/>
    <w:rsid w:val="006D5A4F"/>
    <w:rsid w:val="006E2975"/>
    <w:rsid w:val="006E538E"/>
    <w:rsid w:val="006E5F52"/>
    <w:rsid w:val="006F0B2D"/>
    <w:rsid w:val="006F2680"/>
    <w:rsid w:val="006F2C00"/>
    <w:rsid w:val="006F4621"/>
    <w:rsid w:val="006F5113"/>
    <w:rsid w:val="006F592D"/>
    <w:rsid w:val="006F799E"/>
    <w:rsid w:val="00704227"/>
    <w:rsid w:val="00704934"/>
    <w:rsid w:val="00704A1D"/>
    <w:rsid w:val="00704C45"/>
    <w:rsid w:val="00705BAE"/>
    <w:rsid w:val="0070613F"/>
    <w:rsid w:val="00706656"/>
    <w:rsid w:val="007102A8"/>
    <w:rsid w:val="00711C64"/>
    <w:rsid w:val="00715679"/>
    <w:rsid w:val="007167A9"/>
    <w:rsid w:val="00716B57"/>
    <w:rsid w:val="00725E39"/>
    <w:rsid w:val="00727D82"/>
    <w:rsid w:val="0073195C"/>
    <w:rsid w:val="00731CEE"/>
    <w:rsid w:val="00732343"/>
    <w:rsid w:val="00732360"/>
    <w:rsid w:val="0073721F"/>
    <w:rsid w:val="00740280"/>
    <w:rsid w:val="0074111B"/>
    <w:rsid w:val="0074228F"/>
    <w:rsid w:val="007428CB"/>
    <w:rsid w:val="00743886"/>
    <w:rsid w:val="00745F5F"/>
    <w:rsid w:val="00746D93"/>
    <w:rsid w:val="00753F55"/>
    <w:rsid w:val="0076057E"/>
    <w:rsid w:val="00760B81"/>
    <w:rsid w:val="00760DBE"/>
    <w:rsid w:val="007707C7"/>
    <w:rsid w:val="00771E00"/>
    <w:rsid w:val="0077408D"/>
    <w:rsid w:val="007761DA"/>
    <w:rsid w:val="00784AFC"/>
    <w:rsid w:val="00790214"/>
    <w:rsid w:val="007925B9"/>
    <w:rsid w:val="00793F91"/>
    <w:rsid w:val="007946AD"/>
    <w:rsid w:val="00795B1E"/>
    <w:rsid w:val="007971A7"/>
    <w:rsid w:val="007A03AD"/>
    <w:rsid w:val="007A10CF"/>
    <w:rsid w:val="007A3F97"/>
    <w:rsid w:val="007A502F"/>
    <w:rsid w:val="007B1F84"/>
    <w:rsid w:val="007B2D56"/>
    <w:rsid w:val="007B3222"/>
    <w:rsid w:val="007B5A73"/>
    <w:rsid w:val="007B783C"/>
    <w:rsid w:val="007D08E9"/>
    <w:rsid w:val="007D10E3"/>
    <w:rsid w:val="007D2C18"/>
    <w:rsid w:val="007D49B0"/>
    <w:rsid w:val="007E5AB6"/>
    <w:rsid w:val="007E7B38"/>
    <w:rsid w:val="007F1151"/>
    <w:rsid w:val="007F4C9F"/>
    <w:rsid w:val="007F4DF0"/>
    <w:rsid w:val="008019D2"/>
    <w:rsid w:val="00801C8C"/>
    <w:rsid w:val="00810543"/>
    <w:rsid w:val="00812B5B"/>
    <w:rsid w:val="008134C4"/>
    <w:rsid w:val="00813BB4"/>
    <w:rsid w:val="008171AA"/>
    <w:rsid w:val="00817EFE"/>
    <w:rsid w:val="0082256C"/>
    <w:rsid w:val="0082552F"/>
    <w:rsid w:val="008271B0"/>
    <w:rsid w:val="008308C6"/>
    <w:rsid w:val="00835BD9"/>
    <w:rsid w:val="00836199"/>
    <w:rsid w:val="00836D9D"/>
    <w:rsid w:val="00842BDB"/>
    <w:rsid w:val="008444E3"/>
    <w:rsid w:val="00846B04"/>
    <w:rsid w:val="00850299"/>
    <w:rsid w:val="0086150D"/>
    <w:rsid w:val="00864A4B"/>
    <w:rsid w:val="0087072B"/>
    <w:rsid w:val="00873244"/>
    <w:rsid w:val="00874762"/>
    <w:rsid w:val="008768A5"/>
    <w:rsid w:val="00876926"/>
    <w:rsid w:val="00885209"/>
    <w:rsid w:val="008856EA"/>
    <w:rsid w:val="00890A2D"/>
    <w:rsid w:val="00895DB0"/>
    <w:rsid w:val="00897511"/>
    <w:rsid w:val="00897528"/>
    <w:rsid w:val="008A57B5"/>
    <w:rsid w:val="008A6695"/>
    <w:rsid w:val="008A6A4E"/>
    <w:rsid w:val="008A7A5C"/>
    <w:rsid w:val="008B0A98"/>
    <w:rsid w:val="008B202A"/>
    <w:rsid w:val="008B66AB"/>
    <w:rsid w:val="008B7444"/>
    <w:rsid w:val="008C28A2"/>
    <w:rsid w:val="008C3C2F"/>
    <w:rsid w:val="008D24EB"/>
    <w:rsid w:val="008D26E8"/>
    <w:rsid w:val="008D471E"/>
    <w:rsid w:val="008E7E47"/>
    <w:rsid w:val="008F5C57"/>
    <w:rsid w:val="00901FD1"/>
    <w:rsid w:val="00906466"/>
    <w:rsid w:val="009073D7"/>
    <w:rsid w:val="009074B9"/>
    <w:rsid w:val="0091079B"/>
    <w:rsid w:val="00910969"/>
    <w:rsid w:val="00912961"/>
    <w:rsid w:val="0091668A"/>
    <w:rsid w:val="00916CB0"/>
    <w:rsid w:val="009208A1"/>
    <w:rsid w:val="0092186A"/>
    <w:rsid w:val="00933230"/>
    <w:rsid w:val="00933333"/>
    <w:rsid w:val="00937CEF"/>
    <w:rsid w:val="00941D03"/>
    <w:rsid w:val="00944692"/>
    <w:rsid w:val="009504F6"/>
    <w:rsid w:val="00953675"/>
    <w:rsid w:val="00953890"/>
    <w:rsid w:val="00953B98"/>
    <w:rsid w:val="0095522A"/>
    <w:rsid w:val="0095707B"/>
    <w:rsid w:val="00960FDE"/>
    <w:rsid w:val="009624E6"/>
    <w:rsid w:val="00967473"/>
    <w:rsid w:val="00967C87"/>
    <w:rsid w:val="009718E8"/>
    <w:rsid w:val="009747CF"/>
    <w:rsid w:val="00987242"/>
    <w:rsid w:val="00994B6B"/>
    <w:rsid w:val="00996DBA"/>
    <w:rsid w:val="0099799D"/>
    <w:rsid w:val="009A0627"/>
    <w:rsid w:val="009A6081"/>
    <w:rsid w:val="009B3F87"/>
    <w:rsid w:val="009C1117"/>
    <w:rsid w:val="009C165B"/>
    <w:rsid w:val="009C17FF"/>
    <w:rsid w:val="009C22C2"/>
    <w:rsid w:val="009D4AD1"/>
    <w:rsid w:val="009E130A"/>
    <w:rsid w:val="009E1B60"/>
    <w:rsid w:val="009E4C95"/>
    <w:rsid w:val="009E4FE4"/>
    <w:rsid w:val="009E569C"/>
    <w:rsid w:val="009E77E4"/>
    <w:rsid w:val="009E7A3E"/>
    <w:rsid w:val="009F09C0"/>
    <w:rsid w:val="009F5242"/>
    <w:rsid w:val="009F6160"/>
    <w:rsid w:val="00A03DEB"/>
    <w:rsid w:val="00A10BC0"/>
    <w:rsid w:val="00A10EC8"/>
    <w:rsid w:val="00A15FCB"/>
    <w:rsid w:val="00A172CC"/>
    <w:rsid w:val="00A17745"/>
    <w:rsid w:val="00A20731"/>
    <w:rsid w:val="00A20A48"/>
    <w:rsid w:val="00A31323"/>
    <w:rsid w:val="00A329D3"/>
    <w:rsid w:val="00A34864"/>
    <w:rsid w:val="00A34967"/>
    <w:rsid w:val="00A37D2C"/>
    <w:rsid w:val="00A433C8"/>
    <w:rsid w:val="00A4751E"/>
    <w:rsid w:val="00A5213C"/>
    <w:rsid w:val="00A538DF"/>
    <w:rsid w:val="00A539F0"/>
    <w:rsid w:val="00A546CB"/>
    <w:rsid w:val="00A55276"/>
    <w:rsid w:val="00A57138"/>
    <w:rsid w:val="00A61875"/>
    <w:rsid w:val="00A633A2"/>
    <w:rsid w:val="00A646FA"/>
    <w:rsid w:val="00A7070B"/>
    <w:rsid w:val="00A72E00"/>
    <w:rsid w:val="00A73173"/>
    <w:rsid w:val="00A8485C"/>
    <w:rsid w:val="00A90F6E"/>
    <w:rsid w:val="00A91A01"/>
    <w:rsid w:val="00A93A5E"/>
    <w:rsid w:val="00A954EE"/>
    <w:rsid w:val="00A9601A"/>
    <w:rsid w:val="00A9602E"/>
    <w:rsid w:val="00A96D0C"/>
    <w:rsid w:val="00AA29FD"/>
    <w:rsid w:val="00AA5E4F"/>
    <w:rsid w:val="00AB0BF6"/>
    <w:rsid w:val="00AB11DF"/>
    <w:rsid w:val="00AB1711"/>
    <w:rsid w:val="00AB1EE5"/>
    <w:rsid w:val="00AB2BA2"/>
    <w:rsid w:val="00AB3A73"/>
    <w:rsid w:val="00AB3B0D"/>
    <w:rsid w:val="00AB3E5E"/>
    <w:rsid w:val="00AB485A"/>
    <w:rsid w:val="00AB4995"/>
    <w:rsid w:val="00AB6D3C"/>
    <w:rsid w:val="00AC01DD"/>
    <w:rsid w:val="00AC08A5"/>
    <w:rsid w:val="00AC18A6"/>
    <w:rsid w:val="00AC5EF9"/>
    <w:rsid w:val="00AC688F"/>
    <w:rsid w:val="00AD165F"/>
    <w:rsid w:val="00AD4417"/>
    <w:rsid w:val="00AD45F8"/>
    <w:rsid w:val="00AD5EEA"/>
    <w:rsid w:val="00AD6D51"/>
    <w:rsid w:val="00AE1E85"/>
    <w:rsid w:val="00AE24CF"/>
    <w:rsid w:val="00AE4DEB"/>
    <w:rsid w:val="00AE6865"/>
    <w:rsid w:val="00AF0211"/>
    <w:rsid w:val="00AF1799"/>
    <w:rsid w:val="00AF3473"/>
    <w:rsid w:val="00AF6791"/>
    <w:rsid w:val="00B03A1F"/>
    <w:rsid w:val="00B046BC"/>
    <w:rsid w:val="00B0692F"/>
    <w:rsid w:val="00B10D60"/>
    <w:rsid w:val="00B115EF"/>
    <w:rsid w:val="00B133A8"/>
    <w:rsid w:val="00B210D4"/>
    <w:rsid w:val="00B24BCB"/>
    <w:rsid w:val="00B26F0C"/>
    <w:rsid w:val="00B316D1"/>
    <w:rsid w:val="00B37B41"/>
    <w:rsid w:val="00B43508"/>
    <w:rsid w:val="00B43579"/>
    <w:rsid w:val="00B46000"/>
    <w:rsid w:val="00B53FB3"/>
    <w:rsid w:val="00B55843"/>
    <w:rsid w:val="00B56077"/>
    <w:rsid w:val="00B5611D"/>
    <w:rsid w:val="00B56CD8"/>
    <w:rsid w:val="00B60AA8"/>
    <w:rsid w:val="00B654BF"/>
    <w:rsid w:val="00B65676"/>
    <w:rsid w:val="00B7018B"/>
    <w:rsid w:val="00B72E12"/>
    <w:rsid w:val="00B7360D"/>
    <w:rsid w:val="00B74CDF"/>
    <w:rsid w:val="00B76610"/>
    <w:rsid w:val="00B80614"/>
    <w:rsid w:val="00B8121C"/>
    <w:rsid w:val="00B81478"/>
    <w:rsid w:val="00B82ADD"/>
    <w:rsid w:val="00B86E2B"/>
    <w:rsid w:val="00B93334"/>
    <w:rsid w:val="00B94E65"/>
    <w:rsid w:val="00B95B91"/>
    <w:rsid w:val="00B96C06"/>
    <w:rsid w:val="00BA1AD4"/>
    <w:rsid w:val="00BA1DC1"/>
    <w:rsid w:val="00BA3595"/>
    <w:rsid w:val="00BA5DA0"/>
    <w:rsid w:val="00BA5F88"/>
    <w:rsid w:val="00BB05E9"/>
    <w:rsid w:val="00BB22FF"/>
    <w:rsid w:val="00BB33D3"/>
    <w:rsid w:val="00BB37DA"/>
    <w:rsid w:val="00BB4E41"/>
    <w:rsid w:val="00BC064C"/>
    <w:rsid w:val="00BC580B"/>
    <w:rsid w:val="00BC60CA"/>
    <w:rsid w:val="00BC6512"/>
    <w:rsid w:val="00BC6FC0"/>
    <w:rsid w:val="00BC7047"/>
    <w:rsid w:val="00BD02AF"/>
    <w:rsid w:val="00BD1203"/>
    <w:rsid w:val="00BD1F3A"/>
    <w:rsid w:val="00BD383D"/>
    <w:rsid w:val="00BD3B32"/>
    <w:rsid w:val="00BD537B"/>
    <w:rsid w:val="00BD56AA"/>
    <w:rsid w:val="00BD59C4"/>
    <w:rsid w:val="00BE0628"/>
    <w:rsid w:val="00BE44D0"/>
    <w:rsid w:val="00BE4E91"/>
    <w:rsid w:val="00BE688B"/>
    <w:rsid w:val="00BE7726"/>
    <w:rsid w:val="00BF0D64"/>
    <w:rsid w:val="00BF20D9"/>
    <w:rsid w:val="00BF4EE8"/>
    <w:rsid w:val="00BF580B"/>
    <w:rsid w:val="00C018ED"/>
    <w:rsid w:val="00C01986"/>
    <w:rsid w:val="00C03027"/>
    <w:rsid w:val="00C03EF6"/>
    <w:rsid w:val="00C05AF0"/>
    <w:rsid w:val="00C13242"/>
    <w:rsid w:val="00C1337D"/>
    <w:rsid w:val="00C13513"/>
    <w:rsid w:val="00C15C0D"/>
    <w:rsid w:val="00C174D0"/>
    <w:rsid w:val="00C23278"/>
    <w:rsid w:val="00C25F82"/>
    <w:rsid w:val="00C26472"/>
    <w:rsid w:val="00C31EFB"/>
    <w:rsid w:val="00C3388B"/>
    <w:rsid w:val="00C372DE"/>
    <w:rsid w:val="00C376BE"/>
    <w:rsid w:val="00C37E4C"/>
    <w:rsid w:val="00C41E18"/>
    <w:rsid w:val="00C42E60"/>
    <w:rsid w:val="00C4360D"/>
    <w:rsid w:val="00C51235"/>
    <w:rsid w:val="00C52998"/>
    <w:rsid w:val="00C5491D"/>
    <w:rsid w:val="00C6393D"/>
    <w:rsid w:val="00C64E74"/>
    <w:rsid w:val="00C64FC0"/>
    <w:rsid w:val="00C679E8"/>
    <w:rsid w:val="00C67F1C"/>
    <w:rsid w:val="00C71A56"/>
    <w:rsid w:val="00C72BD1"/>
    <w:rsid w:val="00C75F6D"/>
    <w:rsid w:val="00C807D8"/>
    <w:rsid w:val="00C8527E"/>
    <w:rsid w:val="00C87E2F"/>
    <w:rsid w:val="00C9295E"/>
    <w:rsid w:val="00C94782"/>
    <w:rsid w:val="00C948C9"/>
    <w:rsid w:val="00C96B5A"/>
    <w:rsid w:val="00CA200F"/>
    <w:rsid w:val="00CA335F"/>
    <w:rsid w:val="00CB1FB8"/>
    <w:rsid w:val="00CB4242"/>
    <w:rsid w:val="00CC16CC"/>
    <w:rsid w:val="00CC3E50"/>
    <w:rsid w:val="00CC43C1"/>
    <w:rsid w:val="00CC4AB1"/>
    <w:rsid w:val="00CC5B8F"/>
    <w:rsid w:val="00CD51CF"/>
    <w:rsid w:val="00CE33ED"/>
    <w:rsid w:val="00CE5D1B"/>
    <w:rsid w:val="00CE5EEF"/>
    <w:rsid w:val="00CE703D"/>
    <w:rsid w:val="00CF3171"/>
    <w:rsid w:val="00CF4A07"/>
    <w:rsid w:val="00CF672A"/>
    <w:rsid w:val="00D0500B"/>
    <w:rsid w:val="00D05986"/>
    <w:rsid w:val="00D07623"/>
    <w:rsid w:val="00D108B1"/>
    <w:rsid w:val="00D11DB9"/>
    <w:rsid w:val="00D12383"/>
    <w:rsid w:val="00D15FCB"/>
    <w:rsid w:val="00D1684E"/>
    <w:rsid w:val="00D214EB"/>
    <w:rsid w:val="00D2273E"/>
    <w:rsid w:val="00D26BB5"/>
    <w:rsid w:val="00D301E0"/>
    <w:rsid w:val="00D31EA7"/>
    <w:rsid w:val="00D32E97"/>
    <w:rsid w:val="00D3532E"/>
    <w:rsid w:val="00D356FA"/>
    <w:rsid w:val="00D36866"/>
    <w:rsid w:val="00D403D1"/>
    <w:rsid w:val="00D41482"/>
    <w:rsid w:val="00D41E7C"/>
    <w:rsid w:val="00D43768"/>
    <w:rsid w:val="00D45628"/>
    <w:rsid w:val="00D45D56"/>
    <w:rsid w:val="00D521AC"/>
    <w:rsid w:val="00D534A2"/>
    <w:rsid w:val="00D558CC"/>
    <w:rsid w:val="00D60464"/>
    <w:rsid w:val="00D61AC5"/>
    <w:rsid w:val="00D65D02"/>
    <w:rsid w:val="00D72DD8"/>
    <w:rsid w:val="00D7693E"/>
    <w:rsid w:val="00D8309F"/>
    <w:rsid w:val="00D844E6"/>
    <w:rsid w:val="00D84A70"/>
    <w:rsid w:val="00D85E24"/>
    <w:rsid w:val="00D90A37"/>
    <w:rsid w:val="00D90CDE"/>
    <w:rsid w:val="00D921DC"/>
    <w:rsid w:val="00D93EBF"/>
    <w:rsid w:val="00D9669B"/>
    <w:rsid w:val="00DA0330"/>
    <w:rsid w:val="00DA4FA6"/>
    <w:rsid w:val="00DA6151"/>
    <w:rsid w:val="00DA6A7D"/>
    <w:rsid w:val="00DA7084"/>
    <w:rsid w:val="00DA79C8"/>
    <w:rsid w:val="00DB14D4"/>
    <w:rsid w:val="00DB2250"/>
    <w:rsid w:val="00DB2966"/>
    <w:rsid w:val="00DB30FA"/>
    <w:rsid w:val="00DB7F51"/>
    <w:rsid w:val="00DC515F"/>
    <w:rsid w:val="00DC6E56"/>
    <w:rsid w:val="00DC729B"/>
    <w:rsid w:val="00DD7904"/>
    <w:rsid w:val="00DE1760"/>
    <w:rsid w:val="00DE3280"/>
    <w:rsid w:val="00DE4C21"/>
    <w:rsid w:val="00DE4D09"/>
    <w:rsid w:val="00DE6FBD"/>
    <w:rsid w:val="00DE7462"/>
    <w:rsid w:val="00DE7786"/>
    <w:rsid w:val="00DF04B8"/>
    <w:rsid w:val="00DF40DA"/>
    <w:rsid w:val="00DF59EF"/>
    <w:rsid w:val="00E00849"/>
    <w:rsid w:val="00E0582C"/>
    <w:rsid w:val="00E07C0D"/>
    <w:rsid w:val="00E12597"/>
    <w:rsid w:val="00E14912"/>
    <w:rsid w:val="00E154B1"/>
    <w:rsid w:val="00E16913"/>
    <w:rsid w:val="00E16A3A"/>
    <w:rsid w:val="00E20BD0"/>
    <w:rsid w:val="00E20D20"/>
    <w:rsid w:val="00E24D4A"/>
    <w:rsid w:val="00E26441"/>
    <w:rsid w:val="00E26A10"/>
    <w:rsid w:val="00E27312"/>
    <w:rsid w:val="00E2735F"/>
    <w:rsid w:val="00E33B43"/>
    <w:rsid w:val="00E4204F"/>
    <w:rsid w:val="00E42C98"/>
    <w:rsid w:val="00E43931"/>
    <w:rsid w:val="00E45122"/>
    <w:rsid w:val="00E45979"/>
    <w:rsid w:val="00E47F73"/>
    <w:rsid w:val="00E50B0F"/>
    <w:rsid w:val="00E60DA7"/>
    <w:rsid w:val="00E62A3C"/>
    <w:rsid w:val="00E62D9C"/>
    <w:rsid w:val="00E63952"/>
    <w:rsid w:val="00E65F71"/>
    <w:rsid w:val="00E667E2"/>
    <w:rsid w:val="00E7136E"/>
    <w:rsid w:val="00E728BD"/>
    <w:rsid w:val="00E73830"/>
    <w:rsid w:val="00E744A9"/>
    <w:rsid w:val="00E75144"/>
    <w:rsid w:val="00E75D6F"/>
    <w:rsid w:val="00E76618"/>
    <w:rsid w:val="00E802FD"/>
    <w:rsid w:val="00E82218"/>
    <w:rsid w:val="00E831E3"/>
    <w:rsid w:val="00E85984"/>
    <w:rsid w:val="00E86957"/>
    <w:rsid w:val="00E877E0"/>
    <w:rsid w:val="00E95E36"/>
    <w:rsid w:val="00EA33AB"/>
    <w:rsid w:val="00EA60D2"/>
    <w:rsid w:val="00EB3311"/>
    <w:rsid w:val="00EB5AF0"/>
    <w:rsid w:val="00EC17A1"/>
    <w:rsid w:val="00EC793D"/>
    <w:rsid w:val="00ED1ACC"/>
    <w:rsid w:val="00ED273A"/>
    <w:rsid w:val="00ED4B86"/>
    <w:rsid w:val="00ED7F39"/>
    <w:rsid w:val="00EE0FD1"/>
    <w:rsid w:val="00EE1F21"/>
    <w:rsid w:val="00EE319E"/>
    <w:rsid w:val="00EE6CC3"/>
    <w:rsid w:val="00EE6D28"/>
    <w:rsid w:val="00EF0E94"/>
    <w:rsid w:val="00EF1736"/>
    <w:rsid w:val="00EF29FB"/>
    <w:rsid w:val="00EF2A5D"/>
    <w:rsid w:val="00EF4063"/>
    <w:rsid w:val="00EF5398"/>
    <w:rsid w:val="00EF5486"/>
    <w:rsid w:val="00F03742"/>
    <w:rsid w:val="00F06B6E"/>
    <w:rsid w:val="00F14306"/>
    <w:rsid w:val="00F1480D"/>
    <w:rsid w:val="00F2038F"/>
    <w:rsid w:val="00F20512"/>
    <w:rsid w:val="00F213A7"/>
    <w:rsid w:val="00F22434"/>
    <w:rsid w:val="00F2449C"/>
    <w:rsid w:val="00F2768E"/>
    <w:rsid w:val="00F30AAC"/>
    <w:rsid w:val="00F34EBF"/>
    <w:rsid w:val="00F3674B"/>
    <w:rsid w:val="00F378F5"/>
    <w:rsid w:val="00F412D9"/>
    <w:rsid w:val="00F4329E"/>
    <w:rsid w:val="00F4452E"/>
    <w:rsid w:val="00F469DC"/>
    <w:rsid w:val="00F46F9B"/>
    <w:rsid w:val="00F47FDD"/>
    <w:rsid w:val="00F51287"/>
    <w:rsid w:val="00F54FFA"/>
    <w:rsid w:val="00F57199"/>
    <w:rsid w:val="00F6259C"/>
    <w:rsid w:val="00F64F4F"/>
    <w:rsid w:val="00F6716D"/>
    <w:rsid w:val="00F70511"/>
    <w:rsid w:val="00F737CD"/>
    <w:rsid w:val="00F7762A"/>
    <w:rsid w:val="00F8243C"/>
    <w:rsid w:val="00F82BED"/>
    <w:rsid w:val="00F82DF2"/>
    <w:rsid w:val="00F8371D"/>
    <w:rsid w:val="00F83A21"/>
    <w:rsid w:val="00F844EE"/>
    <w:rsid w:val="00F84CD3"/>
    <w:rsid w:val="00F85BC0"/>
    <w:rsid w:val="00F87381"/>
    <w:rsid w:val="00F91933"/>
    <w:rsid w:val="00F93A48"/>
    <w:rsid w:val="00F9738D"/>
    <w:rsid w:val="00FA29FE"/>
    <w:rsid w:val="00FA6A2C"/>
    <w:rsid w:val="00FB749E"/>
    <w:rsid w:val="00FB7ED7"/>
    <w:rsid w:val="00FC3106"/>
    <w:rsid w:val="00FC367B"/>
    <w:rsid w:val="00FD0669"/>
    <w:rsid w:val="00FD1907"/>
    <w:rsid w:val="00FD2CDD"/>
    <w:rsid w:val="00FD34A4"/>
    <w:rsid w:val="00FD4D84"/>
    <w:rsid w:val="00FE2007"/>
    <w:rsid w:val="00FE350C"/>
    <w:rsid w:val="00FE360B"/>
    <w:rsid w:val="00FE39DF"/>
    <w:rsid w:val="00FE7F00"/>
    <w:rsid w:val="00FF01FF"/>
    <w:rsid w:val="00FF2BDE"/>
    <w:rsid w:val="00FF592C"/>
    <w:rsid w:val="00FF6DA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3730">
      <o:colormenu v:ext="edit" fillcolor="none [3212]"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7B9"/>
    <w:rPr>
      <w:rFonts w:ascii="Calibri" w:eastAsia="Calibri" w:hAnsi="Calibri" w:cs="Arial"/>
    </w:rPr>
  </w:style>
  <w:style w:type="paragraph" w:styleId="Heading3">
    <w:name w:val="heading 3"/>
    <w:basedOn w:val="Normal"/>
    <w:link w:val="Heading3Char"/>
    <w:uiPriority w:val="9"/>
    <w:qFormat/>
    <w:rsid w:val="00DD790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077B9"/>
    <w:pPr>
      <w:ind w:left="720"/>
    </w:pPr>
  </w:style>
  <w:style w:type="paragraph" w:styleId="FootnoteText">
    <w:name w:val="footnote text"/>
    <w:basedOn w:val="Normal"/>
    <w:link w:val="FootnoteTextChar"/>
    <w:semiHidden/>
    <w:rsid w:val="003077B9"/>
    <w:pPr>
      <w:spacing w:after="0" w:line="240" w:lineRule="auto"/>
    </w:pPr>
    <w:rPr>
      <w:sz w:val="20"/>
      <w:szCs w:val="20"/>
    </w:rPr>
  </w:style>
  <w:style w:type="character" w:customStyle="1" w:styleId="FootnoteTextChar">
    <w:name w:val="Footnote Text Char"/>
    <w:basedOn w:val="DefaultParagraphFont"/>
    <w:link w:val="FootnoteText"/>
    <w:semiHidden/>
    <w:rsid w:val="003077B9"/>
    <w:rPr>
      <w:rFonts w:ascii="Calibri" w:eastAsia="Calibri" w:hAnsi="Calibri" w:cs="Arial"/>
      <w:sz w:val="20"/>
      <w:szCs w:val="20"/>
    </w:rPr>
  </w:style>
  <w:style w:type="character" w:styleId="FootnoteReference">
    <w:name w:val="footnote reference"/>
    <w:basedOn w:val="DefaultParagraphFont"/>
    <w:semiHidden/>
    <w:rsid w:val="003077B9"/>
    <w:rPr>
      <w:rFonts w:cs="Times New Roman"/>
      <w:vertAlign w:val="superscript"/>
    </w:rPr>
  </w:style>
  <w:style w:type="paragraph" w:styleId="NoSpacing">
    <w:name w:val="No Spacing"/>
    <w:uiPriority w:val="99"/>
    <w:qFormat/>
    <w:rsid w:val="003077B9"/>
    <w:pPr>
      <w:spacing w:after="0" w:line="240" w:lineRule="auto"/>
    </w:pPr>
    <w:rPr>
      <w:rFonts w:ascii="Calibri" w:eastAsia="Calibri" w:hAnsi="Calibri" w:cs="Arial"/>
    </w:rPr>
  </w:style>
  <w:style w:type="character" w:customStyle="1" w:styleId="Heading3Char">
    <w:name w:val="Heading 3 Char"/>
    <w:basedOn w:val="DefaultParagraphFont"/>
    <w:link w:val="Heading3"/>
    <w:uiPriority w:val="9"/>
    <w:rsid w:val="00DD7904"/>
    <w:rPr>
      <w:rFonts w:ascii="Times New Roman" w:eastAsia="Times New Roman" w:hAnsi="Times New Roman" w:cs="Times New Roman"/>
      <w:b/>
      <w:bCs/>
      <w:sz w:val="27"/>
      <w:szCs w:val="27"/>
    </w:rPr>
  </w:style>
  <w:style w:type="paragraph" w:styleId="BodyTextIndent">
    <w:name w:val="Body Text Indent"/>
    <w:basedOn w:val="Normal"/>
    <w:link w:val="BodyTextIndentChar"/>
    <w:semiHidden/>
    <w:rsid w:val="00213F3F"/>
    <w:pPr>
      <w:spacing w:after="0" w:line="480" w:lineRule="auto"/>
      <w:ind w:left="340" w:firstLine="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213F3F"/>
    <w:rPr>
      <w:rFonts w:ascii="Times New Roman" w:eastAsia="Times New Roman" w:hAnsi="Times New Roman" w:cs="Times New Roman"/>
      <w:sz w:val="24"/>
      <w:szCs w:val="24"/>
    </w:rPr>
  </w:style>
  <w:style w:type="paragraph" w:styleId="BodyText">
    <w:name w:val="Body Text"/>
    <w:basedOn w:val="Normal"/>
    <w:link w:val="BodyTextChar"/>
    <w:semiHidden/>
    <w:rsid w:val="00213F3F"/>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213F3F"/>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433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33E6"/>
    <w:rPr>
      <w:rFonts w:ascii="Calibri" w:eastAsia="Calibri" w:hAnsi="Calibri" w:cs="Arial"/>
    </w:rPr>
  </w:style>
  <w:style w:type="paragraph" w:styleId="Footer">
    <w:name w:val="footer"/>
    <w:basedOn w:val="Normal"/>
    <w:link w:val="FooterChar"/>
    <w:uiPriority w:val="99"/>
    <w:semiHidden/>
    <w:unhideWhenUsed/>
    <w:rsid w:val="003433E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433E6"/>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divs>
    <w:div w:id="36301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B56EA-C49B-45FF-9055-5584E4AF1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1784</TotalTime>
  <Pages>27</Pages>
  <Words>4551</Words>
  <Characters>25945</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ACER</cp:lastModifiedBy>
  <cp:revision>149</cp:revision>
  <cp:lastPrinted>2012-07-09T12:47:00Z</cp:lastPrinted>
  <dcterms:created xsi:type="dcterms:W3CDTF">2012-04-05T12:38:00Z</dcterms:created>
  <dcterms:modified xsi:type="dcterms:W3CDTF">2012-07-09T12:51:00Z</dcterms:modified>
</cp:coreProperties>
</file>