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10C" w:rsidRPr="005274F7" w:rsidRDefault="00961BEA" w:rsidP="00637EDC">
      <w:pPr>
        <w:spacing w:after="0" w:line="480" w:lineRule="auto"/>
        <w:jc w:val="center"/>
        <w:rPr>
          <w:rFonts w:asciiTheme="majorBidi" w:hAnsiTheme="majorBidi" w:cstheme="majorBidi"/>
          <w:b/>
          <w:bCs/>
          <w:sz w:val="28"/>
          <w:szCs w:val="28"/>
        </w:rPr>
      </w:pPr>
      <w:r w:rsidRPr="00961BEA">
        <w:rPr>
          <w:rFonts w:asciiTheme="majorBidi" w:hAnsiTheme="majorBidi" w:cstheme="majorBidi"/>
          <w:b/>
          <w:bCs/>
          <w:noProof/>
          <w:sz w:val="28"/>
          <w:szCs w:val="28"/>
          <w:lang w:val="en-US"/>
        </w:rPr>
        <w:pict>
          <v:rect id="_x0000_s1026" style="position:absolute;left:0;text-align:left;margin-left:398.1pt;margin-top:-89.4pt;width:33pt;height:36.75pt;z-index:251658240" stroked="f"/>
        </w:pict>
      </w:r>
      <w:r w:rsidR="00CE3AFC" w:rsidRPr="005274F7">
        <w:rPr>
          <w:rFonts w:asciiTheme="majorBidi" w:hAnsiTheme="majorBidi" w:cstheme="majorBidi"/>
          <w:b/>
          <w:bCs/>
          <w:sz w:val="28"/>
          <w:szCs w:val="28"/>
        </w:rPr>
        <w:t>BAB I</w:t>
      </w:r>
    </w:p>
    <w:p w:rsidR="00637EDC" w:rsidRPr="00A748A4" w:rsidRDefault="00CE3AFC" w:rsidP="00A748A4">
      <w:pPr>
        <w:spacing w:after="0" w:line="480" w:lineRule="auto"/>
        <w:jc w:val="center"/>
        <w:rPr>
          <w:rFonts w:asciiTheme="majorBidi" w:hAnsiTheme="majorBidi" w:cstheme="majorBidi"/>
          <w:b/>
          <w:bCs/>
          <w:sz w:val="28"/>
          <w:szCs w:val="28"/>
        </w:rPr>
      </w:pPr>
      <w:r w:rsidRPr="005274F7">
        <w:rPr>
          <w:rFonts w:asciiTheme="majorBidi" w:hAnsiTheme="majorBidi" w:cstheme="majorBidi"/>
          <w:b/>
          <w:bCs/>
          <w:sz w:val="28"/>
          <w:szCs w:val="28"/>
        </w:rPr>
        <w:t>PENDAHULUAN</w:t>
      </w:r>
    </w:p>
    <w:p w:rsidR="00CE3AFC" w:rsidRDefault="00CE3AFC" w:rsidP="00637EDC">
      <w:pPr>
        <w:pStyle w:val="ListParagraph"/>
        <w:numPr>
          <w:ilvl w:val="0"/>
          <w:numId w:val="1"/>
        </w:numPr>
        <w:spacing w:after="0" w:line="480" w:lineRule="auto"/>
        <w:jc w:val="both"/>
        <w:rPr>
          <w:rFonts w:asciiTheme="majorBidi" w:hAnsiTheme="majorBidi" w:cstheme="majorBidi"/>
          <w:b/>
          <w:bCs/>
          <w:sz w:val="24"/>
          <w:szCs w:val="24"/>
        </w:rPr>
      </w:pPr>
      <w:r w:rsidRPr="00CE3AFC">
        <w:rPr>
          <w:rFonts w:asciiTheme="majorBidi" w:hAnsiTheme="majorBidi" w:cstheme="majorBidi"/>
          <w:b/>
          <w:bCs/>
          <w:sz w:val="24"/>
          <w:szCs w:val="24"/>
        </w:rPr>
        <w:t>Latar Belakang Masalah</w:t>
      </w:r>
    </w:p>
    <w:p w:rsidR="00C7285C" w:rsidRDefault="00896783" w:rsidP="00637EDC">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00BF0C4E">
        <w:rPr>
          <w:rFonts w:asciiTheme="majorBidi" w:hAnsiTheme="majorBidi" w:cstheme="majorBidi"/>
          <w:sz w:val="24"/>
          <w:szCs w:val="24"/>
        </w:rPr>
        <w:t>Manusia adalah makhluk paling mulia yang diciptakan oleh Allah SWT. Kemuliaan manusia akan tampak apabila pada dirinya melekat akhlak mulia. Sebaliknya manusia akan menjadi manusia yang paling rendah nilainya, apabila manusia kehilangan kemanusiaannya yang dil</w:t>
      </w:r>
      <w:r w:rsidR="00E300F8">
        <w:rPr>
          <w:rFonts w:asciiTheme="majorBidi" w:hAnsiTheme="majorBidi" w:cstheme="majorBidi"/>
          <w:sz w:val="24"/>
          <w:szCs w:val="24"/>
        </w:rPr>
        <w:t>ekatkan oleh Allah kepada manus</w:t>
      </w:r>
      <w:r w:rsidR="00BF0C4E">
        <w:rPr>
          <w:rFonts w:asciiTheme="majorBidi" w:hAnsiTheme="majorBidi" w:cstheme="majorBidi"/>
          <w:sz w:val="24"/>
          <w:szCs w:val="24"/>
        </w:rPr>
        <w:t>i</w:t>
      </w:r>
      <w:r w:rsidR="00E300F8">
        <w:rPr>
          <w:rFonts w:asciiTheme="majorBidi" w:hAnsiTheme="majorBidi" w:cstheme="majorBidi"/>
          <w:sz w:val="24"/>
          <w:szCs w:val="24"/>
        </w:rPr>
        <w:t>a</w:t>
      </w:r>
      <w:r w:rsidR="00BF0C4E">
        <w:rPr>
          <w:rFonts w:asciiTheme="majorBidi" w:hAnsiTheme="majorBidi" w:cstheme="majorBidi"/>
          <w:sz w:val="24"/>
          <w:szCs w:val="24"/>
        </w:rPr>
        <w:t>.</w:t>
      </w:r>
      <w:r w:rsidR="00BF0C4E">
        <w:rPr>
          <w:rStyle w:val="FootnoteReference"/>
          <w:rFonts w:asciiTheme="majorBidi" w:hAnsiTheme="majorBidi" w:cstheme="majorBidi"/>
          <w:sz w:val="24"/>
          <w:szCs w:val="24"/>
        </w:rPr>
        <w:footnoteReference w:id="2"/>
      </w:r>
      <w:r w:rsidR="00C7285C">
        <w:rPr>
          <w:rFonts w:asciiTheme="majorBidi" w:hAnsiTheme="majorBidi" w:cstheme="majorBidi"/>
          <w:sz w:val="24"/>
          <w:szCs w:val="24"/>
        </w:rPr>
        <w:t xml:space="preserve"> Manusia membutuhkan pendidikan dalam kehidupannya. Pendidikan merupakan usaha manusia agar dapat mengembangkan potensi dirinya melalui proses pembelajaran dan cara lain yang dikenal dan diakui oleh masyarakat. </w:t>
      </w:r>
    </w:p>
    <w:p w:rsidR="00C7285C" w:rsidRDefault="00896783" w:rsidP="00637EDC">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00C7285C">
        <w:rPr>
          <w:rFonts w:asciiTheme="majorBidi" w:hAnsiTheme="majorBidi" w:cstheme="majorBidi"/>
          <w:sz w:val="24"/>
          <w:szCs w:val="24"/>
        </w:rPr>
        <w:t>Pendidikan merupakan salah satu pilar utama dalam menentukan perubahan sosial. Perubahan ke arah kemajuan dan keseja</w:t>
      </w:r>
      <w:r>
        <w:rPr>
          <w:rFonts w:asciiTheme="majorBidi" w:hAnsiTheme="majorBidi" w:cstheme="majorBidi"/>
          <w:sz w:val="24"/>
          <w:szCs w:val="24"/>
        </w:rPr>
        <w:t>hteraan hidup yang berkualitas. Pendidikan bertanggung jawab atas terciptanya generasi bangsa yang paripurna, sebagaimana yang tercantum dalam Garis-garis Besar Haluan Negara, yaitu terwujudnya masyarakat Indonesia yang damai, demokratis, berkeadilan, berdaya SAINS maju dan sejahtera, dalam wadah Negara Kesatuan Republik Indonesia.</w:t>
      </w:r>
      <w:r>
        <w:rPr>
          <w:rStyle w:val="FootnoteReference"/>
          <w:rFonts w:asciiTheme="majorBidi" w:hAnsiTheme="majorBidi" w:cstheme="majorBidi"/>
          <w:sz w:val="24"/>
          <w:szCs w:val="24"/>
        </w:rPr>
        <w:footnoteReference w:id="3"/>
      </w:r>
    </w:p>
    <w:p w:rsidR="006D4A2B" w:rsidRPr="00AF090E" w:rsidRDefault="00961BEA" w:rsidP="00637EDC">
      <w:pPr>
        <w:pStyle w:val="ListParagraph"/>
        <w:spacing w:after="0" w:line="480" w:lineRule="auto"/>
        <w:jc w:val="both"/>
        <w:rPr>
          <w:rFonts w:asciiTheme="majorBidi" w:hAnsiTheme="majorBidi" w:cstheme="majorBidi"/>
          <w:sz w:val="24"/>
          <w:szCs w:val="24"/>
        </w:rPr>
      </w:pPr>
      <w:r w:rsidRPr="00961BEA">
        <w:rPr>
          <w:rFonts w:asciiTheme="majorBidi" w:hAnsiTheme="majorBidi" w:cstheme="majorBidi"/>
          <w:noProof/>
          <w:sz w:val="24"/>
          <w:szCs w:val="24"/>
          <w:lang w:val="en-US"/>
        </w:rPr>
        <w:pict>
          <v:shapetype id="_x0000_t202" coordsize="21600,21600" o:spt="202" path="m,l,21600r21600,l21600,xe">
            <v:stroke joinstyle="miter"/>
            <v:path gradientshapeok="t" o:connecttype="rect"/>
          </v:shapetype>
          <v:shape id="_x0000_s1027" type="#_x0000_t202" style="position:absolute;left:0;text-align:left;margin-left:115.35pt;margin-top:103.65pt;width:204pt;height:28.5pt;z-index:251659264" stroked="f">
            <v:textbox>
              <w:txbxContent>
                <w:p w:rsidR="006A2713" w:rsidRPr="006A2713" w:rsidRDefault="006A2713" w:rsidP="006A2713">
                  <w:pPr>
                    <w:jc w:val="center"/>
                    <w:rPr>
                      <w:rFonts w:asciiTheme="majorBidi" w:hAnsiTheme="majorBidi" w:cstheme="majorBidi"/>
                      <w:sz w:val="24"/>
                      <w:szCs w:val="24"/>
                      <w:lang w:val="en-US"/>
                    </w:rPr>
                  </w:pPr>
                  <w:r>
                    <w:rPr>
                      <w:rFonts w:asciiTheme="majorBidi" w:hAnsiTheme="majorBidi" w:cstheme="majorBidi"/>
                      <w:sz w:val="24"/>
                      <w:szCs w:val="24"/>
                      <w:lang w:val="en-US"/>
                    </w:rPr>
                    <w:t>1</w:t>
                  </w:r>
                </w:p>
              </w:txbxContent>
            </v:textbox>
          </v:shape>
        </w:pict>
      </w:r>
      <w:r w:rsidR="0010629A">
        <w:rPr>
          <w:rFonts w:asciiTheme="majorBidi" w:hAnsiTheme="majorBidi" w:cstheme="majorBidi"/>
          <w:sz w:val="24"/>
          <w:szCs w:val="24"/>
        </w:rPr>
        <w:t xml:space="preserve"> </w:t>
      </w:r>
      <w:r w:rsidR="0010629A">
        <w:rPr>
          <w:rFonts w:asciiTheme="majorBidi" w:hAnsiTheme="majorBidi" w:cstheme="majorBidi"/>
          <w:sz w:val="24"/>
          <w:szCs w:val="24"/>
        </w:rPr>
        <w:tab/>
        <w:t xml:space="preserve">Pendidikan diartikan sebagai usaha manusia untuk membina kepribadiannya sesuai dengan nilai-nilai di dalam masyarakat dan </w:t>
      </w:r>
      <w:r w:rsidR="0010629A">
        <w:rPr>
          <w:rFonts w:asciiTheme="majorBidi" w:hAnsiTheme="majorBidi" w:cstheme="majorBidi"/>
          <w:sz w:val="24"/>
          <w:szCs w:val="24"/>
        </w:rPr>
        <w:lastRenderedPageBreak/>
        <w:t xml:space="preserve">kebudayaan. Pendidikan juga dapat diartikan sebagai usaha yang dijalankan oleh seseorang atau kelompok orang lain agar menjadi dewasa atau mencapai tingkat kehidupan atau penghidupan yang lebih tinggi </w:t>
      </w:r>
      <w:r w:rsidR="00AB1887">
        <w:rPr>
          <w:rFonts w:asciiTheme="majorBidi" w:hAnsiTheme="majorBidi" w:cstheme="majorBidi"/>
          <w:sz w:val="24"/>
          <w:szCs w:val="24"/>
        </w:rPr>
        <w:t>dalam arti mental.</w:t>
      </w:r>
      <w:r w:rsidR="00AB1887">
        <w:rPr>
          <w:rStyle w:val="FootnoteReference"/>
          <w:rFonts w:asciiTheme="majorBidi" w:hAnsiTheme="majorBidi" w:cstheme="majorBidi"/>
          <w:sz w:val="24"/>
          <w:szCs w:val="24"/>
        </w:rPr>
        <w:footnoteReference w:id="4"/>
      </w:r>
      <w:r w:rsidR="0010629A">
        <w:rPr>
          <w:rFonts w:asciiTheme="majorBidi" w:hAnsiTheme="majorBidi" w:cstheme="majorBidi"/>
          <w:sz w:val="24"/>
          <w:szCs w:val="24"/>
        </w:rPr>
        <w:t xml:space="preserve"> </w:t>
      </w:r>
      <w:r w:rsidR="00AB1887">
        <w:rPr>
          <w:rFonts w:asciiTheme="majorBidi" w:hAnsiTheme="majorBidi" w:cstheme="majorBidi"/>
          <w:sz w:val="24"/>
          <w:szCs w:val="24"/>
        </w:rPr>
        <w:t xml:space="preserve">Kemudian, pendidikan juga merupakan suatu proses yang mengarah pada pembinaan dan penyempurnaan berbagai potensi yang ada pada diri manusia yang berlangsung secara terus menerus dan tiada akhir. </w:t>
      </w:r>
    </w:p>
    <w:p w:rsidR="00941E79" w:rsidRPr="00941E79" w:rsidRDefault="006D4A2B" w:rsidP="00637EDC">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D4A2B">
        <w:rPr>
          <w:rFonts w:ascii="Times New Roman" w:hAnsi="Times New Roman" w:cs="Times New Roman"/>
          <w:sz w:val="24"/>
          <w:szCs w:val="24"/>
          <w:lang w:val="sv-SE"/>
        </w:rPr>
        <w:t>Dalam Undang-undang 1945 pasal 31  ayat (3) mengamanatkan agar pemerintah mengusahakan dan menyelenggarakan satu sistem pendidikan nasional yang meningkatkan keimanan dan ketakwaan serta akhlak mulia dalam rangka mencerdaskan kehidupan bangsa. Adapun tujuan pendidikan nasional sebagaimana disebutkan  dalam pasal 3 Undang-undang Nomor 20 Tahun 2003 tentang Sistem Pendidikan Nasional yaitu berkembangnya potensi peserta didik agar menjadi manusia yang beriman dan bertakwa kepada Tuhan Yang Maha Esa, berakhlak mulia, sehat, berilmu, cakap, kreatif mandiri dan menjadi warga negara yang demokratis serta bertanggung jawab</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00941E79" w:rsidRPr="00941E79">
        <w:rPr>
          <w:rFonts w:ascii="Times New Roman" w:hAnsi="Times New Roman" w:cs="Times New Roman"/>
          <w:sz w:val="24"/>
          <w:szCs w:val="24"/>
        </w:rPr>
        <w:t xml:space="preserve"> </w:t>
      </w:r>
    </w:p>
    <w:p w:rsidR="00E20E58" w:rsidRDefault="006D4A2B" w:rsidP="00637EDC">
      <w:pPr>
        <w:tabs>
          <w:tab w:val="left" w:pos="1122"/>
          <w:tab w:val="left" w:pos="1418"/>
        </w:tabs>
        <w:spacing w:after="0" w:line="480" w:lineRule="auto"/>
        <w:ind w:left="709"/>
        <w:jc w:val="both"/>
        <w:rPr>
          <w:rFonts w:asciiTheme="majorBidi" w:hAnsiTheme="majorBidi" w:cstheme="majorBid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D4A2B">
        <w:rPr>
          <w:rFonts w:ascii="Times New Roman" w:hAnsi="Times New Roman" w:cs="Times New Roman"/>
          <w:sz w:val="24"/>
          <w:szCs w:val="24"/>
          <w:lang w:val="sv-SE"/>
        </w:rPr>
        <w:t xml:space="preserve">Berdasarkan dengan hal tersebut di atas tampak bahwa </w:t>
      </w:r>
      <w:r w:rsidRPr="006D4A2B">
        <w:rPr>
          <w:rFonts w:ascii="Times New Roman" w:hAnsi="Times New Roman" w:cs="Times New Roman"/>
          <w:i/>
          <w:iCs/>
          <w:sz w:val="24"/>
          <w:szCs w:val="24"/>
          <w:lang w:val="sv-SE"/>
        </w:rPr>
        <w:t>output</w:t>
      </w:r>
      <w:r w:rsidRPr="006D4A2B">
        <w:rPr>
          <w:rFonts w:ascii="Times New Roman" w:hAnsi="Times New Roman" w:cs="Times New Roman"/>
          <w:sz w:val="24"/>
          <w:szCs w:val="24"/>
          <w:lang w:val="sv-SE"/>
        </w:rPr>
        <w:t xml:space="preserve"> pendidikan adalah terbentuknya kecerdasan dan keterampilan seseorang yang dapat berguna bagi dirinya, masyarakat, bangsa dan negara. Sehingga, jelaslah pendidikan merupakan kebutuhan penting bagi setiap manusia, negara dan maupun pemerintah, maka pendidikan harus selalu ditumbuh kembangkan </w:t>
      </w:r>
      <w:r w:rsidRPr="006D4A2B">
        <w:rPr>
          <w:rFonts w:ascii="Times New Roman" w:hAnsi="Times New Roman" w:cs="Times New Roman"/>
          <w:sz w:val="24"/>
          <w:szCs w:val="24"/>
          <w:lang w:val="sv-SE"/>
        </w:rPr>
        <w:lastRenderedPageBreak/>
        <w:t>kualitasnya secara sistematis oleh para pengambil kebijakan yang berwenang di Republik ini. Sebagai penjamin terlaksananya kebutuhan pokok pendidikan bagi rakyat, negara atau pemerintahlah yang berkewajiban mewujudkan pemenuhannya sehingga bisa</w:t>
      </w:r>
      <w:r>
        <w:rPr>
          <w:rFonts w:ascii="Times New Roman" w:hAnsi="Times New Roman" w:cs="Times New Roman"/>
          <w:sz w:val="24"/>
          <w:szCs w:val="24"/>
          <w:lang w:val="sv-SE"/>
        </w:rPr>
        <w:t xml:space="preserve"> dinikmati oleh seluruh rakyat.</w:t>
      </w:r>
      <w:r>
        <w:rPr>
          <w:rFonts w:ascii="Times New Roman" w:hAnsi="Times New Roman" w:cs="Times New Roman"/>
          <w:sz w:val="24"/>
          <w:szCs w:val="24"/>
        </w:rPr>
        <w:t xml:space="preserve"> </w:t>
      </w:r>
      <w:r w:rsidR="00E20E58" w:rsidRPr="006D4A2B">
        <w:rPr>
          <w:rFonts w:asciiTheme="majorBidi" w:hAnsiTheme="majorBidi" w:cstheme="majorBidi"/>
          <w:sz w:val="24"/>
          <w:szCs w:val="24"/>
        </w:rPr>
        <w:t>Dalam hal ini pendidikan yang baik adalah pendidikan yang tidak hanya mempersiapkan para siswa untuk satu profesi atau jabatan tertentu, akan tetapi untuk menyelesaikan masalah-masalah yang dihadapi dalam kehidupan sehari-hari.</w:t>
      </w:r>
      <w:r w:rsidR="00E20E58">
        <w:rPr>
          <w:rStyle w:val="FootnoteReference"/>
          <w:rFonts w:asciiTheme="majorBidi" w:hAnsiTheme="majorBidi" w:cstheme="majorBidi"/>
          <w:sz w:val="24"/>
          <w:szCs w:val="24"/>
        </w:rPr>
        <w:footnoteReference w:id="6"/>
      </w:r>
      <w:r w:rsidR="00E20E58" w:rsidRPr="006D4A2B">
        <w:rPr>
          <w:rFonts w:asciiTheme="majorBidi" w:hAnsiTheme="majorBidi" w:cstheme="majorBidi"/>
          <w:sz w:val="24"/>
          <w:szCs w:val="24"/>
        </w:rPr>
        <w:t xml:space="preserve"> </w:t>
      </w:r>
    </w:p>
    <w:p w:rsidR="00941E79" w:rsidRPr="00941E79" w:rsidRDefault="00941E79" w:rsidP="00637EDC">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Kalau kita kaji secara mendalam, maka kita akan melihat</w:t>
      </w:r>
      <w:r w:rsidRPr="00941E79">
        <w:rPr>
          <w:rFonts w:ascii="Times New Roman" w:hAnsi="Times New Roman" w:cs="Times New Roman"/>
          <w:sz w:val="24"/>
          <w:szCs w:val="24"/>
        </w:rPr>
        <w:t xml:space="preserve"> bahwa rumusan tujuan pendidikan nasional tersebut sebenarnya ada relevansinya dengan tujuan pendidikan Islam, karena di dalamnya terdapat pola-pola, yaitu: </w:t>
      </w:r>
    </w:p>
    <w:p w:rsidR="00941E79" w:rsidRDefault="00941E79" w:rsidP="00385365">
      <w:pPr>
        <w:pStyle w:val="ListParagraph"/>
        <w:numPr>
          <w:ilvl w:val="0"/>
          <w:numId w:val="5"/>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Membentuk manusia yang beriman dan bertakwa kepada Tuhan Yang Maha Esa. </w:t>
      </w:r>
    </w:p>
    <w:p w:rsidR="00941E79" w:rsidRDefault="00941E79" w:rsidP="00385365">
      <w:pPr>
        <w:pStyle w:val="ListParagraph"/>
        <w:numPr>
          <w:ilvl w:val="0"/>
          <w:numId w:val="5"/>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Berbudi pekerti luhur dan kepribadian</w:t>
      </w:r>
    </w:p>
    <w:p w:rsidR="00941E79" w:rsidRDefault="00941E79" w:rsidP="00385365">
      <w:pPr>
        <w:pStyle w:val="ListParagraph"/>
        <w:numPr>
          <w:ilvl w:val="0"/>
          <w:numId w:val="5"/>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Berdisiplin dan bertanggung jawab</w:t>
      </w:r>
    </w:p>
    <w:p w:rsidR="00941E79" w:rsidRDefault="00941E79" w:rsidP="00385365">
      <w:pPr>
        <w:pStyle w:val="ListParagraph"/>
        <w:numPr>
          <w:ilvl w:val="0"/>
          <w:numId w:val="5"/>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Berilmu pengetahuan dan memiliki ketrampilan</w:t>
      </w:r>
    </w:p>
    <w:p w:rsidR="00941E79" w:rsidRDefault="0034141F" w:rsidP="00637EDC">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41E79">
        <w:rPr>
          <w:rFonts w:ascii="Times New Roman" w:hAnsi="Times New Roman" w:cs="Times New Roman"/>
          <w:sz w:val="24"/>
          <w:szCs w:val="24"/>
        </w:rPr>
        <w:t>Sabagaimana tujuan pendidikan di atas mengandung makna bahwa kalau ki</w:t>
      </w:r>
      <w:r w:rsidR="00754DC8">
        <w:rPr>
          <w:rFonts w:ascii="Times New Roman" w:hAnsi="Times New Roman" w:cs="Times New Roman"/>
          <w:sz w:val="24"/>
          <w:szCs w:val="24"/>
        </w:rPr>
        <w:t>ta melaksanakan pendidikan Nasional</w:t>
      </w:r>
      <w:r w:rsidR="00941E79">
        <w:rPr>
          <w:rFonts w:ascii="Times New Roman" w:hAnsi="Times New Roman" w:cs="Times New Roman"/>
          <w:sz w:val="24"/>
          <w:szCs w:val="24"/>
        </w:rPr>
        <w:t xml:space="preserve">, maka sekaligus kita juga </w:t>
      </w:r>
      <w:r w:rsidR="00754DC8">
        <w:rPr>
          <w:rFonts w:ascii="Times New Roman" w:hAnsi="Times New Roman" w:cs="Times New Roman"/>
          <w:sz w:val="24"/>
          <w:szCs w:val="24"/>
        </w:rPr>
        <w:t>melaksanakan pendidikan Islam</w:t>
      </w:r>
      <w:r w:rsidR="00941E79">
        <w:rPr>
          <w:rFonts w:ascii="Times New Roman" w:hAnsi="Times New Roman" w:cs="Times New Roman"/>
          <w:sz w:val="24"/>
          <w:szCs w:val="24"/>
        </w:rPr>
        <w:t xml:space="preserve">. Kemudian dari tujuan </w:t>
      </w:r>
      <w:r>
        <w:rPr>
          <w:rFonts w:ascii="Times New Roman" w:hAnsi="Times New Roman" w:cs="Times New Roman"/>
          <w:sz w:val="24"/>
          <w:szCs w:val="24"/>
        </w:rPr>
        <w:t>khusus pendidikan Islam adalah:</w:t>
      </w:r>
    </w:p>
    <w:p w:rsidR="0034141F" w:rsidRDefault="0034141F" w:rsidP="00637EDC">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“Untuk memperkenalkan kepada generasi muda akan aqidah Islam, dasar-dasarnya, asal-usul ibadah, dan cara-cara melaksanakannya </w:t>
      </w:r>
      <w:r>
        <w:rPr>
          <w:rFonts w:ascii="Times New Roman" w:hAnsi="Times New Roman" w:cs="Times New Roman"/>
          <w:sz w:val="24"/>
          <w:szCs w:val="24"/>
        </w:rPr>
        <w:lastRenderedPageBreak/>
        <w:t>dengan betul dengan membiasakan mereka berhati-hati mematuhi aqidah-aqidah agama, menjalankan dan menghormati syiar-syiar agama.”</w:t>
      </w:r>
      <w:r>
        <w:rPr>
          <w:rStyle w:val="FootnoteReference"/>
          <w:rFonts w:ascii="Times New Roman" w:hAnsi="Times New Roman" w:cs="Times New Roman"/>
          <w:sz w:val="24"/>
          <w:szCs w:val="24"/>
        </w:rPr>
        <w:footnoteReference w:id="7"/>
      </w:r>
    </w:p>
    <w:p w:rsidR="00A748A4" w:rsidRPr="00E33623" w:rsidRDefault="00A748A4" w:rsidP="00637EDC">
      <w:pPr>
        <w:pStyle w:val="ListParagraph"/>
        <w:spacing w:after="0" w:line="240" w:lineRule="auto"/>
        <w:ind w:left="1418"/>
        <w:jc w:val="both"/>
        <w:rPr>
          <w:rFonts w:ascii="Times New Roman" w:hAnsi="Times New Roman" w:cs="Times New Roman"/>
          <w:sz w:val="24"/>
          <w:szCs w:val="24"/>
        </w:rPr>
      </w:pPr>
    </w:p>
    <w:p w:rsidR="00B5113B" w:rsidRDefault="0034141F" w:rsidP="00637EDC">
      <w:pPr>
        <w:tabs>
          <w:tab w:val="left" w:pos="1122"/>
          <w:tab w:val="left" w:pos="1418"/>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00754DC8">
        <w:rPr>
          <w:rFonts w:asciiTheme="majorBidi" w:hAnsiTheme="majorBidi" w:cstheme="majorBidi"/>
          <w:sz w:val="24"/>
          <w:szCs w:val="24"/>
        </w:rPr>
        <w:tab/>
      </w:r>
      <w:r w:rsidR="00B5113B">
        <w:rPr>
          <w:rFonts w:asciiTheme="majorBidi" w:hAnsiTheme="majorBidi" w:cstheme="majorBidi"/>
          <w:sz w:val="24"/>
          <w:szCs w:val="24"/>
        </w:rPr>
        <w:t>Penilaian terhadap baik dan buruknya pribadi manusia itu sangat ditentukan oleh lingkungan yang ada disekitarnya, baik itu teman, orang tua, guru, maupun masyarakat dan juga pendidikan yang ditanamkan sejak kecil dalam kehidupan sehari-harinya. Dalam pembiasaan-pembiasaan anak terhadap tingkah laku atau perbuatan baik harus dibiasakan sejak kecil, sehingga lama-kelamaan akan tumbuh rasa senang melakukan perbuatan yang baik tersebut</w:t>
      </w:r>
      <w:r w:rsidR="007653CE">
        <w:rPr>
          <w:rFonts w:asciiTheme="majorBidi" w:hAnsiTheme="majorBidi" w:cstheme="majorBidi"/>
          <w:sz w:val="24"/>
          <w:szCs w:val="24"/>
        </w:rPr>
        <w:t xml:space="preserve">. Dia dibiasakan sedemikian rupa sehingga dengan sendirinya akan terdorong untuk melakukannya, tanpa perintah dari luar, tapi dorongan dari dalam. </w:t>
      </w:r>
    </w:p>
    <w:p w:rsidR="00AF090E" w:rsidRDefault="00AF090E" w:rsidP="00637EDC">
      <w:pPr>
        <w:tabs>
          <w:tab w:val="left" w:pos="1122"/>
          <w:tab w:val="left" w:pos="1418"/>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00E33623">
        <w:rPr>
          <w:rFonts w:asciiTheme="majorBidi" w:hAnsiTheme="majorBidi" w:cstheme="majorBidi"/>
          <w:sz w:val="24"/>
          <w:szCs w:val="24"/>
        </w:rPr>
        <w:tab/>
      </w:r>
      <w:r>
        <w:rPr>
          <w:rFonts w:asciiTheme="majorBidi" w:hAnsiTheme="majorBidi" w:cstheme="majorBidi"/>
          <w:sz w:val="24"/>
          <w:szCs w:val="24"/>
        </w:rPr>
        <w:t>Dalam hal ini pendidikan Islamiyah yang berperan aktif dalam proses pembentukan manusia insan kamil. Karena pendidikan Islam adalah segala upaya dalam proses pendidikan yang dilakukan untuk membimbing tingkah laku manusia baik secara individu maupun secara sosial, untuk mengarahkan potensi, atau fitrahnya melalui proses intelektual maupun spiritual berlandaskan nilai Islam untuk mencapai kehidupan dunia akhirat.</w:t>
      </w:r>
    </w:p>
    <w:p w:rsidR="00E33623" w:rsidRPr="006D4A2B" w:rsidRDefault="00E33623" w:rsidP="00637EDC">
      <w:pPr>
        <w:tabs>
          <w:tab w:val="left" w:pos="1122"/>
          <w:tab w:val="left" w:pos="1418"/>
        </w:tabs>
        <w:spacing w:after="0" w:line="480" w:lineRule="auto"/>
        <w:ind w:left="709"/>
        <w:jc w:val="both"/>
        <w:rPr>
          <w:rFonts w:ascii="Times New Roman" w:hAnsi="Times New Roman" w:cs="Times New Roman"/>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t>Aktifitas pendidikan Islam baik sebagai institusi maupun konstitusi</w:t>
      </w:r>
      <w:r w:rsidR="00754DC8">
        <w:rPr>
          <w:rFonts w:asciiTheme="majorBidi" w:hAnsiTheme="majorBidi" w:cstheme="majorBidi"/>
          <w:sz w:val="24"/>
          <w:szCs w:val="24"/>
        </w:rPr>
        <w:t xml:space="preserve"> </w:t>
      </w:r>
      <w:r>
        <w:rPr>
          <w:rFonts w:asciiTheme="majorBidi" w:hAnsiTheme="majorBidi" w:cstheme="majorBidi"/>
          <w:sz w:val="24"/>
          <w:szCs w:val="24"/>
        </w:rPr>
        <w:t xml:space="preserve">mengarahkan pada nilai-nilai ketuhanan agar umat manusia bisa hidup dalam satu kerangka keimanan dan ketakwaan kepada Tuhan Sang Maha Pencipta. Konsep pendidikan Islam sebagai nilai yang bersifat universal diharapkan </w:t>
      </w:r>
      <w:r>
        <w:rPr>
          <w:rFonts w:asciiTheme="majorBidi" w:hAnsiTheme="majorBidi" w:cstheme="majorBidi"/>
          <w:sz w:val="24"/>
          <w:szCs w:val="24"/>
        </w:rPr>
        <w:lastRenderedPageBreak/>
        <w:t xml:space="preserve">mampu mengatasi persoalan kehidupan terhadap moral manusia, pendidikan Islam yang tidak lapuk oleh masa harus mampu berperan secara efektif dan efisien sehingga menghasilkan insan didik yang bermoral tinggi (beradab), bermental religius dan berkepribadian luhur. </w:t>
      </w:r>
    </w:p>
    <w:p w:rsidR="005274F7" w:rsidRDefault="006D4A2B" w:rsidP="00637EDC">
      <w:pPr>
        <w:pStyle w:val="ListParagraph"/>
        <w:tabs>
          <w:tab w:val="left" w:pos="1418"/>
        </w:tabs>
        <w:spacing w:after="0" w:line="480" w:lineRule="auto"/>
        <w:ind w:hanging="11"/>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00E20E58">
        <w:rPr>
          <w:rFonts w:asciiTheme="majorBidi" w:hAnsiTheme="majorBidi" w:cstheme="majorBidi"/>
          <w:sz w:val="24"/>
          <w:szCs w:val="24"/>
        </w:rPr>
        <w:t xml:space="preserve">Memang </w:t>
      </w:r>
      <w:r w:rsidR="00D179AF">
        <w:rPr>
          <w:rFonts w:asciiTheme="majorBidi" w:hAnsiTheme="majorBidi" w:cstheme="majorBidi"/>
          <w:sz w:val="24"/>
          <w:szCs w:val="24"/>
        </w:rPr>
        <w:t>belakangan ini bany</w:t>
      </w:r>
      <w:r w:rsidR="00E20E58">
        <w:rPr>
          <w:rFonts w:asciiTheme="majorBidi" w:hAnsiTheme="majorBidi" w:cstheme="majorBidi"/>
          <w:sz w:val="24"/>
          <w:szCs w:val="24"/>
        </w:rPr>
        <w:t xml:space="preserve">ak sekali </w:t>
      </w:r>
      <w:r w:rsidR="00D179AF">
        <w:rPr>
          <w:rFonts w:asciiTheme="majorBidi" w:hAnsiTheme="majorBidi" w:cstheme="majorBidi"/>
          <w:sz w:val="24"/>
          <w:szCs w:val="24"/>
        </w:rPr>
        <w:t>keluhan yang muncul berkaitan dengan perilaku siswa sekolah yang kurang terpuji seperti tawuran antar pelajar, pengunaan narkotika dan obat-obatan terlarang serta pergaulan bebas.</w:t>
      </w:r>
      <w:r w:rsidR="00D179AF">
        <w:rPr>
          <w:rStyle w:val="FootnoteReference"/>
          <w:rFonts w:asciiTheme="majorBidi" w:hAnsiTheme="majorBidi" w:cstheme="majorBidi"/>
          <w:sz w:val="24"/>
          <w:szCs w:val="24"/>
        </w:rPr>
        <w:footnoteReference w:id="8"/>
      </w:r>
      <w:r w:rsidR="00D179AF">
        <w:rPr>
          <w:rFonts w:asciiTheme="majorBidi" w:hAnsiTheme="majorBidi" w:cstheme="majorBidi"/>
          <w:sz w:val="24"/>
          <w:szCs w:val="24"/>
        </w:rPr>
        <w:t xml:space="preserve"> Kenakalan siswa tersebut biasanya berkembang menjadi kejahatan dan kebrutalan seiring bertambahnya usia mereka beranjak dewasa. Dan keadaan itu sangat memprihatinkan kalangan orang tua, pemerintah, dan masyarakat luas. Perilaku atau akhlak pada remaja memang sangat mencemaskan, karena mereka merupakan tunas-tunas muda yang diharapkan mampu melanjutkan perjuangan membela keadilan dan kebenaran. </w:t>
      </w:r>
    </w:p>
    <w:p w:rsidR="007F6002" w:rsidRDefault="005274F7" w:rsidP="00637EDC">
      <w:pPr>
        <w:pStyle w:val="ListParagraph"/>
        <w:tabs>
          <w:tab w:val="left" w:pos="1418"/>
        </w:tabs>
        <w:spacing w:after="0" w:line="480" w:lineRule="auto"/>
        <w:ind w:hanging="11"/>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00D179AF">
        <w:rPr>
          <w:rFonts w:asciiTheme="majorBidi" w:hAnsiTheme="majorBidi" w:cstheme="majorBidi"/>
          <w:sz w:val="24"/>
          <w:szCs w:val="24"/>
        </w:rPr>
        <w:t xml:space="preserve">Tanggung jawab dari semua masalah </w:t>
      </w:r>
      <w:r w:rsidR="00480901">
        <w:rPr>
          <w:rFonts w:asciiTheme="majorBidi" w:hAnsiTheme="majorBidi" w:cstheme="majorBidi"/>
          <w:sz w:val="24"/>
          <w:szCs w:val="24"/>
        </w:rPr>
        <w:t xml:space="preserve">pendidikan tersebut melibatkan semua pihak untuk menanganinya, yaitu pihak keluarga, sekolah, dan masyarakat. Ironisnya, fenomena yang terjadi dalam dunia pendidikan, mengisyaratkan bahwa telah terjadi degredasi moral, tayangan televisi, kupasan media cetak, berita di dalam internet marak dengan berita-berita tentang sikap-sikap negatif, seperti tidak menghargai, dan menghormati kepada para guru, bahkan sampai terjadi perkelahian, tawuran, pelecehan, pemerkosaan dan juga pembunuhan yang dilakukan oleh peserta didik di </w:t>
      </w:r>
      <w:r w:rsidR="00480901">
        <w:rPr>
          <w:rFonts w:asciiTheme="majorBidi" w:hAnsiTheme="majorBidi" w:cstheme="majorBidi"/>
          <w:sz w:val="24"/>
          <w:szCs w:val="24"/>
        </w:rPr>
        <w:lastRenderedPageBreak/>
        <w:t>jenjang Sekolah Dasar (SD), Sekolah Menengah Pertama (SMP), Sekolah Menengan Atas (SMA) di berbagai kota besar di negara ini. Hal ini merupakan indikasi merosotnya moralitas yang seharusnya dijunjung tinggi demi tewujudnya manusia yang bermoral. Sehingga yang tercipta sekarang ini adalah sebuah ras yang non manusiawi, dan inilah mesin berbentuk manusia y</w:t>
      </w:r>
      <w:r>
        <w:rPr>
          <w:rFonts w:asciiTheme="majorBidi" w:hAnsiTheme="majorBidi" w:cstheme="majorBidi"/>
          <w:sz w:val="24"/>
          <w:szCs w:val="24"/>
        </w:rPr>
        <w:t>ang tidak sesuai dengan kehendak</w:t>
      </w:r>
      <w:r w:rsidR="00480901">
        <w:rPr>
          <w:rFonts w:asciiTheme="majorBidi" w:hAnsiTheme="majorBidi" w:cstheme="majorBidi"/>
          <w:sz w:val="24"/>
          <w:szCs w:val="24"/>
        </w:rPr>
        <w:t xml:space="preserve"> Tuhan dan kehendak alam yang fitrah</w:t>
      </w:r>
      <w:r w:rsidR="007F6002">
        <w:rPr>
          <w:rFonts w:asciiTheme="majorBidi" w:hAnsiTheme="majorBidi" w:cstheme="majorBidi"/>
          <w:sz w:val="24"/>
          <w:szCs w:val="24"/>
        </w:rPr>
        <w:t xml:space="preserve">. </w:t>
      </w:r>
    </w:p>
    <w:p w:rsidR="007F6002" w:rsidRDefault="007F6002" w:rsidP="00637EDC">
      <w:pPr>
        <w:pStyle w:val="ListParagraph"/>
        <w:spacing w:after="0" w:line="480" w:lineRule="auto"/>
        <w:ind w:hanging="11"/>
        <w:jc w:val="both"/>
        <w:rPr>
          <w:rFonts w:ascii="Times New Roman" w:hAnsi="Times New Roman" w:cs="Times New Roman"/>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Pr="007F6002">
        <w:rPr>
          <w:rFonts w:ascii="Times New Roman" w:hAnsi="Times New Roman" w:cs="Times New Roman"/>
          <w:sz w:val="24"/>
          <w:szCs w:val="24"/>
        </w:rPr>
        <w:t>Pendidikan anak usia SD antara 6-12 sangat tergantung pada</w:t>
      </w:r>
      <w:r>
        <w:rPr>
          <w:rFonts w:ascii="Times New Roman" w:hAnsi="Times New Roman" w:cs="Times New Roman"/>
          <w:sz w:val="24"/>
          <w:szCs w:val="24"/>
        </w:rPr>
        <w:t xml:space="preserve"> lingkungan </w:t>
      </w:r>
      <w:r w:rsidRPr="007F6002">
        <w:rPr>
          <w:rFonts w:ascii="Times New Roman" w:hAnsi="Times New Roman" w:cs="Times New Roman"/>
          <w:sz w:val="24"/>
          <w:szCs w:val="24"/>
        </w:rPr>
        <w:t>mereka berada. Mereka butuh bimbingan, arahan, didikan dan</w:t>
      </w:r>
      <w:r>
        <w:rPr>
          <w:rFonts w:ascii="Times New Roman" w:hAnsi="Times New Roman" w:cs="Times New Roman"/>
          <w:sz w:val="24"/>
          <w:szCs w:val="24"/>
        </w:rPr>
        <w:t xml:space="preserve"> </w:t>
      </w:r>
      <w:r w:rsidRPr="007F6002">
        <w:rPr>
          <w:rFonts w:ascii="Times New Roman" w:hAnsi="Times New Roman" w:cs="Times New Roman"/>
          <w:sz w:val="24"/>
          <w:szCs w:val="24"/>
        </w:rPr>
        <w:t>tauladan yang baik dari lingkungannya. Dalam hal ini peran sekolah, keluarga,</w:t>
      </w:r>
      <w:r>
        <w:rPr>
          <w:rFonts w:ascii="Times New Roman" w:hAnsi="Times New Roman" w:cs="Times New Roman"/>
          <w:sz w:val="24"/>
          <w:szCs w:val="24"/>
        </w:rPr>
        <w:t xml:space="preserve"> </w:t>
      </w:r>
      <w:r w:rsidRPr="007F6002">
        <w:rPr>
          <w:rFonts w:ascii="Times New Roman" w:hAnsi="Times New Roman" w:cs="Times New Roman"/>
          <w:sz w:val="24"/>
          <w:szCs w:val="24"/>
        </w:rPr>
        <w:t>dan lingkungan dimana mereka tinggal sangat mempengaruhi kepribadiannya.</w:t>
      </w:r>
      <w:r>
        <w:rPr>
          <w:rFonts w:ascii="Times New Roman" w:hAnsi="Times New Roman" w:cs="Times New Roman"/>
          <w:sz w:val="24"/>
          <w:szCs w:val="24"/>
        </w:rPr>
        <w:t xml:space="preserve"> </w:t>
      </w:r>
      <w:r w:rsidRPr="007F6002">
        <w:rPr>
          <w:rFonts w:ascii="Times New Roman" w:hAnsi="Times New Roman" w:cs="Times New Roman"/>
          <w:sz w:val="24"/>
          <w:szCs w:val="24"/>
        </w:rPr>
        <w:t>Tidak jarang kita menemukan pergaulan sehari-hari anak-anak usia SD sudah</w:t>
      </w:r>
      <w:r>
        <w:rPr>
          <w:rFonts w:ascii="Times New Roman" w:hAnsi="Times New Roman" w:cs="Times New Roman"/>
          <w:sz w:val="24"/>
          <w:szCs w:val="24"/>
        </w:rPr>
        <w:t xml:space="preserve"> </w:t>
      </w:r>
      <w:r w:rsidRPr="007F6002">
        <w:rPr>
          <w:rFonts w:ascii="Times New Roman" w:hAnsi="Times New Roman" w:cs="Times New Roman"/>
          <w:sz w:val="24"/>
          <w:szCs w:val="24"/>
        </w:rPr>
        <w:t>mengenal pacaran, kata-kata yang diucapkan tidak teratur alias tidak sopan dan</w:t>
      </w:r>
      <w:r>
        <w:rPr>
          <w:rFonts w:ascii="Times New Roman" w:hAnsi="Times New Roman" w:cs="Times New Roman"/>
          <w:sz w:val="24"/>
          <w:szCs w:val="24"/>
        </w:rPr>
        <w:t xml:space="preserve"> </w:t>
      </w:r>
      <w:r w:rsidRPr="007F6002">
        <w:rPr>
          <w:rFonts w:ascii="Times New Roman" w:hAnsi="Times New Roman" w:cs="Times New Roman"/>
          <w:sz w:val="24"/>
          <w:szCs w:val="24"/>
        </w:rPr>
        <w:t>lain-lain.</w:t>
      </w:r>
    </w:p>
    <w:p w:rsidR="00E20E58" w:rsidRDefault="007F6002" w:rsidP="00637EDC">
      <w:pPr>
        <w:pStyle w:val="ListParagraph"/>
        <w:spacing w:after="0" w:line="48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F6002">
        <w:rPr>
          <w:rFonts w:ascii="Times New Roman" w:hAnsi="Times New Roman" w:cs="Times New Roman"/>
          <w:sz w:val="24"/>
          <w:szCs w:val="24"/>
        </w:rPr>
        <w:t>Masa kanak-kanak di usia SD adalah masa yang sangat menentukan</w:t>
      </w:r>
      <w:r>
        <w:rPr>
          <w:rFonts w:ascii="Times New Roman" w:hAnsi="Times New Roman" w:cs="Times New Roman"/>
          <w:sz w:val="24"/>
          <w:szCs w:val="24"/>
        </w:rPr>
        <w:t xml:space="preserve"> </w:t>
      </w:r>
      <w:r w:rsidRPr="007F6002">
        <w:rPr>
          <w:rFonts w:ascii="Times New Roman" w:hAnsi="Times New Roman" w:cs="Times New Roman"/>
          <w:sz w:val="24"/>
          <w:szCs w:val="24"/>
        </w:rPr>
        <w:t>untuk masa depannya. Pendidikan anak harus dimulai sejak dini agar</w:t>
      </w:r>
      <w:r>
        <w:rPr>
          <w:rFonts w:ascii="Times New Roman" w:hAnsi="Times New Roman" w:cs="Times New Roman"/>
          <w:sz w:val="24"/>
          <w:szCs w:val="24"/>
        </w:rPr>
        <w:t xml:space="preserve"> </w:t>
      </w:r>
      <w:r w:rsidRPr="007F6002">
        <w:rPr>
          <w:rFonts w:ascii="Times New Roman" w:hAnsi="Times New Roman" w:cs="Times New Roman"/>
          <w:sz w:val="24"/>
          <w:szCs w:val="24"/>
        </w:rPr>
        <w:t>mereka menjadi penerus bangsa yang memiliki akhlakul karimah. Oleh karena</w:t>
      </w:r>
      <w:r>
        <w:rPr>
          <w:rFonts w:ascii="Times New Roman" w:hAnsi="Times New Roman" w:cs="Times New Roman"/>
          <w:sz w:val="24"/>
          <w:szCs w:val="24"/>
        </w:rPr>
        <w:t xml:space="preserve"> </w:t>
      </w:r>
      <w:r w:rsidRPr="007F6002">
        <w:rPr>
          <w:rFonts w:ascii="Times New Roman" w:hAnsi="Times New Roman" w:cs="Times New Roman"/>
          <w:sz w:val="24"/>
          <w:szCs w:val="24"/>
        </w:rPr>
        <w:t>itu, harus ada pendidikan yang mampu memadukan antara pendidikan</w:t>
      </w:r>
      <w:r>
        <w:rPr>
          <w:rFonts w:ascii="Times New Roman" w:hAnsi="Times New Roman" w:cs="Times New Roman"/>
          <w:sz w:val="24"/>
          <w:szCs w:val="24"/>
        </w:rPr>
        <w:t xml:space="preserve"> sekolah, </w:t>
      </w:r>
      <w:r w:rsidRPr="007F6002">
        <w:rPr>
          <w:rFonts w:ascii="Times New Roman" w:hAnsi="Times New Roman" w:cs="Times New Roman"/>
          <w:sz w:val="24"/>
          <w:szCs w:val="24"/>
        </w:rPr>
        <w:t>keluarga, dan lingkungan secara kontineu, dengan mengkomunikasikan</w:t>
      </w:r>
      <w:r>
        <w:rPr>
          <w:rFonts w:ascii="Times New Roman" w:hAnsi="Times New Roman" w:cs="Times New Roman"/>
          <w:sz w:val="24"/>
          <w:szCs w:val="24"/>
        </w:rPr>
        <w:t xml:space="preserve"> </w:t>
      </w:r>
      <w:r w:rsidRPr="007F6002">
        <w:rPr>
          <w:rFonts w:ascii="Times New Roman" w:hAnsi="Times New Roman" w:cs="Times New Roman"/>
          <w:sz w:val="24"/>
          <w:szCs w:val="24"/>
        </w:rPr>
        <w:t>perkembangan anak kepada pihak sekolah atas apa yang menjadi kebiasaan</w:t>
      </w:r>
      <w:r>
        <w:rPr>
          <w:rFonts w:ascii="Times New Roman" w:hAnsi="Times New Roman" w:cs="Times New Roman"/>
          <w:sz w:val="24"/>
          <w:szCs w:val="24"/>
        </w:rPr>
        <w:t xml:space="preserve"> </w:t>
      </w:r>
      <w:r w:rsidRPr="007F6002">
        <w:rPr>
          <w:rFonts w:ascii="Times New Roman" w:hAnsi="Times New Roman" w:cs="Times New Roman"/>
          <w:sz w:val="24"/>
          <w:szCs w:val="24"/>
        </w:rPr>
        <w:t>anak di rumah dan di lingkungan agar terj</w:t>
      </w:r>
      <w:r>
        <w:rPr>
          <w:rFonts w:ascii="Times New Roman" w:hAnsi="Times New Roman" w:cs="Times New Roman"/>
          <w:sz w:val="24"/>
          <w:szCs w:val="24"/>
        </w:rPr>
        <w:t xml:space="preserve">alin komunikasi yang baik antara </w:t>
      </w:r>
      <w:r w:rsidRPr="007F6002">
        <w:rPr>
          <w:rFonts w:ascii="Times New Roman" w:hAnsi="Times New Roman" w:cs="Times New Roman"/>
          <w:sz w:val="24"/>
          <w:szCs w:val="24"/>
        </w:rPr>
        <w:t>orang tua dan guru untuk perbaikan pendidikan khususnya akhlak anak.</w:t>
      </w:r>
      <w:r>
        <w:rPr>
          <w:rFonts w:ascii="Times New Roman" w:hAnsi="Times New Roman" w:cs="Times New Roman"/>
          <w:sz w:val="24"/>
          <w:szCs w:val="24"/>
        </w:rPr>
        <w:t xml:space="preserve"> </w:t>
      </w:r>
      <w:r w:rsidRPr="007F6002">
        <w:rPr>
          <w:rFonts w:ascii="Times New Roman" w:hAnsi="Times New Roman" w:cs="Times New Roman"/>
          <w:sz w:val="24"/>
          <w:szCs w:val="24"/>
        </w:rPr>
        <w:t>Penting bagi orang tua untuk mencarikan dan memilihkan sekolah yang tepat</w:t>
      </w:r>
      <w:r>
        <w:rPr>
          <w:rFonts w:ascii="Times New Roman" w:hAnsi="Times New Roman" w:cs="Times New Roman"/>
          <w:sz w:val="24"/>
          <w:szCs w:val="24"/>
        </w:rPr>
        <w:t xml:space="preserve"> </w:t>
      </w:r>
      <w:r w:rsidRPr="007F6002">
        <w:rPr>
          <w:rFonts w:ascii="Times New Roman" w:hAnsi="Times New Roman" w:cs="Times New Roman"/>
          <w:sz w:val="24"/>
          <w:szCs w:val="24"/>
        </w:rPr>
        <w:lastRenderedPageBreak/>
        <w:t>untuk pendidikan akhlak bagi anaknya, agar berhasil menjadi anak yang sholeh</w:t>
      </w:r>
      <w:r>
        <w:rPr>
          <w:rFonts w:ascii="Times New Roman" w:hAnsi="Times New Roman" w:cs="Times New Roman"/>
          <w:sz w:val="24"/>
          <w:szCs w:val="24"/>
        </w:rPr>
        <w:t xml:space="preserve"> </w:t>
      </w:r>
      <w:r w:rsidRPr="007F6002">
        <w:rPr>
          <w:rFonts w:ascii="Times New Roman" w:hAnsi="Times New Roman" w:cs="Times New Roman"/>
          <w:sz w:val="24"/>
          <w:szCs w:val="24"/>
        </w:rPr>
        <w:t>dan berprestasi yang diharapkan memiliki akhlak mulia.</w:t>
      </w:r>
    </w:p>
    <w:p w:rsidR="008A7166" w:rsidRDefault="008A7166" w:rsidP="00637EDC">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F6002" w:rsidRPr="007F6002">
        <w:rPr>
          <w:rFonts w:ascii="Times New Roman" w:hAnsi="Times New Roman" w:cs="Times New Roman"/>
          <w:sz w:val="24"/>
          <w:szCs w:val="24"/>
        </w:rPr>
        <w:t>Dalam perkembangan zaman yang semakin mengkhawatirkan masa</w:t>
      </w:r>
      <w:r>
        <w:rPr>
          <w:rFonts w:ascii="Times New Roman" w:hAnsi="Times New Roman" w:cs="Times New Roman"/>
          <w:sz w:val="24"/>
          <w:szCs w:val="24"/>
        </w:rPr>
        <w:t xml:space="preserve"> </w:t>
      </w:r>
      <w:r w:rsidR="007F6002" w:rsidRPr="007F6002">
        <w:rPr>
          <w:rFonts w:ascii="Times New Roman" w:hAnsi="Times New Roman" w:cs="Times New Roman"/>
          <w:sz w:val="24"/>
          <w:szCs w:val="24"/>
        </w:rPr>
        <w:t xml:space="preserve">depan akhlak anak bangsa ini, sekolah Dasar Islam </w:t>
      </w:r>
      <w:r>
        <w:rPr>
          <w:rFonts w:ascii="Times New Roman" w:hAnsi="Times New Roman" w:cs="Times New Roman"/>
          <w:sz w:val="24"/>
          <w:szCs w:val="24"/>
        </w:rPr>
        <w:t xml:space="preserve">Miftahul Ulum </w:t>
      </w:r>
      <w:r w:rsidR="007F6002" w:rsidRPr="007F6002">
        <w:rPr>
          <w:rFonts w:ascii="Times New Roman" w:hAnsi="Times New Roman" w:cs="Times New Roman"/>
          <w:sz w:val="24"/>
          <w:szCs w:val="24"/>
        </w:rPr>
        <w:t>adalah salah satu Lembaga Pendidikan yang</w:t>
      </w:r>
      <w:r>
        <w:rPr>
          <w:rFonts w:ascii="Times New Roman" w:hAnsi="Times New Roman" w:cs="Times New Roman"/>
          <w:sz w:val="24"/>
          <w:szCs w:val="24"/>
        </w:rPr>
        <w:t xml:space="preserve"> </w:t>
      </w:r>
      <w:r w:rsidR="007F6002" w:rsidRPr="007F6002">
        <w:rPr>
          <w:rFonts w:ascii="Times New Roman" w:hAnsi="Times New Roman" w:cs="Times New Roman"/>
          <w:sz w:val="24"/>
          <w:szCs w:val="24"/>
        </w:rPr>
        <w:t>menawarkan solusi dan melayani untuk membimbing, mendidik dan</w:t>
      </w:r>
      <w:r>
        <w:rPr>
          <w:rFonts w:ascii="Times New Roman" w:hAnsi="Times New Roman" w:cs="Times New Roman"/>
          <w:sz w:val="24"/>
          <w:szCs w:val="24"/>
        </w:rPr>
        <w:t xml:space="preserve"> </w:t>
      </w:r>
      <w:r w:rsidR="007F6002" w:rsidRPr="007F6002">
        <w:rPr>
          <w:rFonts w:ascii="Times New Roman" w:hAnsi="Times New Roman" w:cs="Times New Roman"/>
          <w:sz w:val="24"/>
          <w:szCs w:val="24"/>
        </w:rPr>
        <w:t>memperbaiki akhlak anak sejak usia SD dan sekolah ini mencanangkan visi :</w:t>
      </w:r>
      <w:r>
        <w:rPr>
          <w:rFonts w:ascii="Times New Roman" w:hAnsi="Times New Roman" w:cs="Times New Roman"/>
          <w:sz w:val="24"/>
          <w:szCs w:val="24"/>
        </w:rPr>
        <w:t xml:space="preserve"> </w:t>
      </w:r>
      <w:r w:rsidR="007F6002" w:rsidRPr="007F6002">
        <w:rPr>
          <w:rFonts w:ascii="Times New Roman" w:hAnsi="Times New Roman" w:cs="Times New Roman"/>
          <w:sz w:val="24"/>
          <w:szCs w:val="24"/>
        </w:rPr>
        <w:t>“</w:t>
      </w:r>
      <w:r>
        <w:rPr>
          <w:rFonts w:ascii="Times New Roman" w:hAnsi="Times New Roman" w:cs="Times New Roman"/>
          <w:sz w:val="24"/>
          <w:szCs w:val="24"/>
        </w:rPr>
        <w:t>Terwujudnya sekolah berkualitas dalam mengembangkan ilmu pengetahuan dan teknologi yang dilandasi nilai-nilai Islam</w:t>
      </w:r>
      <w:r w:rsidR="007F6002" w:rsidRPr="007F6002">
        <w:rPr>
          <w:rFonts w:ascii="Times New Roman" w:hAnsi="Times New Roman" w:cs="Times New Roman"/>
          <w:sz w:val="24"/>
          <w:szCs w:val="24"/>
        </w:rPr>
        <w:t xml:space="preserve">”. </w:t>
      </w:r>
    </w:p>
    <w:p w:rsidR="007F6002" w:rsidRPr="007F6002" w:rsidRDefault="008A7166" w:rsidP="00637EDC">
      <w:pPr>
        <w:tabs>
          <w:tab w:val="left" w:pos="1134"/>
        </w:tabs>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C6970">
        <w:rPr>
          <w:rFonts w:ascii="Times New Roman" w:hAnsi="Times New Roman" w:cs="Times New Roman"/>
          <w:sz w:val="24"/>
          <w:szCs w:val="24"/>
        </w:rPr>
        <w:tab/>
      </w:r>
      <w:r w:rsidR="007F6002" w:rsidRPr="007F6002">
        <w:rPr>
          <w:rFonts w:ascii="Times New Roman" w:hAnsi="Times New Roman" w:cs="Times New Roman"/>
          <w:sz w:val="24"/>
          <w:szCs w:val="24"/>
        </w:rPr>
        <w:t>Sekolah ini berkembang dengan pesat dengan bukti penerimaan peserta</w:t>
      </w:r>
      <w:r>
        <w:rPr>
          <w:rFonts w:ascii="Times New Roman" w:hAnsi="Times New Roman" w:cs="Times New Roman"/>
          <w:sz w:val="24"/>
          <w:szCs w:val="24"/>
        </w:rPr>
        <w:t xml:space="preserve"> </w:t>
      </w:r>
      <w:r w:rsidR="007F6002" w:rsidRPr="007F6002">
        <w:rPr>
          <w:rFonts w:ascii="Times New Roman" w:hAnsi="Times New Roman" w:cs="Times New Roman"/>
          <w:sz w:val="24"/>
          <w:szCs w:val="24"/>
        </w:rPr>
        <w:t xml:space="preserve">didik yang </w:t>
      </w:r>
      <w:r w:rsidR="002670CB">
        <w:rPr>
          <w:rFonts w:ascii="Times New Roman" w:hAnsi="Times New Roman" w:cs="Times New Roman"/>
          <w:sz w:val="24"/>
          <w:szCs w:val="24"/>
        </w:rPr>
        <w:t>semakin tahun peminat siswan</w:t>
      </w:r>
      <w:r w:rsidR="007F6002" w:rsidRPr="007F6002">
        <w:rPr>
          <w:rFonts w:ascii="Times New Roman" w:hAnsi="Times New Roman" w:cs="Times New Roman"/>
          <w:sz w:val="24"/>
          <w:szCs w:val="24"/>
        </w:rPr>
        <w:t>ya</w:t>
      </w:r>
      <w:r w:rsidR="002670CB">
        <w:rPr>
          <w:rFonts w:ascii="Times New Roman" w:hAnsi="Times New Roman" w:cs="Times New Roman"/>
          <w:sz w:val="24"/>
          <w:szCs w:val="24"/>
        </w:rPr>
        <w:t xml:space="preserve"> semakin meningkat</w:t>
      </w:r>
      <w:r w:rsidR="007F6002" w:rsidRPr="007F6002">
        <w:rPr>
          <w:rFonts w:ascii="Times New Roman" w:hAnsi="Times New Roman" w:cs="Times New Roman"/>
          <w:sz w:val="24"/>
          <w:szCs w:val="24"/>
        </w:rPr>
        <w:t xml:space="preserve"> dan untuk mendaftar harus</w:t>
      </w:r>
      <w:r>
        <w:rPr>
          <w:rFonts w:ascii="Times New Roman" w:hAnsi="Times New Roman" w:cs="Times New Roman"/>
          <w:sz w:val="24"/>
          <w:szCs w:val="24"/>
        </w:rPr>
        <w:t xml:space="preserve"> </w:t>
      </w:r>
      <w:r w:rsidR="007F6002" w:rsidRPr="007F6002">
        <w:rPr>
          <w:rFonts w:ascii="Times New Roman" w:hAnsi="Times New Roman" w:cs="Times New Roman"/>
          <w:sz w:val="24"/>
          <w:szCs w:val="24"/>
        </w:rPr>
        <w:t>mengkuti test seleksi peserta didik, padahal sek</w:t>
      </w:r>
      <w:r w:rsidR="002670CB">
        <w:rPr>
          <w:rFonts w:ascii="Times New Roman" w:hAnsi="Times New Roman" w:cs="Times New Roman"/>
          <w:sz w:val="24"/>
          <w:szCs w:val="24"/>
        </w:rPr>
        <w:t xml:space="preserve">olah ini baru berdiri tahun 2002. </w:t>
      </w:r>
      <w:r w:rsidR="007F6002" w:rsidRPr="007F6002">
        <w:rPr>
          <w:rFonts w:ascii="Times New Roman" w:hAnsi="Times New Roman" w:cs="Times New Roman"/>
          <w:sz w:val="24"/>
          <w:szCs w:val="24"/>
        </w:rPr>
        <w:t xml:space="preserve">Apa yang menarik dari </w:t>
      </w:r>
      <w:r w:rsidR="002670CB">
        <w:rPr>
          <w:rFonts w:ascii="Times New Roman" w:hAnsi="Times New Roman" w:cs="Times New Roman"/>
          <w:sz w:val="24"/>
          <w:szCs w:val="24"/>
        </w:rPr>
        <w:t>SDI Miftahul Ulum</w:t>
      </w:r>
      <w:r w:rsidR="007F6002" w:rsidRPr="007F6002">
        <w:rPr>
          <w:rFonts w:ascii="Times New Roman" w:hAnsi="Times New Roman" w:cs="Times New Roman"/>
          <w:sz w:val="24"/>
          <w:szCs w:val="24"/>
        </w:rPr>
        <w:t>, sehingga banyak yang</w:t>
      </w:r>
      <w:r>
        <w:rPr>
          <w:rFonts w:ascii="Times New Roman" w:hAnsi="Times New Roman" w:cs="Times New Roman"/>
          <w:sz w:val="24"/>
          <w:szCs w:val="24"/>
        </w:rPr>
        <w:t xml:space="preserve"> </w:t>
      </w:r>
      <w:r w:rsidR="007F6002" w:rsidRPr="007F6002">
        <w:rPr>
          <w:rFonts w:ascii="Times New Roman" w:hAnsi="Times New Roman" w:cs="Times New Roman"/>
          <w:sz w:val="24"/>
          <w:szCs w:val="24"/>
        </w:rPr>
        <w:t>berminat mendaftarkan anaknya di sekolah ini? Banyak wali murid dan</w:t>
      </w:r>
      <w:r>
        <w:rPr>
          <w:rFonts w:ascii="Times New Roman" w:hAnsi="Times New Roman" w:cs="Times New Roman"/>
          <w:sz w:val="24"/>
          <w:szCs w:val="24"/>
        </w:rPr>
        <w:t xml:space="preserve"> </w:t>
      </w:r>
      <w:r w:rsidR="007F6002" w:rsidRPr="007F6002">
        <w:rPr>
          <w:rFonts w:ascii="Times New Roman" w:hAnsi="Times New Roman" w:cs="Times New Roman"/>
          <w:sz w:val="24"/>
          <w:szCs w:val="24"/>
        </w:rPr>
        <w:t>masyarakat yang memilih sekolah ini karena visinya : “</w:t>
      </w:r>
      <w:r w:rsidR="002670CB">
        <w:rPr>
          <w:rFonts w:ascii="Times New Roman" w:hAnsi="Times New Roman" w:cs="Times New Roman"/>
          <w:sz w:val="24"/>
          <w:szCs w:val="24"/>
        </w:rPr>
        <w:t>Terwujudnya sekolah berkualitas dalam mengembangkan ilmu pengetahuan dan teknologi yang dilandasi nilai-nilai Islam</w:t>
      </w:r>
      <w:r w:rsidR="007F6002" w:rsidRPr="007F6002">
        <w:rPr>
          <w:rFonts w:ascii="Times New Roman" w:hAnsi="Times New Roman" w:cs="Times New Roman"/>
          <w:sz w:val="24"/>
          <w:szCs w:val="24"/>
        </w:rPr>
        <w:t>”.</w:t>
      </w:r>
    </w:p>
    <w:p w:rsidR="007F6002" w:rsidRPr="00046D43" w:rsidRDefault="002670CB" w:rsidP="00637EDC">
      <w:pPr>
        <w:spacing w:after="0" w:line="480" w:lineRule="auto"/>
        <w:ind w:left="709" w:firstLine="413"/>
        <w:jc w:val="both"/>
      </w:pPr>
      <w:r>
        <w:rPr>
          <w:rFonts w:ascii="Times New Roman" w:hAnsi="Times New Roman" w:cs="Times New Roman"/>
          <w:sz w:val="24"/>
          <w:szCs w:val="24"/>
        </w:rPr>
        <w:t xml:space="preserve"> </w:t>
      </w:r>
      <w:r>
        <w:rPr>
          <w:rFonts w:ascii="Times New Roman" w:hAnsi="Times New Roman" w:cs="Times New Roman"/>
          <w:sz w:val="24"/>
          <w:szCs w:val="24"/>
        </w:rPr>
        <w:tab/>
      </w:r>
      <w:r w:rsidR="007F6002" w:rsidRPr="007F6002">
        <w:rPr>
          <w:rFonts w:ascii="Times New Roman" w:hAnsi="Times New Roman" w:cs="Times New Roman"/>
          <w:sz w:val="24"/>
          <w:szCs w:val="24"/>
        </w:rPr>
        <w:t xml:space="preserve">Sekolah ini juga menerapkan konsep </w:t>
      </w:r>
      <w:r w:rsidR="007F6002" w:rsidRPr="00E300F8">
        <w:rPr>
          <w:rFonts w:ascii="Times New Roman" w:hAnsi="Times New Roman" w:cs="Times New Roman"/>
          <w:i/>
          <w:iCs/>
          <w:sz w:val="24"/>
          <w:szCs w:val="24"/>
        </w:rPr>
        <w:t>full day school</w:t>
      </w:r>
      <w:r w:rsidR="007F6002" w:rsidRPr="007F6002">
        <w:rPr>
          <w:rFonts w:ascii="Times New Roman" w:hAnsi="Times New Roman" w:cs="Times New Roman"/>
          <w:sz w:val="24"/>
          <w:szCs w:val="24"/>
        </w:rPr>
        <w:t xml:space="preserve"> sehingga tercipta</w:t>
      </w:r>
      <w:r w:rsidR="008A7166">
        <w:rPr>
          <w:rFonts w:ascii="Times New Roman" w:hAnsi="Times New Roman" w:cs="Times New Roman"/>
          <w:sz w:val="24"/>
          <w:szCs w:val="24"/>
        </w:rPr>
        <w:t xml:space="preserve"> </w:t>
      </w:r>
      <w:r w:rsidR="007F6002" w:rsidRPr="007F6002">
        <w:rPr>
          <w:rFonts w:ascii="Times New Roman" w:hAnsi="Times New Roman" w:cs="Times New Roman"/>
          <w:sz w:val="24"/>
          <w:szCs w:val="24"/>
        </w:rPr>
        <w:t>lingkungan kondusif dan pergaulan anak didiknya mendapatkan pemantauan</w:t>
      </w:r>
      <w:r w:rsidR="008A7166">
        <w:rPr>
          <w:rFonts w:ascii="Times New Roman" w:hAnsi="Times New Roman" w:cs="Times New Roman"/>
          <w:sz w:val="24"/>
          <w:szCs w:val="24"/>
        </w:rPr>
        <w:t xml:space="preserve"> </w:t>
      </w:r>
      <w:r w:rsidR="007F6002" w:rsidRPr="007F6002">
        <w:rPr>
          <w:rFonts w:ascii="Times New Roman" w:hAnsi="Times New Roman" w:cs="Times New Roman"/>
          <w:sz w:val="24"/>
          <w:szCs w:val="24"/>
        </w:rPr>
        <w:t>dari sekolah cukup lama karen</w:t>
      </w:r>
      <w:r>
        <w:rPr>
          <w:rFonts w:ascii="Times New Roman" w:hAnsi="Times New Roman" w:cs="Times New Roman"/>
          <w:sz w:val="24"/>
          <w:szCs w:val="24"/>
        </w:rPr>
        <w:t>a mereka masuk sekolah jam 07.00</w:t>
      </w:r>
      <w:r w:rsidR="007F6002" w:rsidRPr="007F6002">
        <w:rPr>
          <w:rFonts w:ascii="Times New Roman" w:hAnsi="Times New Roman" w:cs="Times New Roman"/>
          <w:sz w:val="24"/>
          <w:szCs w:val="24"/>
        </w:rPr>
        <w:t xml:space="preserve"> -- 15.30</w:t>
      </w:r>
      <w:r w:rsidR="008A7166">
        <w:rPr>
          <w:rFonts w:ascii="Times New Roman" w:hAnsi="Times New Roman" w:cs="Times New Roman"/>
          <w:sz w:val="24"/>
          <w:szCs w:val="24"/>
        </w:rPr>
        <w:t xml:space="preserve"> </w:t>
      </w:r>
      <w:r w:rsidR="007F6002" w:rsidRPr="007F6002">
        <w:rPr>
          <w:rFonts w:ascii="Times New Roman" w:hAnsi="Times New Roman" w:cs="Times New Roman"/>
          <w:sz w:val="24"/>
          <w:szCs w:val="24"/>
        </w:rPr>
        <w:t>dengan sholat dhuhur dan Ashar berjama’ah di sekolah. Hal ini sangat cocok</w:t>
      </w:r>
      <w:r w:rsidR="008A7166">
        <w:rPr>
          <w:rFonts w:ascii="Times New Roman" w:hAnsi="Times New Roman" w:cs="Times New Roman"/>
          <w:sz w:val="24"/>
          <w:szCs w:val="24"/>
        </w:rPr>
        <w:t xml:space="preserve"> </w:t>
      </w:r>
      <w:r w:rsidR="007F6002" w:rsidRPr="007F6002">
        <w:rPr>
          <w:rFonts w:ascii="Times New Roman" w:hAnsi="Times New Roman" w:cs="Times New Roman"/>
          <w:sz w:val="24"/>
          <w:szCs w:val="24"/>
        </w:rPr>
        <w:t>bagi kedua orangtua yang sibuk dengan kariernya, karena selama sekolah dari</w:t>
      </w:r>
      <w:r w:rsidR="008A7166">
        <w:rPr>
          <w:rFonts w:ascii="Times New Roman" w:hAnsi="Times New Roman" w:cs="Times New Roman"/>
          <w:sz w:val="24"/>
          <w:szCs w:val="24"/>
        </w:rPr>
        <w:t xml:space="preserve"> </w:t>
      </w:r>
      <w:r w:rsidR="007F6002" w:rsidRPr="007F6002">
        <w:rPr>
          <w:rFonts w:ascii="Times New Roman" w:hAnsi="Times New Roman" w:cs="Times New Roman"/>
          <w:sz w:val="24"/>
          <w:szCs w:val="24"/>
        </w:rPr>
        <w:lastRenderedPageBreak/>
        <w:t>pagi sampai sore hari anak-anak mendapatkan bimbingan, arahan dan didikan</w:t>
      </w:r>
      <w:r w:rsidR="008A7166">
        <w:rPr>
          <w:rFonts w:ascii="Times New Roman" w:hAnsi="Times New Roman" w:cs="Times New Roman"/>
          <w:sz w:val="24"/>
          <w:szCs w:val="24"/>
        </w:rPr>
        <w:t xml:space="preserve"> </w:t>
      </w:r>
      <w:r w:rsidR="007F6002" w:rsidRPr="007F6002">
        <w:rPr>
          <w:rFonts w:ascii="Times New Roman" w:hAnsi="Times New Roman" w:cs="Times New Roman"/>
          <w:sz w:val="24"/>
          <w:szCs w:val="24"/>
        </w:rPr>
        <w:t>dari para guru di sekolah yang membuat orangtua tidak khawatir dengan</w:t>
      </w:r>
      <w:r w:rsidR="008A7166">
        <w:rPr>
          <w:rFonts w:ascii="Times New Roman" w:hAnsi="Times New Roman" w:cs="Times New Roman"/>
          <w:sz w:val="24"/>
          <w:szCs w:val="24"/>
        </w:rPr>
        <w:t xml:space="preserve"> </w:t>
      </w:r>
      <w:r w:rsidR="007F6002" w:rsidRPr="008A7166">
        <w:rPr>
          <w:rFonts w:ascii="Times New Roman" w:hAnsi="Times New Roman" w:cs="Times New Roman"/>
          <w:sz w:val="24"/>
          <w:szCs w:val="24"/>
        </w:rPr>
        <w:t>pergaulan di</w:t>
      </w:r>
      <w:r w:rsidR="00754DC8">
        <w:rPr>
          <w:rFonts w:ascii="Times New Roman" w:hAnsi="Times New Roman" w:cs="Times New Roman"/>
          <w:sz w:val="24"/>
          <w:szCs w:val="24"/>
        </w:rPr>
        <w:t xml:space="preserve"> </w:t>
      </w:r>
      <w:r w:rsidR="007F6002" w:rsidRPr="008A7166">
        <w:rPr>
          <w:rFonts w:ascii="Times New Roman" w:hAnsi="Times New Roman" w:cs="Times New Roman"/>
          <w:sz w:val="24"/>
          <w:szCs w:val="24"/>
        </w:rPr>
        <w:t>luar sekolah yang sangat memprihatinkan.</w:t>
      </w:r>
      <w:r w:rsidR="00046D43" w:rsidRPr="00046D43">
        <w:t xml:space="preserve"> </w:t>
      </w:r>
      <w:r w:rsidR="00046D43" w:rsidRPr="00046D43">
        <w:rPr>
          <w:rFonts w:ascii="Times New Roman" w:hAnsi="Times New Roman" w:cs="Times New Roman"/>
          <w:sz w:val="24"/>
          <w:szCs w:val="24"/>
        </w:rPr>
        <w:t xml:space="preserve">Mereka percaya anak-anaknya diasuh di lembaga sekolah ini, karena lembaga ini selalu aktif dan kreatif dalam membawa dan memberikan pengajaran kepada murid-muridnya berbagai pengetahuan baik yang sifatnya umum dan agama. Lembaga ini mampu bersaing dengan lambaga lain yang notabennya dalam naungan pemerintah atau negeri. </w:t>
      </w:r>
    </w:p>
    <w:p w:rsidR="006C17CB" w:rsidRPr="00A748A4" w:rsidRDefault="00046D43" w:rsidP="00A748A4">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46D43">
        <w:rPr>
          <w:rFonts w:ascii="Times New Roman" w:hAnsi="Times New Roman" w:cs="Times New Roman"/>
          <w:sz w:val="24"/>
          <w:szCs w:val="24"/>
        </w:rPr>
        <w:t>Berdasarkan uraian diatas peneliti mengadakan penelitian yang berjudul Penyelenggaraan Pendidikan</w:t>
      </w:r>
      <w:r w:rsidR="00385365">
        <w:rPr>
          <w:rFonts w:ascii="Times New Roman" w:hAnsi="Times New Roman" w:cs="Times New Roman"/>
          <w:sz w:val="24"/>
          <w:szCs w:val="24"/>
        </w:rPr>
        <w:t xml:space="preserve"> Islam</w:t>
      </w:r>
      <w:r w:rsidRPr="00046D43">
        <w:rPr>
          <w:rFonts w:ascii="Times New Roman" w:hAnsi="Times New Roman" w:cs="Times New Roman"/>
          <w:sz w:val="24"/>
          <w:szCs w:val="24"/>
        </w:rPr>
        <w:t xml:space="preserve"> dalam Mempersiapkan Kualitas Akhlak Anak di Sekolah Dasar Islam Miftahul Ulum   Bendosari Kras Kediri.</w:t>
      </w:r>
    </w:p>
    <w:p w:rsidR="00CE3AFC" w:rsidRPr="001A7FB6" w:rsidRDefault="004E5AAE" w:rsidP="00637EDC">
      <w:pPr>
        <w:pStyle w:val="ListParagraph"/>
        <w:numPr>
          <w:ilvl w:val="0"/>
          <w:numId w:val="1"/>
        </w:numPr>
        <w:spacing w:after="0" w:line="480" w:lineRule="auto"/>
        <w:jc w:val="both"/>
        <w:rPr>
          <w:rFonts w:asciiTheme="majorBidi" w:hAnsiTheme="majorBidi" w:cstheme="majorBidi"/>
          <w:b/>
          <w:sz w:val="24"/>
          <w:szCs w:val="24"/>
        </w:rPr>
      </w:pPr>
      <w:r w:rsidRPr="001A7FB6">
        <w:rPr>
          <w:rFonts w:asciiTheme="majorBidi" w:hAnsiTheme="majorBidi" w:cstheme="majorBidi"/>
          <w:b/>
          <w:sz w:val="24"/>
          <w:szCs w:val="24"/>
        </w:rPr>
        <w:t>Fokus Penelitian</w:t>
      </w:r>
    </w:p>
    <w:p w:rsidR="001C3FED" w:rsidRDefault="001C3FED" w:rsidP="00637EDC">
      <w:pPr>
        <w:pStyle w:val="ListParagraph"/>
        <w:numPr>
          <w:ilvl w:val="0"/>
          <w:numId w:val="2"/>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Bagaimana metode pendidikan dalam mempersiapkan kualitas akhlak anak di Sekolah Dasar Islam Miftahul Ulum Bendosari Kras Kediri ?</w:t>
      </w:r>
    </w:p>
    <w:p w:rsidR="001A7FB6" w:rsidRDefault="001C3FED" w:rsidP="00637EDC">
      <w:pPr>
        <w:pStyle w:val="ListParagraph"/>
        <w:numPr>
          <w:ilvl w:val="0"/>
          <w:numId w:val="2"/>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Faktor apa yang mendukung dan menghambat penyelenggaraan pendidikan </w:t>
      </w:r>
      <w:r w:rsidR="00385365">
        <w:rPr>
          <w:rFonts w:asciiTheme="majorBidi" w:hAnsiTheme="majorBidi" w:cstheme="majorBidi"/>
          <w:sz w:val="24"/>
          <w:szCs w:val="24"/>
        </w:rPr>
        <w:t xml:space="preserve">Islam </w:t>
      </w:r>
      <w:r>
        <w:rPr>
          <w:rFonts w:asciiTheme="majorBidi" w:hAnsiTheme="majorBidi" w:cstheme="majorBidi"/>
          <w:sz w:val="24"/>
          <w:szCs w:val="24"/>
        </w:rPr>
        <w:t>dalam mempersiapkan kualitas akhlak anak di Sekolah Dasar Islam Miftahul Ulum</w:t>
      </w:r>
      <w:r w:rsidR="001A7FB6">
        <w:rPr>
          <w:rFonts w:asciiTheme="majorBidi" w:hAnsiTheme="majorBidi" w:cstheme="majorBidi"/>
          <w:sz w:val="24"/>
          <w:szCs w:val="24"/>
        </w:rPr>
        <w:t xml:space="preserve"> ?</w:t>
      </w:r>
    </w:p>
    <w:p w:rsidR="006C17CB" w:rsidRDefault="001A7FB6" w:rsidP="00A748A4">
      <w:pPr>
        <w:pStyle w:val="ListParagraph"/>
        <w:numPr>
          <w:ilvl w:val="0"/>
          <w:numId w:val="2"/>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Bagaimana hasil yang dicapai dengan adanya penyelenggaraan pendidikan </w:t>
      </w:r>
      <w:r w:rsidR="00385365">
        <w:rPr>
          <w:rFonts w:asciiTheme="majorBidi" w:hAnsiTheme="majorBidi" w:cstheme="majorBidi"/>
          <w:sz w:val="24"/>
          <w:szCs w:val="24"/>
        </w:rPr>
        <w:t xml:space="preserve">Islam </w:t>
      </w:r>
      <w:r>
        <w:rPr>
          <w:rFonts w:asciiTheme="majorBidi" w:hAnsiTheme="majorBidi" w:cstheme="majorBidi"/>
          <w:sz w:val="24"/>
          <w:szCs w:val="24"/>
        </w:rPr>
        <w:t>dalam mempersiapkan kualitas akhlak anak di Sekolah Dasar Islam Miftahul Ulum ?</w:t>
      </w:r>
      <w:r w:rsidR="001C3FED">
        <w:rPr>
          <w:rFonts w:asciiTheme="majorBidi" w:hAnsiTheme="majorBidi" w:cstheme="majorBidi"/>
          <w:sz w:val="24"/>
          <w:szCs w:val="24"/>
        </w:rPr>
        <w:t xml:space="preserve"> </w:t>
      </w:r>
    </w:p>
    <w:p w:rsidR="00A748A4" w:rsidRDefault="00A748A4" w:rsidP="00A748A4">
      <w:pPr>
        <w:pStyle w:val="ListParagraph"/>
        <w:spacing w:after="0" w:line="480" w:lineRule="auto"/>
        <w:ind w:left="1134"/>
        <w:jc w:val="both"/>
        <w:rPr>
          <w:rFonts w:asciiTheme="majorBidi" w:hAnsiTheme="majorBidi" w:cstheme="majorBidi"/>
          <w:sz w:val="24"/>
          <w:szCs w:val="24"/>
        </w:rPr>
      </w:pPr>
    </w:p>
    <w:p w:rsidR="00A748A4" w:rsidRPr="00A748A4" w:rsidRDefault="00A748A4" w:rsidP="00A748A4">
      <w:pPr>
        <w:pStyle w:val="ListParagraph"/>
        <w:spacing w:after="0" w:line="480" w:lineRule="auto"/>
        <w:ind w:left="1134"/>
        <w:jc w:val="both"/>
        <w:rPr>
          <w:rFonts w:asciiTheme="majorBidi" w:hAnsiTheme="majorBidi" w:cstheme="majorBidi"/>
          <w:sz w:val="24"/>
          <w:szCs w:val="24"/>
        </w:rPr>
      </w:pPr>
    </w:p>
    <w:p w:rsidR="004E5AAE" w:rsidRPr="00B364BA" w:rsidRDefault="001A7FB6" w:rsidP="00637EDC">
      <w:pPr>
        <w:pStyle w:val="ListParagraph"/>
        <w:numPr>
          <w:ilvl w:val="0"/>
          <w:numId w:val="1"/>
        </w:numPr>
        <w:spacing w:after="0" w:line="480" w:lineRule="auto"/>
        <w:jc w:val="both"/>
        <w:rPr>
          <w:rFonts w:asciiTheme="majorBidi" w:hAnsiTheme="majorBidi" w:cstheme="majorBidi"/>
          <w:b/>
          <w:sz w:val="24"/>
          <w:szCs w:val="24"/>
        </w:rPr>
      </w:pPr>
      <w:r w:rsidRPr="00B364BA">
        <w:rPr>
          <w:rFonts w:asciiTheme="majorBidi" w:hAnsiTheme="majorBidi" w:cstheme="majorBidi"/>
          <w:b/>
          <w:sz w:val="24"/>
          <w:szCs w:val="24"/>
        </w:rPr>
        <w:lastRenderedPageBreak/>
        <w:t>Tujuan Penelitian</w:t>
      </w:r>
    </w:p>
    <w:p w:rsidR="001A7FB6" w:rsidRDefault="001A7FB6" w:rsidP="00637EDC">
      <w:pPr>
        <w:pStyle w:val="ListParagraph"/>
        <w:numPr>
          <w:ilvl w:val="0"/>
          <w:numId w:val="3"/>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Untuk mendiskripsikan metode pendidikan dalam mempersiapkan kualitas akhlak anak di Sekolah Dasar Islam Miftahul Ulum Bendosari Kras Kediri.</w:t>
      </w:r>
    </w:p>
    <w:p w:rsidR="00B364BA" w:rsidRDefault="00B364BA" w:rsidP="00637EDC">
      <w:pPr>
        <w:pStyle w:val="ListParagraph"/>
        <w:numPr>
          <w:ilvl w:val="0"/>
          <w:numId w:val="3"/>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Untuk mengetahui faktor yang mendukung dan menghambat penyelenggaraan pendidikan</w:t>
      </w:r>
      <w:r w:rsidR="00385365">
        <w:rPr>
          <w:rFonts w:asciiTheme="majorBidi" w:hAnsiTheme="majorBidi" w:cstheme="majorBidi"/>
          <w:sz w:val="24"/>
          <w:szCs w:val="24"/>
        </w:rPr>
        <w:t xml:space="preserve"> Islam</w:t>
      </w:r>
      <w:r>
        <w:rPr>
          <w:rFonts w:asciiTheme="majorBidi" w:hAnsiTheme="majorBidi" w:cstheme="majorBidi"/>
          <w:sz w:val="24"/>
          <w:szCs w:val="24"/>
        </w:rPr>
        <w:t xml:space="preserve"> dalam mempersiapkan kualitas akhlak anak di Sekolah Dasar Islam Miftahul Ulum Bendosari Kras Kediri. </w:t>
      </w:r>
    </w:p>
    <w:p w:rsidR="006C17CB" w:rsidRPr="00A748A4" w:rsidRDefault="00B364BA" w:rsidP="00A748A4">
      <w:pPr>
        <w:pStyle w:val="ListParagraph"/>
        <w:numPr>
          <w:ilvl w:val="0"/>
          <w:numId w:val="3"/>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Untuk mengetahui hasil yang dicapai dengan adanya penyelenggaraan pendidikan </w:t>
      </w:r>
      <w:r w:rsidR="00385365">
        <w:rPr>
          <w:rFonts w:asciiTheme="majorBidi" w:hAnsiTheme="majorBidi" w:cstheme="majorBidi"/>
          <w:sz w:val="24"/>
          <w:szCs w:val="24"/>
        </w:rPr>
        <w:t xml:space="preserve">Islam </w:t>
      </w:r>
      <w:r>
        <w:rPr>
          <w:rFonts w:asciiTheme="majorBidi" w:hAnsiTheme="majorBidi" w:cstheme="majorBidi"/>
          <w:sz w:val="24"/>
          <w:szCs w:val="24"/>
        </w:rPr>
        <w:t xml:space="preserve">dalam mempersiapkan kualitas akhlak anak di Sekolah Dasar Islam Miftahul Ulum. </w:t>
      </w:r>
    </w:p>
    <w:p w:rsidR="00754DC8" w:rsidRPr="00754DC8" w:rsidRDefault="00B364BA" w:rsidP="00637EDC">
      <w:pPr>
        <w:pStyle w:val="ListParagraph"/>
        <w:numPr>
          <w:ilvl w:val="0"/>
          <w:numId w:val="1"/>
        </w:numPr>
        <w:spacing w:after="0" w:line="480" w:lineRule="auto"/>
        <w:jc w:val="both"/>
        <w:rPr>
          <w:rFonts w:asciiTheme="majorBidi" w:hAnsiTheme="majorBidi" w:cstheme="majorBidi"/>
          <w:b/>
          <w:sz w:val="24"/>
          <w:szCs w:val="24"/>
        </w:rPr>
      </w:pPr>
      <w:r w:rsidRPr="00533E88">
        <w:rPr>
          <w:rFonts w:asciiTheme="majorBidi" w:hAnsiTheme="majorBidi" w:cstheme="majorBidi"/>
          <w:b/>
          <w:sz w:val="24"/>
          <w:szCs w:val="24"/>
        </w:rPr>
        <w:t>Kegunaan Penelitian</w:t>
      </w:r>
    </w:p>
    <w:p w:rsidR="00533E88" w:rsidRPr="00533E88" w:rsidRDefault="00533E88" w:rsidP="00637EDC">
      <w:pPr>
        <w:numPr>
          <w:ilvl w:val="3"/>
          <w:numId w:val="1"/>
        </w:numPr>
        <w:spacing w:after="0" w:line="480" w:lineRule="auto"/>
        <w:ind w:left="1134" w:hanging="425"/>
        <w:jc w:val="both"/>
        <w:rPr>
          <w:rFonts w:ascii="Times New Roman" w:hAnsi="Times New Roman" w:cs="Times New Roman"/>
          <w:sz w:val="24"/>
          <w:szCs w:val="24"/>
        </w:rPr>
      </w:pPr>
      <w:r w:rsidRPr="00533E88">
        <w:rPr>
          <w:rFonts w:ascii="Times New Roman" w:hAnsi="Times New Roman" w:cs="Times New Roman"/>
          <w:sz w:val="24"/>
          <w:szCs w:val="24"/>
        </w:rPr>
        <w:t xml:space="preserve">Secara Teoritis </w:t>
      </w:r>
    </w:p>
    <w:p w:rsidR="00533E88" w:rsidRPr="00533E88" w:rsidRDefault="00533E88" w:rsidP="00637EDC">
      <w:pPr>
        <w:numPr>
          <w:ilvl w:val="4"/>
          <w:numId w:val="1"/>
        </w:numPr>
        <w:spacing w:after="0" w:line="480" w:lineRule="auto"/>
        <w:ind w:left="1418" w:hanging="284"/>
        <w:jc w:val="both"/>
        <w:rPr>
          <w:rFonts w:ascii="Times New Roman" w:hAnsi="Times New Roman" w:cs="Times New Roman"/>
          <w:sz w:val="24"/>
          <w:szCs w:val="24"/>
        </w:rPr>
      </w:pPr>
      <w:r w:rsidRPr="00533E88">
        <w:rPr>
          <w:rFonts w:ascii="Times New Roman" w:hAnsi="Times New Roman" w:cs="Times New Roman"/>
          <w:sz w:val="24"/>
          <w:szCs w:val="24"/>
        </w:rPr>
        <w:t>Penelitian ini diharapkan dapat memberikan kontribusi bagi kajian dan pengembangan teori tentang penyelenggaraan SD Islam dalam Mempersiapkan Kualitas Akhlak Anak.</w:t>
      </w:r>
    </w:p>
    <w:p w:rsidR="006C17CB" w:rsidRDefault="00533E88" w:rsidP="00A748A4">
      <w:pPr>
        <w:numPr>
          <w:ilvl w:val="4"/>
          <w:numId w:val="1"/>
        </w:numPr>
        <w:spacing w:after="0" w:line="480" w:lineRule="auto"/>
        <w:ind w:left="1418" w:hanging="284"/>
        <w:jc w:val="both"/>
        <w:rPr>
          <w:rFonts w:ascii="Times New Roman" w:hAnsi="Times New Roman" w:cs="Times New Roman"/>
          <w:sz w:val="24"/>
          <w:szCs w:val="24"/>
        </w:rPr>
      </w:pPr>
      <w:r w:rsidRPr="00533E88">
        <w:rPr>
          <w:rFonts w:ascii="Times New Roman" w:hAnsi="Times New Roman" w:cs="Times New Roman"/>
          <w:sz w:val="24"/>
          <w:szCs w:val="24"/>
        </w:rPr>
        <w:t xml:space="preserve">Sebagai tambahan khazanah keilmuwan dibidang pendidikan agama Islam, khususnya tentang penyelenggaraan SD Islam dalam Mempersiapkan Kualitas Akhlak Anak. </w:t>
      </w:r>
    </w:p>
    <w:p w:rsidR="00385365" w:rsidRDefault="00385365" w:rsidP="00385365">
      <w:pPr>
        <w:spacing w:after="0" w:line="480" w:lineRule="auto"/>
        <w:ind w:left="2160"/>
        <w:jc w:val="both"/>
        <w:rPr>
          <w:rFonts w:ascii="Times New Roman" w:hAnsi="Times New Roman" w:cs="Times New Roman"/>
          <w:sz w:val="24"/>
          <w:szCs w:val="24"/>
        </w:rPr>
      </w:pPr>
    </w:p>
    <w:p w:rsidR="00385365" w:rsidRDefault="00385365" w:rsidP="00385365">
      <w:pPr>
        <w:spacing w:after="0" w:line="480" w:lineRule="auto"/>
        <w:ind w:left="2160"/>
        <w:jc w:val="both"/>
        <w:rPr>
          <w:rFonts w:ascii="Times New Roman" w:hAnsi="Times New Roman" w:cs="Times New Roman"/>
          <w:sz w:val="24"/>
          <w:szCs w:val="24"/>
        </w:rPr>
      </w:pPr>
    </w:p>
    <w:p w:rsidR="00385365" w:rsidRDefault="00385365" w:rsidP="00385365">
      <w:pPr>
        <w:spacing w:after="0" w:line="480" w:lineRule="auto"/>
        <w:ind w:left="2160"/>
        <w:jc w:val="both"/>
        <w:rPr>
          <w:rFonts w:ascii="Times New Roman" w:hAnsi="Times New Roman" w:cs="Times New Roman"/>
          <w:sz w:val="24"/>
          <w:szCs w:val="24"/>
        </w:rPr>
      </w:pPr>
    </w:p>
    <w:p w:rsidR="00385365" w:rsidRPr="00A748A4" w:rsidRDefault="00385365" w:rsidP="00385365">
      <w:pPr>
        <w:spacing w:after="0" w:line="480" w:lineRule="auto"/>
        <w:ind w:left="2160"/>
        <w:jc w:val="both"/>
        <w:rPr>
          <w:rFonts w:ascii="Times New Roman" w:hAnsi="Times New Roman" w:cs="Times New Roman"/>
          <w:sz w:val="24"/>
          <w:szCs w:val="24"/>
        </w:rPr>
      </w:pPr>
    </w:p>
    <w:p w:rsidR="00533E88" w:rsidRPr="00385365" w:rsidRDefault="00533E88" w:rsidP="00385365">
      <w:pPr>
        <w:numPr>
          <w:ilvl w:val="3"/>
          <w:numId w:val="1"/>
        </w:numPr>
        <w:spacing w:after="0" w:line="480" w:lineRule="auto"/>
        <w:ind w:left="1134" w:hanging="425"/>
        <w:jc w:val="both"/>
        <w:rPr>
          <w:rFonts w:ascii="Times New Roman" w:hAnsi="Times New Roman" w:cs="Times New Roman"/>
          <w:sz w:val="24"/>
          <w:szCs w:val="24"/>
        </w:rPr>
      </w:pPr>
      <w:r w:rsidRPr="00385365">
        <w:rPr>
          <w:rFonts w:ascii="Times New Roman" w:hAnsi="Times New Roman" w:cs="Times New Roman"/>
          <w:sz w:val="24"/>
          <w:szCs w:val="24"/>
        </w:rPr>
        <w:lastRenderedPageBreak/>
        <w:t xml:space="preserve">Secara Praktis </w:t>
      </w:r>
    </w:p>
    <w:p w:rsidR="00533E88" w:rsidRPr="00533E88" w:rsidRDefault="00533E88" w:rsidP="00637EDC">
      <w:pPr>
        <w:numPr>
          <w:ilvl w:val="4"/>
          <w:numId w:val="1"/>
        </w:numPr>
        <w:spacing w:after="0" w:line="480" w:lineRule="auto"/>
        <w:ind w:left="1418" w:hanging="284"/>
        <w:jc w:val="both"/>
        <w:rPr>
          <w:rFonts w:ascii="Times New Roman" w:hAnsi="Times New Roman" w:cs="Times New Roman"/>
          <w:sz w:val="24"/>
          <w:szCs w:val="24"/>
        </w:rPr>
      </w:pPr>
      <w:r w:rsidRPr="00533E88">
        <w:rPr>
          <w:rFonts w:ascii="Times New Roman" w:hAnsi="Times New Roman" w:cs="Times New Roman"/>
          <w:sz w:val="24"/>
          <w:szCs w:val="24"/>
        </w:rPr>
        <w:t>Bagi Sekolah</w:t>
      </w:r>
    </w:p>
    <w:p w:rsidR="00533E88" w:rsidRPr="00533E88" w:rsidRDefault="00533E88" w:rsidP="00637EDC">
      <w:pPr>
        <w:spacing w:after="0" w:line="480" w:lineRule="auto"/>
        <w:ind w:left="1418"/>
        <w:jc w:val="both"/>
        <w:rPr>
          <w:rFonts w:ascii="Times New Roman" w:hAnsi="Times New Roman" w:cs="Times New Roman"/>
          <w:sz w:val="24"/>
          <w:szCs w:val="24"/>
        </w:rPr>
      </w:pPr>
      <w:r w:rsidRPr="00533E88">
        <w:rPr>
          <w:rFonts w:ascii="Times New Roman" w:hAnsi="Times New Roman" w:cs="Times New Roman"/>
          <w:sz w:val="24"/>
          <w:szCs w:val="24"/>
        </w:rPr>
        <w:t xml:space="preserve">Penelitian ini digunakan untuk meningkatkan kualitas peserta didik di SDI Miftahul Ulum dengan didasari akhlaqul karimah baik siswa maupun guru-guru yang bernaung dalam lembaga tersebut. </w:t>
      </w:r>
    </w:p>
    <w:p w:rsidR="00533E88" w:rsidRPr="00533E88" w:rsidRDefault="00533E88" w:rsidP="00637EDC">
      <w:pPr>
        <w:numPr>
          <w:ilvl w:val="4"/>
          <w:numId w:val="1"/>
        </w:numPr>
        <w:spacing w:after="0" w:line="480" w:lineRule="auto"/>
        <w:ind w:left="1418" w:hanging="284"/>
        <w:jc w:val="both"/>
        <w:rPr>
          <w:rFonts w:ascii="Times New Roman" w:hAnsi="Times New Roman" w:cs="Times New Roman"/>
          <w:sz w:val="24"/>
          <w:szCs w:val="24"/>
        </w:rPr>
      </w:pPr>
      <w:r w:rsidRPr="00533E88">
        <w:rPr>
          <w:rFonts w:ascii="Times New Roman" w:hAnsi="Times New Roman" w:cs="Times New Roman"/>
          <w:sz w:val="24"/>
          <w:szCs w:val="24"/>
        </w:rPr>
        <w:t xml:space="preserve">Bagi Guru </w:t>
      </w:r>
    </w:p>
    <w:p w:rsidR="00533E88" w:rsidRPr="00533E88" w:rsidRDefault="00533E88" w:rsidP="00637EDC">
      <w:pPr>
        <w:spacing w:after="0" w:line="480" w:lineRule="auto"/>
        <w:ind w:left="1418"/>
        <w:jc w:val="both"/>
        <w:rPr>
          <w:rFonts w:ascii="Times New Roman" w:hAnsi="Times New Roman" w:cs="Times New Roman"/>
          <w:sz w:val="24"/>
          <w:szCs w:val="24"/>
        </w:rPr>
      </w:pPr>
      <w:r w:rsidRPr="00533E88">
        <w:rPr>
          <w:rFonts w:ascii="Times New Roman" w:hAnsi="Times New Roman" w:cs="Times New Roman"/>
          <w:sz w:val="24"/>
          <w:szCs w:val="24"/>
        </w:rPr>
        <w:t>Penelitian ini berguna bagi orang tua sebagai kontribusi untuk menanamkan nilai-nilai keislaman secara mendalam kepada anak, yang bersifat kontinuitas, sehingga anak tidak sampai melakukan kesalahan yang fatal, yang akan merugikan masa depan dan cita-citanya.</w:t>
      </w:r>
    </w:p>
    <w:p w:rsidR="00533E88" w:rsidRPr="00533E88" w:rsidRDefault="00533E88" w:rsidP="00637EDC">
      <w:pPr>
        <w:numPr>
          <w:ilvl w:val="4"/>
          <w:numId w:val="1"/>
        </w:numPr>
        <w:spacing w:after="0" w:line="480" w:lineRule="auto"/>
        <w:ind w:left="1418" w:hanging="284"/>
        <w:jc w:val="both"/>
        <w:rPr>
          <w:rFonts w:ascii="Times New Roman" w:hAnsi="Times New Roman" w:cs="Times New Roman"/>
          <w:sz w:val="24"/>
          <w:szCs w:val="24"/>
        </w:rPr>
      </w:pPr>
      <w:r w:rsidRPr="00533E88">
        <w:rPr>
          <w:rFonts w:ascii="Times New Roman" w:hAnsi="Times New Roman" w:cs="Times New Roman"/>
          <w:sz w:val="24"/>
          <w:szCs w:val="24"/>
        </w:rPr>
        <w:t>Masyarakat</w:t>
      </w:r>
    </w:p>
    <w:p w:rsidR="006C17CB" w:rsidRPr="00A748A4" w:rsidRDefault="00533E88" w:rsidP="001C12F4">
      <w:pPr>
        <w:spacing w:after="0" w:line="480" w:lineRule="auto"/>
        <w:ind w:left="1418"/>
        <w:jc w:val="both"/>
        <w:rPr>
          <w:rFonts w:ascii="Times New Roman" w:hAnsi="Times New Roman" w:cs="Times New Roman"/>
          <w:sz w:val="24"/>
          <w:szCs w:val="24"/>
        </w:rPr>
      </w:pPr>
      <w:r w:rsidRPr="00533E88">
        <w:rPr>
          <w:rFonts w:ascii="Times New Roman" w:hAnsi="Times New Roman" w:cs="Times New Roman"/>
          <w:sz w:val="24"/>
          <w:szCs w:val="24"/>
        </w:rPr>
        <w:t xml:space="preserve">Penelitian ini berguna untuk memberikan pemahaman kepada pembaca akan </w:t>
      </w:r>
      <w:r w:rsidR="00385365">
        <w:rPr>
          <w:rFonts w:ascii="Times New Roman" w:hAnsi="Times New Roman" w:cs="Times New Roman"/>
          <w:sz w:val="24"/>
          <w:szCs w:val="24"/>
        </w:rPr>
        <w:t>pendidikan Islam</w:t>
      </w:r>
      <w:r w:rsidRPr="00533E88">
        <w:rPr>
          <w:rFonts w:ascii="Times New Roman" w:hAnsi="Times New Roman" w:cs="Times New Roman"/>
          <w:sz w:val="24"/>
          <w:szCs w:val="24"/>
        </w:rPr>
        <w:t xml:space="preserve">. Adapun </w:t>
      </w:r>
      <w:r w:rsidR="001C12F4">
        <w:rPr>
          <w:rFonts w:ascii="Times New Roman" w:hAnsi="Times New Roman" w:cs="Times New Roman"/>
          <w:sz w:val="24"/>
          <w:szCs w:val="24"/>
        </w:rPr>
        <w:t xml:space="preserve">tujuannya </w:t>
      </w:r>
      <w:r w:rsidRPr="00533E88">
        <w:rPr>
          <w:rFonts w:ascii="Times New Roman" w:hAnsi="Times New Roman" w:cs="Times New Roman"/>
          <w:sz w:val="24"/>
          <w:szCs w:val="24"/>
        </w:rPr>
        <w:t xml:space="preserve">untuk meningkatkan </w:t>
      </w:r>
      <w:r w:rsidR="001C12F4">
        <w:rPr>
          <w:rFonts w:ascii="Times New Roman" w:hAnsi="Times New Roman" w:cs="Times New Roman"/>
          <w:sz w:val="24"/>
          <w:szCs w:val="24"/>
        </w:rPr>
        <w:t>kualitas akhlak anak</w:t>
      </w:r>
      <w:r w:rsidRPr="00533E88">
        <w:rPr>
          <w:rFonts w:ascii="Times New Roman" w:hAnsi="Times New Roman" w:cs="Times New Roman"/>
          <w:sz w:val="24"/>
          <w:szCs w:val="24"/>
        </w:rPr>
        <w:t xml:space="preserve"> baik </w:t>
      </w:r>
      <w:r w:rsidR="001C12F4">
        <w:rPr>
          <w:rFonts w:ascii="Times New Roman" w:hAnsi="Times New Roman" w:cs="Times New Roman"/>
          <w:sz w:val="24"/>
          <w:szCs w:val="24"/>
        </w:rPr>
        <w:t>di sekolahan maupun disaat berada di lingkungan masyarakat.</w:t>
      </w:r>
    </w:p>
    <w:p w:rsidR="008846F3" w:rsidRDefault="008846F3" w:rsidP="00637EDC">
      <w:pPr>
        <w:pStyle w:val="ListParagraph"/>
        <w:numPr>
          <w:ilvl w:val="0"/>
          <w:numId w:val="1"/>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Penegasan Istilah</w:t>
      </w:r>
    </w:p>
    <w:p w:rsidR="008846F3" w:rsidRPr="008846F3" w:rsidRDefault="008846F3" w:rsidP="00637EDC">
      <w:pPr>
        <w:pStyle w:val="ListParagraph"/>
        <w:spacing w:after="0" w:line="504"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846F3">
        <w:rPr>
          <w:rFonts w:ascii="Times New Roman" w:hAnsi="Times New Roman" w:cs="Times New Roman"/>
          <w:sz w:val="24"/>
          <w:szCs w:val="24"/>
        </w:rPr>
        <w:t>Agar dapat menciptakan pemahaman bentuk kesamaan didalam pemahaman para pembaca, maka penulis mempertegas istilah-istilah “</w:t>
      </w:r>
      <w:r w:rsidRPr="008846F3">
        <w:rPr>
          <w:rFonts w:ascii="Times New Roman" w:hAnsi="Times New Roman" w:cs="Times New Roman"/>
          <w:bCs/>
          <w:sz w:val="24"/>
          <w:szCs w:val="24"/>
        </w:rPr>
        <w:t xml:space="preserve">Penyelenggaraan Pendidikan </w:t>
      </w:r>
      <w:r w:rsidR="001C12F4">
        <w:rPr>
          <w:rFonts w:ascii="Times New Roman" w:hAnsi="Times New Roman" w:cs="Times New Roman"/>
          <w:bCs/>
          <w:sz w:val="24"/>
          <w:szCs w:val="24"/>
        </w:rPr>
        <w:t xml:space="preserve">Islam </w:t>
      </w:r>
      <w:r w:rsidRPr="008846F3">
        <w:rPr>
          <w:rFonts w:ascii="Times New Roman" w:hAnsi="Times New Roman" w:cs="Times New Roman"/>
          <w:bCs/>
          <w:sz w:val="24"/>
          <w:szCs w:val="24"/>
        </w:rPr>
        <w:t>dalam Mempersiapkan Kualitas Akhlak Anak di Sekolah Dasar Islam Miftahul Ulum   Bendosari Kras Kediri”</w:t>
      </w:r>
    </w:p>
    <w:p w:rsidR="008846F3" w:rsidRPr="008846F3" w:rsidRDefault="008846F3" w:rsidP="00637EDC">
      <w:pPr>
        <w:pStyle w:val="ListParagraph"/>
        <w:numPr>
          <w:ilvl w:val="1"/>
          <w:numId w:val="6"/>
        </w:numPr>
        <w:tabs>
          <w:tab w:val="clear" w:pos="1440"/>
          <w:tab w:val="num" w:pos="1134"/>
        </w:tabs>
        <w:spacing w:after="0" w:line="504" w:lineRule="auto"/>
        <w:ind w:hanging="731"/>
        <w:jc w:val="both"/>
        <w:rPr>
          <w:rFonts w:ascii="Times New Roman" w:hAnsi="Times New Roman" w:cs="Times New Roman"/>
          <w:sz w:val="24"/>
          <w:szCs w:val="24"/>
        </w:rPr>
      </w:pPr>
      <w:r w:rsidRPr="008846F3">
        <w:rPr>
          <w:rFonts w:ascii="Times New Roman" w:hAnsi="Times New Roman" w:cs="Times New Roman"/>
          <w:bCs/>
          <w:sz w:val="24"/>
          <w:szCs w:val="24"/>
        </w:rPr>
        <w:lastRenderedPageBreak/>
        <w:t xml:space="preserve">Secara Konseptual </w:t>
      </w:r>
    </w:p>
    <w:p w:rsidR="00A26DFB" w:rsidRPr="00A26DFB" w:rsidRDefault="008846F3" w:rsidP="00637EDC">
      <w:pPr>
        <w:pStyle w:val="ListParagraph"/>
        <w:numPr>
          <w:ilvl w:val="2"/>
          <w:numId w:val="6"/>
        </w:numPr>
        <w:spacing w:after="0" w:line="504" w:lineRule="auto"/>
        <w:ind w:left="1560" w:hanging="426"/>
        <w:jc w:val="both"/>
        <w:rPr>
          <w:rFonts w:ascii="Times New Roman" w:hAnsi="Times New Roman" w:cs="Times New Roman"/>
          <w:sz w:val="24"/>
          <w:szCs w:val="24"/>
        </w:rPr>
      </w:pPr>
      <w:r w:rsidRPr="008846F3">
        <w:rPr>
          <w:rFonts w:ascii="Times New Roman" w:hAnsi="Times New Roman" w:cs="Times New Roman"/>
          <w:bCs/>
          <w:sz w:val="24"/>
          <w:szCs w:val="24"/>
        </w:rPr>
        <w:t>Pendidikan adalah usaha pendewasaan manusia seutuhnya (lahir dan batin) dalam arti tuntutan yang menuntut agar terdidik itu memiliki kemerdekaan berfikir,merasa, bertindak dan berbicara serta percaya pada diri sendiri dengan penuh tanggung jawab dalam setiap tindakan dan perilaku kehidupan sehari-hari.</w:t>
      </w:r>
      <w:r w:rsidRPr="008846F3">
        <w:rPr>
          <w:rStyle w:val="FootnoteReference"/>
          <w:rFonts w:ascii="Times New Roman" w:hAnsi="Times New Roman" w:cs="Times New Roman"/>
          <w:bCs/>
          <w:sz w:val="24"/>
          <w:szCs w:val="24"/>
        </w:rPr>
        <w:footnoteReference w:id="9"/>
      </w:r>
    </w:p>
    <w:p w:rsidR="008846F3" w:rsidRPr="00A26DFB" w:rsidRDefault="008846F3" w:rsidP="00637EDC">
      <w:pPr>
        <w:pStyle w:val="ListParagraph"/>
        <w:numPr>
          <w:ilvl w:val="2"/>
          <w:numId w:val="6"/>
        </w:numPr>
        <w:spacing w:after="0" w:line="504" w:lineRule="auto"/>
        <w:ind w:left="1560" w:hanging="426"/>
        <w:jc w:val="both"/>
        <w:rPr>
          <w:rFonts w:ascii="Times New Roman" w:hAnsi="Times New Roman" w:cs="Times New Roman"/>
          <w:sz w:val="24"/>
          <w:szCs w:val="24"/>
        </w:rPr>
      </w:pPr>
      <w:r w:rsidRPr="00A26DFB">
        <w:rPr>
          <w:rFonts w:ascii="Times New Roman" w:hAnsi="Times New Roman" w:cs="Times New Roman"/>
          <w:sz w:val="24"/>
          <w:szCs w:val="24"/>
        </w:rPr>
        <w:t xml:space="preserve">Akhlak adalah </w:t>
      </w:r>
      <w:r w:rsidR="00A26DFB" w:rsidRPr="00A26DFB">
        <w:rPr>
          <w:rFonts w:ascii="Times New Roman" w:hAnsi="Times New Roman" w:cs="Times New Roman"/>
          <w:sz w:val="24"/>
          <w:szCs w:val="24"/>
        </w:rPr>
        <w:t>akhlak (</w:t>
      </w:r>
      <w:r w:rsidR="00A26DFB" w:rsidRPr="00A26DFB">
        <w:rPr>
          <w:rFonts w:ascii="Times New Roman" w:hAnsi="Times New Roman" w:cs="Times New Roman"/>
          <w:i/>
          <w:iCs/>
          <w:sz w:val="24"/>
          <w:szCs w:val="24"/>
        </w:rPr>
        <w:t xml:space="preserve">al-khuluq) </w:t>
      </w:r>
      <w:r w:rsidR="00A26DFB" w:rsidRPr="00A26DFB">
        <w:rPr>
          <w:rFonts w:ascii="Times New Roman" w:hAnsi="Times New Roman" w:cs="Times New Roman"/>
          <w:sz w:val="24"/>
          <w:szCs w:val="24"/>
        </w:rPr>
        <w:t>pengertiannya adalah suatu sifat yang terpatri</w:t>
      </w:r>
      <w:r w:rsidR="00A26DFB">
        <w:rPr>
          <w:rFonts w:ascii="Times New Roman" w:hAnsi="Times New Roman" w:cs="Times New Roman"/>
          <w:sz w:val="24"/>
          <w:szCs w:val="24"/>
        </w:rPr>
        <w:t xml:space="preserve"> </w:t>
      </w:r>
      <w:r w:rsidR="00A26DFB" w:rsidRPr="00A26DFB">
        <w:rPr>
          <w:rFonts w:ascii="Times New Roman" w:hAnsi="Times New Roman" w:cs="Times New Roman"/>
          <w:sz w:val="24"/>
          <w:szCs w:val="24"/>
        </w:rPr>
        <w:t>dalam jiwa, yang darinya terlahir perbuatan-perbuatan dengan mudah tanpa</w:t>
      </w:r>
      <w:r w:rsidR="00A26DFB">
        <w:rPr>
          <w:rFonts w:ascii="Times New Roman" w:hAnsi="Times New Roman" w:cs="Times New Roman"/>
          <w:sz w:val="24"/>
          <w:szCs w:val="24"/>
        </w:rPr>
        <w:t xml:space="preserve"> </w:t>
      </w:r>
      <w:r w:rsidR="00A26DFB" w:rsidRPr="00A26DFB">
        <w:rPr>
          <w:rFonts w:ascii="Times New Roman" w:hAnsi="Times New Roman" w:cs="Times New Roman"/>
          <w:sz w:val="24"/>
          <w:szCs w:val="24"/>
        </w:rPr>
        <w:t>memikirkan dan merenung terlebih dahulu. Jika sifat yang tertanam itu darinya</w:t>
      </w:r>
      <w:r w:rsidR="00A26DFB">
        <w:rPr>
          <w:rFonts w:ascii="Times New Roman" w:hAnsi="Times New Roman" w:cs="Times New Roman"/>
          <w:sz w:val="24"/>
          <w:szCs w:val="24"/>
        </w:rPr>
        <w:t xml:space="preserve"> </w:t>
      </w:r>
      <w:r w:rsidR="00A26DFB" w:rsidRPr="00A26DFB">
        <w:rPr>
          <w:rFonts w:ascii="Times New Roman" w:hAnsi="Times New Roman" w:cs="Times New Roman"/>
          <w:sz w:val="24"/>
          <w:szCs w:val="24"/>
        </w:rPr>
        <w:t>terlahir perbuatan-perbuatan baik dan terpuji menurut rasio dan syariat, maka</w:t>
      </w:r>
      <w:r w:rsidR="00A26DFB">
        <w:rPr>
          <w:rFonts w:ascii="Times New Roman" w:hAnsi="Times New Roman" w:cs="Times New Roman"/>
          <w:sz w:val="24"/>
          <w:szCs w:val="24"/>
        </w:rPr>
        <w:t xml:space="preserve"> </w:t>
      </w:r>
      <w:r w:rsidR="00A26DFB" w:rsidRPr="00A26DFB">
        <w:rPr>
          <w:rFonts w:ascii="Times New Roman" w:hAnsi="Times New Roman" w:cs="Times New Roman"/>
          <w:sz w:val="24"/>
          <w:szCs w:val="24"/>
        </w:rPr>
        <w:t>sifat tersebut dinamakan akhlak yang baik. Sedangkan jika yang terlahir adalah</w:t>
      </w:r>
      <w:r w:rsidR="00A26DFB">
        <w:rPr>
          <w:rFonts w:ascii="Times New Roman" w:hAnsi="Times New Roman" w:cs="Times New Roman"/>
          <w:sz w:val="24"/>
          <w:szCs w:val="24"/>
        </w:rPr>
        <w:t xml:space="preserve"> </w:t>
      </w:r>
      <w:r w:rsidR="00A26DFB" w:rsidRPr="00A26DFB">
        <w:rPr>
          <w:rFonts w:ascii="Times New Roman" w:hAnsi="Times New Roman" w:cs="Times New Roman"/>
          <w:sz w:val="24"/>
          <w:szCs w:val="24"/>
        </w:rPr>
        <w:t>perbuatan-perbuatan buruk, maka sifat tersebut dinamakan dengan akhlak yang</w:t>
      </w:r>
      <w:r w:rsidR="00A26DFB">
        <w:rPr>
          <w:rFonts w:ascii="Times New Roman" w:hAnsi="Times New Roman" w:cs="Times New Roman"/>
          <w:sz w:val="24"/>
          <w:szCs w:val="24"/>
        </w:rPr>
        <w:t xml:space="preserve"> buruk.</w:t>
      </w:r>
      <w:r w:rsidR="00A26DFB">
        <w:rPr>
          <w:rStyle w:val="FootnoteReference"/>
          <w:rFonts w:ascii="Times New Roman" w:hAnsi="Times New Roman" w:cs="Times New Roman"/>
          <w:sz w:val="24"/>
          <w:szCs w:val="24"/>
        </w:rPr>
        <w:footnoteReference w:id="10"/>
      </w:r>
    </w:p>
    <w:p w:rsidR="00AC6970" w:rsidRDefault="008846F3" w:rsidP="00637EDC">
      <w:pPr>
        <w:pStyle w:val="ListParagraph"/>
        <w:numPr>
          <w:ilvl w:val="1"/>
          <w:numId w:val="6"/>
        </w:numPr>
        <w:tabs>
          <w:tab w:val="clear" w:pos="1440"/>
          <w:tab w:val="num" w:pos="1134"/>
        </w:tabs>
        <w:spacing w:after="0" w:line="504" w:lineRule="auto"/>
        <w:ind w:hanging="731"/>
        <w:jc w:val="both"/>
        <w:rPr>
          <w:rFonts w:ascii="Times New Roman" w:hAnsi="Times New Roman" w:cs="Times New Roman"/>
          <w:sz w:val="24"/>
          <w:szCs w:val="24"/>
        </w:rPr>
      </w:pPr>
      <w:r w:rsidRPr="008846F3">
        <w:rPr>
          <w:rFonts w:ascii="Times New Roman" w:hAnsi="Times New Roman" w:cs="Times New Roman"/>
          <w:sz w:val="24"/>
          <w:szCs w:val="24"/>
        </w:rPr>
        <w:t xml:space="preserve">Secara Operasional </w:t>
      </w:r>
    </w:p>
    <w:p w:rsidR="006C17CB" w:rsidRPr="00A748A4" w:rsidRDefault="00AC6970" w:rsidP="008B1A6F">
      <w:pPr>
        <w:pStyle w:val="ListParagraph"/>
        <w:spacing w:after="0" w:line="504"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8846F3" w:rsidRPr="00AC6970">
        <w:rPr>
          <w:rFonts w:ascii="Times New Roman" w:hAnsi="Times New Roman" w:cs="Times New Roman"/>
          <w:sz w:val="24"/>
          <w:szCs w:val="24"/>
        </w:rPr>
        <w:t xml:space="preserve">Sedangkan secara operasional penyelenggaraan pendidikan </w:t>
      </w:r>
      <w:r w:rsidR="001C12F4">
        <w:rPr>
          <w:rFonts w:ascii="Times New Roman" w:hAnsi="Times New Roman" w:cs="Times New Roman"/>
          <w:sz w:val="24"/>
          <w:szCs w:val="24"/>
        </w:rPr>
        <w:t xml:space="preserve">Islam </w:t>
      </w:r>
      <w:r w:rsidR="008846F3" w:rsidRPr="00AC6970">
        <w:rPr>
          <w:rFonts w:ascii="Times New Roman" w:hAnsi="Times New Roman" w:cs="Times New Roman"/>
          <w:sz w:val="24"/>
          <w:szCs w:val="24"/>
        </w:rPr>
        <w:t xml:space="preserve">adalah wujud usaha sebuah lembaga pendidikan Islam dalam hal ini SDI Miftahul Ulum  Bendosari Kras Kediri dalam mempersiapkan kualitas akhlak anak yakni terwujudnya siswa yang mempunyai </w:t>
      </w:r>
      <w:r w:rsidR="008846F3" w:rsidRPr="00AC6970">
        <w:rPr>
          <w:rFonts w:ascii="Times New Roman" w:hAnsi="Times New Roman" w:cs="Times New Roman"/>
          <w:sz w:val="24"/>
          <w:szCs w:val="24"/>
        </w:rPr>
        <w:lastRenderedPageBreak/>
        <w:t>pendidikan yang berkualitas serta mempunyai moral budi</w:t>
      </w:r>
      <w:r w:rsidR="008B1A6F">
        <w:rPr>
          <w:rFonts w:ascii="Times New Roman" w:hAnsi="Times New Roman" w:cs="Times New Roman"/>
          <w:sz w:val="24"/>
          <w:szCs w:val="24"/>
        </w:rPr>
        <w:t xml:space="preserve"> </w:t>
      </w:r>
      <w:r w:rsidR="008846F3" w:rsidRPr="00AC6970">
        <w:rPr>
          <w:rFonts w:ascii="Times New Roman" w:hAnsi="Times New Roman" w:cs="Times New Roman"/>
          <w:sz w:val="24"/>
          <w:szCs w:val="24"/>
        </w:rPr>
        <w:t>pekerti dan tingkah laku yang bagus yang dapat diterapkan dalam kehidupan sehari-hari baik di sekolah maaupun di lingkungan keluarga dan masyarakat.</w:t>
      </w:r>
    </w:p>
    <w:p w:rsidR="00B364BA" w:rsidRDefault="00533E88" w:rsidP="00637EDC">
      <w:pPr>
        <w:pStyle w:val="ListParagraph"/>
        <w:numPr>
          <w:ilvl w:val="0"/>
          <w:numId w:val="1"/>
        </w:numPr>
        <w:spacing w:after="0" w:line="480" w:lineRule="auto"/>
        <w:jc w:val="both"/>
        <w:rPr>
          <w:rFonts w:asciiTheme="majorBidi" w:hAnsiTheme="majorBidi" w:cstheme="majorBidi"/>
          <w:b/>
          <w:sz w:val="24"/>
          <w:szCs w:val="24"/>
        </w:rPr>
      </w:pPr>
      <w:r w:rsidRPr="00533E88">
        <w:rPr>
          <w:rFonts w:asciiTheme="majorBidi" w:hAnsiTheme="majorBidi" w:cstheme="majorBidi"/>
          <w:b/>
          <w:sz w:val="24"/>
          <w:szCs w:val="24"/>
        </w:rPr>
        <w:t>Sistematika Skripsi</w:t>
      </w:r>
    </w:p>
    <w:p w:rsidR="00722831" w:rsidRPr="00722831" w:rsidRDefault="00722831" w:rsidP="00637EDC">
      <w:pPr>
        <w:pStyle w:val="ListParagraph"/>
        <w:spacing w:after="0" w:line="480" w:lineRule="auto"/>
        <w:jc w:val="both"/>
        <w:rPr>
          <w:rFonts w:ascii="Times New Roman" w:hAnsi="Times New Roman" w:cs="Times New Roman"/>
          <w:sz w:val="24"/>
          <w:szCs w:val="24"/>
        </w:rPr>
      </w:pPr>
      <w:r>
        <w:t xml:space="preserve"> </w:t>
      </w:r>
      <w:r>
        <w:tab/>
      </w:r>
      <w:r w:rsidRPr="00722831">
        <w:rPr>
          <w:rFonts w:ascii="Times New Roman" w:hAnsi="Times New Roman" w:cs="Times New Roman"/>
          <w:sz w:val="24"/>
          <w:szCs w:val="24"/>
        </w:rPr>
        <w:t>Penyajian skripsi ini dikemukakan dalam tiga bagian awal, bagian utama dan bagian akhir.</w:t>
      </w:r>
    </w:p>
    <w:p w:rsidR="00722831" w:rsidRPr="00722831" w:rsidRDefault="00722831" w:rsidP="00637EDC">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22831">
        <w:rPr>
          <w:rFonts w:ascii="Times New Roman" w:hAnsi="Times New Roman" w:cs="Times New Roman"/>
          <w:sz w:val="24"/>
          <w:szCs w:val="24"/>
        </w:rPr>
        <w:t>Bab I Pendahuluan memuat latar belakang masalah, fokus penelitian, tujuan penelitian, kegunaan penelitian, penegasan istilah dan sistematika pembahasan.</w:t>
      </w:r>
    </w:p>
    <w:p w:rsidR="00722831" w:rsidRPr="008B1A6F" w:rsidRDefault="00722831" w:rsidP="008B1A6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22831">
        <w:rPr>
          <w:rFonts w:ascii="Times New Roman" w:hAnsi="Times New Roman" w:cs="Times New Roman"/>
          <w:sz w:val="24"/>
          <w:szCs w:val="24"/>
        </w:rPr>
        <w:t>Bab II Landasan Teori memuat pembahasan meng</w:t>
      </w:r>
      <w:r w:rsidR="001907C4">
        <w:rPr>
          <w:rFonts w:ascii="Times New Roman" w:hAnsi="Times New Roman" w:cs="Times New Roman"/>
          <w:sz w:val="24"/>
          <w:szCs w:val="24"/>
        </w:rPr>
        <w:t>enai pengertian pendidikan</w:t>
      </w:r>
      <w:r w:rsidRPr="00722831">
        <w:rPr>
          <w:rFonts w:ascii="Times New Roman" w:hAnsi="Times New Roman" w:cs="Times New Roman"/>
          <w:sz w:val="24"/>
          <w:szCs w:val="24"/>
        </w:rPr>
        <w:t xml:space="preserve">, </w:t>
      </w:r>
      <w:r w:rsidR="008B1A6F">
        <w:rPr>
          <w:rFonts w:ascii="Times New Roman" w:hAnsi="Times New Roman" w:cs="Times New Roman"/>
          <w:sz w:val="24"/>
          <w:szCs w:val="24"/>
        </w:rPr>
        <w:t xml:space="preserve">dasar dan tujuan pendidikan agama Islam, tugas dan fungsi pendidikan agama Islam, pengertian akhlak, pembagian akhlak, sumber dan dasar akhlak, faktor-faktor yang mempengaruhi terbentuknya akhlak. </w:t>
      </w:r>
    </w:p>
    <w:p w:rsidR="00722831" w:rsidRPr="00722831" w:rsidRDefault="00722831" w:rsidP="008B1A6F">
      <w:pPr>
        <w:pStyle w:val="ListParagraph"/>
        <w:spacing w:after="0" w:line="480" w:lineRule="auto"/>
        <w:ind w:firstLine="720"/>
        <w:jc w:val="both"/>
        <w:rPr>
          <w:rFonts w:ascii="Times New Roman" w:hAnsi="Times New Roman" w:cs="Times New Roman"/>
          <w:sz w:val="24"/>
          <w:szCs w:val="24"/>
        </w:rPr>
      </w:pPr>
      <w:r w:rsidRPr="00722831">
        <w:rPr>
          <w:rFonts w:ascii="Times New Roman" w:hAnsi="Times New Roman" w:cs="Times New Roman"/>
          <w:sz w:val="24"/>
          <w:szCs w:val="24"/>
        </w:rPr>
        <w:t xml:space="preserve">Bab III Metode penelitian, memuat tentang jenis penelitian, lokasi penelitian, </w:t>
      </w:r>
      <w:r w:rsidR="00F73BC9">
        <w:rPr>
          <w:rFonts w:ascii="Times New Roman" w:hAnsi="Times New Roman" w:cs="Times New Roman"/>
          <w:sz w:val="24"/>
          <w:szCs w:val="24"/>
          <w:lang w:val="en-US"/>
        </w:rPr>
        <w:t xml:space="preserve">instrument </w:t>
      </w:r>
      <w:proofErr w:type="spellStart"/>
      <w:r w:rsidR="00F73BC9">
        <w:rPr>
          <w:rFonts w:ascii="Times New Roman" w:hAnsi="Times New Roman" w:cs="Times New Roman"/>
          <w:sz w:val="24"/>
          <w:szCs w:val="24"/>
          <w:lang w:val="en-US"/>
        </w:rPr>
        <w:t>penelitian</w:t>
      </w:r>
      <w:proofErr w:type="spellEnd"/>
      <w:r w:rsidR="00F73BC9">
        <w:rPr>
          <w:rFonts w:ascii="Times New Roman" w:hAnsi="Times New Roman" w:cs="Times New Roman"/>
          <w:sz w:val="24"/>
          <w:szCs w:val="24"/>
          <w:lang w:val="en-US"/>
        </w:rPr>
        <w:t xml:space="preserve">, </w:t>
      </w:r>
      <w:r w:rsidRPr="00722831">
        <w:rPr>
          <w:rFonts w:ascii="Times New Roman" w:hAnsi="Times New Roman" w:cs="Times New Roman"/>
          <w:sz w:val="24"/>
          <w:szCs w:val="24"/>
        </w:rPr>
        <w:t xml:space="preserve">sumber data, </w:t>
      </w:r>
      <w:proofErr w:type="spellStart"/>
      <w:r w:rsidR="00F73BC9">
        <w:rPr>
          <w:rFonts w:ascii="Times New Roman" w:hAnsi="Times New Roman" w:cs="Times New Roman"/>
          <w:sz w:val="24"/>
          <w:szCs w:val="24"/>
          <w:lang w:val="en-US"/>
        </w:rPr>
        <w:t>prosedur</w:t>
      </w:r>
      <w:proofErr w:type="spellEnd"/>
      <w:r w:rsidRPr="00722831">
        <w:rPr>
          <w:rFonts w:ascii="Times New Roman" w:hAnsi="Times New Roman" w:cs="Times New Roman"/>
          <w:sz w:val="24"/>
          <w:szCs w:val="24"/>
        </w:rPr>
        <w:t xml:space="preserve"> pengumpulan data, analisis data, pengecekan keabsahan </w:t>
      </w:r>
      <w:r w:rsidR="00F73BC9">
        <w:rPr>
          <w:rFonts w:ascii="Times New Roman" w:hAnsi="Times New Roman" w:cs="Times New Roman"/>
          <w:sz w:val="24"/>
          <w:szCs w:val="24"/>
          <w:lang w:val="en-US"/>
        </w:rPr>
        <w:t>data</w:t>
      </w:r>
      <w:r w:rsidRPr="00722831">
        <w:rPr>
          <w:rFonts w:ascii="Times New Roman" w:hAnsi="Times New Roman" w:cs="Times New Roman"/>
          <w:sz w:val="24"/>
          <w:szCs w:val="24"/>
        </w:rPr>
        <w:t xml:space="preserve"> dan tahap-tahap penelitian.</w:t>
      </w:r>
    </w:p>
    <w:p w:rsidR="00722831" w:rsidRPr="00722831" w:rsidRDefault="00722831" w:rsidP="00637EDC">
      <w:pPr>
        <w:pStyle w:val="ListParagraph"/>
        <w:spacing w:after="0" w:line="480" w:lineRule="auto"/>
        <w:ind w:firstLine="720"/>
        <w:jc w:val="both"/>
        <w:rPr>
          <w:rFonts w:ascii="Times New Roman" w:hAnsi="Times New Roman" w:cs="Times New Roman"/>
          <w:sz w:val="24"/>
          <w:szCs w:val="24"/>
        </w:rPr>
      </w:pPr>
      <w:r w:rsidRPr="00722831">
        <w:rPr>
          <w:rFonts w:ascii="Times New Roman" w:hAnsi="Times New Roman" w:cs="Times New Roman"/>
          <w:sz w:val="24"/>
          <w:szCs w:val="24"/>
        </w:rPr>
        <w:t>Bab IV Penyajian Data dan Pembahasan memuat tentang penyajian data penelitian dan pembahasan data penelitian.</w:t>
      </w:r>
    </w:p>
    <w:p w:rsidR="00722831" w:rsidRPr="00722831" w:rsidRDefault="00722831" w:rsidP="00637EDC">
      <w:pPr>
        <w:pStyle w:val="ListParagraph"/>
        <w:spacing w:after="0" w:line="480" w:lineRule="auto"/>
        <w:ind w:firstLine="720"/>
        <w:jc w:val="both"/>
        <w:rPr>
          <w:rFonts w:ascii="Times New Roman" w:hAnsi="Times New Roman" w:cs="Times New Roman"/>
          <w:sz w:val="24"/>
          <w:szCs w:val="24"/>
        </w:rPr>
      </w:pPr>
      <w:r w:rsidRPr="00722831">
        <w:rPr>
          <w:rFonts w:ascii="Times New Roman" w:hAnsi="Times New Roman" w:cs="Times New Roman"/>
          <w:sz w:val="24"/>
          <w:szCs w:val="24"/>
        </w:rPr>
        <w:t>Bab V Penutup memuat pembahasan tentang kesimpulan dan saran-saran.</w:t>
      </w:r>
    </w:p>
    <w:p w:rsidR="00533E88" w:rsidRPr="001C12F4" w:rsidRDefault="00533E88" w:rsidP="001C12F4">
      <w:pPr>
        <w:spacing w:after="0" w:line="480" w:lineRule="auto"/>
        <w:jc w:val="both"/>
        <w:rPr>
          <w:rFonts w:asciiTheme="majorBidi" w:hAnsiTheme="majorBidi" w:cstheme="majorBidi"/>
          <w:sz w:val="24"/>
          <w:szCs w:val="24"/>
        </w:rPr>
      </w:pPr>
    </w:p>
    <w:sectPr w:rsidR="00533E88" w:rsidRPr="001C12F4" w:rsidSect="00F0654D">
      <w:headerReference w:type="default" r:id="rId8"/>
      <w:pgSz w:w="12242" w:h="15876"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C2F" w:rsidRDefault="00661C2F" w:rsidP="00DD69ED">
      <w:pPr>
        <w:spacing w:after="0" w:line="240" w:lineRule="auto"/>
      </w:pPr>
      <w:r>
        <w:separator/>
      </w:r>
    </w:p>
  </w:endnote>
  <w:endnote w:type="continuationSeparator" w:id="1">
    <w:p w:rsidR="00661C2F" w:rsidRDefault="00661C2F" w:rsidP="00DD6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C2F" w:rsidRDefault="00661C2F" w:rsidP="00DD69ED">
      <w:pPr>
        <w:spacing w:after="0" w:line="240" w:lineRule="auto"/>
      </w:pPr>
      <w:r>
        <w:separator/>
      </w:r>
    </w:p>
  </w:footnote>
  <w:footnote w:type="continuationSeparator" w:id="1">
    <w:p w:rsidR="00661C2F" w:rsidRDefault="00661C2F" w:rsidP="00DD69ED">
      <w:pPr>
        <w:spacing w:after="0" w:line="240" w:lineRule="auto"/>
      </w:pPr>
      <w:r>
        <w:continuationSeparator/>
      </w:r>
    </w:p>
  </w:footnote>
  <w:footnote w:id="2">
    <w:p w:rsidR="00BF0C4E" w:rsidRPr="001907C4" w:rsidRDefault="00BF0C4E" w:rsidP="001907C4">
      <w:pPr>
        <w:pStyle w:val="FootnoteText"/>
        <w:ind w:firstLine="709"/>
        <w:jc w:val="both"/>
        <w:rPr>
          <w:rFonts w:ascii="Times New Roman" w:hAnsi="Times New Roman" w:cs="Times New Roman"/>
        </w:rPr>
      </w:pPr>
      <w:r w:rsidRPr="001907C4">
        <w:rPr>
          <w:rStyle w:val="FootnoteReference"/>
          <w:rFonts w:ascii="Times New Roman" w:hAnsi="Times New Roman" w:cs="Times New Roman"/>
        </w:rPr>
        <w:footnoteRef/>
      </w:r>
      <w:r w:rsidRPr="001907C4">
        <w:rPr>
          <w:rFonts w:ascii="Times New Roman" w:hAnsi="Times New Roman" w:cs="Times New Roman"/>
        </w:rPr>
        <w:t>Aziz Hasniah Hasan, Bahridin S. Sayidi</w:t>
      </w:r>
      <w:r w:rsidRPr="001907C4">
        <w:rPr>
          <w:rFonts w:ascii="Times New Roman" w:hAnsi="Times New Roman" w:cs="Times New Roman"/>
          <w:i/>
          <w:iCs/>
        </w:rPr>
        <w:t>. Akhlak Dalam Islam</w:t>
      </w:r>
      <w:r w:rsidRPr="001907C4">
        <w:rPr>
          <w:rFonts w:ascii="Times New Roman" w:hAnsi="Times New Roman" w:cs="Times New Roman"/>
        </w:rPr>
        <w:t xml:space="preserve"> </w:t>
      </w:r>
      <w:r w:rsidRPr="001907C4">
        <w:rPr>
          <w:rFonts w:ascii="Times New Roman" w:hAnsi="Times New Roman" w:cs="Times New Roman"/>
          <w:i/>
          <w:iCs/>
        </w:rPr>
        <w:t>: Jadilah Anak Brakhlak Mulia</w:t>
      </w:r>
      <w:r w:rsidRPr="001907C4">
        <w:rPr>
          <w:rFonts w:ascii="Times New Roman" w:hAnsi="Times New Roman" w:cs="Times New Roman"/>
        </w:rPr>
        <w:t xml:space="preserve">, </w:t>
      </w:r>
      <w:r w:rsidR="00C7285C" w:rsidRPr="001907C4">
        <w:rPr>
          <w:rFonts w:ascii="Times New Roman" w:hAnsi="Times New Roman" w:cs="Times New Roman"/>
        </w:rPr>
        <w:t>(</w:t>
      </w:r>
      <w:r w:rsidR="0057240A" w:rsidRPr="001907C4">
        <w:rPr>
          <w:rFonts w:ascii="Times New Roman" w:hAnsi="Times New Roman" w:cs="Times New Roman"/>
        </w:rPr>
        <w:t>Surabaya</w:t>
      </w:r>
      <w:r w:rsidRPr="001907C4">
        <w:rPr>
          <w:rFonts w:ascii="Times New Roman" w:hAnsi="Times New Roman" w:cs="Times New Roman"/>
        </w:rPr>
        <w:t>: Proyek Bimbingan dan Dakwah Islam, 1998</w:t>
      </w:r>
      <w:r w:rsidR="00C7285C" w:rsidRPr="001907C4">
        <w:rPr>
          <w:rFonts w:ascii="Times New Roman" w:hAnsi="Times New Roman" w:cs="Times New Roman"/>
        </w:rPr>
        <w:t>)</w:t>
      </w:r>
      <w:r w:rsidRPr="001907C4">
        <w:rPr>
          <w:rFonts w:ascii="Times New Roman" w:hAnsi="Times New Roman" w:cs="Times New Roman"/>
        </w:rPr>
        <w:t>, hal.1</w:t>
      </w:r>
    </w:p>
  </w:footnote>
  <w:footnote w:id="3">
    <w:p w:rsidR="00896783" w:rsidRPr="001907C4" w:rsidRDefault="00896783" w:rsidP="001907C4">
      <w:pPr>
        <w:pStyle w:val="FootnoteText"/>
        <w:ind w:firstLine="709"/>
        <w:jc w:val="both"/>
        <w:rPr>
          <w:rFonts w:ascii="Times New Roman" w:hAnsi="Times New Roman" w:cs="Times New Roman"/>
        </w:rPr>
      </w:pPr>
      <w:r w:rsidRPr="001907C4">
        <w:rPr>
          <w:rStyle w:val="FootnoteReference"/>
          <w:rFonts w:ascii="Times New Roman" w:hAnsi="Times New Roman" w:cs="Times New Roman"/>
        </w:rPr>
        <w:footnoteRef/>
      </w:r>
      <w:r w:rsidRPr="001907C4">
        <w:rPr>
          <w:rFonts w:ascii="Times New Roman" w:hAnsi="Times New Roman" w:cs="Times New Roman"/>
        </w:rPr>
        <w:t xml:space="preserve">Achmad Patoni, </w:t>
      </w:r>
      <w:r w:rsidRPr="001907C4">
        <w:rPr>
          <w:rFonts w:ascii="Times New Roman" w:hAnsi="Times New Roman" w:cs="Times New Roman"/>
          <w:i/>
          <w:iCs/>
        </w:rPr>
        <w:t>Dinamika Pendidikan Anak,</w:t>
      </w:r>
      <w:r w:rsidRPr="001907C4">
        <w:rPr>
          <w:rFonts w:ascii="Times New Roman" w:hAnsi="Times New Roman" w:cs="Times New Roman"/>
        </w:rPr>
        <w:t xml:space="preserve"> (Jakarta: Bina Ilmu, 2004), hal 1</w:t>
      </w:r>
    </w:p>
  </w:footnote>
  <w:footnote w:id="4">
    <w:p w:rsidR="00AB1887" w:rsidRPr="001907C4" w:rsidRDefault="00AB1887" w:rsidP="001907C4">
      <w:pPr>
        <w:pStyle w:val="FootnoteText"/>
        <w:ind w:firstLine="709"/>
        <w:jc w:val="both"/>
        <w:rPr>
          <w:rFonts w:ascii="Times New Roman" w:hAnsi="Times New Roman" w:cs="Times New Roman"/>
        </w:rPr>
      </w:pPr>
      <w:r w:rsidRPr="001907C4">
        <w:rPr>
          <w:rStyle w:val="FootnoteReference"/>
          <w:rFonts w:ascii="Times New Roman" w:hAnsi="Times New Roman" w:cs="Times New Roman"/>
        </w:rPr>
        <w:footnoteRef/>
      </w:r>
      <w:r w:rsidRPr="001907C4">
        <w:rPr>
          <w:rFonts w:ascii="Times New Roman" w:hAnsi="Times New Roman" w:cs="Times New Roman"/>
        </w:rPr>
        <w:t xml:space="preserve">Hasbullah, </w:t>
      </w:r>
      <w:r w:rsidRPr="001907C4">
        <w:rPr>
          <w:rFonts w:ascii="Times New Roman" w:hAnsi="Times New Roman" w:cs="Times New Roman"/>
          <w:i/>
          <w:iCs/>
        </w:rPr>
        <w:t>Dasar-Dasar Ilmu Pendidikan</w:t>
      </w:r>
      <w:r w:rsidRPr="001907C4">
        <w:rPr>
          <w:rFonts w:ascii="Times New Roman" w:hAnsi="Times New Roman" w:cs="Times New Roman"/>
        </w:rPr>
        <w:t xml:space="preserve">, </w:t>
      </w:r>
      <w:r w:rsidR="00CC2FD0">
        <w:rPr>
          <w:rFonts w:ascii="Times New Roman" w:hAnsi="Times New Roman" w:cs="Times New Roman"/>
        </w:rPr>
        <w:t>(Jakarta: Grafindo Persada, 2008</w:t>
      </w:r>
      <w:r w:rsidRPr="001907C4">
        <w:rPr>
          <w:rFonts w:ascii="Times New Roman" w:hAnsi="Times New Roman" w:cs="Times New Roman"/>
        </w:rPr>
        <w:t>), hal. 1</w:t>
      </w:r>
    </w:p>
  </w:footnote>
  <w:footnote w:id="5">
    <w:p w:rsidR="006D4A2B" w:rsidRPr="0057240A" w:rsidRDefault="006D4A2B" w:rsidP="00CC2FD0">
      <w:pPr>
        <w:pStyle w:val="FootnoteText"/>
        <w:ind w:firstLine="709"/>
        <w:jc w:val="both"/>
        <w:rPr>
          <w:rFonts w:asciiTheme="majorBidi" w:hAnsiTheme="majorBidi" w:cstheme="majorBidi"/>
        </w:rPr>
      </w:pPr>
      <w:r w:rsidRPr="0057240A">
        <w:rPr>
          <w:rStyle w:val="FootnoteReference"/>
          <w:rFonts w:asciiTheme="majorBidi" w:hAnsiTheme="majorBidi" w:cstheme="majorBidi"/>
        </w:rPr>
        <w:footnoteRef/>
      </w:r>
      <w:r w:rsidRPr="0057240A">
        <w:rPr>
          <w:rFonts w:asciiTheme="majorBidi" w:hAnsiTheme="majorBidi" w:cstheme="majorBidi"/>
          <w:lang w:val="sv-SE"/>
        </w:rPr>
        <w:t>Undang-undan</w:t>
      </w:r>
      <w:r w:rsidR="008B1A6F">
        <w:rPr>
          <w:rFonts w:asciiTheme="majorBidi" w:hAnsiTheme="majorBidi" w:cstheme="majorBidi"/>
          <w:lang w:val="sv-SE"/>
        </w:rPr>
        <w:t>g Sistem Pendidikan Nasional</w:t>
      </w:r>
      <w:r w:rsidR="008B1A6F">
        <w:rPr>
          <w:rFonts w:asciiTheme="majorBidi" w:hAnsiTheme="majorBidi" w:cstheme="majorBidi"/>
        </w:rPr>
        <w:t xml:space="preserve">, </w:t>
      </w:r>
      <w:r w:rsidRPr="0057240A">
        <w:rPr>
          <w:rFonts w:asciiTheme="majorBidi" w:hAnsiTheme="majorBidi" w:cstheme="majorBidi"/>
          <w:lang w:val="sv-SE"/>
        </w:rPr>
        <w:t>(</w:t>
      </w:r>
      <w:r w:rsidR="00CC2FD0">
        <w:rPr>
          <w:rFonts w:asciiTheme="majorBidi" w:hAnsiTheme="majorBidi" w:cstheme="majorBidi"/>
        </w:rPr>
        <w:t>Jakart</w:t>
      </w:r>
      <w:r w:rsidRPr="0057240A">
        <w:rPr>
          <w:rFonts w:asciiTheme="majorBidi" w:hAnsiTheme="majorBidi" w:cstheme="majorBidi"/>
          <w:lang w:val="sv-SE"/>
        </w:rPr>
        <w:t xml:space="preserve">a: </w:t>
      </w:r>
      <w:r w:rsidR="00CC2FD0">
        <w:rPr>
          <w:rFonts w:asciiTheme="majorBidi" w:hAnsiTheme="majorBidi" w:cstheme="majorBidi"/>
        </w:rPr>
        <w:t xml:space="preserve">Redaksi Sinar Grafika </w:t>
      </w:r>
      <w:r w:rsidR="00CC2FD0">
        <w:rPr>
          <w:rFonts w:asciiTheme="majorBidi" w:hAnsiTheme="majorBidi" w:cstheme="majorBidi"/>
          <w:lang w:val="sv-SE"/>
        </w:rPr>
        <w:t>, 200</w:t>
      </w:r>
      <w:r w:rsidR="00CC2FD0">
        <w:rPr>
          <w:rFonts w:asciiTheme="majorBidi" w:hAnsiTheme="majorBidi" w:cstheme="majorBidi"/>
        </w:rPr>
        <w:t>9</w:t>
      </w:r>
      <w:r w:rsidRPr="0057240A">
        <w:rPr>
          <w:rFonts w:asciiTheme="majorBidi" w:hAnsiTheme="majorBidi" w:cstheme="majorBidi"/>
          <w:lang w:val="sv-SE"/>
        </w:rPr>
        <w:t xml:space="preserve">), </w:t>
      </w:r>
      <w:r w:rsidR="00CC2FD0">
        <w:rPr>
          <w:rFonts w:asciiTheme="majorBidi" w:hAnsiTheme="majorBidi" w:cstheme="majorBidi"/>
        </w:rPr>
        <w:t>hal. 7</w:t>
      </w:r>
    </w:p>
  </w:footnote>
  <w:footnote w:id="6">
    <w:p w:rsidR="00E20E58" w:rsidRPr="0057240A" w:rsidRDefault="00E20E58" w:rsidP="0057240A">
      <w:pPr>
        <w:pStyle w:val="FootnoteText"/>
        <w:ind w:firstLine="709"/>
        <w:jc w:val="both"/>
        <w:rPr>
          <w:rFonts w:asciiTheme="majorBidi" w:hAnsiTheme="majorBidi" w:cstheme="majorBidi"/>
        </w:rPr>
      </w:pPr>
      <w:r w:rsidRPr="0057240A">
        <w:rPr>
          <w:rStyle w:val="FootnoteReference"/>
          <w:rFonts w:asciiTheme="majorBidi" w:hAnsiTheme="majorBidi" w:cstheme="majorBidi"/>
        </w:rPr>
        <w:footnoteRef/>
      </w:r>
      <w:r w:rsidRPr="0057240A">
        <w:rPr>
          <w:rFonts w:asciiTheme="majorBidi" w:hAnsiTheme="majorBidi" w:cstheme="majorBidi"/>
        </w:rPr>
        <w:t xml:space="preserve">Syaiful Bahri Djamarah dan Aswan, </w:t>
      </w:r>
      <w:r w:rsidRPr="0057240A">
        <w:rPr>
          <w:rFonts w:asciiTheme="majorBidi" w:hAnsiTheme="majorBidi" w:cstheme="majorBidi"/>
          <w:i/>
          <w:iCs/>
        </w:rPr>
        <w:t>Strategi Belajar Mengajar</w:t>
      </w:r>
      <w:r w:rsidRPr="0057240A">
        <w:rPr>
          <w:rFonts w:asciiTheme="majorBidi" w:hAnsiTheme="majorBidi" w:cstheme="majorBidi"/>
        </w:rPr>
        <w:t>, (Jakarta : Rineka Cipta, 1996), hal. 105</w:t>
      </w:r>
    </w:p>
  </w:footnote>
  <w:footnote w:id="7">
    <w:p w:rsidR="0034141F" w:rsidRPr="0057240A" w:rsidRDefault="0034141F" w:rsidP="0057240A">
      <w:pPr>
        <w:pStyle w:val="FootnoteText"/>
        <w:ind w:firstLine="709"/>
        <w:rPr>
          <w:rFonts w:asciiTheme="majorBidi" w:hAnsiTheme="majorBidi" w:cstheme="majorBidi"/>
        </w:rPr>
      </w:pPr>
      <w:r w:rsidRPr="0057240A">
        <w:rPr>
          <w:rStyle w:val="FootnoteReference"/>
          <w:rFonts w:asciiTheme="majorBidi" w:hAnsiTheme="majorBidi" w:cstheme="majorBidi"/>
        </w:rPr>
        <w:footnoteRef/>
      </w:r>
      <w:r w:rsidRPr="0057240A">
        <w:rPr>
          <w:rFonts w:asciiTheme="majorBidi" w:hAnsiTheme="majorBidi" w:cstheme="majorBidi"/>
        </w:rPr>
        <w:t xml:space="preserve">Hasan Langgulung, </w:t>
      </w:r>
      <w:r w:rsidRPr="0057240A">
        <w:rPr>
          <w:rFonts w:asciiTheme="majorBidi" w:hAnsiTheme="majorBidi" w:cstheme="majorBidi"/>
          <w:i/>
          <w:iCs/>
        </w:rPr>
        <w:t>Manusia dan Pendidikan</w:t>
      </w:r>
      <w:r w:rsidRPr="0057240A">
        <w:rPr>
          <w:rFonts w:asciiTheme="majorBidi" w:hAnsiTheme="majorBidi" w:cstheme="majorBidi"/>
        </w:rPr>
        <w:t>, (Jakarta : Pustaka Al-Husna, 1986), hal. 64</w:t>
      </w:r>
    </w:p>
  </w:footnote>
  <w:footnote w:id="8">
    <w:p w:rsidR="00D179AF" w:rsidRPr="00D179AF" w:rsidRDefault="00D179AF" w:rsidP="0057240A">
      <w:pPr>
        <w:pStyle w:val="FootnoteText"/>
        <w:ind w:firstLine="709"/>
        <w:rPr>
          <w:rFonts w:asciiTheme="majorBidi" w:hAnsiTheme="majorBidi" w:cstheme="majorBidi"/>
        </w:rPr>
      </w:pPr>
      <w:r w:rsidRPr="00D179AF">
        <w:rPr>
          <w:rStyle w:val="FootnoteReference"/>
          <w:rFonts w:asciiTheme="majorBidi" w:hAnsiTheme="majorBidi" w:cstheme="majorBidi"/>
        </w:rPr>
        <w:footnoteRef/>
      </w:r>
      <w:r w:rsidRPr="00D179AF">
        <w:rPr>
          <w:rFonts w:asciiTheme="majorBidi" w:hAnsiTheme="majorBidi" w:cstheme="majorBidi"/>
        </w:rPr>
        <w:t xml:space="preserve">Abuddin Nata, </w:t>
      </w:r>
      <w:r w:rsidRPr="00D179AF">
        <w:rPr>
          <w:rFonts w:asciiTheme="majorBidi" w:hAnsiTheme="majorBidi" w:cstheme="majorBidi"/>
          <w:i/>
          <w:iCs/>
        </w:rPr>
        <w:t>Akhlak Tasawuf</w:t>
      </w:r>
      <w:r w:rsidRPr="00D179AF">
        <w:rPr>
          <w:rFonts w:asciiTheme="majorBidi" w:hAnsiTheme="majorBidi" w:cstheme="majorBidi"/>
        </w:rPr>
        <w:t>, (Jakarta: PT. Raja Grafino Persada, 1996), hal. 289</w:t>
      </w:r>
    </w:p>
  </w:footnote>
  <w:footnote w:id="9">
    <w:p w:rsidR="008846F3" w:rsidRPr="0057240A" w:rsidRDefault="008846F3" w:rsidP="0057240A">
      <w:pPr>
        <w:pStyle w:val="FootnoteText"/>
        <w:ind w:firstLine="1134"/>
        <w:rPr>
          <w:rFonts w:asciiTheme="majorBidi" w:hAnsiTheme="majorBidi" w:cstheme="majorBidi"/>
        </w:rPr>
      </w:pPr>
      <w:r>
        <w:rPr>
          <w:rStyle w:val="FootnoteReference"/>
        </w:rPr>
        <w:footnoteRef/>
      </w:r>
      <w:r w:rsidRPr="0057240A">
        <w:rPr>
          <w:rFonts w:asciiTheme="majorBidi" w:hAnsiTheme="majorBidi" w:cstheme="majorBidi"/>
        </w:rPr>
        <w:t xml:space="preserve">Munardji, </w:t>
      </w:r>
      <w:r w:rsidRPr="0057240A">
        <w:rPr>
          <w:rFonts w:asciiTheme="majorBidi" w:hAnsiTheme="majorBidi" w:cstheme="majorBidi"/>
          <w:i/>
          <w:iCs/>
        </w:rPr>
        <w:t xml:space="preserve">Ilmu Pendidikan Islam </w:t>
      </w:r>
      <w:r w:rsidRPr="0057240A">
        <w:rPr>
          <w:rFonts w:asciiTheme="majorBidi" w:hAnsiTheme="majorBidi" w:cstheme="majorBidi"/>
        </w:rPr>
        <w:t>(Jakarta: Bina Ilmu, 2004)</w:t>
      </w:r>
      <w:r w:rsidR="00A26DFB" w:rsidRPr="0057240A">
        <w:rPr>
          <w:rFonts w:asciiTheme="majorBidi" w:hAnsiTheme="majorBidi" w:cstheme="majorBidi"/>
        </w:rPr>
        <w:t xml:space="preserve"> </w:t>
      </w:r>
      <w:r w:rsidRPr="0057240A">
        <w:rPr>
          <w:rFonts w:asciiTheme="majorBidi" w:hAnsiTheme="majorBidi" w:cstheme="majorBidi"/>
        </w:rPr>
        <w:t>hal.6</w:t>
      </w:r>
    </w:p>
  </w:footnote>
  <w:footnote w:id="10">
    <w:p w:rsidR="00A26DFB" w:rsidRPr="0057240A" w:rsidRDefault="00A26DFB" w:rsidP="0057240A">
      <w:pPr>
        <w:pStyle w:val="FootnoteText"/>
        <w:ind w:firstLine="1134"/>
        <w:rPr>
          <w:rFonts w:asciiTheme="majorBidi" w:hAnsiTheme="majorBidi" w:cstheme="majorBidi"/>
        </w:rPr>
      </w:pPr>
      <w:r w:rsidRPr="0057240A">
        <w:rPr>
          <w:rStyle w:val="FootnoteReference"/>
          <w:rFonts w:asciiTheme="majorBidi" w:hAnsiTheme="majorBidi" w:cstheme="majorBidi"/>
        </w:rPr>
        <w:footnoteRef/>
      </w:r>
      <w:r w:rsidRPr="0057240A">
        <w:rPr>
          <w:rFonts w:asciiTheme="majorBidi" w:hAnsiTheme="majorBidi" w:cstheme="majorBidi"/>
        </w:rPr>
        <w:t xml:space="preserve">Ali Abdul Halim Mahmud , </w:t>
      </w:r>
      <w:r w:rsidRPr="0057240A">
        <w:rPr>
          <w:rFonts w:asciiTheme="majorBidi" w:hAnsiTheme="majorBidi" w:cstheme="majorBidi"/>
          <w:i/>
          <w:iCs/>
        </w:rPr>
        <w:t xml:space="preserve">Akhlak Mulia </w:t>
      </w:r>
      <w:r w:rsidRPr="0057240A">
        <w:rPr>
          <w:rFonts w:asciiTheme="majorBidi" w:hAnsiTheme="majorBidi" w:cstheme="majorBidi"/>
        </w:rPr>
        <w:t>(Jakarta: Gema Insani, 2004), hal. 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6094"/>
      <w:docPartObj>
        <w:docPartGallery w:val="Page Numbers (Top of Page)"/>
        <w:docPartUnique/>
      </w:docPartObj>
    </w:sdtPr>
    <w:sdtEndPr>
      <w:rPr>
        <w:rFonts w:asciiTheme="majorBidi" w:hAnsiTheme="majorBidi" w:cstheme="majorBidi"/>
        <w:sz w:val="24"/>
        <w:szCs w:val="24"/>
      </w:rPr>
    </w:sdtEndPr>
    <w:sdtContent>
      <w:p w:rsidR="006A2713" w:rsidRPr="006A2713" w:rsidRDefault="00961BEA">
        <w:pPr>
          <w:pStyle w:val="Header"/>
          <w:jc w:val="right"/>
          <w:rPr>
            <w:rFonts w:asciiTheme="majorBidi" w:hAnsiTheme="majorBidi" w:cstheme="majorBidi"/>
            <w:sz w:val="24"/>
            <w:szCs w:val="24"/>
          </w:rPr>
        </w:pPr>
        <w:r w:rsidRPr="006A2713">
          <w:rPr>
            <w:rFonts w:asciiTheme="majorBidi" w:hAnsiTheme="majorBidi" w:cstheme="majorBidi"/>
            <w:sz w:val="24"/>
            <w:szCs w:val="24"/>
          </w:rPr>
          <w:fldChar w:fldCharType="begin"/>
        </w:r>
        <w:r w:rsidR="006A2713" w:rsidRPr="006A2713">
          <w:rPr>
            <w:rFonts w:asciiTheme="majorBidi" w:hAnsiTheme="majorBidi" w:cstheme="majorBidi"/>
            <w:sz w:val="24"/>
            <w:szCs w:val="24"/>
          </w:rPr>
          <w:instrText xml:space="preserve"> PAGE   \* MERGEFORMAT </w:instrText>
        </w:r>
        <w:r w:rsidRPr="006A2713">
          <w:rPr>
            <w:rFonts w:asciiTheme="majorBidi" w:hAnsiTheme="majorBidi" w:cstheme="majorBidi"/>
            <w:sz w:val="24"/>
            <w:szCs w:val="24"/>
          </w:rPr>
          <w:fldChar w:fldCharType="separate"/>
        </w:r>
        <w:r w:rsidR="001C12F4">
          <w:rPr>
            <w:rFonts w:asciiTheme="majorBidi" w:hAnsiTheme="majorBidi" w:cstheme="majorBidi"/>
            <w:noProof/>
            <w:sz w:val="24"/>
            <w:szCs w:val="24"/>
          </w:rPr>
          <w:t>12</w:t>
        </w:r>
        <w:r w:rsidRPr="006A2713">
          <w:rPr>
            <w:rFonts w:asciiTheme="majorBidi" w:hAnsiTheme="majorBidi" w:cstheme="majorBidi"/>
            <w:sz w:val="24"/>
            <w:szCs w:val="24"/>
          </w:rPr>
          <w:fldChar w:fldCharType="end"/>
        </w:r>
      </w:p>
    </w:sdtContent>
  </w:sdt>
  <w:p w:rsidR="006A2713" w:rsidRDefault="006A27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75F6D"/>
    <w:multiLevelType w:val="hybridMultilevel"/>
    <w:tmpl w:val="4932502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7EC4177"/>
    <w:multiLevelType w:val="hybridMultilevel"/>
    <w:tmpl w:val="7D8A77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514037C"/>
    <w:multiLevelType w:val="hybridMultilevel"/>
    <w:tmpl w:val="D4763F10"/>
    <w:lvl w:ilvl="0" w:tplc="F98E5234">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0C162E"/>
    <w:multiLevelType w:val="hybridMultilevel"/>
    <w:tmpl w:val="4ACCE0F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D1F73B2"/>
    <w:multiLevelType w:val="hybridMultilevel"/>
    <w:tmpl w:val="8282331A"/>
    <w:lvl w:ilvl="0" w:tplc="E5885340">
      <w:start w:val="1"/>
      <w:numFmt w:val="upperLetter"/>
      <w:lvlText w:val="%1."/>
      <w:lvlJc w:val="left"/>
      <w:pPr>
        <w:tabs>
          <w:tab w:val="num" w:pos="405"/>
        </w:tabs>
        <w:ind w:left="405" w:hanging="4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2C22386"/>
    <w:multiLevelType w:val="hybridMultilevel"/>
    <w:tmpl w:val="278EC1AE"/>
    <w:lvl w:ilvl="0" w:tplc="DB889062">
      <w:start w:val="1"/>
      <w:numFmt w:val="decimal"/>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70EE3B3A"/>
    <w:multiLevelType w:val="hybridMultilevel"/>
    <w:tmpl w:val="27706BAA"/>
    <w:lvl w:ilvl="0" w:tplc="04090015">
      <w:start w:val="1"/>
      <w:numFmt w:val="upperLetter"/>
      <w:lvlText w:val="%1."/>
      <w:lvlJc w:val="left"/>
      <w:pPr>
        <w:tabs>
          <w:tab w:val="num" w:pos="720"/>
        </w:tabs>
        <w:ind w:left="720" w:hanging="360"/>
      </w:pPr>
      <w:rPr>
        <w:rFonts w:hint="default"/>
      </w:rPr>
    </w:lvl>
    <w:lvl w:ilvl="1" w:tplc="3896562E">
      <w:start w:val="1"/>
      <w:numFmt w:val="decimal"/>
      <w:lvlText w:val="%2."/>
      <w:lvlJc w:val="left"/>
      <w:pPr>
        <w:tabs>
          <w:tab w:val="num" w:pos="1440"/>
        </w:tabs>
        <w:ind w:left="1440" w:hanging="360"/>
      </w:pPr>
      <w:rPr>
        <w:rFonts w:hint="default"/>
      </w:rPr>
    </w:lvl>
    <w:lvl w:ilvl="2" w:tplc="F98E5234">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E3AFC"/>
    <w:rsid w:val="0002471B"/>
    <w:rsid w:val="00046D43"/>
    <w:rsid w:val="000504C2"/>
    <w:rsid w:val="000E1899"/>
    <w:rsid w:val="00101069"/>
    <w:rsid w:val="0010629A"/>
    <w:rsid w:val="00113C4A"/>
    <w:rsid w:val="001907C4"/>
    <w:rsid w:val="0019479C"/>
    <w:rsid w:val="001A7FB6"/>
    <w:rsid w:val="001C12F4"/>
    <w:rsid w:val="001C3FED"/>
    <w:rsid w:val="001E34E1"/>
    <w:rsid w:val="002534FC"/>
    <w:rsid w:val="002670CB"/>
    <w:rsid w:val="0034141F"/>
    <w:rsid w:val="00366C68"/>
    <w:rsid w:val="00385365"/>
    <w:rsid w:val="003C5C14"/>
    <w:rsid w:val="00456CEE"/>
    <w:rsid w:val="00480901"/>
    <w:rsid w:val="004B5484"/>
    <w:rsid w:val="004E5AAE"/>
    <w:rsid w:val="00525465"/>
    <w:rsid w:val="005274F7"/>
    <w:rsid w:val="00533E88"/>
    <w:rsid w:val="0057240A"/>
    <w:rsid w:val="005F34AB"/>
    <w:rsid w:val="006225CE"/>
    <w:rsid w:val="00637EDC"/>
    <w:rsid w:val="0064475E"/>
    <w:rsid w:val="006524BB"/>
    <w:rsid w:val="00653DE1"/>
    <w:rsid w:val="00661C2F"/>
    <w:rsid w:val="00662F37"/>
    <w:rsid w:val="00670010"/>
    <w:rsid w:val="0067110C"/>
    <w:rsid w:val="006A2713"/>
    <w:rsid w:val="006C17CB"/>
    <w:rsid w:val="006D4A2B"/>
    <w:rsid w:val="00722831"/>
    <w:rsid w:val="00754DC8"/>
    <w:rsid w:val="007653CE"/>
    <w:rsid w:val="007736BB"/>
    <w:rsid w:val="00782FE4"/>
    <w:rsid w:val="00791002"/>
    <w:rsid w:val="007F6002"/>
    <w:rsid w:val="008846F3"/>
    <w:rsid w:val="00896783"/>
    <w:rsid w:val="008A7166"/>
    <w:rsid w:val="008B1A6F"/>
    <w:rsid w:val="00941E79"/>
    <w:rsid w:val="00951CEE"/>
    <w:rsid w:val="00961BEA"/>
    <w:rsid w:val="00A26DFB"/>
    <w:rsid w:val="00A748A4"/>
    <w:rsid w:val="00AB1887"/>
    <w:rsid w:val="00AC6970"/>
    <w:rsid w:val="00AE71F4"/>
    <w:rsid w:val="00AF090E"/>
    <w:rsid w:val="00B02E4C"/>
    <w:rsid w:val="00B07A52"/>
    <w:rsid w:val="00B364BA"/>
    <w:rsid w:val="00B5113B"/>
    <w:rsid w:val="00B56A2E"/>
    <w:rsid w:val="00BF0C4E"/>
    <w:rsid w:val="00C530CA"/>
    <w:rsid w:val="00C7285C"/>
    <w:rsid w:val="00CC2FD0"/>
    <w:rsid w:val="00CE3AFC"/>
    <w:rsid w:val="00D179AF"/>
    <w:rsid w:val="00D40DA9"/>
    <w:rsid w:val="00D82AA1"/>
    <w:rsid w:val="00DD1BC2"/>
    <w:rsid w:val="00DD69ED"/>
    <w:rsid w:val="00E06821"/>
    <w:rsid w:val="00E06E95"/>
    <w:rsid w:val="00E20E58"/>
    <w:rsid w:val="00E300F8"/>
    <w:rsid w:val="00E33623"/>
    <w:rsid w:val="00E704C0"/>
    <w:rsid w:val="00E97D85"/>
    <w:rsid w:val="00EA5C3C"/>
    <w:rsid w:val="00F0654D"/>
    <w:rsid w:val="00F10FB8"/>
    <w:rsid w:val="00F73BC9"/>
    <w:rsid w:val="00FA7BF5"/>
    <w:rsid w:val="00FC59C2"/>
  </w:rsids>
  <m:mathPr>
    <m:mathFont m:val="Cambria Math"/>
    <m:brkBin m:val="before"/>
    <m:brkBinSub m:val="--"/>
    <m:smallFrac m:val="off"/>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AFC"/>
    <w:pPr>
      <w:ind w:left="720"/>
      <w:contextualSpacing/>
    </w:pPr>
  </w:style>
  <w:style w:type="paragraph" w:styleId="FootnoteText">
    <w:name w:val="footnote text"/>
    <w:basedOn w:val="Normal"/>
    <w:link w:val="FootnoteTextChar"/>
    <w:semiHidden/>
    <w:unhideWhenUsed/>
    <w:rsid w:val="00DD69ED"/>
    <w:pPr>
      <w:spacing w:after="0" w:line="240" w:lineRule="auto"/>
    </w:pPr>
    <w:rPr>
      <w:sz w:val="20"/>
      <w:szCs w:val="20"/>
    </w:rPr>
  </w:style>
  <w:style w:type="character" w:customStyle="1" w:styleId="FootnoteTextChar">
    <w:name w:val="Footnote Text Char"/>
    <w:basedOn w:val="DefaultParagraphFont"/>
    <w:link w:val="FootnoteText"/>
    <w:semiHidden/>
    <w:rsid w:val="00DD69ED"/>
    <w:rPr>
      <w:sz w:val="20"/>
      <w:szCs w:val="20"/>
    </w:rPr>
  </w:style>
  <w:style w:type="character" w:styleId="FootnoteReference">
    <w:name w:val="footnote reference"/>
    <w:basedOn w:val="DefaultParagraphFont"/>
    <w:semiHidden/>
    <w:unhideWhenUsed/>
    <w:rsid w:val="00DD69ED"/>
    <w:rPr>
      <w:vertAlign w:val="superscript"/>
    </w:rPr>
  </w:style>
  <w:style w:type="paragraph" w:styleId="Header">
    <w:name w:val="header"/>
    <w:basedOn w:val="Normal"/>
    <w:link w:val="HeaderChar"/>
    <w:uiPriority w:val="99"/>
    <w:unhideWhenUsed/>
    <w:rsid w:val="006A2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713"/>
  </w:style>
  <w:style w:type="paragraph" w:styleId="Footer">
    <w:name w:val="footer"/>
    <w:basedOn w:val="Normal"/>
    <w:link w:val="FooterChar"/>
    <w:uiPriority w:val="99"/>
    <w:semiHidden/>
    <w:unhideWhenUsed/>
    <w:rsid w:val="006A27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27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1E07F-6378-43AE-A9AF-2A370D9E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12</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axioo</cp:lastModifiedBy>
  <cp:revision>28</cp:revision>
  <cp:lastPrinted>2012-06-16T04:19:00Z</cp:lastPrinted>
  <dcterms:created xsi:type="dcterms:W3CDTF">2012-05-23T02:36:00Z</dcterms:created>
  <dcterms:modified xsi:type="dcterms:W3CDTF">2012-07-06T12:54:00Z</dcterms:modified>
</cp:coreProperties>
</file>