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21" w:rsidRDefault="00364E6C" w:rsidP="00C933E7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94275" w:rsidRDefault="00CD492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186A5F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="00186A5F" w:rsidRPr="00C505F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186A5F"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A5F" w:rsidRPr="00C505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86A5F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AC1FB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86A5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18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5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186A5F"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186A5F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C505FE">
        <w:rPr>
          <w:rFonts w:ascii="Times New Roman" w:hAnsi="Times New Roman" w:cs="Times New Roman"/>
          <w:sz w:val="24"/>
          <w:szCs w:val="24"/>
        </w:rPr>
        <w:t>PT</w:t>
      </w:r>
      <w:r w:rsidR="00AC1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186A5F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>, Donald.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r w:rsidRPr="00C505FE">
        <w:rPr>
          <w:rFonts w:ascii="Times New Roman" w:hAnsi="Times New Roman" w:cs="Times New Roman"/>
          <w:i/>
          <w:sz w:val="24"/>
          <w:szCs w:val="24"/>
        </w:rPr>
        <w:t>Introduction to Resea</w:t>
      </w:r>
      <w:r w:rsidR="004D59E3" w:rsidRPr="00C505FE">
        <w:rPr>
          <w:rFonts w:ascii="Times New Roman" w:hAnsi="Times New Roman" w:cs="Times New Roman"/>
          <w:i/>
          <w:sz w:val="24"/>
          <w:szCs w:val="24"/>
        </w:rPr>
        <w:t>rch Education</w:t>
      </w:r>
      <w:r w:rsidR="004D59E3">
        <w:rPr>
          <w:rFonts w:ascii="Times New Roman" w:hAnsi="Times New Roman" w:cs="Times New Roman"/>
          <w:sz w:val="24"/>
          <w:szCs w:val="24"/>
        </w:rPr>
        <w:t>. Australia</w:t>
      </w:r>
      <w:r>
        <w:rPr>
          <w:rFonts w:ascii="Times New Roman" w:hAnsi="Times New Roman" w:cs="Times New Roman"/>
          <w:sz w:val="24"/>
          <w:szCs w:val="24"/>
        </w:rPr>
        <w:t>: Northern Illino</w:t>
      </w:r>
      <w:r w:rsidR="004D59E3">
        <w:rPr>
          <w:rFonts w:ascii="Times New Roman" w:hAnsi="Times New Roman" w:cs="Times New Roman"/>
          <w:sz w:val="24"/>
          <w:szCs w:val="24"/>
        </w:rPr>
        <w:t>is University.</w:t>
      </w:r>
    </w:p>
    <w:p w:rsidR="00494275" w:rsidRDefault="00C505FE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B310F">
        <w:rPr>
          <w:rFonts w:ascii="Times New Roman" w:hAnsi="Times New Roman" w:cs="Times New Roman"/>
          <w:sz w:val="24"/>
          <w:szCs w:val="24"/>
        </w:rPr>
        <w:t>rsyad</w:t>
      </w:r>
      <w:proofErr w:type="spellEnd"/>
      <w:r w:rsidR="003B310F">
        <w:rPr>
          <w:rFonts w:ascii="Times New Roman" w:hAnsi="Times New Roman" w:cs="Times New Roman"/>
          <w:sz w:val="24"/>
          <w:szCs w:val="24"/>
        </w:rPr>
        <w:t xml:space="preserve">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="003B310F" w:rsidRPr="00C505FE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B310F">
        <w:rPr>
          <w:rFonts w:ascii="Times New Roman" w:hAnsi="Times New Roman" w:cs="Times New Roman"/>
          <w:sz w:val="24"/>
          <w:szCs w:val="24"/>
        </w:rPr>
        <w:t>ersada</w:t>
      </w:r>
      <w:proofErr w:type="spellEnd"/>
      <w:r w:rsidR="003B310F">
        <w:rPr>
          <w:rFonts w:ascii="Times New Roman" w:hAnsi="Times New Roman" w:cs="Times New Roman"/>
          <w:sz w:val="24"/>
          <w:szCs w:val="24"/>
        </w:rPr>
        <w:t>.</w:t>
      </w:r>
    </w:p>
    <w:p w:rsidR="00494275" w:rsidRPr="00C933E7" w:rsidRDefault="00364E6C" w:rsidP="00C933E7">
      <w:pPr>
        <w:tabs>
          <w:tab w:val="left" w:pos="840"/>
        </w:tabs>
        <w:spacing w:line="360" w:lineRule="auto"/>
        <w:ind w:left="851" w:hanging="85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713C">
        <w:rPr>
          <w:rFonts w:ascii="Times New Roman" w:hAnsi="Times New Roman" w:cs="Times New Roman"/>
          <w:sz w:val="24"/>
          <w:szCs w:val="24"/>
        </w:rPr>
        <w:t xml:space="preserve">Baker and </w:t>
      </w:r>
      <w:proofErr w:type="spellStart"/>
      <w:r w:rsidRPr="00DA713C">
        <w:rPr>
          <w:rFonts w:ascii="Times New Roman" w:hAnsi="Times New Roman" w:cs="Times New Roman"/>
          <w:sz w:val="24"/>
          <w:szCs w:val="24"/>
        </w:rPr>
        <w:t>Westrup</w:t>
      </w:r>
      <w:proofErr w:type="spellEnd"/>
      <w:r>
        <w:rPr>
          <w:rFonts w:ascii="Times New Roman" w:hAnsi="Times New Roman" w:cs="Times New Roman"/>
          <w:sz w:val="24"/>
          <w:szCs w:val="24"/>
        </w:rPr>
        <w:t>, Joanna.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1988</w:t>
      </w:r>
      <w:r w:rsidRPr="00DA71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English language teacher`s handbook. </w:t>
      </w:r>
      <w:r>
        <w:rPr>
          <w:rFonts w:ascii="Times New Roman" w:hAnsi="Times New Roman" w:cs="Times New Roman"/>
          <w:iCs/>
          <w:sz w:val="24"/>
          <w:szCs w:val="24"/>
        </w:rPr>
        <w:t>New York: Cambridge University.</w:t>
      </w:r>
    </w:p>
    <w:p w:rsidR="00494275" w:rsidRDefault="004D59E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Best, John W. 1981.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5FE">
        <w:rPr>
          <w:rFonts w:ascii="Times New Roman" w:hAnsi="Times New Roman" w:cs="Times New Roman"/>
          <w:i/>
          <w:sz w:val="24"/>
          <w:szCs w:val="24"/>
        </w:rPr>
        <w:t>Research Education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United State of America.</w:t>
      </w:r>
    </w:p>
    <w:p w:rsidR="00494275" w:rsidRDefault="004D59E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Bowen, J Donald.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1970. </w:t>
      </w:r>
      <w:r w:rsidRPr="00C505FE">
        <w:rPr>
          <w:rFonts w:ascii="Times New Roman" w:hAnsi="Times New Roman" w:cs="Times New Roman"/>
          <w:i/>
          <w:sz w:val="24"/>
          <w:szCs w:val="24"/>
        </w:rPr>
        <w:t xml:space="preserve">Basic Readers </w:t>
      </w:r>
      <w:r w:rsidR="00195684" w:rsidRPr="00C505FE">
        <w:rPr>
          <w:rFonts w:ascii="Times New Roman" w:hAnsi="Times New Roman" w:cs="Times New Roman"/>
          <w:i/>
          <w:sz w:val="24"/>
          <w:szCs w:val="24"/>
        </w:rPr>
        <w:t>for English Teaching</w:t>
      </w:r>
      <w:r w:rsidR="00195684">
        <w:rPr>
          <w:rFonts w:ascii="Times New Roman" w:hAnsi="Times New Roman" w:cs="Times New Roman"/>
          <w:sz w:val="24"/>
          <w:szCs w:val="24"/>
        </w:rPr>
        <w:t>. New York</w:t>
      </w:r>
      <w:r>
        <w:rPr>
          <w:rFonts w:ascii="Times New Roman" w:hAnsi="Times New Roman" w:cs="Times New Roman"/>
          <w:sz w:val="24"/>
          <w:szCs w:val="24"/>
        </w:rPr>
        <w:t>: University of California.</w:t>
      </w:r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Boysson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benedicte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 </w:t>
      </w:r>
      <w:r w:rsidR="00C505FE">
        <w:rPr>
          <w:rFonts w:ascii="Times New Roman" w:hAnsi="Times New Roman" w:cs="Times New Roman"/>
          <w:i/>
          <w:sz w:val="24"/>
          <w:szCs w:val="24"/>
        </w:rPr>
        <w:t>How L</w:t>
      </w:r>
      <w:r w:rsidRPr="00C505FE">
        <w:rPr>
          <w:rFonts w:ascii="Times New Roman" w:hAnsi="Times New Roman" w:cs="Times New Roman"/>
          <w:i/>
          <w:sz w:val="24"/>
          <w:szCs w:val="24"/>
        </w:rPr>
        <w:t>angu</w:t>
      </w:r>
      <w:r w:rsidR="00C505FE">
        <w:rPr>
          <w:rFonts w:ascii="Times New Roman" w:hAnsi="Times New Roman" w:cs="Times New Roman"/>
          <w:i/>
          <w:sz w:val="24"/>
          <w:szCs w:val="24"/>
        </w:rPr>
        <w:t>age Comes To C</w:t>
      </w:r>
      <w:r w:rsidRPr="00C505FE">
        <w:rPr>
          <w:rFonts w:ascii="Times New Roman" w:hAnsi="Times New Roman" w:cs="Times New Roman"/>
          <w:i/>
          <w:sz w:val="24"/>
          <w:szCs w:val="24"/>
        </w:rPr>
        <w:t>hildren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505FE">
        <w:rPr>
          <w:rFonts w:ascii="Times New Roman" w:hAnsi="Times New Roman" w:cs="Times New Roman"/>
          <w:sz w:val="24"/>
          <w:szCs w:val="24"/>
        </w:rPr>
        <w:t xml:space="preserve">ew York: United </w:t>
      </w:r>
      <w:proofErr w:type="gramStart"/>
      <w:r w:rsidR="00C505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 of America.</w:t>
      </w:r>
      <w:proofErr w:type="gramEnd"/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Burgin, Burgan. 2005. </w:t>
      </w:r>
      <w:proofErr w:type="spellStart"/>
      <w:r w:rsidR="00C505F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5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05FE">
        <w:rPr>
          <w:rFonts w:ascii="Times New Roman" w:hAnsi="Times New Roman" w:cs="Times New Roman"/>
          <w:i/>
          <w:sz w:val="24"/>
          <w:szCs w:val="24"/>
        </w:rPr>
        <w:t>K</w:t>
      </w:r>
      <w:r w:rsidRPr="00C505FE">
        <w:rPr>
          <w:rFonts w:ascii="Times New Roman" w:hAnsi="Times New Roman" w:cs="Times New Roman"/>
          <w:i/>
          <w:sz w:val="24"/>
          <w:szCs w:val="24"/>
        </w:rPr>
        <w:t>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C505F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C5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Burton, h. William.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1952. </w:t>
      </w:r>
      <w:r w:rsidRPr="00C505FE">
        <w:rPr>
          <w:rFonts w:ascii="Times New Roman" w:hAnsi="Times New Roman" w:cs="Times New Roman"/>
          <w:i/>
          <w:sz w:val="24"/>
          <w:szCs w:val="24"/>
        </w:rPr>
        <w:t>The guidance of learning activities</w:t>
      </w:r>
      <w:r w:rsidR="00C505FE">
        <w:rPr>
          <w:rFonts w:ascii="Times New Roman" w:hAnsi="Times New Roman" w:cs="Times New Roman"/>
          <w:sz w:val="24"/>
          <w:szCs w:val="24"/>
        </w:rPr>
        <w:t>. Virginia: Education Harvard U</w:t>
      </w:r>
      <w:r>
        <w:rPr>
          <w:rFonts w:ascii="Times New Roman" w:hAnsi="Times New Roman" w:cs="Times New Roman"/>
          <w:sz w:val="24"/>
          <w:szCs w:val="24"/>
        </w:rPr>
        <w:t>niversity.</w:t>
      </w:r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Byrne, Down.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1983. </w:t>
      </w:r>
      <w:r w:rsidRPr="00C178CA">
        <w:rPr>
          <w:rFonts w:ascii="Times New Roman" w:hAnsi="Times New Roman" w:cs="Times New Roman"/>
          <w:i/>
          <w:sz w:val="24"/>
          <w:szCs w:val="24"/>
        </w:rPr>
        <w:t>English Teaching Perspective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Longman.</w:t>
      </w:r>
      <w:proofErr w:type="gramEnd"/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C178CA">
        <w:rPr>
          <w:rFonts w:ascii="Times New Roman" w:hAnsi="Times New Roman" w:cs="Times New Roman"/>
          <w:i/>
          <w:sz w:val="24"/>
          <w:szCs w:val="24"/>
        </w:rPr>
        <w:t>Teaching English to Young Learner</w:t>
      </w:r>
      <w:r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Education.</w:t>
      </w:r>
    </w:p>
    <w:p w:rsidR="00494275" w:rsidRDefault="00C505FE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Dale, Edgar. 1935. </w:t>
      </w:r>
      <w:r w:rsidRPr="00C505FE">
        <w:rPr>
          <w:rFonts w:ascii="Times New Roman" w:hAnsi="Times New Roman" w:cs="Times New Roman"/>
          <w:i/>
          <w:sz w:val="24"/>
          <w:szCs w:val="24"/>
        </w:rPr>
        <w:t>The Content of Motion Pictures</w:t>
      </w:r>
      <w:r>
        <w:rPr>
          <w:rFonts w:ascii="Times New Roman" w:hAnsi="Times New Roman" w:cs="Times New Roman"/>
          <w:sz w:val="24"/>
          <w:szCs w:val="24"/>
        </w:rPr>
        <w:t>. New York: The Macmillan C</w:t>
      </w:r>
      <w:r w:rsidR="00795E03">
        <w:rPr>
          <w:rFonts w:ascii="Times New Roman" w:hAnsi="Times New Roman" w:cs="Times New Roman"/>
          <w:sz w:val="24"/>
          <w:szCs w:val="24"/>
        </w:rPr>
        <w:t>ompany.</w:t>
      </w:r>
    </w:p>
    <w:p w:rsidR="00494275" w:rsidRDefault="00C505FE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Dale, E</w:t>
      </w:r>
      <w:r w:rsidR="00795E03">
        <w:rPr>
          <w:rFonts w:ascii="Times New Roman" w:hAnsi="Times New Roman" w:cs="Times New Roman"/>
          <w:sz w:val="24"/>
          <w:szCs w:val="24"/>
        </w:rPr>
        <w:t xml:space="preserve">dgar. 1946. </w:t>
      </w:r>
      <w:r>
        <w:rPr>
          <w:rFonts w:ascii="Times New Roman" w:hAnsi="Times New Roman" w:cs="Times New Roman"/>
          <w:i/>
          <w:sz w:val="24"/>
          <w:szCs w:val="24"/>
        </w:rPr>
        <w:t xml:space="preserve">Audio-Visual Methods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="00795E03" w:rsidRPr="00C505FE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795E03"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505FE">
        <w:rPr>
          <w:rFonts w:ascii="Times New Roman" w:hAnsi="Times New Roman" w:cs="Times New Roman"/>
          <w:i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>. New York: The Dryden P</w:t>
      </w:r>
      <w:r w:rsidR="00795E03">
        <w:rPr>
          <w:rFonts w:ascii="Times New Roman" w:hAnsi="Times New Roman" w:cs="Times New Roman"/>
          <w:sz w:val="24"/>
          <w:szCs w:val="24"/>
        </w:rPr>
        <w:t>ress.</w:t>
      </w:r>
    </w:p>
    <w:p w:rsidR="00494275" w:rsidRDefault="00A70ECB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James. 1976. </w:t>
      </w:r>
      <w:r>
        <w:rPr>
          <w:rFonts w:ascii="Times New Roman" w:hAnsi="Times New Roman" w:cs="Times New Roman"/>
          <w:i/>
          <w:sz w:val="24"/>
          <w:szCs w:val="24"/>
        </w:rPr>
        <w:t>Help your child succeed in school</w:t>
      </w:r>
      <w:r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494275" w:rsidRDefault="00C505FE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50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5FE">
        <w:rPr>
          <w:rFonts w:ascii="Times New Roman" w:hAnsi="Times New Roman" w:cs="Times New Roman"/>
          <w:i/>
          <w:sz w:val="24"/>
          <w:szCs w:val="24"/>
        </w:rPr>
        <w:t>B</w:t>
      </w:r>
      <w:r w:rsidR="00795E03" w:rsidRPr="00C505FE">
        <w:rPr>
          <w:rFonts w:ascii="Times New Roman" w:hAnsi="Times New Roman" w:cs="Times New Roman"/>
          <w:i/>
          <w:sz w:val="24"/>
          <w:szCs w:val="24"/>
        </w:rPr>
        <w:t>ahasa</w:t>
      </w:r>
      <w:proofErr w:type="spellEnd"/>
      <w:r w:rsidR="00795E03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95E03">
        <w:rPr>
          <w:rFonts w:ascii="Times New Roman" w:hAnsi="Times New Roman" w:cs="Times New Roman"/>
          <w:sz w:val="24"/>
          <w:szCs w:val="24"/>
        </w:rPr>
        <w:t>osdakarya</w:t>
      </w:r>
      <w:proofErr w:type="spellEnd"/>
      <w:r w:rsidR="00795E03"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C505FE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1970. </w:t>
      </w:r>
      <w:r w:rsidRPr="00620D73">
        <w:rPr>
          <w:rFonts w:ascii="Times New Roman" w:hAnsi="Times New Roman" w:cs="Times New Roman"/>
          <w:i/>
          <w:sz w:val="24"/>
          <w:szCs w:val="24"/>
        </w:rPr>
        <w:t>Teaching S</w:t>
      </w:r>
      <w:r w:rsidR="00795E03" w:rsidRPr="00620D73">
        <w:rPr>
          <w:rFonts w:ascii="Times New Roman" w:hAnsi="Times New Roman" w:cs="Times New Roman"/>
          <w:i/>
          <w:sz w:val="24"/>
          <w:szCs w:val="24"/>
        </w:rPr>
        <w:t>econdary English</w:t>
      </w:r>
      <w:r w:rsidR="00620D73">
        <w:rPr>
          <w:rFonts w:ascii="Times New Roman" w:hAnsi="Times New Roman" w:cs="Times New Roman"/>
          <w:sz w:val="24"/>
          <w:szCs w:val="24"/>
        </w:rPr>
        <w:t>. New York: The Macmillan C</w:t>
      </w:r>
      <w:r w:rsidR="00795E03">
        <w:rPr>
          <w:rFonts w:ascii="Times New Roman" w:hAnsi="Times New Roman" w:cs="Times New Roman"/>
          <w:sz w:val="24"/>
          <w:szCs w:val="24"/>
        </w:rPr>
        <w:t>ompany.</w:t>
      </w:r>
    </w:p>
    <w:p w:rsidR="00494275" w:rsidRDefault="00795E0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1982.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20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0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Surabaya: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7B7828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Gay, L.R.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D73">
        <w:rPr>
          <w:rFonts w:ascii="Times New Roman" w:hAnsi="Times New Roman" w:cs="Times New Roman"/>
          <w:i/>
          <w:sz w:val="24"/>
          <w:szCs w:val="24"/>
        </w:rPr>
        <w:t>Educational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Florida International University.</w:t>
      </w:r>
    </w:p>
    <w:p w:rsidR="00494275" w:rsidRDefault="00C933E7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512E8A">
        <w:rPr>
          <w:rFonts w:ascii="Times New Roman" w:hAnsi="Times New Roman" w:cs="Times New Roman"/>
          <w:sz w:val="24"/>
          <w:szCs w:val="24"/>
        </w:rPr>
        <w:t xml:space="preserve">985. </w:t>
      </w:r>
      <w:r w:rsidR="00512E8A" w:rsidRPr="00620D7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512E8A" w:rsidRPr="00620D7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12E8A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512E8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512E8A"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620D7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r w:rsidRPr="00620D7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P</w:t>
      </w:r>
      <w:r w:rsidR="00512E8A" w:rsidRPr="00620D73"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 w:rsidR="00512E8A">
        <w:rPr>
          <w:rFonts w:ascii="Times New Roman" w:hAnsi="Times New Roman" w:cs="Times New Roman"/>
          <w:sz w:val="24"/>
          <w:szCs w:val="24"/>
        </w:rPr>
        <w:t xml:space="preserve">. Bandung: PT. </w:t>
      </w: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12E8A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="00512E8A">
        <w:rPr>
          <w:rFonts w:ascii="Times New Roman" w:hAnsi="Times New Roman" w:cs="Times New Roman"/>
          <w:sz w:val="24"/>
          <w:szCs w:val="24"/>
        </w:rPr>
        <w:t>.</w:t>
      </w:r>
    </w:p>
    <w:p w:rsidR="00494275" w:rsidRPr="00DA713C" w:rsidRDefault="00512E8A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Harmer, Jeremy.1950.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D7D">
        <w:rPr>
          <w:rFonts w:ascii="Times New Roman" w:hAnsi="Times New Roman" w:cs="Times New Roman"/>
          <w:i/>
          <w:sz w:val="24"/>
          <w:szCs w:val="24"/>
        </w:rPr>
        <w:t>The Technique of Teaching Vocabulary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United State of America.</w:t>
      </w:r>
    </w:p>
    <w:p w:rsidR="00494275" w:rsidRDefault="00512E8A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Jeremy. 1991. </w:t>
      </w:r>
      <w:r w:rsidRPr="007C2D7D">
        <w:rPr>
          <w:rFonts w:ascii="Times New Roman" w:hAnsi="Times New Roman" w:cs="Times New Roman"/>
          <w:i/>
          <w:sz w:val="24"/>
          <w:szCs w:val="24"/>
        </w:rPr>
        <w:t>The Practice of Language Teaching</w:t>
      </w:r>
      <w:r>
        <w:rPr>
          <w:rFonts w:ascii="Times New Roman" w:hAnsi="Times New Roman" w:cs="Times New Roman"/>
          <w:sz w:val="24"/>
          <w:szCs w:val="24"/>
        </w:rPr>
        <w:t>. New York: University State of America.</w:t>
      </w:r>
    </w:p>
    <w:p w:rsidR="00494275" w:rsidRDefault="00512E8A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Harris, David P.1969.</w:t>
      </w:r>
      <w:r w:rsidRPr="004B5107">
        <w:rPr>
          <w:rFonts w:ascii="Times New Roman" w:hAnsi="Times New Roman" w:cs="Times New Roman"/>
          <w:i/>
          <w:sz w:val="24"/>
          <w:szCs w:val="24"/>
        </w:rPr>
        <w:t>Testing English as a Second Language</w:t>
      </w:r>
      <w:r>
        <w:rPr>
          <w:rFonts w:ascii="Times New Roman" w:hAnsi="Times New Roman" w:cs="Times New Roman"/>
          <w:sz w:val="24"/>
          <w:szCs w:val="24"/>
        </w:rPr>
        <w:t>. New York: Georgetown University.</w:t>
      </w:r>
    </w:p>
    <w:p w:rsidR="00494275" w:rsidRDefault="00620D7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Keith. 2001. </w:t>
      </w:r>
      <w:r w:rsidRPr="00620D73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73">
        <w:rPr>
          <w:rFonts w:ascii="Times New Roman" w:hAnsi="Times New Roman" w:cs="Times New Roman"/>
          <w:i/>
          <w:sz w:val="24"/>
          <w:szCs w:val="24"/>
        </w:rPr>
        <w:t>I</w:t>
      </w:r>
      <w:r w:rsidR="002C59BB" w:rsidRPr="00620D73">
        <w:rPr>
          <w:rFonts w:ascii="Times New Roman" w:hAnsi="Times New Roman" w:cs="Times New Roman"/>
          <w:i/>
          <w:sz w:val="24"/>
          <w:szCs w:val="24"/>
        </w:rPr>
        <w:t xml:space="preserve">ntroduction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620D73">
        <w:rPr>
          <w:rFonts w:ascii="Times New Roman" w:hAnsi="Times New Roman" w:cs="Times New Roman"/>
          <w:i/>
          <w:sz w:val="24"/>
          <w:szCs w:val="24"/>
        </w:rPr>
        <w:t>o Foreign Language Learning And T</w:t>
      </w:r>
      <w:r w:rsidR="002C59BB" w:rsidRPr="00620D73">
        <w:rPr>
          <w:rFonts w:ascii="Times New Roman" w:hAnsi="Times New Roman" w:cs="Times New Roman"/>
          <w:i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>. Malaysia: Pearson Education L</w:t>
      </w:r>
      <w:r w:rsidR="002C59BB">
        <w:rPr>
          <w:rFonts w:ascii="Times New Roman" w:hAnsi="Times New Roman" w:cs="Times New Roman"/>
          <w:sz w:val="24"/>
          <w:szCs w:val="24"/>
        </w:rPr>
        <w:t>imited.</w:t>
      </w:r>
    </w:p>
    <w:p w:rsidR="00494275" w:rsidRDefault="00620D7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Louis, Cohen. 2005. </w:t>
      </w:r>
      <w:r w:rsidRPr="00620D73">
        <w:rPr>
          <w:rFonts w:ascii="Times New Roman" w:hAnsi="Times New Roman" w:cs="Times New Roman"/>
          <w:i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73">
        <w:rPr>
          <w:rFonts w:ascii="Times New Roman" w:hAnsi="Times New Roman" w:cs="Times New Roman"/>
          <w:i/>
          <w:sz w:val="24"/>
          <w:szCs w:val="24"/>
        </w:rPr>
        <w:t>Method in E</w:t>
      </w:r>
      <w:r w:rsidR="000F7DC1" w:rsidRPr="00620D73">
        <w:rPr>
          <w:rFonts w:ascii="Times New Roman" w:hAnsi="Times New Roman" w:cs="Times New Roman"/>
          <w:i/>
          <w:sz w:val="24"/>
          <w:szCs w:val="24"/>
        </w:rPr>
        <w:t>ducation</w:t>
      </w:r>
      <w:r w:rsidR="000F7DC1">
        <w:rPr>
          <w:rFonts w:ascii="Times New Roman" w:hAnsi="Times New Roman" w:cs="Times New Roman"/>
          <w:sz w:val="24"/>
          <w:szCs w:val="24"/>
        </w:rPr>
        <w:t>. London.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C178C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C178C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94275" w:rsidRPr="00E9297D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Murcia,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r w:rsidRPr="004B5107">
        <w:rPr>
          <w:rFonts w:ascii="Times New Roman" w:hAnsi="Times New Roman" w:cs="Times New Roman"/>
          <w:i/>
          <w:sz w:val="24"/>
          <w:szCs w:val="24"/>
        </w:rPr>
        <w:t>Discourse and Context in Language Teaching</w:t>
      </w:r>
      <w:r>
        <w:rPr>
          <w:rFonts w:ascii="Times New Roman" w:hAnsi="Times New Roman" w:cs="Times New Roman"/>
          <w:sz w:val="24"/>
          <w:szCs w:val="24"/>
        </w:rPr>
        <w:t>. New York: The Press Syndicate of the University of Cambridge.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Nation, I.S.P.2001.</w:t>
      </w:r>
      <w:r w:rsidRPr="004B5107">
        <w:rPr>
          <w:rFonts w:ascii="Times New Roman" w:hAnsi="Times New Roman" w:cs="Times New Roman"/>
          <w:i/>
          <w:sz w:val="24"/>
          <w:szCs w:val="24"/>
        </w:rPr>
        <w:t>Learning Vocabulary in another Language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:rsidR="00494275" w:rsidRDefault="00620D7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</w:t>
      </w:r>
      <w:r w:rsidR="00A70EC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41BF1">
        <w:rPr>
          <w:rFonts w:ascii="Times New Roman" w:hAnsi="Times New Roman" w:cs="Times New Roman"/>
          <w:sz w:val="24"/>
          <w:szCs w:val="24"/>
        </w:rPr>
        <w:t>, 1914.</w:t>
      </w:r>
      <w:proofErr w:type="gramEnd"/>
      <w:r w:rsidR="00641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BF1">
        <w:rPr>
          <w:rFonts w:ascii="Times New Roman" w:hAnsi="Times New Roman" w:cs="Times New Roman"/>
          <w:sz w:val="24"/>
          <w:szCs w:val="24"/>
        </w:rPr>
        <w:t>Context in translating.</w:t>
      </w:r>
      <w:proofErr w:type="gramEnd"/>
      <w:r w:rsidR="00641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BF1">
        <w:rPr>
          <w:rFonts w:ascii="Times New Roman" w:hAnsi="Times New Roman" w:cs="Times New Roman"/>
          <w:sz w:val="24"/>
          <w:szCs w:val="24"/>
        </w:rPr>
        <w:t>Benjamin Translation Library.</w:t>
      </w:r>
      <w:proofErr w:type="gramEnd"/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1991. </w:t>
      </w:r>
      <w:r w:rsidRPr="004B5107">
        <w:rPr>
          <w:rFonts w:ascii="Times New Roman" w:hAnsi="Times New Roman" w:cs="Times New Roman"/>
          <w:i/>
          <w:sz w:val="24"/>
          <w:szCs w:val="24"/>
        </w:rPr>
        <w:t>Language Teaching Methodology</w:t>
      </w:r>
      <w:r>
        <w:rPr>
          <w:rFonts w:ascii="Times New Roman" w:hAnsi="Times New Roman" w:cs="Times New Roman"/>
          <w:sz w:val="24"/>
          <w:szCs w:val="24"/>
        </w:rPr>
        <w:t>. Sidney: Macquarie University.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Piaget.1896. </w:t>
      </w:r>
      <w:r w:rsidRPr="00C178CA">
        <w:rPr>
          <w:rFonts w:ascii="Times New Roman" w:hAnsi="Times New Roman" w:cs="Times New Roman"/>
          <w:i/>
          <w:sz w:val="24"/>
          <w:szCs w:val="24"/>
        </w:rPr>
        <w:t>Learning to Teach</w:t>
      </w:r>
      <w:r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Scott, Wendy 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Ytreberg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12A">
        <w:rPr>
          <w:rFonts w:ascii="Times New Roman" w:hAnsi="Times New Roman" w:cs="Times New Roman"/>
          <w:i/>
          <w:sz w:val="24"/>
          <w:szCs w:val="24"/>
        </w:rPr>
        <w:t>Teaching English to Children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United State of America. </w:t>
      </w:r>
    </w:p>
    <w:p w:rsidR="000F7DC1" w:rsidRDefault="006B7439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K.E. 2010. </w:t>
      </w:r>
      <w:proofErr w:type="gramStart"/>
      <w:r w:rsidRPr="00C178CA">
        <w:rPr>
          <w:rFonts w:ascii="Times New Roman" w:hAnsi="Times New Roman" w:cs="Times New Roman"/>
          <w:i/>
          <w:sz w:val="24"/>
          <w:szCs w:val="24"/>
        </w:rPr>
        <w:t>English for Young Learner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="00620D7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BD3262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2006.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20D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D7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Surabaya: </w:t>
      </w:r>
      <w:r w:rsidR="00AC1FBA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Tornbury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Scott. 2002. </w:t>
      </w:r>
      <w:r w:rsidRPr="004B5107">
        <w:rPr>
          <w:rFonts w:ascii="Times New Roman" w:hAnsi="Times New Roman" w:cs="Times New Roman"/>
          <w:i/>
          <w:sz w:val="24"/>
          <w:szCs w:val="24"/>
        </w:rPr>
        <w:t>How to Teach Vocabulary</w:t>
      </w:r>
      <w:r>
        <w:rPr>
          <w:rFonts w:ascii="Times New Roman" w:hAnsi="Times New Roman" w:cs="Times New Roman"/>
          <w:sz w:val="24"/>
          <w:szCs w:val="24"/>
        </w:rPr>
        <w:t>. England: Cambridge University Press.</w:t>
      </w:r>
    </w:p>
    <w:p w:rsidR="00494275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5E67FB">
        <w:rPr>
          <w:rFonts w:ascii="Times New Roman" w:hAnsi="Times New Roman" w:cs="Times New Roman"/>
          <w:sz w:val="24"/>
          <w:szCs w:val="24"/>
        </w:rPr>
        <w:t xml:space="preserve">5. Guru </w:t>
      </w:r>
      <w:proofErr w:type="spellStart"/>
      <w:proofErr w:type="gramStart"/>
      <w:r w:rsidR="005E67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5E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F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E67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5E67FB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5E67FB">
        <w:rPr>
          <w:rFonts w:ascii="Times New Roman" w:hAnsi="Times New Roman" w:cs="Times New Roman"/>
          <w:sz w:val="24"/>
          <w:szCs w:val="24"/>
        </w:rPr>
        <w:t>.</w:t>
      </w:r>
    </w:p>
    <w:p w:rsidR="00494275" w:rsidRDefault="00BD3262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Wiersma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William. 1991. </w:t>
      </w:r>
      <w:r w:rsidRPr="00620D73">
        <w:rPr>
          <w:rFonts w:ascii="Times New Roman" w:hAnsi="Times New Roman" w:cs="Times New Roman"/>
          <w:i/>
          <w:sz w:val="24"/>
          <w:szCs w:val="24"/>
        </w:rPr>
        <w:t>Research Methods in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Indiana University.</w:t>
      </w:r>
      <w:proofErr w:type="gramEnd"/>
    </w:p>
    <w:p w:rsidR="000F7DC1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Agustin.</w:t>
      </w:r>
      <w:r w:rsidRPr="00E9297D">
        <w:rPr>
          <w:rFonts w:ascii="Times New Roman" w:hAnsi="Times New Roman" w:cs="Times New Roman"/>
          <w:sz w:val="24"/>
          <w:szCs w:val="24"/>
        </w:rPr>
        <w:t xml:space="preserve"> 2008. </w:t>
      </w:r>
      <w:r w:rsidRPr="00E9297D">
        <w:rPr>
          <w:rFonts w:ascii="Times New Roman" w:hAnsi="Times New Roman" w:cs="Times New Roman"/>
          <w:i/>
          <w:iCs/>
          <w:sz w:val="24"/>
          <w:szCs w:val="24"/>
        </w:rPr>
        <w:t xml:space="preserve">The Teaching of English. </w:t>
      </w:r>
      <w:proofErr w:type="gramStart"/>
      <w:r w:rsidR="005A185E"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</w:p>
    <w:p w:rsidR="000F7DC1" w:rsidRDefault="000F7DC1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20D73" w:rsidRDefault="00620D73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F2BDF" w:rsidRPr="00DA713C" w:rsidRDefault="00FF2BDF" w:rsidP="00C933E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FF2BDF" w:rsidRPr="00DA713C" w:rsidSect="0062185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6AFD"/>
    <w:rsid w:val="000A37A6"/>
    <w:rsid w:val="000F7DC1"/>
    <w:rsid w:val="0013645A"/>
    <w:rsid w:val="00165B7B"/>
    <w:rsid w:val="00186A5F"/>
    <w:rsid w:val="001943BA"/>
    <w:rsid w:val="00195684"/>
    <w:rsid w:val="002C59BB"/>
    <w:rsid w:val="002E0E6E"/>
    <w:rsid w:val="0032731C"/>
    <w:rsid w:val="00341071"/>
    <w:rsid w:val="00364E6C"/>
    <w:rsid w:val="003B310F"/>
    <w:rsid w:val="003C1A50"/>
    <w:rsid w:val="003D412A"/>
    <w:rsid w:val="00494275"/>
    <w:rsid w:val="004B5107"/>
    <w:rsid w:val="004B5997"/>
    <w:rsid w:val="004D59E3"/>
    <w:rsid w:val="00512E8A"/>
    <w:rsid w:val="00556650"/>
    <w:rsid w:val="005A185E"/>
    <w:rsid w:val="005E67FB"/>
    <w:rsid w:val="00620D73"/>
    <w:rsid w:val="0062185E"/>
    <w:rsid w:val="00635D72"/>
    <w:rsid w:val="00641BF1"/>
    <w:rsid w:val="006B7439"/>
    <w:rsid w:val="00783408"/>
    <w:rsid w:val="00795E03"/>
    <w:rsid w:val="007A010D"/>
    <w:rsid w:val="007A6801"/>
    <w:rsid w:val="007B7828"/>
    <w:rsid w:val="007B7A80"/>
    <w:rsid w:val="007C2D7D"/>
    <w:rsid w:val="00836699"/>
    <w:rsid w:val="00893821"/>
    <w:rsid w:val="008D5982"/>
    <w:rsid w:val="00960572"/>
    <w:rsid w:val="0097786E"/>
    <w:rsid w:val="00996AFD"/>
    <w:rsid w:val="009D68FF"/>
    <w:rsid w:val="00A3679E"/>
    <w:rsid w:val="00A44F29"/>
    <w:rsid w:val="00A575BD"/>
    <w:rsid w:val="00A70ECB"/>
    <w:rsid w:val="00A9095A"/>
    <w:rsid w:val="00AC1FBA"/>
    <w:rsid w:val="00B01C52"/>
    <w:rsid w:val="00B4520E"/>
    <w:rsid w:val="00B72E01"/>
    <w:rsid w:val="00B949FD"/>
    <w:rsid w:val="00BD3262"/>
    <w:rsid w:val="00C178CA"/>
    <w:rsid w:val="00C40419"/>
    <w:rsid w:val="00C505FE"/>
    <w:rsid w:val="00C701CC"/>
    <w:rsid w:val="00C87A8D"/>
    <w:rsid w:val="00C933E7"/>
    <w:rsid w:val="00CA1B98"/>
    <w:rsid w:val="00CD4921"/>
    <w:rsid w:val="00D17E78"/>
    <w:rsid w:val="00D207A2"/>
    <w:rsid w:val="00DA713C"/>
    <w:rsid w:val="00E9297D"/>
    <w:rsid w:val="00EC59A7"/>
    <w:rsid w:val="00ED167C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4740</dc:creator>
  <cp:lastModifiedBy>4740</cp:lastModifiedBy>
  <cp:revision>36</cp:revision>
  <dcterms:created xsi:type="dcterms:W3CDTF">2011-04-27T11:13:00Z</dcterms:created>
  <dcterms:modified xsi:type="dcterms:W3CDTF">2011-07-03T23:47:00Z</dcterms:modified>
</cp:coreProperties>
</file>