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32" w:rsidRPr="005D2120" w:rsidRDefault="00030132" w:rsidP="00831088">
      <w:pPr>
        <w:spacing w:line="480" w:lineRule="auto"/>
        <w:jc w:val="center"/>
        <w:rPr>
          <w:rFonts w:ascii="Times New Roman" w:hAnsi="Times New Roman" w:cs="Times New Roman"/>
          <w:b/>
          <w:sz w:val="28"/>
          <w:szCs w:val="28"/>
        </w:rPr>
      </w:pPr>
      <w:r w:rsidRPr="005D2120">
        <w:rPr>
          <w:rFonts w:ascii="Times New Roman" w:hAnsi="Times New Roman" w:cs="Times New Roman"/>
          <w:b/>
          <w:sz w:val="28"/>
          <w:szCs w:val="28"/>
        </w:rPr>
        <w:t>BAB II</w:t>
      </w:r>
    </w:p>
    <w:p w:rsidR="00030132" w:rsidRPr="005D2120" w:rsidRDefault="00030132" w:rsidP="00831088">
      <w:pPr>
        <w:spacing w:line="480" w:lineRule="auto"/>
        <w:jc w:val="center"/>
        <w:rPr>
          <w:rFonts w:ascii="Times New Roman" w:hAnsi="Times New Roman" w:cs="Times New Roman"/>
          <w:b/>
          <w:sz w:val="28"/>
          <w:szCs w:val="28"/>
        </w:rPr>
      </w:pPr>
      <w:r w:rsidRPr="005D2120">
        <w:rPr>
          <w:rFonts w:ascii="Times New Roman" w:hAnsi="Times New Roman" w:cs="Times New Roman"/>
          <w:b/>
          <w:sz w:val="28"/>
          <w:szCs w:val="28"/>
        </w:rPr>
        <w:t>KAJIAN PUSTAKA</w:t>
      </w:r>
    </w:p>
    <w:p w:rsidR="00E607AF" w:rsidRPr="00831088" w:rsidRDefault="00E607AF" w:rsidP="00831088">
      <w:pPr>
        <w:spacing w:line="480" w:lineRule="auto"/>
        <w:jc w:val="center"/>
        <w:rPr>
          <w:rFonts w:ascii="Times New Roman" w:hAnsi="Times New Roman" w:cs="Times New Roman"/>
          <w:b/>
          <w:sz w:val="24"/>
          <w:szCs w:val="24"/>
        </w:rPr>
      </w:pPr>
    </w:p>
    <w:p w:rsidR="00030132" w:rsidRPr="00831088" w:rsidRDefault="00030132" w:rsidP="00831088">
      <w:pPr>
        <w:pStyle w:val="ListParagraph"/>
        <w:numPr>
          <w:ilvl w:val="0"/>
          <w:numId w:val="2"/>
        </w:numPr>
        <w:spacing w:line="480" w:lineRule="auto"/>
        <w:jc w:val="both"/>
        <w:rPr>
          <w:rFonts w:ascii="Times New Roman" w:hAnsi="Times New Roman" w:cs="Times New Roman"/>
          <w:b/>
          <w:sz w:val="24"/>
          <w:szCs w:val="24"/>
        </w:rPr>
      </w:pPr>
      <w:r w:rsidRPr="00831088">
        <w:rPr>
          <w:rFonts w:ascii="Times New Roman" w:hAnsi="Times New Roman" w:cs="Times New Roman"/>
          <w:b/>
          <w:sz w:val="24"/>
          <w:szCs w:val="24"/>
        </w:rPr>
        <w:t>Hakekat Matematika</w:t>
      </w:r>
    </w:p>
    <w:p w:rsidR="009468CF" w:rsidRDefault="009468CF" w:rsidP="0083108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Hakekat </w:t>
      </w:r>
      <w:r w:rsidR="00831088">
        <w:rPr>
          <w:rFonts w:ascii="Times New Roman" w:hAnsi="Times New Roman" w:cs="Times New Roman"/>
          <w:sz w:val="24"/>
          <w:szCs w:val="24"/>
        </w:rPr>
        <w:t>M</w:t>
      </w:r>
      <w:r>
        <w:rPr>
          <w:rFonts w:ascii="Times New Roman" w:hAnsi="Times New Roman" w:cs="Times New Roman"/>
          <w:sz w:val="24"/>
          <w:szCs w:val="24"/>
        </w:rPr>
        <w:t>atematika</w:t>
      </w:r>
    </w:p>
    <w:p w:rsidR="00030132" w:rsidRPr="00030132" w:rsidRDefault="00030132" w:rsidP="00831088">
      <w:pPr>
        <w:pStyle w:val="ListParagraph"/>
        <w:spacing w:line="480" w:lineRule="auto"/>
        <w:ind w:firstLine="720"/>
        <w:jc w:val="both"/>
        <w:rPr>
          <w:rFonts w:ascii="Times New Roman" w:hAnsi="Times New Roman" w:cs="Times New Roman"/>
          <w:sz w:val="24"/>
          <w:szCs w:val="24"/>
        </w:rPr>
      </w:pPr>
      <w:r w:rsidRPr="00030132">
        <w:rPr>
          <w:rFonts w:ascii="Times New Roman" w:hAnsi="Times New Roman" w:cs="Times New Roman"/>
          <w:sz w:val="24"/>
          <w:szCs w:val="24"/>
        </w:rPr>
        <w:t xml:space="preserve">Berbicara mengenai matematika artinya menguraikan tentang apa matematika itu sebenarnya, apakah matematika itu </w:t>
      </w:r>
      <w:r w:rsidR="00CA6D08">
        <w:rPr>
          <w:rFonts w:ascii="Times New Roman" w:hAnsi="Times New Roman" w:cs="Times New Roman"/>
          <w:sz w:val="24"/>
          <w:szCs w:val="24"/>
        </w:rPr>
        <w:t>ilmu deduktif, ilmu induktif, si</w:t>
      </w:r>
      <w:r w:rsidRPr="00030132">
        <w:rPr>
          <w:rFonts w:ascii="Times New Roman" w:hAnsi="Times New Roman" w:cs="Times New Roman"/>
          <w:sz w:val="24"/>
          <w:szCs w:val="24"/>
        </w:rPr>
        <w:t>mbol-simbol, ilmu abstrak, dan sebagainya. Sampai saat ini belum ada kesepakatan yang bulat diantara para matematikawan, apa yang disebut matematika itu, hal ini disebabkan sasaran penelaahan matematika tidaklah konkrit, tetapi abstrak.</w:t>
      </w:r>
      <w:r w:rsidRPr="00E27BAD">
        <w:rPr>
          <w:rStyle w:val="FootnoteReference"/>
          <w:rFonts w:ascii="Times New Roman" w:hAnsi="Times New Roman" w:cs="Times New Roman"/>
          <w:sz w:val="24"/>
          <w:szCs w:val="24"/>
        </w:rPr>
        <w:footnoteReference w:id="1"/>
      </w:r>
    </w:p>
    <w:p w:rsidR="00030132" w:rsidRPr="00030132" w:rsidRDefault="00030132" w:rsidP="00831088">
      <w:pPr>
        <w:pStyle w:val="ListParagraph"/>
        <w:spacing w:line="480" w:lineRule="auto"/>
        <w:ind w:firstLine="720"/>
        <w:jc w:val="both"/>
        <w:rPr>
          <w:rFonts w:ascii="Times New Roman" w:hAnsi="Times New Roman" w:cs="Times New Roman"/>
          <w:sz w:val="24"/>
          <w:szCs w:val="24"/>
        </w:rPr>
      </w:pPr>
      <w:r w:rsidRPr="00E27BAD">
        <w:rPr>
          <w:rFonts w:ascii="Times New Roman" w:hAnsi="Times New Roman" w:cs="Times New Roman"/>
          <w:sz w:val="24"/>
          <w:szCs w:val="24"/>
        </w:rPr>
        <w:t>Hakikat matematika berkenaan dengan ide-ide atau sruktur dan hubungan-hubungan yang diatur menurut urutan yang logis. Jadi, matematika berkenaan dengan konsep-konsep abstrak. Suatu kebenaran matematis dikembangkan berdasar alasan logis.</w:t>
      </w:r>
      <w:r>
        <w:rPr>
          <w:rStyle w:val="FootnoteReference"/>
          <w:rFonts w:ascii="Times New Roman" w:hAnsi="Times New Roman" w:cs="Times New Roman"/>
          <w:sz w:val="24"/>
          <w:szCs w:val="24"/>
        </w:rPr>
        <w:footnoteReference w:id="2"/>
      </w:r>
    </w:p>
    <w:p w:rsidR="00030132" w:rsidRDefault="00030132" w:rsidP="00831088">
      <w:pPr>
        <w:pStyle w:val="ListParagraph"/>
        <w:spacing w:line="480" w:lineRule="auto"/>
        <w:ind w:firstLine="720"/>
        <w:jc w:val="both"/>
        <w:rPr>
          <w:rFonts w:ascii="Times New Roman" w:hAnsi="Times New Roman" w:cs="Times New Roman"/>
          <w:sz w:val="24"/>
          <w:szCs w:val="24"/>
        </w:rPr>
      </w:pPr>
      <w:r w:rsidRPr="00E27BAD">
        <w:rPr>
          <w:rFonts w:ascii="Times New Roman" w:hAnsi="Times New Roman" w:cs="Times New Roman"/>
          <w:sz w:val="24"/>
          <w:szCs w:val="24"/>
        </w:rPr>
        <w:t xml:space="preserve">Matematika merupakan disiplin ilmu yang mempunyai suatu khas tersendiri bila dibandingkan dengan ilmu yang lain. Matematika berkenaan </w:t>
      </w:r>
      <w:r w:rsidRPr="00E27BAD">
        <w:rPr>
          <w:rFonts w:ascii="Times New Roman" w:hAnsi="Times New Roman" w:cs="Times New Roman"/>
          <w:sz w:val="24"/>
          <w:szCs w:val="24"/>
        </w:rPr>
        <w:lastRenderedPageBreak/>
        <w:t>dengan ide-ide atau konsep abstrak yang tersusun secara penalarannya deduktif.</w:t>
      </w:r>
      <w:r>
        <w:rPr>
          <w:rStyle w:val="FootnoteReference"/>
          <w:rFonts w:ascii="Times New Roman" w:hAnsi="Times New Roman" w:cs="Times New Roman"/>
          <w:sz w:val="24"/>
          <w:szCs w:val="24"/>
        </w:rPr>
        <w:footnoteReference w:id="3"/>
      </w:r>
    </w:p>
    <w:p w:rsidR="00030132" w:rsidRPr="00E27BAD" w:rsidRDefault="00030132" w:rsidP="00831088">
      <w:pPr>
        <w:spacing w:line="480" w:lineRule="auto"/>
        <w:ind w:left="720" w:firstLine="720"/>
        <w:jc w:val="both"/>
        <w:rPr>
          <w:rFonts w:ascii="Times New Roman" w:hAnsi="Times New Roman" w:cs="Times New Roman"/>
          <w:sz w:val="24"/>
          <w:szCs w:val="24"/>
        </w:rPr>
      </w:pPr>
      <w:r w:rsidRPr="00E27BAD">
        <w:rPr>
          <w:rFonts w:ascii="Times New Roman" w:hAnsi="Times New Roman" w:cs="Times New Roman"/>
          <w:sz w:val="24"/>
          <w:szCs w:val="24"/>
        </w:rPr>
        <w:t xml:space="preserve">Dibawah ini </w:t>
      </w:r>
      <w:r w:rsidR="009468CF">
        <w:rPr>
          <w:rFonts w:ascii="Times New Roman" w:hAnsi="Times New Roman" w:cs="Times New Roman"/>
          <w:sz w:val="24"/>
          <w:szCs w:val="24"/>
        </w:rPr>
        <w:t>adalah</w:t>
      </w:r>
      <w:r w:rsidRPr="00E27BAD">
        <w:rPr>
          <w:rFonts w:ascii="Times New Roman" w:hAnsi="Times New Roman" w:cs="Times New Roman"/>
          <w:sz w:val="24"/>
          <w:szCs w:val="24"/>
        </w:rPr>
        <w:t xml:space="preserve"> beberapa definisi atau pengertian tentang matematika.</w:t>
      </w:r>
    </w:p>
    <w:p w:rsidR="00030132" w:rsidRPr="00E27BAD" w:rsidRDefault="00030132" w:rsidP="00831088">
      <w:pPr>
        <w:numPr>
          <w:ilvl w:val="0"/>
          <w:numId w:val="3"/>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cabang ilmu pengetahuan eksak dan terorganisir secara sistematik.</w:t>
      </w:r>
    </w:p>
    <w:p w:rsidR="00030132" w:rsidRPr="00E27BAD" w:rsidRDefault="00030132" w:rsidP="00831088">
      <w:pPr>
        <w:numPr>
          <w:ilvl w:val="0"/>
          <w:numId w:val="3"/>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pengetahuan tentang bilangan dan kalkulasi.</w:t>
      </w:r>
    </w:p>
    <w:p w:rsidR="00030132" w:rsidRPr="00E27BAD" w:rsidRDefault="00030132" w:rsidP="00831088">
      <w:pPr>
        <w:numPr>
          <w:ilvl w:val="0"/>
          <w:numId w:val="3"/>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pengetahuan tentang penalaran logic dan berhubungan dengan bilangan.</w:t>
      </w:r>
    </w:p>
    <w:p w:rsidR="00030132" w:rsidRPr="00E27BAD" w:rsidRDefault="00030132" w:rsidP="00831088">
      <w:pPr>
        <w:numPr>
          <w:ilvl w:val="0"/>
          <w:numId w:val="3"/>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pengetahuan tentang fakta-fakta kuantitatif dan masalah tentang ruang dan bentuk.</w:t>
      </w:r>
    </w:p>
    <w:p w:rsidR="00030132" w:rsidRDefault="00030132" w:rsidP="00831088">
      <w:pPr>
        <w:numPr>
          <w:ilvl w:val="0"/>
          <w:numId w:val="3"/>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pengetahuan tentang struktur-struktur yang logik.</w:t>
      </w:r>
    </w:p>
    <w:p w:rsidR="00030132" w:rsidRDefault="00030132" w:rsidP="00831088">
      <w:pPr>
        <w:pStyle w:val="ListParagraph"/>
        <w:numPr>
          <w:ilvl w:val="0"/>
          <w:numId w:val="3"/>
        </w:numPr>
        <w:spacing w:line="480" w:lineRule="auto"/>
        <w:jc w:val="both"/>
        <w:rPr>
          <w:rFonts w:ascii="Times New Roman" w:hAnsi="Times New Roman" w:cs="Times New Roman"/>
          <w:sz w:val="24"/>
          <w:szCs w:val="24"/>
        </w:rPr>
      </w:pPr>
      <w:r w:rsidRPr="00E27BAD">
        <w:rPr>
          <w:rFonts w:ascii="Times New Roman" w:hAnsi="Times New Roman" w:cs="Times New Roman"/>
          <w:sz w:val="24"/>
          <w:szCs w:val="24"/>
        </w:rPr>
        <w:t>Matematika adalah pengetahuan tentang aturan-aturan yang ketat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030132" w:rsidRDefault="00030132" w:rsidP="00831088">
      <w:pPr>
        <w:spacing w:line="480" w:lineRule="auto"/>
        <w:ind w:left="720" w:firstLine="720"/>
        <w:jc w:val="both"/>
        <w:rPr>
          <w:rFonts w:ascii="Times New Roman" w:hAnsi="Times New Roman" w:cs="Times New Roman"/>
          <w:sz w:val="24"/>
          <w:szCs w:val="24"/>
        </w:rPr>
      </w:pPr>
      <w:r w:rsidRPr="00E27BAD">
        <w:rPr>
          <w:rFonts w:ascii="Times New Roman" w:hAnsi="Times New Roman" w:cs="Times New Roman"/>
          <w:sz w:val="24"/>
          <w:szCs w:val="24"/>
        </w:rPr>
        <w:t xml:space="preserve">Di bawah ini </w:t>
      </w:r>
      <w:r w:rsidR="009468CF">
        <w:rPr>
          <w:rFonts w:ascii="Times New Roman" w:hAnsi="Times New Roman" w:cs="Times New Roman"/>
          <w:sz w:val="24"/>
          <w:szCs w:val="24"/>
        </w:rPr>
        <w:t>adalah</w:t>
      </w:r>
      <w:r w:rsidRPr="00E27BAD">
        <w:rPr>
          <w:rFonts w:ascii="Times New Roman" w:hAnsi="Times New Roman" w:cs="Times New Roman"/>
          <w:sz w:val="24"/>
          <w:szCs w:val="24"/>
        </w:rPr>
        <w:t xml:space="preserve"> beberapa ciri-ciri khusus atau karakteristik yang dapat merangkum pengertian matematika secara umum. Beberapa karakteristik itu adalah :</w:t>
      </w:r>
      <w:r>
        <w:rPr>
          <w:rStyle w:val="FootnoteReference"/>
          <w:rFonts w:ascii="Times New Roman" w:hAnsi="Times New Roman" w:cs="Times New Roman"/>
          <w:sz w:val="24"/>
          <w:szCs w:val="24"/>
        </w:rPr>
        <w:footnoteReference w:id="5"/>
      </w:r>
    </w:p>
    <w:p w:rsidR="009468CF" w:rsidRPr="00E27BAD" w:rsidRDefault="009468CF" w:rsidP="00831088">
      <w:pPr>
        <w:numPr>
          <w:ilvl w:val="0"/>
          <w:numId w:val="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Memiliki objek kajian abstrak.</w:t>
      </w:r>
    </w:p>
    <w:p w:rsidR="009468CF" w:rsidRPr="00E27BAD" w:rsidRDefault="009468CF" w:rsidP="00831088">
      <w:pPr>
        <w:numPr>
          <w:ilvl w:val="0"/>
          <w:numId w:val="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lastRenderedPageBreak/>
        <w:t>Bertumpu pada kesepakatan.</w:t>
      </w:r>
    </w:p>
    <w:p w:rsidR="009468CF" w:rsidRPr="00E27BAD" w:rsidRDefault="009468CF" w:rsidP="00831088">
      <w:pPr>
        <w:numPr>
          <w:ilvl w:val="0"/>
          <w:numId w:val="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Berpola pikir deduktif.</w:t>
      </w:r>
    </w:p>
    <w:p w:rsidR="009468CF" w:rsidRPr="00E27BAD" w:rsidRDefault="009468CF" w:rsidP="00831088">
      <w:pPr>
        <w:numPr>
          <w:ilvl w:val="0"/>
          <w:numId w:val="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Memiliki simbol yang kosong dari arti.</w:t>
      </w:r>
    </w:p>
    <w:p w:rsidR="009468CF" w:rsidRDefault="009468CF" w:rsidP="00831088">
      <w:pPr>
        <w:numPr>
          <w:ilvl w:val="0"/>
          <w:numId w:val="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Memperhatikan semesta pembicaraan.</w:t>
      </w:r>
    </w:p>
    <w:p w:rsidR="009468CF" w:rsidRDefault="008F005D" w:rsidP="00831088">
      <w:pPr>
        <w:pStyle w:val="ListParagraph"/>
        <w:numPr>
          <w:ilvl w:val="0"/>
          <w:numId w:val="5"/>
        </w:numPr>
        <w:tabs>
          <w:tab w:val="num" w:pos="3218"/>
        </w:tabs>
        <w:spacing w:after="0" w:line="480" w:lineRule="auto"/>
        <w:jc w:val="both"/>
        <w:outlineLvl w:val="0"/>
        <w:rPr>
          <w:rFonts w:ascii="Times New Roman" w:hAnsi="Times New Roman" w:cs="Times New Roman"/>
          <w:sz w:val="24"/>
          <w:szCs w:val="24"/>
        </w:rPr>
      </w:pPr>
      <w:r w:rsidRPr="008F005D">
        <w:rPr>
          <w:rFonts w:ascii="Times New Roman" w:hAnsi="Times New Roman" w:cs="Times New Roman"/>
          <w:sz w:val="24"/>
          <w:szCs w:val="24"/>
        </w:rPr>
        <w:t>Konsisten dalam sistemny</w:t>
      </w:r>
      <w:r>
        <w:rPr>
          <w:rFonts w:ascii="Times New Roman" w:hAnsi="Times New Roman" w:cs="Times New Roman"/>
          <w:sz w:val="24"/>
          <w:szCs w:val="24"/>
        </w:rPr>
        <w:t>a.</w:t>
      </w:r>
    </w:p>
    <w:p w:rsidR="008F005D" w:rsidRDefault="008F005D" w:rsidP="00831088">
      <w:pPr>
        <w:pStyle w:val="ListParagraph"/>
        <w:numPr>
          <w:ilvl w:val="0"/>
          <w:numId w:val="6"/>
        </w:numPr>
        <w:tabs>
          <w:tab w:val="num" w:pos="3218"/>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Proses belajar mengajar matematika</w:t>
      </w:r>
    </w:p>
    <w:p w:rsidR="008F005D" w:rsidRPr="00E27BAD" w:rsidRDefault="008F005D" w:rsidP="00831088">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Belajar merupakan kegiatan bagi semua orang. Pengetahuan ketrampilan, kebiasaan, kegemaran dan sikap seseorang terbentuk, dimodifikasi dan berkembang disebabkan belajar. Karena itu seseorang dikatakan belajar, bila dapat diasumsikan dalam dari orang itu menjadi suatu proses kegiatan yang mengakibatkansuatu perubahan tingkah laku.</w:t>
      </w:r>
      <w:r w:rsidRPr="00E27BAD">
        <w:rPr>
          <w:rStyle w:val="FootnoteReference"/>
          <w:rFonts w:ascii="Times New Roman" w:hAnsi="Times New Roman" w:cs="Times New Roman"/>
          <w:sz w:val="24"/>
          <w:szCs w:val="24"/>
        </w:rPr>
        <w:footnoteReference w:id="6"/>
      </w:r>
    </w:p>
    <w:p w:rsidR="008F005D" w:rsidRPr="00E27BAD" w:rsidRDefault="008F005D" w:rsidP="00831088">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Definisi belajar sebenarnya sangat beragam. Beragamnya definisi tersebut dikarenakan oleh masing-masing orang yang memaknai belajar dengan sudut pandang yang berbeda.</w:t>
      </w:r>
    </w:p>
    <w:p w:rsidR="008F005D" w:rsidRPr="00E27BAD" w:rsidRDefault="008F005D" w:rsidP="00831088">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Berikut ini terdapat beberapa tokoh yang mengungkapkan definisi belajar, yaitu :</w:t>
      </w:r>
    </w:p>
    <w:p w:rsidR="008F005D" w:rsidRPr="00E27BAD" w:rsidRDefault="008F005D" w:rsidP="00831088">
      <w:pPr>
        <w:numPr>
          <w:ilvl w:val="1"/>
          <w:numId w:val="7"/>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27BAD">
        <w:rPr>
          <w:rFonts w:ascii="Times New Roman" w:hAnsi="Times New Roman" w:cs="Times New Roman"/>
          <w:sz w:val="24"/>
          <w:szCs w:val="24"/>
        </w:rPr>
        <w:t>Gagne, dalam buku The Conditions of Learning menyatakan bahwa : "belajar terjadi apabila suatu situasi stimulus bersama dengan isi ingatan mempengaruhi siswa sedemikian rupa sehingga perbuatannya (performance-nya)</w:t>
      </w:r>
      <w:r w:rsidR="00CA6D08">
        <w:rPr>
          <w:rFonts w:ascii="Times New Roman" w:hAnsi="Times New Roman" w:cs="Times New Roman"/>
          <w:sz w:val="24"/>
          <w:szCs w:val="24"/>
        </w:rPr>
        <w:t xml:space="preserve"> </w:t>
      </w:r>
      <w:r w:rsidRPr="00E27BAD">
        <w:rPr>
          <w:rFonts w:ascii="Times New Roman" w:hAnsi="Times New Roman" w:cs="Times New Roman"/>
          <w:sz w:val="24"/>
          <w:szCs w:val="24"/>
        </w:rPr>
        <w:t xml:space="preserve">berubah dari waktu </w:t>
      </w:r>
      <w:r w:rsidRPr="00E27BAD">
        <w:rPr>
          <w:rFonts w:ascii="Times New Roman" w:hAnsi="Times New Roman" w:cs="Times New Roman"/>
          <w:sz w:val="24"/>
          <w:szCs w:val="24"/>
        </w:rPr>
        <w:lastRenderedPageBreak/>
        <w:t>sebelum ia menjadi situasi itu ke waktu sesudah ia mengalami situasi tadi".</w:t>
      </w:r>
      <w:r w:rsidRPr="00E27BAD">
        <w:rPr>
          <w:rStyle w:val="FootnoteReference"/>
          <w:rFonts w:ascii="Times New Roman" w:hAnsi="Times New Roman" w:cs="Times New Roman"/>
          <w:sz w:val="24"/>
          <w:szCs w:val="24"/>
        </w:rPr>
        <w:footnoteReference w:id="7"/>
      </w:r>
    </w:p>
    <w:p w:rsidR="008F005D" w:rsidRPr="00E27BAD" w:rsidRDefault="008F005D" w:rsidP="00831088">
      <w:pPr>
        <w:numPr>
          <w:ilvl w:val="1"/>
          <w:numId w:val="7"/>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27BAD">
        <w:rPr>
          <w:rFonts w:ascii="Times New Roman" w:hAnsi="Times New Roman" w:cs="Times New Roman"/>
          <w:sz w:val="24"/>
          <w:szCs w:val="24"/>
        </w:rPr>
        <w:t xml:space="preserve">Morgan, dalam buku </w:t>
      </w:r>
      <w:r w:rsidRPr="00E27BAD">
        <w:rPr>
          <w:rFonts w:ascii="Times New Roman" w:hAnsi="Times New Roman" w:cs="Times New Roman"/>
          <w:i/>
          <w:iCs/>
          <w:sz w:val="24"/>
          <w:szCs w:val="24"/>
        </w:rPr>
        <w:t>Introduction to Psycologi</w:t>
      </w:r>
      <w:r w:rsidRPr="00E27BAD">
        <w:rPr>
          <w:rFonts w:ascii="Times New Roman" w:hAnsi="Times New Roman" w:cs="Times New Roman"/>
          <w:sz w:val="24"/>
          <w:szCs w:val="24"/>
        </w:rPr>
        <w:t xml:space="preserve"> mengemukakan "Belajar adalah setiap perubahan yang relatif menetap dengan tingkah laku yang terjadi sebagai suatu hasil dari latihan atau pengalaman".</w:t>
      </w:r>
      <w:r w:rsidRPr="00E27BAD">
        <w:rPr>
          <w:rStyle w:val="FootnoteReference"/>
          <w:rFonts w:ascii="Times New Roman" w:hAnsi="Times New Roman" w:cs="Times New Roman"/>
          <w:sz w:val="24"/>
          <w:szCs w:val="24"/>
        </w:rPr>
        <w:footnoteReference w:id="8"/>
      </w:r>
    </w:p>
    <w:p w:rsidR="008F005D" w:rsidRDefault="008F005D" w:rsidP="00831088">
      <w:pPr>
        <w:numPr>
          <w:ilvl w:val="1"/>
          <w:numId w:val="7"/>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27BAD">
        <w:rPr>
          <w:rFonts w:ascii="Times New Roman" w:hAnsi="Times New Roman" w:cs="Times New Roman"/>
          <w:sz w:val="24"/>
          <w:szCs w:val="24"/>
        </w:rPr>
        <w:t>Menurut Howard Kingley dalam psikologi pendidikan, belajar adalah proses dimana tingkah laku dalam arti luas ditimbulkan atau diubah melalui praktek latihan.</w:t>
      </w:r>
      <w:r w:rsidRPr="00E27BAD">
        <w:rPr>
          <w:rStyle w:val="FootnoteReference"/>
          <w:rFonts w:ascii="Times New Roman" w:hAnsi="Times New Roman" w:cs="Times New Roman"/>
          <w:sz w:val="24"/>
          <w:szCs w:val="24"/>
        </w:rPr>
        <w:footnoteReference w:id="9"/>
      </w:r>
    </w:p>
    <w:p w:rsidR="00831088" w:rsidRPr="00831088" w:rsidRDefault="00831088" w:rsidP="00831088">
      <w:pPr>
        <w:spacing w:line="480" w:lineRule="auto"/>
        <w:ind w:left="720" w:firstLine="720"/>
        <w:jc w:val="both"/>
        <w:outlineLvl w:val="0"/>
        <w:rPr>
          <w:rFonts w:ascii="Times New Roman" w:hAnsi="Times New Roman" w:cs="Times New Roman"/>
          <w:sz w:val="24"/>
          <w:szCs w:val="24"/>
        </w:rPr>
      </w:pPr>
      <w:r w:rsidRPr="00831088">
        <w:rPr>
          <w:rFonts w:ascii="Times New Roman" w:hAnsi="Times New Roman" w:cs="Times New Roman"/>
          <w:sz w:val="24"/>
          <w:szCs w:val="24"/>
        </w:rPr>
        <w:t>Sedangkan mengajar adalah suatu kegiatan dimana pengajar menyampaikan pengetahuan/ pengalaman yang dimiliki kepada peserta didik.</w:t>
      </w:r>
      <w:r w:rsidRPr="00E27BAD">
        <w:rPr>
          <w:rStyle w:val="FootnoteReference"/>
          <w:rFonts w:ascii="Times New Roman" w:hAnsi="Times New Roman" w:cs="Times New Roman"/>
          <w:sz w:val="24"/>
          <w:szCs w:val="24"/>
        </w:rPr>
        <w:footnoteReference w:id="10"/>
      </w:r>
      <w:r w:rsidRPr="00831088">
        <w:rPr>
          <w:rFonts w:ascii="Times New Roman" w:hAnsi="Times New Roman" w:cs="Times New Roman"/>
          <w:sz w:val="24"/>
          <w:szCs w:val="24"/>
        </w:rPr>
        <w:t xml:space="preserve"> Mengajar menurut William H. Burton adalah upaya memberikan stimulus, bimbingan pengarahan, dan dorongan kepada siswa agar terjadi proses belajar.</w:t>
      </w:r>
      <w:r w:rsidRPr="00E27BAD">
        <w:rPr>
          <w:rStyle w:val="FootnoteReference"/>
          <w:rFonts w:ascii="Times New Roman" w:hAnsi="Times New Roman" w:cs="Times New Roman"/>
          <w:sz w:val="24"/>
          <w:szCs w:val="24"/>
        </w:rPr>
        <w:footnoteReference w:id="11"/>
      </w:r>
    </w:p>
    <w:p w:rsidR="00831088" w:rsidRPr="00831088" w:rsidRDefault="00831088" w:rsidP="00831088">
      <w:pPr>
        <w:spacing w:line="480" w:lineRule="auto"/>
        <w:ind w:left="720" w:firstLine="720"/>
        <w:jc w:val="both"/>
        <w:outlineLvl w:val="0"/>
        <w:rPr>
          <w:rFonts w:ascii="Times New Roman" w:hAnsi="Times New Roman" w:cs="Times New Roman"/>
          <w:sz w:val="24"/>
          <w:szCs w:val="24"/>
        </w:rPr>
      </w:pPr>
      <w:r w:rsidRPr="00831088">
        <w:rPr>
          <w:rFonts w:ascii="Times New Roman" w:hAnsi="Times New Roman" w:cs="Times New Roman"/>
          <w:sz w:val="24"/>
          <w:szCs w:val="24"/>
        </w:rPr>
        <w:t>Tujuan mengajar adalah adalah agar pengetahuan yang disampaikan itu dapat difahami oleh peserta didik. Karena itu, mengajar yang baik itu hanya jika hasil belajar peserta didik baik.</w:t>
      </w:r>
      <w:r w:rsidRPr="00E27BAD">
        <w:rPr>
          <w:rStyle w:val="FootnoteReference"/>
          <w:rFonts w:ascii="Times New Roman" w:hAnsi="Times New Roman" w:cs="Times New Roman"/>
          <w:sz w:val="24"/>
          <w:szCs w:val="24"/>
        </w:rPr>
        <w:footnoteReference w:id="12"/>
      </w:r>
      <w:r w:rsidRPr="00831088">
        <w:rPr>
          <w:rFonts w:ascii="Times New Roman" w:hAnsi="Times New Roman" w:cs="Times New Roman"/>
          <w:sz w:val="24"/>
          <w:szCs w:val="24"/>
        </w:rPr>
        <w:t xml:space="preserve"> Dapat dikatakan belajar dan mengajar itu dua kegiatan yang saling mempengaruhi yang dapat menentukan </w:t>
      </w:r>
      <w:r w:rsidRPr="00831088">
        <w:rPr>
          <w:rFonts w:ascii="Times New Roman" w:hAnsi="Times New Roman" w:cs="Times New Roman"/>
          <w:sz w:val="24"/>
          <w:szCs w:val="24"/>
        </w:rPr>
        <w:lastRenderedPageBreak/>
        <w:t>hasil belajar. Dengan perkataan lain, belajar dan mengajar dapat dipandang merupakan suatu proses yang komprehensif yang harus diarahkan untuk kepentingan peserta didik, yaitu belajar.</w:t>
      </w:r>
      <w:r w:rsidRPr="00E27BAD">
        <w:rPr>
          <w:rStyle w:val="FootnoteReference"/>
          <w:rFonts w:ascii="Times New Roman" w:hAnsi="Times New Roman" w:cs="Times New Roman"/>
          <w:sz w:val="24"/>
          <w:szCs w:val="24"/>
        </w:rPr>
        <w:footnoteReference w:id="13"/>
      </w:r>
    </w:p>
    <w:p w:rsidR="008F005D" w:rsidRDefault="008F005D" w:rsidP="00831088">
      <w:pPr>
        <w:spacing w:line="480" w:lineRule="auto"/>
        <w:ind w:left="720" w:firstLine="720"/>
        <w:jc w:val="both"/>
        <w:outlineLvl w:val="0"/>
        <w:rPr>
          <w:rFonts w:ascii="Times New Roman" w:hAnsi="Times New Roman" w:cs="Times New Roman"/>
          <w:sz w:val="24"/>
          <w:szCs w:val="24"/>
        </w:rPr>
      </w:pPr>
      <w:r w:rsidRPr="008F005D">
        <w:rPr>
          <w:rFonts w:ascii="Times New Roman" w:hAnsi="Times New Roman" w:cs="Times New Roman"/>
          <w:sz w:val="24"/>
          <w:szCs w:val="24"/>
        </w:rPr>
        <w:t>Karena kehirarkisan matematika itu, maka belajar matematika yang terputus-putus akan mengganggu terjadinya proses belajar. Di dalam proses belajar matematika, terjadi juga proses berfikir, sebab seseorang dikatakan berfikir bila orang itu melakukan kegiatan mental dan orang yang belajar matematika  pasti melakukan kegiatan mental. Dalam berfikir itu, orang menyusun hubungan-hubungan antara bagian-bagian informasi yang telah direkam di dalam pikiran orang itu sebagai pengertian-pengertian. Dari pengertian tersebut terbentuklah pendapat yang pada akhirnya ditariklah kesimpulan.</w:t>
      </w:r>
      <w:r>
        <w:rPr>
          <w:rStyle w:val="FootnoteReference"/>
          <w:rFonts w:ascii="Times New Roman" w:hAnsi="Times New Roman" w:cs="Times New Roman"/>
          <w:sz w:val="24"/>
          <w:szCs w:val="24"/>
        </w:rPr>
        <w:footnoteReference w:id="14"/>
      </w:r>
    </w:p>
    <w:p w:rsidR="00831088" w:rsidRPr="00E27BAD" w:rsidRDefault="00831088" w:rsidP="00831088">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Seseorang akan lebih mudah mempelajari sesuatu bila belajar itu didasari kepada apa yang telah diketahui orang itu. Karena itu untuk mempelajari suatu matematika yang baru, pengalaman belajar yang lalu dari seseorang itu akan mempengaruhi terjadinya proses belajar matematika tersebut.</w:t>
      </w:r>
      <w:r w:rsidRPr="00E27BAD">
        <w:rPr>
          <w:rStyle w:val="FootnoteReference"/>
          <w:rFonts w:ascii="Times New Roman" w:hAnsi="Times New Roman" w:cs="Times New Roman"/>
          <w:sz w:val="24"/>
          <w:szCs w:val="24"/>
        </w:rPr>
        <w:footnoteReference w:id="15"/>
      </w:r>
    </w:p>
    <w:p w:rsidR="00831088" w:rsidRPr="00E27BAD" w:rsidRDefault="00831088" w:rsidP="00831088">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lastRenderedPageBreak/>
        <w:t>Faktor-faktor yang mempengaruhi terjadinya proses mengajar dan belajar matematika.</w:t>
      </w:r>
      <w:r w:rsidRPr="00E27BAD">
        <w:rPr>
          <w:rStyle w:val="FootnoteReference"/>
          <w:rFonts w:ascii="Times New Roman" w:hAnsi="Times New Roman" w:cs="Times New Roman"/>
          <w:sz w:val="24"/>
          <w:szCs w:val="24"/>
        </w:rPr>
        <w:footnoteReference w:id="16"/>
      </w:r>
    </w:p>
    <w:p w:rsidR="00831088" w:rsidRPr="00E27BAD" w:rsidRDefault="00831088" w:rsidP="00831088">
      <w:pPr>
        <w:numPr>
          <w:ilvl w:val="0"/>
          <w:numId w:val="8"/>
        </w:numPr>
        <w:spacing w:after="0" w:line="480" w:lineRule="auto"/>
        <w:jc w:val="both"/>
        <w:outlineLvl w:val="0"/>
        <w:rPr>
          <w:rFonts w:ascii="Times New Roman" w:hAnsi="Times New Roman" w:cs="Times New Roman"/>
          <w:sz w:val="24"/>
          <w:szCs w:val="24"/>
        </w:rPr>
      </w:pPr>
      <w:r w:rsidRPr="00E27BAD">
        <w:rPr>
          <w:rFonts w:ascii="Times New Roman" w:hAnsi="Times New Roman" w:cs="Times New Roman"/>
          <w:sz w:val="24"/>
          <w:szCs w:val="24"/>
        </w:rPr>
        <w:t>Peserta didik</w:t>
      </w:r>
    </w:p>
    <w:p w:rsidR="00831088" w:rsidRPr="00E27BAD" w:rsidRDefault="00831088" w:rsidP="00831088">
      <w:pPr>
        <w:numPr>
          <w:ilvl w:val="0"/>
          <w:numId w:val="8"/>
        </w:numPr>
        <w:spacing w:after="0" w:line="480" w:lineRule="auto"/>
        <w:jc w:val="both"/>
        <w:outlineLvl w:val="0"/>
        <w:rPr>
          <w:rFonts w:ascii="Times New Roman" w:hAnsi="Times New Roman" w:cs="Times New Roman"/>
          <w:sz w:val="24"/>
          <w:szCs w:val="24"/>
        </w:rPr>
      </w:pPr>
      <w:r w:rsidRPr="00E27BAD">
        <w:rPr>
          <w:rFonts w:ascii="Times New Roman" w:hAnsi="Times New Roman" w:cs="Times New Roman"/>
          <w:sz w:val="24"/>
          <w:szCs w:val="24"/>
        </w:rPr>
        <w:t>Pengajar</w:t>
      </w:r>
    </w:p>
    <w:p w:rsidR="00831088" w:rsidRPr="00E27BAD" w:rsidRDefault="00831088" w:rsidP="00831088">
      <w:pPr>
        <w:numPr>
          <w:ilvl w:val="0"/>
          <w:numId w:val="8"/>
        </w:numPr>
        <w:spacing w:after="0" w:line="480" w:lineRule="auto"/>
        <w:jc w:val="both"/>
        <w:outlineLvl w:val="0"/>
        <w:rPr>
          <w:rFonts w:ascii="Times New Roman" w:hAnsi="Times New Roman" w:cs="Times New Roman"/>
          <w:sz w:val="24"/>
          <w:szCs w:val="24"/>
        </w:rPr>
      </w:pPr>
      <w:r w:rsidRPr="00E27BAD">
        <w:rPr>
          <w:rFonts w:ascii="Times New Roman" w:hAnsi="Times New Roman" w:cs="Times New Roman"/>
          <w:sz w:val="24"/>
          <w:szCs w:val="24"/>
        </w:rPr>
        <w:t>Pra sarana dan sarana</w:t>
      </w:r>
    </w:p>
    <w:p w:rsidR="00831088" w:rsidRPr="00E27BAD" w:rsidRDefault="00831088" w:rsidP="00831088">
      <w:pPr>
        <w:numPr>
          <w:ilvl w:val="0"/>
          <w:numId w:val="8"/>
        </w:numPr>
        <w:spacing w:after="0" w:line="480" w:lineRule="auto"/>
        <w:jc w:val="both"/>
        <w:outlineLvl w:val="0"/>
        <w:rPr>
          <w:rFonts w:ascii="Times New Roman" w:hAnsi="Times New Roman" w:cs="Times New Roman"/>
          <w:sz w:val="24"/>
          <w:szCs w:val="24"/>
        </w:rPr>
      </w:pPr>
      <w:r w:rsidRPr="00E27BAD">
        <w:rPr>
          <w:rFonts w:ascii="Times New Roman" w:hAnsi="Times New Roman" w:cs="Times New Roman"/>
          <w:sz w:val="24"/>
          <w:szCs w:val="24"/>
        </w:rPr>
        <w:t>Penilaian</w:t>
      </w:r>
    </w:p>
    <w:p w:rsidR="00831088" w:rsidRPr="00E27BAD" w:rsidRDefault="00831088" w:rsidP="00626679">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Agar kegiatan mengajar belajar matematika memungkinkan terjadinya transfer belajar secara optimal dilakukan sebagai berikut:</w:t>
      </w:r>
    </w:p>
    <w:p w:rsidR="00831088" w:rsidRPr="00E27BAD" w:rsidRDefault="00831088" w:rsidP="00831088">
      <w:pPr>
        <w:numPr>
          <w:ilvl w:val="0"/>
          <w:numId w:val="9"/>
        </w:numPr>
        <w:tabs>
          <w:tab w:val="clear" w:pos="1778"/>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t>Mengajar haruslah untuk pengertian terhadap konsep atau teorema matematika. Dengan aktivnya peserta didik terlibat memahami konsep atau teorema dapar diharapkan transfer belajar tercapai secara optimal.</w:t>
      </w:r>
    </w:p>
    <w:p w:rsidR="00831088" w:rsidRPr="00626679" w:rsidRDefault="00831088" w:rsidP="00831088">
      <w:pPr>
        <w:numPr>
          <w:ilvl w:val="0"/>
          <w:numId w:val="9"/>
        </w:numPr>
        <w:tabs>
          <w:tab w:val="clear" w:pos="1778"/>
          <w:tab w:val="num" w:pos="1440"/>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t>Setelah pengertian diperoleh, peserta didik memerlukan latihan yang cukup. Latihan ini berupa stimulus respon.</w:t>
      </w:r>
      <w:r w:rsidRPr="00E27BAD">
        <w:rPr>
          <w:rStyle w:val="FootnoteReference"/>
          <w:rFonts w:ascii="Times New Roman" w:hAnsi="Times New Roman" w:cs="Times New Roman"/>
          <w:sz w:val="24"/>
          <w:szCs w:val="24"/>
        </w:rPr>
        <w:footnoteReference w:id="17"/>
      </w:r>
    </w:p>
    <w:p w:rsidR="00831088" w:rsidRPr="00E27BAD" w:rsidRDefault="00831088" w:rsidP="00626679">
      <w:pPr>
        <w:spacing w:line="480" w:lineRule="auto"/>
        <w:ind w:left="720" w:firstLine="720"/>
        <w:jc w:val="both"/>
        <w:outlineLvl w:val="0"/>
        <w:rPr>
          <w:rFonts w:ascii="Times New Roman" w:hAnsi="Times New Roman" w:cs="Times New Roman"/>
          <w:sz w:val="24"/>
          <w:szCs w:val="24"/>
        </w:rPr>
      </w:pPr>
      <w:r w:rsidRPr="00E27BAD">
        <w:rPr>
          <w:rFonts w:ascii="Times New Roman" w:hAnsi="Times New Roman" w:cs="Times New Roman"/>
          <w:sz w:val="24"/>
          <w:szCs w:val="24"/>
        </w:rPr>
        <w:t>Agar pemahaman akan konsep-konsep matematika dapat dipahami oleh anak lebih mendasar harus diasakan pendekatan belajar dalam mengajar antara lain:</w:t>
      </w:r>
    </w:p>
    <w:p w:rsidR="00831088" w:rsidRPr="00E27BAD" w:rsidRDefault="00831088" w:rsidP="00831088">
      <w:pPr>
        <w:numPr>
          <w:ilvl w:val="0"/>
          <w:numId w:val="10"/>
        </w:numPr>
        <w:tabs>
          <w:tab w:val="num" w:pos="1440"/>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t>Anak / peserta didik yang belajar matematika harus menggunakan benda-benda konkrit dan membuat abstraksinya dari konsep-konsepnya.</w:t>
      </w:r>
    </w:p>
    <w:p w:rsidR="00831088" w:rsidRPr="00E27BAD" w:rsidRDefault="00831088" w:rsidP="00831088">
      <w:pPr>
        <w:numPr>
          <w:ilvl w:val="0"/>
          <w:numId w:val="10"/>
        </w:numPr>
        <w:tabs>
          <w:tab w:val="num" w:pos="1440"/>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lastRenderedPageBreak/>
        <w:t>Materi pelajaran yang akan diajarkan harus ada hubungannya atau pengaitan dengan yang sudah dipelajari.</w:t>
      </w:r>
    </w:p>
    <w:p w:rsidR="00831088" w:rsidRPr="00E27BAD" w:rsidRDefault="00831088" w:rsidP="00831088">
      <w:pPr>
        <w:numPr>
          <w:ilvl w:val="0"/>
          <w:numId w:val="10"/>
        </w:numPr>
        <w:tabs>
          <w:tab w:val="num" w:pos="1440"/>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t>Supaya anak / peserta didik memperoleh sesuatu dari belajar matematika harus mengubah suasana abstrak menggunakan simbol.</w:t>
      </w:r>
    </w:p>
    <w:p w:rsidR="00E607AF" w:rsidRPr="005D2120" w:rsidRDefault="00831088" w:rsidP="005D2120">
      <w:pPr>
        <w:numPr>
          <w:ilvl w:val="0"/>
          <w:numId w:val="10"/>
        </w:numPr>
        <w:tabs>
          <w:tab w:val="num" w:pos="1440"/>
        </w:tabs>
        <w:spacing w:after="0" w:line="480" w:lineRule="auto"/>
        <w:ind w:left="1440"/>
        <w:jc w:val="both"/>
        <w:outlineLvl w:val="0"/>
        <w:rPr>
          <w:rFonts w:ascii="Times New Roman" w:hAnsi="Times New Roman" w:cs="Times New Roman"/>
          <w:sz w:val="24"/>
          <w:szCs w:val="24"/>
        </w:rPr>
      </w:pPr>
      <w:r w:rsidRPr="00E27BAD">
        <w:rPr>
          <w:rFonts w:ascii="Times New Roman" w:hAnsi="Times New Roman" w:cs="Times New Roman"/>
          <w:sz w:val="24"/>
          <w:szCs w:val="24"/>
        </w:rPr>
        <w:t>Matematika adalah ilmu seni kreatif karena itu harus dipelajari dan diajarkan sebagai ilmu seni (Dinner).</w:t>
      </w:r>
      <w:r w:rsidRPr="00E27BAD">
        <w:rPr>
          <w:rStyle w:val="FootnoteReference"/>
          <w:rFonts w:ascii="Times New Roman" w:hAnsi="Times New Roman" w:cs="Times New Roman"/>
          <w:sz w:val="24"/>
          <w:szCs w:val="24"/>
        </w:rPr>
        <w:footnoteReference w:id="18"/>
      </w:r>
    </w:p>
    <w:p w:rsidR="00831088" w:rsidRPr="00626679" w:rsidRDefault="00626679" w:rsidP="00626679">
      <w:pPr>
        <w:pStyle w:val="ListParagraph"/>
        <w:numPr>
          <w:ilvl w:val="0"/>
          <w:numId w:val="2"/>
        </w:numPr>
        <w:spacing w:line="480" w:lineRule="auto"/>
        <w:jc w:val="both"/>
        <w:outlineLvl w:val="0"/>
        <w:rPr>
          <w:rFonts w:ascii="Times New Roman" w:hAnsi="Times New Roman" w:cs="Times New Roman"/>
          <w:b/>
          <w:sz w:val="24"/>
          <w:szCs w:val="24"/>
        </w:rPr>
      </w:pPr>
      <w:r w:rsidRPr="00626679">
        <w:rPr>
          <w:rFonts w:ascii="Times New Roman" w:hAnsi="Times New Roman" w:cs="Times New Roman"/>
          <w:b/>
          <w:sz w:val="24"/>
          <w:szCs w:val="24"/>
        </w:rPr>
        <w:t>Pendekatan Konstruktivisme</w:t>
      </w:r>
    </w:p>
    <w:p w:rsidR="00E567A2" w:rsidRDefault="00E567A2" w:rsidP="00E567A2">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Konstruktivisme (</w:t>
      </w:r>
      <w:r w:rsidRPr="008540F9">
        <w:rPr>
          <w:rFonts w:ascii="Times New Roman" w:hAnsi="Times New Roman" w:cs="Times New Roman"/>
          <w:i/>
          <w:sz w:val="24"/>
          <w:szCs w:val="24"/>
        </w:rPr>
        <w:t>contruktivism</w:t>
      </w:r>
      <w:r>
        <w:rPr>
          <w:rFonts w:ascii="Times New Roman" w:hAnsi="Times New Roman" w:cs="Times New Roman"/>
          <w:sz w:val="24"/>
          <w:szCs w:val="24"/>
        </w:rPr>
        <w:t>) merupakan landasan berpikir (filosofi) pendekatan kontekstual, yaitu pengetahuan dibangun sedikit demi sedikit, yang hasilnya diperluas melalui konteks yang terbatas (sempit) dan tidak dengan tiba-tiba. Pengetahuan bukanlah seperangkat fakta-fakta, konsep, atau kaidah yang siap untuk diambil dan diingat. Tetapi manusia harus mengkonstruksi pengetahuan itu dan memberi maknamelalui pengalaman nyata. Siswa perlu dibiasakan untuk memecahkan masalah, menemukan suatu yang berguna bagi dirinya, dan bergelut dengan ide-ide, yaitu siswa harus mengkonstruksiksn pengetahuan dibenak mereka sendiri.</w:t>
      </w:r>
      <w:r>
        <w:rPr>
          <w:rStyle w:val="FootnoteReference"/>
          <w:rFonts w:ascii="Times New Roman" w:hAnsi="Times New Roman" w:cs="Times New Roman"/>
          <w:sz w:val="24"/>
          <w:szCs w:val="24"/>
        </w:rPr>
        <w:footnoteReference w:id="19"/>
      </w:r>
    </w:p>
    <w:p w:rsidR="008540F9" w:rsidRDefault="008540F9" w:rsidP="00E567A2">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Esensi dari teori konstruktivisme adalah ide bahwa siswa harus menemukan dan mentransformasikan suatu informasi komplek ke situasi lain, dan apabila dikehendaki informasi itu menjadi milik merka sendiri. Dengan </w:t>
      </w:r>
      <w:r>
        <w:rPr>
          <w:rFonts w:ascii="Times New Roman" w:hAnsi="Times New Roman" w:cs="Times New Roman"/>
          <w:sz w:val="24"/>
          <w:szCs w:val="24"/>
        </w:rPr>
        <w:lastRenderedPageBreak/>
        <w:t xml:space="preserve">dasar ini pembelajaran harus dikemas menjadi proses mengkonstruksi bukan menerima pengetahuan. Landasan berfikir konstrutivisme agak berbeda dengan pandangan kaum objektifitas, yang lebih menekankan pada hasil pembelajaran. Dalam pandangan konstrutivisme, strategi memperoleh lebih </w:t>
      </w:r>
      <w:r w:rsidR="005A43D8">
        <w:rPr>
          <w:rFonts w:ascii="Times New Roman" w:hAnsi="Times New Roman" w:cs="Times New Roman"/>
          <w:sz w:val="24"/>
          <w:szCs w:val="24"/>
        </w:rPr>
        <w:t>diutamakan dibandingkan seberapa banyak siswa memperoleh dan mengingat pengetahuan. Untuk itu, tugas guru adalah memfasilitasi proses tersebut dengan : (1) menjadikan pengetahuan bermakna dan relevan bagi siswa; (2) memberi kesempatan siswa menemukan dan menerapkan idenya sendiri; dan (3) menyadarkan siswa agar menerapkan strategi mereka sendiri dalam belajar.</w:t>
      </w:r>
      <w:r w:rsidR="005A43D8">
        <w:rPr>
          <w:rStyle w:val="FootnoteReference"/>
          <w:rFonts w:ascii="Times New Roman" w:hAnsi="Times New Roman" w:cs="Times New Roman"/>
          <w:sz w:val="24"/>
          <w:szCs w:val="24"/>
        </w:rPr>
        <w:footnoteReference w:id="20"/>
      </w:r>
    </w:p>
    <w:p w:rsidR="00851B79" w:rsidRDefault="00851B79" w:rsidP="00851B79">
      <w:pPr>
        <w:spacing w:line="480" w:lineRule="auto"/>
        <w:ind w:left="720" w:firstLine="720"/>
        <w:jc w:val="lowKashida"/>
        <w:outlineLvl w:val="0"/>
        <w:rPr>
          <w:rFonts w:ascii="Times New Roman" w:hAnsi="Times New Roman" w:cs="Times New Roman"/>
          <w:sz w:val="24"/>
          <w:szCs w:val="24"/>
        </w:rPr>
      </w:pPr>
      <w:r w:rsidRPr="00851B79">
        <w:rPr>
          <w:rFonts w:ascii="Times New Roman" w:hAnsi="Times New Roman" w:cs="Times New Roman"/>
          <w:sz w:val="24"/>
          <w:szCs w:val="24"/>
        </w:rPr>
        <w:t>Gagasan pokok aliran ini diawali oleh Giambatista Vico, seorang epistemolog Italia. Ia dipandang sebagai cikal bakal lahirnya konstruktivisme. Bagi Vico, pengetahuan dapat menunjuk pada struktur konsep yang dibentuk. Pengetahuan tidak bisa lepas dari subjek yang mengetahui.</w:t>
      </w:r>
      <w:r>
        <w:rPr>
          <w:rStyle w:val="FootnoteReference"/>
          <w:rFonts w:ascii="Times New Roman" w:hAnsi="Times New Roman" w:cs="Times New Roman"/>
          <w:sz w:val="24"/>
          <w:szCs w:val="24"/>
        </w:rPr>
        <w:footnoteReference w:id="21"/>
      </w:r>
    </w:p>
    <w:p w:rsidR="005A43D8" w:rsidRDefault="005A43D8"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Aliran ini dikembangkan oleh Jean Piaget. Melalui teori perkembangan kognitif, Piaget mengemukakan bahwa pengetahuan merupakan interaksi kontinu antara individu satu dengan lingkungannya. Artinya, pengetahuan merupakan </w:t>
      </w:r>
      <w:r w:rsidR="001F6D9F">
        <w:rPr>
          <w:rFonts w:ascii="Times New Roman" w:hAnsi="Times New Roman" w:cs="Times New Roman"/>
          <w:sz w:val="24"/>
          <w:szCs w:val="24"/>
        </w:rPr>
        <w:t xml:space="preserve">suatu proses, bukan suatu barang. Menurut Piaget, mengerti adalah proses adaptasi intelektual antara pengalaman dan ide  </w:t>
      </w:r>
      <w:r w:rsidR="001F6D9F">
        <w:rPr>
          <w:rFonts w:ascii="Times New Roman" w:hAnsi="Times New Roman" w:cs="Times New Roman"/>
          <w:sz w:val="24"/>
          <w:szCs w:val="24"/>
        </w:rPr>
        <w:lastRenderedPageBreak/>
        <w:t>baru dengan pengetahuan yang telah dimilikinya, sehingga dapat terbentuk pengertian baru.</w:t>
      </w:r>
      <w:r w:rsidR="001F6D9F">
        <w:rPr>
          <w:rStyle w:val="FootnoteReference"/>
          <w:rFonts w:ascii="Times New Roman" w:hAnsi="Times New Roman" w:cs="Times New Roman"/>
          <w:sz w:val="24"/>
          <w:szCs w:val="24"/>
        </w:rPr>
        <w:footnoteReference w:id="22"/>
      </w:r>
    </w:p>
    <w:p w:rsidR="001F6D9F" w:rsidRDefault="001F6D9F"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Piaget juga berpendapat bahwa perkembangan kognitif dipengaruhi oleh tiga proses dasar, yaitu asimilasi</w:t>
      </w:r>
      <w:r w:rsidR="0080726B">
        <w:rPr>
          <w:rFonts w:ascii="Times New Roman" w:hAnsi="Times New Roman" w:cs="Times New Roman"/>
          <w:sz w:val="24"/>
          <w:szCs w:val="24"/>
        </w:rPr>
        <w:t>, akomodasi, dan ekuilibrasi. Asimilasi adalah perpaduan data baru dengan struktur kognitif yang telah dimiliki. Akomodasi adalah penyesuaian struktur kognitif terhadap situasi baru, dan ekuilibrasi adalah penyesuaian kembali yang secara terus-menerus dilakukan antara asimilasi dan akomodasi.</w:t>
      </w:r>
      <w:r w:rsidR="0080726B">
        <w:rPr>
          <w:rStyle w:val="FootnoteReference"/>
          <w:rFonts w:ascii="Times New Roman" w:hAnsi="Times New Roman" w:cs="Times New Roman"/>
          <w:sz w:val="24"/>
          <w:szCs w:val="24"/>
        </w:rPr>
        <w:footnoteReference w:id="23"/>
      </w:r>
    </w:p>
    <w:p w:rsidR="0080726B" w:rsidRDefault="00DD2B04"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Vygotsky menegaskan bahwa kualitas berfikir secara aktual dihasilkan oleh ciri-ciri organisasi interaksi sosial. Bila kita menginginkan fungsi-fungsi mental, seperti refleksi, evaluasi, memori dan logika muncul di dalam diri anak-anak yang berkembang. Interaksi edukatif harus diorganisasi sedemikian rupa, sehingga pemenuhan fungsi-fungsi ini tersedia pada level sosial oleh salah seorang partisipan. Ini berarti salah seorang partisipan harus mengambil peran sebagai seorang publik “reflektor”, “evaluator”, “penyalur pandangan-pandangan baru yang kontras”, atau fungsi-fungsi mental apa </w:t>
      </w:r>
      <w:r w:rsidR="004361D5">
        <w:rPr>
          <w:rFonts w:ascii="Times New Roman" w:hAnsi="Times New Roman" w:cs="Times New Roman"/>
          <w:sz w:val="24"/>
          <w:szCs w:val="24"/>
        </w:rPr>
        <w:t>yang kita inginkan berkembang di dalam partisipasi anak.</w:t>
      </w:r>
      <w:r w:rsidR="004361D5">
        <w:rPr>
          <w:rStyle w:val="FootnoteReference"/>
          <w:rFonts w:ascii="Times New Roman" w:hAnsi="Times New Roman" w:cs="Times New Roman"/>
          <w:sz w:val="24"/>
          <w:szCs w:val="24"/>
        </w:rPr>
        <w:footnoteReference w:id="24"/>
      </w:r>
    </w:p>
    <w:p w:rsidR="004361D5" w:rsidRDefault="004361D5"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lastRenderedPageBreak/>
        <w:t>Menurut Vygotsky, aktivitas kolaboratif yang ada pada anak-anak akan mendukung pertumbuhan mereka, karena anak-anak yang seusia lebih senang bekerja</w:t>
      </w:r>
      <w:r w:rsidR="00CA6D08">
        <w:rPr>
          <w:rFonts w:ascii="Times New Roman" w:hAnsi="Times New Roman" w:cs="Times New Roman"/>
          <w:sz w:val="24"/>
          <w:szCs w:val="24"/>
        </w:rPr>
        <w:t xml:space="preserve"> dengan orang yang satu zone ZPD</w:t>
      </w:r>
      <w:bookmarkStart w:id="0" w:name="_GoBack"/>
      <w:bookmarkEnd w:id="0"/>
      <w:r>
        <w:rPr>
          <w:rFonts w:ascii="Times New Roman" w:hAnsi="Times New Roman" w:cs="Times New Roman"/>
          <w:sz w:val="24"/>
          <w:szCs w:val="24"/>
        </w:rPr>
        <w:t xml:space="preserve"> (zone of proximal developmen = daerah perkembangan terdekat) dengan yang lain, pemodelan dalam </w:t>
      </w:r>
      <w:r w:rsidR="00E93081">
        <w:rPr>
          <w:rFonts w:ascii="Times New Roman" w:hAnsi="Times New Roman" w:cs="Times New Roman"/>
          <w:sz w:val="24"/>
          <w:szCs w:val="24"/>
        </w:rPr>
        <w:t>perilaku kelompok kolaboratif lebih maju dari pada penampilan mereka sebagai individu.</w:t>
      </w:r>
      <w:r w:rsidR="00E93081">
        <w:rPr>
          <w:rStyle w:val="FootnoteReference"/>
          <w:rFonts w:ascii="Times New Roman" w:hAnsi="Times New Roman" w:cs="Times New Roman"/>
          <w:sz w:val="24"/>
          <w:szCs w:val="24"/>
        </w:rPr>
        <w:footnoteReference w:id="25"/>
      </w:r>
    </w:p>
    <w:p w:rsidR="00E93081" w:rsidRDefault="00002899"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Menurut Cobern, konstruktivisme adalah kontekstual. Pelajar selalu membentuk pengetahuan mereka dalam situasi yang khusus dan konteks yang khusus. Bila konteksnya berbeda, mereka akan mengerti konsepnya secara lain pula. Misalnya, dalam situasi tekanan udara yang rendah, seseorang akan menemukan </w:t>
      </w:r>
      <w:r w:rsidR="006B5C8D">
        <w:rPr>
          <w:rFonts w:ascii="Times New Roman" w:hAnsi="Times New Roman" w:cs="Times New Roman"/>
          <w:sz w:val="24"/>
          <w:szCs w:val="24"/>
        </w:rPr>
        <w:t>bahwa titik didih air berlainan dengan situasi dimana tekanan udara sangat tinggi.</w:t>
      </w:r>
      <w:r w:rsidR="006B5C8D">
        <w:rPr>
          <w:rStyle w:val="FootnoteReference"/>
          <w:rFonts w:ascii="Times New Roman" w:hAnsi="Times New Roman" w:cs="Times New Roman"/>
          <w:sz w:val="24"/>
          <w:szCs w:val="24"/>
        </w:rPr>
        <w:footnoteReference w:id="26"/>
      </w:r>
    </w:p>
    <w:p w:rsidR="00856F11" w:rsidRDefault="00856F11"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Kesimpulannya, aliran ini menegaskan bahwa pengetahuan mutlak diperoleh dari hasil konstruksi kognitif dalam diri seseorang melalui pengalaman</w:t>
      </w:r>
      <w:r w:rsidR="00BE59A7">
        <w:rPr>
          <w:rFonts w:ascii="Times New Roman" w:hAnsi="Times New Roman" w:cs="Times New Roman"/>
          <w:sz w:val="24"/>
          <w:szCs w:val="24"/>
        </w:rPr>
        <w:t xml:space="preserve"> yang diterima lewat panca indra</w:t>
      </w:r>
      <w:r>
        <w:rPr>
          <w:rFonts w:ascii="Times New Roman" w:hAnsi="Times New Roman" w:cs="Times New Roman"/>
          <w:sz w:val="24"/>
          <w:szCs w:val="24"/>
        </w:rPr>
        <w:t xml:space="preserve">, yaitu indra penglihatan, pendengaran, </w:t>
      </w:r>
      <w:r w:rsidR="00F55162">
        <w:rPr>
          <w:rFonts w:ascii="Times New Roman" w:hAnsi="Times New Roman" w:cs="Times New Roman"/>
          <w:sz w:val="24"/>
          <w:szCs w:val="24"/>
        </w:rPr>
        <w:t xml:space="preserve">peraba, penciuman, dan perasa. Dengan demikian, aliran ini menolak adanya transfer pengetahuan yang dilakukan dari seseorang kepada orang lain, dengan alasan pengetahuan bukan barang yang bisa dipindahkan, sehingga jika pembelajaran ditunjukkan untuk mentrnsfer ilmu, perbuatan itu </w:t>
      </w:r>
      <w:r w:rsidR="00F55162">
        <w:rPr>
          <w:rFonts w:ascii="Times New Roman" w:hAnsi="Times New Roman" w:cs="Times New Roman"/>
          <w:sz w:val="24"/>
          <w:szCs w:val="24"/>
        </w:rPr>
        <w:lastRenderedPageBreak/>
        <w:t>akan sia-sia. Sebaliknya, kondisi ini akan berbeda jika pembelajaran itu ditunjukkan untuk menggali pengalaman.</w:t>
      </w:r>
      <w:r w:rsidR="00F55162">
        <w:rPr>
          <w:rStyle w:val="FootnoteReference"/>
          <w:rFonts w:ascii="Times New Roman" w:hAnsi="Times New Roman" w:cs="Times New Roman"/>
          <w:sz w:val="24"/>
          <w:szCs w:val="24"/>
        </w:rPr>
        <w:footnoteReference w:id="27"/>
      </w:r>
    </w:p>
    <w:p w:rsidR="006640B8" w:rsidRDefault="006640B8"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Konsep pembelajaran konstruktivistik adalah bagaimana siswa membangun pengetahuannya sendiri. Inti kegiatan pembelajaran ini adalah memulai pelajaran dari “apa yang diketahui siswa”. Diharapkan guru tidak lagi mengindoktrinasi ide-idenya kepada murid-muridnya. Dengan demikian peranan guru adalah memfasilitasi, memotivasi</w:t>
      </w:r>
      <w:r w:rsidR="007E2A46">
        <w:rPr>
          <w:rFonts w:ascii="Times New Roman" w:hAnsi="Times New Roman" w:cs="Times New Roman"/>
          <w:sz w:val="24"/>
          <w:szCs w:val="24"/>
        </w:rPr>
        <w:t xml:space="preserve"> serta menyediakan kondisi belajar yang optimal dan menyenangkan agar siswa-siswanya berupaya untuk mampu membangunpengetahuan dari pengalamannya sendiri.</w:t>
      </w:r>
      <w:r w:rsidR="007E2A46">
        <w:rPr>
          <w:rStyle w:val="FootnoteReference"/>
          <w:rFonts w:ascii="Times New Roman" w:hAnsi="Times New Roman" w:cs="Times New Roman"/>
          <w:sz w:val="24"/>
          <w:szCs w:val="24"/>
        </w:rPr>
        <w:footnoteReference w:id="28"/>
      </w:r>
    </w:p>
    <w:p w:rsidR="006640B8" w:rsidRDefault="006B5C8D" w:rsidP="006640B8">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Bagi kaum konstruktivis, belajar adalah proses yang aktif dimana siswa membangun sendiri penetahuannya. Siswa mencari arti sendiri dari yang mereka pelajari. Dalam proses itu siswa menyesuaikan konsep dan ide-ide baru yang mereka pelajari dengan kerangka berfikir yang telah mereka punyai. Siswa sendirilah yang </w:t>
      </w:r>
      <w:r w:rsidR="00034AE0">
        <w:rPr>
          <w:rFonts w:ascii="Times New Roman" w:hAnsi="Times New Roman" w:cs="Times New Roman"/>
          <w:sz w:val="24"/>
          <w:szCs w:val="24"/>
        </w:rPr>
        <w:t xml:space="preserve">bertanggung jawab terhadap hasil belajarnya. Mereka sendiri yang membuat penalaran dengan apa yang dipelajarinya, dengan cara mencari makna, membandingkan dengan apa yang telah mereka ketahui dengan pengalaman baru, dan menyelesaikan ketegangan atau konflik antara apa yang telah mereka ketahui dengan yang mereka perlukan dalam </w:t>
      </w:r>
      <w:r w:rsidR="00034AE0">
        <w:rPr>
          <w:rFonts w:ascii="Times New Roman" w:hAnsi="Times New Roman" w:cs="Times New Roman"/>
          <w:sz w:val="24"/>
          <w:szCs w:val="24"/>
        </w:rPr>
        <w:lastRenderedPageBreak/>
        <w:t>pengalaman yang baru. Sangat jelas bahwa tanpa keaktifan kognitif yang sungguh-sunggih, siswa tidak akan berhasil dalam proses belajar mereka.</w:t>
      </w:r>
      <w:r w:rsidR="00034AE0">
        <w:rPr>
          <w:rStyle w:val="FootnoteReference"/>
          <w:rFonts w:ascii="Times New Roman" w:hAnsi="Times New Roman" w:cs="Times New Roman"/>
          <w:sz w:val="24"/>
          <w:szCs w:val="24"/>
        </w:rPr>
        <w:footnoteReference w:id="29"/>
      </w:r>
    </w:p>
    <w:p w:rsidR="00034AE0" w:rsidRDefault="00034AE0"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Belajar bukanlah suatu kegiatan mengumpulkan fakta, tetapi suatu perkembangan berfikir dengan membuat kerangka pengertian yang baru. Siswa harus punya pengalaman dengan membuat hipotese, meramalkan, mengetes hipotesa, memanipulasi objek, memecahkan persoalan, mencari jawaban, menggambarkan, meneliti, berdialog, mengadakan refleksi, mengungkapkan pertanyaan, mengekspresikan gagasan, dll. </w:t>
      </w:r>
      <w:r w:rsidR="00A57B62">
        <w:rPr>
          <w:rFonts w:ascii="Times New Roman" w:hAnsi="Times New Roman" w:cs="Times New Roman"/>
          <w:sz w:val="24"/>
          <w:szCs w:val="24"/>
        </w:rPr>
        <w:t>untuk membentuk konstruksi pengetahuan yang baru. Belajar yang sungguh-sungguh akan terjadi bila siswa mengadakan refleksi, pemecahan konflik pengertian, dan selalu memperbaharui tingkat pemikiran yang tidak lengkap.</w:t>
      </w:r>
      <w:r w:rsidR="00A57B62">
        <w:rPr>
          <w:rStyle w:val="FootnoteReference"/>
          <w:rFonts w:ascii="Times New Roman" w:hAnsi="Times New Roman" w:cs="Times New Roman"/>
          <w:sz w:val="24"/>
          <w:szCs w:val="24"/>
        </w:rPr>
        <w:footnoteReference w:id="30"/>
      </w:r>
    </w:p>
    <w:p w:rsidR="00F55162" w:rsidRDefault="007E2A46" w:rsidP="00851B79">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Kauchak mengemukakan empat karakteristik konstruktivisme, yakni :</w:t>
      </w:r>
    </w:p>
    <w:p w:rsidR="007E2A46" w:rsidRDefault="007E2A46" w:rsidP="007E2A46">
      <w:pPr>
        <w:pStyle w:val="ListParagraph"/>
        <w:numPr>
          <w:ilvl w:val="0"/>
          <w:numId w:val="11"/>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Siswa mengkonstruksi sendiri pemahamannya.</w:t>
      </w:r>
    </w:p>
    <w:p w:rsidR="007E2A46" w:rsidRDefault="007E2A46" w:rsidP="007E2A46">
      <w:pPr>
        <w:pStyle w:val="ListParagraph"/>
        <w:numPr>
          <w:ilvl w:val="0"/>
          <w:numId w:val="11"/>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baru bergantung pada terjadinya pemahaman.</w:t>
      </w:r>
    </w:p>
    <w:p w:rsidR="007E2A46" w:rsidRDefault="007E2A46" w:rsidP="007E2A46">
      <w:pPr>
        <w:pStyle w:val="ListParagraph"/>
        <w:numPr>
          <w:ilvl w:val="0"/>
          <w:numId w:val="11"/>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difasilitasi oleh interaksi sosial.</w:t>
      </w:r>
    </w:p>
    <w:p w:rsidR="007E2A46" w:rsidRDefault="007E2A46" w:rsidP="007E2A46">
      <w:pPr>
        <w:pStyle w:val="ListParagraph"/>
        <w:numPr>
          <w:ilvl w:val="0"/>
          <w:numId w:val="11"/>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bermakna terjadi di dalam tugas-tugas belajar otientik (belajar mandiri).</w:t>
      </w:r>
      <w:r w:rsidR="00107232">
        <w:rPr>
          <w:rStyle w:val="FootnoteReference"/>
          <w:rFonts w:ascii="Times New Roman" w:hAnsi="Times New Roman" w:cs="Times New Roman"/>
          <w:sz w:val="24"/>
          <w:szCs w:val="24"/>
        </w:rPr>
        <w:footnoteReference w:id="31"/>
      </w:r>
    </w:p>
    <w:p w:rsidR="00BE59A7" w:rsidRDefault="00BE59A7" w:rsidP="00BE59A7">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lastRenderedPageBreak/>
        <w:t>Menurut Degeng dan Suharjono ada lima proposisi yang menjadi pegangan paham konstruktivisme dalam kaitannya dengan proses belajar sebagai berikut:</w:t>
      </w:r>
    </w:p>
    <w:p w:rsidR="00BE59A7" w:rsidRDefault="00BE59A7" w:rsidP="00BE59A7">
      <w:pPr>
        <w:pStyle w:val="ListParagraph"/>
        <w:numPr>
          <w:ilvl w:val="0"/>
          <w:numId w:val="12"/>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 xml:space="preserve">Belajar merupakan proses pemaknaan informasi baru. </w:t>
      </w:r>
      <w:r w:rsidR="00AB40A2">
        <w:rPr>
          <w:rFonts w:ascii="Times New Roman" w:hAnsi="Times New Roman" w:cs="Times New Roman"/>
          <w:sz w:val="24"/>
          <w:szCs w:val="24"/>
        </w:rPr>
        <w:t>Belajar adalah penyusunan pengetahuan dari pengalaman konkret, aktifitas kolaboratif, dan refleksi dan interpretasi.</w:t>
      </w:r>
    </w:p>
    <w:p w:rsidR="00AB40A2" w:rsidRDefault="00AB40A2" w:rsidP="00BE59A7">
      <w:pPr>
        <w:pStyle w:val="ListParagraph"/>
        <w:numPr>
          <w:ilvl w:val="0"/>
          <w:numId w:val="12"/>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Konstruktivisme berangkat dari pengakuan bahwa orang yang belajar harus bebas. Hanya di alam yang penuh kebebasan, siswa dapat mengungkapkan makna yang berbeda dari hasil interpretasinya terhadap segala sesuatu yang ada di dunia nyata. Kebebasan menjadi unsur pokok dan esensial dalam lingkungan belajar.</w:t>
      </w:r>
    </w:p>
    <w:p w:rsidR="00AB40A2" w:rsidRDefault="00AB40A2" w:rsidP="00BE59A7">
      <w:pPr>
        <w:pStyle w:val="ListParagraph"/>
        <w:numPr>
          <w:ilvl w:val="0"/>
          <w:numId w:val="12"/>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Strategi yang dipakai siswa dalam belajar akan menentukan proses dan hasil belajarnya.</w:t>
      </w:r>
    </w:p>
    <w:p w:rsidR="00AB40A2" w:rsidRDefault="00AB40A2" w:rsidP="00BE59A7">
      <w:pPr>
        <w:pStyle w:val="ListParagraph"/>
        <w:numPr>
          <w:ilvl w:val="0"/>
          <w:numId w:val="12"/>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Motivasi dan usaha mempengaruhi belajar dan unjuk kerjanya.</w:t>
      </w:r>
    </w:p>
    <w:p w:rsidR="00AB40A2" w:rsidRDefault="00AB40A2" w:rsidP="00BE59A7">
      <w:pPr>
        <w:pStyle w:val="ListParagraph"/>
        <w:numPr>
          <w:ilvl w:val="0"/>
          <w:numId w:val="12"/>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pada dasarnya memiliki aspek sosial. Kelompok kerja sangat berharga.</w:t>
      </w:r>
      <w:r>
        <w:rPr>
          <w:rStyle w:val="FootnoteReference"/>
          <w:rFonts w:ascii="Times New Roman" w:hAnsi="Times New Roman" w:cs="Times New Roman"/>
          <w:sz w:val="24"/>
          <w:szCs w:val="24"/>
        </w:rPr>
        <w:footnoteReference w:id="32"/>
      </w:r>
    </w:p>
    <w:p w:rsidR="00AB40A2" w:rsidRDefault="006A740C" w:rsidP="00D83C0B">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Meskipun konstruktivisme merupakan teori belajar, namun berdasarkan teori belajar ini, implikasinya dalam pembelajaran matematika dapat disusun. Beberapa prinsip pembelajaran dengan pendekatan konstruktivisme diantaranya bahwa observasi dan mendengar aktifitas dan </w:t>
      </w:r>
      <w:r>
        <w:rPr>
          <w:rFonts w:ascii="Times New Roman" w:hAnsi="Times New Roman" w:cs="Times New Roman"/>
          <w:sz w:val="24"/>
          <w:szCs w:val="24"/>
        </w:rPr>
        <w:lastRenderedPageBreak/>
        <w:t>pembicaraan matematika siswa adalah sumber yang kuat</w:t>
      </w:r>
      <w:r w:rsidR="00F341D1">
        <w:rPr>
          <w:rFonts w:ascii="Times New Roman" w:hAnsi="Times New Roman" w:cs="Times New Roman"/>
          <w:sz w:val="24"/>
          <w:szCs w:val="24"/>
        </w:rPr>
        <w:t>dan petunjuk untuk mengajar, untuk kurikulum, untuk cara-cara dimana pertumbuhan pengetahuan siswa dapat dievaluasi. Lebih jauh dikatakan bahwa dalam konstruktivisme aktivitas matematika mungkin diwujudkan melalui tantangan masalah, kerja dalam kelompok kecil, dan diskusi kelas menggunakan apa yang ‘biasa’ muncul dalam materi kurikulum kelas ‘biasa’. Dalam konstruktivisme proses pembelajaran senantiasa “</w:t>
      </w:r>
      <w:r w:rsidR="00F341D1" w:rsidRPr="00F341D1">
        <w:rPr>
          <w:rFonts w:ascii="Times New Roman" w:hAnsi="Times New Roman" w:cs="Times New Roman"/>
          <w:i/>
          <w:sz w:val="24"/>
          <w:szCs w:val="24"/>
        </w:rPr>
        <w:t>problem centered approach”</w:t>
      </w:r>
      <w:r w:rsidR="00F341D1">
        <w:rPr>
          <w:rFonts w:ascii="Times New Roman" w:hAnsi="Times New Roman" w:cs="Times New Roman"/>
          <w:sz w:val="24"/>
          <w:szCs w:val="24"/>
        </w:rPr>
        <w:t xml:space="preserve"> dimana guru dan siswa terikat dalam pembicaraan yang memiliki makna matematika. Beberapa ciri itulah yang mendasari pembelajaran dengan pendekatan konstruktivisme.</w:t>
      </w:r>
      <w:r w:rsidR="00F341D1">
        <w:rPr>
          <w:rStyle w:val="FootnoteReference"/>
          <w:rFonts w:ascii="Times New Roman" w:hAnsi="Times New Roman" w:cs="Times New Roman"/>
          <w:sz w:val="24"/>
          <w:szCs w:val="24"/>
        </w:rPr>
        <w:footnoteReference w:id="33"/>
      </w:r>
    </w:p>
    <w:p w:rsidR="00D83C0B" w:rsidRDefault="00D83C0B" w:rsidP="00D83C0B">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Konsep pembelajaran konstruktivis didasarkan pada kerja akademik para ahli psikologi dan peneliti yang peduli dengan konstruktivisme. Para ahli konstruktivisme mengatakan bahwa ketika siswa mencoba menyelesaikan tugas-tugas di kelas, maka pengetahuan matematika dikonstruksi secara aktif. Para ahli konstruktivis yang lain mengatakan bahwa dari perspektifnya konstruktivis, belajar matematika bukanlah suatu proses ‘pengepakan’ pengetahuan secara hati-hati, melainkan </w:t>
      </w:r>
      <w:r w:rsidR="00C30681">
        <w:rPr>
          <w:rFonts w:ascii="Times New Roman" w:hAnsi="Times New Roman" w:cs="Times New Roman"/>
          <w:sz w:val="24"/>
          <w:szCs w:val="24"/>
        </w:rPr>
        <w:t xml:space="preserve">tentang mengorganisir aktivitas, dimana kegiatan ini diinterpretasikan secara luas termasuk aktivitas dan berfikir konseptual. Didefinisikan oleh Cobb bahwa belajar matemtika </w:t>
      </w:r>
      <w:r w:rsidR="00C30681">
        <w:rPr>
          <w:rFonts w:ascii="Times New Roman" w:hAnsi="Times New Roman" w:cs="Times New Roman"/>
          <w:sz w:val="24"/>
          <w:szCs w:val="24"/>
        </w:rPr>
        <w:lastRenderedPageBreak/>
        <w:t>merupakan proses dimana siswa secara aktif mengkonstruksi pengetahuan matematika.</w:t>
      </w:r>
      <w:r w:rsidR="00C30681">
        <w:rPr>
          <w:rStyle w:val="FootnoteReference"/>
          <w:rFonts w:ascii="Times New Roman" w:hAnsi="Times New Roman" w:cs="Times New Roman"/>
          <w:sz w:val="24"/>
          <w:szCs w:val="24"/>
        </w:rPr>
        <w:footnoteReference w:id="34"/>
      </w:r>
    </w:p>
    <w:p w:rsidR="00C30681" w:rsidRPr="00F341D1" w:rsidRDefault="00C30681" w:rsidP="00D83C0B">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Para ahli konstruktivis setuju bahwa belajar matematika melibatkan manipulasi aktif dan pemaknaan bukan hanya bilangan dan rumus-rumus saja. Mereka menolak paham bahwa matematika dipelajari dalam suatu koneksi yang berpola linear. Setiap tahap dari pembelajaran melibatkan suatu proses penelitian terhadap makna dan penyampaian ketrampilan hafalan dengan cara yang tidak ada jaminan bahwa siswa akan menggunakan ketrampilan intelegennya dalam </w:t>
      </w:r>
      <w:r w:rsidRPr="00C30681">
        <w:rPr>
          <w:rFonts w:ascii="Times New Roman" w:hAnsi="Times New Roman" w:cs="Times New Roman"/>
          <w:i/>
          <w:sz w:val="24"/>
          <w:szCs w:val="24"/>
        </w:rPr>
        <w:t>setting</w:t>
      </w:r>
      <w:r>
        <w:rPr>
          <w:rFonts w:ascii="Times New Roman" w:hAnsi="Times New Roman" w:cs="Times New Roman"/>
          <w:sz w:val="24"/>
          <w:szCs w:val="24"/>
        </w:rPr>
        <w:t xml:space="preserve"> matematika.</w:t>
      </w:r>
      <w:r>
        <w:rPr>
          <w:rStyle w:val="FootnoteReference"/>
          <w:rFonts w:ascii="Times New Roman" w:hAnsi="Times New Roman" w:cs="Times New Roman"/>
          <w:sz w:val="24"/>
          <w:szCs w:val="24"/>
        </w:rPr>
        <w:footnoteReference w:id="35"/>
      </w:r>
    </w:p>
    <w:p w:rsidR="00F30E95" w:rsidRDefault="00A6728D" w:rsidP="008A5CB8">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Lebih jauh lagi para ahli konstruktivis merekomendasi untuk menyediakan lingkungan belajar dimana siswa dapat mencapai konsep dasar, ketrampilan alogaritma, proses </w:t>
      </w:r>
      <w:r w:rsidRPr="00A6728D">
        <w:rPr>
          <w:rFonts w:ascii="Times New Roman" w:hAnsi="Times New Roman" w:cs="Times New Roman"/>
          <w:i/>
          <w:sz w:val="24"/>
          <w:szCs w:val="24"/>
        </w:rPr>
        <w:t>heuristic</w:t>
      </w:r>
      <w:r>
        <w:rPr>
          <w:rFonts w:ascii="Times New Roman" w:hAnsi="Times New Roman" w:cs="Times New Roman"/>
          <w:sz w:val="24"/>
          <w:szCs w:val="24"/>
        </w:rPr>
        <w:t xml:space="preserve"> dan kebiasaan bekerja sama dan berefleksi. Dalam kaitannya denga belajar, Cobb dkk. (1992) menguraikan bahwa belajar dipandang sebagai proses aktif dan konstruktif dimana siswa mencoba untuk menyelesaikan masalah yang muncul sebagaimana mereka berpartisipasi secara aktif dalam latihan matematika di kelas.</w:t>
      </w:r>
      <w:r>
        <w:rPr>
          <w:rStyle w:val="FootnoteReference"/>
          <w:rFonts w:ascii="Times New Roman" w:hAnsi="Times New Roman" w:cs="Times New Roman"/>
          <w:sz w:val="24"/>
          <w:szCs w:val="24"/>
        </w:rPr>
        <w:footnoteReference w:id="36"/>
      </w:r>
    </w:p>
    <w:p w:rsidR="005D2120" w:rsidRDefault="005D2120" w:rsidP="008A5CB8">
      <w:pPr>
        <w:spacing w:line="480" w:lineRule="auto"/>
        <w:ind w:left="720" w:firstLine="720"/>
        <w:jc w:val="lowKashida"/>
        <w:outlineLvl w:val="0"/>
        <w:rPr>
          <w:rFonts w:ascii="Times New Roman" w:hAnsi="Times New Roman" w:cs="Times New Roman"/>
          <w:sz w:val="24"/>
          <w:szCs w:val="24"/>
        </w:rPr>
      </w:pPr>
    </w:p>
    <w:p w:rsidR="005D2120" w:rsidRDefault="005D2120" w:rsidP="008A5CB8">
      <w:pPr>
        <w:spacing w:line="480" w:lineRule="auto"/>
        <w:ind w:left="720" w:firstLine="720"/>
        <w:jc w:val="lowKashida"/>
        <w:outlineLvl w:val="0"/>
        <w:rPr>
          <w:rFonts w:ascii="Times New Roman" w:hAnsi="Times New Roman" w:cs="Times New Roman"/>
          <w:sz w:val="24"/>
          <w:szCs w:val="24"/>
        </w:rPr>
      </w:pPr>
    </w:p>
    <w:p w:rsidR="004A1443" w:rsidRPr="00797830" w:rsidRDefault="004A1443" w:rsidP="004A1443">
      <w:pPr>
        <w:pStyle w:val="ListParagraph"/>
        <w:numPr>
          <w:ilvl w:val="0"/>
          <w:numId w:val="2"/>
        </w:numPr>
        <w:spacing w:line="480" w:lineRule="auto"/>
        <w:jc w:val="lowKashida"/>
        <w:outlineLvl w:val="0"/>
        <w:rPr>
          <w:rFonts w:ascii="Times New Roman" w:hAnsi="Times New Roman" w:cs="Times New Roman"/>
          <w:b/>
          <w:sz w:val="24"/>
          <w:szCs w:val="24"/>
        </w:rPr>
      </w:pPr>
      <w:r w:rsidRPr="00797830">
        <w:rPr>
          <w:rFonts w:ascii="Times New Roman" w:hAnsi="Times New Roman" w:cs="Times New Roman"/>
          <w:b/>
          <w:sz w:val="24"/>
          <w:szCs w:val="24"/>
        </w:rPr>
        <w:lastRenderedPageBreak/>
        <w:t>Pendekatan Realistik</w:t>
      </w:r>
    </w:p>
    <w:p w:rsidR="00797830" w:rsidRDefault="00797830" w:rsidP="00797830">
      <w:pPr>
        <w:pStyle w:val="NoSpacing"/>
        <w:spacing w:line="480" w:lineRule="auto"/>
        <w:ind w:left="720" w:firstLine="720"/>
        <w:jc w:val="both"/>
        <w:rPr>
          <w:rStyle w:val="Strong"/>
          <w:rFonts w:ascii="Times New Roman" w:hAnsi="Times New Roman" w:cs="Times New Roman"/>
          <w:b w:val="0"/>
          <w:color w:val="000000"/>
          <w:sz w:val="24"/>
          <w:szCs w:val="24"/>
        </w:rPr>
      </w:pPr>
      <w:r w:rsidRPr="0032081A">
        <w:rPr>
          <w:rStyle w:val="Strong"/>
          <w:rFonts w:ascii="Times New Roman" w:hAnsi="Times New Roman" w:cs="Times New Roman"/>
          <w:b w:val="0"/>
          <w:color w:val="000000"/>
          <w:sz w:val="24"/>
          <w:szCs w:val="24"/>
        </w:rPr>
        <w:t>Pendekatan realistik adalah suatu pendekatan yang menggunakan masalah realistik sebagai pangkal tolak pembelajaran.  Melalui aktivitas matematisasi horisontal dan vertikal diharapkan siswa dapat menemukan dan mengkonstruksi konsep-konsep matematika</w:t>
      </w:r>
      <w:r>
        <w:rPr>
          <w:rStyle w:val="Strong"/>
          <w:rFonts w:ascii="Times New Roman" w:hAnsi="Times New Roman" w:cs="Times New Roman"/>
          <w:b w:val="0"/>
          <w:color w:val="000000"/>
          <w:sz w:val="24"/>
          <w:szCs w:val="24"/>
        </w:rPr>
        <w:t>.</w:t>
      </w:r>
      <w:r>
        <w:rPr>
          <w:rStyle w:val="FootnoteReference"/>
          <w:rFonts w:ascii="Times New Roman" w:hAnsi="Times New Roman" w:cs="Times New Roman"/>
          <w:bCs/>
          <w:color w:val="000000"/>
          <w:sz w:val="24"/>
          <w:szCs w:val="24"/>
        </w:rPr>
        <w:footnoteReference w:id="37"/>
      </w:r>
    </w:p>
    <w:p w:rsidR="00797830" w:rsidRDefault="00797830" w:rsidP="00797830">
      <w:pPr>
        <w:pStyle w:val="NoSpacing"/>
        <w:spacing w:line="480" w:lineRule="auto"/>
        <w:ind w:left="720" w:firstLine="720"/>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Pembelajaran Matematika Realistik (PMR) pada dasarnya adalah pemanfaatan realitas dan lingkungan yang dipahami peserta didik untuk memperlancar proses pembelajaran matematika sehingga dapat mencapai tujuan pendidikan matematika secara lebih baik dari pada masa yang lalu.</w:t>
      </w:r>
      <w:r>
        <w:rPr>
          <w:rStyle w:val="FootnoteReference"/>
          <w:rFonts w:ascii="Times New Roman" w:hAnsi="Times New Roman" w:cs="Times New Roman"/>
          <w:bCs/>
          <w:color w:val="000000"/>
          <w:sz w:val="24"/>
          <w:szCs w:val="24"/>
        </w:rPr>
        <w:footnoteReference w:id="38"/>
      </w:r>
    </w:p>
    <w:p w:rsidR="00797830" w:rsidRDefault="00C12ED5" w:rsidP="00797830">
      <w:pPr>
        <w:pStyle w:val="NoSpacing"/>
        <w:spacing w:line="480" w:lineRule="auto"/>
        <w:ind w:left="720" w:firstLine="720"/>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PMR (Pendidikan Matematika Realistik) tidak dapat dipisahkan dari Institut Frudental. Institut ini didirikan pada tahun 1971, berada di bawah Utrecht University, Belanda. </w:t>
      </w:r>
      <w:r w:rsidR="00911D4F">
        <w:rPr>
          <w:rStyle w:val="Strong"/>
          <w:rFonts w:ascii="Times New Roman" w:hAnsi="Times New Roman" w:cs="Times New Roman"/>
          <w:b w:val="0"/>
          <w:color w:val="000000"/>
          <w:sz w:val="24"/>
          <w:szCs w:val="24"/>
        </w:rPr>
        <w:t>Nama institut diambil dari nama pendirinya, yaitu Profesor Hans Frudental (1905-1990), seorang penulis, pendidik, dan matematikawan berkebangsaan Jerman/Belanda.</w:t>
      </w:r>
      <w:r w:rsidR="00911D4F">
        <w:rPr>
          <w:rStyle w:val="FootnoteReference"/>
          <w:rFonts w:ascii="Times New Roman" w:hAnsi="Times New Roman" w:cs="Times New Roman"/>
          <w:bCs/>
          <w:color w:val="000000"/>
          <w:sz w:val="24"/>
          <w:szCs w:val="24"/>
        </w:rPr>
        <w:footnoteReference w:id="39"/>
      </w:r>
    </w:p>
    <w:p w:rsidR="00911D4F" w:rsidRDefault="002C7EA9" w:rsidP="0079783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Sejak tahun 1971, Institut Frudental mengembangkan suatu pendekatan teoritis terhadap pembelajaran matematika yang dikenal dengan RME (Realistic Mathematics Education). RME menggabungkan pandangan tentang apa itu matematika, bagaimana siswa belajar matematika, dan </w:t>
      </w:r>
      <w:r>
        <w:rPr>
          <w:rStyle w:val="Strong"/>
          <w:rFonts w:ascii="Times New Roman" w:hAnsi="Times New Roman" w:cs="Times New Roman"/>
          <w:b w:val="0"/>
          <w:bCs w:val="0"/>
          <w:sz w:val="24"/>
          <w:szCs w:val="24"/>
        </w:rPr>
        <w:lastRenderedPageBreak/>
        <w:t xml:space="preserve">bagaimana matematika harus diajarkan. Frudental berkeyakinan bahwa siswa tidak boleh dipandang sebagai </w:t>
      </w:r>
      <w:r w:rsidRPr="00932B00">
        <w:rPr>
          <w:rStyle w:val="Strong"/>
          <w:rFonts w:ascii="Times New Roman" w:hAnsi="Times New Roman" w:cs="Times New Roman"/>
          <w:b w:val="0"/>
          <w:bCs w:val="0"/>
          <w:i/>
          <w:sz w:val="24"/>
          <w:szCs w:val="24"/>
        </w:rPr>
        <w:t>passive receivers of ready-made mathematics</w:t>
      </w:r>
      <w:r>
        <w:rPr>
          <w:rStyle w:val="Strong"/>
          <w:rFonts w:ascii="Times New Roman" w:hAnsi="Times New Roman" w:cs="Times New Roman"/>
          <w:b w:val="0"/>
          <w:bCs w:val="0"/>
          <w:sz w:val="24"/>
          <w:szCs w:val="24"/>
        </w:rPr>
        <w:t xml:space="preserve"> (penerima pasif matematika yang sudah jadi). Menurutnya pendidikan harus mengarahkan siswa kepada penggunaan berbagai situasi dan kesempatan untuk menemukan </w:t>
      </w:r>
      <w:r w:rsidR="00131339">
        <w:rPr>
          <w:rStyle w:val="Strong"/>
          <w:rFonts w:ascii="Times New Roman" w:hAnsi="Times New Roman" w:cs="Times New Roman"/>
          <w:b w:val="0"/>
          <w:bCs w:val="0"/>
          <w:sz w:val="24"/>
          <w:szCs w:val="24"/>
        </w:rPr>
        <w:t>kembali matematika dengan cara mereka sendiri. Banyak soal yang dapat diangkat dari berbagai situasi (konteks), yang dirasakan bermakna sehingga menjadi sumber belajar. Konsep matematika muncul dari proses matematisasi, yaitu dimulai dari penyelesaian yang berkait dengan konteks (</w:t>
      </w:r>
      <w:r w:rsidR="00131339" w:rsidRPr="00932B00">
        <w:rPr>
          <w:rStyle w:val="Strong"/>
          <w:rFonts w:ascii="Times New Roman" w:hAnsi="Times New Roman" w:cs="Times New Roman"/>
          <w:b w:val="0"/>
          <w:bCs w:val="0"/>
          <w:i/>
          <w:sz w:val="24"/>
          <w:szCs w:val="24"/>
        </w:rPr>
        <w:t>context-link solution</w:t>
      </w:r>
      <w:r w:rsidR="00131339">
        <w:rPr>
          <w:rStyle w:val="Strong"/>
          <w:rFonts w:ascii="Times New Roman" w:hAnsi="Times New Roman" w:cs="Times New Roman"/>
          <w:b w:val="0"/>
          <w:bCs w:val="0"/>
          <w:sz w:val="24"/>
          <w:szCs w:val="24"/>
        </w:rPr>
        <w:t>), siswa secara perlahan mengembangkan alat dan pemahaman matematika ke tingkat yang lebih formal. Model-model yang muncul dari aktifitas matematika siswa dapat mendorong terjadinya interaksi di kelas, sehingga mengarah pada level berfikir matematik yang lebih tinggi.</w:t>
      </w:r>
      <w:r w:rsidR="00131339">
        <w:rPr>
          <w:rStyle w:val="FootnoteReference"/>
          <w:rFonts w:ascii="Times New Roman" w:hAnsi="Times New Roman" w:cs="Times New Roman"/>
          <w:sz w:val="24"/>
          <w:szCs w:val="24"/>
        </w:rPr>
        <w:footnoteReference w:id="40"/>
      </w:r>
    </w:p>
    <w:p w:rsidR="00131339" w:rsidRDefault="007B6BBC" w:rsidP="0079783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Menurut De Lange (1995) dan Van de Heuvel-Panhuizen (1998), RME ini adalah pembelajaran matematika yang mengacu pada konstruktivis sosial dan dikhususkan pada pendidikan matematika. Selanjutnya Frudental menyatakan bahwa pembelajaran matematika harus dipandang sebagai suatu proses, baik kegiatan belajar mengajarnya maupun topik atau materi yang sedang dipelajari siswa. Artinya, materi matematika bukan sesuatu yang sudah </w:t>
      </w:r>
      <w:r>
        <w:rPr>
          <w:rStyle w:val="Strong"/>
          <w:rFonts w:ascii="Times New Roman" w:hAnsi="Times New Roman" w:cs="Times New Roman"/>
          <w:b w:val="0"/>
          <w:bCs w:val="0"/>
          <w:sz w:val="24"/>
          <w:szCs w:val="24"/>
        </w:rPr>
        <w:lastRenderedPageBreak/>
        <w:t>jadi, tetapi harus dibentuk dan ditemukan oleh siswa ( tentunya dengan bantuan guru dan kawan).</w:t>
      </w:r>
      <w:r>
        <w:rPr>
          <w:rStyle w:val="FootnoteReference"/>
          <w:rFonts w:ascii="Times New Roman" w:hAnsi="Times New Roman" w:cs="Times New Roman"/>
          <w:sz w:val="24"/>
          <w:szCs w:val="24"/>
        </w:rPr>
        <w:footnoteReference w:id="41"/>
      </w:r>
    </w:p>
    <w:p w:rsidR="00890F40" w:rsidRDefault="00890F40" w:rsidP="00890F4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Dalam PMR, dunia nyata (real world) digunakan sebagai titik awal untuk pengembangan ide dan konsep matematika. Dunia nyata adalah segala sesuatu di luar matematika, seperti mata pelajaran yang lain selain matematika, atau kehidupan sehari-hari dan lingkungan sekitar kita (Blum &amp; Niss 1989). De Lange (1996) mendefinisikan dunia nyata sebagai suatu dunia nyata yang konkret, yang disampaikan kepada siswa melalui aplikasi matematika. Begitulah cara kita memahami proses belajar matematika yang terjadi pada siswa, yaitu terjadi pada situasi nyata.</w:t>
      </w:r>
      <w:r>
        <w:rPr>
          <w:rStyle w:val="FootnoteReference"/>
          <w:rFonts w:ascii="Times New Roman" w:hAnsi="Times New Roman" w:cs="Times New Roman"/>
          <w:sz w:val="24"/>
          <w:szCs w:val="24"/>
        </w:rPr>
        <w:footnoteReference w:id="42"/>
      </w:r>
    </w:p>
    <w:p w:rsidR="00890F40" w:rsidRDefault="00072D38" w:rsidP="0079783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Lebih lanjut Gravemenjer (1994) menyatakan pendekatan realistik dipandang sebagai aktifitas. Dengan demikian cara kerja belajar matematika berarti melakukan matematika, dimana menyelesaikan masalah-masalah kehidupan sehari-hari merupakan bagian esensial.</w:t>
      </w:r>
      <w:r>
        <w:rPr>
          <w:rStyle w:val="FootnoteReference"/>
          <w:rFonts w:ascii="Times New Roman" w:hAnsi="Times New Roman" w:cs="Times New Roman"/>
          <w:sz w:val="24"/>
          <w:szCs w:val="24"/>
        </w:rPr>
        <w:footnoteReference w:id="43"/>
      </w:r>
    </w:p>
    <w:p w:rsidR="00072D38" w:rsidRDefault="00072D38" w:rsidP="0079783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Teffers membedakan dua macam matematisasi, vertikal dan horizontal</w:t>
      </w:r>
      <w:r w:rsidR="007A6490">
        <w:rPr>
          <w:rStyle w:val="Strong"/>
          <w:rFonts w:ascii="Times New Roman" w:hAnsi="Times New Roman" w:cs="Times New Roman"/>
          <w:b w:val="0"/>
          <w:bCs w:val="0"/>
          <w:sz w:val="24"/>
          <w:szCs w:val="24"/>
        </w:rPr>
        <w:t xml:space="preserve">, yang digambarkan oleh Gravemeijer sebagai proses penemuan kembali (reinvention process). Dalam matematisasi horizontal, siswa mulai dari soal-soal kontekstual, mencoba menguraikan dengan bahasa dan simbol yang dibuat sendiri, kemudian menyelesaikan soal-soal tersebut. Dalam </w:t>
      </w:r>
      <w:r w:rsidR="007A6490">
        <w:rPr>
          <w:rStyle w:val="Strong"/>
          <w:rFonts w:ascii="Times New Roman" w:hAnsi="Times New Roman" w:cs="Times New Roman"/>
          <w:b w:val="0"/>
          <w:bCs w:val="0"/>
          <w:sz w:val="24"/>
          <w:szCs w:val="24"/>
        </w:rPr>
        <w:lastRenderedPageBreak/>
        <w:t xml:space="preserve">proses ini, setiap orang dapat menggunakan cara mereka sendiri yang mungkin berbeda dengan orang lain. Dalam matematisasi vertika, kita juga mulai dari soal-soal kontekstual, tetapi dalam jangka panjang kita dapat menyusun prosedur tertentu yang dapat digunakan untuk menyelesaikan soal-soal sejenis secara langsung, tanpa menggunakan bantuan konteks. Gravemeijer menyebut hal ini sebagai matematisasi persoalan matematika, untuk membedakannya dengan matematisasi horizontal yang merupakan </w:t>
      </w:r>
      <w:r w:rsidR="001A6B9B">
        <w:rPr>
          <w:rStyle w:val="Strong"/>
          <w:rFonts w:ascii="Times New Roman" w:hAnsi="Times New Roman" w:cs="Times New Roman"/>
          <w:b w:val="0"/>
          <w:bCs w:val="0"/>
          <w:sz w:val="24"/>
          <w:szCs w:val="24"/>
        </w:rPr>
        <w:t>matematisasi soal kontekstual.</w:t>
      </w:r>
      <w:r w:rsidR="001A6B9B">
        <w:rPr>
          <w:rStyle w:val="FootnoteReference"/>
          <w:rFonts w:ascii="Times New Roman" w:hAnsi="Times New Roman" w:cs="Times New Roman"/>
          <w:sz w:val="24"/>
          <w:szCs w:val="24"/>
        </w:rPr>
        <w:footnoteReference w:id="44"/>
      </w:r>
    </w:p>
    <w:p w:rsidR="001A6B9B" w:rsidRDefault="001A6B9B" w:rsidP="00797830">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Kerangka pembelajaran matematika dengan realistik mempunyai dua kelebihan. Menuntun siswa dari keadaan yang sangat konkrit (melalui proses matematisasi horizontal, matematika dalam tingkat ini adalah matematika informal). Biasanya mereka (para siswa) dibimbing oleh masalah-masalah kontekstual. Dalam falsafah realistik, dunia nyata digunakan sebagai titik pangkal permulaan dalam pengembangan konsep-konsep dan gagasan matematika. Menurut Treffer dan Goffree (1985, dalam De Lange 1996) bahwa masalah kontekstual dalam kurikulum realistik, berguna untuk mengisi sejumlah fungsi:</w:t>
      </w:r>
    </w:p>
    <w:p w:rsidR="001A6B9B" w:rsidRDefault="0021661C" w:rsidP="001A6B9B">
      <w:pPr>
        <w:pStyle w:val="NoSpacing"/>
        <w:numPr>
          <w:ilvl w:val="0"/>
          <w:numId w:val="14"/>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Pembentukan konsep : dalam fase pertama pembelajaran, para siswa diperkenankan untuk masuk ke dalam matematika secara alamiah dan termotivasi.</w:t>
      </w:r>
    </w:p>
    <w:p w:rsidR="0021661C" w:rsidRDefault="0021661C" w:rsidP="001A6B9B">
      <w:pPr>
        <w:pStyle w:val="NoSpacing"/>
        <w:numPr>
          <w:ilvl w:val="0"/>
          <w:numId w:val="14"/>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Pembentukan model : masalah-masalah kontekstual memasuki fondasi siswa untuk belajar oprasi, </w:t>
      </w:r>
      <w:r w:rsidR="00E30EC6">
        <w:rPr>
          <w:rStyle w:val="Strong"/>
          <w:rFonts w:ascii="Times New Roman" w:hAnsi="Times New Roman" w:cs="Times New Roman"/>
          <w:b w:val="0"/>
          <w:bCs w:val="0"/>
          <w:sz w:val="24"/>
          <w:szCs w:val="24"/>
        </w:rPr>
        <w:t>prosedur, notasi, aturan, dan mereka mengerjakan ini dalam kaitannya dengan model-model lain yang kegunaannya sebagai pendorong penting dalam berfikir.</w:t>
      </w:r>
    </w:p>
    <w:p w:rsidR="00E30EC6" w:rsidRDefault="00E30EC6" w:rsidP="001A6B9B">
      <w:pPr>
        <w:pStyle w:val="NoSpacing"/>
        <w:numPr>
          <w:ilvl w:val="0"/>
          <w:numId w:val="14"/>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Keterterapan : masalah kontekstual menggunakan ‘reality’ sebagai sumber dan domain untuk terapan.</w:t>
      </w:r>
    </w:p>
    <w:p w:rsidR="00E30EC6" w:rsidRDefault="00E30EC6" w:rsidP="00E30EC6">
      <w:pPr>
        <w:pStyle w:val="NoSpacing"/>
        <w:numPr>
          <w:ilvl w:val="0"/>
          <w:numId w:val="14"/>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Praktek dan latihan dari kemampuan spesifik dalam situasi terapan.</w:t>
      </w:r>
      <w:r>
        <w:rPr>
          <w:rStyle w:val="FootnoteReference"/>
          <w:rFonts w:ascii="Times New Roman" w:hAnsi="Times New Roman" w:cs="Times New Roman"/>
          <w:sz w:val="24"/>
          <w:szCs w:val="24"/>
        </w:rPr>
        <w:footnoteReference w:id="45"/>
      </w:r>
    </w:p>
    <w:p w:rsidR="000E65DF" w:rsidRDefault="000E65DF" w:rsidP="005D6BFD">
      <w:pPr>
        <w:pStyle w:val="NoSpacing"/>
        <w:spacing w:line="480" w:lineRule="auto"/>
        <w:ind w:left="720" w:firstLine="720"/>
        <w:jc w:val="both"/>
        <w:rPr>
          <w:rFonts w:ascii="Times New Roman" w:hAnsi="Times New Roman" w:cs="Times New Roman"/>
          <w:bCs/>
          <w:sz w:val="24"/>
          <w:szCs w:val="24"/>
        </w:rPr>
      </w:pPr>
      <w:r w:rsidRPr="000E65DF">
        <w:rPr>
          <w:rFonts w:ascii="Times New Roman" w:hAnsi="Times New Roman" w:cs="Times New Roman"/>
          <w:bCs/>
          <w:sz w:val="24"/>
          <w:szCs w:val="24"/>
        </w:rPr>
        <w:t>Beberapa kelebihan dari Pembelajaran Matematika Realistik (P</w:t>
      </w:r>
      <w:r>
        <w:rPr>
          <w:rFonts w:ascii="Times New Roman" w:hAnsi="Times New Roman" w:cs="Times New Roman"/>
          <w:bCs/>
          <w:sz w:val="24"/>
          <w:szCs w:val="24"/>
        </w:rPr>
        <w:t>MR) antara lain sebagai berikut.</w:t>
      </w:r>
      <w:r w:rsidR="00E12172">
        <w:rPr>
          <w:rStyle w:val="FootnoteReference"/>
          <w:rFonts w:ascii="Times New Roman" w:hAnsi="Times New Roman" w:cs="Times New Roman"/>
          <w:bCs/>
          <w:sz w:val="24"/>
          <w:szCs w:val="24"/>
        </w:rPr>
        <w:footnoteReference w:id="46"/>
      </w:r>
    </w:p>
    <w:p w:rsidR="000E65DF" w:rsidRDefault="000E65DF" w:rsidP="000E65DF">
      <w:pPr>
        <w:pStyle w:val="NoSpacing"/>
        <w:numPr>
          <w:ilvl w:val="0"/>
          <w:numId w:val="21"/>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PMR memberikan pengertian yang jelas dan operasional kepada siswa tentang keterkaitan antara matematika dengan kehidupan sehari</w:t>
      </w:r>
      <w:r w:rsidRPr="000E65DF">
        <w:rPr>
          <w:rFonts w:ascii="Times New Roman" w:hAnsi="Times New Roman" w:cs="Times New Roman"/>
          <w:bCs/>
          <w:sz w:val="24"/>
          <w:szCs w:val="24"/>
        </w:rPr>
        <w:noBreakHyphen/>
        <w:t>hari (kehidupan dunia nyata) dan kegunaan matematika pada umumnya bagi manusia.</w:t>
      </w:r>
    </w:p>
    <w:p w:rsidR="000E65DF" w:rsidRDefault="000E65DF" w:rsidP="000E65DF">
      <w:pPr>
        <w:pStyle w:val="NoSpacing"/>
        <w:numPr>
          <w:ilvl w:val="0"/>
          <w:numId w:val="21"/>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PMR memberikan pengertian yang jelas dan operasional kepada siswa bahwa matematika adalah suatu bidang kajian yang dikonstruksi dan dikembangkan sendiri oleh siswa tidak hanya oleh mereka yang disebut pakar dalam bidang tersebut.</w:t>
      </w:r>
    </w:p>
    <w:p w:rsidR="000E65DF" w:rsidRDefault="000E65DF" w:rsidP="000E65DF">
      <w:pPr>
        <w:pStyle w:val="NoSpacing"/>
        <w:numPr>
          <w:ilvl w:val="0"/>
          <w:numId w:val="21"/>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 xml:space="preserve">PMR memberikan pengertian yang jelas dan operasional kepada siswa bahwa cara penyelesaian suatu soal atau masalah tidak harus tunggal dan tidak harus sama antara orang yang satu dengan yang lain. Setiap orang </w:t>
      </w:r>
      <w:r w:rsidRPr="000E65DF">
        <w:rPr>
          <w:rFonts w:ascii="Times New Roman" w:hAnsi="Times New Roman" w:cs="Times New Roman"/>
          <w:bCs/>
          <w:sz w:val="24"/>
          <w:szCs w:val="24"/>
        </w:rPr>
        <w:lastRenderedPageBreak/>
        <w:t>bisa menemukan atau menggunakan cara sendiri, asalkan orang itu bersungguh</w:t>
      </w:r>
      <w:r w:rsidRPr="000E65DF">
        <w:rPr>
          <w:rFonts w:ascii="Times New Roman" w:hAnsi="Times New Roman" w:cs="Times New Roman"/>
          <w:bCs/>
          <w:sz w:val="24"/>
          <w:szCs w:val="24"/>
        </w:rPr>
        <w:noBreakHyphen/>
        <w:t>sungguh dalam mengerjakan soal atau masalah tersebut. Selanjutnya dengan membandingkan cara penyelesaian yang satu dengan cara penyelesaian yang lain, akan bisa diperoleh cara penyelesaian yang paling tepat, sesuai dengan proses penyelesaian soal atau masalah tersebut.</w:t>
      </w:r>
    </w:p>
    <w:p w:rsidR="000E65DF" w:rsidRDefault="000E65DF" w:rsidP="000E65DF">
      <w:pPr>
        <w:pStyle w:val="NoSpacing"/>
        <w:numPr>
          <w:ilvl w:val="0"/>
          <w:numId w:val="21"/>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PMR memberikan pengertian yang jelas dan operasional kepada siswa bahwa dalam mempelajari matematika, proses pembelajaran merupakan sesuatu yang utama dan untuk mempelajari matematika orang harus menjalani proses itu dan berusaha untuk menemukan sendiri konsep</w:t>
      </w:r>
      <w:r w:rsidRPr="000E65DF">
        <w:rPr>
          <w:rFonts w:ascii="Times New Roman" w:hAnsi="Times New Roman" w:cs="Times New Roman"/>
          <w:bCs/>
          <w:sz w:val="24"/>
          <w:szCs w:val="24"/>
        </w:rPr>
        <w:noBreakHyphen/>
        <w:t>konsep matematika, dengan bantuan pihak lain yang sudah lebih tahu (misalnya guru). Tanpa kemauan untuk menjalani sendiri proses tersebut, pembelajaran ya</w:t>
      </w:r>
      <w:r>
        <w:rPr>
          <w:rFonts w:ascii="Times New Roman" w:hAnsi="Times New Roman" w:cs="Times New Roman"/>
          <w:bCs/>
          <w:sz w:val="24"/>
          <w:szCs w:val="24"/>
        </w:rPr>
        <w:t>ng bermakna tidak akan terjadi.</w:t>
      </w:r>
    </w:p>
    <w:p w:rsidR="000E65DF" w:rsidRDefault="000E65DF" w:rsidP="000E65DF">
      <w:pPr>
        <w:pStyle w:val="NoSpacing"/>
        <w:spacing w:line="480" w:lineRule="auto"/>
        <w:ind w:left="1080" w:firstLine="720"/>
        <w:jc w:val="both"/>
        <w:rPr>
          <w:rFonts w:ascii="Times New Roman" w:hAnsi="Times New Roman" w:cs="Times New Roman"/>
          <w:bCs/>
          <w:sz w:val="24"/>
          <w:szCs w:val="24"/>
        </w:rPr>
      </w:pPr>
      <w:r w:rsidRPr="000E65DF">
        <w:rPr>
          <w:rFonts w:ascii="Times New Roman" w:hAnsi="Times New Roman" w:cs="Times New Roman"/>
          <w:bCs/>
          <w:sz w:val="24"/>
          <w:szCs w:val="24"/>
        </w:rPr>
        <w:t xml:space="preserve">Sedangkan beberapa kerumitan dalam penerapan pendekatan PMR </w:t>
      </w:r>
      <w:r>
        <w:rPr>
          <w:rFonts w:ascii="Times New Roman" w:hAnsi="Times New Roman" w:cs="Times New Roman"/>
          <w:bCs/>
          <w:sz w:val="24"/>
          <w:szCs w:val="24"/>
        </w:rPr>
        <w:t>antara lain sebagai berikut:</w:t>
      </w:r>
      <w:r w:rsidR="00E12172">
        <w:rPr>
          <w:rStyle w:val="FootnoteReference"/>
          <w:rFonts w:ascii="Times New Roman" w:hAnsi="Times New Roman" w:cs="Times New Roman"/>
          <w:bCs/>
          <w:sz w:val="24"/>
          <w:szCs w:val="24"/>
        </w:rPr>
        <w:footnoteReference w:id="47"/>
      </w:r>
    </w:p>
    <w:p w:rsidR="000E65DF" w:rsidRDefault="000E65DF" w:rsidP="000E65DF">
      <w:pPr>
        <w:pStyle w:val="NoSpacing"/>
        <w:numPr>
          <w:ilvl w:val="0"/>
          <w:numId w:val="22"/>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Upaya mengimplementasikan PMR membutuhkan perubahan pandangan yang sangat mendasar mengenai berbagai hal yang tidak mudah untuk dipraktekkan, misalnya mengenai siswa, guru dan peranan soal kontekstual. Di dalam PMR siswa tidak lagi dipandang sebagai pihak yang mempelajari segala sesuatu yang sudah “jadi”, tetapi sebagai pihak yang aktif mengkonstruksi konsep</w:t>
      </w:r>
      <w:r w:rsidRPr="000E65DF">
        <w:rPr>
          <w:rFonts w:ascii="Times New Roman" w:hAnsi="Times New Roman" w:cs="Times New Roman"/>
          <w:bCs/>
          <w:sz w:val="24"/>
          <w:szCs w:val="24"/>
        </w:rPr>
        <w:noBreakHyphen/>
        <w:t>konsep matematika. Guru dipandang lebih sebagai pendamping bagi</w:t>
      </w:r>
      <w:r>
        <w:rPr>
          <w:rFonts w:ascii="Times New Roman" w:hAnsi="Times New Roman" w:cs="Times New Roman"/>
          <w:bCs/>
          <w:sz w:val="24"/>
          <w:szCs w:val="24"/>
        </w:rPr>
        <w:t xml:space="preserve"> siswa.</w:t>
      </w:r>
    </w:p>
    <w:p w:rsidR="000E65DF" w:rsidRDefault="000E65DF" w:rsidP="000E65DF">
      <w:pPr>
        <w:pStyle w:val="NoSpacing"/>
        <w:numPr>
          <w:ilvl w:val="0"/>
          <w:numId w:val="22"/>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lastRenderedPageBreak/>
        <w:t>Pencarian soal</w:t>
      </w:r>
      <w:r w:rsidRPr="000E65DF">
        <w:rPr>
          <w:rFonts w:ascii="Times New Roman" w:hAnsi="Times New Roman" w:cs="Times New Roman"/>
          <w:bCs/>
          <w:sz w:val="24"/>
          <w:szCs w:val="24"/>
        </w:rPr>
        <w:noBreakHyphen/>
        <w:t>soal kontekstual yang memenuhi syarat</w:t>
      </w:r>
      <w:r w:rsidRPr="000E65DF">
        <w:rPr>
          <w:rFonts w:ascii="Times New Roman" w:hAnsi="Times New Roman" w:cs="Times New Roman"/>
          <w:bCs/>
          <w:sz w:val="24"/>
          <w:szCs w:val="24"/>
        </w:rPr>
        <w:noBreakHyphen/>
        <w:t>syarat yang dituntut PMR tidak selalu mudah untuk setiap topik matematika yang perlu dipelajari siswa, terlebih lagi karena soal</w:t>
      </w:r>
      <w:r w:rsidRPr="000E65DF">
        <w:rPr>
          <w:rFonts w:ascii="Times New Roman" w:hAnsi="Times New Roman" w:cs="Times New Roman"/>
          <w:bCs/>
          <w:sz w:val="24"/>
          <w:szCs w:val="24"/>
        </w:rPr>
        <w:noBreakHyphen/>
        <w:t>soal tersebut harus bisa diselesaikan dengan bermacam</w:t>
      </w:r>
      <w:r w:rsidRPr="000E65DF">
        <w:rPr>
          <w:rFonts w:ascii="Times New Roman" w:hAnsi="Times New Roman" w:cs="Times New Roman"/>
          <w:bCs/>
          <w:sz w:val="24"/>
          <w:szCs w:val="24"/>
        </w:rPr>
        <w:noBreakHyphen/>
        <w:t>macam cara.</w:t>
      </w:r>
    </w:p>
    <w:p w:rsidR="000E65DF" w:rsidRDefault="000E65DF" w:rsidP="000E65DF">
      <w:pPr>
        <w:pStyle w:val="NoSpacing"/>
        <w:numPr>
          <w:ilvl w:val="0"/>
          <w:numId w:val="22"/>
        </w:numPr>
        <w:spacing w:line="480" w:lineRule="auto"/>
        <w:jc w:val="both"/>
        <w:rPr>
          <w:rFonts w:ascii="Times New Roman" w:hAnsi="Times New Roman" w:cs="Times New Roman"/>
          <w:bCs/>
          <w:sz w:val="24"/>
          <w:szCs w:val="24"/>
        </w:rPr>
      </w:pPr>
      <w:r w:rsidRPr="000E65DF">
        <w:rPr>
          <w:rFonts w:ascii="Times New Roman" w:hAnsi="Times New Roman" w:cs="Times New Roman"/>
          <w:bCs/>
          <w:sz w:val="24"/>
          <w:szCs w:val="24"/>
        </w:rPr>
        <w:t>Upaya mendorong siswa agar bisa menemukan berbagai cara untuk menyelesaikan soal, juga bukanlah hal yang mudah bagi seorang guru.</w:t>
      </w:r>
    </w:p>
    <w:p w:rsidR="000E65DF" w:rsidRPr="000E65DF" w:rsidRDefault="000E65DF" w:rsidP="000E65DF">
      <w:pPr>
        <w:pStyle w:val="NoSpacing"/>
        <w:numPr>
          <w:ilvl w:val="0"/>
          <w:numId w:val="22"/>
        </w:numPr>
        <w:spacing w:line="480" w:lineRule="auto"/>
        <w:jc w:val="both"/>
        <w:rPr>
          <w:rStyle w:val="Strong"/>
          <w:rFonts w:ascii="Times New Roman" w:hAnsi="Times New Roman" w:cs="Times New Roman"/>
          <w:b w:val="0"/>
          <w:sz w:val="24"/>
          <w:szCs w:val="24"/>
        </w:rPr>
      </w:pPr>
      <w:r w:rsidRPr="000E65DF">
        <w:rPr>
          <w:rFonts w:ascii="Times New Roman" w:hAnsi="Times New Roman" w:cs="Times New Roman"/>
          <w:bCs/>
          <w:sz w:val="24"/>
          <w:szCs w:val="24"/>
        </w:rPr>
        <w:t>Proses pengembangan kemampuan berpikir siswa melalui soal</w:t>
      </w:r>
      <w:r w:rsidRPr="000E65DF">
        <w:rPr>
          <w:rFonts w:ascii="Times New Roman" w:hAnsi="Times New Roman" w:cs="Times New Roman"/>
          <w:bCs/>
          <w:sz w:val="24"/>
          <w:szCs w:val="24"/>
        </w:rPr>
        <w:noBreakHyphen/>
        <w:t>soal kontekstual, proses pematematikaan horisontal dan proses pematematikaan vertikal juga bukan merupakan sesuatu yang sederhana, karena proses dan mekanisme, berpikir siswa harus diikuti dengan cermat, agar guru bisa membantu siswa dalam melakukan penemuan kembali terhadap konsep</w:t>
      </w:r>
      <w:r w:rsidRPr="000E65DF">
        <w:rPr>
          <w:rFonts w:ascii="Times New Roman" w:hAnsi="Times New Roman" w:cs="Times New Roman"/>
          <w:bCs/>
          <w:sz w:val="24"/>
          <w:szCs w:val="24"/>
        </w:rPr>
        <w:noBreakHyphen/>
        <w:t>konsep matematika tertentu.</w:t>
      </w:r>
    </w:p>
    <w:p w:rsidR="00E30EC6" w:rsidRDefault="00E30EC6" w:rsidP="0056218A">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Menurut Treffer (1987), (</w:t>
      </w:r>
      <w:r w:rsidRPr="00E30EC6">
        <w:rPr>
          <w:rStyle w:val="Strong"/>
          <w:rFonts w:ascii="Times New Roman" w:hAnsi="Times New Roman" w:cs="Times New Roman"/>
          <w:b w:val="0"/>
          <w:bCs w:val="0"/>
          <w:i/>
          <w:sz w:val="24"/>
          <w:szCs w:val="24"/>
        </w:rPr>
        <w:t>RME Realistic Mathematic</w:t>
      </w:r>
      <w:r w:rsidR="0056218A">
        <w:rPr>
          <w:rStyle w:val="Strong"/>
          <w:rFonts w:ascii="Times New Roman" w:hAnsi="Times New Roman" w:cs="Times New Roman"/>
          <w:b w:val="0"/>
          <w:bCs w:val="0"/>
          <w:i/>
          <w:sz w:val="24"/>
          <w:szCs w:val="24"/>
        </w:rPr>
        <w:t>s</w:t>
      </w:r>
      <w:r w:rsidRPr="00E30EC6">
        <w:rPr>
          <w:rStyle w:val="Strong"/>
          <w:rFonts w:ascii="Times New Roman" w:hAnsi="Times New Roman" w:cs="Times New Roman"/>
          <w:b w:val="0"/>
          <w:bCs w:val="0"/>
          <w:i/>
          <w:sz w:val="24"/>
          <w:szCs w:val="24"/>
        </w:rPr>
        <w:t xml:space="preserve"> Education</w:t>
      </w:r>
      <w:r>
        <w:rPr>
          <w:rStyle w:val="Strong"/>
          <w:rFonts w:ascii="Times New Roman" w:hAnsi="Times New Roman" w:cs="Times New Roman"/>
          <w:b w:val="0"/>
          <w:bCs w:val="0"/>
          <w:sz w:val="24"/>
          <w:szCs w:val="24"/>
        </w:rPr>
        <w:t>) memiliki 5 karakteristik, yaitu:</w:t>
      </w:r>
    </w:p>
    <w:p w:rsidR="0056218A" w:rsidRDefault="0056218A" w:rsidP="0056218A">
      <w:pPr>
        <w:pStyle w:val="NoSpacing"/>
        <w:numPr>
          <w:ilvl w:val="0"/>
          <w:numId w:val="15"/>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Penggunaan konteks (situasi nyata).</w:t>
      </w:r>
    </w:p>
    <w:p w:rsidR="0056218A" w:rsidRDefault="0056218A" w:rsidP="0056218A">
      <w:pPr>
        <w:pStyle w:val="NoSpacing"/>
        <w:numPr>
          <w:ilvl w:val="0"/>
          <w:numId w:val="15"/>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Penggunaan model.</w:t>
      </w:r>
    </w:p>
    <w:p w:rsidR="0056218A" w:rsidRDefault="0056218A" w:rsidP="0056218A">
      <w:pPr>
        <w:pStyle w:val="NoSpacing"/>
        <w:numPr>
          <w:ilvl w:val="0"/>
          <w:numId w:val="15"/>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Penggunaan konstruksi dan produksi siswa.</w:t>
      </w:r>
    </w:p>
    <w:p w:rsidR="0056218A" w:rsidRDefault="0056218A" w:rsidP="0056218A">
      <w:pPr>
        <w:pStyle w:val="NoSpacing"/>
        <w:numPr>
          <w:ilvl w:val="0"/>
          <w:numId w:val="15"/>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Proses pengajaran yang interaktif.</w:t>
      </w:r>
    </w:p>
    <w:p w:rsidR="00830299" w:rsidRPr="000E65DF" w:rsidRDefault="0056218A" w:rsidP="00830299">
      <w:pPr>
        <w:pStyle w:val="NoSpacing"/>
        <w:numPr>
          <w:ilvl w:val="0"/>
          <w:numId w:val="15"/>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Menggunakan macam-macam model yang saling berkaitan.</w:t>
      </w:r>
      <w:r>
        <w:rPr>
          <w:rStyle w:val="FootnoteReference"/>
          <w:rFonts w:ascii="Times New Roman" w:hAnsi="Times New Roman" w:cs="Times New Roman"/>
          <w:sz w:val="24"/>
          <w:szCs w:val="24"/>
        </w:rPr>
        <w:footnoteReference w:id="48"/>
      </w:r>
    </w:p>
    <w:p w:rsidR="009E7B33" w:rsidRDefault="009E7B33" w:rsidP="005D6BFD">
      <w:pPr>
        <w:pStyle w:val="NoSpacing"/>
        <w:spacing w:line="480" w:lineRule="auto"/>
        <w:ind w:left="7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Terdapat lima prinsip utama dalam kurikulum matematika realistik:</w:t>
      </w:r>
    </w:p>
    <w:p w:rsidR="009E7B33" w:rsidRDefault="00181626" w:rsidP="009E7B33">
      <w:pPr>
        <w:pStyle w:val="NoSpacing"/>
        <w:numPr>
          <w:ilvl w:val="0"/>
          <w:numId w:val="16"/>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Didominasi oleh masalah-masalah konteks, melayani dua hal yaitu sebagai sumber dan sebagai terapan konsep matematika.</w:t>
      </w:r>
    </w:p>
    <w:p w:rsidR="00181626" w:rsidRDefault="00181626" w:rsidP="009E7B33">
      <w:pPr>
        <w:pStyle w:val="NoSpacing"/>
        <w:numPr>
          <w:ilvl w:val="0"/>
          <w:numId w:val="16"/>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Perhatian diberikan pada pengembangan model-model, situasi, skema, dan simbol-simbol.</w:t>
      </w:r>
    </w:p>
    <w:p w:rsidR="00181626" w:rsidRDefault="00181626" w:rsidP="009E7B33">
      <w:pPr>
        <w:pStyle w:val="NoSpacing"/>
        <w:numPr>
          <w:ilvl w:val="0"/>
          <w:numId w:val="16"/>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Sumbangan dari para siswa, sehingga siswa dapat membuat pembelajaran menjadi konstruktif dan produktif, artinya siswa memproduksi sendiri dan mengkonstruksi sendiri (yang mungkin berupa</w:t>
      </w:r>
      <w:r w:rsidR="0057550F">
        <w:rPr>
          <w:rStyle w:val="Strong"/>
          <w:rFonts w:ascii="Times New Roman" w:hAnsi="Times New Roman" w:cs="Times New Roman"/>
          <w:b w:val="0"/>
          <w:bCs w:val="0"/>
          <w:sz w:val="24"/>
          <w:szCs w:val="24"/>
        </w:rPr>
        <w:t xml:space="preserve"> alogaritma, rule, atau aturan), sehingga dapat membimbing para siswa dari level matematika informal menuju matematika formal.</w:t>
      </w:r>
    </w:p>
    <w:p w:rsidR="0057550F" w:rsidRDefault="0057550F" w:rsidP="009E7B33">
      <w:pPr>
        <w:pStyle w:val="NoSpacing"/>
        <w:numPr>
          <w:ilvl w:val="0"/>
          <w:numId w:val="16"/>
        </w:num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Interaktif sebagai karakteristik dari proses pembelajaran matematika.</w:t>
      </w:r>
    </w:p>
    <w:p w:rsidR="00F30E95" w:rsidRPr="008A5CB8" w:rsidRDefault="0057550F" w:rsidP="008A5CB8">
      <w:pPr>
        <w:pStyle w:val="NoSpacing"/>
        <w:numPr>
          <w:ilvl w:val="0"/>
          <w:numId w:val="16"/>
        </w:numPr>
        <w:spacing w:line="480" w:lineRule="auto"/>
        <w:jc w:val="both"/>
        <w:rPr>
          <w:rStyle w:val="Strong"/>
          <w:rFonts w:ascii="Times New Roman" w:hAnsi="Times New Roman" w:cs="Times New Roman"/>
          <w:b w:val="0"/>
          <w:bCs w:val="0"/>
          <w:i/>
          <w:sz w:val="24"/>
          <w:szCs w:val="24"/>
        </w:rPr>
      </w:pPr>
      <w:r w:rsidRPr="0057550F">
        <w:rPr>
          <w:rStyle w:val="Strong"/>
          <w:rFonts w:ascii="Times New Roman" w:hAnsi="Times New Roman" w:cs="Times New Roman"/>
          <w:b w:val="0"/>
          <w:bCs w:val="0"/>
          <w:i/>
          <w:sz w:val="24"/>
          <w:szCs w:val="24"/>
        </w:rPr>
        <w:t>Intertwinning</w:t>
      </w:r>
      <w:r>
        <w:rPr>
          <w:rStyle w:val="Strong"/>
          <w:rFonts w:ascii="Times New Roman" w:hAnsi="Times New Roman" w:cs="Times New Roman"/>
          <w:b w:val="0"/>
          <w:bCs w:val="0"/>
          <w:i/>
          <w:sz w:val="24"/>
          <w:szCs w:val="24"/>
        </w:rPr>
        <w:t xml:space="preserve">, </w:t>
      </w:r>
      <w:r>
        <w:rPr>
          <w:rStyle w:val="Strong"/>
          <w:rFonts w:ascii="Times New Roman" w:hAnsi="Times New Roman" w:cs="Times New Roman"/>
          <w:b w:val="0"/>
          <w:bCs w:val="0"/>
          <w:sz w:val="24"/>
          <w:szCs w:val="24"/>
        </w:rPr>
        <w:t>(membuat jalinan) antar topik atau antar pokok bahasan.</w:t>
      </w:r>
      <w:r>
        <w:rPr>
          <w:rStyle w:val="FootnoteReference"/>
          <w:rFonts w:ascii="Times New Roman" w:hAnsi="Times New Roman" w:cs="Times New Roman"/>
          <w:sz w:val="24"/>
          <w:szCs w:val="24"/>
        </w:rPr>
        <w:footnoteReference w:id="49"/>
      </w:r>
    </w:p>
    <w:p w:rsidR="004A1443" w:rsidRDefault="0056218A" w:rsidP="0056218A">
      <w:pPr>
        <w:pStyle w:val="ListParagraph"/>
        <w:numPr>
          <w:ilvl w:val="0"/>
          <w:numId w:val="2"/>
        </w:numPr>
        <w:spacing w:line="480" w:lineRule="auto"/>
        <w:jc w:val="lowKashida"/>
        <w:outlineLvl w:val="0"/>
        <w:rPr>
          <w:rFonts w:ascii="Times New Roman" w:hAnsi="Times New Roman" w:cs="Times New Roman"/>
          <w:b/>
          <w:sz w:val="24"/>
          <w:szCs w:val="24"/>
        </w:rPr>
      </w:pPr>
      <w:r w:rsidRPr="0056218A">
        <w:rPr>
          <w:rFonts w:ascii="Times New Roman" w:hAnsi="Times New Roman" w:cs="Times New Roman"/>
          <w:b/>
          <w:sz w:val="24"/>
          <w:szCs w:val="24"/>
        </w:rPr>
        <w:t>Penerapan Pendekatan Realistik Dalam Pembelajaran Matematika</w:t>
      </w:r>
    </w:p>
    <w:p w:rsidR="0057550F" w:rsidRDefault="00352A97" w:rsidP="00352A97">
      <w:pPr>
        <w:pStyle w:val="ListParagraph"/>
        <w:spacing w:line="480" w:lineRule="auto"/>
        <w:ind w:firstLine="720"/>
        <w:jc w:val="lowKashida"/>
        <w:outlineLvl w:val="0"/>
        <w:rPr>
          <w:rFonts w:ascii="Times New Roman" w:hAnsi="Times New Roman" w:cs="Times New Roman"/>
          <w:sz w:val="24"/>
          <w:szCs w:val="24"/>
        </w:rPr>
      </w:pPr>
      <w:r w:rsidRPr="00352A97">
        <w:rPr>
          <w:rFonts w:ascii="Times New Roman" w:hAnsi="Times New Roman" w:cs="Times New Roman"/>
          <w:sz w:val="24"/>
          <w:szCs w:val="24"/>
        </w:rPr>
        <w:t xml:space="preserve">Dalam pendidikan matematika, </w:t>
      </w:r>
      <w:r>
        <w:rPr>
          <w:rFonts w:ascii="Times New Roman" w:hAnsi="Times New Roman" w:cs="Times New Roman"/>
          <w:sz w:val="24"/>
          <w:szCs w:val="24"/>
        </w:rPr>
        <w:t xml:space="preserve">pemecahan masalah dunia nyata tidak selalu harus menggunakan matematika formal. Pada tahap awal, siswa dibolehkan menggunakan cara coba-coba untuk memecahkan masalah dalam dunia nyata. Mungkin siswa menggunakan diagram, menebak pola atau keteraturan, atau membuat sketsa untuk memperoleh jawaban dari masalah </w:t>
      </w:r>
      <w:r>
        <w:rPr>
          <w:rFonts w:ascii="Times New Roman" w:hAnsi="Times New Roman" w:cs="Times New Roman"/>
          <w:sz w:val="24"/>
          <w:szCs w:val="24"/>
        </w:rPr>
        <w:lastRenderedPageBreak/>
        <w:t>dan diakhiri dengan penulisan kesimpulan atau penerjemahan kembali hasil pemecahan masalah ke dalam masalah yang ditanyakan.</w:t>
      </w:r>
      <w:r>
        <w:rPr>
          <w:rStyle w:val="FootnoteReference"/>
          <w:rFonts w:ascii="Times New Roman" w:hAnsi="Times New Roman" w:cs="Times New Roman"/>
          <w:sz w:val="24"/>
          <w:szCs w:val="24"/>
        </w:rPr>
        <w:footnoteReference w:id="50"/>
      </w:r>
    </w:p>
    <w:p w:rsidR="00352A97" w:rsidRDefault="00352A97" w:rsidP="00352A97">
      <w:pPr>
        <w:pStyle w:val="ListParagraph"/>
        <w:spacing w:line="480" w:lineRule="auto"/>
        <w:ind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Hasil penelitian memperlihatkan bahwa RME </w:t>
      </w:r>
      <w:r w:rsidR="00097122">
        <w:rPr>
          <w:rFonts w:ascii="Times New Roman" w:hAnsi="Times New Roman" w:cs="Times New Roman"/>
          <w:sz w:val="24"/>
          <w:szCs w:val="24"/>
        </w:rPr>
        <w:t>telah menunjukkan hasil yang memuaskan dalam proses pembelajaran matematika di sekolah, khususnya di Belanda telah terbukti berhasil merangsang penalaran dan kegiatan berfikir siswa. Beaton (1996) merujuk pada laporan yang dipublikasikan oleh TIMSS (</w:t>
      </w:r>
      <w:r w:rsidR="00097122" w:rsidRPr="00097122">
        <w:rPr>
          <w:rFonts w:ascii="Times New Roman" w:hAnsi="Times New Roman" w:cs="Times New Roman"/>
          <w:i/>
          <w:sz w:val="24"/>
          <w:szCs w:val="24"/>
        </w:rPr>
        <w:t>Third International Mathematics and Science Study</w:t>
      </w:r>
      <w:r w:rsidR="00097122">
        <w:rPr>
          <w:rFonts w:ascii="Times New Roman" w:hAnsi="Times New Roman" w:cs="Times New Roman"/>
          <w:sz w:val="24"/>
          <w:szCs w:val="24"/>
        </w:rPr>
        <w:t>) yang melaporkan bahwa berdasar penilaian TIMSS, siswa di Belanda memperoleh hasil yang memuaskan baik dalam ketrampilan komputasi maupun kemampuan memecahkan masalah.</w:t>
      </w:r>
      <w:r w:rsidR="00097122">
        <w:rPr>
          <w:rStyle w:val="FootnoteReference"/>
          <w:rFonts w:ascii="Times New Roman" w:hAnsi="Times New Roman" w:cs="Times New Roman"/>
          <w:sz w:val="24"/>
          <w:szCs w:val="24"/>
        </w:rPr>
        <w:footnoteReference w:id="51"/>
      </w:r>
    </w:p>
    <w:p w:rsidR="00097122" w:rsidRDefault="00097122" w:rsidP="00352A97">
      <w:pPr>
        <w:pStyle w:val="ListParagraph"/>
        <w:spacing w:line="480" w:lineRule="auto"/>
        <w:ind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Dalam filosofi </w:t>
      </w:r>
      <w:r w:rsidRPr="00097122">
        <w:rPr>
          <w:rFonts w:ascii="Times New Roman" w:hAnsi="Times New Roman" w:cs="Times New Roman"/>
          <w:i/>
          <w:sz w:val="24"/>
          <w:szCs w:val="24"/>
        </w:rPr>
        <w:t>realistic</w:t>
      </w:r>
      <w:r>
        <w:rPr>
          <w:rFonts w:ascii="Times New Roman" w:hAnsi="Times New Roman" w:cs="Times New Roman"/>
          <w:sz w:val="24"/>
          <w:szCs w:val="24"/>
        </w:rPr>
        <w:t xml:space="preserve">, kepada siswa diberikan tugas-tugas yang mendekati kenyataan, yaitu yang dari dalam siswa akan memperluas dunia kehidupannya. Kemampuan individu maupun kelompok dalam dalam proses belajar (seberapa jauh dan seberapa cepat) </w:t>
      </w:r>
      <w:r w:rsidR="00A207AF">
        <w:rPr>
          <w:rFonts w:ascii="Times New Roman" w:hAnsi="Times New Roman" w:cs="Times New Roman"/>
          <w:sz w:val="24"/>
          <w:szCs w:val="24"/>
        </w:rPr>
        <w:t>akan menetukan spektrum perbedaan dari hasil belajar dan posisi individu tersebut.</w:t>
      </w:r>
      <w:r w:rsidR="00A207AF">
        <w:rPr>
          <w:rStyle w:val="FootnoteReference"/>
          <w:rFonts w:ascii="Times New Roman" w:hAnsi="Times New Roman" w:cs="Times New Roman"/>
          <w:sz w:val="24"/>
          <w:szCs w:val="24"/>
        </w:rPr>
        <w:footnoteReference w:id="52"/>
      </w:r>
    </w:p>
    <w:p w:rsidR="00A207AF" w:rsidRDefault="00A207AF" w:rsidP="00352A97">
      <w:pPr>
        <w:pStyle w:val="ListParagraph"/>
        <w:spacing w:line="480" w:lineRule="auto"/>
        <w:ind w:firstLine="720"/>
        <w:jc w:val="lowKashida"/>
        <w:outlineLvl w:val="0"/>
        <w:rPr>
          <w:rFonts w:ascii="Times New Roman" w:hAnsi="Times New Roman" w:cs="Times New Roman"/>
          <w:sz w:val="24"/>
          <w:szCs w:val="24"/>
        </w:rPr>
      </w:pPr>
      <w:r>
        <w:rPr>
          <w:rFonts w:ascii="Times New Roman" w:hAnsi="Times New Roman" w:cs="Times New Roman"/>
          <w:sz w:val="24"/>
          <w:szCs w:val="24"/>
        </w:rPr>
        <w:t>Dari prose belajar dimulai dari masalah kontekstual. Dengan mengg</w:t>
      </w:r>
      <w:r w:rsidR="00222DB8">
        <w:rPr>
          <w:rFonts w:ascii="Times New Roman" w:hAnsi="Times New Roman" w:cs="Times New Roman"/>
          <w:sz w:val="24"/>
          <w:szCs w:val="24"/>
        </w:rPr>
        <w:t>unakan aktifitas matematisasi ho</w:t>
      </w:r>
      <w:r>
        <w:rPr>
          <w:rFonts w:ascii="Times New Roman" w:hAnsi="Times New Roman" w:cs="Times New Roman"/>
          <w:sz w:val="24"/>
          <w:szCs w:val="24"/>
        </w:rPr>
        <w:t xml:space="preserve">risontal siswa mencapai model matematika informal atau formal. Dengan implementasi matematika vertikal seperti pemecahan baik secara individu ataupun kelompok, membandingkan pemecahan, diskusi maka diperoleh pemecahan masalah. Selajutnya siswa </w:t>
      </w:r>
      <w:r>
        <w:rPr>
          <w:rFonts w:ascii="Times New Roman" w:hAnsi="Times New Roman" w:cs="Times New Roman"/>
          <w:sz w:val="24"/>
          <w:szCs w:val="24"/>
        </w:rPr>
        <w:lastRenderedPageBreak/>
        <w:t>menginterpretasi pemecahan dan strategi yang digunakan ke masalah kontekstual yang lain. Akhirnya siswa menggunakan pengetahuan matematik untuk sampai pada pengetahuan matematik formal.</w:t>
      </w:r>
      <w:r>
        <w:rPr>
          <w:rStyle w:val="FootnoteReference"/>
          <w:rFonts w:ascii="Times New Roman" w:hAnsi="Times New Roman" w:cs="Times New Roman"/>
          <w:sz w:val="24"/>
          <w:szCs w:val="24"/>
        </w:rPr>
        <w:footnoteReference w:id="53"/>
      </w:r>
    </w:p>
    <w:p w:rsidR="003549EF" w:rsidRPr="00352A97" w:rsidRDefault="00F30E95" w:rsidP="00352A97">
      <w:pPr>
        <w:pStyle w:val="ListParagraph"/>
        <w:spacing w:line="480" w:lineRule="auto"/>
        <w:ind w:firstLine="720"/>
        <w:jc w:val="lowKashida"/>
        <w:outlineLvl w:val="0"/>
        <w:rPr>
          <w:rFonts w:ascii="Times New Roman" w:hAnsi="Times New Roman" w:cs="Times New Roman"/>
          <w:sz w:val="24"/>
          <w:szCs w:val="24"/>
        </w:rPr>
      </w:pPr>
      <w:r>
        <w:rPr>
          <w:rFonts w:ascii="Times New Roman" w:hAnsi="Times New Roman" w:cs="Times New Roman"/>
          <w:sz w:val="24"/>
          <w:szCs w:val="24"/>
        </w:rPr>
        <w:t>Menurut T</w:t>
      </w:r>
      <w:r w:rsidR="003549EF">
        <w:rPr>
          <w:rFonts w:ascii="Times New Roman" w:hAnsi="Times New Roman" w:cs="Times New Roman"/>
          <w:sz w:val="24"/>
          <w:szCs w:val="24"/>
        </w:rPr>
        <w:t>reffers karakteristik dari matematika realistik adalah:</w:t>
      </w:r>
      <w:r w:rsidR="003549EF">
        <w:rPr>
          <w:rStyle w:val="FootnoteReference"/>
          <w:rFonts w:ascii="Times New Roman" w:hAnsi="Times New Roman" w:cs="Times New Roman"/>
          <w:sz w:val="24"/>
          <w:szCs w:val="24"/>
        </w:rPr>
        <w:footnoteReference w:id="54"/>
      </w:r>
    </w:p>
    <w:p w:rsidR="00F94385" w:rsidRDefault="003549EF" w:rsidP="00F94385">
      <w:pPr>
        <w:pStyle w:val="ListParagraph"/>
        <w:numPr>
          <w:ilvl w:val="0"/>
          <w:numId w:val="17"/>
        </w:numPr>
        <w:spacing w:line="480" w:lineRule="auto"/>
        <w:jc w:val="lowKashida"/>
        <w:outlineLvl w:val="0"/>
        <w:rPr>
          <w:rFonts w:ascii="Times New Roman" w:hAnsi="Times New Roman" w:cs="Times New Roman"/>
          <w:sz w:val="24"/>
          <w:szCs w:val="24"/>
        </w:rPr>
      </w:pPr>
      <w:r w:rsidRPr="003549EF">
        <w:rPr>
          <w:rFonts w:ascii="Times New Roman" w:hAnsi="Times New Roman" w:cs="Times New Roman"/>
          <w:sz w:val="24"/>
          <w:szCs w:val="24"/>
        </w:rPr>
        <w:t>Menggunakan dunia “nyata</w:t>
      </w:r>
      <w:r w:rsidR="00F94385">
        <w:rPr>
          <w:rFonts w:ascii="Times New Roman" w:hAnsi="Times New Roman" w:cs="Times New Roman"/>
          <w:sz w:val="24"/>
          <w:szCs w:val="24"/>
        </w:rPr>
        <w:t>”</w:t>
      </w:r>
    </w:p>
    <w:p w:rsidR="00F94385" w:rsidRPr="00F94385" w:rsidRDefault="00F94385" w:rsidP="00F94385">
      <w:pPr>
        <w:spacing w:line="480" w:lineRule="auto"/>
        <w:ind w:left="1440" w:firstLine="720"/>
        <w:jc w:val="lowKashida"/>
        <w:outlineLvl w:val="0"/>
        <w:rPr>
          <w:rFonts w:ascii="Times New Roman" w:hAnsi="Times New Roman" w:cs="Times New Roman"/>
          <w:sz w:val="24"/>
          <w:szCs w:val="24"/>
        </w:rPr>
      </w:pPr>
      <w:r w:rsidRPr="00F94385">
        <w:rPr>
          <w:rFonts w:ascii="Times New Roman" w:hAnsi="Times New Roman" w:cs="Times New Roman"/>
          <w:sz w:val="24"/>
          <w:szCs w:val="24"/>
        </w:rPr>
        <w:t>Pembelajaran diawali dengan masalah kontekstual (dunia nyata), sehingga memungkinkan mereka menggunakan pengalaman sebelumnya secara langsung. Ini berarti, pembelajaran tidak dimulai dari sistem formal. Fenomena konsep terjadi dalam dunia nyata anak. Proses penyaiaran (inti) dari konsep yang sesuai dari situasi nyata dinyatakan oleh De Lange (1987) sebagai matematisasi konseptual. Melalui abstraksi dan formalisasi siswa akan mengembangkan konsep yang lebih komplit. Kemudian siswa dapat mengaplikasikan konsep-konsep matematika ke bidang baru atau ke dunia nyata (</w:t>
      </w:r>
      <w:r w:rsidRPr="00F94385">
        <w:rPr>
          <w:rFonts w:ascii="Times New Roman" w:hAnsi="Times New Roman" w:cs="Times New Roman"/>
          <w:i/>
          <w:sz w:val="24"/>
          <w:szCs w:val="24"/>
        </w:rPr>
        <w:t>applied mathematization)</w:t>
      </w:r>
      <w:r w:rsidRPr="00F94385">
        <w:rPr>
          <w:rFonts w:ascii="Times New Roman" w:hAnsi="Times New Roman" w:cs="Times New Roman"/>
          <w:sz w:val="24"/>
          <w:szCs w:val="24"/>
        </w:rPr>
        <w:t xml:space="preserve"> sehingga memperkuat pemahaman konsep.</w:t>
      </w:r>
    </w:p>
    <w:p w:rsidR="003B6183" w:rsidRDefault="00F94385" w:rsidP="003B6183">
      <w:pPr>
        <w:pStyle w:val="ListParagraph"/>
        <w:numPr>
          <w:ilvl w:val="0"/>
          <w:numId w:val="17"/>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Menggunakan model-model</w:t>
      </w:r>
    </w:p>
    <w:p w:rsidR="00F30E95" w:rsidRPr="003B6183" w:rsidRDefault="003B6183" w:rsidP="005D6BFD">
      <w:pPr>
        <w:spacing w:line="480" w:lineRule="auto"/>
        <w:ind w:left="1440" w:firstLine="720"/>
        <w:jc w:val="lowKashida"/>
        <w:outlineLvl w:val="0"/>
        <w:rPr>
          <w:rFonts w:ascii="Times New Roman" w:hAnsi="Times New Roman" w:cs="Times New Roman"/>
          <w:sz w:val="24"/>
          <w:szCs w:val="24"/>
        </w:rPr>
      </w:pPr>
      <w:r w:rsidRPr="003B6183">
        <w:rPr>
          <w:rFonts w:ascii="Times New Roman" w:hAnsi="Times New Roman" w:cs="Times New Roman"/>
          <w:sz w:val="24"/>
          <w:szCs w:val="24"/>
        </w:rPr>
        <w:t>Istilah model berkaitan dengan model situasi dan model matematik yang dikembangkan oleh siswa sendiri (</w:t>
      </w:r>
      <w:r w:rsidRPr="003B6183">
        <w:rPr>
          <w:rFonts w:ascii="Times New Roman" w:hAnsi="Times New Roman" w:cs="Times New Roman"/>
          <w:i/>
          <w:sz w:val="24"/>
          <w:szCs w:val="24"/>
        </w:rPr>
        <w:t>self developed models</w:t>
      </w:r>
      <w:r w:rsidRPr="003B6183">
        <w:rPr>
          <w:rFonts w:ascii="Times New Roman" w:hAnsi="Times New Roman" w:cs="Times New Roman"/>
          <w:sz w:val="24"/>
          <w:szCs w:val="24"/>
        </w:rPr>
        <w:t xml:space="preserve">). Peran </w:t>
      </w:r>
      <w:r w:rsidRPr="003B6183">
        <w:rPr>
          <w:rFonts w:ascii="Times New Roman" w:hAnsi="Times New Roman" w:cs="Times New Roman"/>
          <w:i/>
          <w:sz w:val="24"/>
          <w:szCs w:val="24"/>
        </w:rPr>
        <w:t xml:space="preserve">self developed models </w:t>
      </w:r>
      <w:r w:rsidRPr="003B6183">
        <w:rPr>
          <w:rFonts w:ascii="Times New Roman" w:hAnsi="Times New Roman" w:cs="Times New Roman"/>
          <w:sz w:val="24"/>
          <w:szCs w:val="24"/>
        </w:rPr>
        <w:t xml:space="preserve">merupakan jembatan bagi siswa  </w:t>
      </w:r>
      <w:r w:rsidRPr="003B6183">
        <w:rPr>
          <w:rFonts w:ascii="Times New Roman" w:hAnsi="Times New Roman" w:cs="Times New Roman"/>
          <w:sz w:val="24"/>
          <w:szCs w:val="24"/>
        </w:rPr>
        <w:lastRenderedPageBreak/>
        <w:t>dari situasi konkret ke abstrak atau kontek informal ke formal. Artinya siswa membuat model sendiri dalam menyelesaikan masalah. Pertama adalah model suatu situasi yang dekat dengan dunia nyata siswa. Dengan generalisasi dan formalisasi model tersebut berubah menjadi model-of masalah tersebut. Melalui penalaran matematik model-of brerubah menjadi model-formasalah yang sejenis, sehingga diperoleh pengetahuan matematika formal.</w:t>
      </w:r>
    </w:p>
    <w:p w:rsidR="003B6183" w:rsidRDefault="003B6183" w:rsidP="003B6183">
      <w:pPr>
        <w:pStyle w:val="ListParagraph"/>
        <w:numPr>
          <w:ilvl w:val="0"/>
          <w:numId w:val="17"/>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Menggunakan produksi dan konstruksi oleh siswa</w:t>
      </w:r>
    </w:p>
    <w:p w:rsidR="003B6183" w:rsidRDefault="003B6183" w:rsidP="003B6183">
      <w:pPr>
        <w:pStyle w:val="ListParagraph"/>
        <w:spacing w:line="480" w:lineRule="auto"/>
        <w:ind w:left="1440"/>
        <w:jc w:val="lowKashida"/>
        <w:outlineLvl w:val="0"/>
        <w:rPr>
          <w:rFonts w:ascii="Times New Roman" w:hAnsi="Times New Roman" w:cs="Times New Roman"/>
          <w:sz w:val="24"/>
          <w:szCs w:val="24"/>
        </w:rPr>
      </w:pPr>
      <w:r>
        <w:rPr>
          <w:rFonts w:ascii="Times New Roman" w:hAnsi="Times New Roman" w:cs="Times New Roman"/>
          <w:sz w:val="24"/>
          <w:szCs w:val="24"/>
        </w:rPr>
        <w:t>Siswa mempunyai kesempatan untuk mengembangkan strategi-strategi informal pemecahan masalah mereka yang dapat mengarahkan pada pengkonstruksian prosedur-prosedur pemecahan. Streefland (1991) menekankan bahwa, dengan produksi dan konstruksi, siswa terdorong untuk melakukan refleksi pada bagian yang mereka sendiri anggap penting dalam prose belajar mereka. Dengan bimbingan guru siswa diharapkan menemukan kembali konsep (bentuk formal).</w:t>
      </w:r>
    </w:p>
    <w:p w:rsidR="003B6183" w:rsidRDefault="003B6183" w:rsidP="003B6183">
      <w:pPr>
        <w:pStyle w:val="ListParagraph"/>
        <w:numPr>
          <w:ilvl w:val="0"/>
          <w:numId w:val="17"/>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Menggunakan interaktif</w:t>
      </w:r>
    </w:p>
    <w:p w:rsidR="003B6183" w:rsidRDefault="003B6183" w:rsidP="003B6183">
      <w:pPr>
        <w:pStyle w:val="ListParagraph"/>
        <w:spacing w:line="480" w:lineRule="auto"/>
        <w:ind w:left="1440"/>
        <w:jc w:val="lowKashida"/>
        <w:outlineLvl w:val="0"/>
        <w:rPr>
          <w:rFonts w:ascii="Times New Roman" w:hAnsi="Times New Roman" w:cs="Times New Roman"/>
          <w:sz w:val="24"/>
          <w:szCs w:val="24"/>
        </w:rPr>
      </w:pPr>
      <w:r>
        <w:rPr>
          <w:rFonts w:ascii="Times New Roman" w:hAnsi="Times New Roman" w:cs="Times New Roman"/>
          <w:sz w:val="24"/>
          <w:szCs w:val="24"/>
        </w:rPr>
        <w:t xml:space="preserve">Interaksi antar siswa dan dengan guru merupakan hal yang mendasar dalam matematika realistik. </w:t>
      </w:r>
      <w:r w:rsidR="007E5D17">
        <w:rPr>
          <w:rFonts w:ascii="Times New Roman" w:hAnsi="Times New Roman" w:cs="Times New Roman"/>
          <w:sz w:val="24"/>
          <w:szCs w:val="24"/>
        </w:rPr>
        <w:t>Secara eksplisit bentuk-bentuk interaksi yang berupa negisiasi, penjelasan, pembenaran, sutuju, tidak setuju, pertanyaan atau refleksi digunakan untuk mencapai bentuk formal dari bentuk-bentuk informal siswa.</w:t>
      </w:r>
    </w:p>
    <w:p w:rsidR="003B6183" w:rsidRDefault="007E5D17" w:rsidP="003B6183">
      <w:pPr>
        <w:pStyle w:val="ListParagraph"/>
        <w:numPr>
          <w:ilvl w:val="0"/>
          <w:numId w:val="17"/>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lastRenderedPageBreak/>
        <w:t>Keterkaitan (</w:t>
      </w:r>
      <w:r w:rsidRPr="007E5D17">
        <w:rPr>
          <w:rFonts w:ascii="Times New Roman" w:hAnsi="Times New Roman" w:cs="Times New Roman"/>
          <w:i/>
          <w:sz w:val="24"/>
          <w:szCs w:val="24"/>
        </w:rPr>
        <w:t>intertwinment</w:t>
      </w:r>
      <w:r>
        <w:rPr>
          <w:rFonts w:ascii="Times New Roman" w:hAnsi="Times New Roman" w:cs="Times New Roman"/>
          <w:sz w:val="24"/>
          <w:szCs w:val="24"/>
        </w:rPr>
        <w:t>) unit belajar</w:t>
      </w:r>
    </w:p>
    <w:p w:rsidR="007E5D17" w:rsidRDefault="007E5D17" w:rsidP="007E5D17">
      <w:pPr>
        <w:pStyle w:val="ListParagraph"/>
        <w:spacing w:line="480" w:lineRule="auto"/>
        <w:ind w:left="1440"/>
        <w:jc w:val="lowKashida"/>
        <w:outlineLvl w:val="0"/>
        <w:rPr>
          <w:rFonts w:ascii="Times New Roman" w:hAnsi="Times New Roman" w:cs="Times New Roman"/>
          <w:sz w:val="24"/>
          <w:szCs w:val="24"/>
        </w:rPr>
      </w:pPr>
      <w:r>
        <w:rPr>
          <w:rFonts w:ascii="Times New Roman" w:hAnsi="Times New Roman" w:cs="Times New Roman"/>
          <w:sz w:val="24"/>
          <w:szCs w:val="24"/>
        </w:rPr>
        <w:t>Dalam matematika realistik pengintegrasian unit-unit matematika adalah esensial. Dengan keterkaitan ini akan memudahkan siswa dalam proses pemecahan masalah. Dalam kehidupan nyata, penomena-penomena saling berkait.</w:t>
      </w:r>
    </w:p>
    <w:p w:rsidR="007E5D17" w:rsidRDefault="007E5D17" w:rsidP="000C6AE0">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Paradigma baru pendidikan menyarankan pembelajaran aktif (</w:t>
      </w:r>
      <w:r w:rsidRPr="007E5D17">
        <w:rPr>
          <w:rFonts w:ascii="Times New Roman" w:hAnsi="Times New Roman" w:cs="Times New Roman"/>
          <w:i/>
          <w:sz w:val="24"/>
          <w:szCs w:val="24"/>
        </w:rPr>
        <w:t>active learning</w:t>
      </w:r>
      <w:r>
        <w:rPr>
          <w:rFonts w:ascii="Times New Roman" w:hAnsi="Times New Roman" w:cs="Times New Roman"/>
          <w:sz w:val="24"/>
          <w:szCs w:val="24"/>
        </w:rPr>
        <w:t>). Sebagaimana peribahasa China yang mengatakan: “saya dengar, maka saya lupa; saya lihat, maka saya ingat; saya lakukan, maka saya mengerti.” Oleh karena itu, guru harus</w:t>
      </w:r>
      <w:r w:rsidR="00291B0C">
        <w:rPr>
          <w:rFonts w:ascii="Times New Roman" w:hAnsi="Times New Roman" w:cs="Times New Roman"/>
          <w:sz w:val="24"/>
          <w:szCs w:val="24"/>
        </w:rPr>
        <w:t xml:space="preserve"> menghindari memberikan ceramah, tetapi harus mampu menciptakan dan mengembangkan pengalaman belajar yang mendorong aktifitas siswa. Bahkan di dalam PMR diharapkan siswa tidak sekedar aktif (sendiri), tetapi ada aktifitas bersama diantara mereka. Hal ini disebut dengan interaktivitas. Untuk mendorong interaktivitas tersebut, guru tidak boleh terpaku hanya pada materi yang tertulis dalam kurikulum, tetapi selalu melakukan up-dating materi dengan persoalan-persoalan baru dan menantang. Jadi peran guru dalam PMR dirumuskan sebagai berikut:</w:t>
      </w:r>
      <w:r w:rsidR="00291B0C">
        <w:rPr>
          <w:rStyle w:val="FootnoteReference"/>
          <w:rFonts w:ascii="Times New Roman" w:hAnsi="Times New Roman" w:cs="Times New Roman"/>
          <w:sz w:val="24"/>
          <w:szCs w:val="24"/>
        </w:rPr>
        <w:footnoteReference w:id="55"/>
      </w:r>
    </w:p>
    <w:p w:rsidR="00291B0C" w:rsidRDefault="00291B0C" w:rsidP="00291B0C">
      <w:pPr>
        <w:pStyle w:val="ListParagraph"/>
        <w:numPr>
          <w:ilvl w:val="0"/>
          <w:numId w:val="20"/>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Guru hanya sebagai fasilisator saja;</w:t>
      </w:r>
    </w:p>
    <w:p w:rsidR="00291B0C" w:rsidRDefault="00291B0C" w:rsidP="00291B0C">
      <w:pPr>
        <w:pStyle w:val="ListParagraph"/>
        <w:numPr>
          <w:ilvl w:val="0"/>
          <w:numId w:val="20"/>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Guru harus mampu membangun pengajaran yang interaktif;</w:t>
      </w:r>
    </w:p>
    <w:p w:rsidR="00291B0C" w:rsidRDefault="00291B0C" w:rsidP="00291B0C">
      <w:pPr>
        <w:pStyle w:val="ListParagraph"/>
        <w:numPr>
          <w:ilvl w:val="0"/>
          <w:numId w:val="20"/>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lastRenderedPageBreak/>
        <w:t>Guru harus memberikan kesempatan kepada siswa untuk secara aktif menyumbang pada proses belajar dirinya, dan secara aktif membantu siswa dalam menafsirkan persoalan riil; dan</w:t>
      </w:r>
    </w:p>
    <w:p w:rsidR="00EF019E" w:rsidRPr="008A5CB8" w:rsidRDefault="00291B0C" w:rsidP="008A5CB8">
      <w:pPr>
        <w:pStyle w:val="ListParagraph"/>
        <w:numPr>
          <w:ilvl w:val="0"/>
          <w:numId w:val="20"/>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Guru tidak tepancang pada materi yang termaktu</w:t>
      </w:r>
      <w:r w:rsidR="000C6AE0">
        <w:rPr>
          <w:rFonts w:ascii="Times New Roman" w:hAnsi="Times New Roman" w:cs="Times New Roman"/>
          <w:sz w:val="24"/>
          <w:szCs w:val="24"/>
        </w:rPr>
        <w:t>b dalam kurikulum, melainkan aktif mengaitkan kurikulum dengan dunia riil, baik fisik maupun sosial.</w:t>
      </w:r>
    </w:p>
    <w:p w:rsidR="00EF019E" w:rsidRPr="00EF019E" w:rsidRDefault="00EF019E" w:rsidP="00EF019E">
      <w:pPr>
        <w:pStyle w:val="ListParagraph"/>
        <w:numPr>
          <w:ilvl w:val="0"/>
          <w:numId w:val="2"/>
        </w:numPr>
        <w:spacing w:line="480" w:lineRule="auto"/>
        <w:jc w:val="both"/>
        <w:outlineLvl w:val="0"/>
        <w:rPr>
          <w:rFonts w:ascii="Times New Roman" w:hAnsi="Times New Roman" w:cs="Times New Roman"/>
          <w:sz w:val="24"/>
          <w:szCs w:val="24"/>
        </w:rPr>
      </w:pPr>
      <w:r>
        <w:rPr>
          <w:rFonts w:ascii="Times New Roman" w:hAnsi="Times New Roman" w:cs="Times New Roman"/>
          <w:b/>
          <w:bCs/>
          <w:sz w:val="24"/>
          <w:szCs w:val="24"/>
        </w:rPr>
        <w:t>Sintak Implemetasi Matematika Realistik</w:t>
      </w:r>
    </w:p>
    <w:p w:rsidR="008A5CB8" w:rsidRDefault="00EF019E" w:rsidP="008A5CB8">
      <w:pPr>
        <w:pStyle w:val="ListParagraph"/>
        <w:spacing w:line="480" w:lineRule="auto"/>
        <w:ind w:firstLine="720"/>
        <w:jc w:val="both"/>
        <w:outlineLvl w:val="0"/>
        <w:rPr>
          <w:rFonts w:ascii="Times New Roman" w:hAnsi="Times New Roman" w:cs="Times New Roman"/>
          <w:sz w:val="24"/>
          <w:szCs w:val="24"/>
        </w:rPr>
      </w:pPr>
      <w:r w:rsidRPr="00EF019E">
        <w:rPr>
          <w:rFonts w:ascii="Times New Roman" w:hAnsi="Times New Roman" w:cs="Times New Roman"/>
          <w:sz w:val="24"/>
          <w:szCs w:val="24"/>
        </w:rPr>
        <w:t>Sintak implementasi Matematika Realistik (MR) dalam kegiatan belajar mengajar di kelas sebagai berikut :</w:t>
      </w:r>
      <w:r w:rsidR="00100F5D">
        <w:rPr>
          <w:rStyle w:val="FootnoteReference"/>
          <w:rFonts w:ascii="Times New Roman" w:hAnsi="Times New Roman" w:cs="Times New Roman"/>
          <w:sz w:val="24"/>
          <w:szCs w:val="24"/>
        </w:rPr>
        <w:footnoteReference w:id="56"/>
      </w:r>
    </w:p>
    <w:p w:rsidR="00100F5D" w:rsidRPr="008A5CB8" w:rsidRDefault="008A5CB8" w:rsidP="008A5CB8">
      <w:pPr>
        <w:spacing w:line="240" w:lineRule="auto"/>
        <w:jc w:val="both"/>
        <w:outlineLvl w:val="0"/>
        <w:rPr>
          <w:rFonts w:ascii="Times New Roman" w:hAnsi="Times New Roman" w:cs="Times New Roman"/>
          <w:b/>
          <w:bCs/>
          <w:sz w:val="20"/>
          <w:szCs w:val="20"/>
        </w:rPr>
      </w:pPr>
      <w:r w:rsidRPr="008A5CB8">
        <w:rPr>
          <w:rFonts w:ascii="Times New Roman" w:hAnsi="Times New Roman" w:cs="Times New Roman"/>
          <w:b/>
          <w:bCs/>
          <w:sz w:val="20"/>
          <w:szCs w:val="20"/>
        </w:rPr>
        <w:t>Tabel 2.1 Sintak peendektan realistik dalam pembelajaran matematika</w:t>
      </w:r>
    </w:p>
    <w:tbl>
      <w:tblPr>
        <w:tblStyle w:val="TableGrid"/>
        <w:tblW w:w="0" w:type="auto"/>
        <w:tblInd w:w="108" w:type="dxa"/>
        <w:tblLook w:val="04A0" w:firstRow="1" w:lastRow="0" w:firstColumn="1" w:lastColumn="0" w:noHBand="0" w:noVBand="1"/>
      </w:tblPr>
      <w:tblGrid>
        <w:gridCol w:w="3969"/>
        <w:gridCol w:w="3969"/>
      </w:tblGrid>
      <w:tr w:rsidR="00EF019E" w:rsidRPr="008A5CB8" w:rsidTr="00B07E71">
        <w:tc>
          <w:tcPr>
            <w:tcW w:w="3969" w:type="dxa"/>
          </w:tcPr>
          <w:p w:rsidR="00EF019E" w:rsidRPr="008A5CB8" w:rsidRDefault="00EF019E" w:rsidP="00D93868">
            <w:pPr>
              <w:pStyle w:val="ListParagraph"/>
              <w:ind w:left="0"/>
              <w:jc w:val="center"/>
              <w:outlineLvl w:val="0"/>
              <w:rPr>
                <w:rFonts w:ascii="Times New Roman" w:hAnsi="Times New Roman" w:cs="Times New Roman"/>
                <w:sz w:val="20"/>
                <w:szCs w:val="20"/>
              </w:rPr>
            </w:pPr>
            <w:r w:rsidRPr="008A5CB8">
              <w:rPr>
                <w:rFonts w:ascii="Times New Roman" w:hAnsi="Times New Roman" w:cs="Times New Roman"/>
                <w:sz w:val="20"/>
                <w:szCs w:val="20"/>
              </w:rPr>
              <w:t>Aktivitas guru</w:t>
            </w:r>
          </w:p>
        </w:tc>
        <w:tc>
          <w:tcPr>
            <w:tcW w:w="3969" w:type="dxa"/>
          </w:tcPr>
          <w:p w:rsidR="00EF019E" w:rsidRPr="008A5CB8" w:rsidRDefault="00EF019E" w:rsidP="00D93868">
            <w:pPr>
              <w:pStyle w:val="ListParagraph"/>
              <w:ind w:left="0"/>
              <w:jc w:val="center"/>
              <w:outlineLvl w:val="0"/>
              <w:rPr>
                <w:rFonts w:ascii="Times New Roman" w:hAnsi="Times New Roman" w:cs="Times New Roman"/>
                <w:sz w:val="20"/>
                <w:szCs w:val="20"/>
              </w:rPr>
            </w:pPr>
            <w:r w:rsidRPr="008A5CB8">
              <w:rPr>
                <w:rFonts w:ascii="Times New Roman" w:hAnsi="Times New Roman" w:cs="Times New Roman"/>
                <w:sz w:val="20"/>
                <w:szCs w:val="20"/>
              </w:rPr>
              <w:t>Aktivitas siswa</w:t>
            </w:r>
          </w:p>
        </w:tc>
      </w:tr>
      <w:tr w:rsidR="00EF019E" w:rsidRPr="008A5CB8" w:rsidTr="00B07E71">
        <w:tc>
          <w:tcPr>
            <w:tcW w:w="3969" w:type="dxa"/>
          </w:tcPr>
          <w:p w:rsidR="00EF019E" w:rsidRDefault="00B07E71" w:rsidP="008A5CB8">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Guru memberikan siswa masalah kontekstual</w:t>
            </w:r>
          </w:p>
          <w:p w:rsidR="00D93868" w:rsidRDefault="00D93868" w:rsidP="008A5CB8">
            <w:pPr>
              <w:pStyle w:val="ListParagraph"/>
              <w:ind w:left="0"/>
              <w:jc w:val="both"/>
              <w:outlineLvl w:val="0"/>
              <w:rPr>
                <w:rFonts w:ascii="Times New Roman" w:hAnsi="Times New Roman" w:cs="Times New Roman"/>
                <w:sz w:val="20"/>
                <w:szCs w:val="20"/>
              </w:rPr>
            </w:pPr>
          </w:p>
          <w:p w:rsidR="00D93868" w:rsidRDefault="00D93868" w:rsidP="008A5CB8">
            <w:pPr>
              <w:pStyle w:val="ListParagraph"/>
              <w:ind w:left="0"/>
              <w:jc w:val="both"/>
              <w:outlineLvl w:val="0"/>
              <w:rPr>
                <w:rFonts w:ascii="Times New Roman" w:hAnsi="Times New Roman" w:cs="Times New Roman"/>
                <w:sz w:val="20"/>
                <w:szCs w:val="20"/>
              </w:rPr>
            </w:pPr>
          </w:p>
          <w:p w:rsidR="00D93868" w:rsidRPr="008A5CB8" w:rsidRDefault="00D93868" w:rsidP="00D93868">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Guru mengarahkan siswa pada beberapa masalah kontekstual dan selanjutnya meminta siswa mengerjakan masalah dengan menggunakan pengalaman mereka.</w:t>
            </w:r>
          </w:p>
          <w:p w:rsidR="00D93868" w:rsidRPr="008A5CB8" w:rsidRDefault="00D93868" w:rsidP="008A5CB8">
            <w:pPr>
              <w:pStyle w:val="ListParagraph"/>
              <w:ind w:left="0"/>
              <w:jc w:val="both"/>
              <w:outlineLvl w:val="0"/>
              <w:rPr>
                <w:rFonts w:ascii="Times New Roman" w:hAnsi="Times New Roman" w:cs="Times New Roman"/>
                <w:sz w:val="20"/>
                <w:szCs w:val="20"/>
              </w:rPr>
            </w:pPr>
          </w:p>
        </w:tc>
        <w:tc>
          <w:tcPr>
            <w:tcW w:w="3969" w:type="dxa"/>
          </w:tcPr>
          <w:p w:rsidR="00EF019E" w:rsidRDefault="00B07E71" w:rsidP="008A5CB8">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Siswa secara sendiri atau kelompok kecil mengerjakan masalah dengan strategi-strategi informal</w:t>
            </w:r>
          </w:p>
          <w:p w:rsidR="00D93868" w:rsidRPr="008A5CB8" w:rsidRDefault="00D93868" w:rsidP="00D93868">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Siswa secara sendiri-sendiri atau berkelompok menyelesaikan masalah tersebut</w:t>
            </w:r>
          </w:p>
          <w:p w:rsidR="00D93868" w:rsidRPr="008A5CB8" w:rsidRDefault="00D93868" w:rsidP="008A5CB8">
            <w:pPr>
              <w:pStyle w:val="ListParagraph"/>
              <w:ind w:left="0"/>
              <w:jc w:val="both"/>
              <w:outlineLvl w:val="0"/>
              <w:rPr>
                <w:rFonts w:ascii="Times New Roman" w:hAnsi="Times New Roman" w:cs="Times New Roman"/>
                <w:sz w:val="20"/>
                <w:szCs w:val="20"/>
              </w:rPr>
            </w:pPr>
          </w:p>
        </w:tc>
      </w:tr>
      <w:tr w:rsidR="00EF019E" w:rsidRPr="008A5CB8" w:rsidTr="00B07E71">
        <w:tc>
          <w:tcPr>
            <w:tcW w:w="3969" w:type="dxa"/>
          </w:tcPr>
          <w:p w:rsidR="003E4720" w:rsidRDefault="00D93868" w:rsidP="003E4720">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Guru menggunakan model untuk menjelaskan sekilas dari materi dengan tanya jawab dan pengamatan bersama-sama</w:t>
            </w:r>
            <w:r w:rsidR="003E4720">
              <w:rPr>
                <w:rFonts w:ascii="Times New Roman" w:hAnsi="Times New Roman" w:cs="Times New Roman"/>
                <w:sz w:val="20"/>
                <w:szCs w:val="20"/>
              </w:rPr>
              <w:t xml:space="preserve"> siswa</w:t>
            </w:r>
          </w:p>
          <w:p w:rsidR="009603AC" w:rsidRPr="008A5CB8" w:rsidRDefault="009603AC" w:rsidP="003E4720">
            <w:pPr>
              <w:pStyle w:val="ListParagraph"/>
              <w:ind w:left="0"/>
              <w:jc w:val="both"/>
              <w:outlineLvl w:val="0"/>
              <w:rPr>
                <w:rFonts w:ascii="Times New Roman" w:hAnsi="Times New Roman" w:cs="Times New Roman"/>
                <w:sz w:val="20"/>
                <w:szCs w:val="20"/>
              </w:rPr>
            </w:pPr>
          </w:p>
        </w:tc>
        <w:tc>
          <w:tcPr>
            <w:tcW w:w="3969" w:type="dxa"/>
          </w:tcPr>
          <w:p w:rsidR="00B07E71" w:rsidRPr="008A5CB8" w:rsidRDefault="00D93868" w:rsidP="003E4720">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Siswa mengamati model tersebut untuk menjawab pertanyaan dari guru</w:t>
            </w:r>
          </w:p>
        </w:tc>
      </w:tr>
      <w:tr w:rsidR="00EF019E" w:rsidRPr="008A5CB8" w:rsidTr="00B07E71">
        <w:tc>
          <w:tcPr>
            <w:tcW w:w="3969" w:type="dxa"/>
          </w:tcPr>
          <w:p w:rsidR="00EF019E" w:rsidRDefault="00524799" w:rsidP="00524799">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Guru memberi kesempatan pada siswa untuk mengembangkan strategi-strategi pemecahan masalah</w:t>
            </w:r>
          </w:p>
          <w:p w:rsidR="003E4720" w:rsidRDefault="003E4720" w:rsidP="00524799">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Guru memberi kesempatan siswa untuk mengerjakan di depan kelas</w:t>
            </w:r>
          </w:p>
          <w:p w:rsidR="009603AC" w:rsidRPr="008A5CB8" w:rsidRDefault="009603AC" w:rsidP="00524799">
            <w:pPr>
              <w:pStyle w:val="ListParagraph"/>
              <w:ind w:left="0"/>
              <w:jc w:val="both"/>
              <w:outlineLvl w:val="0"/>
              <w:rPr>
                <w:rFonts w:ascii="Times New Roman" w:hAnsi="Times New Roman" w:cs="Times New Roman"/>
                <w:sz w:val="20"/>
                <w:szCs w:val="20"/>
              </w:rPr>
            </w:pPr>
          </w:p>
        </w:tc>
        <w:tc>
          <w:tcPr>
            <w:tcW w:w="3969" w:type="dxa"/>
          </w:tcPr>
          <w:p w:rsidR="00EF019E" w:rsidRDefault="00B07E71" w:rsidP="00524799">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Siswa</w:t>
            </w:r>
            <w:r w:rsidR="00524799">
              <w:rPr>
                <w:rFonts w:ascii="Times New Roman" w:hAnsi="Times New Roman" w:cs="Times New Roman"/>
                <w:sz w:val="20"/>
                <w:szCs w:val="20"/>
              </w:rPr>
              <w:t xml:space="preserve"> mengembangkan strategi-strategi pemecahan masalah dan </w:t>
            </w:r>
            <w:r w:rsidRPr="008A5CB8">
              <w:rPr>
                <w:rFonts w:ascii="Times New Roman" w:hAnsi="Times New Roman" w:cs="Times New Roman"/>
                <w:sz w:val="20"/>
                <w:szCs w:val="20"/>
              </w:rPr>
              <w:t xml:space="preserve">merumuskan </w:t>
            </w:r>
            <w:r w:rsidR="00524799">
              <w:rPr>
                <w:rFonts w:ascii="Times New Roman" w:hAnsi="Times New Roman" w:cs="Times New Roman"/>
                <w:sz w:val="20"/>
                <w:szCs w:val="20"/>
              </w:rPr>
              <w:t xml:space="preserve">dalam </w:t>
            </w:r>
            <w:r w:rsidRPr="008A5CB8">
              <w:rPr>
                <w:rFonts w:ascii="Times New Roman" w:hAnsi="Times New Roman" w:cs="Times New Roman"/>
                <w:sz w:val="20"/>
                <w:szCs w:val="20"/>
              </w:rPr>
              <w:t>bentuk matematika formal</w:t>
            </w:r>
          </w:p>
          <w:p w:rsidR="003E4720" w:rsidRPr="008A5CB8" w:rsidRDefault="003E4720" w:rsidP="00524799">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Siswa mengerjakan di depan kelas</w:t>
            </w:r>
          </w:p>
        </w:tc>
      </w:tr>
      <w:tr w:rsidR="00EF019E" w:rsidRPr="008A5CB8" w:rsidTr="00B07E71">
        <w:tc>
          <w:tcPr>
            <w:tcW w:w="3969" w:type="dxa"/>
          </w:tcPr>
          <w:p w:rsidR="003E4720" w:rsidRDefault="00B07E71" w:rsidP="003E4720">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t xml:space="preserve">Guru </w:t>
            </w:r>
            <w:r w:rsidR="00524799">
              <w:rPr>
                <w:rFonts w:ascii="Times New Roman" w:hAnsi="Times New Roman" w:cs="Times New Roman"/>
                <w:sz w:val="20"/>
                <w:szCs w:val="20"/>
              </w:rPr>
              <w:t>memberi kesempatan pada siswa untuk mengeluarkan pendapatnya dan juga menanggapi pendapat temannya</w:t>
            </w:r>
            <w:r w:rsidR="003E4720">
              <w:rPr>
                <w:rFonts w:ascii="Times New Roman" w:hAnsi="Times New Roman" w:cs="Times New Roman"/>
                <w:sz w:val="20"/>
                <w:szCs w:val="20"/>
              </w:rPr>
              <w:t xml:space="preserve"> dengan berdiskusi</w:t>
            </w:r>
          </w:p>
          <w:p w:rsidR="009603AC" w:rsidRPr="008A5CB8" w:rsidRDefault="009603AC" w:rsidP="003E4720">
            <w:pPr>
              <w:pStyle w:val="ListParagraph"/>
              <w:ind w:left="0"/>
              <w:jc w:val="both"/>
              <w:outlineLvl w:val="0"/>
              <w:rPr>
                <w:rFonts w:ascii="Times New Roman" w:hAnsi="Times New Roman" w:cs="Times New Roman"/>
                <w:sz w:val="20"/>
                <w:szCs w:val="20"/>
              </w:rPr>
            </w:pPr>
          </w:p>
        </w:tc>
        <w:tc>
          <w:tcPr>
            <w:tcW w:w="3969" w:type="dxa"/>
          </w:tcPr>
          <w:p w:rsidR="00EF019E" w:rsidRPr="008A5CB8" w:rsidRDefault="00B07E71" w:rsidP="00524799">
            <w:pPr>
              <w:pStyle w:val="ListParagraph"/>
              <w:ind w:left="0"/>
              <w:jc w:val="both"/>
              <w:outlineLvl w:val="0"/>
              <w:rPr>
                <w:rFonts w:ascii="Times New Roman" w:hAnsi="Times New Roman" w:cs="Times New Roman"/>
                <w:sz w:val="20"/>
                <w:szCs w:val="20"/>
              </w:rPr>
            </w:pPr>
            <w:r w:rsidRPr="008A5CB8">
              <w:rPr>
                <w:rFonts w:ascii="Times New Roman" w:hAnsi="Times New Roman" w:cs="Times New Roman"/>
                <w:sz w:val="20"/>
                <w:szCs w:val="20"/>
              </w:rPr>
              <w:lastRenderedPageBreak/>
              <w:t xml:space="preserve">Siswa </w:t>
            </w:r>
            <w:r w:rsidR="00524799">
              <w:rPr>
                <w:rFonts w:ascii="Times New Roman" w:hAnsi="Times New Roman" w:cs="Times New Roman"/>
                <w:sz w:val="20"/>
                <w:szCs w:val="20"/>
              </w:rPr>
              <w:t>mengeluarkan pendapatnya dan juga menanggapi pendapat temannya</w:t>
            </w:r>
          </w:p>
        </w:tc>
      </w:tr>
      <w:tr w:rsidR="00524799" w:rsidRPr="008A5CB8" w:rsidTr="00B07E71">
        <w:tc>
          <w:tcPr>
            <w:tcW w:w="3969" w:type="dxa"/>
          </w:tcPr>
          <w:p w:rsidR="00524799" w:rsidRDefault="003E4720" w:rsidP="003E4720">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lastRenderedPageBreak/>
              <w:t>Guru mengaitkan materi bangun ruang ini dengan materi bangun datar</w:t>
            </w:r>
          </w:p>
          <w:p w:rsidR="00524799" w:rsidRDefault="00524799" w:rsidP="00524799">
            <w:pPr>
              <w:pStyle w:val="ListParagraph"/>
              <w:ind w:left="0"/>
              <w:jc w:val="both"/>
              <w:outlineLvl w:val="0"/>
              <w:rPr>
                <w:rFonts w:ascii="Times New Roman" w:hAnsi="Times New Roman" w:cs="Times New Roman"/>
                <w:sz w:val="20"/>
                <w:szCs w:val="20"/>
              </w:rPr>
            </w:pPr>
          </w:p>
          <w:p w:rsidR="005634EE" w:rsidRPr="008A5CB8" w:rsidRDefault="005634EE" w:rsidP="00524799">
            <w:pPr>
              <w:pStyle w:val="ListParagraph"/>
              <w:ind w:left="0"/>
              <w:jc w:val="both"/>
              <w:outlineLvl w:val="0"/>
              <w:rPr>
                <w:rFonts w:ascii="Times New Roman" w:hAnsi="Times New Roman" w:cs="Times New Roman"/>
                <w:sz w:val="20"/>
                <w:szCs w:val="20"/>
              </w:rPr>
            </w:pPr>
          </w:p>
        </w:tc>
        <w:tc>
          <w:tcPr>
            <w:tcW w:w="3969" w:type="dxa"/>
          </w:tcPr>
          <w:p w:rsidR="00524799" w:rsidRPr="008A5CB8" w:rsidRDefault="003E4720" w:rsidP="009603AC">
            <w:pPr>
              <w:pStyle w:val="ListParagraph"/>
              <w:ind w:left="0"/>
              <w:jc w:val="both"/>
              <w:outlineLvl w:val="0"/>
              <w:rPr>
                <w:rFonts w:ascii="Times New Roman" w:hAnsi="Times New Roman" w:cs="Times New Roman"/>
                <w:sz w:val="20"/>
                <w:szCs w:val="20"/>
              </w:rPr>
            </w:pPr>
            <w:r>
              <w:rPr>
                <w:rFonts w:ascii="Times New Roman" w:hAnsi="Times New Roman" w:cs="Times New Roman"/>
                <w:sz w:val="20"/>
                <w:szCs w:val="20"/>
              </w:rPr>
              <w:t>Siswa akan lebih mudah dalam proses pemecahan masalah</w:t>
            </w:r>
            <w:r w:rsidR="009603AC">
              <w:rPr>
                <w:rFonts w:ascii="Times New Roman" w:hAnsi="Times New Roman" w:cs="Times New Roman"/>
                <w:sz w:val="20"/>
                <w:szCs w:val="20"/>
              </w:rPr>
              <w:t>karena adanya keterkaitan antar materi</w:t>
            </w:r>
          </w:p>
        </w:tc>
      </w:tr>
    </w:tbl>
    <w:p w:rsidR="00BF7174" w:rsidRDefault="00BF7174" w:rsidP="00BF7174">
      <w:pPr>
        <w:spacing w:line="480" w:lineRule="auto"/>
        <w:jc w:val="both"/>
        <w:outlineLvl w:val="0"/>
        <w:rPr>
          <w:rFonts w:ascii="Times New Roman" w:hAnsi="Times New Roman" w:cs="Times New Roman"/>
          <w:sz w:val="24"/>
          <w:szCs w:val="24"/>
        </w:rPr>
      </w:pPr>
    </w:p>
    <w:p w:rsidR="008F005D" w:rsidRPr="00BF7174" w:rsidRDefault="00100F5D" w:rsidP="00BF7174">
      <w:pPr>
        <w:spacing w:line="480" w:lineRule="auto"/>
        <w:ind w:left="720" w:firstLine="720"/>
        <w:jc w:val="both"/>
        <w:outlineLvl w:val="0"/>
        <w:rPr>
          <w:rFonts w:ascii="Times New Roman" w:hAnsi="Times New Roman" w:cs="Times New Roman"/>
          <w:sz w:val="24"/>
          <w:szCs w:val="24"/>
        </w:rPr>
      </w:pPr>
      <w:r w:rsidRPr="00BF7174">
        <w:rPr>
          <w:rFonts w:ascii="Times New Roman" w:hAnsi="Times New Roman" w:cs="Times New Roman"/>
          <w:sz w:val="24"/>
          <w:szCs w:val="24"/>
        </w:rPr>
        <w:t>Evaluasi diadakan selama dan setelah proses pembelajaran. Selama pembelajaran misalnya, dapat diberikan masalah</w:t>
      </w:r>
      <w:r w:rsidRPr="00BF7174">
        <w:rPr>
          <w:rFonts w:ascii="Times New Roman" w:hAnsi="Times New Roman" w:cs="Times New Roman"/>
          <w:i/>
          <w:iCs/>
          <w:sz w:val="24"/>
          <w:szCs w:val="24"/>
        </w:rPr>
        <w:t xml:space="preserve"> divergen, </w:t>
      </w:r>
      <w:r w:rsidRPr="00BF7174">
        <w:rPr>
          <w:rFonts w:ascii="Times New Roman" w:hAnsi="Times New Roman" w:cs="Times New Roman"/>
          <w:sz w:val="24"/>
          <w:szCs w:val="24"/>
        </w:rPr>
        <w:t>atau melalui proses observasi bagaimana siswa mengkomunikasikan matematika. Sedangkan setelah pembelajaran dapat diberikan pekerjaan rumah untuk mengerjakan soal beserta alasannya atau mengajukan soal besrta jawabannya.</w:t>
      </w:r>
      <w:r>
        <w:rPr>
          <w:rStyle w:val="FootnoteReference"/>
          <w:rFonts w:ascii="Times New Roman" w:hAnsi="Times New Roman" w:cs="Times New Roman"/>
          <w:sz w:val="24"/>
          <w:szCs w:val="24"/>
        </w:rPr>
        <w:footnoteReference w:id="57"/>
      </w:r>
    </w:p>
    <w:sectPr w:rsidR="008F005D" w:rsidRPr="00BF7174" w:rsidSect="005D6BFD">
      <w:headerReference w:type="default" r:id="rId9"/>
      <w:footerReference w:type="default" r:id="rId10"/>
      <w:pgSz w:w="12242" w:h="15842" w:code="1"/>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32" w:rsidRDefault="00030132" w:rsidP="00030132">
      <w:pPr>
        <w:spacing w:after="0" w:line="240" w:lineRule="auto"/>
      </w:pPr>
      <w:r>
        <w:separator/>
      </w:r>
    </w:p>
  </w:endnote>
  <w:endnote w:type="continuationSeparator" w:id="0">
    <w:p w:rsidR="00030132" w:rsidRDefault="00030132" w:rsidP="0003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57"/>
      <w:docPartObj>
        <w:docPartGallery w:val="Page Numbers (Bottom of Page)"/>
        <w:docPartUnique/>
      </w:docPartObj>
    </w:sdtPr>
    <w:sdtEndPr/>
    <w:sdtContent>
      <w:p w:rsidR="005E26AF" w:rsidRDefault="00CA6D0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A87AC0" w:rsidRDefault="00A8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32" w:rsidRDefault="00030132" w:rsidP="00030132">
      <w:pPr>
        <w:spacing w:after="0" w:line="240" w:lineRule="auto"/>
      </w:pPr>
      <w:r>
        <w:separator/>
      </w:r>
    </w:p>
  </w:footnote>
  <w:footnote w:type="continuationSeparator" w:id="0">
    <w:p w:rsidR="00030132" w:rsidRDefault="00030132" w:rsidP="00030132">
      <w:pPr>
        <w:spacing w:after="0" w:line="240" w:lineRule="auto"/>
      </w:pPr>
      <w:r>
        <w:continuationSeparator/>
      </w:r>
    </w:p>
  </w:footnote>
  <w:footnote w:id="1">
    <w:p w:rsidR="00030132" w:rsidRPr="00E607AF" w:rsidRDefault="00030132" w:rsidP="00030132">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E607AF" w:rsidRPr="00E607AF">
        <w:rPr>
          <w:rFonts w:ascii="Times New Roman" w:hAnsi="Times New Roman" w:cs="Times New Roman"/>
        </w:rPr>
        <w:t xml:space="preserve">Herman </w:t>
      </w:r>
      <w:r w:rsidRPr="00E607AF">
        <w:rPr>
          <w:rFonts w:ascii="Times New Roman" w:hAnsi="Times New Roman" w:cs="Times New Roman"/>
        </w:rPr>
        <w:t xml:space="preserve">Hudojo, </w:t>
      </w:r>
      <w:r w:rsidRPr="00E607AF">
        <w:rPr>
          <w:rFonts w:ascii="Times New Roman" w:hAnsi="Times New Roman" w:cs="Times New Roman"/>
          <w:i/>
          <w:iCs/>
        </w:rPr>
        <w:t>Mengajar Belajar Matematika</w:t>
      </w:r>
      <w:r w:rsidRPr="00E607AF">
        <w:rPr>
          <w:rFonts w:ascii="Times New Roman" w:hAnsi="Times New Roman" w:cs="Times New Roman"/>
        </w:rPr>
        <w:t xml:space="preserve">, (Jakarta: Depdikbud Durjen PT Proyek Pengembangan Lembaga Pendidikan Tenaga Kependidikan, 1980), hal. 2 </w:t>
      </w:r>
    </w:p>
  </w:footnote>
  <w:footnote w:id="2">
    <w:p w:rsidR="00030132" w:rsidRPr="00E607AF" w:rsidRDefault="00030132" w:rsidP="00030132">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E607AF" w:rsidRPr="00E607AF">
        <w:rPr>
          <w:rFonts w:ascii="Times New Roman" w:hAnsi="Times New Roman" w:cs="Times New Roman"/>
        </w:rPr>
        <w:t xml:space="preserve">Herman </w:t>
      </w:r>
      <w:r w:rsidRPr="00E607AF">
        <w:rPr>
          <w:rFonts w:ascii="Times New Roman" w:hAnsi="Times New Roman" w:cs="Times New Roman"/>
        </w:rPr>
        <w:t xml:space="preserve">Hudojo, </w:t>
      </w:r>
      <w:r w:rsidRPr="00E607AF">
        <w:rPr>
          <w:rFonts w:ascii="Times New Roman" w:hAnsi="Times New Roman" w:cs="Times New Roman"/>
          <w:i/>
          <w:iCs/>
        </w:rPr>
        <w:t>Pengembangan Kurikulum Matematika dan Pelaksanaanya di Depan Kelas</w:t>
      </w:r>
      <w:r w:rsidRPr="00E607AF">
        <w:rPr>
          <w:rFonts w:ascii="Times New Roman" w:hAnsi="Times New Roman" w:cs="Times New Roman"/>
        </w:rPr>
        <w:t>, (Surabaya: Usaha Nasional, 1979), hal. 96</w:t>
      </w:r>
    </w:p>
  </w:footnote>
  <w:footnote w:id="3">
    <w:p w:rsidR="00030132" w:rsidRPr="00E607AF" w:rsidRDefault="00030132" w:rsidP="00030132">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Herman Hudojo, </w:t>
      </w:r>
      <w:r w:rsidRPr="00E607AF">
        <w:rPr>
          <w:rFonts w:ascii="Times New Roman" w:hAnsi="Times New Roman" w:cs="Times New Roman"/>
          <w:i/>
          <w:iCs/>
        </w:rPr>
        <w:t>Strategi Belajar Matematika</w:t>
      </w:r>
      <w:r w:rsidRPr="00E607AF">
        <w:rPr>
          <w:rFonts w:ascii="Times New Roman" w:hAnsi="Times New Roman" w:cs="Times New Roman"/>
        </w:rPr>
        <w:t>, (Malang: IKIP Malang, 1990), hal. 4</w:t>
      </w:r>
    </w:p>
  </w:footnote>
  <w:footnote w:id="4">
    <w:p w:rsidR="00030132" w:rsidRPr="00E607AF" w:rsidRDefault="00030132" w:rsidP="009468CF">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Soedjadi, </w:t>
      </w:r>
      <w:r w:rsidRPr="00E607AF">
        <w:rPr>
          <w:rFonts w:ascii="Times New Roman" w:hAnsi="Times New Roman" w:cs="Times New Roman"/>
          <w:i/>
          <w:iCs/>
        </w:rPr>
        <w:t>Kiat Pendidikan Matematika di Indonesia</w:t>
      </w:r>
      <w:r w:rsidRPr="00E607AF">
        <w:rPr>
          <w:rFonts w:ascii="Times New Roman" w:hAnsi="Times New Roman" w:cs="Times New Roman"/>
        </w:rPr>
        <w:t>, (Direktorat Jenderal Pendidikan Tinggi Departemen Pendidikan Nasional, 1999/2000), hal. 11</w:t>
      </w:r>
    </w:p>
  </w:footnote>
  <w:footnote w:id="5">
    <w:p w:rsidR="00030132" w:rsidRPr="00E607AF" w:rsidRDefault="00030132" w:rsidP="009468C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hal.13</w:t>
      </w:r>
    </w:p>
  </w:footnote>
  <w:footnote w:id="6">
    <w:p w:rsidR="008F005D" w:rsidRPr="00E607AF" w:rsidRDefault="008F005D" w:rsidP="008F005D">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Herman Hudojo, </w:t>
      </w:r>
      <w:r w:rsidRPr="00E607AF">
        <w:rPr>
          <w:rFonts w:ascii="Times New Roman" w:hAnsi="Times New Roman" w:cs="Times New Roman"/>
          <w:i/>
          <w:iCs/>
        </w:rPr>
        <w:t>Mengajar Belajar Matematika</w:t>
      </w:r>
      <w:r w:rsidRPr="00E607AF">
        <w:rPr>
          <w:rFonts w:ascii="Times New Roman" w:hAnsi="Times New Roman" w:cs="Times New Roman"/>
        </w:rPr>
        <w:t xml:space="preserve">, </w:t>
      </w:r>
      <w:r w:rsidR="00E607AF" w:rsidRPr="00E607AF">
        <w:rPr>
          <w:rFonts w:ascii="Times New Roman" w:hAnsi="Times New Roman" w:cs="Times New Roman"/>
        </w:rPr>
        <w:t>..................</w:t>
      </w:r>
      <w:r w:rsidRPr="00E607AF">
        <w:rPr>
          <w:rFonts w:ascii="Times New Roman" w:hAnsi="Times New Roman" w:cs="Times New Roman"/>
        </w:rPr>
        <w:t xml:space="preserve"> hal. 1</w:t>
      </w:r>
    </w:p>
  </w:footnote>
  <w:footnote w:id="7">
    <w:p w:rsidR="008F005D" w:rsidRPr="00E607AF" w:rsidRDefault="008F005D" w:rsidP="008F005D">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Ngalim purwanto, </w:t>
      </w:r>
      <w:r w:rsidRPr="00E607AF">
        <w:rPr>
          <w:rFonts w:ascii="Times New Roman" w:hAnsi="Times New Roman" w:cs="Times New Roman"/>
          <w:i/>
          <w:iCs/>
        </w:rPr>
        <w:t>Psikologi Pendidikan</w:t>
      </w:r>
      <w:r w:rsidRPr="00E607AF">
        <w:rPr>
          <w:rFonts w:ascii="Times New Roman" w:hAnsi="Times New Roman" w:cs="Times New Roman"/>
        </w:rPr>
        <w:t>, (Bandung: Remaja Rosdakarya, 2004), hal. 84</w:t>
      </w:r>
    </w:p>
  </w:footnote>
  <w:footnote w:id="8">
    <w:p w:rsidR="008F005D" w:rsidRPr="00E607AF" w:rsidRDefault="008F005D" w:rsidP="008F005D">
      <w:pPr>
        <w:pStyle w:val="FootnoteText"/>
        <w:tabs>
          <w:tab w:val="right" w:pos="1080"/>
          <w:tab w:val="right" w:pos="2160"/>
          <w:tab w:val="right" w:pos="3420"/>
          <w:tab w:val="right" w:pos="4680"/>
          <w:tab w:val="left" w:pos="4883"/>
        </w:tabs>
        <w:ind w:firstLine="720"/>
        <w:jc w:val="both"/>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Ibid.,</w:t>
      </w:r>
      <w:r w:rsidRPr="00E607AF">
        <w:rPr>
          <w:rFonts w:ascii="Times New Roman" w:hAnsi="Times New Roman" w:cs="Times New Roman"/>
        </w:rPr>
        <w:t>hal. 84</w:t>
      </w:r>
    </w:p>
  </w:footnote>
  <w:footnote w:id="9">
    <w:p w:rsidR="008F005D" w:rsidRPr="00E607AF" w:rsidRDefault="008F005D" w:rsidP="008F005D">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Wasti Soemanto,</w:t>
      </w:r>
      <w:r w:rsidRPr="00E607AF">
        <w:rPr>
          <w:rFonts w:ascii="Times New Roman" w:hAnsi="Times New Roman" w:cs="Times New Roman"/>
          <w:i/>
          <w:iCs/>
        </w:rPr>
        <w:t xml:space="preserve"> Psikologi Pendidikan</w:t>
      </w:r>
      <w:r w:rsidRPr="00E607AF">
        <w:rPr>
          <w:rFonts w:ascii="Times New Roman" w:hAnsi="Times New Roman" w:cs="Times New Roman"/>
        </w:rPr>
        <w:t>, (Jakarta: Rineka Cipta, 1998), hal. 104</w:t>
      </w:r>
    </w:p>
  </w:footnote>
  <w:footnote w:id="10">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626679" w:rsidRPr="00E607AF">
        <w:rPr>
          <w:rFonts w:ascii="Times New Roman" w:hAnsi="Times New Roman" w:cs="Times New Roman"/>
        </w:rPr>
        <w:t xml:space="preserve">Herman Hudojo, </w:t>
      </w:r>
      <w:r w:rsidR="00626679" w:rsidRPr="00E607AF">
        <w:rPr>
          <w:rFonts w:ascii="Times New Roman" w:hAnsi="Times New Roman" w:cs="Times New Roman"/>
          <w:i/>
          <w:iCs/>
        </w:rPr>
        <w:t>Mengajar Belajar Matematika</w:t>
      </w:r>
      <w:r w:rsidR="00626679" w:rsidRPr="00E607AF">
        <w:rPr>
          <w:rFonts w:ascii="Times New Roman" w:hAnsi="Times New Roman" w:cs="Times New Roman"/>
        </w:rPr>
        <w:t>, ……………….., hal.5</w:t>
      </w:r>
    </w:p>
  </w:footnote>
  <w:footnote w:id="11">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Syaiful Sagala, </w:t>
      </w:r>
      <w:r w:rsidRPr="00E607AF">
        <w:rPr>
          <w:rFonts w:ascii="Times New Roman" w:hAnsi="Times New Roman" w:cs="Times New Roman"/>
          <w:i/>
          <w:iCs/>
        </w:rPr>
        <w:t>Konsep dan Makna Pembelajaran Untuk Membantu Memecahkan Problematika Belajar dan Mengajar</w:t>
      </w:r>
      <w:r w:rsidRPr="00E607AF">
        <w:rPr>
          <w:rFonts w:ascii="Times New Roman" w:hAnsi="Times New Roman" w:cs="Times New Roman"/>
        </w:rPr>
        <w:t>, (Bandung : Alfabeta, 2005), hal.61</w:t>
      </w:r>
    </w:p>
  </w:footnote>
  <w:footnote w:id="12">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Herman Hudojo, </w:t>
      </w:r>
      <w:r w:rsidRPr="00E607AF">
        <w:rPr>
          <w:rFonts w:ascii="Times New Roman" w:hAnsi="Times New Roman" w:cs="Times New Roman"/>
          <w:i/>
          <w:iCs/>
        </w:rPr>
        <w:t>Mengajar BelajarMatematika</w:t>
      </w:r>
      <w:r w:rsidR="00E607AF" w:rsidRPr="00E607AF">
        <w:rPr>
          <w:rFonts w:ascii="Times New Roman" w:hAnsi="Times New Roman" w:cs="Times New Roman"/>
        </w:rPr>
        <w:t>………</w:t>
      </w:r>
      <w:r w:rsidRPr="00E607AF">
        <w:rPr>
          <w:rFonts w:ascii="Times New Roman" w:hAnsi="Times New Roman" w:cs="Times New Roman"/>
        </w:rPr>
        <w:t>…………….., hal. 5</w:t>
      </w:r>
    </w:p>
  </w:footnote>
  <w:footnote w:id="13">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 xml:space="preserve"> hal. 6</w:t>
      </w:r>
    </w:p>
  </w:footnote>
  <w:footnote w:id="14">
    <w:p w:rsidR="008F005D" w:rsidRPr="00E607AF" w:rsidRDefault="008F005D" w:rsidP="008F005D">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626679" w:rsidRPr="00E607AF">
        <w:rPr>
          <w:rFonts w:ascii="Times New Roman" w:hAnsi="Times New Roman" w:cs="Times New Roman"/>
        </w:rPr>
        <w:t>Ibid</w:t>
      </w:r>
      <w:r w:rsidRPr="00E607AF">
        <w:rPr>
          <w:rFonts w:ascii="Times New Roman" w:hAnsi="Times New Roman" w:cs="Times New Roman"/>
        </w:rPr>
        <w:t xml:space="preserve">., hal.4 </w:t>
      </w:r>
    </w:p>
  </w:footnote>
  <w:footnote w:id="15">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Ibid</w:t>
      </w:r>
      <w:r w:rsidR="00E607AF" w:rsidRPr="00E607AF">
        <w:rPr>
          <w:rFonts w:ascii="Times New Roman" w:hAnsi="Times New Roman" w:cs="Times New Roman"/>
        </w:rPr>
        <w:t>.</w:t>
      </w:r>
      <w:r w:rsidRPr="00E607AF">
        <w:rPr>
          <w:rFonts w:ascii="Times New Roman" w:hAnsi="Times New Roman" w:cs="Times New Roman"/>
        </w:rPr>
        <w:t>, hal. 4</w:t>
      </w:r>
    </w:p>
  </w:footnote>
  <w:footnote w:id="16">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Ibid</w:t>
      </w:r>
      <w:r w:rsidR="00E607AF"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hal.6-8</w:t>
      </w:r>
    </w:p>
  </w:footnote>
  <w:footnote w:id="17">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Herman Hudojo, </w:t>
      </w:r>
      <w:r w:rsidRPr="00E607AF">
        <w:rPr>
          <w:rFonts w:ascii="Times New Roman" w:hAnsi="Times New Roman" w:cs="Times New Roman"/>
          <w:i/>
          <w:iCs/>
        </w:rPr>
        <w:t>Strategi Mengajar Belajar Matematika</w:t>
      </w:r>
      <w:r w:rsidR="00E607AF" w:rsidRPr="00E607AF">
        <w:rPr>
          <w:rFonts w:ascii="Times New Roman" w:hAnsi="Times New Roman" w:cs="Times New Roman"/>
        </w:rPr>
        <w:t>,.....................</w:t>
      </w:r>
      <w:r w:rsidRPr="00E607AF">
        <w:rPr>
          <w:rFonts w:ascii="Times New Roman" w:hAnsi="Times New Roman" w:cs="Times New Roman"/>
        </w:rPr>
        <w:t>, hal. 96</w:t>
      </w:r>
    </w:p>
  </w:footnote>
  <w:footnote w:id="18">
    <w:p w:rsidR="00831088" w:rsidRPr="00E607AF" w:rsidRDefault="00831088" w:rsidP="00831088">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00E607AF" w:rsidRPr="00E607AF">
        <w:rPr>
          <w:rFonts w:ascii="Times New Roman" w:hAnsi="Times New Roman" w:cs="Times New Roman"/>
        </w:rPr>
        <w:t>Lisnawati Simanjuntak,et. Al</w:t>
      </w:r>
      <w:r w:rsidRPr="00E607AF">
        <w:rPr>
          <w:rFonts w:ascii="Times New Roman" w:hAnsi="Times New Roman" w:cs="Times New Roman"/>
        </w:rPr>
        <w:t xml:space="preserve">, </w:t>
      </w:r>
      <w:r w:rsidRPr="00E607AF">
        <w:rPr>
          <w:rFonts w:ascii="Times New Roman" w:hAnsi="Times New Roman" w:cs="Times New Roman"/>
          <w:i/>
          <w:iCs/>
        </w:rPr>
        <w:t>Metode Mengajar Matematika (Jilid I)</w:t>
      </w:r>
      <w:r w:rsidRPr="00E607AF">
        <w:rPr>
          <w:rFonts w:ascii="Times New Roman" w:hAnsi="Times New Roman" w:cs="Times New Roman"/>
        </w:rPr>
        <w:t>, (Jakarta: Rineka cipta, 1993), hal. 73-74</w:t>
      </w:r>
    </w:p>
  </w:footnote>
  <w:footnote w:id="19">
    <w:p w:rsidR="00E567A2" w:rsidRPr="00E607AF" w:rsidRDefault="00E567A2" w:rsidP="008540F9">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8540F9" w:rsidRPr="00E607AF">
        <w:rPr>
          <w:rFonts w:ascii="Times New Roman" w:hAnsi="Times New Roman" w:cs="Times New Roman"/>
        </w:rPr>
        <w:t xml:space="preserve">Syaiful Sagala, </w:t>
      </w:r>
      <w:r w:rsidR="008540F9" w:rsidRPr="00E607AF">
        <w:rPr>
          <w:rFonts w:ascii="Times New Roman" w:hAnsi="Times New Roman" w:cs="Times New Roman"/>
          <w:i/>
          <w:iCs/>
        </w:rPr>
        <w:t xml:space="preserve">Konsep dan Makna Pembelajaran Untuk </w:t>
      </w:r>
      <w:r w:rsidR="00D65B7A">
        <w:rPr>
          <w:rFonts w:ascii="Times New Roman" w:hAnsi="Times New Roman" w:cs="Times New Roman"/>
          <w:i/>
          <w:iCs/>
        </w:rPr>
        <w:t>.........................</w:t>
      </w:r>
      <w:r w:rsidR="008540F9" w:rsidRPr="00E607AF">
        <w:rPr>
          <w:rFonts w:ascii="Times New Roman" w:hAnsi="Times New Roman" w:cs="Times New Roman"/>
        </w:rPr>
        <w:t xml:space="preserve"> hal.88</w:t>
      </w:r>
    </w:p>
  </w:footnote>
  <w:footnote w:id="20">
    <w:p w:rsidR="005A43D8" w:rsidRPr="00E607AF" w:rsidRDefault="005A43D8" w:rsidP="005A43D8">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hal.88</w:t>
      </w:r>
    </w:p>
  </w:footnote>
  <w:footnote w:id="21">
    <w:p w:rsidR="00851B79" w:rsidRPr="00E607AF" w:rsidRDefault="00851B79" w:rsidP="008540F9">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Wiji Suwarno, Dasar-Dasar Ilmu Pendidikan, (Jogjakarta</w:t>
      </w:r>
      <w:r w:rsidR="008540F9" w:rsidRPr="00E607AF">
        <w:rPr>
          <w:rFonts w:ascii="Times New Roman" w:hAnsi="Times New Roman" w:cs="Times New Roman"/>
        </w:rPr>
        <w:t>:Ar-Ruzz Media, 2009), hal.57-58</w:t>
      </w:r>
    </w:p>
  </w:footnote>
  <w:footnote w:id="22">
    <w:p w:rsidR="001F6D9F" w:rsidRPr="00E607AF" w:rsidRDefault="001F6D9F" w:rsidP="001F6D9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hal.58</w:t>
      </w:r>
    </w:p>
  </w:footnote>
  <w:footnote w:id="23">
    <w:p w:rsidR="0080726B" w:rsidRPr="00E607AF" w:rsidRDefault="0080726B" w:rsidP="0080726B">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hal.58</w:t>
      </w:r>
    </w:p>
  </w:footnote>
  <w:footnote w:id="24">
    <w:p w:rsidR="004361D5" w:rsidRPr="00E607AF" w:rsidRDefault="004361D5" w:rsidP="004361D5">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Nur Asma, </w:t>
      </w:r>
      <w:r w:rsidRPr="00D65B7A">
        <w:rPr>
          <w:rFonts w:ascii="Times New Roman" w:hAnsi="Times New Roman" w:cs="Times New Roman"/>
          <w:i/>
        </w:rPr>
        <w:t>Model Pembelajaran Kooperatif</w:t>
      </w:r>
      <w:r w:rsidRPr="00E607AF">
        <w:rPr>
          <w:rFonts w:ascii="Times New Roman" w:hAnsi="Times New Roman" w:cs="Times New Roman"/>
        </w:rPr>
        <w:t>, (Departemen Pendidikan Nasional Direktorat Jendral Pendidikan Tinggi Direktorat Ketenagaan, 2006), hal.40</w:t>
      </w:r>
    </w:p>
  </w:footnote>
  <w:footnote w:id="25">
    <w:p w:rsidR="00E93081" w:rsidRPr="00E607AF" w:rsidRDefault="00E93081" w:rsidP="00E93081">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hal.40</w:t>
      </w:r>
    </w:p>
  </w:footnote>
  <w:footnote w:id="26">
    <w:p w:rsidR="006B5C8D" w:rsidRPr="00E607AF" w:rsidRDefault="006B5C8D" w:rsidP="006B5C8D">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Paul Suparno, </w:t>
      </w:r>
      <w:r w:rsidRPr="00E607AF">
        <w:rPr>
          <w:rFonts w:ascii="Times New Roman" w:hAnsi="Times New Roman" w:cs="Times New Roman"/>
          <w:i/>
        </w:rPr>
        <w:t>Metodologi Pembelajaran Fisika Konstruktivistik &amp; Menyenangkan,</w:t>
      </w:r>
      <w:r w:rsidRPr="00E607AF">
        <w:rPr>
          <w:rFonts w:ascii="Times New Roman" w:hAnsi="Times New Roman" w:cs="Times New Roman"/>
        </w:rPr>
        <w:t xml:space="preserve"> (Yogyakarta:Universitas Sanata Darma, 2007), hal.11-12</w:t>
      </w:r>
    </w:p>
  </w:footnote>
  <w:footnote w:id="27">
    <w:p w:rsidR="00F55162" w:rsidRPr="00E607AF" w:rsidRDefault="00F55162" w:rsidP="00F55162">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Wiji Suwarno, </w:t>
      </w:r>
      <w:r w:rsidRPr="00E607AF">
        <w:rPr>
          <w:rFonts w:ascii="Times New Roman" w:hAnsi="Times New Roman" w:cs="Times New Roman"/>
          <w:i/>
        </w:rPr>
        <w:t>Dasar-Dasar Ilmu Pendidikan,</w:t>
      </w:r>
      <w:r w:rsidRPr="00E607AF">
        <w:rPr>
          <w:rFonts w:ascii="Times New Roman" w:hAnsi="Times New Roman" w:cs="Times New Roman"/>
        </w:rPr>
        <w:t>........................................hal.58</w:t>
      </w:r>
    </w:p>
  </w:footnote>
  <w:footnote w:id="28">
    <w:p w:rsidR="007E2A46" w:rsidRPr="00E607AF" w:rsidRDefault="007E2A46" w:rsidP="007E2A46">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Nur Asma</w:t>
      </w:r>
      <w:r w:rsidRPr="00E607AF">
        <w:rPr>
          <w:rFonts w:ascii="Times New Roman" w:hAnsi="Times New Roman" w:cs="Times New Roman"/>
          <w:i/>
        </w:rPr>
        <w:t>, Model Pembelajaran Kooperatif</w:t>
      </w:r>
      <w:r w:rsidRPr="00E607AF">
        <w:rPr>
          <w:rFonts w:ascii="Times New Roman" w:hAnsi="Times New Roman" w:cs="Times New Roman"/>
        </w:rPr>
        <w:t>.........................................hal.36</w:t>
      </w:r>
    </w:p>
  </w:footnote>
  <w:footnote w:id="29">
    <w:p w:rsidR="00034AE0" w:rsidRPr="00E607AF" w:rsidRDefault="00034AE0" w:rsidP="00F55162">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F55162" w:rsidRPr="00E607AF">
        <w:rPr>
          <w:rFonts w:ascii="Times New Roman" w:hAnsi="Times New Roman" w:cs="Times New Roman"/>
        </w:rPr>
        <w:t xml:space="preserve">Paul Suparno, </w:t>
      </w:r>
      <w:r w:rsidR="00F55162" w:rsidRPr="00E607AF">
        <w:rPr>
          <w:rFonts w:ascii="Times New Roman" w:hAnsi="Times New Roman" w:cs="Times New Roman"/>
          <w:i/>
        </w:rPr>
        <w:t>Metodologi Pembelajaran Fisika</w:t>
      </w:r>
      <w:r w:rsidRPr="00E607AF">
        <w:rPr>
          <w:rFonts w:ascii="Times New Roman" w:hAnsi="Times New Roman" w:cs="Times New Roman"/>
        </w:rPr>
        <w:t>.......................hal.13</w:t>
      </w:r>
    </w:p>
  </w:footnote>
  <w:footnote w:id="30">
    <w:p w:rsidR="00A57B62" w:rsidRPr="00E607AF" w:rsidRDefault="00A57B62" w:rsidP="007E2A46">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hal.13</w:t>
      </w:r>
    </w:p>
  </w:footnote>
  <w:footnote w:id="31">
    <w:p w:rsidR="00107232" w:rsidRPr="00E607AF" w:rsidRDefault="00107232" w:rsidP="00107232">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Nur Asma, </w:t>
      </w:r>
      <w:r w:rsidRPr="00E607AF">
        <w:rPr>
          <w:rFonts w:ascii="Times New Roman" w:hAnsi="Times New Roman" w:cs="Times New Roman"/>
          <w:i/>
        </w:rPr>
        <w:t>Model Pembelajaran Kooperatif</w:t>
      </w:r>
      <w:r w:rsidRPr="00E607AF">
        <w:rPr>
          <w:rFonts w:ascii="Times New Roman" w:hAnsi="Times New Roman" w:cs="Times New Roman"/>
        </w:rPr>
        <w:t>.........................................hal.38</w:t>
      </w:r>
      <w:r w:rsidRPr="00E607AF">
        <w:rPr>
          <w:rFonts w:ascii="Times New Roman" w:hAnsi="Times New Roman" w:cs="Times New Roman"/>
        </w:rPr>
        <w:tab/>
      </w:r>
    </w:p>
  </w:footnote>
  <w:footnote w:id="32">
    <w:p w:rsidR="00AB40A2" w:rsidRPr="00E607AF" w:rsidRDefault="00AB40A2" w:rsidP="00AB40A2">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Ibid</w:t>
      </w:r>
      <w:r w:rsidR="009E0298">
        <w:rPr>
          <w:rFonts w:ascii="Times New Roman" w:hAnsi="Times New Roman" w:cs="Times New Roman"/>
        </w:rPr>
        <w:t>.,</w:t>
      </w:r>
      <w:r w:rsidRPr="00E607AF">
        <w:rPr>
          <w:rFonts w:ascii="Times New Roman" w:hAnsi="Times New Roman" w:cs="Times New Roman"/>
        </w:rPr>
        <w:t>hal.38</w:t>
      </w:r>
    </w:p>
  </w:footnote>
  <w:footnote w:id="33">
    <w:p w:rsidR="00F341D1" w:rsidRPr="00E607AF" w:rsidRDefault="00F341D1" w:rsidP="005341FC">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Suherman, et. Al. </w:t>
      </w:r>
      <w:r w:rsidRPr="00E607AF">
        <w:rPr>
          <w:rFonts w:ascii="Times New Roman" w:hAnsi="Times New Roman" w:cs="Times New Roman"/>
          <w:i/>
        </w:rPr>
        <w:t>Strategi Pembelajaran Matematika Kontemporer</w:t>
      </w:r>
      <w:r w:rsidR="00D83C0B" w:rsidRPr="00E607AF">
        <w:rPr>
          <w:rFonts w:ascii="Times New Roman" w:hAnsi="Times New Roman" w:cs="Times New Roman"/>
          <w:i/>
        </w:rPr>
        <w:t>,</w:t>
      </w:r>
      <w:r w:rsidR="00D83C0B" w:rsidRPr="00E607AF">
        <w:rPr>
          <w:rFonts w:ascii="Times New Roman" w:hAnsi="Times New Roman" w:cs="Times New Roman"/>
        </w:rPr>
        <w:t xml:space="preserve"> (Bandung: Universitas Pendidikan Indonesia, 1993), hal.75</w:t>
      </w:r>
    </w:p>
  </w:footnote>
  <w:footnote w:id="34">
    <w:p w:rsidR="00C30681" w:rsidRPr="00E607AF" w:rsidRDefault="00C30681" w:rsidP="00830299">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 xml:space="preserve"> 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hal.76</w:t>
      </w:r>
    </w:p>
  </w:footnote>
  <w:footnote w:id="35">
    <w:p w:rsidR="00C30681" w:rsidRDefault="00C30681" w:rsidP="004A1443">
      <w:pPr>
        <w:pStyle w:val="FootnoteText"/>
        <w:ind w:firstLine="720"/>
      </w:pPr>
      <w:r>
        <w:rPr>
          <w:rStyle w:val="FootnoteReference"/>
        </w:rPr>
        <w:footnoteRef/>
      </w:r>
      <w:r w:rsidR="005D2120">
        <w:rPr>
          <w:rFonts w:asciiTheme="majorBidi" w:hAnsiTheme="majorBidi" w:cstheme="majorBidi"/>
        </w:rPr>
        <w:t xml:space="preserve"> Ibid</w:t>
      </w:r>
      <w:r w:rsidRPr="005D2120">
        <w:rPr>
          <w:rFonts w:asciiTheme="majorBidi" w:hAnsiTheme="majorBidi" w:cstheme="majorBidi"/>
        </w:rPr>
        <w:t>.</w:t>
      </w:r>
      <w:r w:rsidR="005D2120">
        <w:rPr>
          <w:rFonts w:asciiTheme="majorBidi" w:hAnsiTheme="majorBidi" w:cstheme="majorBidi"/>
        </w:rPr>
        <w:t>,</w:t>
      </w:r>
      <w:r w:rsidRPr="005D2120">
        <w:rPr>
          <w:rFonts w:asciiTheme="majorBidi" w:hAnsiTheme="majorBidi" w:cstheme="majorBidi"/>
        </w:rPr>
        <w:t>hal.76</w:t>
      </w:r>
    </w:p>
  </w:footnote>
  <w:footnote w:id="36">
    <w:p w:rsidR="00A6728D" w:rsidRPr="00E607AF" w:rsidRDefault="00A6728D" w:rsidP="00E607A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5D2120">
        <w:rPr>
          <w:rFonts w:ascii="Times New Roman" w:hAnsi="Times New Roman" w:cs="Times New Roman"/>
        </w:rPr>
        <w:t>Ibid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hal.76</w:t>
      </w:r>
    </w:p>
  </w:footnote>
  <w:footnote w:id="37">
    <w:p w:rsidR="00D65B7A" w:rsidRPr="005D2120" w:rsidRDefault="00797830" w:rsidP="005D2120">
      <w:pPr>
        <w:spacing w:after="0" w:line="240" w:lineRule="auto"/>
        <w:ind w:firstLine="720"/>
        <w:jc w:val="both"/>
        <w:rPr>
          <w:rFonts w:ascii="Times New Roman" w:hAnsi="Times New Roman" w:cs="Times New Roman"/>
          <w:bCs/>
          <w:sz w:val="20"/>
          <w:szCs w:val="20"/>
        </w:rPr>
      </w:pPr>
      <w:r w:rsidRPr="00E607AF">
        <w:rPr>
          <w:rStyle w:val="FootnoteReference"/>
          <w:rFonts w:ascii="Times New Roman" w:hAnsi="Times New Roman" w:cs="Times New Roman"/>
          <w:sz w:val="20"/>
          <w:szCs w:val="20"/>
        </w:rPr>
        <w:footnoteRef/>
      </w:r>
      <w:r w:rsidRPr="00E607AF">
        <w:rPr>
          <w:rStyle w:val="Strong"/>
          <w:rFonts w:ascii="Times New Roman" w:hAnsi="Times New Roman" w:cs="Times New Roman"/>
          <w:b w:val="0"/>
          <w:sz w:val="20"/>
          <w:szCs w:val="20"/>
        </w:rPr>
        <w:t xml:space="preserve">Tohir Zainuri, </w:t>
      </w:r>
      <w:hyperlink r:id="rId1" w:history="1">
        <w:r w:rsidRPr="00E607AF">
          <w:rPr>
            <w:rStyle w:val="Hyperlink"/>
            <w:rFonts w:ascii="Times New Roman" w:hAnsi="Times New Roman" w:cs="Times New Roman"/>
            <w:i/>
            <w:color w:val="auto"/>
            <w:sz w:val="20"/>
            <w:szCs w:val="20"/>
            <w:u w:val="none"/>
          </w:rPr>
          <w:t>http://zainurie.wordpress.com/2007/04/13/pembelajaran-matematika-realistik-rme/</w:t>
        </w:r>
      </w:hyperlink>
      <w:r w:rsidRPr="00E607AF">
        <w:rPr>
          <w:rFonts w:ascii="Times New Roman" w:hAnsi="Times New Roman" w:cs="Times New Roman"/>
          <w:sz w:val="20"/>
          <w:szCs w:val="20"/>
        </w:rPr>
        <w:t xml:space="preserve">, Diakses pada Hari </w:t>
      </w:r>
      <w:r w:rsidRPr="00E607AF">
        <w:rPr>
          <w:rStyle w:val="Strong"/>
          <w:rFonts w:ascii="Times New Roman" w:hAnsi="Times New Roman" w:cs="Times New Roman"/>
          <w:b w:val="0"/>
          <w:sz w:val="20"/>
          <w:szCs w:val="20"/>
        </w:rPr>
        <w:t>Jum’at 15 April 2011</w:t>
      </w:r>
    </w:p>
  </w:footnote>
  <w:footnote w:id="38">
    <w:p w:rsidR="00797830" w:rsidRPr="00E607AF" w:rsidRDefault="00797830" w:rsidP="005D2120">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R. Soedjadi, </w:t>
      </w:r>
      <w:r w:rsidRPr="00F30E95">
        <w:rPr>
          <w:rFonts w:ascii="Times New Roman" w:hAnsi="Times New Roman" w:cs="Times New Roman"/>
          <w:i/>
        </w:rPr>
        <w:t>Pemanfaatan Realitas dan Lingkungan Dalam Pembelajaran Matematika</w:t>
      </w:r>
      <w:r w:rsidRPr="00E607AF">
        <w:rPr>
          <w:rFonts w:ascii="Times New Roman" w:hAnsi="Times New Roman" w:cs="Times New Roman"/>
        </w:rPr>
        <w:t xml:space="preserve">, </w:t>
      </w:r>
      <w:r w:rsidR="00D65B7A">
        <w:rPr>
          <w:rFonts w:ascii="Times New Roman" w:hAnsi="Times New Roman" w:cs="Times New Roman"/>
        </w:rPr>
        <w:t>(Surbaya:kumpulan makalah seminar nasional di UNESA, 2001), hal.2</w:t>
      </w:r>
    </w:p>
  </w:footnote>
  <w:footnote w:id="39">
    <w:p w:rsidR="00911D4F" w:rsidRPr="00E607AF" w:rsidRDefault="00911D4F" w:rsidP="00E607A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Sutarto Hadi, </w:t>
      </w:r>
      <w:r w:rsidRPr="00E607AF">
        <w:rPr>
          <w:rFonts w:ascii="Times New Roman" w:hAnsi="Times New Roman" w:cs="Times New Roman"/>
          <w:i/>
        </w:rPr>
        <w:t xml:space="preserve">Pendidikan Matematika Realistik dan Implementasinya, </w:t>
      </w:r>
      <w:r w:rsidRPr="00E607AF">
        <w:rPr>
          <w:rFonts w:ascii="Times New Roman" w:hAnsi="Times New Roman" w:cs="Times New Roman"/>
        </w:rPr>
        <w:t>(Banjarmasin:Tulip, 2005), hal.7</w:t>
      </w:r>
    </w:p>
  </w:footnote>
  <w:footnote w:id="40">
    <w:p w:rsidR="00131339" w:rsidRPr="00E607AF" w:rsidRDefault="00131339" w:rsidP="00390C62">
      <w:pPr>
        <w:pStyle w:val="FootnoteText"/>
        <w:ind w:left="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I</w:t>
      </w:r>
      <w:r w:rsidR="005D2120">
        <w:rPr>
          <w:rFonts w:ascii="Times New Roman" w:hAnsi="Times New Roman" w:cs="Times New Roman"/>
        </w:rPr>
        <w:t>bid</w:t>
      </w:r>
      <w:r w:rsidRPr="00E607AF">
        <w:rPr>
          <w:rFonts w:ascii="Times New Roman" w:hAnsi="Times New Roman" w:cs="Times New Roman"/>
        </w:rPr>
        <w:t>.</w:t>
      </w:r>
      <w:r w:rsidR="005D2120">
        <w:rPr>
          <w:rFonts w:ascii="Times New Roman" w:hAnsi="Times New Roman" w:cs="Times New Roman"/>
        </w:rPr>
        <w:t>,</w:t>
      </w:r>
      <w:r w:rsidRPr="00E607AF">
        <w:rPr>
          <w:rFonts w:ascii="Times New Roman" w:hAnsi="Times New Roman" w:cs="Times New Roman"/>
        </w:rPr>
        <w:t>hal.7-8</w:t>
      </w:r>
    </w:p>
  </w:footnote>
  <w:footnote w:id="41">
    <w:p w:rsidR="007B6BBC" w:rsidRPr="00E607AF" w:rsidRDefault="007B6BBC" w:rsidP="00390C62">
      <w:pPr>
        <w:pStyle w:val="FootnoteText"/>
        <w:ind w:firstLine="720"/>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lang w:val="es-ES"/>
        </w:rPr>
        <w:t xml:space="preserve">Ipung Yuwono, </w:t>
      </w:r>
      <w:r w:rsidRPr="00E607AF">
        <w:rPr>
          <w:rFonts w:ascii="Times New Roman" w:hAnsi="Times New Roman" w:cs="Times New Roman"/>
          <w:i/>
          <w:iCs/>
          <w:lang w:val="es-ES"/>
        </w:rPr>
        <w:t xml:space="preserve">Pembelajaran Matematika Secara Membumi </w:t>
      </w:r>
      <w:r w:rsidRPr="00E607AF">
        <w:rPr>
          <w:rFonts w:ascii="Times New Roman" w:hAnsi="Times New Roman" w:cs="Times New Roman"/>
          <w:lang w:val="es-ES"/>
        </w:rPr>
        <w:t>(Malang, Depdiknas, UNM, 2001), hlm.24</w:t>
      </w:r>
    </w:p>
  </w:footnote>
  <w:footnote w:id="42">
    <w:p w:rsidR="00890F40" w:rsidRPr="00E607AF" w:rsidRDefault="00890F40" w:rsidP="00390C62">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Sutarto Hadi, </w:t>
      </w:r>
      <w:r w:rsidRPr="00E607AF">
        <w:rPr>
          <w:rFonts w:ascii="Times New Roman" w:hAnsi="Times New Roman" w:cs="Times New Roman"/>
          <w:i/>
        </w:rPr>
        <w:t>Pendidikan Matematika Realistik dan Implementasinya,................</w:t>
      </w:r>
      <w:r w:rsidRPr="00E607AF">
        <w:rPr>
          <w:rFonts w:ascii="Times New Roman" w:hAnsi="Times New Roman" w:cs="Times New Roman"/>
        </w:rPr>
        <w:t xml:space="preserve"> hal.19</w:t>
      </w:r>
    </w:p>
  </w:footnote>
  <w:footnote w:id="43">
    <w:p w:rsidR="00072D38" w:rsidRPr="00E607AF" w:rsidRDefault="00072D38" w:rsidP="00E607A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00D65B7A">
        <w:rPr>
          <w:rFonts w:ascii="Times New Roman" w:hAnsi="Times New Roman" w:cs="Times New Roman"/>
        </w:rPr>
        <w:t xml:space="preserve"> Sunardi, </w:t>
      </w:r>
      <w:r w:rsidR="00D65B7A">
        <w:rPr>
          <w:rFonts w:ascii="Times New Roman" w:hAnsi="Times New Roman" w:cs="Times New Roman"/>
          <w:i/>
        </w:rPr>
        <w:t>Pembelajaran Geometri Dengan Pendekatan R</w:t>
      </w:r>
      <w:r w:rsidRPr="00E607AF">
        <w:rPr>
          <w:rFonts w:ascii="Times New Roman" w:hAnsi="Times New Roman" w:cs="Times New Roman"/>
          <w:i/>
        </w:rPr>
        <w:t>ealistik</w:t>
      </w:r>
      <w:r w:rsidRPr="00E607AF">
        <w:rPr>
          <w:rFonts w:ascii="Times New Roman" w:hAnsi="Times New Roman" w:cs="Times New Roman"/>
        </w:rPr>
        <w:t>,</w:t>
      </w:r>
      <w:r w:rsidR="00D65B7A">
        <w:rPr>
          <w:rFonts w:ascii="Times New Roman" w:hAnsi="Times New Roman" w:cs="Times New Roman"/>
        </w:rPr>
        <w:t>(Surbaya:kumpulan makalah seminar nasional di UNESA, 2001),</w:t>
      </w:r>
      <w:r w:rsidRPr="00E607AF">
        <w:rPr>
          <w:rFonts w:ascii="Times New Roman" w:hAnsi="Times New Roman" w:cs="Times New Roman"/>
        </w:rPr>
        <w:t xml:space="preserve"> hal.3</w:t>
      </w:r>
    </w:p>
  </w:footnote>
  <w:footnote w:id="44">
    <w:p w:rsidR="001A6B9B" w:rsidRDefault="001A6B9B" w:rsidP="00E607AF">
      <w:pPr>
        <w:pStyle w:val="FootnoteText"/>
        <w:ind w:firstLine="720"/>
      </w:pPr>
      <w:r>
        <w:rPr>
          <w:rStyle w:val="FootnoteReference"/>
        </w:rPr>
        <w:footnoteRef/>
      </w:r>
      <w:r w:rsidRPr="00C75973">
        <w:rPr>
          <w:rFonts w:ascii="Times New Roman" w:hAnsi="Times New Roman" w:cs="Times New Roman"/>
        </w:rPr>
        <w:t xml:space="preserve">Sutarto Hadi, </w:t>
      </w:r>
      <w:r w:rsidRPr="00C1708E">
        <w:rPr>
          <w:rFonts w:ascii="Times New Roman" w:hAnsi="Times New Roman" w:cs="Times New Roman"/>
          <w:i/>
        </w:rPr>
        <w:t>Pendidikan Matematika Realistik dan Implementasinya,</w:t>
      </w:r>
      <w:r>
        <w:rPr>
          <w:rFonts w:ascii="Times New Roman" w:hAnsi="Times New Roman" w:cs="Times New Roman"/>
          <w:i/>
        </w:rPr>
        <w:t>................</w:t>
      </w:r>
      <w:r>
        <w:t xml:space="preserve"> hal.20-21</w:t>
      </w:r>
    </w:p>
  </w:footnote>
  <w:footnote w:id="45">
    <w:p w:rsidR="00E30EC6" w:rsidRPr="00F30E95" w:rsidRDefault="00E30EC6" w:rsidP="009E0298">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Pr="00F30E95">
        <w:rPr>
          <w:rFonts w:ascii="Times New Roman" w:hAnsi="Times New Roman" w:cs="Times New Roman"/>
        </w:rPr>
        <w:t xml:space="preserve"> Suherman,et. al, </w:t>
      </w:r>
      <w:r w:rsidRPr="00F30E95">
        <w:rPr>
          <w:rFonts w:ascii="Times New Roman" w:hAnsi="Times New Roman" w:cs="Times New Roman"/>
          <w:i/>
        </w:rPr>
        <w:t>Strategi Pembelajaran Matematika Kontemporer</w:t>
      </w:r>
      <w:r w:rsidR="009E0298">
        <w:rPr>
          <w:rFonts w:ascii="Times New Roman" w:hAnsi="Times New Roman" w:cs="Times New Roman"/>
          <w:i/>
        </w:rPr>
        <w:t>.............</w:t>
      </w:r>
      <w:r w:rsidRPr="00F30E95">
        <w:rPr>
          <w:rFonts w:ascii="Times New Roman" w:hAnsi="Times New Roman" w:cs="Times New Roman"/>
        </w:rPr>
        <w:t>, hal.149-150</w:t>
      </w:r>
    </w:p>
  </w:footnote>
  <w:footnote w:id="46">
    <w:p w:rsidR="00E12172" w:rsidRDefault="00E12172" w:rsidP="00E607AF">
      <w:pPr>
        <w:pStyle w:val="FootnoteText"/>
        <w:ind w:firstLine="720"/>
      </w:pPr>
      <w:r w:rsidRPr="00F30E95">
        <w:rPr>
          <w:rStyle w:val="FootnoteReference"/>
          <w:rFonts w:ascii="Times New Roman" w:hAnsi="Times New Roman" w:cs="Times New Roman"/>
        </w:rPr>
        <w:footnoteRef/>
      </w:r>
      <w:r w:rsidRPr="00F30E95">
        <w:rPr>
          <w:rFonts w:ascii="Times New Roman" w:hAnsi="Times New Roman" w:cs="Times New Roman"/>
        </w:rPr>
        <w:t xml:space="preserve"> Pakde Sofa,</w:t>
      </w:r>
      <w:hyperlink r:id="rId2" w:tooltip="Pendekatan Pembelajaran Matematika Realistik" w:history="1">
        <w:r w:rsidRPr="00F30E95">
          <w:rPr>
            <w:rStyle w:val="Hyperlink"/>
            <w:rFonts w:ascii="Times New Roman" w:hAnsi="Times New Roman" w:cs="Times New Roman"/>
            <w:i/>
            <w:color w:val="auto"/>
            <w:u w:val="none"/>
          </w:rPr>
          <w:t>Pendekatan Pembelajaran Matematika Realistik</w:t>
        </w:r>
      </w:hyperlink>
      <w:r w:rsidRPr="00F30E95">
        <w:rPr>
          <w:rFonts w:ascii="Times New Roman" w:hAnsi="Times New Roman" w:cs="Times New Roman"/>
          <w:i/>
        </w:rPr>
        <w:t xml:space="preserve">, </w:t>
      </w:r>
      <w:hyperlink r:id="rId3" w:history="1">
        <w:r w:rsidRPr="00F30E95">
          <w:rPr>
            <w:rStyle w:val="Hyperlink"/>
            <w:rFonts w:ascii="Times New Roman" w:hAnsi="Times New Roman" w:cs="Times New Roman"/>
            <w:color w:val="auto"/>
            <w:u w:val="none"/>
          </w:rPr>
          <w:t>http://massofa.wordpress.com/2008/09/13/pendekatan-pembelajaran-matematika-realistik/</w:t>
        </w:r>
      </w:hyperlink>
    </w:p>
  </w:footnote>
  <w:footnote w:id="47">
    <w:p w:rsidR="00E12172" w:rsidRDefault="00E12172" w:rsidP="00E607AF">
      <w:pPr>
        <w:pStyle w:val="FootnoteText"/>
        <w:ind w:firstLine="720"/>
      </w:pPr>
      <w:r>
        <w:rPr>
          <w:rStyle w:val="FootnoteReference"/>
        </w:rPr>
        <w:footnoteRef/>
      </w:r>
      <w:r w:rsidR="005D6BFD">
        <w:rPr>
          <w:rFonts w:ascii="Times New Roman" w:hAnsi="Times New Roman" w:cs="Times New Roman"/>
        </w:rPr>
        <w:t>Ibid.</w:t>
      </w:r>
    </w:p>
  </w:footnote>
  <w:footnote w:id="48">
    <w:p w:rsidR="0056218A" w:rsidRPr="00222DB8" w:rsidRDefault="0056218A" w:rsidP="00E607AF">
      <w:pPr>
        <w:pStyle w:val="FootnoteText"/>
        <w:ind w:firstLine="720"/>
        <w:rPr>
          <w:rFonts w:ascii="Times New Roman" w:hAnsi="Times New Roman" w:cs="Times New Roman"/>
        </w:rPr>
      </w:pPr>
      <w:r w:rsidRPr="00222DB8">
        <w:rPr>
          <w:rStyle w:val="FootnoteReference"/>
          <w:rFonts w:ascii="Times New Roman" w:hAnsi="Times New Roman" w:cs="Times New Roman"/>
        </w:rPr>
        <w:footnoteRef/>
      </w:r>
      <w:r w:rsidRPr="00222DB8">
        <w:rPr>
          <w:rFonts w:ascii="Times New Roman" w:hAnsi="Times New Roman" w:cs="Times New Roman"/>
        </w:rPr>
        <w:t xml:space="preserve"> R.Sulaiman, </w:t>
      </w:r>
      <w:r w:rsidRPr="00222DB8">
        <w:rPr>
          <w:rFonts w:ascii="Times New Roman" w:hAnsi="Times New Roman" w:cs="Times New Roman"/>
          <w:i/>
        </w:rPr>
        <w:t>Pendekatan Realistic Mathematics (RME) pada Beberapa Materi Di Sekolah</w:t>
      </w:r>
      <w:r w:rsidRPr="00222DB8">
        <w:rPr>
          <w:rFonts w:ascii="Times New Roman" w:hAnsi="Times New Roman" w:cs="Times New Roman"/>
        </w:rPr>
        <w:t>,</w:t>
      </w:r>
      <w:r w:rsidR="00222DB8">
        <w:rPr>
          <w:rFonts w:ascii="Times New Roman" w:hAnsi="Times New Roman" w:cs="Times New Roman"/>
        </w:rPr>
        <w:t>(Surbaya:kumpulan makalah seminar nasional di UNESA, 2001),</w:t>
      </w:r>
      <w:r w:rsidRPr="00222DB8">
        <w:rPr>
          <w:rFonts w:ascii="Times New Roman" w:hAnsi="Times New Roman" w:cs="Times New Roman"/>
        </w:rPr>
        <w:t>hal.4</w:t>
      </w:r>
    </w:p>
  </w:footnote>
  <w:footnote w:id="49">
    <w:p w:rsidR="0057550F" w:rsidRPr="00F30E95" w:rsidRDefault="0057550F" w:rsidP="00E607AF">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Pr="00F30E95">
        <w:rPr>
          <w:rFonts w:ascii="Times New Roman" w:hAnsi="Times New Roman" w:cs="Times New Roman"/>
        </w:rPr>
        <w:t xml:space="preserve"> Suherman,et. al, </w:t>
      </w:r>
      <w:r w:rsidRPr="00F30E95">
        <w:rPr>
          <w:rFonts w:ascii="Times New Roman" w:hAnsi="Times New Roman" w:cs="Times New Roman"/>
          <w:i/>
        </w:rPr>
        <w:t>Strategi Pembe</w:t>
      </w:r>
      <w:r w:rsidR="00222DB8">
        <w:rPr>
          <w:rFonts w:ascii="Times New Roman" w:hAnsi="Times New Roman" w:cs="Times New Roman"/>
          <w:i/>
        </w:rPr>
        <w:t>lajaran Matematika Kontemporer,</w:t>
      </w:r>
      <w:r w:rsidRPr="00F30E95">
        <w:rPr>
          <w:rFonts w:ascii="Times New Roman" w:hAnsi="Times New Roman" w:cs="Times New Roman"/>
          <w:i/>
        </w:rPr>
        <w:t>..........................hal.147</w:t>
      </w:r>
    </w:p>
  </w:footnote>
  <w:footnote w:id="50">
    <w:p w:rsidR="00352A97" w:rsidRPr="00F30E95" w:rsidRDefault="00352A97" w:rsidP="00E607AF">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Pr="00F30E95">
        <w:rPr>
          <w:rFonts w:ascii="Times New Roman" w:hAnsi="Times New Roman" w:cs="Times New Roman"/>
          <w:lang w:val="es-ES"/>
        </w:rPr>
        <w:t xml:space="preserve">Ipung Yuwono, </w:t>
      </w:r>
      <w:r w:rsidRPr="00F30E95">
        <w:rPr>
          <w:rFonts w:ascii="Times New Roman" w:hAnsi="Times New Roman" w:cs="Times New Roman"/>
          <w:i/>
          <w:iCs/>
          <w:lang w:val="es-ES"/>
        </w:rPr>
        <w:t>Pembelajaran Matematika Secara Membumi</w:t>
      </w:r>
      <w:r w:rsidRPr="00F30E95">
        <w:rPr>
          <w:rFonts w:ascii="Times New Roman" w:hAnsi="Times New Roman" w:cs="Times New Roman"/>
          <w:i/>
          <w:iCs/>
        </w:rPr>
        <w:t>,..............................hal.18</w:t>
      </w:r>
    </w:p>
  </w:footnote>
  <w:footnote w:id="51">
    <w:p w:rsidR="00097122" w:rsidRPr="00F30E95" w:rsidRDefault="00097122" w:rsidP="00E607AF">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005D6BFD">
        <w:rPr>
          <w:rFonts w:ascii="Times New Roman" w:hAnsi="Times New Roman" w:cs="Times New Roman"/>
        </w:rPr>
        <w:t>Ibid</w:t>
      </w:r>
      <w:r w:rsidRPr="00F30E95">
        <w:rPr>
          <w:rFonts w:ascii="Times New Roman" w:hAnsi="Times New Roman" w:cs="Times New Roman"/>
        </w:rPr>
        <w:t>.</w:t>
      </w:r>
      <w:r w:rsidR="005D6BFD">
        <w:rPr>
          <w:rFonts w:ascii="Times New Roman" w:hAnsi="Times New Roman" w:cs="Times New Roman"/>
        </w:rPr>
        <w:t>,</w:t>
      </w:r>
      <w:r w:rsidRPr="00F30E95">
        <w:rPr>
          <w:rFonts w:ascii="Times New Roman" w:hAnsi="Times New Roman" w:cs="Times New Roman"/>
        </w:rPr>
        <w:t>hal.24</w:t>
      </w:r>
    </w:p>
  </w:footnote>
  <w:footnote w:id="52">
    <w:p w:rsidR="00A207AF" w:rsidRPr="00F30E95" w:rsidRDefault="00A207AF" w:rsidP="00E607AF">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Pr="00F30E95">
        <w:rPr>
          <w:rFonts w:ascii="Times New Roman" w:hAnsi="Times New Roman" w:cs="Times New Roman"/>
        </w:rPr>
        <w:t xml:space="preserve"> Suherman,et. al, </w:t>
      </w:r>
      <w:r w:rsidRPr="00F30E95">
        <w:rPr>
          <w:rFonts w:ascii="Times New Roman" w:hAnsi="Times New Roman" w:cs="Times New Roman"/>
          <w:i/>
        </w:rPr>
        <w:t>Strategi Pembelajaran Matematika Kontemporer, ..........................hal.146</w:t>
      </w:r>
    </w:p>
  </w:footnote>
  <w:footnote w:id="53">
    <w:p w:rsidR="00A207AF" w:rsidRPr="00F30E95" w:rsidRDefault="00A207AF" w:rsidP="00F30E95">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Pr="00F30E95">
        <w:rPr>
          <w:rFonts w:ascii="Times New Roman" w:hAnsi="Times New Roman" w:cs="Times New Roman"/>
        </w:rPr>
        <w:t xml:space="preserve"> Gusti Putu, </w:t>
      </w:r>
      <w:r w:rsidR="00222DB8">
        <w:rPr>
          <w:rFonts w:ascii="Times New Roman" w:hAnsi="Times New Roman" w:cs="Times New Roman"/>
          <w:i/>
        </w:rPr>
        <w:t>Pembelajaran Pecahan dalam Matematika R</w:t>
      </w:r>
      <w:r w:rsidRPr="00222DB8">
        <w:rPr>
          <w:rFonts w:ascii="Times New Roman" w:hAnsi="Times New Roman" w:cs="Times New Roman"/>
          <w:i/>
        </w:rPr>
        <w:t>ealistik</w:t>
      </w:r>
      <w:r w:rsidRPr="00F30E95">
        <w:rPr>
          <w:rFonts w:ascii="Times New Roman" w:hAnsi="Times New Roman" w:cs="Times New Roman"/>
        </w:rPr>
        <w:t>,</w:t>
      </w:r>
      <w:r w:rsidR="00222DB8">
        <w:rPr>
          <w:rFonts w:ascii="Times New Roman" w:hAnsi="Times New Roman" w:cs="Times New Roman"/>
        </w:rPr>
        <w:t>(Surbaya:kumpulan makalah seminar nasional di UNESA, 2001)</w:t>
      </w:r>
      <w:r w:rsidRPr="00F30E95">
        <w:rPr>
          <w:rFonts w:ascii="Times New Roman" w:hAnsi="Times New Roman" w:cs="Times New Roman"/>
        </w:rPr>
        <w:t>,</w:t>
      </w:r>
      <w:r w:rsidR="003549EF" w:rsidRPr="00F30E95">
        <w:rPr>
          <w:rFonts w:ascii="Times New Roman" w:hAnsi="Times New Roman" w:cs="Times New Roman"/>
        </w:rPr>
        <w:t>hal.3</w:t>
      </w:r>
    </w:p>
  </w:footnote>
  <w:footnote w:id="54">
    <w:p w:rsidR="003549EF" w:rsidRPr="00F30E95" w:rsidRDefault="003549EF" w:rsidP="00F30E95">
      <w:pPr>
        <w:pStyle w:val="FootnoteText"/>
        <w:ind w:firstLine="720"/>
        <w:rPr>
          <w:rFonts w:ascii="Times New Roman" w:hAnsi="Times New Roman" w:cs="Times New Roman"/>
        </w:rPr>
      </w:pPr>
      <w:r w:rsidRPr="00F30E95">
        <w:rPr>
          <w:rStyle w:val="FootnoteReference"/>
          <w:rFonts w:ascii="Times New Roman" w:hAnsi="Times New Roman" w:cs="Times New Roman"/>
        </w:rPr>
        <w:footnoteRef/>
      </w:r>
      <w:r w:rsidR="009E0298">
        <w:rPr>
          <w:rFonts w:ascii="Times New Roman" w:hAnsi="Times New Roman" w:cs="Times New Roman"/>
        </w:rPr>
        <w:t>Ibid.,</w:t>
      </w:r>
      <w:r w:rsidR="00F30E95" w:rsidRPr="00F30E95">
        <w:rPr>
          <w:rFonts w:ascii="Times New Roman" w:hAnsi="Times New Roman" w:cs="Times New Roman"/>
        </w:rPr>
        <w:t>hal.4</w:t>
      </w:r>
    </w:p>
  </w:footnote>
  <w:footnote w:id="55">
    <w:p w:rsidR="00291B0C" w:rsidRPr="00E607AF" w:rsidRDefault="00291B0C" w:rsidP="00E607AF">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Sutarto Hadi, </w:t>
      </w:r>
      <w:r w:rsidRPr="00E607AF">
        <w:rPr>
          <w:rFonts w:ascii="Times New Roman" w:hAnsi="Times New Roman" w:cs="Times New Roman"/>
          <w:i/>
        </w:rPr>
        <w:t>Pendidikan Matematika Realistik dan Implementasinya,................</w:t>
      </w:r>
      <w:r w:rsidRPr="00E607AF">
        <w:rPr>
          <w:rFonts w:ascii="Times New Roman" w:hAnsi="Times New Roman" w:cs="Times New Roman"/>
        </w:rPr>
        <w:t xml:space="preserve"> hal.39-40</w:t>
      </w:r>
    </w:p>
  </w:footnote>
  <w:footnote w:id="56">
    <w:p w:rsidR="00100F5D" w:rsidRPr="00F30E95" w:rsidRDefault="00100F5D" w:rsidP="00100F5D">
      <w:pPr>
        <w:pStyle w:val="FootnoteText"/>
        <w:ind w:firstLine="720"/>
        <w:rPr>
          <w:rFonts w:ascii="Times New Roman" w:hAnsi="Times New Roman" w:cs="Times New Roman"/>
        </w:rPr>
      </w:pPr>
      <w:r>
        <w:rPr>
          <w:rStyle w:val="FootnoteReference"/>
        </w:rPr>
        <w:footnoteRef/>
      </w:r>
      <w:r w:rsidRPr="00F30E95">
        <w:rPr>
          <w:rFonts w:ascii="Times New Roman" w:hAnsi="Times New Roman" w:cs="Times New Roman"/>
        </w:rPr>
        <w:t xml:space="preserve">Gusti Putu, </w:t>
      </w:r>
      <w:r>
        <w:rPr>
          <w:rFonts w:ascii="Times New Roman" w:hAnsi="Times New Roman" w:cs="Times New Roman"/>
          <w:i/>
        </w:rPr>
        <w:t>Pembelajaran Pecahan dalam Matematika R</w:t>
      </w:r>
      <w:r w:rsidRPr="00222DB8">
        <w:rPr>
          <w:rFonts w:ascii="Times New Roman" w:hAnsi="Times New Roman" w:cs="Times New Roman"/>
          <w:i/>
        </w:rPr>
        <w:t>ealistik</w:t>
      </w:r>
      <w:r w:rsidRPr="00F30E95">
        <w:rPr>
          <w:rFonts w:ascii="Times New Roman" w:hAnsi="Times New Roman" w:cs="Times New Roman"/>
        </w:rPr>
        <w:t>,</w:t>
      </w:r>
      <w:r>
        <w:rPr>
          <w:rFonts w:ascii="Times New Roman" w:hAnsi="Times New Roman" w:cs="Times New Roman"/>
        </w:rPr>
        <w:t>................</w:t>
      </w:r>
      <w:r w:rsidRPr="00F30E95">
        <w:rPr>
          <w:rFonts w:ascii="Times New Roman" w:hAnsi="Times New Roman" w:cs="Times New Roman"/>
        </w:rPr>
        <w:t>,</w:t>
      </w:r>
      <w:r>
        <w:rPr>
          <w:rFonts w:ascii="Times New Roman" w:hAnsi="Times New Roman" w:cs="Times New Roman"/>
        </w:rPr>
        <w:t>hal.7</w:t>
      </w:r>
    </w:p>
    <w:p w:rsidR="00100F5D" w:rsidRDefault="00100F5D">
      <w:pPr>
        <w:pStyle w:val="FootnoteText"/>
      </w:pPr>
    </w:p>
  </w:footnote>
  <w:footnote w:id="57">
    <w:p w:rsidR="00100F5D" w:rsidRPr="00100F5D" w:rsidRDefault="00100F5D" w:rsidP="00100F5D">
      <w:pPr>
        <w:pStyle w:val="FootnoteText"/>
        <w:ind w:firstLine="720"/>
        <w:rPr>
          <w:rFonts w:asciiTheme="majorBidi" w:hAnsiTheme="majorBidi" w:cstheme="majorBidi"/>
        </w:rPr>
      </w:pPr>
      <w:r w:rsidRPr="00100F5D">
        <w:rPr>
          <w:rStyle w:val="FootnoteReference"/>
          <w:rFonts w:asciiTheme="majorBidi" w:hAnsiTheme="majorBidi" w:cstheme="majorBidi"/>
        </w:rPr>
        <w:footnoteRef/>
      </w:r>
      <w:r w:rsidR="005D6BFD">
        <w:rPr>
          <w:rFonts w:asciiTheme="majorBidi" w:hAnsiTheme="majorBidi" w:cstheme="majorBidi"/>
        </w:rPr>
        <w:t xml:space="preserve"> Ibid.,</w:t>
      </w:r>
      <w:r w:rsidRPr="00100F5D">
        <w:rPr>
          <w:rFonts w:asciiTheme="majorBidi" w:hAnsiTheme="majorBidi" w:cstheme="majorBidi"/>
        </w:rPr>
        <w:t>hal.7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C0" w:rsidRDefault="00A87AC0">
    <w:pPr>
      <w:pStyle w:val="Header"/>
      <w:jc w:val="right"/>
    </w:pPr>
  </w:p>
  <w:p w:rsidR="0056218A" w:rsidRDefault="00562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CE"/>
    <w:multiLevelType w:val="hybridMultilevel"/>
    <w:tmpl w:val="7D54637C"/>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nsid w:val="04863930"/>
    <w:multiLevelType w:val="hybridMultilevel"/>
    <w:tmpl w:val="8ABE0E5C"/>
    <w:lvl w:ilvl="0" w:tplc="26E2FEA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EC1554"/>
    <w:multiLevelType w:val="hybridMultilevel"/>
    <w:tmpl w:val="BC1AA5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BD26FE8"/>
    <w:multiLevelType w:val="hybridMultilevel"/>
    <w:tmpl w:val="F0768EA8"/>
    <w:lvl w:ilvl="0" w:tplc="0421000F">
      <w:start w:val="1"/>
      <w:numFmt w:val="decimal"/>
      <w:lvlText w:val="%1."/>
      <w:lvlJc w:val="left"/>
      <w:pPr>
        <w:ind w:left="1495" w:hanging="360"/>
      </w:p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4">
    <w:nsid w:val="22A664C6"/>
    <w:multiLevelType w:val="hybridMultilevel"/>
    <w:tmpl w:val="B6DC8C0E"/>
    <w:lvl w:ilvl="0" w:tplc="9BF20C50">
      <w:start w:val="1"/>
      <w:numFmt w:val="lowerLetter"/>
      <w:lvlText w:val="%1."/>
      <w:lvlJc w:val="left"/>
      <w:pPr>
        <w:ind w:left="1288" w:hanging="360"/>
      </w:pPr>
      <w:rPr>
        <w:rFonts w:cs="Times New Roman"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274653BF"/>
    <w:multiLevelType w:val="hybridMultilevel"/>
    <w:tmpl w:val="07B2A8D8"/>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6">
    <w:nsid w:val="32423A9F"/>
    <w:multiLevelType w:val="hybridMultilevel"/>
    <w:tmpl w:val="66C872CA"/>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nsid w:val="380C508A"/>
    <w:multiLevelType w:val="hybridMultilevel"/>
    <w:tmpl w:val="300CCA54"/>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B5747C0"/>
    <w:multiLevelType w:val="hybridMultilevel"/>
    <w:tmpl w:val="96ACE888"/>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3E284FBF"/>
    <w:multiLevelType w:val="hybridMultilevel"/>
    <w:tmpl w:val="A57C1F74"/>
    <w:lvl w:ilvl="0" w:tplc="04090019">
      <w:start w:val="1"/>
      <w:numFmt w:val="lowerLetter"/>
      <w:lvlText w:val="%1."/>
      <w:lvlJc w:val="left"/>
      <w:pPr>
        <w:tabs>
          <w:tab w:val="num" w:pos="1920"/>
        </w:tabs>
        <w:ind w:left="1920"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41506860"/>
    <w:multiLevelType w:val="hybridMultilevel"/>
    <w:tmpl w:val="98E403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B43DB8"/>
    <w:multiLevelType w:val="hybridMultilevel"/>
    <w:tmpl w:val="199CF270"/>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nsid w:val="49285822"/>
    <w:multiLevelType w:val="hybridMultilevel"/>
    <w:tmpl w:val="5326441A"/>
    <w:lvl w:ilvl="0" w:tplc="AEEAF29E">
      <w:start w:val="1"/>
      <w:numFmt w:val="decimal"/>
      <w:lvlText w:val="%1."/>
      <w:lvlJc w:val="left"/>
      <w:pPr>
        <w:tabs>
          <w:tab w:val="num" w:pos="1440"/>
        </w:tabs>
        <w:ind w:left="1440" w:hanging="360"/>
      </w:pPr>
      <w:rPr>
        <w:rFonts w:hint="default"/>
        <w:b w:val="0"/>
        <w:bCs w:val="0"/>
      </w:rPr>
    </w:lvl>
    <w:lvl w:ilvl="1" w:tplc="04090011">
      <w:start w:val="1"/>
      <w:numFmt w:val="decimal"/>
      <w:lvlText w:val="%2)"/>
      <w:lvlJc w:val="left"/>
      <w:pPr>
        <w:tabs>
          <w:tab w:val="num" w:pos="1440"/>
        </w:tabs>
        <w:ind w:left="1440" w:hanging="360"/>
      </w:pPr>
      <w:rPr>
        <w:b w:val="0"/>
        <w:bCs w:val="0"/>
      </w:rPr>
    </w:lvl>
    <w:lvl w:ilvl="2" w:tplc="04090019">
      <w:start w:val="1"/>
      <w:numFmt w:val="lowerLetter"/>
      <w:lvlText w:val="%3."/>
      <w:lvlJc w:val="left"/>
      <w:pPr>
        <w:tabs>
          <w:tab w:val="num" w:pos="2340"/>
        </w:tabs>
        <w:ind w:left="2340" w:hanging="360"/>
      </w:pPr>
      <w:rPr>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F306F"/>
    <w:multiLevelType w:val="hybridMultilevel"/>
    <w:tmpl w:val="357EAB5C"/>
    <w:lvl w:ilvl="0" w:tplc="0421000F">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4">
    <w:nsid w:val="51C9567F"/>
    <w:multiLevelType w:val="hybridMultilevel"/>
    <w:tmpl w:val="1FB84B8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541D13CE"/>
    <w:multiLevelType w:val="hybridMultilevel"/>
    <w:tmpl w:val="DCAEBECE"/>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1831718"/>
    <w:multiLevelType w:val="hybridMultilevel"/>
    <w:tmpl w:val="F6F226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3CEDDCE">
      <w:start w:val="6"/>
      <w:numFmt w:val="lowerLetter"/>
      <w:lvlText w:val="%3."/>
      <w:lvlJc w:val="left"/>
      <w:pPr>
        <w:tabs>
          <w:tab w:val="num" w:pos="1778"/>
        </w:tabs>
        <w:ind w:left="1778" w:hanging="360"/>
      </w:pPr>
      <w:rPr>
        <w:rFonts w:hint="default"/>
      </w:rPr>
    </w:lvl>
    <w:lvl w:ilvl="3" w:tplc="B0AA1D4A">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E31DE4"/>
    <w:multiLevelType w:val="hybridMultilevel"/>
    <w:tmpl w:val="E2D814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314726"/>
    <w:multiLevelType w:val="hybridMultilevel"/>
    <w:tmpl w:val="FF589E00"/>
    <w:lvl w:ilvl="0" w:tplc="F8100A9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88162F"/>
    <w:multiLevelType w:val="hybridMultilevel"/>
    <w:tmpl w:val="E7B6CC02"/>
    <w:lvl w:ilvl="0" w:tplc="0421000F">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0">
    <w:nsid w:val="7ECB141A"/>
    <w:multiLevelType w:val="hybridMultilevel"/>
    <w:tmpl w:val="9B54842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7EDE4FFB"/>
    <w:multiLevelType w:val="hybridMultilevel"/>
    <w:tmpl w:val="54AA6E0E"/>
    <w:lvl w:ilvl="0" w:tplc="04210019">
      <w:start w:val="1"/>
      <w:numFmt w:val="lowerLetter"/>
      <w:lvlText w:val="%1."/>
      <w:lvlJc w:val="left"/>
      <w:pPr>
        <w:ind w:left="1920" w:hanging="360"/>
      </w:pPr>
      <w:rPr>
        <w:rFonts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num w:numId="1">
    <w:abstractNumId w:val="17"/>
  </w:num>
  <w:num w:numId="2">
    <w:abstractNumId w:val="18"/>
  </w:num>
  <w:num w:numId="3">
    <w:abstractNumId w:val="0"/>
  </w:num>
  <w:num w:numId="4">
    <w:abstractNumId w:val="16"/>
  </w:num>
  <w:num w:numId="5">
    <w:abstractNumId w:val="9"/>
  </w:num>
  <w:num w:numId="6">
    <w:abstractNumId w:val="10"/>
  </w:num>
  <w:num w:numId="7">
    <w:abstractNumId w:val="12"/>
  </w:num>
  <w:num w:numId="8">
    <w:abstractNumId w:val="6"/>
  </w:num>
  <w:num w:numId="9">
    <w:abstractNumId w:val="5"/>
  </w:num>
  <w:num w:numId="10">
    <w:abstractNumId w:val="11"/>
  </w:num>
  <w:num w:numId="11">
    <w:abstractNumId w:val="2"/>
  </w:num>
  <w:num w:numId="12">
    <w:abstractNumId w:val="13"/>
  </w:num>
  <w:num w:numId="13">
    <w:abstractNumId w:val="4"/>
  </w:num>
  <w:num w:numId="14">
    <w:abstractNumId w:val="19"/>
  </w:num>
  <w:num w:numId="15">
    <w:abstractNumId w:val="15"/>
  </w:num>
  <w:num w:numId="16">
    <w:abstractNumId w:val="20"/>
  </w:num>
  <w:num w:numId="17">
    <w:abstractNumId w:val="1"/>
  </w:num>
  <w:num w:numId="18">
    <w:abstractNumId w:val="14"/>
  </w:num>
  <w:num w:numId="19">
    <w:abstractNumId w:val="7"/>
  </w:num>
  <w:num w:numId="20">
    <w:abstractNumId w:val="2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132"/>
    <w:rsid w:val="00002899"/>
    <w:rsid w:val="00030132"/>
    <w:rsid w:val="00034AE0"/>
    <w:rsid w:val="0005348D"/>
    <w:rsid w:val="00072D38"/>
    <w:rsid w:val="00097122"/>
    <w:rsid w:val="000C6AE0"/>
    <w:rsid w:val="000E65DF"/>
    <w:rsid w:val="00100F5D"/>
    <w:rsid w:val="00107232"/>
    <w:rsid w:val="00131339"/>
    <w:rsid w:val="00181626"/>
    <w:rsid w:val="001A6B9B"/>
    <w:rsid w:val="001F6D9F"/>
    <w:rsid w:val="0021661C"/>
    <w:rsid w:val="00222DB8"/>
    <w:rsid w:val="00291B0C"/>
    <w:rsid w:val="002A1A89"/>
    <w:rsid w:val="002C7EA9"/>
    <w:rsid w:val="00352A97"/>
    <w:rsid w:val="003549EF"/>
    <w:rsid w:val="00390C62"/>
    <w:rsid w:val="003B6183"/>
    <w:rsid w:val="003E4720"/>
    <w:rsid w:val="003E4DC3"/>
    <w:rsid w:val="004361D5"/>
    <w:rsid w:val="004A1443"/>
    <w:rsid w:val="004A48FE"/>
    <w:rsid w:val="004B45C9"/>
    <w:rsid w:val="00524799"/>
    <w:rsid w:val="005341FC"/>
    <w:rsid w:val="0056218A"/>
    <w:rsid w:val="005634EE"/>
    <w:rsid w:val="0057550F"/>
    <w:rsid w:val="005A43D8"/>
    <w:rsid w:val="005D2120"/>
    <w:rsid w:val="005D6BFD"/>
    <w:rsid w:val="005E26AF"/>
    <w:rsid w:val="00626679"/>
    <w:rsid w:val="006640B8"/>
    <w:rsid w:val="006A740C"/>
    <w:rsid w:val="006B5C8D"/>
    <w:rsid w:val="006B6308"/>
    <w:rsid w:val="0072383F"/>
    <w:rsid w:val="00797830"/>
    <w:rsid w:val="007A0D7A"/>
    <w:rsid w:val="007A2DD6"/>
    <w:rsid w:val="007A6490"/>
    <w:rsid w:val="007B6BBC"/>
    <w:rsid w:val="007E2A46"/>
    <w:rsid w:val="007E5D17"/>
    <w:rsid w:val="0080726B"/>
    <w:rsid w:val="00830299"/>
    <w:rsid w:val="00831088"/>
    <w:rsid w:val="00851B79"/>
    <w:rsid w:val="008540F9"/>
    <w:rsid w:val="00856F11"/>
    <w:rsid w:val="00890F40"/>
    <w:rsid w:val="008A5CB8"/>
    <w:rsid w:val="008D3D01"/>
    <w:rsid w:val="008F005D"/>
    <w:rsid w:val="00911D4F"/>
    <w:rsid w:val="00932B00"/>
    <w:rsid w:val="009468CF"/>
    <w:rsid w:val="009603AC"/>
    <w:rsid w:val="009C6751"/>
    <w:rsid w:val="009E0298"/>
    <w:rsid w:val="009E7B33"/>
    <w:rsid w:val="00A207AF"/>
    <w:rsid w:val="00A57B62"/>
    <w:rsid w:val="00A6728D"/>
    <w:rsid w:val="00A87AC0"/>
    <w:rsid w:val="00AB40A2"/>
    <w:rsid w:val="00AB4E67"/>
    <w:rsid w:val="00B07E71"/>
    <w:rsid w:val="00B30C6D"/>
    <w:rsid w:val="00BE59A7"/>
    <w:rsid w:val="00BF7174"/>
    <w:rsid w:val="00C00E97"/>
    <w:rsid w:val="00C12ED5"/>
    <w:rsid w:val="00C30681"/>
    <w:rsid w:val="00CA6D08"/>
    <w:rsid w:val="00D65B7A"/>
    <w:rsid w:val="00D80B88"/>
    <w:rsid w:val="00D83C0B"/>
    <w:rsid w:val="00D93868"/>
    <w:rsid w:val="00DD2B04"/>
    <w:rsid w:val="00DF592B"/>
    <w:rsid w:val="00E12172"/>
    <w:rsid w:val="00E30EC6"/>
    <w:rsid w:val="00E567A2"/>
    <w:rsid w:val="00E607AF"/>
    <w:rsid w:val="00E93081"/>
    <w:rsid w:val="00EF019E"/>
    <w:rsid w:val="00F30E95"/>
    <w:rsid w:val="00F341D1"/>
    <w:rsid w:val="00F37223"/>
    <w:rsid w:val="00F55162"/>
    <w:rsid w:val="00F9438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23"/>
  </w:style>
  <w:style w:type="paragraph" w:styleId="Heading2">
    <w:name w:val="heading 2"/>
    <w:basedOn w:val="Normal"/>
    <w:next w:val="Normal"/>
    <w:link w:val="Heading2Char"/>
    <w:uiPriority w:val="9"/>
    <w:unhideWhenUsed/>
    <w:qFormat/>
    <w:rsid w:val="00C00E9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30132"/>
    <w:pPr>
      <w:spacing w:after="0" w:line="240" w:lineRule="auto"/>
    </w:pPr>
    <w:rPr>
      <w:sz w:val="20"/>
      <w:szCs w:val="20"/>
    </w:rPr>
  </w:style>
  <w:style w:type="character" w:customStyle="1" w:styleId="FootnoteTextChar">
    <w:name w:val="Footnote Text Char"/>
    <w:basedOn w:val="DefaultParagraphFont"/>
    <w:link w:val="FootnoteText"/>
    <w:semiHidden/>
    <w:rsid w:val="00030132"/>
    <w:rPr>
      <w:sz w:val="20"/>
      <w:szCs w:val="20"/>
    </w:rPr>
  </w:style>
  <w:style w:type="character" w:styleId="FootnoteReference">
    <w:name w:val="footnote reference"/>
    <w:basedOn w:val="DefaultParagraphFont"/>
    <w:semiHidden/>
    <w:unhideWhenUsed/>
    <w:rsid w:val="00030132"/>
    <w:rPr>
      <w:vertAlign w:val="superscript"/>
    </w:rPr>
  </w:style>
  <w:style w:type="paragraph" w:styleId="NoSpacing">
    <w:name w:val="No Spacing"/>
    <w:uiPriority w:val="1"/>
    <w:qFormat/>
    <w:rsid w:val="00030132"/>
    <w:pPr>
      <w:spacing w:after="0" w:line="240" w:lineRule="auto"/>
    </w:pPr>
  </w:style>
  <w:style w:type="paragraph" w:styleId="ListParagraph">
    <w:name w:val="List Paragraph"/>
    <w:basedOn w:val="Normal"/>
    <w:uiPriority w:val="34"/>
    <w:qFormat/>
    <w:rsid w:val="00030132"/>
    <w:pPr>
      <w:ind w:left="720"/>
      <w:contextualSpacing/>
    </w:pPr>
  </w:style>
  <w:style w:type="character" w:styleId="Strong">
    <w:name w:val="Strong"/>
    <w:basedOn w:val="DefaultParagraphFont"/>
    <w:uiPriority w:val="22"/>
    <w:qFormat/>
    <w:rsid w:val="00797830"/>
    <w:rPr>
      <w:b/>
      <w:bCs/>
    </w:rPr>
  </w:style>
  <w:style w:type="character" w:styleId="Hyperlink">
    <w:name w:val="Hyperlink"/>
    <w:basedOn w:val="DefaultParagraphFont"/>
    <w:rsid w:val="00797830"/>
    <w:rPr>
      <w:color w:val="0000FF"/>
      <w:u w:val="single"/>
    </w:rPr>
  </w:style>
  <w:style w:type="paragraph" w:styleId="Header">
    <w:name w:val="header"/>
    <w:basedOn w:val="Normal"/>
    <w:link w:val="HeaderChar"/>
    <w:uiPriority w:val="99"/>
    <w:unhideWhenUsed/>
    <w:rsid w:val="0056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8A"/>
  </w:style>
  <w:style w:type="paragraph" w:styleId="Footer">
    <w:name w:val="footer"/>
    <w:basedOn w:val="Normal"/>
    <w:link w:val="FooterChar"/>
    <w:uiPriority w:val="99"/>
    <w:unhideWhenUsed/>
    <w:rsid w:val="0056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8A"/>
  </w:style>
  <w:style w:type="paragraph" w:styleId="NormalWeb">
    <w:name w:val="Normal (Web)"/>
    <w:basedOn w:val="Normal"/>
    <w:uiPriority w:val="99"/>
    <w:semiHidden/>
    <w:unhideWhenUsed/>
    <w:rsid w:val="0083029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rsid w:val="00C00E97"/>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EF0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assofa.wordpress.com/2008/09/13/pendekatan-pembelajaran-matematika-realistik/" TargetMode="External"/><Relationship Id="rId2" Type="http://schemas.openxmlformats.org/officeDocument/2006/relationships/hyperlink" Target="http://massofa.wordpress.com/2008/09/13/pendekatan-pembelajaran-matematika-realistik/" TargetMode="External"/><Relationship Id="rId1" Type="http://schemas.openxmlformats.org/officeDocument/2006/relationships/hyperlink" Target="http://zainurie.wordpress.com/2007/04/13/pembelajaran-matematika-realistik-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DC08-23B1-4422-99E9-679598D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29</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Satellite C640</cp:lastModifiedBy>
  <cp:revision>20</cp:revision>
  <cp:lastPrinted>2011-07-07T03:29:00Z</cp:lastPrinted>
  <dcterms:created xsi:type="dcterms:W3CDTF">2011-04-17T03:59:00Z</dcterms:created>
  <dcterms:modified xsi:type="dcterms:W3CDTF">2011-08-06T05:33:00Z</dcterms:modified>
</cp:coreProperties>
</file>