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3C" w:rsidRPr="00CE31E7" w:rsidRDefault="007A063C" w:rsidP="00A65A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1E7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7A063C" w:rsidRPr="00B45AED" w:rsidRDefault="007A063C" w:rsidP="00A65A71">
      <w:pPr>
        <w:jc w:val="center"/>
        <w:rPr>
          <w:rFonts w:ascii="Times New Roman" w:hAnsi="Times New Roman" w:cs="Times New Roman"/>
          <w:b/>
          <w:bCs/>
          <w:sz w:val="4"/>
          <w:szCs w:val="24"/>
        </w:rPr>
      </w:pPr>
    </w:p>
    <w:p w:rsidR="007A063C" w:rsidRPr="00CE31E7" w:rsidRDefault="007A063C" w:rsidP="00A65A71">
      <w:pPr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Taylor, Insup, </w:t>
      </w:r>
      <w:r w:rsidRPr="00CE31E7">
        <w:rPr>
          <w:rFonts w:ascii="Times New Roman" w:hAnsi="Times New Roman" w:cs="Times New Roman"/>
          <w:i/>
          <w:sz w:val="24"/>
          <w:szCs w:val="24"/>
        </w:rPr>
        <w:t>Psycholinguistics</w:t>
      </w:r>
      <w:r w:rsidRPr="00CE31E7">
        <w:rPr>
          <w:rFonts w:ascii="Times New Roman" w:hAnsi="Times New Roman" w:cs="Times New Roman"/>
          <w:sz w:val="24"/>
          <w:szCs w:val="24"/>
        </w:rPr>
        <w:t>, Canada : University of Toronto, 1990.</w:t>
      </w:r>
    </w:p>
    <w:p w:rsidR="007A063C" w:rsidRPr="00CE31E7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Susan to, </w:t>
      </w:r>
      <w:r w:rsidRPr="00CE31E7">
        <w:rPr>
          <w:rFonts w:ascii="Times New Roman" w:hAnsi="Times New Roman" w:cs="Times New Roman"/>
          <w:i/>
          <w:sz w:val="24"/>
          <w:szCs w:val="24"/>
        </w:rPr>
        <w:t>sociolinguistics ; A Description of Relation between language and society,</w:t>
      </w:r>
      <w:r w:rsidRPr="00CE31E7">
        <w:rPr>
          <w:rFonts w:ascii="Times New Roman" w:hAnsi="Times New Roman" w:cs="Times New Roman"/>
          <w:sz w:val="24"/>
          <w:szCs w:val="24"/>
        </w:rPr>
        <w:t xml:space="preserve"> Tulungagung: STAIN Tulungagung, 2001/2002.</w:t>
      </w:r>
    </w:p>
    <w:p w:rsidR="007A063C" w:rsidRPr="00CE31E7" w:rsidRDefault="007A063C" w:rsidP="00B45A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Hornsby, As, </w:t>
      </w:r>
      <w:r w:rsidRPr="00CE31E7">
        <w:rPr>
          <w:rFonts w:ascii="Times New Roman" w:hAnsi="Times New Roman" w:cs="Times New Roman"/>
          <w:i/>
          <w:sz w:val="24"/>
          <w:szCs w:val="24"/>
        </w:rPr>
        <w:t>Oxford Advance Learners Dictionary</w:t>
      </w:r>
      <w:r w:rsidRPr="00CE31E7">
        <w:rPr>
          <w:rFonts w:ascii="Times New Roman" w:hAnsi="Times New Roman" w:cs="Times New Roman"/>
          <w:sz w:val="24"/>
          <w:szCs w:val="24"/>
        </w:rPr>
        <w:t>, New York, oxford university press,1995.</w:t>
      </w:r>
    </w:p>
    <w:p w:rsidR="007A063C" w:rsidRPr="00CE31E7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Webster,’’webster’s collegiate Dictionary; In A cheder Alwasih, </w:t>
      </w:r>
      <w:r w:rsidRPr="00CE31E7">
        <w:rPr>
          <w:rFonts w:ascii="Times New Roman" w:hAnsi="Times New Roman" w:cs="Times New Roman"/>
          <w:i/>
          <w:sz w:val="24"/>
          <w:szCs w:val="24"/>
        </w:rPr>
        <w:t>Pengantar Sociologi Bahasa</w:t>
      </w:r>
      <w:r w:rsidRPr="00CE31E7">
        <w:rPr>
          <w:rFonts w:ascii="Times New Roman" w:hAnsi="Times New Roman" w:cs="Times New Roman"/>
          <w:sz w:val="24"/>
          <w:szCs w:val="24"/>
        </w:rPr>
        <w:t xml:space="preserve">, </w:t>
      </w:r>
      <w:r w:rsidRPr="00CE31E7">
        <w:rPr>
          <w:rFonts w:ascii="Times New Roman" w:hAnsi="Times New Roman" w:cs="Times New Roman"/>
          <w:i/>
          <w:sz w:val="24"/>
          <w:szCs w:val="24"/>
        </w:rPr>
        <w:t>Bandung</w:t>
      </w:r>
      <w:r w:rsidRPr="00CE31E7">
        <w:rPr>
          <w:rFonts w:ascii="Times New Roman" w:hAnsi="Times New Roman" w:cs="Times New Roman"/>
          <w:sz w:val="24"/>
          <w:szCs w:val="24"/>
        </w:rPr>
        <w:t>: Angkasa, 1993.</w:t>
      </w:r>
    </w:p>
    <w:p w:rsidR="007A063C" w:rsidRPr="00CE31E7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Ary,Donald, Lucy Chaser Jocabs  and Asghar Razavieh, </w:t>
      </w:r>
      <w:r w:rsidRPr="00CE31E7">
        <w:rPr>
          <w:rFonts w:ascii="Times New Roman" w:hAnsi="Times New Roman" w:cs="Times New Roman"/>
          <w:i/>
          <w:sz w:val="24"/>
          <w:szCs w:val="24"/>
        </w:rPr>
        <w:t>Introduction to Research in Education</w:t>
      </w:r>
      <w:r w:rsidRPr="00CE31E7">
        <w:rPr>
          <w:rFonts w:ascii="Times New Roman" w:hAnsi="Times New Roman" w:cs="Times New Roman"/>
          <w:sz w:val="24"/>
          <w:szCs w:val="24"/>
        </w:rPr>
        <w:t>,3</w:t>
      </w:r>
      <w:r w:rsidRPr="00CE31E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E31E7">
        <w:rPr>
          <w:rFonts w:ascii="Times New Roman" w:hAnsi="Times New Roman" w:cs="Times New Roman"/>
          <w:sz w:val="24"/>
          <w:szCs w:val="24"/>
        </w:rPr>
        <w:t xml:space="preserve"> edition, USA: CBS College Publishing,1972.</w:t>
      </w:r>
    </w:p>
    <w:p w:rsidR="007A063C" w:rsidRPr="00CE31E7" w:rsidRDefault="007A063C" w:rsidP="00B45A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Usman,Uzer Mohr, </w:t>
      </w:r>
      <w:r w:rsidRPr="00CE31E7">
        <w:rPr>
          <w:rFonts w:ascii="Times New Roman" w:hAnsi="Times New Roman" w:cs="Times New Roman"/>
          <w:i/>
          <w:sz w:val="24"/>
          <w:szCs w:val="24"/>
        </w:rPr>
        <w:t>Menjadi Garu Profesional</w:t>
      </w:r>
      <w:r w:rsidRPr="00CE31E7">
        <w:rPr>
          <w:rFonts w:ascii="Times New Roman" w:hAnsi="Times New Roman" w:cs="Times New Roman"/>
          <w:sz w:val="24"/>
          <w:szCs w:val="24"/>
        </w:rPr>
        <w:t>. Bandung: PT. Remaja Rosdakarya,2002.</w:t>
      </w:r>
    </w:p>
    <w:p w:rsidR="007A063C" w:rsidRPr="00CE31E7" w:rsidRDefault="007A063C" w:rsidP="00B45A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Penny,Ur, </w:t>
      </w:r>
      <w:r w:rsidRPr="00CE31E7">
        <w:rPr>
          <w:rFonts w:ascii="Times New Roman" w:hAnsi="Times New Roman" w:cs="Times New Roman"/>
          <w:i/>
          <w:sz w:val="24"/>
          <w:szCs w:val="24"/>
        </w:rPr>
        <w:t>A course in Language teaching</w:t>
      </w:r>
      <w:r w:rsidRPr="00CE31E7">
        <w:rPr>
          <w:rFonts w:ascii="Times New Roman" w:hAnsi="Times New Roman" w:cs="Times New Roman"/>
          <w:sz w:val="24"/>
          <w:szCs w:val="24"/>
        </w:rPr>
        <w:t>. Australia: Cambridge University press,1996.</w:t>
      </w:r>
    </w:p>
    <w:p w:rsidR="007A063C" w:rsidRPr="00CE31E7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Ali susanto, </w:t>
      </w:r>
      <w:r w:rsidRPr="00CE31E7">
        <w:rPr>
          <w:rFonts w:ascii="Times New Roman" w:hAnsi="Times New Roman" w:cs="Times New Roman"/>
          <w:i/>
          <w:sz w:val="24"/>
          <w:szCs w:val="24"/>
        </w:rPr>
        <w:t>Problems in English Teaching to the First year students of SMAN 1 Nugent</w:t>
      </w:r>
      <w:r w:rsidRPr="00CE31E7">
        <w:rPr>
          <w:rFonts w:ascii="Times New Roman" w:hAnsi="Times New Roman" w:cs="Times New Roman"/>
          <w:sz w:val="24"/>
          <w:szCs w:val="24"/>
        </w:rPr>
        <w:t>, Tulungagung: STAIN Tulungagung, 2006. Unpublished thesis.</w:t>
      </w:r>
    </w:p>
    <w:p w:rsidR="007A063C" w:rsidRPr="00CE31E7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Setiadi, Ag Bam bang, </w:t>
      </w:r>
      <w:r w:rsidRPr="00CE31E7">
        <w:rPr>
          <w:rFonts w:ascii="Times New Roman" w:hAnsi="Times New Roman" w:cs="Times New Roman"/>
          <w:i/>
          <w:sz w:val="24"/>
          <w:szCs w:val="24"/>
        </w:rPr>
        <w:t>Teaching English as A foreign Language,</w:t>
      </w:r>
      <w:r w:rsidRPr="00CE31E7">
        <w:rPr>
          <w:rFonts w:ascii="Times New Roman" w:hAnsi="Times New Roman" w:cs="Times New Roman"/>
          <w:sz w:val="24"/>
          <w:szCs w:val="24"/>
        </w:rPr>
        <w:t>Yongjakarta: Graha Ilmu, 2006.</w:t>
      </w:r>
    </w:p>
    <w:p w:rsidR="007A063C" w:rsidRPr="00CE31E7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>Harmer, Jeremy ,</w:t>
      </w:r>
      <w:r w:rsidRPr="00CE31E7">
        <w:rPr>
          <w:rFonts w:ascii="Times New Roman" w:hAnsi="Times New Roman" w:cs="Times New Roman"/>
          <w:i/>
          <w:sz w:val="24"/>
          <w:szCs w:val="24"/>
        </w:rPr>
        <w:t>How to teach English: An Introduction to the practice of English language Teaching</w:t>
      </w:r>
      <w:r w:rsidRPr="00CE31E7">
        <w:rPr>
          <w:rFonts w:ascii="Times New Roman" w:hAnsi="Times New Roman" w:cs="Times New Roman"/>
          <w:sz w:val="24"/>
          <w:szCs w:val="24"/>
        </w:rPr>
        <w:t>, Edinburgh: Addison Wesley Logman Limited,1998.</w:t>
      </w:r>
    </w:p>
    <w:p w:rsidR="00750AEB" w:rsidRPr="00CE31E7" w:rsidRDefault="00750AEB" w:rsidP="00B45A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Hermer, Jeremy, </w:t>
      </w:r>
      <w:r w:rsidRPr="00CE31E7">
        <w:rPr>
          <w:rFonts w:ascii="Times New Roman" w:hAnsi="Times New Roman" w:cs="Times New Roman"/>
          <w:i/>
          <w:sz w:val="24"/>
          <w:szCs w:val="24"/>
        </w:rPr>
        <w:t>The Practice of English Language Teaching,</w:t>
      </w:r>
      <w:r w:rsidRPr="00CE31E7">
        <w:rPr>
          <w:rFonts w:ascii="Times New Roman" w:hAnsi="Times New Roman" w:cs="Times New Roman"/>
          <w:sz w:val="24"/>
          <w:szCs w:val="24"/>
        </w:rPr>
        <w:t xml:space="preserve"> England edinsburggate.2007</w:t>
      </w:r>
    </w:p>
    <w:p w:rsidR="007A063C" w:rsidRPr="00CE31E7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Shopia, Arina, </w:t>
      </w:r>
      <w:r w:rsidRPr="00CE31E7">
        <w:rPr>
          <w:rFonts w:ascii="Times New Roman" w:hAnsi="Times New Roman" w:cs="Times New Roman"/>
          <w:i/>
          <w:sz w:val="24"/>
          <w:szCs w:val="24"/>
        </w:rPr>
        <w:t>Method of Teaching as A Foreign Language (TEFL),</w:t>
      </w:r>
      <w:r w:rsidRPr="00CE31E7">
        <w:rPr>
          <w:rFonts w:ascii="Times New Roman" w:hAnsi="Times New Roman" w:cs="Times New Roman"/>
          <w:sz w:val="24"/>
          <w:szCs w:val="24"/>
        </w:rPr>
        <w:t xml:space="preserve"> Tulungagung: state Islamic college,2007.</w:t>
      </w:r>
    </w:p>
    <w:p w:rsidR="007A063C" w:rsidRPr="00CE31E7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Sanjaya, Wina , </w:t>
      </w:r>
      <w:r w:rsidRPr="00CE31E7">
        <w:rPr>
          <w:rFonts w:ascii="Times New Roman" w:hAnsi="Times New Roman" w:cs="Times New Roman"/>
          <w:i/>
          <w:sz w:val="24"/>
          <w:szCs w:val="24"/>
        </w:rPr>
        <w:t>Strategi Pembelajaran Berorientasi Standard proses pendidikan</w:t>
      </w:r>
      <w:r w:rsidRPr="00CE31E7">
        <w:rPr>
          <w:rFonts w:ascii="Times New Roman" w:hAnsi="Times New Roman" w:cs="Times New Roman"/>
          <w:sz w:val="24"/>
          <w:szCs w:val="24"/>
        </w:rPr>
        <w:t>, Jakarta: Kencana Prenada Media group,2005.</w:t>
      </w:r>
    </w:p>
    <w:p w:rsidR="007A063C" w:rsidRPr="00CE31E7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Alma, Buchari et all, </w:t>
      </w:r>
      <w:r w:rsidRPr="00CE31E7">
        <w:rPr>
          <w:rFonts w:ascii="Times New Roman" w:hAnsi="Times New Roman" w:cs="Times New Roman"/>
          <w:i/>
          <w:sz w:val="24"/>
          <w:szCs w:val="24"/>
        </w:rPr>
        <w:t>Guru propesional menguasai met ode Dan terampil mengajar.</w:t>
      </w:r>
      <w:r w:rsidRPr="00CE31E7">
        <w:rPr>
          <w:rFonts w:ascii="Times New Roman" w:hAnsi="Times New Roman" w:cs="Times New Roman"/>
          <w:sz w:val="24"/>
          <w:szCs w:val="24"/>
        </w:rPr>
        <w:t>Bandung: Alphabeta,CV.48</w:t>
      </w:r>
    </w:p>
    <w:p w:rsidR="007A063C" w:rsidRPr="00CE31E7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Sukmadinata, Syaudin, Nana, </w:t>
      </w:r>
      <w:r w:rsidRPr="00CE31E7">
        <w:rPr>
          <w:rFonts w:ascii="Times New Roman" w:hAnsi="Times New Roman" w:cs="Times New Roman"/>
          <w:i/>
          <w:sz w:val="24"/>
          <w:szCs w:val="24"/>
        </w:rPr>
        <w:t>Landasan psikologi proses pendidikan.</w:t>
      </w:r>
      <w:r w:rsidRPr="00CE31E7">
        <w:rPr>
          <w:rFonts w:ascii="Times New Roman" w:hAnsi="Times New Roman" w:cs="Times New Roman"/>
          <w:sz w:val="24"/>
          <w:szCs w:val="24"/>
        </w:rPr>
        <w:t xml:space="preserve"> Bandung: PT Rosda karya.2003.</w:t>
      </w:r>
    </w:p>
    <w:p w:rsidR="007A063C" w:rsidRPr="00CE31E7" w:rsidRDefault="007A063C" w:rsidP="00A65A71">
      <w:pPr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lastRenderedPageBreak/>
        <w:t xml:space="preserve">Syafi’I Asrof, </w:t>
      </w:r>
      <w:r w:rsidRPr="00CE31E7">
        <w:rPr>
          <w:rFonts w:ascii="Times New Roman" w:hAnsi="Times New Roman" w:cs="Times New Roman"/>
          <w:i/>
          <w:sz w:val="24"/>
          <w:szCs w:val="24"/>
        </w:rPr>
        <w:t>Diktat Metodologi Penelitian,</w:t>
      </w:r>
      <w:r w:rsidRPr="00CE31E7">
        <w:rPr>
          <w:rFonts w:ascii="Times New Roman" w:hAnsi="Times New Roman" w:cs="Times New Roman"/>
          <w:sz w:val="24"/>
          <w:szCs w:val="24"/>
        </w:rPr>
        <w:t xml:space="preserve"> Pustaka pelajar, Yongjakarta,2001.</w:t>
      </w:r>
    </w:p>
    <w:p w:rsidR="007A063C" w:rsidRPr="00CE31E7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Kincheloe, L Joe, </w:t>
      </w:r>
      <w:r w:rsidRPr="00CE31E7">
        <w:rPr>
          <w:rFonts w:ascii="Times New Roman" w:hAnsi="Times New Roman" w:cs="Times New Roman"/>
          <w:i/>
          <w:sz w:val="24"/>
          <w:szCs w:val="24"/>
        </w:rPr>
        <w:t>Teachers as Researchers Qualitative inquiry as a path to empowerment</w:t>
      </w:r>
      <w:r w:rsidRPr="00CE31E7">
        <w:rPr>
          <w:rFonts w:ascii="Times New Roman" w:hAnsi="Times New Roman" w:cs="Times New Roman"/>
          <w:sz w:val="24"/>
          <w:szCs w:val="24"/>
        </w:rPr>
        <w:t>, London: Routledgefalmer.2003.</w:t>
      </w:r>
    </w:p>
    <w:p w:rsidR="007A063C" w:rsidRPr="00CE31E7" w:rsidRDefault="007A063C" w:rsidP="00A65A71">
      <w:pPr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CE31E7">
        <w:rPr>
          <w:rFonts w:ascii="Times New Roman" w:hAnsi="Times New Roman" w:cs="Times New Roman"/>
          <w:i/>
          <w:sz w:val="24"/>
          <w:szCs w:val="24"/>
        </w:rPr>
        <w:t>Metode Penelitian Kuantitatif Kualitatif .</w:t>
      </w:r>
      <w:r w:rsidRPr="00CE31E7">
        <w:rPr>
          <w:rFonts w:ascii="Times New Roman" w:hAnsi="Times New Roman" w:cs="Times New Roman"/>
          <w:sz w:val="24"/>
          <w:szCs w:val="24"/>
        </w:rPr>
        <w:t xml:space="preserve"> Bandung: alfabeta,2008.</w:t>
      </w:r>
    </w:p>
    <w:p w:rsidR="007A063C" w:rsidRPr="00CE31E7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Arikunto, Suharsini, </w:t>
      </w:r>
      <w:r w:rsidRPr="00CE31E7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CE31E7">
        <w:rPr>
          <w:rFonts w:ascii="Times New Roman" w:hAnsi="Times New Roman" w:cs="Times New Roman"/>
          <w:sz w:val="24"/>
          <w:szCs w:val="24"/>
        </w:rPr>
        <w:t>, Jakarta: PT. Rineka cipta, 2001.</w:t>
      </w:r>
    </w:p>
    <w:p w:rsidR="007A063C" w:rsidRPr="00CE31E7" w:rsidRDefault="007A063C" w:rsidP="00B45A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>Meleong,J,Lexy,</w:t>
      </w:r>
      <w:r w:rsidRPr="00CE31E7">
        <w:rPr>
          <w:rFonts w:ascii="Times New Roman" w:hAnsi="Times New Roman" w:cs="Times New Roman"/>
          <w:i/>
          <w:sz w:val="24"/>
          <w:szCs w:val="24"/>
        </w:rPr>
        <w:t>Methodology Penelitian Qualitative.</w:t>
      </w:r>
      <w:r w:rsidRPr="00CE31E7">
        <w:rPr>
          <w:rFonts w:ascii="Times New Roman" w:hAnsi="Times New Roman" w:cs="Times New Roman"/>
          <w:sz w:val="24"/>
          <w:szCs w:val="24"/>
        </w:rPr>
        <w:t xml:space="preserve"> Bandung: PT Sdakarya.2000.</w:t>
      </w:r>
    </w:p>
    <w:p w:rsidR="007A063C" w:rsidRPr="00CE31E7" w:rsidRDefault="007A063C" w:rsidP="00B45A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Mardalis,Drs, </w:t>
      </w:r>
      <w:r w:rsidRPr="00CE31E7">
        <w:rPr>
          <w:rFonts w:ascii="Times New Roman" w:hAnsi="Times New Roman" w:cs="Times New Roman"/>
          <w:i/>
          <w:sz w:val="24"/>
          <w:szCs w:val="24"/>
        </w:rPr>
        <w:t>Metode Penelitian Sauatu Pendekatan proposal.</w:t>
      </w:r>
      <w:r w:rsidRPr="00CE31E7">
        <w:rPr>
          <w:rFonts w:ascii="Times New Roman" w:hAnsi="Times New Roman" w:cs="Times New Roman"/>
          <w:sz w:val="24"/>
          <w:szCs w:val="24"/>
        </w:rPr>
        <w:t>Jakarta: PT Bumi aksara.1989.</w:t>
      </w:r>
    </w:p>
    <w:p w:rsidR="007A063C" w:rsidRPr="00CE31E7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Ovando, Charlos, </w:t>
      </w:r>
      <w:r w:rsidRPr="00CE31E7">
        <w:rPr>
          <w:rFonts w:ascii="Times New Roman" w:hAnsi="Times New Roman" w:cs="Times New Roman"/>
          <w:i/>
          <w:sz w:val="24"/>
          <w:szCs w:val="24"/>
        </w:rPr>
        <w:t>Bilingual and ESL Classroom: Teaching in Multicultural contexts</w:t>
      </w:r>
      <w:r w:rsidRPr="00CE31E7">
        <w:rPr>
          <w:rFonts w:ascii="Times New Roman" w:hAnsi="Times New Roman" w:cs="Times New Roman"/>
          <w:sz w:val="24"/>
          <w:szCs w:val="24"/>
        </w:rPr>
        <w:t>, New York: The Me Grawl- Hill Companies 19985.</w:t>
      </w:r>
    </w:p>
    <w:p w:rsidR="007A063C" w:rsidRDefault="007A063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1E7">
        <w:rPr>
          <w:rFonts w:ascii="Times New Roman" w:hAnsi="Times New Roman" w:cs="Times New Roman"/>
          <w:sz w:val="24"/>
          <w:szCs w:val="24"/>
        </w:rPr>
        <w:t xml:space="preserve">Sudjana, Nana, Dr. </w:t>
      </w:r>
      <w:r w:rsidRPr="00CE31E7">
        <w:rPr>
          <w:rFonts w:ascii="Times New Roman" w:hAnsi="Times New Roman" w:cs="Times New Roman"/>
          <w:i/>
          <w:sz w:val="24"/>
          <w:szCs w:val="24"/>
        </w:rPr>
        <w:t>Tuntunan Penyusunan Karya Ilmiah Makalah-Skripsi-Tesis-Disertasi</w:t>
      </w:r>
      <w:r w:rsidRPr="00CE31E7">
        <w:rPr>
          <w:rFonts w:ascii="Times New Roman" w:hAnsi="Times New Roman" w:cs="Times New Roman"/>
          <w:sz w:val="24"/>
          <w:szCs w:val="24"/>
        </w:rPr>
        <w:t>,Bandung: Sinar Baru Algensindo….,</w:t>
      </w:r>
    </w:p>
    <w:p w:rsidR="009E753E" w:rsidRDefault="009E753E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Depdiknas, </w:t>
      </w:r>
      <w:r w:rsidRPr="009E753E">
        <w:rPr>
          <w:rFonts w:ascii="Times New Roman" w:hAnsi="Times New Roman" w:cs="Times New Roman"/>
          <w:i/>
          <w:sz w:val="24"/>
          <w:szCs w:val="24"/>
        </w:rPr>
        <w:t>Panduan Pelaksanaan Pembinaan Rintisan sekolah Menengah Pertama Bertaraf International (SMP-SBI).</w:t>
      </w:r>
      <w:r>
        <w:rPr>
          <w:rFonts w:ascii="Times New Roman" w:hAnsi="Times New Roman" w:cs="Times New Roman"/>
          <w:sz w:val="24"/>
          <w:szCs w:val="24"/>
        </w:rPr>
        <w:t xml:space="preserve"> Jakarta: Depdiknas 2008.</w:t>
      </w:r>
    </w:p>
    <w:p w:rsidR="009E753E" w:rsidRDefault="009E753E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Bebhard, G Jerry, </w:t>
      </w:r>
      <w:r w:rsidRPr="005822E9">
        <w:rPr>
          <w:rFonts w:ascii="Times New Roman" w:hAnsi="Times New Roman" w:cs="Times New Roman"/>
          <w:i/>
          <w:sz w:val="24"/>
          <w:szCs w:val="24"/>
        </w:rPr>
        <w:t>Teaching English as a foreign or second Language</w:t>
      </w:r>
      <w:r>
        <w:rPr>
          <w:rFonts w:ascii="Times New Roman" w:hAnsi="Times New Roman" w:cs="Times New Roman"/>
          <w:sz w:val="24"/>
          <w:szCs w:val="24"/>
        </w:rPr>
        <w:t>: USA: University of Michigan press,1996</w:t>
      </w:r>
    </w:p>
    <w:p w:rsidR="009E753E" w:rsidRDefault="009E753E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Sutopo,HB, </w:t>
      </w:r>
      <w:r w:rsidRPr="009E753E">
        <w:rPr>
          <w:rFonts w:ascii="Times New Roman" w:hAnsi="Times New Roman" w:cs="Times New Roman"/>
          <w:i/>
          <w:sz w:val="24"/>
          <w:szCs w:val="24"/>
        </w:rPr>
        <w:t>Methodologi Penelitian Kualitatif; Dasar Teo</w:t>
      </w:r>
      <w:r>
        <w:rPr>
          <w:rFonts w:ascii="Times New Roman" w:hAnsi="Times New Roman" w:cs="Times New Roman"/>
          <w:i/>
          <w:sz w:val="24"/>
          <w:szCs w:val="24"/>
        </w:rPr>
        <w:t>ri dan Terapannya dalam Penelit</w:t>
      </w:r>
      <w:r w:rsidRPr="009E753E">
        <w:rPr>
          <w:rFonts w:ascii="Times New Roman" w:hAnsi="Times New Roman" w:cs="Times New Roman"/>
          <w:i/>
          <w:sz w:val="24"/>
          <w:szCs w:val="24"/>
        </w:rPr>
        <w:t xml:space="preserve">ian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Surakarta: Sebelas Maret University Press,2002</w:t>
      </w:r>
      <w:r w:rsidR="00007CFC">
        <w:rPr>
          <w:rFonts w:ascii="Times New Roman" w:hAnsi="Times New Roman" w:cs="Times New Roman"/>
          <w:sz w:val="24"/>
          <w:szCs w:val="24"/>
        </w:rPr>
        <w:t>.</w:t>
      </w:r>
    </w:p>
    <w:p w:rsidR="00007CFC" w:rsidRDefault="00007CFC" w:rsidP="009E75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azhar, </w:t>
      </w:r>
      <w:r w:rsidRPr="00007CFC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 xml:space="preserve">. Jakarta: PT. Raja Grarindo persada,2006. </w:t>
      </w:r>
    </w:p>
    <w:p w:rsidR="00007CFC" w:rsidRDefault="005822E9" w:rsidP="00007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Usman, Basrirudin,M, </w:t>
      </w:r>
      <w:r w:rsidRPr="005822E9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,(Jakarta: Ciputat press,2002.</w:t>
      </w:r>
    </w:p>
    <w:p w:rsidR="005822E9" w:rsidRDefault="005822E9" w:rsidP="00B45A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Suyanto, K.E,Kasihani, </w:t>
      </w:r>
      <w:r w:rsidRPr="005822E9">
        <w:rPr>
          <w:rFonts w:ascii="Times New Roman" w:hAnsi="Times New Roman" w:cs="Times New Roman"/>
          <w:i/>
          <w:sz w:val="24"/>
          <w:szCs w:val="24"/>
        </w:rPr>
        <w:t>English For Young Learners</w:t>
      </w:r>
      <w:r>
        <w:rPr>
          <w:rFonts w:ascii="Times New Roman" w:hAnsi="Times New Roman" w:cs="Times New Roman"/>
          <w:sz w:val="24"/>
          <w:szCs w:val="24"/>
        </w:rPr>
        <w:t>,(Jakarta: PT.Bumi Aksara,2008.</w:t>
      </w:r>
    </w:p>
    <w:p w:rsidR="005822E9" w:rsidRDefault="005822E9" w:rsidP="00582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Savignon, J.Sandra, </w:t>
      </w:r>
      <w:r w:rsidRPr="005822E9">
        <w:rPr>
          <w:rFonts w:ascii="Times New Roman" w:hAnsi="Times New Roman" w:cs="Times New Roman"/>
          <w:i/>
          <w:sz w:val="24"/>
          <w:szCs w:val="24"/>
        </w:rPr>
        <w:t>Communiaicative competence</w:t>
      </w:r>
      <w:r>
        <w:rPr>
          <w:rFonts w:ascii="Times New Roman" w:hAnsi="Times New Roman" w:cs="Times New Roman"/>
          <w:sz w:val="24"/>
          <w:szCs w:val="24"/>
        </w:rPr>
        <w:t xml:space="preserve"> (USA:Addison- Wesley Publishing Company),1983</w:t>
      </w:r>
    </w:p>
    <w:p w:rsidR="005822E9" w:rsidRPr="00CE31E7" w:rsidRDefault="005822E9" w:rsidP="00582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Abdul, </w:t>
      </w:r>
      <w:r w:rsidRPr="005822E9">
        <w:rPr>
          <w:rFonts w:ascii="Times New Roman" w:hAnsi="Times New Roman" w:cs="Times New Roman"/>
          <w:i/>
          <w:sz w:val="24"/>
          <w:szCs w:val="24"/>
        </w:rPr>
        <w:t>Perencanaan Pembelajaran Mengembangkan Standard Kompetensi Guru,</w:t>
      </w:r>
      <w:r>
        <w:rPr>
          <w:rFonts w:ascii="Times New Roman" w:hAnsi="Times New Roman" w:cs="Times New Roman"/>
          <w:sz w:val="24"/>
          <w:szCs w:val="24"/>
        </w:rPr>
        <w:t>(Bandung: PT Remaja Rosdakarya, 2000)</w:t>
      </w:r>
    </w:p>
    <w:p w:rsidR="007A063C" w:rsidRPr="00CE31E7" w:rsidRDefault="009E753E" w:rsidP="009E753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63C" w:rsidRPr="00CE31E7" w:rsidRDefault="007A063C" w:rsidP="00FF6F82">
      <w:pPr>
        <w:rPr>
          <w:rFonts w:ascii="Times New Roman" w:hAnsi="Times New Roman" w:cs="Times New Roman"/>
          <w:sz w:val="24"/>
          <w:szCs w:val="24"/>
        </w:rPr>
      </w:pPr>
    </w:p>
    <w:sectPr w:rsidR="007A063C" w:rsidRPr="00CE31E7" w:rsidSect="00B45AE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F82"/>
    <w:rsid w:val="00007CFC"/>
    <w:rsid w:val="00046E94"/>
    <w:rsid w:val="002A5A75"/>
    <w:rsid w:val="002A5E3C"/>
    <w:rsid w:val="002D4A38"/>
    <w:rsid w:val="00430526"/>
    <w:rsid w:val="004B6CF4"/>
    <w:rsid w:val="005822E9"/>
    <w:rsid w:val="005E4499"/>
    <w:rsid w:val="00750AEB"/>
    <w:rsid w:val="007A063C"/>
    <w:rsid w:val="007A6E97"/>
    <w:rsid w:val="007D4999"/>
    <w:rsid w:val="007F4EB8"/>
    <w:rsid w:val="008B5158"/>
    <w:rsid w:val="009E753E"/>
    <w:rsid w:val="00A65A71"/>
    <w:rsid w:val="00A95634"/>
    <w:rsid w:val="00B45AED"/>
    <w:rsid w:val="00BB293C"/>
    <w:rsid w:val="00BF04AB"/>
    <w:rsid w:val="00C43CAF"/>
    <w:rsid w:val="00CE31E7"/>
    <w:rsid w:val="00D232E4"/>
    <w:rsid w:val="00FF6F82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377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Server</cp:lastModifiedBy>
  <cp:revision>10</cp:revision>
  <cp:lastPrinted>2011-06-13T02:11:00Z</cp:lastPrinted>
  <dcterms:created xsi:type="dcterms:W3CDTF">2011-05-03T01:21:00Z</dcterms:created>
  <dcterms:modified xsi:type="dcterms:W3CDTF">2011-08-02T07:01:00Z</dcterms:modified>
</cp:coreProperties>
</file>