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03" w:rsidRPr="00BB48C6" w:rsidRDefault="004A7FB0" w:rsidP="00BB48C6">
      <w:pPr>
        <w:spacing w:after="0" w:line="480" w:lineRule="auto"/>
        <w:jc w:val="center"/>
        <w:rPr>
          <w:rFonts w:asciiTheme="majorBidi" w:hAnsiTheme="majorBidi" w:cstheme="majorBidi"/>
          <w:b/>
          <w:bCs/>
          <w:sz w:val="28"/>
          <w:szCs w:val="28"/>
        </w:rPr>
      </w:pPr>
      <w:r w:rsidRPr="00BB48C6">
        <w:rPr>
          <w:rFonts w:asciiTheme="majorBidi" w:hAnsiTheme="majorBidi" w:cstheme="majorBidi"/>
          <w:b/>
          <w:bCs/>
          <w:sz w:val="28"/>
          <w:szCs w:val="28"/>
        </w:rPr>
        <w:t>CHAPTER IV</w:t>
      </w:r>
    </w:p>
    <w:p w:rsidR="00A112FD" w:rsidRDefault="00011BB3" w:rsidP="00BB48C6">
      <w:pPr>
        <w:spacing w:after="0" w:line="480" w:lineRule="auto"/>
        <w:jc w:val="center"/>
        <w:rPr>
          <w:rFonts w:asciiTheme="majorBidi" w:hAnsiTheme="majorBidi" w:cstheme="majorBidi"/>
          <w:b/>
          <w:bCs/>
          <w:sz w:val="24"/>
          <w:szCs w:val="24"/>
        </w:rPr>
      </w:pPr>
      <w:r w:rsidRPr="004F23B0">
        <w:rPr>
          <w:rFonts w:asciiTheme="majorBidi" w:hAnsiTheme="majorBidi" w:cstheme="majorBidi"/>
          <w:b/>
          <w:bCs/>
          <w:sz w:val="24"/>
          <w:szCs w:val="24"/>
        </w:rPr>
        <w:t xml:space="preserve">RESEARCH </w:t>
      </w:r>
      <w:r w:rsidR="004A7FB0" w:rsidRPr="004F23B0">
        <w:rPr>
          <w:rFonts w:asciiTheme="majorBidi" w:hAnsiTheme="majorBidi" w:cstheme="majorBidi"/>
          <w:b/>
          <w:bCs/>
          <w:sz w:val="24"/>
          <w:szCs w:val="24"/>
        </w:rPr>
        <w:t>FINDING</w:t>
      </w:r>
      <w:r w:rsidR="00E66E46" w:rsidRPr="004F23B0">
        <w:rPr>
          <w:rFonts w:asciiTheme="majorBidi" w:hAnsiTheme="majorBidi" w:cstheme="majorBidi"/>
          <w:b/>
          <w:bCs/>
          <w:sz w:val="24"/>
          <w:szCs w:val="24"/>
        </w:rPr>
        <w:t>S</w:t>
      </w:r>
      <w:r w:rsidR="004A7FB0" w:rsidRPr="004F23B0">
        <w:rPr>
          <w:rFonts w:asciiTheme="majorBidi" w:hAnsiTheme="majorBidi" w:cstheme="majorBidi"/>
          <w:b/>
          <w:bCs/>
          <w:sz w:val="24"/>
          <w:szCs w:val="24"/>
        </w:rPr>
        <w:t xml:space="preserve"> AND DISCUSSION</w:t>
      </w:r>
    </w:p>
    <w:p w:rsidR="00BB48C6" w:rsidRPr="004F23B0" w:rsidRDefault="00BB48C6" w:rsidP="00BB48C6">
      <w:pPr>
        <w:spacing w:after="0" w:line="480" w:lineRule="auto"/>
        <w:jc w:val="center"/>
        <w:rPr>
          <w:rFonts w:asciiTheme="majorBidi" w:hAnsiTheme="majorBidi" w:cstheme="majorBidi"/>
          <w:b/>
          <w:bCs/>
          <w:sz w:val="24"/>
          <w:szCs w:val="24"/>
        </w:rPr>
      </w:pPr>
    </w:p>
    <w:p w:rsidR="00A112FD" w:rsidRPr="004F23B0" w:rsidRDefault="00A112FD" w:rsidP="00BB48C6">
      <w:pPr>
        <w:spacing w:line="480" w:lineRule="auto"/>
        <w:ind w:firstLine="284"/>
        <w:jc w:val="both"/>
        <w:rPr>
          <w:rFonts w:asciiTheme="majorBidi" w:hAnsiTheme="majorBidi" w:cstheme="majorBidi"/>
          <w:b/>
          <w:bCs/>
          <w:sz w:val="24"/>
          <w:szCs w:val="24"/>
        </w:rPr>
      </w:pPr>
      <w:r w:rsidRPr="004F23B0">
        <w:rPr>
          <w:rFonts w:asciiTheme="majorBidi" w:hAnsiTheme="majorBidi" w:cstheme="majorBidi"/>
          <w:sz w:val="24"/>
          <w:szCs w:val="24"/>
        </w:rPr>
        <w:t>In this chapter, the researcher describes the data that have been gotten in the process of Classroom Action Research in each cycle.</w:t>
      </w:r>
    </w:p>
    <w:p w:rsidR="00A112FD" w:rsidRPr="004F23B0" w:rsidRDefault="00A112FD" w:rsidP="00BB48C6">
      <w:pPr>
        <w:pStyle w:val="ListParagraph"/>
        <w:numPr>
          <w:ilvl w:val="0"/>
          <w:numId w:val="12"/>
        </w:numPr>
        <w:spacing w:after="0" w:line="480" w:lineRule="auto"/>
        <w:ind w:left="284" w:hanging="284"/>
        <w:contextualSpacing w:val="0"/>
        <w:jc w:val="both"/>
        <w:outlineLvl w:val="0"/>
        <w:rPr>
          <w:rFonts w:asciiTheme="majorBidi" w:hAnsiTheme="majorBidi" w:cstheme="majorBidi"/>
          <w:b/>
          <w:sz w:val="24"/>
          <w:szCs w:val="24"/>
        </w:rPr>
      </w:pPr>
      <w:r w:rsidRPr="004F23B0">
        <w:rPr>
          <w:rFonts w:asciiTheme="majorBidi" w:hAnsiTheme="majorBidi" w:cstheme="majorBidi"/>
          <w:b/>
          <w:sz w:val="24"/>
          <w:szCs w:val="24"/>
        </w:rPr>
        <w:t>Finding</w:t>
      </w:r>
    </w:p>
    <w:p w:rsidR="00A112FD" w:rsidRPr="004F23B0" w:rsidRDefault="00A112FD" w:rsidP="00BB48C6">
      <w:pPr>
        <w:spacing w:line="480" w:lineRule="auto"/>
        <w:ind w:firstLine="567"/>
        <w:jc w:val="both"/>
        <w:rPr>
          <w:rFonts w:asciiTheme="majorBidi" w:hAnsiTheme="majorBidi" w:cstheme="majorBidi"/>
          <w:sz w:val="24"/>
          <w:szCs w:val="24"/>
          <w:lang w:val="id-ID"/>
        </w:rPr>
      </w:pPr>
      <w:r w:rsidRPr="004F23B0">
        <w:rPr>
          <w:rFonts w:asciiTheme="majorBidi" w:hAnsiTheme="majorBidi" w:cstheme="majorBidi"/>
          <w:sz w:val="24"/>
          <w:szCs w:val="24"/>
        </w:rPr>
        <w:t>After the researcher got data of the problem in learning English, especially in reading</w:t>
      </w:r>
      <w:r w:rsidR="00BB48C6">
        <w:rPr>
          <w:rFonts w:asciiTheme="majorBidi" w:hAnsiTheme="majorBidi" w:cstheme="majorBidi"/>
          <w:sz w:val="24"/>
          <w:szCs w:val="24"/>
        </w:rPr>
        <w:t xml:space="preserve"> </w:t>
      </w:r>
      <w:r w:rsidRPr="004F23B0">
        <w:rPr>
          <w:rFonts w:asciiTheme="majorBidi" w:hAnsiTheme="majorBidi" w:cstheme="majorBidi"/>
          <w:sz w:val="24"/>
          <w:szCs w:val="24"/>
        </w:rPr>
        <w:t>and got permission from the headmaster of SDN 2</w:t>
      </w:r>
      <w:r w:rsidR="00BB48C6">
        <w:rPr>
          <w:rFonts w:asciiTheme="majorBidi" w:hAnsiTheme="majorBidi" w:cstheme="majorBidi"/>
          <w:sz w:val="24"/>
          <w:szCs w:val="24"/>
        </w:rPr>
        <w:t xml:space="preserve"> Srikaton, </w:t>
      </w:r>
      <w:r w:rsidRPr="004F23B0">
        <w:rPr>
          <w:rFonts w:asciiTheme="majorBidi" w:hAnsiTheme="majorBidi" w:cstheme="majorBidi"/>
          <w:sz w:val="24"/>
          <w:szCs w:val="24"/>
        </w:rPr>
        <w:t xml:space="preserve">on </w:t>
      </w:r>
      <w:r w:rsidR="00BB48C6" w:rsidRPr="004F23B0">
        <w:rPr>
          <w:rFonts w:asciiTheme="majorBidi" w:hAnsiTheme="majorBidi" w:cstheme="majorBidi"/>
          <w:sz w:val="24"/>
          <w:szCs w:val="24"/>
        </w:rPr>
        <w:t xml:space="preserve">Thursday </w:t>
      </w:r>
      <w:r w:rsidRPr="004F23B0">
        <w:rPr>
          <w:rFonts w:asciiTheme="majorBidi" w:hAnsiTheme="majorBidi" w:cstheme="majorBidi"/>
          <w:sz w:val="24"/>
          <w:szCs w:val="24"/>
        </w:rPr>
        <w:t xml:space="preserve">April </w:t>
      </w:r>
      <w:r w:rsidR="00844EC1" w:rsidRPr="004F23B0">
        <w:rPr>
          <w:rFonts w:asciiTheme="majorBidi" w:hAnsiTheme="majorBidi" w:cstheme="majorBidi"/>
          <w:sz w:val="24"/>
          <w:szCs w:val="24"/>
        </w:rPr>
        <w:t>7</w:t>
      </w:r>
      <w:r w:rsidRPr="004F23B0">
        <w:rPr>
          <w:rFonts w:asciiTheme="majorBidi" w:hAnsiTheme="majorBidi" w:cstheme="majorBidi"/>
          <w:sz w:val="24"/>
          <w:szCs w:val="24"/>
          <w:vertAlign w:val="superscript"/>
        </w:rPr>
        <w:t>th</w:t>
      </w:r>
      <w:r w:rsidR="00844EC1" w:rsidRPr="004F23B0">
        <w:rPr>
          <w:rFonts w:asciiTheme="majorBidi" w:hAnsiTheme="majorBidi" w:cstheme="majorBidi"/>
          <w:sz w:val="24"/>
          <w:szCs w:val="24"/>
        </w:rPr>
        <w:t xml:space="preserve"> </w:t>
      </w:r>
      <w:r w:rsidRPr="004F23B0">
        <w:rPr>
          <w:rFonts w:asciiTheme="majorBidi" w:hAnsiTheme="majorBidi" w:cstheme="majorBidi"/>
          <w:sz w:val="24"/>
          <w:szCs w:val="24"/>
        </w:rPr>
        <w:t>2011, he prepared anything for his classroom action research. The classroom action research was conducted on April 9</w:t>
      </w:r>
      <w:r w:rsidRPr="004F23B0">
        <w:rPr>
          <w:rFonts w:asciiTheme="majorBidi" w:hAnsiTheme="majorBidi" w:cstheme="majorBidi"/>
          <w:sz w:val="24"/>
          <w:szCs w:val="24"/>
          <w:vertAlign w:val="superscript"/>
        </w:rPr>
        <w:t>th</w:t>
      </w:r>
      <w:r w:rsidRPr="004F23B0">
        <w:rPr>
          <w:rFonts w:asciiTheme="majorBidi" w:hAnsiTheme="majorBidi" w:cstheme="majorBidi"/>
          <w:sz w:val="24"/>
          <w:szCs w:val="24"/>
        </w:rPr>
        <w:t xml:space="preserve"> to May 25</w:t>
      </w:r>
      <w:r w:rsidRPr="004F23B0">
        <w:rPr>
          <w:rFonts w:asciiTheme="majorBidi" w:hAnsiTheme="majorBidi" w:cstheme="majorBidi"/>
          <w:sz w:val="24"/>
          <w:szCs w:val="24"/>
          <w:vertAlign w:val="superscript"/>
        </w:rPr>
        <w:t>th</w:t>
      </w:r>
      <w:r w:rsidRPr="004F23B0">
        <w:rPr>
          <w:rFonts w:asciiTheme="majorBidi" w:hAnsiTheme="majorBidi" w:cstheme="majorBidi"/>
          <w:sz w:val="24"/>
          <w:szCs w:val="24"/>
        </w:rPr>
        <w:t>, 2011. It was done in two cycles. The subje</w:t>
      </w:r>
      <w:r w:rsidR="008A2164" w:rsidRPr="004F23B0">
        <w:rPr>
          <w:rFonts w:asciiTheme="majorBidi" w:hAnsiTheme="majorBidi" w:cstheme="majorBidi"/>
          <w:sz w:val="24"/>
          <w:szCs w:val="24"/>
        </w:rPr>
        <w:t xml:space="preserve">ct of the research was class </w:t>
      </w:r>
      <w:r w:rsidR="008A2164" w:rsidRPr="004F23B0">
        <w:rPr>
          <w:rFonts w:asciiTheme="majorBidi" w:hAnsiTheme="majorBidi" w:cstheme="majorBidi"/>
          <w:sz w:val="24"/>
          <w:szCs w:val="24"/>
          <w:lang w:val="id-ID"/>
        </w:rPr>
        <w:t>5</w:t>
      </w:r>
      <w:r w:rsidR="008A2164" w:rsidRPr="004F23B0">
        <w:rPr>
          <w:rFonts w:asciiTheme="majorBidi" w:hAnsiTheme="majorBidi" w:cstheme="majorBidi"/>
          <w:sz w:val="24"/>
          <w:szCs w:val="24"/>
          <w:vertAlign w:val="superscript"/>
          <w:lang w:val="id-ID"/>
        </w:rPr>
        <w:t>th</w:t>
      </w:r>
      <w:r w:rsidRPr="004F23B0">
        <w:rPr>
          <w:rFonts w:asciiTheme="majorBidi" w:hAnsiTheme="majorBidi" w:cstheme="majorBidi"/>
          <w:sz w:val="24"/>
          <w:szCs w:val="24"/>
        </w:rPr>
        <w:t xml:space="preserve"> that consisted of </w:t>
      </w:r>
      <w:r w:rsidR="008A2164" w:rsidRPr="004F23B0">
        <w:rPr>
          <w:rFonts w:asciiTheme="majorBidi" w:hAnsiTheme="majorBidi" w:cstheme="majorBidi"/>
          <w:sz w:val="24"/>
          <w:szCs w:val="24"/>
          <w:lang w:val="id-ID"/>
        </w:rPr>
        <w:t>28</w:t>
      </w:r>
      <w:r w:rsidR="00BB48C6">
        <w:rPr>
          <w:rFonts w:asciiTheme="majorBidi" w:hAnsiTheme="majorBidi" w:cstheme="majorBidi"/>
          <w:sz w:val="24"/>
          <w:szCs w:val="24"/>
        </w:rPr>
        <w:t xml:space="preserve"> </w:t>
      </w:r>
      <w:r w:rsidRPr="004F23B0">
        <w:rPr>
          <w:rFonts w:asciiTheme="majorBidi" w:hAnsiTheme="majorBidi" w:cstheme="majorBidi"/>
          <w:sz w:val="24"/>
          <w:szCs w:val="24"/>
        </w:rPr>
        <w:t>students. In doing his classroom action research, he was</w:t>
      </w:r>
      <w:r w:rsidR="00BB48C6">
        <w:rPr>
          <w:rFonts w:asciiTheme="majorBidi" w:hAnsiTheme="majorBidi" w:cstheme="majorBidi"/>
          <w:sz w:val="24"/>
          <w:szCs w:val="24"/>
        </w:rPr>
        <w:t xml:space="preserve"> </w:t>
      </w:r>
      <w:r w:rsidRPr="004F23B0">
        <w:rPr>
          <w:rFonts w:asciiTheme="majorBidi" w:hAnsiTheme="majorBidi" w:cstheme="majorBidi"/>
          <w:sz w:val="24"/>
          <w:szCs w:val="24"/>
        </w:rPr>
        <w:t>helped by a collaborator</w:t>
      </w:r>
      <w:r w:rsidR="008A2164" w:rsidRPr="004F23B0">
        <w:rPr>
          <w:rFonts w:asciiTheme="majorBidi" w:hAnsiTheme="majorBidi" w:cstheme="majorBidi"/>
          <w:sz w:val="24"/>
          <w:szCs w:val="24"/>
        </w:rPr>
        <w:t>; his name is Moh. Dian Reza F.</w:t>
      </w:r>
    </w:p>
    <w:p w:rsidR="008A2164" w:rsidRPr="004F23B0" w:rsidRDefault="008A2164" w:rsidP="00BB48C6">
      <w:pPr>
        <w:spacing w:line="480" w:lineRule="auto"/>
        <w:ind w:firstLine="567"/>
        <w:jc w:val="both"/>
        <w:rPr>
          <w:rFonts w:asciiTheme="majorBidi" w:hAnsiTheme="majorBidi" w:cstheme="majorBidi"/>
          <w:sz w:val="24"/>
          <w:szCs w:val="24"/>
          <w:lang w:val="id-ID"/>
        </w:rPr>
      </w:pPr>
      <w:r w:rsidRPr="004F23B0">
        <w:rPr>
          <w:rFonts w:asciiTheme="majorBidi" w:hAnsiTheme="majorBidi" w:cstheme="majorBidi"/>
          <w:sz w:val="24"/>
          <w:szCs w:val="24"/>
          <w:lang w:val="id-ID"/>
        </w:rPr>
        <w:t>Researcher will describe the classroom action research prosses using Kemmis and Taggart model.</w:t>
      </w:r>
      <w:r w:rsidR="00BB48C6">
        <w:rPr>
          <w:rFonts w:asciiTheme="majorBidi" w:hAnsiTheme="majorBidi" w:cstheme="majorBidi"/>
          <w:sz w:val="24"/>
          <w:szCs w:val="24"/>
        </w:rPr>
        <w:t xml:space="preserve"> T</w:t>
      </w:r>
      <w:r w:rsidRPr="004F23B0">
        <w:rPr>
          <w:rFonts w:asciiTheme="majorBidi" w:hAnsiTheme="majorBidi" w:cstheme="majorBidi"/>
          <w:sz w:val="24"/>
          <w:szCs w:val="24"/>
          <w:lang w:val="id-ID"/>
        </w:rPr>
        <w:t xml:space="preserve">he </w:t>
      </w:r>
      <w:r w:rsidR="0085757D" w:rsidRPr="004F23B0">
        <w:rPr>
          <w:rFonts w:asciiTheme="majorBidi" w:hAnsiTheme="majorBidi" w:cstheme="majorBidi"/>
          <w:sz w:val="24"/>
          <w:szCs w:val="24"/>
          <w:lang w:val="id-ID"/>
        </w:rPr>
        <w:t>description of class room action research pro</w:t>
      </w:r>
      <w:r w:rsidR="0085757D">
        <w:rPr>
          <w:rFonts w:asciiTheme="majorBidi" w:hAnsiTheme="majorBidi" w:cstheme="majorBidi"/>
          <w:sz w:val="24"/>
          <w:szCs w:val="24"/>
          <w:lang w:val="id-ID"/>
        </w:rPr>
        <w:t>cess is</w:t>
      </w:r>
      <w:r w:rsidR="00BB48C6">
        <w:rPr>
          <w:rFonts w:asciiTheme="majorBidi" w:hAnsiTheme="majorBidi" w:cstheme="majorBidi"/>
          <w:sz w:val="24"/>
          <w:szCs w:val="24"/>
          <w:lang w:val="id-ID"/>
        </w:rPr>
        <w:t xml:space="preserve"> </w:t>
      </w:r>
      <w:r w:rsidR="008A5F1F" w:rsidRPr="004F23B0">
        <w:rPr>
          <w:rFonts w:asciiTheme="majorBidi" w:hAnsiTheme="majorBidi" w:cstheme="majorBidi"/>
          <w:sz w:val="24"/>
          <w:szCs w:val="24"/>
          <w:lang w:val="id-ID"/>
        </w:rPr>
        <w:t>a</w:t>
      </w:r>
      <w:r w:rsidR="00BB48C6">
        <w:rPr>
          <w:rFonts w:asciiTheme="majorBidi" w:hAnsiTheme="majorBidi" w:cstheme="majorBidi"/>
          <w:sz w:val="24"/>
          <w:szCs w:val="24"/>
        </w:rPr>
        <w:t>s</w:t>
      </w:r>
      <w:r w:rsidR="008A5F1F" w:rsidRPr="004F23B0">
        <w:rPr>
          <w:rFonts w:asciiTheme="majorBidi" w:hAnsiTheme="majorBidi" w:cstheme="majorBidi"/>
          <w:sz w:val="24"/>
          <w:szCs w:val="24"/>
          <w:lang w:val="id-ID"/>
        </w:rPr>
        <w:t xml:space="preserve"> follows:</w:t>
      </w:r>
    </w:p>
    <w:p w:rsidR="008A5F1F" w:rsidRPr="004F23B0" w:rsidRDefault="008A5F1F" w:rsidP="00BB48C6">
      <w:pPr>
        <w:pStyle w:val="ListParagraph"/>
        <w:numPr>
          <w:ilvl w:val="0"/>
          <w:numId w:val="13"/>
        </w:numPr>
        <w:spacing w:line="480" w:lineRule="auto"/>
        <w:ind w:left="567" w:hanging="283"/>
        <w:jc w:val="both"/>
        <w:rPr>
          <w:rFonts w:asciiTheme="majorBidi" w:hAnsiTheme="majorBidi" w:cstheme="majorBidi"/>
          <w:b/>
          <w:caps/>
          <w:sz w:val="24"/>
          <w:szCs w:val="24"/>
          <w:lang w:val="id-ID"/>
        </w:rPr>
      </w:pPr>
      <w:r w:rsidRPr="004F23B0">
        <w:rPr>
          <w:rFonts w:asciiTheme="majorBidi" w:hAnsiTheme="majorBidi" w:cstheme="majorBidi"/>
          <w:b/>
          <w:caps/>
          <w:sz w:val="24"/>
          <w:szCs w:val="24"/>
          <w:lang w:val="id-ID"/>
        </w:rPr>
        <w:t>Cycle 1</w:t>
      </w:r>
    </w:p>
    <w:p w:rsidR="000F733E" w:rsidRPr="004F23B0" w:rsidRDefault="000F733E" w:rsidP="00BB48C6">
      <w:pPr>
        <w:pStyle w:val="ListParagraph"/>
        <w:spacing w:line="480" w:lineRule="auto"/>
        <w:ind w:left="284" w:firstLine="567"/>
        <w:jc w:val="both"/>
        <w:rPr>
          <w:rFonts w:asciiTheme="majorBidi" w:hAnsiTheme="majorBidi" w:cstheme="majorBidi"/>
          <w:sz w:val="24"/>
          <w:szCs w:val="24"/>
        </w:rPr>
      </w:pPr>
      <w:r w:rsidRPr="004F23B0">
        <w:rPr>
          <w:rFonts w:asciiTheme="majorBidi" w:hAnsiTheme="majorBidi" w:cstheme="majorBidi"/>
          <w:sz w:val="24"/>
          <w:szCs w:val="24"/>
        </w:rPr>
        <w:t>Cycle I was c</w:t>
      </w:r>
      <w:r w:rsidR="00BB6636" w:rsidRPr="004F23B0">
        <w:rPr>
          <w:rFonts w:asciiTheme="majorBidi" w:hAnsiTheme="majorBidi" w:cstheme="majorBidi"/>
          <w:sz w:val="24"/>
          <w:szCs w:val="24"/>
        </w:rPr>
        <w:t>arried out from Saturday</w:t>
      </w:r>
      <w:r w:rsidR="001B358B" w:rsidRPr="004F23B0">
        <w:rPr>
          <w:rFonts w:asciiTheme="majorBidi" w:hAnsiTheme="majorBidi" w:cstheme="majorBidi"/>
          <w:sz w:val="24"/>
          <w:szCs w:val="24"/>
        </w:rPr>
        <w:t>, April 9</w:t>
      </w:r>
      <w:r w:rsidR="001B358B" w:rsidRPr="004F23B0">
        <w:rPr>
          <w:rFonts w:asciiTheme="majorBidi" w:hAnsiTheme="majorBidi" w:cstheme="majorBidi"/>
          <w:sz w:val="24"/>
          <w:szCs w:val="24"/>
          <w:vertAlign w:val="superscript"/>
        </w:rPr>
        <w:t>th</w:t>
      </w:r>
      <w:r w:rsidR="00D171DE" w:rsidRPr="004F23B0">
        <w:rPr>
          <w:rFonts w:asciiTheme="majorBidi" w:hAnsiTheme="majorBidi" w:cstheme="majorBidi"/>
          <w:sz w:val="24"/>
          <w:szCs w:val="24"/>
        </w:rPr>
        <w:t xml:space="preserve"> to</w:t>
      </w:r>
      <w:r w:rsidR="00BB6636" w:rsidRPr="004F23B0">
        <w:rPr>
          <w:rFonts w:asciiTheme="majorBidi" w:hAnsiTheme="majorBidi" w:cstheme="majorBidi"/>
          <w:sz w:val="24"/>
          <w:szCs w:val="24"/>
        </w:rPr>
        <w:t xml:space="preserve"> Saturday, April</w:t>
      </w:r>
      <w:r w:rsidR="00D171DE" w:rsidRPr="004F23B0">
        <w:rPr>
          <w:rFonts w:asciiTheme="majorBidi" w:hAnsiTheme="majorBidi" w:cstheme="majorBidi"/>
          <w:sz w:val="24"/>
          <w:szCs w:val="24"/>
        </w:rPr>
        <w:t xml:space="preserve"> 23</w:t>
      </w:r>
      <w:r w:rsidR="00D171DE" w:rsidRPr="004F23B0">
        <w:rPr>
          <w:rFonts w:asciiTheme="majorBidi" w:hAnsiTheme="majorBidi" w:cstheme="majorBidi"/>
          <w:sz w:val="24"/>
          <w:szCs w:val="24"/>
          <w:vertAlign w:val="superscript"/>
        </w:rPr>
        <w:t>rd</w:t>
      </w:r>
      <w:r w:rsidR="001B358B" w:rsidRPr="004F23B0">
        <w:rPr>
          <w:rFonts w:asciiTheme="majorBidi" w:hAnsiTheme="majorBidi" w:cstheme="majorBidi"/>
          <w:sz w:val="24"/>
          <w:szCs w:val="24"/>
        </w:rPr>
        <w:t>, 2011</w:t>
      </w:r>
      <w:r w:rsidRPr="004F23B0">
        <w:rPr>
          <w:rFonts w:asciiTheme="majorBidi" w:hAnsiTheme="majorBidi" w:cstheme="majorBidi"/>
          <w:sz w:val="24"/>
          <w:szCs w:val="24"/>
        </w:rPr>
        <w:t xml:space="preserve">. It was conducted in three main meetings. First meeting was done on April </w:t>
      </w:r>
      <w:r w:rsidR="00844EC1" w:rsidRPr="004F23B0">
        <w:rPr>
          <w:rFonts w:asciiTheme="majorBidi" w:hAnsiTheme="majorBidi" w:cstheme="majorBidi"/>
          <w:sz w:val="24"/>
          <w:szCs w:val="24"/>
        </w:rPr>
        <w:t>9</w:t>
      </w:r>
      <w:r w:rsidRPr="004F23B0">
        <w:rPr>
          <w:rFonts w:asciiTheme="majorBidi" w:hAnsiTheme="majorBidi" w:cstheme="majorBidi"/>
          <w:sz w:val="24"/>
          <w:szCs w:val="24"/>
          <w:vertAlign w:val="superscript"/>
        </w:rPr>
        <w:t>th</w:t>
      </w:r>
      <w:r w:rsidRPr="004F23B0">
        <w:rPr>
          <w:rFonts w:asciiTheme="majorBidi" w:hAnsiTheme="majorBidi" w:cstheme="majorBidi"/>
          <w:sz w:val="24"/>
          <w:szCs w:val="24"/>
        </w:rPr>
        <w:t>, 201</w:t>
      </w:r>
      <w:r w:rsidR="001B358B" w:rsidRPr="004F23B0">
        <w:rPr>
          <w:rFonts w:asciiTheme="majorBidi" w:hAnsiTheme="majorBidi" w:cstheme="majorBidi"/>
          <w:sz w:val="24"/>
          <w:szCs w:val="24"/>
        </w:rPr>
        <w:t>1</w:t>
      </w:r>
      <w:r w:rsidRPr="004F23B0">
        <w:rPr>
          <w:rFonts w:asciiTheme="majorBidi" w:hAnsiTheme="majorBidi" w:cstheme="majorBidi"/>
          <w:sz w:val="24"/>
          <w:szCs w:val="24"/>
        </w:rPr>
        <w:t>, second m</w:t>
      </w:r>
      <w:r w:rsidR="00844EC1" w:rsidRPr="004F23B0">
        <w:rPr>
          <w:rFonts w:asciiTheme="majorBidi" w:hAnsiTheme="majorBidi" w:cstheme="majorBidi"/>
          <w:sz w:val="24"/>
          <w:szCs w:val="24"/>
        </w:rPr>
        <w:t>eeting was April</w:t>
      </w:r>
      <w:r w:rsidR="001B358B" w:rsidRPr="004F23B0">
        <w:rPr>
          <w:rFonts w:asciiTheme="majorBidi" w:hAnsiTheme="majorBidi" w:cstheme="majorBidi"/>
          <w:sz w:val="24"/>
          <w:szCs w:val="24"/>
        </w:rPr>
        <w:t xml:space="preserve"> 16</w:t>
      </w:r>
      <w:r w:rsidR="001B358B" w:rsidRPr="004F23B0">
        <w:rPr>
          <w:rFonts w:asciiTheme="majorBidi" w:hAnsiTheme="majorBidi" w:cstheme="majorBidi"/>
          <w:sz w:val="24"/>
          <w:szCs w:val="24"/>
          <w:vertAlign w:val="superscript"/>
        </w:rPr>
        <w:t>th</w:t>
      </w:r>
      <w:r w:rsidRPr="004F23B0">
        <w:rPr>
          <w:rFonts w:asciiTheme="majorBidi" w:hAnsiTheme="majorBidi" w:cstheme="majorBidi"/>
          <w:sz w:val="24"/>
          <w:szCs w:val="24"/>
        </w:rPr>
        <w:t>, 2</w:t>
      </w:r>
      <w:r w:rsidR="001B358B" w:rsidRPr="004F23B0">
        <w:rPr>
          <w:rFonts w:asciiTheme="majorBidi" w:hAnsiTheme="majorBidi" w:cstheme="majorBidi"/>
          <w:sz w:val="24"/>
          <w:szCs w:val="24"/>
        </w:rPr>
        <w:t>011</w:t>
      </w:r>
      <w:r w:rsidR="00844EC1" w:rsidRPr="004F23B0">
        <w:rPr>
          <w:rFonts w:asciiTheme="majorBidi" w:hAnsiTheme="majorBidi" w:cstheme="majorBidi"/>
          <w:sz w:val="24"/>
          <w:szCs w:val="24"/>
        </w:rPr>
        <w:t>, and third meeting was April</w:t>
      </w:r>
      <w:r w:rsidR="00AB6038" w:rsidRPr="004F23B0">
        <w:rPr>
          <w:rFonts w:asciiTheme="majorBidi" w:hAnsiTheme="majorBidi" w:cstheme="majorBidi"/>
          <w:sz w:val="24"/>
          <w:szCs w:val="24"/>
        </w:rPr>
        <w:t xml:space="preserve"> 23</w:t>
      </w:r>
      <w:r w:rsidR="00AB6038" w:rsidRPr="004F23B0">
        <w:rPr>
          <w:rFonts w:asciiTheme="majorBidi" w:hAnsiTheme="majorBidi" w:cstheme="majorBidi"/>
          <w:sz w:val="24"/>
          <w:szCs w:val="24"/>
          <w:vertAlign w:val="superscript"/>
        </w:rPr>
        <w:t>rd</w:t>
      </w:r>
      <w:r w:rsidR="001B358B" w:rsidRPr="004F23B0">
        <w:rPr>
          <w:rFonts w:asciiTheme="majorBidi" w:hAnsiTheme="majorBidi" w:cstheme="majorBidi"/>
          <w:sz w:val="24"/>
          <w:szCs w:val="24"/>
        </w:rPr>
        <w:t>, 2011</w:t>
      </w:r>
      <w:r w:rsidR="00B2764A" w:rsidRPr="004F23B0">
        <w:rPr>
          <w:rFonts w:asciiTheme="majorBidi" w:hAnsiTheme="majorBidi" w:cstheme="majorBidi"/>
          <w:sz w:val="24"/>
          <w:szCs w:val="24"/>
        </w:rPr>
        <w:t>.I</w:t>
      </w:r>
      <w:r w:rsidRPr="004F23B0">
        <w:rPr>
          <w:rFonts w:asciiTheme="majorBidi" w:hAnsiTheme="majorBidi" w:cstheme="majorBidi"/>
          <w:sz w:val="24"/>
          <w:szCs w:val="24"/>
        </w:rPr>
        <w:t xml:space="preserve">n this meeting the researcher conducted </w:t>
      </w:r>
      <w:proofErr w:type="gramStart"/>
      <w:r w:rsidRPr="004F23B0">
        <w:rPr>
          <w:rFonts w:asciiTheme="majorBidi" w:hAnsiTheme="majorBidi" w:cstheme="majorBidi"/>
          <w:sz w:val="24"/>
          <w:szCs w:val="24"/>
        </w:rPr>
        <w:t>test</w:t>
      </w:r>
      <w:proofErr w:type="gramEnd"/>
      <w:r w:rsidRPr="004F23B0">
        <w:rPr>
          <w:rFonts w:asciiTheme="majorBidi" w:hAnsiTheme="majorBidi" w:cstheme="majorBidi"/>
          <w:sz w:val="24"/>
          <w:szCs w:val="24"/>
        </w:rPr>
        <w:t xml:space="preserve"> for cycle I.</w:t>
      </w:r>
    </w:p>
    <w:p w:rsidR="00F65849" w:rsidRPr="004F23B0" w:rsidRDefault="00F65849" w:rsidP="00BB48C6">
      <w:pPr>
        <w:pStyle w:val="ListParagraph"/>
        <w:spacing w:line="480" w:lineRule="auto"/>
        <w:ind w:left="709" w:firstLine="567"/>
        <w:jc w:val="both"/>
        <w:rPr>
          <w:rFonts w:asciiTheme="majorBidi" w:hAnsiTheme="majorBidi" w:cstheme="majorBidi"/>
          <w:sz w:val="24"/>
          <w:szCs w:val="24"/>
        </w:rPr>
      </w:pPr>
    </w:p>
    <w:p w:rsidR="000F733E" w:rsidRPr="004F23B0" w:rsidRDefault="000D05DC" w:rsidP="00BB48C6">
      <w:pPr>
        <w:pStyle w:val="ListParagraph"/>
        <w:numPr>
          <w:ilvl w:val="0"/>
          <w:numId w:val="17"/>
        </w:numPr>
        <w:spacing w:line="480" w:lineRule="auto"/>
        <w:ind w:left="1134" w:hanging="283"/>
        <w:jc w:val="both"/>
        <w:rPr>
          <w:rFonts w:asciiTheme="majorBidi" w:hAnsiTheme="majorBidi" w:cstheme="majorBidi"/>
          <w:b/>
          <w:bCs/>
          <w:sz w:val="24"/>
          <w:szCs w:val="24"/>
        </w:rPr>
      </w:pPr>
      <w:r w:rsidRPr="004F23B0">
        <w:rPr>
          <w:rFonts w:asciiTheme="majorBidi" w:hAnsiTheme="majorBidi" w:cstheme="majorBidi"/>
          <w:b/>
          <w:bCs/>
          <w:sz w:val="24"/>
          <w:szCs w:val="24"/>
          <w:lang w:val="id-ID"/>
        </w:rPr>
        <w:lastRenderedPageBreak/>
        <w:t>acting</w:t>
      </w:r>
    </w:p>
    <w:p w:rsidR="000F733E" w:rsidRPr="004F23B0" w:rsidRDefault="000F733E" w:rsidP="00BB48C6">
      <w:pPr>
        <w:pStyle w:val="ListParagraph"/>
        <w:spacing w:line="480" w:lineRule="auto"/>
        <w:ind w:left="851" w:firstLine="567"/>
        <w:jc w:val="both"/>
        <w:rPr>
          <w:rFonts w:asciiTheme="majorBidi" w:hAnsiTheme="majorBidi" w:cstheme="majorBidi"/>
          <w:sz w:val="24"/>
          <w:szCs w:val="24"/>
        </w:rPr>
      </w:pPr>
      <w:r w:rsidRPr="004F23B0">
        <w:rPr>
          <w:rFonts w:asciiTheme="majorBidi" w:hAnsiTheme="majorBidi" w:cstheme="majorBidi"/>
          <w:sz w:val="24"/>
          <w:szCs w:val="24"/>
        </w:rPr>
        <w:t xml:space="preserve">This </w:t>
      </w:r>
      <w:r w:rsidR="007A2301" w:rsidRPr="004F23B0">
        <w:rPr>
          <w:rFonts w:asciiTheme="majorBidi" w:hAnsiTheme="majorBidi" w:cstheme="majorBidi"/>
          <w:sz w:val="24"/>
          <w:szCs w:val="24"/>
        </w:rPr>
        <w:t>research was held in SDN 2</w:t>
      </w:r>
      <w:r w:rsidRPr="004F23B0">
        <w:rPr>
          <w:rFonts w:asciiTheme="majorBidi" w:hAnsiTheme="majorBidi" w:cstheme="majorBidi"/>
          <w:sz w:val="24"/>
          <w:szCs w:val="24"/>
        </w:rPr>
        <w:t xml:space="preserve"> SRIKATON. It’s starte</w:t>
      </w:r>
      <w:r w:rsidR="00AB6038" w:rsidRPr="004F23B0">
        <w:rPr>
          <w:rFonts w:asciiTheme="majorBidi" w:hAnsiTheme="majorBidi" w:cstheme="majorBidi"/>
          <w:sz w:val="24"/>
          <w:szCs w:val="24"/>
        </w:rPr>
        <w:t>d   on Saturday, April 9</w:t>
      </w:r>
      <w:r w:rsidR="00AB6038" w:rsidRPr="004F23B0">
        <w:rPr>
          <w:rFonts w:asciiTheme="majorBidi" w:hAnsiTheme="majorBidi" w:cstheme="majorBidi"/>
          <w:sz w:val="24"/>
          <w:szCs w:val="24"/>
          <w:vertAlign w:val="superscript"/>
        </w:rPr>
        <w:t>th</w:t>
      </w:r>
      <w:r w:rsidR="001B358B" w:rsidRPr="004F23B0">
        <w:rPr>
          <w:rFonts w:asciiTheme="majorBidi" w:hAnsiTheme="majorBidi" w:cstheme="majorBidi"/>
          <w:sz w:val="24"/>
          <w:szCs w:val="24"/>
        </w:rPr>
        <w:t>, 2011</w:t>
      </w:r>
      <w:r w:rsidRPr="004F23B0">
        <w:rPr>
          <w:rFonts w:asciiTheme="majorBidi" w:hAnsiTheme="majorBidi" w:cstheme="majorBidi"/>
          <w:sz w:val="24"/>
          <w:szCs w:val="24"/>
        </w:rPr>
        <w:t>. Time allotment was 2 X 45 minutes in every meeting. Here, the E</w:t>
      </w:r>
      <w:r w:rsidR="001853B5" w:rsidRPr="004F23B0">
        <w:rPr>
          <w:rFonts w:asciiTheme="majorBidi" w:hAnsiTheme="majorBidi" w:cstheme="majorBidi"/>
          <w:sz w:val="24"/>
          <w:szCs w:val="24"/>
        </w:rPr>
        <w:t>nglish te</w:t>
      </w:r>
      <w:r w:rsidR="00BB6636" w:rsidRPr="004F23B0">
        <w:rPr>
          <w:rFonts w:asciiTheme="majorBidi" w:hAnsiTheme="majorBidi" w:cstheme="majorBidi"/>
          <w:sz w:val="24"/>
          <w:szCs w:val="24"/>
        </w:rPr>
        <w:t>acher was the researcher himself</w:t>
      </w:r>
      <w:r w:rsidR="00AB6038" w:rsidRPr="004F23B0">
        <w:rPr>
          <w:rFonts w:asciiTheme="majorBidi" w:hAnsiTheme="majorBidi" w:cstheme="majorBidi"/>
          <w:sz w:val="24"/>
          <w:szCs w:val="24"/>
        </w:rPr>
        <w:t>.</w:t>
      </w:r>
    </w:p>
    <w:p w:rsidR="000F733E" w:rsidRPr="004F23B0" w:rsidRDefault="000F733E" w:rsidP="00BB48C6">
      <w:pPr>
        <w:pStyle w:val="ListParagraph"/>
        <w:spacing w:line="480" w:lineRule="auto"/>
        <w:ind w:left="851" w:firstLine="567"/>
        <w:jc w:val="both"/>
        <w:rPr>
          <w:rFonts w:asciiTheme="majorBidi" w:hAnsiTheme="majorBidi" w:cstheme="majorBidi"/>
          <w:sz w:val="24"/>
          <w:szCs w:val="24"/>
        </w:rPr>
      </w:pPr>
      <w:r w:rsidRPr="004F23B0">
        <w:rPr>
          <w:rFonts w:asciiTheme="majorBidi" w:hAnsiTheme="majorBidi" w:cstheme="majorBidi"/>
          <w:sz w:val="24"/>
          <w:szCs w:val="24"/>
        </w:rPr>
        <w:t>In learning activities, there were two meetings. In each meeting, the researcher sets up three steps namely: pre activity, main activity, and post activity</w:t>
      </w:r>
      <w:r w:rsidR="00AB6038" w:rsidRPr="004F23B0">
        <w:rPr>
          <w:rFonts w:asciiTheme="majorBidi" w:hAnsiTheme="majorBidi" w:cstheme="majorBidi"/>
          <w:sz w:val="24"/>
          <w:szCs w:val="24"/>
        </w:rPr>
        <w:t>.</w:t>
      </w:r>
    </w:p>
    <w:p w:rsidR="000F733E" w:rsidRPr="004F23B0" w:rsidRDefault="000F733E" w:rsidP="00BB48C6">
      <w:pPr>
        <w:pStyle w:val="ListParagraph"/>
        <w:spacing w:line="480" w:lineRule="auto"/>
        <w:ind w:left="426"/>
        <w:jc w:val="both"/>
        <w:rPr>
          <w:rFonts w:asciiTheme="majorBidi" w:hAnsiTheme="majorBidi" w:cstheme="majorBidi"/>
          <w:sz w:val="24"/>
          <w:szCs w:val="24"/>
        </w:rPr>
      </w:pPr>
    </w:p>
    <w:p w:rsidR="007464B5" w:rsidRPr="004F23B0" w:rsidRDefault="008A5F1F" w:rsidP="00BB48C6">
      <w:pPr>
        <w:pStyle w:val="ListParagraph"/>
        <w:numPr>
          <w:ilvl w:val="0"/>
          <w:numId w:val="9"/>
        </w:numPr>
        <w:spacing w:line="480" w:lineRule="auto"/>
        <w:ind w:left="1134" w:hanging="425"/>
        <w:jc w:val="both"/>
        <w:rPr>
          <w:rFonts w:asciiTheme="majorBidi" w:hAnsiTheme="majorBidi" w:cstheme="majorBidi"/>
          <w:sz w:val="24"/>
          <w:szCs w:val="24"/>
        </w:rPr>
      </w:pPr>
      <w:r w:rsidRPr="004F23B0">
        <w:rPr>
          <w:rFonts w:asciiTheme="majorBidi" w:hAnsiTheme="majorBidi" w:cstheme="majorBidi"/>
          <w:sz w:val="24"/>
          <w:szCs w:val="24"/>
        </w:rPr>
        <w:t>Meeting 1</w:t>
      </w:r>
      <w:r w:rsidR="00844EC1" w:rsidRPr="004F23B0">
        <w:rPr>
          <w:rFonts w:asciiTheme="majorBidi" w:hAnsiTheme="majorBidi" w:cstheme="majorBidi"/>
          <w:sz w:val="24"/>
          <w:szCs w:val="24"/>
        </w:rPr>
        <w:t>,( April 9</w:t>
      </w:r>
      <w:r w:rsidR="00844EC1" w:rsidRPr="004F23B0">
        <w:rPr>
          <w:rFonts w:asciiTheme="majorBidi" w:hAnsiTheme="majorBidi" w:cstheme="majorBidi"/>
          <w:sz w:val="24"/>
          <w:szCs w:val="24"/>
          <w:vertAlign w:val="superscript"/>
        </w:rPr>
        <w:t>th</w:t>
      </w:r>
      <w:r w:rsidR="00844EC1" w:rsidRPr="004F23B0">
        <w:rPr>
          <w:rFonts w:asciiTheme="majorBidi" w:hAnsiTheme="majorBidi" w:cstheme="majorBidi"/>
          <w:sz w:val="24"/>
          <w:szCs w:val="24"/>
        </w:rPr>
        <w:t>, 2011)</w:t>
      </w:r>
    </w:p>
    <w:p w:rsidR="007464B5" w:rsidRPr="004F23B0" w:rsidRDefault="00BB6636" w:rsidP="00BB48C6">
      <w:pPr>
        <w:pStyle w:val="ListParagraph"/>
        <w:spacing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The r</w:t>
      </w:r>
      <w:r w:rsidR="007464B5" w:rsidRPr="004F23B0">
        <w:rPr>
          <w:rFonts w:asciiTheme="majorBidi" w:hAnsiTheme="majorBidi" w:cstheme="majorBidi"/>
          <w:sz w:val="24"/>
          <w:szCs w:val="24"/>
        </w:rPr>
        <w:t>esearcher as</w:t>
      </w:r>
      <w:r w:rsidRPr="004F23B0">
        <w:rPr>
          <w:rFonts w:asciiTheme="majorBidi" w:hAnsiTheme="majorBidi" w:cstheme="majorBidi"/>
          <w:sz w:val="24"/>
          <w:szCs w:val="24"/>
        </w:rPr>
        <w:t xml:space="preserve"> the</w:t>
      </w:r>
      <w:r w:rsidR="007464B5" w:rsidRPr="004F23B0">
        <w:rPr>
          <w:rFonts w:asciiTheme="majorBidi" w:hAnsiTheme="majorBidi" w:cstheme="majorBidi"/>
          <w:sz w:val="24"/>
          <w:szCs w:val="24"/>
        </w:rPr>
        <w:t xml:space="preserve"> teacher came to </w:t>
      </w:r>
      <w:r w:rsidR="00CE6BCA" w:rsidRPr="004F23B0">
        <w:rPr>
          <w:rFonts w:asciiTheme="majorBidi" w:hAnsiTheme="majorBidi" w:cstheme="majorBidi"/>
          <w:sz w:val="24"/>
          <w:szCs w:val="24"/>
        </w:rPr>
        <w:t>class</w:t>
      </w:r>
      <w:r w:rsidR="007464B5" w:rsidRPr="004F23B0">
        <w:rPr>
          <w:rFonts w:asciiTheme="majorBidi" w:hAnsiTheme="majorBidi" w:cstheme="majorBidi"/>
          <w:sz w:val="24"/>
          <w:szCs w:val="24"/>
        </w:rPr>
        <w:t xml:space="preserve">. </w:t>
      </w:r>
      <w:r w:rsidR="00CE6BCA" w:rsidRPr="004F23B0">
        <w:rPr>
          <w:rFonts w:asciiTheme="majorBidi" w:hAnsiTheme="majorBidi" w:cstheme="majorBidi"/>
          <w:sz w:val="24"/>
          <w:szCs w:val="24"/>
        </w:rPr>
        <w:t>T</w:t>
      </w:r>
      <w:r w:rsidRPr="004F23B0">
        <w:rPr>
          <w:rFonts w:asciiTheme="majorBidi" w:hAnsiTheme="majorBidi" w:cstheme="majorBidi"/>
          <w:sz w:val="24"/>
          <w:szCs w:val="24"/>
        </w:rPr>
        <w:t>he</w:t>
      </w:r>
      <w:r w:rsidR="007464B5" w:rsidRPr="004F23B0">
        <w:rPr>
          <w:rFonts w:asciiTheme="majorBidi" w:hAnsiTheme="majorBidi" w:cstheme="majorBidi"/>
          <w:sz w:val="24"/>
          <w:szCs w:val="24"/>
        </w:rPr>
        <w:t>n tea</w:t>
      </w:r>
      <w:r w:rsidR="00CE6BCA" w:rsidRPr="004F23B0">
        <w:rPr>
          <w:rFonts w:asciiTheme="majorBidi" w:hAnsiTheme="majorBidi" w:cstheme="majorBidi"/>
          <w:sz w:val="24"/>
          <w:szCs w:val="24"/>
        </w:rPr>
        <w:t xml:space="preserve">cher greeted the students when </w:t>
      </w:r>
      <w:r w:rsidR="007464B5" w:rsidRPr="004F23B0">
        <w:rPr>
          <w:rFonts w:asciiTheme="majorBidi" w:hAnsiTheme="majorBidi" w:cstheme="majorBidi"/>
          <w:sz w:val="24"/>
          <w:szCs w:val="24"/>
        </w:rPr>
        <w:t xml:space="preserve">he entered </w:t>
      </w:r>
      <w:r w:rsidR="000757FB" w:rsidRPr="004F23B0">
        <w:rPr>
          <w:rFonts w:asciiTheme="majorBidi" w:hAnsiTheme="majorBidi" w:cstheme="majorBidi"/>
          <w:sz w:val="24"/>
          <w:szCs w:val="24"/>
        </w:rPr>
        <w:t>the classroom and introduced him</w:t>
      </w:r>
      <w:r w:rsidR="007464B5" w:rsidRPr="004F23B0">
        <w:rPr>
          <w:rFonts w:asciiTheme="majorBidi" w:hAnsiTheme="majorBidi" w:cstheme="majorBidi"/>
          <w:sz w:val="24"/>
          <w:szCs w:val="24"/>
        </w:rPr>
        <w:t xml:space="preserve">self in English and the students </w:t>
      </w:r>
      <w:r w:rsidR="00B006C7" w:rsidRPr="004F23B0">
        <w:rPr>
          <w:rFonts w:asciiTheme="majorBidi" w:hAnsiTheme="majorBidi" w:cstheme="majorBidi"/>
          <w:sz w:val="24"/>
          <w:szCs w:val="24"/>
        </w:rPr>
        <w:t>were responses</w:t>
      </w:r>
      <w:r w:rsidR="000757FB" w:rsidRPr="004F23B0">
        <w:rPr>
          <w:rFonts w:asciiTheme="majorBidi" w:hAnsiTheme="majorBidi" w:cstheme="majorBidi"/>
          <w:sz w:val="24"/>
          <w:szCs w:val="24"/>
        </w:rPr>
        <w:t xml:space="preserve"> it. Then, </w:t>
      </w:r>
      <w:r w:rsidR="007464B5" w:rsidRPr="004F23B0">
        <w:rPr>
          <w:rFonts w:asciiTheme="majorBidi" w:hAnsiTheme="majorBidi" w:cstheme="majorBidi"/>
          <w:sz w:val="24"/>
          <w:szCs w:val="24"/>
        </w:rPr>
        <w:t xml:space="preserve">he checked the students’ attendance list. When the researcher began to teach in class, the students kept silent and gave attention to him, although the class rather crowded, because they </w:t>
      </w:r>
      <w:r w:rsidR="00A9005D" w:rsidRPr="004F23B0">
        <w:rPr>
          <w:rFonts w:asciiTheme="majorBidi" w:hAnsiTheme="majorBidi" w:cstheme="majorBidi"/>
          <w:sz w:val="24"/>
          <w:szCs w:val="24"/>
        </w:rPr>
        <w:t>thought</w:t>
      </w:r>
      <w:r w:rsidR="007464B5" w:rsidRPr="004F23B0">
        <w:rPr>
          <w:rFonts w:asciiTheme="majorBidi" w:hAnsiTheme="majorBidi" w:cstheme="majorBidi"/>
          <w:sz w:val="24"/>
          <w:szCs w:val="24"/>
        </w:rPr>
        <w:t xml:space="preserve"> that he was not their English teacher.</w:t>
      </w:r>
    </w:p>
    <w:p w:rsidR="007464B5" w:rsidRPr="004F23B0" w:rsidRDefault="007464B5" w:rsidP="00BB48C6">
      <w:pPr>
        <w:pStyle w:val="ListParagraph"/>
        <w:spacing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The teacher started the lesson with brainstorming to activate the students’ brain about the topic of the lesson. The brainstorming activities were done by asking and answering questions such as</w:t>
      </w:r>
      <w:r w:rsidR="00CE6BCA" w:rsidRPr="004F23B0">
        <w:rPr>
          <w:rFonts w:asciiTheme="majorBidi" w:hAnsiTheme="majorBidi" w:cstheme="majorBidi"/>
          <w:sz w:val="24"/>
          <w:szCs w:val="24"/>
        </w:rPr>
        <w:t xml:space="preserve">: “Do you know what </w:t>
      </w:r>
      <w:r w:rsidR="00A9005D" w:rsidRPr="004F23B0">
        <w:rPr>
          <w:rFonts w:asciiTheme="majorBidi" w:hAnsiTheme="majorBidi" w:cstheme="majorBidi"/>
          <w:sz w:val="24"/>
          <w:szCs w:val="24"/>
        </w:rPr>
        <w:t>fable is</w:t>
      </w:r>
      <w:r w:rsidR="00CE6BCA" w:rsidRPr="004F23B0">
        <w:rPr>
          <w:rFonts w:asciiTheme="majorBidi" w:hAnsiTheme="majorBidi" w:cstheme="majorBidi"/>
          <w:sz w:val="24"/>
          <w:szCs w:val="24"/>
        </w:rPr>
        <w:t>?” and “What kind of picture</w:t>
      </w:r>
      <w:r w:rsidRPr="004F23B0">
        <w:rPr>
          <w:rFonts w:asciiTheme="majorBidi" w:hAnsiTheme="majorBidi" w:cstheme="majorBidi"/>
          <w:sz w:val="24"/>
          <w:szCs w:val="24"/>
        </w:rPr>
        <w:t xml:space="preserve"> is?” Then the teacher introduced the topic of the lesson which would be discussed.</w:t>
      </w:r>
    </w:p>
    <w:p w:rsidR="007464B5" w:rsidRPr="004F23B0" w:rsidRDefault="00A9005D" w:rsidP="00BB48C6">
      <w:pPr>
        <w:pStyle w:val="ListParagraph"/>
        <w:spacing w:line="480" w:lineRule="auto"/>
        <w:ind w:left="1134"/>
        <w:jc w:val="both"/>
        <w:rPr>
          <w:rFonts w:asciiTheme="majorBidi" w:hAnsiTheme="majorBidi" w:cstheme="majorBidi"/>
          <w:sz w:val="24"/>
          <w:szCs w:val="24"/>
        </w:rPr>
      </w:pPr>
      <w:r w:rsidRPr="004F23B0">
        <w:rPr>
          <w:rFonts w:asciiTheme="majorBidi" w:hAnsiTheme="majorBidi" w:cstheme="majorBidi"/>
          <w:sz w:val="24"/>
          <w:szCs w:val="24"/>
        </w:rPr>
        <w:lastRenderedPageBreak/>
        <w:t>The teacher showed text</w:t>
      </w:r>
      <w:r w:rsidR="007464B5" w:rsidRPr="004F23B0">
        <w:rPr>
          <w:rFonts w:asciiTheme="majorBidi" w:hAnsiTheme="majorBidi" w:cstheme="majorBidi"/>
          <w:sz w:val="24"/>
          <w:szCs w:val="24"/>
        </w:rPr>
        <w:t xml:space="preserve"> to ex</w:t>
      </w:r>
      <w:r w:rsidRPr="004F23B0">
        <w:rPr>
          <w:rFonts w:asciiTheme="majorBidi" w:hAnsiTheme="majorBidi" w:cstheme="majorBidi"/>
          <w:sz w:val="24"/>
          <w:szCs w:val="24"/>
        </w:rPr>
        <w:t>plain the bilingual fable</w:t>
      </w:r>
      <w:r w:rsidR="007464B5" w:rsidRPr="004F23B0">
        <w:rPr>
          <w:rFonts w:asciiTheme="majorBidi" w:hAnsiTheme="majorBidi" w:cstheme="majorBidi"/>
          <w:sz w:val="24"/>
          <w:szCs w:val="24"/>
        </w:rPr>
        <w:t xml:space="preserve"> in front o</w:t>
      </w:r>
      <w:r w:rsidRPr="004F23B0">
        <w:rPr>
          <w:rFonts w:asciiTheme="majorBidi" w:hAnsiTheme="majorBidi" w:cstheme="majorBidi"/>
          <w:sz w:val="24"/>
          <w:szCs w:val="24"/>
        </w:rPr>
        <w:t>f class. The teacher teaches and repeats</w:t>
      </w:r>
      <w:r w:rsidR="007464B5" w:rsidRPr="004F23B0">
        <w:rPr>
          <w:rFonts w:asciiTheme="majorBidi" w:hAnsiTheme="majorBidi" w:cstheme="majorBidi"/>
          <w:sz w:val="24"/>
          <w:szCs w:val="24"/>
        </w:rPr>
        <w:t xml:space="preserve"> as teachin</w:t>
      </w:r>
      <w:r w:rsidRPr="004F23B0">
        <w:rPr>
          <w:rFonts w:asciiTheme="majorBidi" w:hAnsiTheme="majorBidi" w:cstheme="majorBidi"/>
          <w:sz w:val="24"/>
          <w:szCs w:val="24"/>
        </w:rPr>
        <w:t>g technique by using picture</w:t>
      </w:r>
      <w:r w:rsidR="007464B5" w:rsidRPr="004F23B0">
        <w:rPr>
          <w:rFonts w:asciiTheme="majorBidi" w:hAnsiTheme="majorBidi" w:cstheme="majorBidi"/>
          <w:sz w:val="24"/>
          <w:szCs w:val="24"/>
        </w:rPr>
        <w:t>.</w:t>
      </w:r>
    </w:p>
    <w:p w:rsidR="007464B5" w:rsidRPr="004F23B0" w:rsidRDefault="00A9005D" w:rsidP="00BB48C6">
      <w:pPr>
        <w:pStyle w:val="ListParagraph"/>
        <w:spacing w:after="0"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The teacher handled text</w:t>
      </w:r>
      <w:r w:rsidR="007464B5" w:rsidRPr="004F23B0">
        <w:rPr>
          <w:rFonts w:asciiTheme="majorBidi" w:hAnsiTheme="majorBidi" w:cstheme="majorBidi"/>
          <w:sz w:val="24"/>
          <w:szCs w:val="24"/>
        </w:rPr>
        <w:t xml:space="preserve"> one by one and asked </w:t>
      </w:r>
      <w:r w:rsidRPr="004F23B0">
        <w:rPr>
          <w:rFonts w:asciiTheme="majorBidi" w:hAnsiTheme="majorBidi" w:cstheme="majorBidi"/>
          <w:sz w:val="24"/>
          <w:szCs w:val="24"/>
        </w:rPr>
        <w:t>to the class what the story</w:t>
      </w:r>
      <w:r w:rsidR="007464B5" w:rsidRPr="004F23B0">
        <w:rPr>
          <w:rFonts w:asciiTheme="majorBidi" w:hAnsiTheme="majorBidi" w:cstheme="majorBidi"/>
          <w:sz w:val="24"/>
          <w:szCs w:val="24"/>
        </w:rPr>
        <w:t xml:space="preserve"> was. The students tried to look up their dictionar</w:t>
      </w:r>
      <w:r w:rsidRPr="004F23B0">
        <w:rPr>
          <w:rFonts w:asciiTheme="majorBidi" w:hAnsiTheme="majorBidi" w:cstheme="majorBidi"/>
          <w:sz w:val="24"/>
          <w:szCs w:val="24"/>
        </w:rPr>
        <w:t>ies to guess what the story</w:t>
      </w:r>
      <w:r w:rsidR="007464B5" w:rsidRPr="004F23B0">
        <w:rPr>
          <w:rFonts w:asciiTheme="majorBidi" w:hAnsiTheme="majorBidi" w:cstheme="majorBidi"/>
          <w:sz w:val="24"/>
          <w:szCs w:val="24"/>
        </w:rPr>
        <w:t xml:space="preserve"> was. When the students got the answer, the teacher repeats the word and asked to the students to repe</w:t>
      </w:r>
      <w:r w:rsidR="00734B2F" w:rsidRPr="004F23B0">
        <w:rPr>
          <w:rFonts w:asciiTheme="majorBidi" w:hAnsiTheme="majorBidi" w:cstheme="majorBidi"/>
          <w:sz w:val="24"/>
          <w:szCs w:val="24"/>
        </w:rPr>
        <w:t>at it after him</w:t>
      </w:r>
      <w:r w:rsidR="007464B5" w:rsidRPr="004F23B0">
        <w:rPr>
          <w:rFonts w:asciiTheme="majorBidi" w:hAnsiTheme="majorBidi" w:cstheme="majorBidi"/>
          <w:sz w:val="24"/>
          <w:szCs w:val="24"/>
        </w:rPr>
        <w:t>.</w:t>
      </w:r>
    </w:p>
    <w:p w:rsidR="007464B5" w:rsidRPr="004F23B0" w:rsidRDefault="007464B5" w:rsidP="00BB48C6">
      <w:pPr>
        <w:spacing w:after="0"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The students were so active and interest</w:t>
      </w:r>
      <w:r w:rsidR="00BB6636" w:rsidRPr="004F23B0">
        <w:rPr>
          <w:rFonts w:asciiTheme="majorBidi" w:hAnsiTheme="majorBidi" w:cstheme="majorBidi"/>
          <w:sz w:val="24"/>
          <w:szCs w:val="24"/>
        </w:rPr>
        <w:t>ed</w:t>
      </w:r>
      <w:r w:rsidRPr="004F23B0">
        <w:rPr>
          <w:rFonts w:asciiTheme="majorBidi" w:hAnsiTheme="majorBidi" w:cstheme="majorBidi"/>
          <w:sz w:val="24"/>
          <w:szCs w:val="24"/>
        </w:rPr>
        <w:t xml:space="preserve"> in learning English when they </w:t>
      </w:r>
      <w:r w:rsidR="00A9005D" w:rsidRPr="004F23B0">
        <w:rPr>
          <w:rFonts w:asciiTheme="majorBidi" w:hAnsiTheme="majorBidi" w:cstheme="majorBidi"/>
          <w:sz w:val="24"/>
          <w:szCs w:val="24"/>
        </w:rPr>
        <w:t>were taught by using bilingual fable (with picture)</w:t>
      </w:r>
      <w:r w:rsidRPr="004F23B0">
        <w:rPr>
          <w:rFonts w:asciiTheme="majorBidi" w:hAnsiTheme="majorBidi" w:cstheme="majorBidi"/>
          <w:sz w:val="24"/>
          <w:szCs w:val="24"/>
        </w:rPr>
        <w:t>.</w:t>
      </w:r>
    </w:p>
    <w:p w:rsidR="007464B5" w:rsidRPr="004F23B0" w:rsidRDefault="00274032" w:rsidP="00BB48C6">
      <w:pPr>
        <w:spacing w:after="0" w:line="480" w:lineRule="auto"/>
        <w:ind w:left="1134"/>
        <w:jc w:val="both"/>
        <w:rPr>
          <w:rFonts w:asciiTheme="majorBidi" w:hAnsiTheme="majorBidi" w:cstheme="majorBidi"/>
          <w:sz w:val="24"/>
          <w:szCs w:val="24"/>
        </w:rPr>
      </w:pPr>
      <w:r w:rsidRPr="004F23B0">
        <w:rPr>
          <w:rFonts w:asciiTheme="majorBidi" w:hAnsiTheme="majorBidi" w:cstheme="majorBidi"/>
          <w:sz w:val="24"/>
          <w:szCs w:val="24"/>
        </w:rPr>
        <w:t>Researcher</w:t>
      </w:r>
      <w:r w:rsidR="005C3B83" w:rsidRPr="004F23B0">
        <w:rPr>
          <w:rFonts w:asciiTheme="majorBidi" w:hAnsiTheme="majorBidi" w:cstheme="majorBidi"/>
          <w:sz w:val="24"/>
          <w:szCs w:val="24"/>
        </w:rPr>
        <w:t xml:space="preserve"> told the fable and demonstrates what fable was. Students gave full attention on teaching process.</w:t>
      </w:r>
    </w:p>
    <w:p w:rsidR="007464B5" w:rsidRPr="004F23B0" w:rsidRDefault="005C3B83" w:rsidP="00BB48C6">
      <w:pPr>
        <w:spacing w:after="0"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Finally, the researcher</w:t>
      </w:r>
      <w:r w:rsidR="007464B5" w:rsidRPr="004F23B0">
        <w:rPr>
          <w:rFonts w:asciiTheme="majorBidi" w:hAnsiTheme="majorBidi" w:cstheme="majorBidi"/>
          <w:sz w:val="24"/>
          <w:szCs w:val="24"/>
        </w:rPr>
        <w:t xml:space="preserve"> gave a chance for the students to ask some questions about the top</w:t>
      </w:r>
      <w:r w:rsidRPr="004F23B0">
        <w:rPr>
          <w:rFonts w:asciiTheme="majorBidi" w:hAnsiTheme="majorBidi" w:cstheme="majorBidi"/>
          <w:sz w:val="24"/>
          <w:szCs w:val="24"/>
        </w:rPr>
        <w:t>ic. At the end of class, researcher</w:t>
      </w:r>
      <w:r w:rsidR="007464B5" w:rsidRPr="004F23B0">
        <w:rPr>
          <w:rFonts w:asciiTheme="majorBidi" w:hAnsiTheme="majorBidi" w:cstheme="majorBidi"/>
          <w:sz w:val="24"/>
          <w:szCs w:val="24"/>
        </w:rPr>
        <w:t xml:space="preserve"> gave motivation to the students to study again at home.</w:t>
      </w:r>
    </w:p>
    <w:p w:rsidR="007464B5" w:rsidRPr="004F23B0" w:rsidRDefault="007464B5" w:rsidP="00BB48C6">
      <w:pPr>
        <w:pStyle w:val="ListParagraph"/>
        <w:numPr>
          <w:ilvl w:val="0"/>
          <w:numId w:val="9"/>
        </w:numPr>
        <w:spacing w:after="0" w:line="480" w:lineRule="auto"/>
        <w:jc w:val="both"/>
        <w:rPr>
          <w:rFonts w:asciiTheme="majorBidi" w:hAnsiTheme="majorBidi" w:cstheme="majorBidi"/>
          <w:sz w:val="24"/>
          <w:szCs w:val="24"/>
        </w:rPr>
      </w:pPr>
      <w:r w:rsidRPr="004F23B0">
        <w:rPr>
          <w:rFonts w:asciiTheme="majorBidi" w:hAnsiTheme="majorBidi" w:cstheme="majorBidi"/>
          <w:sz w:val="24"/>
          <w:szCs w:val="24"/>
        </w:rPr>
        <w:t xml:space="preserve">Meeting 2 </w:t>
      </w:r>
      <w:r w:rsidR="001B358B" w:rsidRPr="004F23B0">
        <w:rPr>
          <w:rFonts w:asciiTheme="majorBidi" w:hAnsiTheme="majorBidi" w:cstheme="majorBidi"/>
          <w:sz w:val="24"/>
          <w:szCs w:val="24"/>
        </w:rPr>
        <w:t>(</w:t>
      </w:r>
      <w:r w:rsidR="00844EC1" w:rsidRPr="004F23B0">
        <w:rPr>
          <w:rFonts w:asciiTheme="majorBidi" w:hAnsiTheme="majorBidi" w:cstheme="majorBidi"/>
          <w:sz w:val="24"/>
          <w:szCs w:val="24"/>
        </w:rPr>
        <w:t>April</w:t>
      </w:r>
      <w:r w:rsidR="0039014F" w:rsidRPr="004F23B0">
        <w:rPr>
          <w:rFonts w:asciiTheme="majorBidi" w:hAnsiTheme="majorBidi" w:cstheme="majorBidi"/>
          <w:sz w:val="24"/>
          <w:szCs w:val="24"/>
        </w:rPr>
        <w:t xml:space="preserve"> </w:t>
      </w:r>
      <w:r w:rsidR="00844EC1" w:rsidRPr="004F23B0">
        <w:rPr>
          <w:rFonts w:asciiTheme="majorBidi" w:hAnsiTheme="majorBidi" w:cstheme="majorBidi"/>
          <w:sz w:val="24"/>
          <w:szCs w:val="24"/>
        </w:rPr>
        <w:t>16</w:t>
      </w:r>
      <w:r w:rsidR="0039014F" w:rsidRPr="004F23B0">
        <w:rPr>
          <w:rFonts w:asciiTheme="majorBidi" w:hAnsiTheme="majorBidi" w:cstheme="majorBidi"/>
          <w:sz w:val="24"/>
          <w:szCs w:val="24"/>
          <w:vertAlign w:val="superscript"/>
        </w:rPr>
        <w:t>th</w:t>
      </w:r>
      <w:r w:rsidR="001B358B" w:rsidRPr="004F23B0">
        <w:rPr>
          <w:rFonts w:asciiTheme="majorBidi" w:hAnsiTheme="majorBidi" w:cstheme="majorBidi"/>
          <w:sz w:val="24"/>
          <w:szCs w:val="24"/>
        </w:rPr>
        <w:t>, 2011</w:t>
      </w:r>
      <w:r w:rsidRPr="004F23B0">
        <w:rPr>
          <w:rFonts w:asciiTheme="majorBidi" w:hAnsiTheme="majorBidi" w:cstheme="majorBidi"/>
          <w:sz w:val="24"/>
          <w:szCs w:val="24"/>
        </w:rPr>
        <w:t>)</w:t>
      </w:r>
    </w:p>
    <w:p w:rsidR="007464B5" w:rsidRDefault="005C3B83" w:rsidP="00BB48C6">
      <w:pPr>
        <w:spacing w:after="0" w:line="480" w:lineRule="auto"/>
        <w:ind w:left="1086" w:firstLine="757"/>
        <w:jc w:val="both"/>
        <w:rPr>
          <w:rFonts w:asciiTheme="majorBidi" w:hAnsiTheme="majorBidi" w:cstheme="majorBidi"/>
          <w:sz w:val="24"/>
          <w:szCs w:val="24"/>
        </w:rPr>
      </w:pPr>
      <w:r w:rsidRPr="004F23B0">
        <w:rPr>
          <w:rFonts w:asciiTheme="majorBidi" w:hAnsiTheme="majorBidi" w:cstheme="majorBidi"/>
          <w:sz w:val="24"/>
          <w:szCs w:val="24"/>
        </w:rPr>
        <w:t xml:space="preserve">Like in the first </w:t>
      </w:r>
      <w:r w:rsidR="00392DDB" w:rsidRPr="004F23B0">
        <w:rPr>
          <w:rFonts w:asciiTheme="majorBidi" w:hAnsiTheme="majorBidi" w:cstheme="majorBidi"/>
          <w:sz w:val="24"/>
          <w:szCs w:val="24"/>
        </w:rPr>
        <w:t>meeting</w:t>
      </w:r>
      <w:r w:rsidRPr="004F23B0">
        <w:rPr>
          <w:rFonts w:asciiTheme="majorBidi" w:hAnsiTheme="majorBidi" w:cstheme="majorBidi"/>
          <w:sz w:val="24"/>
          <w:szCs w:val="24"/>
        </w:rPr>
        <w:t xml:space="preserve">, </w:t>
      </w:r>
      <w:r w:rsidR="00BF3C95" w:rsidRPr="004F23B0">
        <w:rPr>
          <w:rFonts w:asciiTheme="majorBidi" w:hAnsiTheme="majorBidi" w:cstheme="majorBidi"/>
          <w:sz w:val="24"/>
          <w:szCs w:val="24"/>
        </w:rPr>
        <w:t>in</w:t>
      </w:r>
      <w:r w:rsidR="007464B5" w:rsidRPr="004F23B0">
        <w:rPr>
          <w:rFonts w:asciiTheme="majorBidi" w:hAnsiTheme="majorBidi" w:cstheme="majorBidi"/>
          <w:sz w:val="24"/>
          <w:szCs w:val="24"/>
        </w:rPr>
        <w:t xml:space="preserve"> this meeting, the researche</w:t>
      </w:r>
      <w:r w:rsidR="00392DDB" w:rsidRPr="004F23B0">
        <w:rPr>
          <w:rFonts w:asciiTheme="majorBidi" w:hAnsiTheme="majorBidi" w:cstheme="majorBidi"/>
          <w:sz w:val="24"/>
          <w:szCs w:val="24"/>
        </w:rPr>
        <w:t>r came to class greeted students and check students’ attendant list</w:t>
      </w:r>
      <w:r w:rsidR="007464B5" w:rsidRPr="004F23B0">
        <w:rPr>
          <w:rFonts w:asciiTheme="majorBidi" w:hAnsiTheme="majorBidi" w:cstheme="majorBidi"/>
          <w:sz w:val="24"/>
          <w:szCs w:val="24"/>
        </w:rPr>
        <w:t>. But before start</w:t>
      </w:r>
      <w:r w:rsidR="00BB6636" w:rsidRPr="004F23B0">
        <w:rPr>
          <w:rFonts w:asciiTheme="majorBidi" w:hAnsiTheme="majorBidi" w:cstheme="majorBidi"/>
          <w:sz w:val="24"/>
          <w:szCs w:val="24"/>
        </w:rPr>
        <w:t>ing</w:t>
      </w:r>
      <w:r w:rsidR="007464B5" w:rsidRPr="004F23B0">
        <w:rPr>
          <w:rFonts w:asciiTheme="majorBidi" w:hAnsiTheme="majorBidi" w:cstheme="majorBidi"/>
          <w:sz w:val="24"/>
          <w:szCs w:val="24"/>
        </w:rPr>
        <w:t xml:space="preserve"> the lesson, he asked them if they had already followed the procedure that he introduced in the previous meeting. Then, the chief of the class led to pray and said </w:t>
      </w:r>
      <w:r w:rsidR="00392DDB" w:rsidRPr="004F23B0">
        <w:rPr>
          <w:rFonts w:asciiTheme="majorBidi" w:hAnsiTheme="majorBidi" w:cstheme="majorBidi"/>
          <w:sz w:val="24"/>
          <w:szCs w:val="24"/>
        </w:rPr>
        <w:t>greeting.</w:t>
      </w:r>
    </w:p>
    <w:p w:rsidR="00BB48C6" w:rsidRDefault="00BB48C6" w:rsidP="00BB48C6">
      <w:pPr>
        <w:spacing w:after="0" w:line="480" w:lineRule="auto"/>
        <w:ind w:left="1086" w:firstLine="757"/>
        <w:jc w:val="both"/>
        <w:rPr>
          <w:rFonts w:asciiTheme="majorBidi" w:hAnsiTheme="majorBidi" w:cstheme="majorBidi"/>
          <w:sz w:val="24"/>
          <w:szCs w:val="24"/>
        </w:rPr>
      </w:pPr>
    </w:p>
    <w:p w:rsidR="00BB48C6" w:rsidRPr="004F23B0" w:rsidRDefault="00BB48C6" w:rsidP="00BB48C6">
      <w:pPr>
        <w:spacing w:after="0" w:line="480" w:lineRule="auto"/>
        <w:ind w:left="1086" w:firstLine="757"/>
        <w:jc w:val="both"/>
        <w:rPr>
          <w:rFonts w:asciiTheme="majorBidi" w:hAnsiTheme="majorBidi" w:cstheme="majorBidi"/>
          <w:sz w:val="24"/>
          <w:szCs w:val="24"/>
        </w:rPr>
      </w:pPr>
    </w:p>
    <w:p w:rsidR="007464B5" w:rsidRPr="004F23B0" w:rsidRDefault="00691E97" w:rsidP="00BB48C6">
      <w:pPr>
        <w:pStyle w:val="ListParagraph"/>
        <w:numPr>
          <w:ilvl w:val="0"/>
          <w:numId w:val="9"/>
        </w:numPr>
        <w:spacing w:after="0" w:line="480" w:lineRule="auto"/>
        <w:jc w:val="both"/>
        <w:rPr>
          <w:rFonts w:asciiTheme="majorBidi" w:hAnsiTheme="majorBidi" w:cstheme="majorBidi"/>
          <w:sz w:val="24"/>
          <w:szCs w:val="24"/>
        </w:rPr>
      </w:pPr>
      <w:r w:rsidRPr="004F23B0">
        <w:rPr>
          <w:rFonts w:asciiTheme="majorBidi" w:hAnsiTheme="majorBidi" w:cstheme="majorBidi"/>
          <w:sz w:val="24"/>
          <w:szCs w:val="24"/>
        </w:rPr>
        <w:lastRenderedPageBreak/>
        <w:t>Meeting 3 (</w:t>
      </w:r>
      <w:r w:rsidR="00844EC1" w:rsidRPr="004F23B0">
        <w:rPr>
          <w:rFonts w:asciiTheme="majorBidi" w:hAnsiTheme="majorBidi" w:cstheme="majorBidi"/>
          <w:sz w:val="24"/>
          <w:szCs w:val="24"/>
        </w:rPr>
        <w:t>April 23</w:t>
      </w:r>
      <w:r w:rsidR="003C76CB" w:rsidRPr="004F23B0">
        <w:rPr>
          <w:rFonts w:asciiTheme="majorBidi" w:hAnsiTheme="majorBidi" w:cstheme="majorBidi"/>
          <w:sz w:val="24"/>
          <w:szCs w:val="24"/>
          <w:vertAlign w:val="superscript"/>
        </w:rPr>
        <w:t>th</w:t>
      </w:r>
      <w:r w:rsidR="001B358B" w:rsidRPr="004F23B0">
        <w:rPr>
          <w:rFonts w:asciiTheme="majorBidi" w:hAnsiTheme="majorBidi" w:cstheme="majorBidi"/>
          <w:sz w:val="24"/>
          <w:szCs w:val="24"/>
        </w:rPr>
        <w:t>, 2011</w:t>
      </w:r>
      <w:r w:rsidR="007464B5" w:rsidRPr="004F23B0">
        <w:rPr>
          <w:rFonts w:asciiTheme="majorBidi" w:hAnsiTheme="majorBidi" w:cstheme="majorBidi"/>
          <w:sz w:val="24"/>
          <w:szCs w:val="24"/>
        </w:rPr>
        <w:t>)</w:t>
      </w:r>
    </w:p>
    <w:p w:rsidR="007464B5" w:rsidRPr="004F23B0" w:rsidRDefault="007464B5" w:rsidP="00BB48C6">
      <w:pPr>
        <w:spacing w:after="0"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In the third meeting, after greeting and asking the students’ preparation for the test, the researcher wanted to know whether there were students who were absent in the meeting and all students were present.</w:t>
      </w:r>
    </w:p>
    <w:p w:rsidR="007464B5" w:rsidRPr="004F23B0" w:rsidRDefault="00345E0C" w:rsidP="00BB48C6">
      <w:pPr>
        <w:spacing w:line="480" w:lineRule="auto"/>
        <w:ind w:left="1134" w:firstLine="709"/>
        <w:jc w:val="both"/>
        <w:rPr>
          <w:rFonts w:asciiTheme="majorBidi" w:hAnsiTheme="majorBidi" w:cstheme="majorBidi"/>
          <w:sz w:val="24"/>
          <w:szCs w:val="24"/>
        </w:rPr>
      </w:pPr>
      <w:r w:rsidRPr="004F23B0">
        <w:rPr>
          <w:rFonts w:asciiTheme="majorBidi" w:hAnsiTheme="majorBidi" w:cstheme="majorBidi"/>
          <w:sz w:val="24"/>
          <w:szCs w:val="24"/>
        </w:rPr>
        <w:t>T</w:t>
      </w:r>
      <w:r w:rsidR="007464B5" w:rsidRPr="004F23B0">
        <w:rPr>
          <w:rFonts w:asciiTheme="majorBidi" w:hAnsiTheme="majorBidi" w:cstheme="majorBidi"/>
          <w:sz w:val="24"/>
          <w:szCs w:val="24"/>
        </w:rPr>
        <w:t>he researcher gave the instruction about procedure of doing this test. T</w:t>
      </w:r>
      <w:r w:rsidR="00392DDB" w:rsidRPr="004F23B0">
        <w:rPr>
          <w:rFonts w:asciiTheme="majorBidi" w:hAnsiTheme="majorBidi" w:cstheme="majorBidi"/>
          <w:sz w:val="24"/>
          <w:szCs w:val="24"/>
        </w:rPr>
        <w:t>hen he started by giving a question sheet</w:t>
      </w:r>
      <w:r w:rsidR="007464B5" w:rsidRPr="004F23B0">
        <w:rPr>
          <w:rFonts w:asciiTheme="majorBidi" w:hAnsiTheme="majorBidi" w:cstheme="majorBidi"/>
          <w:sz w:val="24"/>
          <w:szCs w:val="24"/>
        </w:rPr>
        <w:t>.</w:t>
      </w:r>
      <w:r w:rsidR="001853B5" w:rsidRPr="004F23B0">
        <w:rPr>
          <w:rFonts w:asciiTheme="majorBidi" w:hAnsiTheme="majorBidi" w:cstheme="majorBidi"/>
          <w:sz w:val="24"/>
          <w:szCs w:val="24"/>
        </w:rPr>
        <w:t xml:space="preserve"> He gave 45</w:t>
      </w:r>
      <w:r w:rsidR="00074C58" w:rsidRPr="004F23B0">
        <w:rPr>
          <w:rFonts w:asciiTheme="majorBidi" w:hAnsiTheme="majorBidi" w:cstheme="majorBidi"/>
          <w:sz w:val="24"/>
          <w:szCs w:val="24"/>
        </w:rPr>
        <w:t xml:space="preserve"> minutes to do the test</w:t>
      </w:r>
      <w:r w:rsidR="007464B5" w:rsidRPr="004F23B0">
        <w:rPr>
          <w:rFonts w:asciiTheme="majorBidi" w:hAnsiTheme="majorBidi" w:cstheme="majorBidi"/>
          <w:sz w:val="24"/>
          <w:szCs w:val="24"/>
        </w:rPr>
        <w:t xml:space="preserve">, here the researcher took the score and made notes </w:t>
      </w:r>
      <w:r w:rsidR="00074C58" w:rsidRPr="004F23B0">
        <w:rPr>
          <w:rFonts w:asciiTheme="majorBidi" w:hAnsiTheme="majorBidi" w:cstheme="majorBidi"/>
          <w:sz w:val="24"/>
          <w:szCs w:val="24"/>
        </w:rPr>
        <w:t>to know how far bilingual fable (with picture) could improve reading</w:t>
      </w:r>
      <w:r w:rsidR="00844EC1" w:rsidRPr="004F23B0">
        <w:rPr>
          <w:rFonts w:asciiTheme="majorBidi" w:hAnsiTheme="majorBidi" w:cstheme="majorBidi"/>
          <w:sz w:val="24"/>
          <w:szCs w:val="24"/>
        </w:rPr>
        <w:t xml:space="preserve"> </w:t>
      </w:r>
      <w:r w:rsidR="00066B13" w:rsidRPr="004F23B0">
        <w:rPr>
          <w:rFonts w:asciiTheme="majorBidi" w:hAnsiTheme="majorBidi" w:cstheme="majorBidi"/>
          <w:sz w:val="24"/>
          <w:szCs w:val="24"/>
        </w:rPr>
        <w:t>ability</w:t>
      </w:r>
      <w:r w:rsidR="007464B5" w:rsidRPr="004F23B0">
        <w:rPr>
          <w:rFonts w:asciiTheme="majorBidi" w:hAnsiTheme="majorBidi" w:cstheme="majorBidi"/>
          <w:sz w:val="24"/>
          <w:szCs w:val="24"/>
        </w:rPr>
        <w:t>.</w:t>
      </w:r>
    </w:p>
    <w:p w:rsidR="00CE6BCA" w:rsidRPr="004F23B0" w:rsidRDefault="00CE6BCA" w:rsidP="00BB48C6">
      <w:pPr>
        <w:pStyle w:val="ListParagraph"/>
        <w:numPr>
          <w:ilvl w:val="0"/>
          <w:numId w:val="17"/>
        </w:numPr>
        <w:spacing w:line="480" w:lineRule="auto"/>
        <w:ind w:left="1134" w:hanging="283"/>
        <w:jc w:val="both"/>
        <w:rPr>
          <w:rFonts w:asciiTheme="majorBidi" w:hAnsiTheme="majorBidi" w:cstheme="majorBidi"/>
          <w:b/>
          <w:bCs/>
          <w:sz w:val="24"/>
          <w:szCs w:val="24"/>
        </w:rPr>
      </w:pPr>
      <w:r w:rsidRPr="004F23B0">
        <w:rPr>
          <w:rFonts w:asciiTheme="majorBidi" w:hAnsiTheme="majorBidi" w:cstheme="majorBidi"/>
          <w:b/>
          <w:bCs/>
          <w:sz w:val="24"/>
          <w:szCs w:val="24"/>
        </w:rPr>
        <w:t>Observation</w:t>
      </w:r>
    </w:p>
    <w:p w:rsidR="00CE6BCA" w:rsidRPr="004F23B0" w:rsidRDefault="00CE6BCA" w:rsidP="00BB48C6">
      <w:pPr>
        <w:spacing w:after="0" w:line="480" w:lineRule="auto"/>
        <w:ind w:left="851" w:firstLine="567"/>
        <w:jc w:val="both"/>
        <w:rPr>
          <w:rFonts w:asciiTheme="majorBidi" w:hAnsiTheme="majorBidi" w:cstheme="majorBidi"/>
          <w:sz w:val="24"/>
          <w:szCs w:val="24"/>
        </w:rPr>
      </w:pPr>
      <w:r w:rsidRPr="004F23B0">
        <w:rPr>
          <w:rFonts w:asciiTheme="majorBidi" w:hAnsiTheme="majorBidi" w:cstheme="majorBidi"/>
          <w:sz w:val="24"/>
          <w:szCs w:val="24"/>
        </w:rPr>
        <w:t>Actually the students enjoyed during teaching learning proces</w:t>
      </w:r>
      <w:r w:rsidR="00BB6636" w:rsidRPr="004F23B0">
        <w:rPr>
          <w:rFonts w:asciiTheme="majorBidi" w:hAnsiTheme="majorBidi" w:cstheme="majorBidi"/>
          <w:sz w:val="24"/>
          <w:szCs w:val="24"/>
        </w:rPr>
        <w:t>s, but some of them did not pay</w:t>
      </w:r>
      <w:r w:rsidRPr="004F23B0">
        <w:rPr>
          <w:rFonts w:asciiTheme="majorBidi" w:hAnsiTheme="majorBidi" w:cstheme="majorBidi"/>
          <w:sz w:val="24"/>
          <w:szCs w:val="24"/>
        </w:rPr>
        <w:t xml:space="preserve"> attention what the researcher said. Furthermore, there were two or more students </w:t>
      </w:r>
      <w:r w:rsidR="00BB6636" w:rsidRPr="004F23B0">
        <w:rPr>
          <w:rFonts w:asciiTheme="majorBidi" w:hAnsiTheme="majorBidi" w:cstheme="majorBidi"/>
          <w:sz w:val="24"/>
          <w:szCs w:val="24"/>
        </w:rPr>
        <w:t xml:space="preserve">were </w:t>
      </w:r>
      <w:r w:rsidRPr="004F23B0">
        <w:rPr>
          <w:rFonts w:asciiTheme="majorBidi" w:hAnsiTheme="majorBidi" w:cstheme="majorBidi"/>
          <w:sz w:val="24"/>
          <w:szCs w:val="24"/>
        </w:rPr>
        <w:t>just silent. They also could not absorb the material well. Some said they were afraid of the teacher and the lesson. Some of them thought that English was difficult; the words on English were strange</w:t>
      </w:r>
      <w:r w:rsidR="001B2122" w:rsidRPr="004F23B0">
        <w:rPr>
          <w:rFonts w:asciiTheme="majorBidi" w:hAnsiTheme="majorBidi" w:cstheme="majorBidi"/>
          <w:sz w:val="24"/>
          <w:szCs w:val="24"/>
        </w:rPr>
        <w:t>.</w:t>
      </w:r>
    </w:p>
    <w:p w:rsidR="00CE6BCA" w:rsidRPr="004F23B0" w:rsidRDefault="00CE6BCA" w:rsidP="00BB48C6">
      <w:pPr>
        <w:pStyle w:val="ListParagraph"/>
        <w:numPr>
          <w:ilvl w:val="0"/>
          <w:numId w:val="16"/>
        </w:numPr>
        <w:spacing w:after="0" w:line="480" w:lineRule="auto"/>
        <w:ind w:left="1418" w:hanging="284"/>
        <w:jc w:val="both"/>
        <w:rPr>
          <w:rFonts w:asciiTheme="majorBidi" w:hAnsiTheme="majorBidi" w:cstheme="majorBidi"/>
          <w:sz w:val="24"/>
          <w:szCs w:val="24"/>
        </w:rPr>
      </w:pPr>
      <w:r w:rsidRPr="004F23B0">
        <w:rPr>
          <w:rFonts w:asciiTheme="majorBidi" w:hAnsiTheme="majorBidi" w:cstheme="majorBidi"/>
          <w:sz w:val="24"/>
          <w:szCs w:val="24"/>
        </w:rPr>
        <w:t xml:space="preserve">Qualitative data </w:t>
      </w:r>
    </w:p>
    <w:p w:rsidR="00CE6BCA" w:rsidRPr="004F23B0" w:rsidRDefault="00CE6BCA" w:rsidP="00BB48C6">
      <w:pPr>
        <w:spacing w:after="0" w:line="480" w:lineRule="auto"/>
        <w:ind w:left="698" w:firstLine="720"/>
        <w:jc w:val="both"/>
        <w:rPr>
          <w:rFonts w:asciiTheme="majorBidi" w:hAnsiTheme="majorBidi" w:cstheme="majorBidi"/>
          <w:sz w:val="24"/>
          <w:szCs w:val="24"/>
        </w:rPr>
      </w:pPr>
      <w:r w:rsidRPr="004F23B0">
        <w:rPr>
          <w:rFonts w:asciiTheme="majorBidi" w:hAnsiTheme="majorBidi" w:cstheme="majorBidi"/>
          <w:sz w:val="24"/>
          <w:szCs w:val="24"/>
        </w:rPr>
        <w:t>The researcher got soft data from questionnai</w:t>
      </w:r>
      <w:r w:rsidR="001B2122" w:rsidRPr="004F23B0">
        <w:rPr>
          <w:rFonts w:asciiTheme="majorBidi" w:hAnsiTheme="majorBidi" w:cstheme="majorBidi"/>
          <w:sz w:val="24"/>
          <w:szCs w:val="24"/>
        </w:rPr>
        <w:t>re and interview.</w:t>
      </w:r>
    </w:p>
    <w:p w:rsidR="00CE6BCA" w:rsidRPr="004F23B0" w:rsidRDefault="008130E6" w:rsidP="00BB48C6">
      <w:pPr>
        <w:pStyle w:val="ListParagraph"/>
        <w:numPr>
          <w:ilvl w:val="0"/>
          <w:numId w:val="16"/>
        </w:numPr>
        <w:spacing w:after="0" w:line="480" w:lineRule="auto"/>
        <w:ind w:left="1418" w:hanging="284"/>
        <w:jc w:val="both"/>
        <w:rPr>
          <w:rFonts w:asciiTheme="majorBidi" w:hAnsiTheme="majorBidi" w:cstheme="majorBidi"/>
          <w:sz w:val="24"/>
          <w:szCs w:val="24"/>
        </w:rPr>
      </w:pPr>
      <w:r w:rsidRPr="004F23B0">
        <w:rPr>
          <w:rFonts w:asciiTheme="majorBidi" w:hAnsiTheme="majorBidi" w:cstheme="majorBidi"/>
          <w:sz w:val="24"/>
          <w:szCs w:val="24"/>
        </w:rPr>
        <w:t xml:space="preserve"> </w:t>
      </w:r>
      <w:r w:rsidR="00CE6BCA" w:rsidRPr="004F23B0">
        <w:rPr>
          <w:rFonts w:asciiTheme="majorBidi" w:hAnsiTheme="majorBidi" w:cstheme="majorBidi"/>
          <w:sz w:val="24"/>
          <w:szCs w:val="24"/>
        </w:rPr>
        <w:t>Quantitative Data</w:t>
      </w:r>
    </w:p>
    <w:p w:rsidR="00CE6BCA" w:rsidRPr="004F23B0" w:rsidRDefault="00CE6BCA" w:rsidP="00BB48C6">
      <w:pPr>
        <w:spacing w:after="0" w:line="480" w:lineRule="auto"/>
        <w:ind w:left="1418"/>
        <w:jc w:val="both"/>
        <w:rPr>
          <w:rFonts w:asciiTheme="majorBidi" w:hAnsiTheme="majorBidi" w:cstheme="majorBidi"/>
          <w:sz w:val="24"/>
          <w:szCs w:val="24"/>
        </w:rPr>
      </w:pPr>
      <w:r w:rsidRPr="004F23B0">
        <w:rPr>
          <w:rFonts w:asciiTheme="majorBidi" w:hAnsiTheme="majorBidi" w:cstheme="majorBidi"/>
          <w:sz w:val="24"/>
          <w:szCs w:val="24"/>
        </w:rPr>
        <w:t xml:space="preserve">The researcher got students’ score by giving test so the researcher had known the mean score and </w:t>
      </w:r>
      <w:r w:rsidR="0015709D" w:rsidRPr="004F23B0">
        <w:rPr>
          <w:rFonts w:asciiTheme="majorBidi" w:hAnsiTheme="majorBidi" w:cstheme="majorBidi"/>
          <w:sz w:val="24"/>
          <w:szCs w:val="24"/>
        </w:rPr>
        <w:t xml:space="preserve">the result of improving </w:t>
      </w:r>
      <w:r w:rsidR="0015709D" w:rsidRPr="004F23B0">
        <w:rPr>
          <w:rFonts w:asciiTheme="majorBidi" w:hAnsiTheme="majorBidi" w:cstheme="majorBidi"/>
          <w:sz w:val="24"/>
          <w:szCs w:val="24"/>
        </w:rPr>
        <w:lastRenderedPageBreak/>
        <w:t>readingability t</w:t>
      </w:r>
      <w:r w:rsidR="00F97575" w:rsidRPr="004F23B0">
        <w:rPr>
          <w:rFonts w:asciiTheme="majorBidi" w:hAnsiTheme="majorBidi" w:cstheme="majorBidi"/>
          <w:sz w:val="24"/>
          <w:szCs w:val="24"/>
        </w:rPr>
        <w:t>hrough bilingual fable (with</w:t>
      </w:r>
      <w:r w:rsidR="0015709D" w:rsidRPr="004F23B0">
        <w:rPr>
          <w:rFonts w:asciiTheme="majorBidi" w:hAnsiTheme="majorBidi" w:cstheme="majorBidi"/>
          <w:sz w:val="24"/>
          <w:szCs w:val="24"/>
        </w:rPr>
        <w:t xml:space="preserve"> picture)</w:t>
      </w:r>
      <w:r w:rsidRPr="004F23B0">
        <w:rPr>
          <w:rFonts w:asciiTheme="majorBidi" w:hAnsiTheme="majorBidi" w:cstheme="majorBidi"/>
          <w:sz w:val="24"/>
          <w:szCs w:val="24"/>
        </w:rPr>
        <w:t xml:space="preserve">. The </w:t>
      </w:r>
      <w:r w:rsidR="001853B5" w:rsidRPr="004F23B0">
        <w:rPr>
          <w:rFonts w:asciiTheme="majorBidi" w:hAnsiTheme="majorBidi" w:cstheme="majorBidi"/>
          <w:sz w:val="24"/>
          <w:szCs w:val="24"/>
        </w:rPr>
        <w:t>calculation of score is:</w:t>
      </w:r>
    </w:p>
    <w:p w:rsidR="001853B5" w:rsidRPr="004F23B0" w:rsidRDefault="001853B5" w:rsidP="00BB48C6">
      <w:pPr>
        <w:tabs>
          <w:tab w:val="left" w:pos="3240"/>
        </w:tabs>
        <w:spacing w:after="0" w:line="480" w:lineRule="auto"/>
        <w:jc w:val="both"/>
        <w:rPr>
          <w:rFonts w:asciiTheme="majorBidi" w:hAnsiTheme="majorBidi" w:cstheme="majorBidi"/>
          <w:sz w:val="24"/>
          <w:szCs w:val="24"/>
        </w:rPr>
      </w:pPr>
      <w:r w:rsidRPr="004F23B0">
        <w:rPr>
          <w:rFonts w:asciiTheme="majorBidi" w:hAnsiTheme="majorBidi" w:cstheme="majorBidi"/>
          <w:sz w:val="24"/>
          <w:szCs w:val="24"/>
        </w:rPr>
        <w:tab/>
        <w:t xml:space="preserve">Total Score </w:t>
      </w:r>
    </w:p>
    <w:p w:rsidR="001853B5" w:rsidRPr="004F23B0" w:rsidRDefault="003B0585" w:rsidP="00BB48C6">
      <w:pPr>
        <w:tabs>
          <w:tab w:val="left" w:pos="5580"/>
        </w:tabs>
        <w:spacing w:after="0" w:line="480" w:lineRule="auto"/>
        <w:ind w:firstLine="1440"/>
        <w:jc w:val="both"/>
        <w:rPr>
          <w:rFonts w:asciiTheme="majorBidi" w:hAnsiTheme="majorBidi" w:cstheme="majorBidi"/>
          <w:sz w:val="24"/>
          <w:szCs w:val="24"/>
        </w:rPr>
      </w:pPr>
      <w:r>
        <w:rPr>
          <w:rFonts w:asciiTheme="majorBidi" w:hAnsiTheme="majorBidi" w:cstheme="majorBidi"/>
          <w:noProof/>
          <w:sz w:val="24"/>
          <w:szCs w:val="24"/>
        </w:rPr>
        <w:pict>
          <v:line id="_x0000_s1026" style="position:absolute;left:0;text-align:left;z-index:251660288" from="126pt,6.85pt" to="261pt,6.85pt">
            <w10:wrap anchorx="page"/>
          </v:line>
        </w:pict>
      </w:r>
      <w:r w:rsidR="001853B5" w:rsidRPr="004F23B0">
        <w:rPr>
          <w:rFonts w:asciiTheme="majorBidi" w:hAnsiTheme="majorBidi" w:cstheme="majorBidi"/>
          <w:sz w:val="24"/>
          <w:szCs w:val="24"/>
        </w:rPr>
        <w:t xml:space="preserve">Mean = </w:t>
      </w:r>
      <w:r w:rsidR="001853B5" w:rsidRPr="004F23B0">
        <w:rPr>
          <w:rFonts w:asciiTheme="majorBidi" w:hAnsiTheme="majorBidi" w:cstheme="majorBidi"/>
          <w:sz w:val="24"/>
          <w:szCs w:val="24"/>
        </w:rPr>
        <w:tab/>
        <w:t xml:space="preserve">x 100 %                </w:t>
      </w:r>
    </w:p>
    <w:p w:rsidR="001853B5" w:rsidRPr="004F23B0" w:rsidRDefault="001853B5" w:rsidP="00BB48C6">
      <w:pPr>
        <w:tabs>
          <w:tab w:val="left" w:pos="2700"/>
        </w:tabs>
        <w:spacing w:after="0" w:line="480" w:lineRule="auto"/>
        <w:ind w:left="898"/>
        <w:jc w:val="both"/>
        <w:rPr>
          <w:rFonts w:asciiTheme="majorBidi" w:hAnsiTheme="majorBidi" w:cstheme="majorBidi"/>
          <w:sz w:val="24"/>
          <w:szCs w:val="24"/>
        </w:rPr>
      </w:pPr>
      <w:r w:rsidRPr="004F23B0">
        <w:rPr>
          <w:rFonts w:asciiTheme="majorBidi" w:hAnsiTheme="majorBidi" w:cstheme="majorBidi"/>
          <w:sz w:val="24"/>
          <w:szCs w:val="24"/>
        </w:rPr>
        <w:tab/>
        <w:t>Total Sample of Students</w:t>
      </w:r>
    </w:p>
    <w:p w:rsidR="00C82835" w:rsidRPr="004F23B0" w:rsidRDefault="00C82835" w:rsidP="00BB48C6">
      <w:pPr>
        <w:spacing w:line="480" w:lineRule="auto"/>
        <w:jc w:val="both"/>
        <w:rPr>
          <w:rFonts w:asciiTheme="majorBidi" w:hAnsiTheme="majorBidi" w:cstheme="majorBidi"/>
          <w:sz w:val="24"/>
          <w:szCs w:val="24"/>
        </w:rPr>
      </w:pPr>
    </w:p>
    <w:p w:rsidR="001853B5" w:rsidRPr="004F23B0" w:rsidRDefault="001853B5" w:rsidP="00BB48C6">
      <w:pPr>
        <w:spacing w:after="0" w:line="480" w:lineRule="auto"/>
        <w:ind w:left="1418"/>
        <w:jc w:val="both"/>
        <w:rPr>
          <w:rFonts w:asciiTheme="majorBidi" w:hAnsiTheme="majorBidi" w:cstheme="majorBidi"/>
          <w:sz w:val="24"/>
          <w:szCs w:val="24"/>
        </w:rPr>
      </w:pPr>
      <w:r w:rsidRPr="004F23B0">
        <w:rPr>
          <w:rFonts w:asciiTheme="majorBidi" w:hAnsiTheme="majorBidi" w:cstheme="majorBidi"/>
          <w:sz w:val="24"/>
          <w:szCs w:val="24"/>
        </w:rPr>
        <w:t>This formula is prepared to know whether there is a process of language learning. It is also to compare how far the process in learning happens, to make easy in determining what part of cycle needs improving.</w:t>
      </w:r>
    </w:p>
    <w:p w:rsidR="00CE6BCA" w:rsidRPr="004F23B0" w:rsidRDefault="00CE6BCA" w:rsidP="00BB48C6">
      <w:pPr>
        <w:spacing w:after="0" w:line="480" w:lineRule="auto"/>
        <w:jc w:val="both"/>
        <w:rPr>
          <w:rFonts w:asciiTheme="majorBidi" w:hAnsiTheme="majorBidi" w:cstheme="majorBidi"/>
          <w:sz w:val="24"/>
          <w:szCs w:val="24"/>
        </w:rPr>
      </w:pPr>
    </w:p>
    <w:p w:rsidR="00CE6BCA" w:rsidRPr="004F23B0" w:rsidRDefault="008A5F1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lang w:val="id-ID"/>
        </w:rPr>
        <w:t>Researcher got</w:t>
      </w:r>
      <w:r w:rsidR="0015709D" w:rsidRPr="004F23B0">
        <w:rPr>
          <w:rFonts w:asciiTheme="majorBidi" w:hAnsiTheme="majorBidi" w:cstheme="majorBidi"/>
          <w:sz w:val="24"/>
          <w:szCs w:val="24"/>
        </w:rPr>
        <w:t xml:space="preserve"> information about reading</w:t>
      </w:r>
      <w:r w:rsidR="00CE6BCA" w:rsidRPr="004F23B0">
        <w:rPr>
          <w:rFonts w:asciiTheme="majorBidi" w:hAnsiTheme="majorBidi" w:cstheme="majorBidi"/>
          <w:sz w:val="24"/>
          <w:szCs w:val="24"/>
        </w:rPr>
        <w:t xml:space="preserve"> learning activity through observation. He got the result of analysis by giving the explanation and translating the data. The explanation of the subject made the students felt understand what they heard. The suggestion from the teacher and the researcher also became their motivation in learning.</w:t>
      </w:r>
    </w:p>
    <w:p w:rsidR="00CE6BCA" w:rsidRPr="004F23B0" w:rsidRDefault="00CE6BCA" w:rsidP="00BB48C6">
      <w:pPr>
        <w:pStyle w:val="ListParagraph"/>
        <w:numPr>
          <w:ilvl w:val="0"/>
          <w:numId w:val="17"/>
        </w:numPr>
        <w:spacing w:after="0" w:line="480" w:lineRule="auto"/>
        <w:jc w:val="both"/>
        <w:rPr>
          <w:rFonts w:asciiTheme="majorBidi" w:hAnsiTheme="majorBidi" w:cstheme="majorBidi"/>
          <w:b/>
          <w:bCs/>
          <w:sz w:val="24"/>
          <w:szCs w:val="24"/>
        </w:rPr>
      </w:pPr>
      <w:r w:rsidRPr="004F23B0">
        <w:rPr>
          <w:rFonts w:asciiTheme="majorBidi" w:hAnsiTheme="majorBidi" w:cstheme="majorBidi"/>
          <w:b/>
          <w:bCs/>
          <w:sz w:val="24"/>
          <w:szCs w:val="24"/>
        </w:rPr>
        <w:t>Reflection</w:t>
      </w:r>
    </w:p>
    <w:p w:rsidR="00CE6BCA" w:rsidRPr="004F23B0" w:rsidRDefault="00CE6BCA"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To see whether or not the action was successful, the researcher as a teacher who observed the process of the teaching and learning process in the classroom made reflection. The reflection focused on the analysis of the teaching and learning process and learning results.</w:t>
      </w:r>
    </w:p>
    <w:p w:rsidR="00CE6BCA" w:rsidRPr="004F23B0" w:rsidRDefault="00CE6BCA"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lastRenderedPageBreak/>
        <w:t xml:space="preserve">From the data got, the researcher asked the teacher to discuss together about the problem that the students most faced in the class and tried to find out the </w:t>
      </w:r>
      <w:r w:rsidR="0015709D" w:rsidRPr="004F23B0">
        <w:rPr>
          <w:rFonts w:asciiTheme="majorBidi" w:hAnsiTheme="majorBidi" w:cstheme="majorBidi"/>
          <w:sz w:val="24"/>
          <w:szCs w:val="24"/>
        </w:rPr>
        <w:t>way out by changing the reading</w:t>
      </w:r>
      <w:r w:rsidRPr="004F23B0">
        <w:rPr>
          <w:rFonts w:asciiTheme="majorBidi" w:hAnsiTheme="majorBidi" w:cstheme="majorBidi"/>
          <w:sz w:val="24"/>
          <w:szCs w:val="24"/>
        </w:rPr>
        <w:t xml:space="preserve">  learning model used t</w:t>
      </w:r>
      <w:r w:rsidR="0015709D" w:rsidRPr="004F23B0">
        <w:rPr>
          <w:rFonts w:asciiTheme="majorBidi" w:hAnsiTheme="majorBidi" w:cstheme="majorBidi"/>
          <w:sz w:val="24"/>
          <w:szCs w:val="24"/>
        </w:rPr>
        <w:t>o improve the students' reading</w:t>
      </w:r>
      <w:r w:rsidRPr="004F23B0">
        <w:rPr>
          <w:rFonts w:asciiTheme="majorBidi" w:hAnsiTheme="majorBidi" w:cstheme="majorBidi"/>
          <w:sz w:val="24"/>
          <w:szCs w:val="24"/>
        </w:rPr>
        <w:t xml:space="preserve"> skill in order to the teaching learning proce</w:t>
      </w:r>
      <w:r w:rsidR="0015709D" w:rsidRPr="004F23B0">
        <w:rPr>
          <w:rFonts w:asciiTheme="majorBidi" w:hAnsiTheme="majorBidi" w:cstheme="majorBidi"/>
          <w:sz w:val="24"/>
          <w:szCs w:val="24"/>
        </w:rPr>
        <w:t>ss success. Here is the reading</w:t>
      </w:r>
      <w:r w:rsidR="001C3BFE" w:rsidRPr="004F23B0">
        <w:rPr>
          <w:rFonts w:asciiTheme="majorBidi" w:hAnsiTheme="majorBidi" w:cstheme="majorBidi"/>
          <w:sz w:val="24"/>
          <w:szCs w:val="24"/>
        </w:rPr>
        <w:t xml:space="preserve"> score for cycle 1 test.</w:t>
      </w:r>
    </w:p>
    <w:p w:rsidR="00CE6BCA" w:rsidRPr="004F23B0" w:rsidRDefault="00EB6B23" w:rsidP="00BB48C6">
      <w:pPr>
        <w:spacing w:after="0" w:line="480" w:lineRule="auto"/>
        <w:ind w:left="414" w:firstLine="720"/>
        <w:jc w:val="both"/>
        <w:rPr>
          <w:rFonts w:asciiTheme="majorBidi" w:hAnsiTheme="majorBidi" w:cstheme="majorBidi"/>
          <w:b/>
          <w:sz w:val="24"/>
          <w:szCs w:val="24"/>
        </w:rPr>
      </w:pPr>
      <w:r w:rsidRPr="004F23B0">
        <w:rPr>
          <w:rFonts w:asciiTheme="majorBidi" w:hAnsiTheme="majorBidi" w:cstheme="majorBidi"/>
          <w:b/>
          <w:sz w:val="24"/>
          <w:szCs w:val="24"/>
        </w:rPr>
        <w:t>Table 4.1.R</w:t>
      </w:r>
      <w:r w:rsidR="00327EA5" w:rsidRPr="004F23B0">
        <w:rPr>
          <w:rFonts w:asciiTheme="majorBidi" w:hAnsiTheme="majorBidi" w:cstheme="majorBidi"/>
          <w:b/>
          <w:sz w:val="24"/>
          <w:szCs w:val="24"/>
        </w:rPr>
        <w:t>eading</w:t>
      </w:r>
      <w:r w:rsidRPr="004F23B0">
        <w:rPr>
          <w:rFonts w:asciiTheme="majorBidi" w:hAnsiTheme="majorBidi" w:cstheme="majorBidi"/>
          <w:b/>
          <w:sz w:val="24"/>
          <w:szCs w:val="24"/>
        </w:rPr>
        <w:t>S</w:t>
      </w:r>
      <w:r w:rsidR="00CE6BCA" w:rsidRPr="004F23B0">
        <w:rPr>
          <w:rFonts w:asciiTheme="majorBidi" w:hAnsiTheme="majorBidi" w:cstheme="majorBidi"/>
          <w:b/>
          <w:sz w:val="24"/>
          <w:szCs w:val="24"/>
        </w:rPr>
        <w:t>core in Cycle 1</w:t>
      </w:r>
    </w:p>
    <w:tbl>
      <w:tblPr>
        <w:tblStyle w:val="TableGrid"/>
        <w:tblW w:w="0" w:type="auto"/>
        <w:tblInd w:w="1242" w:type="dxa"/>
        <w:tblLook w:val="04A0"/>
      </w:tblPr>
      <w:tblGrid>
        <w:gridCol w:w="567"/>
        <w:gridCol w:w="2410"/>
        <w:gridCol w:w="1559"/>
        <w:gridCol w:w="1560"/>
      </w:tblGrid>
      <w:tr w:rsidR="004B32E0" w:rsidRPr="008F18A3" w:rsidTr="004B32E0">
        <w:trPr>
          <w:trHeight w:hRule="exact" w:val="284"/>
        </w:trPr>
        <w:tc>
          <w:tcPr>
            <w:tcW w:w="567" w:type="dxa"/>
          </w:tcPr>
          <w:p w:rsidR="004B32E0" w:rsidRPr="008F18A3" w:rsidRDefault="004B32E0"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No</w:t>
            </w:r>
          </w:p>
        </w:tc>
        <w:tc>
          <w:tcPr>
            <w:tcW w:w="2410" w:type="dxa"/>
          </w:tcPr>
          <w:p w:rsidR="004B32E0" w:rsidRPr="008F18A3" w:rsidRDefault="004B32E0"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Name</w:t>
            </w:r>
          </w:p>
        </w:tc>
        <w:tc>
          <w:tcPr>
            <w:tcW w:w="1559" w:type="dxa"/>
          </w:tcPr>
          <w:p w:rsidR="004B32E0" w:rsidRPr="008F18A3" w:rsidRDefault="004B32E0"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Sex</w:t>
            </w:r>
          </w:p>
        </w:tc>
        <w:tc>
          <w:tcPr>
            <w:tcW w:w="1560" w:type="dxa"/>
            <w:tcBorders>
              <w:right w:val="single" w:sz="4" w:space="0" w:color="000000" w:themeColor="text1"/>
            </w:tcBorders>
          </w:tcPr>
          <w:p w:rsidR="004B32E0" w:rsidRPr="008F18A3" w:rsidRDefault="004B32E0"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Cycle I</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DES</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AW</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Borders>
              <w:bottom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3</w:t>
            </w:r>
          </w:p>
        </w:tc>
        <w:tc>
          <w:tcPr>
            <w:tcW w:w="2410" w:type="dxa"/>
            <w:tcBorders>
              <w:bottom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NA</w:t>
            </w:r>
          </w:p>
        </w:tc>
        <w:tc>
          <w:tcPr>
            <w:tcW w:w="1559" w:type="dxa"/>
            <w:tcBorders>
              <w:bottom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bottom w:val="nil"/>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Borders>
              <w:top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4</w:t>
            </w:r>
          </w:p>
        </w:tc>
        <w:tc>
          <w:tcPr>
            <w:tcW w:w="2410" w:type="dxa"/>
            <w:tcBorders>
              <w:top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RM</w:t>
            </w:r>
          </w:p>
        </w:tc>
        <w:tc>
          <w:tcPr>
            <w:tcW w:w="1559" w:type="dxa"/>
            <w:tcBorders>
              <w:top w:val="nil"/>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top w:val="nil"/>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5</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YAB</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WR</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MBS</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8</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MMN</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9</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USU</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10</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AAUM</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11</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AZ</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72</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12</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AR</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76</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13</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ATPS</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14</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BNP</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15</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DSH</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16</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DA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76</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17</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GS</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72</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18</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GK</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19</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HS</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20</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IHNF</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21</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LSA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80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22</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MYEA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80</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23</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MIA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M</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72</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24</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NA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68</w:t>
            </w:r>
          </w:p>
        </w:tc>
      </w:tr>
      <w:tr w:rsidR="004B32E0" w:rsidRPr="008F18A3" w:rsidTr="004B32E0">
        <w:trPr>
          <w:trHeight w:hRule="exact" w:val="284"/>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25</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NLA</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72</w:t>
            </w:r>
          </w:p>
        </w:tc>
      </w:tr>
      <w:tr w:rsidR="004B32E0" w:rsidRPr="008F18A3" w:rsidTr="004B32E0">
        <w:trPr>
          <w:trHeight w:hRule="exact" w:val="340"/>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26</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DW</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76</w:t>
            </w:r>
          </w:p>
        </w:tc>
      </w:tr>
      <w:tr w:rsidR="004B32E0" w:rsidRPr="008F18A3" w:rsidTr="004B32E0">
        <w:trPr>
          <w:trHeight w:hRule="exact" w:val="340"/>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27</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RW</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60</w:t>
            </w:r>
          </w:p>
        </w:tc>
      </w:tr>
      <w:tr w:rsidR="004B32E0" w:rsidRPr="008F18A3" w:rsidTr="004B32E0">
        <w:trPr>
          <w:trHeight w:hRule="exact" w:val="340"/>
        </w:trPr>
        <w:tc>
          <w:tcPr>
            <w:tcW w:w="567"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28</w:t>
            </w:r>
          </w:p>
        </w:tc>
        <w:tc>
          <w:tcPr>
            <w:tcW w:w="2410"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WT</w:t>
            </w:r>
          </w:p>
        </w:tc>
        <w:tc>
          <w:tcPr>
            <w:tcW w:w="1559" w:type="dxa"/>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F</w:t>
            </w:r>
          </w:p>
        </w:tc>
        <w:tc>
          <w:tcPr>
            <w:tcW w:w="1560" w:type="dxa"/>
            <w:tcBorders>
              <w:right w:val="single" w:sz="4" w:space="0" w:color="000000" w:themeColor="text1"/>
            </w:tcBorders>
          </w:tcPr>
          <w:p w:rsidR="004B32E0" w:rsidRPr="008F18A3" w:rsidRDefault="004B32E0" w:rsidP="00BB48C6">
            <w:pPr>
              <w:spacing w:line="480" w:lineRule="auto"/>
              <w:ind w:firstLine="0"/>
              <w:rPr>
                <w:rFonts w:asciiTheme="majorBidi" w:hAnsiTheme="majorBidi" w:cstheme="majorBidi"/>
              </w:rPr>
            </w:pPr>
            <w:r w:rsidRPr="008F18A3">
              <w:rPr>
                <w:rFonts w:asciiTheme="majorBidi" w:hAnsiTheme="majorBidi" w:cstheme="majorBidi"/>
              </w:rPr>
              <w:t>80</w:t>
            </w:r>
          </w:p>
        </w:tc>
      </w:tr>
      <w:tr w:rsidR="004B32E0" w:rsidRPr="008F18A3" w:rsidTr="004B32E0">
        <w:trPr>
          <w:trHeight w:hRule="exact" w:val="340"/>
        </w:trPr>
        <w:tc>
          <w:tcPr>
            <w:tcW w:w="4536" w:type="dxa"/>
            <w:gridSpan w:val="3"/>
          </w:tcPr>
          <w:p w:rsidR="004B32E0" w:rsidRPr="008F18A3" w:rsidRDefault="004B32E0" w:rsidP="004B32E0">
            <w:pPr>
              <w:spacing w:beforeAutospacing="0" w:line="480" w:lineRule="auto"/>
              <w:ind w:firstLine="0"/>
              <w:jc w:val="center"/>
              <w:rPr>
                <w:rFonts w:asciiTheme="majorBidi" w:hAnsiTheme="majorBidi" w:cstheme="majorBidi"/>
              </w:rPr>
            </w:pPr>
            <w:r w:rsidRPr="008F18A3">
              <w:rPr>
                <w:rFonts w:asciiTheme="majorBidi" w:hAnsiTheme="majorBidi" w:cstheme="majorBidi"/>
              </w:rPr>
              <w:t>Total</w:t>
            </w:r>
          </w:p>
        </w:tc>
        <w:tc>
          <w:tcPr>
            <w:tcW w:w="1560" w:type="dxa"/>
            <w:tcBorders>
              <w:right w:val="single" w:sz="4" w:space="0" w:color="000000" w:themeColor="text1"/>
            </w:tcBorders>
          </w:tcPr>
          <w:p w:rsidR="004B32E0" w:rsidRPr="008F18A3" w:rsidRDefault="004B32E0" w:rsidP="00BB48C6">
            <w:pPr>
              <w:spacing w:beforeAutospacing="0" w:line="480" w:lineRule="auto"/>
              <w:ind w:firstLine="0"/>
              <w:rPr>
                <w:rFonts w:asciiTheme="majorBidi" w:hAnsiTheme="majorBidi" w:cstheme="majorBidi"/>
              </w:rPr>
            </w:pPr>
            <w:r w:rsidRPr="008F18A3">
              <w:rPr>
                <w:rFonts w:asciiTheme="majorBidi" w:hAnsiTheme="majorBidi" w:cstheme="majorBidi"/>
              </w:rPr>
              <w:t>1916</w:t>
            </w:r>
          </w:p>
        </w:tc>
      </w:tr>
    </w:tbl>
    <w:p w:rsidR="004B32E0" w:rsidRPr="004F23B0" w:rsidRDefault="004B32E0" w:rsidP="004B32E0">
      <w:pPr>
        <w:pStyle w:val="ListParagraph"/>
        <w:spacing w:line="480" w:lineRule="auto"/>
        <w:ind w:left="1134"/>
        <w:jc w:val="both"/>
        <w:rPr>
          <w:rFonts w:asciiTheme="majorBidi" w:hAnsiTheme="majorBidi" w:cstheme="majorBidi"/>
          <w:b/>
          <w:sz w:val="24"/>
          <w:szCs w:val="24"/>
        </w:rPr>
      </w:pPr>
      <w:r w:rsidRPr="004F23B0">
        <w:rPr>
          <w:rFonts w:asciiTheme="majorBidi" w:hAnsiTheme="majorBidi" w:cstheme="majorBidi"/>
          <w:b/>
          <w:sz w:val="24"/>
          <w:szCs w:val="24"/>
        </w:rPr>
        <w:lastRenderedPageBreak/>
        <w:t>Figure 4.1.Chart of the Students’ Reading Score in Cycle I</w:t>
      </w:r>
    </w:p>
    <w:p w:rsidR="00CE6BCA" w:rsidRPr="004F23B0" w:rsidRDefault="00C62451" w:rsidP="00BB48C6">
      <w:pPr>
        <w:spacing w:line="480" w:lineRule="auto"/>
        <w:ind w:left="1134"/>
        <w:jc w:val="both"/>
        <w:rPr>
          <w:rFonts w:asciiTheme="majorBidi" w:hAnsiTheme="majorBidi" w:cstheme="majorBidi"/>
          <w:sz w:val="24"/>
          <w:szCs w:val="24"/>
        </w:rPr>
      </w:pPr>
      <w:r w:rsidRPr="004F23B0">
        <w:rPr>
          <w:rFonts w:asciiTheme="majorBidi" w:hAnsiTheme="majorBidi" w:cstheme="majorBidi"/>
          <w:noProof/>
          <w:sz w:val="24"/>
          <w:szCs w:val="24"/>
        </w:rPr>
        <w:drawing>
          <wp:inline distT="0" distB="0" distL="0" distR="0">
            <wp:extent cx="3549650" cy="2146300"/>
            <wp:effectExtent l="19050" t="0" r="12700" b="635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6BCA" w:rsidRPr="004F23B0" w:rsidRDefault="00CE6BCA"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Based on the data, the re</w:t>
      </w:r>
      <w:r w:rsidR="001853B5" w:rsidRPr="004F23B0">
        <w:rPr>
          <w:rFonts w:asciiTheme="majorBidi" w:hAnsiTheme="majorBidi" w:cstheme="majorBidi"/>
          <w:sz w:val="24"/>
          <w:szCs w:val="24"/>
        </w:rPr>
        <w:t>searcher found that there were 1 or 3.57% students who got 0- 49.and 11 or 39.29% students who got 61-74</w:t>
      </w:r>
      <w:r w:rsidRPr="004F23B0">
        <w:rPr>
          <w:rFonts w:asciiTheme="majorBidi" w:hAnsiTheme="majorBidi" w:cstheme="majorBidi"/>
          <w:sz w:val="24"/>
          <w:szCs w:val="24"/>
        </w:rPr>
        <w:t xml:space="preserve">. On the other </w:t>
      </w:r>
      <w:r w:rsidR="001853B5" w:rsidRPr="004F23B0">
        <w:rPr>
          <w:rFonts w:asciiTheme="majorBidi" w:hAnsiTheme="majorBidi" w:cstheme="majorBidi"/>
          <w:sz w:val="24"/>
          <w:szCs w:val="24"/>
        </w:rPr>
        <w:t>hand, there were 13 students or 46,43</w:t>
      </w:r>
      <w:r w:rsidRPr="004F23B0">
        <w:rPr>
          <w:rFonts w:asciiTheme="majorBidi" w:hAnsiTheme="majorBidi" w:cstheme="majorBidi"/>
          <w:sz w:val="24"/>
          <w:szCs w:val="24"/>
        </w:rPr>
        <w:t>% of students’</w:t>
      </w:r>
      <w:r w:rsidR="001853B5" w:rsidRPr="004F23B0">
        <w:rPr>
          <w:rFonts w:asciiTheme="majorBidi" w:hAnsiTheme="majorBidi" w:cstheme="majorBidi"/>
          <w:sz w:val="24"/>
          <w:szCs w:val="24"/>
        </w:rPr>
        <w:t xml:space="preserve"> total got 76 - 80, there were 3 students or 10</w:t>
      </w:r>
      <w:r w:rsidRPr="004F23B0">
        <w:rPr>
          <w:rFonts w:asciiTheme="majorBidi" w:hAnsiTheme="majorBidi" w:cstheme="majorBidi"/>
          <w:sz w:val="24"/>
          <w:szCs w:val="24"/>
        </w:rPr>
        <w:t>,7</w:t>
      </w:r>
      <w:r w:rsidR="001853B5" w:rsidRPr="004F23B0">
        <w:rPr>
          <w:rFonts w:asciiTheme="majorBidi" w:hAnsiTheme="majorBidi" w:cstheme="majorBidi"/>
          <w:sz w:val="24"/>
          <w:szCs w:val="24"/>
        </w:rPr>
        <w:t>1</w:t>
      </w:r>
      <w:r w:rsidRPr="004F23B0">
        <w:rPr>
          <w:rFonts w:asciiTheme="majorBidi" w:hAnsiTheme="majorBidi" w:cstheme="majorBidi"/>
          <w:sz w:val="24"/>
          <w:szCs w:val="24"/>
        </w:rPr>
        <w:t>% of students’ total got 81- 90, and there were 0 students or 0% of students’ total got 91-100. It meant the</w:t>
      </w:r>
      <w:r w:rsidR="001853B5" w:rsidRPr="004F23B0">
        <w:rPr>
          <w:rFonts w:asciiTheme="majorBidi" w:hAnsiTheme="majorBidi" w:cstheme="majorBidi"/>
          <w:sz w:val="24"/>
          <w:szCs w:val="24"/>
        </w:rPr>
        <w:t>y were not mastering in reading</w:t>
      </w:r>
      <w:r w:rsidRPr="004F23B0">
        <w:rPr>
          <w:rFonts w:asciiTheme="majorBidi" w:hAnsiTheme="majorBidi" w:cstheme="majorBidi"/>
          <w:sz w:val="24"/>
          <w:szCs w:val="24"/>
        </w:rPr>
        <w:t xml:space="preserve"> lesson.</w:t>
      </w:r>
    </w:p>
    <w:p w:rsidR="0080012C" w:rsidRPr="004F23B0" w:rsidRDefault="000A7ED3" w:rsidP="00BB48C6">
      <w:pPr>
        <w:spacing w:after="0" w:line="480" w:lineRule="auto"/>
        <w:ind w:left="1134"/>
        <w:jc w:val="both"/>
        <w:rPr>
          <w:rFonts w:asciiTheme="majorBidi" w:hAnsiTheme="majorBidi" w:cstheme="majorBidi"/>
          <w:b/>
          <w:sz w:val="24"/>
          <w:szCs w:val="24"/>
        </w:rPr>
      </w:pPr>
      <w:r w:rsidRPr="004F23B0">
        <w:rPr>
          <w:rFonts w:asciiTheme="majorBidi" w:hAnsiTheme="majorBidi" w:cstheme="majorBidi"/>
          <w:b/>
          <w:sz w:val="24"/>
          <w:szCs w:val="24"/>
        </w:rPr>
        <w:t>Table 4.2.Score of Reading Test in Cycle 1</w:t>
      </w:r>
    </w:p>
    <w:tbl>
      <w:tblPr>
        <w:tblStyle w:val="TableGrid"/>
        <w:tblW w:w="0" w:type="auto"/>
        <w:tblInd w:w="1242" w:type="dxa"/>
        <w:tblLook w:val="04A0"/>
      </w:tblPr>
      <w:tblGrid>
        <w:gridCol w:w="510"/>
        <w:gridCol w:w="1373"/>
        <w:gridCol w:w="1687"/>
        <w:gridCol w:w="1299"/>
        <w:gridCol w:w="1701"/>
      </w:tblGrid>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b/>
                <w:sz w:val="24"/>
                <w:szCs w:val="24"/>
              </w:rPr>
            </w:pPr>
            <w:r w:rsidRPr="004F23B0">
              <w:rPr>
                <w:rFonts w:asciiTheme="majorBidi" w:hAnsiTheme="majorBidi" w:cstheme="majorBidi"/>
                <w:b/>
                <w:sz w:val="24"/>
                <w:szCs w:val="24"/>
              </w:rPr>
              <w:t>No</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b/>
                <w:sz w:val="24"/>
                <w:szCs w:val="24"/>
              </w:rPr>
            </w:pPr>
            <w:r w:rsidRPr="004F23B0">
              <w:rPr>
                <w:rFonts w:asciiTheme="majorBidi" w:hAnsiTheme="majorBidi" w:cstheme="majorBidi"/>
                <w:b/>
                <w:sz w:val="24"/>
                <w:szCs w:val="24"/>
              </w:rPr>
              <w:t>Score level</w:t>
            </w:r>
          </w:p>
        </w:tc>
        <w:tc>
          <w:tcPr>
            <w:tcW w:w="1687" w:type="dxa"/>
          </w:tcPr>
          <w:p w:rsidR="00D8255B" w:rsidRPr="004F23B0" w:rsidRDefault="00D8255B" w:rsidP="00BB48C6">
            <w:pPr>
              <w:spacing w:beforeAutospacing="0" w:afterAutospacing="0" w:line="480" w:lineRule="auto"/>
              <w:ind w:firstLine="0"/>
              <w:rPr>
                <w:rFonts w:asciiTheme="majorBidi" w:hAnsiTheme="majorBidi" w:cstheme="majorBidi"/>
                <w:b/>
                <w:sz w:val="24"/>
                <w:szCs w:val="24"/>
              </w:rPr>
            </w:pPr>
            <w:r w:rsidRPr="004F23B0">
              <w:rPr>
                <w:rFonts w:asciiTheme="majorBidi" w:hAnsiTheme="majorBidi" w:cstheme="majorBidi"/>
                <w:b/>
                <w:sz w:val="24"/>
                <w:szCs w:val="24"/>
              </w:rPr>
              <w:t>Category</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b/>
                <w:sz w:val="24"/>
                <w:szCs w:val="24"/>
              </w:rPr>
            </w:pPr>
            <w:r w:rsidRPr="004F23B0">
              <w:rPr>
                <w:rFonts w:asciiTheme="majorBidi" w:hAnsiTheme="majorBidi" w:cstheme="majorBidi"/>
                <w:b/>
                <w:sz w:val="24"/>
                <w:szCs w:val="24"/>
              </w:rPr>
              <w:t>Number</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b/>
                <w:sz w:val="24"/>
                <w:szCs w:val="24"/>
              </w:rPr>
            </w:pPr>
            <w:r w:rsidRPr="004F23B0">
              <w:rPr>
                <w:rFonts w:asciiTheme="majorBidi" w:hAnsiTheme="majorBidi" w:cstheme="majorBidi"/>
                <w:b/>
                <w:sz w:val="24"/>
                <w:szCs w:val="24"/>
              </w:rPr>
              <w:t>Percentage</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0-49</w:t>
            </w:r>
          </w:p>
        </w:tc>
        <w:tc>
          <w:tcPr>
            <w:tcW w:w="1687"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 xml:space="preserve">Very </w:t>
            </w:r>
            <w:r w:rsidR="00BB6636" w:rsidRPr="004F23B0">
              <w:rPr>
                <w:rFonts w:asciiTheme="majorBidi" w:hAnsiTheme="majorBidi" w:cstheme="majorBidi"/>
                <w:sz w:val="24"/>
                <w:szCs w:val="24"/>
              </w:rPr>
              <w:t>poor</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3.57%</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2</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50-69</w:t>
            </w:r>
          </w:p>
        </w:tc>
        <w:tc>
          <w:tcPr>
            <w:tcW w:w="1687" w:type="dxa"/>
          </w:tcPr>
          <w:p w:rsidR="00D8255B" w:rsidRPr="004F23B0" w:rsidRDefault="00BB6636"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Poor</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11</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39.29%</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3</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70-79</w:t>
            </w:r>
          </w:p>
        </w:tc>
        <w:tc>
          <w:tcPr>
            <w:tcW w:w="1687" w:type="dxa"/>
          </w:tcPr>
          <w:p w:rsidR="00D8255B" w:rsidRPr="004F23B0" w:rsidRDefault="00BB6636"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Fair</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13</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46.43%</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4</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80-89</w:t>
            </w:r>
          </w:p>
        </w:tc>
        <w:tc>
          <w:tcPr>
            <w:tcW w:w="1687"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Good</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3</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10.71%</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5</w:t>
            </w:r>
          </w:p>
        </w:tc>
        <w:tc>
          <w:tcPr>
            <w:tcW w:w="1373"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90-100</w:t>
            </w:r>
          </w:p>
        </w:tc>
        <w:tc>
          <w:tcPr>
            <w:tcW w:w="1687"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Very good</w:t>
            </w: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0</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0%</w:t>
            </w:r>
          </w:p>
        </w:tc>
      </w:tr>
      <w:tr w:rsidR="00D8255B" w:rsidRPr="004F23B0" w:rsidTr="008F18A3">
        <w:trPr>
          <w:trHeight w:hRule="exact" w:val="340"/>
        </w:trPr>
        <w:tc>
          <w:tcPr>
            <w:tcW w:w="461" w:type="dxa"/>
          </w:tcPr>
          <w:p w:rsidR="00D8255B" w:rsidRPr="004F23B0" w:rsidRDefault="00D8255B" w:rsidP="00BB48C6">
            <w:pPr>
              <w:spacing w:beforeAutospacing="0" w:afterAutospacing="0" w:line="480" w:lineRule="auto"/>
              <w:rPr>
                <w:rFonts w:asciiTheme="majorBidi" w:hAnsiTheme="majorBidi" w:cstheme="majorBidi"/>
                <w:sz w:val="24"/>
                <w:szCs w:val="24"/>
              </w:rPr>
            </w:pPr>
          </w:p>
        </w:tc>
        <w:tc>
          <w:tcPr>
            <w:tcW w:w="1373" w:type="dxa"/>
          </w:tcPr>
          <w:p w:rsidR="00D8255B" w:rsidRPr="004F23B0" w:rsidRDefault="00D8255B" w:rsidP="00BB48C6">
            <w:pPr>
              <w:spacing w:beforeAutospacing="0" w:afterAutospacing="0" w:line="480" w:lineRule="auto"/>
              <w:rPr>
                <w:rFonts w:asciiTheme="majorBidi" w:hAnsiTheme="majorBidi" w:cstheme="majorBidi"/>
                <w:sz w:val="24"/>
                <w:szCs w:val="24"/>
              </w:rPr>
            </w:pPr>
          </w:p>
        </w:tc>
        <w:tc>
          <w:tcPr>
            <w:tcW w:w="1687" w:type="dxa"/>
          </w:tcPr>
          <w:p w:rsidR="00D8255B" w:rsidRPr="004F23B0" w:rsidRDefault="00D8255B" w:rsidP="00BB48C6">
            <w:pPr>
              <w:spacing w:beforeAutospacing="0" w:afterAutospacing="0" w:line="480" w:lineRule="auto"/>
              <w:rPr>
                <w:rFonts w:asciiTheme="majorBidi" w:hAnsiTheme="majorBidi" w:cstheme="majorBidi"/>
                <w:sz w:val="24"/>
                <w:szCs w:val="24"/>
              </w:rPr>
            </w:pPr>
          </w:p>
        </w:tc>
        <w:tc>
          <w:tcPr>
            <w:tcW w:w="1299"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28</w:t>
            </w:r>
          </w:p>
        </w:tc>
        <w:tc>
          <w:tcPr>
            <w:tcW w:w="1701" w:type="dxa"/>
          </w:tcPr>
          <w:p w:rsidR="00D8255B" w:rsidRPr="004F23B0" w:rsidRDefault="00D8255B" w:rsidP="00BB48C6">
            <w:pPr>
              <w:spacing w:beforeAutospacing="0" w:afterAutospacing="0" w:line="480" w:lineRule="auto"/>
              <w:ind w:firstLine="0"/>
              <w:rPr>
                <w:rFonts w:asciiTheme="majorBidi" w:hAnsiTheme="majorBidi" w:cstheme="majorBidi"/>
                <w:sz w:val="24"/>
                <w:szCs w:val="24"/>
              </w:rPr>
            </w:pPr>
            <w:r w:rsidRPr="004F23B0">
              <w:rPr>
                <w:rFonts w:asciiTheme="majorBidi" w:hAnsiTheme="majorBidi" w:cstheme="majorBidi"/>
                <w:sz w:val="24"/>
                <w:szCs w:val="24"/>
              </w:rPr>
              <w:t>100%</w:t>
            </w:r>
          </w:p>
        </w:tc>
      </w:tr>
    </w:tbl>
    <w:p w:rsidR="00A3164A" w:rsidRPr="004F23B0" w:rsidRDefault="00A3164A" w:rsidP="00BB48C6">
      <w:pPr>
        <w:spacing w:after="0" w:line="480" w:lineRule="auto"/>
        <w:ind w:left="1134"/>
        <w:jc w:val="both"/>
        <w:rPr>
          <w:rFonts w:asciiTheme="majorBidi" w:hAnsiTheme="majorBidi" w:cstheme="majorBidi"/>
          <w:sz w:val="24"/>
          <w:szCs w:val="24"/>
        </w:rPr>
      </w:pPr>
    </w:p>
    <w:p w:rsidR="00CE6BCA" w:rsidRPr="004F23B0" w:rsidRDefault="00CE6BCA"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Besides, the researcher made four categories to determine students’ score in qualitative way. Based on ta</w:t>
      </w:r>
      <w:r w:rsidR="005A09E6" w:rsidRPr="004F23B0">
        <w:rPr>
          <w:rFonts w:asciiTheme="majorBidi" w:hAnsiTheme="majorBidi" w:cstheme="majorBidi"/>
          <w:sz w:val="24"/>
          <w:szCs w:val="24"/>
        </w:rPr>
        <w:t xml:space="preserve">ble, the researcher found that 3.57% of students got very bad, 39.29% of students got </w:t>
      </w:r>
      <w:r w:rsidR="005A09E6" w:rsidRPr="004F23B0">
        <w:rPr>
          <w:rFonts w:asciiTheme="majorBidi" w:hAnsiTheme="majorBidi" w:cstheme="majorBidi"/>
          <w:sz w:val="24"/>
          <w:szCs w:val="24"/>
        </w:rPr>
        <w:lastRenderedPageBreak/>
        <w:t>bad, 46.43% of students got enough</w:t>
      </w:r>
      <w:proofErr w:type="gramStart"/>
      <w:r w:rsidRPr="004F23B0">
        <w:rPr>
          <w:rFonts w:asciiTheme="majorBidi" w:hAnsiTheme="majorBidi" w:cstheme="majorBidi"/>
          <w:sz w:val="24"/>
          <w:szCs w:val="24"/>
        </w:rPr>
        <w:t>,</w:t>
      </w:r>
      <w:r w:rsidR="005A09E6" w:rsidRPr="004F23B0">
        <w:rPr>
          <w:rFonts w:asciiTheme="majorBidi" w:hAnsiTheme="majorBidi" w:cstheme="majorBidi"/>
          <w:sz w:val="24"/>
          <w:szCs w:val="24"/>
        </w:rPr>
        <w:t>10.71</w:t>
      </w:r>
      <w:proofErr w:type="gramEnd"/>
      <w:r w:rsidR="005A09E6" w:rsidRPr="004F23B0">
        <w:rPr>
          <w:rFonts w:asciiTheme="majorBidi" w:hAnsiTheme="majorBidi" w:cstheme="majorBidi"/>
          <w:sz w:val="24"/>
          <w:szCs w:val="24"/>
        </w:rPr>
        <w:t>% of students got good,</w:t>
      </w:r>
      <w:r w:rsidRPr="004F23B0">
        <w:rPr>
          <w:rFonts w:asciiTheme="majorBidi" w:hAnsiTheme="majorBidi" w:cstheme="majorBidi"/>
          <w:sz w:val="24"/>
          <w:szCs w:val="24"/>
        </w:rPr>
        <w:t xml:space="preserve"> and 0% of students got very good.</w:t>
      </w:r>
    </w:p>
    <w:p w:rsidR="00CE6BCA" w:rsidRPr="004F23B0" w:rsidRDefault="00CE6BCA"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All the data above </w:t>
      </w:r>
      <w:r w:rsidR="00C86ABA" w:rsidRPr="004F23B0">
        <w:rPr>
          <w:rFonts w:asciiTheme="majorBidi" w:hAnsiTheme="majorBidi" w:cstheme="majorBidi"/>
          <w:sz w:val="24"/>
          <w:szCs w:val="24"/>
        </w:rPr>
        <w:t>showed that the</w:t>
      </w:r>
      <w:r w:rsidR="00A5651F" w:rsidRPr="004F23B0">
        <w:rPr>
          <w:rFonts w:asciiTheme="majorBidi" w:hAnsiTheme="majorBidi" w:cstheme="majorBidi"/>
          <w:sz w:val="24"/>
          <w:szCs w:val="24"/>
        </w:rPr>
        <w:t xml:space="preserve"> using bilingual fable (</w:t>
      </w:r>
      <w:r w:rsidR="00D31A01" w:rsidRPr="004F23B0">
        <w:rPr>
          <w:rFonts w:asciiTheme="majorBidi" w:hAnsiTheme="majorBidi" w:cstheme="majorBidi"/>
          <w:sz w:val="24"/>
          <w:szCs w:val="24"/>
        </w:rPr>
        <w:t>with picture</w:t>
      </w:r>
      <w:r w:rsidR="00C86ABA" w:rsidRPr="004F23B0">
        <w:rPr>
          <w:rFonts w:asciiTheme="majorBidi" w:hAnsiTheme="majorBidi" w:cstheme="majorBidi"/>
          <w:sz w:val="24"/>
          <w:szCs w:val="24"/>
        </w:rPr>
        <w:t>)</w:t>
      </w:r>
      <w:r w:rsidRPr="004F23B0">
        <w:rPr>
          <w:rFonts w:asciiTheme="majorBidi" w:hAnsiTheme="majorBidi" w:cstheme="majorBidi"/>
          <w:sz w:val="24"/>
          <w:szCs w:val="24"/>
        </w:rPr>
        <w:t xml:space="preserve"> technique could increase the students’ motivation in the teaching and learning </w:t>
      </w:r>
      <w:r w:rsidR="00844EC1" w:rsidRPr="004F23B0">
        <w:rPr>
          <w:rFonts w:asciiTheme="majorBidi" w:hAnsiTheme="majorBidi" w:cstheme="majorBidi"/>
          <w:sz w:val="24"/>
          <w:szCs w:val="24"/>
        </w:rPr>
        <w:t>process. But the result of reading</w:t>
      </w:r>
      <w:r w:rsidRPr="004F23B0">
        <w:rPr>
          <w:rFonts w:asciiTheme="majorBidi" w:hAnsiTheme="majorBidi" w:cstheme="majorBidi"/>
          <w:sz w:val="24"/>
          <w:szCs w:val="24"/>
        </w:rPr>
        <w:t xml:space="preserve"> scores still unsa</w:t>
      </w:r>
      <w:r w:rsidR="00C86ABA" w:rsidRPr="004F23B0">
        <w:rPr>
          <w:rFonts w:asciiTheme="majorBidi" w:hAnsiTheme="majorBidi" w:cstheme="majorBidi"/>
          <w:sz w:val="24"/>
          <w:szCs w:val="24"/>
        </w:rPr>
        <w:t>tisfactory and there were not 70</w:t>
      </w:r>
      <w:r w:rsidRPr="004F23B0">
        <w:rPr>
          <w:rFonts w:asciiTheme="majorBidi" w:hAnsiTheme="majorBidi" w:cstheme="majorBidi"/>
          <w:sz w:val="24"/>
          <w:szCs w:val="24"/>
        </w:rPr>
        <w:t>% passed Minimum Mastery Criteria (KKM). So, the researcher would revise the procedure and continue to the cycle 2.</w:t>
      </w:r>
    </w:p>
    <w:p w:rsidR="002A098F" w:rsidRPr="004F23B0" w:rsidRDefault="000F733E" w:rsidP="00BB48C6">
      <w:pPr>
        <w:pStyle w:val="ListParagraph"/>
        <w:numPr>
          <w:ilvl w:val="0"/>
          <w:numId w:val="13"/>
        </w:numPr>
        <w:spacing w:line="480" w:lineRule="auto"/>
        <w:jc w:val="both"/>
        <w:rPr>
          <w:rFonts w:asciiTheme="majorBidi" w:hAnsiTheme="majorBidi" w:cstheme="majorBidi"/>
          <w:b/>
          <w:sz w:val="24"/>
          <w:szCs w:val="24"/>
        </w:rPr>
      </w:pPr>
      <w:r w:rsidRPr="004F23B0">
        <w:rPr>
          <w:rFonts w:asciiTheme="majorBidi" w:hAnsiTheme="majorBidi" w:cstheme="majorBidi"/>
          <w:b/>
          <w:sz w:val="24"/>
          <w:szCs w:val="24"/>
        </w:rPr>
        <w:t>C</w:t>
      </w:r>
      <w:r w:rsidR="002A098F" w:rsidRPr="004F23B0">
        <w:rPr>
          <w:rFonts w:asciiTheme="majorBidi" w:hAnsiTheme="majorBidi" w:cstheme="majorBidi"/>
          <w:b/>
          <w:sz w:val="24"/>
          <w:szCs w:val="24"/>
        </w:rPr>
        <w:t>ycle</w:t>
      </w:r>
      <w:r w:rsidR="00F65849" w:rsidRPr="004F23B0">
        <w:rPr>
          <w:rFonts w:asciiTheme="majorBidi" w:hAnsiTheme="majorBidi" w:cstheme="majorBidi"/>
          <w:b/>
          <w:sz w:val="24"/>
          <w:szCs w:val="24"/>
        </w:rPr>
        <w:t xml:space="preserve"> </w:t>
      </w:r>
      <w:r w:rsidR="002A098F" w:rsidRPr="004F23B0">
        <w:rPr>
          <w:rFonts w:asciiTheme="majorBidi" w:hAnsiTheme="majorBidi" w:cstheme="majorBidi"/>
          <w:b/>
          <w:sz w:val="24"/>
          <w:szCs w:val="24"/>
        </w:rPr>
        <w:t>II</w:t>
      </w:r>
    </w:p>
    <w:p w:rsidR="0010142B" w:rsidRPr="004F23B0" w:rsidRDefault="0010142B" w:rsidP="00BB48C6">
      <w:pPr>
        <w:pStyle w:val="ListParagraph"/>
        <w:numPr>
          <w:ilvl w:val="0"/>
          <w:numId w:val="14"/>
        </w:numPr>
        <w:spacing w:after="0" w:line="480" w:lineRule="auto"/>
        <w:jc w:val="both"/>
        <w:rPr>
          <w:rFonts w:asciiTheme="majorBidi" w:hAnsiTheme="majorBidi" w:cstheme="majorBidi"/>
          <w:color w:val="000000"/>
          <w:sz w:val="24"/>
          <w:szCs w:val="24"/>
          <w:lang w:val="id-ID"/>
        </w:rPr>
      </w:pPr>
      <w:r w:rsidRPr="004F23B0">
        <w:rPr>
          <w:rFonts w:asciiTheme="majorBidi" w:hAnsiTheme="majorBidi" w:cstheme="majorBidi"/>
          <w:b/>
          <w:color w:val="000000"/>
          <w:sz w:val="24"/>
          <w:szCs w:val="24"/>
          <w:lang w:val="id-ID"/>
        </w:rPr>
        <w:t>Revised plan</w:t>
      </w:r>
    </w:p>
    <w:p w:rsidR="0010142B" w:rsidRPr="004F23B0" w:rsidRDefault="0010142B" w:rsidP="00604928">
      <w:pPr>
        <w:pStyle w:val="ListParagraph"/>
        <w:spacing w:after="0" w:line="480" w:lineRule="auto"/>
        <w:ind w:left="709" w:firstLine="737"/>
        <w:jc w:val="both"/>
        <w:rPr>
          <w:rFonts w:asciiTheme="majorBidi" w:hAnsiTheme="majorBidi" w:cstheme="majorBidi"/>
          <w:color w:val="000000"/>
          <w:sz w:val="24"/>
          <w:szCs w:val="24"/>
          <w:lang w:val="id-ID"/>
        </w:rPr>
      </w:pPr>
      <w:r w:rsidRPr="004F23B0">
        <w:rPr>
          <w:rFonts w:asciiTheme="majorBidi" w:hAnsiTheme="majorBidi" w:cstheme="majorBidi"/>
          <w:color w:val="000000"/>
          <w:sz w:val="24"/>
          <w:szCs w:val="24"/>
          <w:lang w:val="id-ID"/>
        </w:rPr>
        <w:t>The planning at second cycle was almost the same as the first cycle. But, researcher make the picture more colorfull to intertain the students. The description are below:</w:t>
      </w:r>
    </w:p>
    <w:p w:rsidR="00A3164F" w:rsidRDefault="00A3164F" w:rsidP="00BB48C6">
      <w:pPr>
        <w:pStyle w:val="ListParagraph"/>
        <w:spacing w:after="0" w:line="480" w:lineRule="auto"/>
        <w:ind w:left="709" w:firstLine="567"/>
        <w:jc w:val="both"/>
        <w:rPr>
          <w:rFonts w:asciiTheme="majorBidi" w:hAnsiTheme="majorBidi" w:cstheme="majorBidi"/>
          <w:color w:val="000000"/>
          <w:sz w:val="24"/>
          <w:szCs w:val="24"/>
        </w:rPr>
      </w:pPr>
      <w:r w:rsidRPr="004F23B0">
        <w:rPr>
          <w:rFonts w:asciiTheme="majorBidi" w:hAnsiTheme="majorBidi" w:cstheme="majorBidi"/>
          <w:color w:val="000000"/>
          <w:sz w:val="24"/>
          <w:szCs w:val="24"/>
        </w:rPr>
        <w:t>Cycle 2 was conducted on May 14</w:t>
      </w:r>
      <w:r w:rsidRPr="004F23B0">
        <w:rPr>
          <w:rFonts w:asciiTheme="majorBidi" w:hAnsiTheme="majorBidi" w:cstheme="majorBidi"/>
          <w:color w:val="000000"/>
          <w:sz w:val="24"/>
          <w:szCs w:val="24"/>
          <w:vertAlign w:val="superscript"/>
        </w:rPr>
        <w:t>th</w:t>
      </w:r>
      <w:r w:rsidRPr="004F23B0">
        <w:rPr>
          <w:rFonts w:asciiTheme="majorBidi" w:hAnsiTheme="majorBidi" w:cstheme="majorBidi"/>
          <w:color w:val="000000"/>
          <w:sz w:val="24"/>
          <w:szCs w:val="24"/>
        </w:rPr>
        <w:t>and21</w:t>
      </w:r>
      <w:r w:rsidRPr="004F23B0">
        <w:rPr>
          <w:rFonts w:asciiTheme="majorBidi" w:hAnsiTheme="majorBidi" w:cstheme="majorBidi"/>
          <w:color w:val="000000"/>
          <w:sz w:val="24"/>
          <w:szCs w:val="24"/>
          <w:vertAlign w:val="superscript"/>
        </w:rPr>
        <w:t>st</w:t>
      </w:r>
      <w:r w:rsidR="003C2366" w:rsidRPr="004F23B0">
        <w:rPr>
          <w:rFonts w:asciiTheme="majorBidi" w:hAnsiTheme="majorBidi" w:cstheme="majorBidi"/>
          <w:color w:val="000000"/>
          <w:sz w:val="24"/>
          <w:szCs w:val="24"/>
        </w:rPr>
        <w:t>, 2011</w:t>
      </w:r>
      <w:r w:rsidRPr="004F23B0">
        <w:rPr>
          <w:rFonts w:asciiTheme="majorBidi" w:hAnsiTheme="majorBidi" w:cstheme="majorBidi"/>
          <w:color w:val="000000"/>
          <w:sz w:val="24"/>
          <w:szCs w:val="24"/>
        </w:rPr>
        <w:t>. This cycle was revised from cycle 1 because in the last cycle the researcher had f</w:t>
      </w:r>
      <w:r w:rsidR="00357B6C" w:rsidRPr="004F23B0">
        <w:rPr>
          <w:rFonts w:asciiTheme="majorBidi" w:hAnsiTheme="majorBidi" w:cstheme="majorBidi"/>
          <w:color w:val="000000"/>
          <w:sz w:val="24"/>
          <w:szCs w:val="24"/>
        </w:rPr>
        <w:t>ound weaknesses which made 42.86</w:t>
      </w:r>
      <w:r w:rsidRPr="004F23B0">
        <w:rPr>
          <w:rFonts w:asciiTheme="majorBidi" w:hAnsiTheme="majorBidi" w:cstheme="majorBidi"/>
          <w:color w:val="000000"/>
          <w:sz w:val="24"/>
          <w:szCs w:val="24"/>
        </w:rPr>
        <w:t xml:space="preserve">% the final score of </w:t>
      </w:r>
      <w:r w:rsidR="00D8255B" w:rsidRPr="004F23B0">
        <w:rPr>
          <w:rFonts w:asciiTheme="majorBidi" w:hAnsiTheme="majorBidi" w:cstheme="majorBidi"/>
          <w:color w:val="000000"/>
          <w:sz w:val="24"/>
          <w:szCs w:val="24"/>
        </w:rPr>
        <w:t>students’ reading</w:t>
      </w:r>
      <w:r w:rsidR="00C86ABA" w:rsidRPr="004F23B0">
        <w:rPr>
          <w:rFonts w:asciiTheme="majorBidi" w:hAnsiTheme="majorBidi" w:cstheme="majorBidi"/>
          <w:color w:val="000000"/>
          <w:sz w:val="24"/>
          <w:szCs w:val="24"/>
        </w:rPr>
        <w:t xml:space="preserve"> test under </w:t>
      </w:r>
      <w:r w:rsidR="0011137D" w:rsidRPr="004F23B0">
        <w:rPr>
          <w:rFonts w:asciiTheme="majorBidi" w:hAnsiTheme="majorBidi" w:cstheme="majorBidi"/>
          <w:color w:val="000000"/>
          <w:sz w:val="24"/>
          <w:szCs w:val="24"/>
        </w:rPr>
        <w:t>70;</w:t>
      </w:r>
      <w:r w:rsidRPr="004F23B0">
        <w:rPr>
          <w:rFonts w:asciiTheme="majorBidi" w:hAnsiTheme="majorBidi" w:cstheme="majorBidi"/>
          <w:color w:val="000000"/>
          <w:sz w:val="24"/>
          <w:szCs w:val="24"/>
        </w:rPr>
        <w:t xml:space="preserve"> it meant they could not fulfill Minimum Mastery Criteria (KKM). </w:t>
      </w:r>
      <w:r w:rsidRPr="004F23B0">
        <w:rPr>
          <w:rFonts w:asciiTheme="majorBidi" w:hAnsiTheme="majorBidi" w:cstheme="majorBidi"/>
          <w:sz w:val="24"/>
          <w:szCs w:val="24"/>
        </w:rPr>
        <w:t>So, it was needed to do the second cycle. The researcher hoped in cycle II, all students could be active and absorb the material well, and could increase</w:t>
      </w:r>
      <w:r w:rsidR="00F9176E" w:rsidRPr="004F23B0">
        <w:rPr>
          <w:rFonts w:asciiTheme="majorBidi" w:hAnsiTheme="majorBidi" w:cstheme="majorBidi"/>
          <w:sz w:val="24"/>
          <w:szCs w:val="24"/>
        </w:rPr>
        <w:t xml:space="preserve"> the students’ score in reading</w:t>
      </w:r>
      <w:r w:rsidRPr="004F23B0">
        <w:rPr>
          <w:rFonts w:asciiTheme="majorBidi" w:hAnsiTheme="majorBidi" w:cstheme="majorBidi"/>
          <w:color w:val="000000"/>
          <w:sz w:val="24"/>
          <w:szCs w:val="24"/>
        </w:rPr>
        <w:t xml:space="preserve"> Here is </w:t>
      </w:r>
      <w:r w:rsidR="00D8255B" w:rsidRPr="004F23B0">
        <w:rPr>
          <w:rFonts w:asciiTheme="majorBidi" w:hAnsiTheme="majorBidi" w:cstheme="majorBidi"/>
          <w:color w:val="000000"/>
          <w:sz w:val="24"/>
          <w:szCs w:val="24"/>
        </w:rPr>
        <w:t>the result of students’ reading</w:t>
      </w:r>
      <w:r w:rsidRPr="004F23B0">
        <w:rPr>
          <w:rFonts w:asciiTheme="majorBidi" w:hAnsiTheme="majorBidi" w:cstheme="majorBidi"/>
          <w:color w:val="000000"/>
          <w:sz w:val="24"/>
          <w:szCs w:val="24"/>
        </w:rPr>
        <w:t xml:space="preserve"> test in cycle 1:</w:t>
      </w:r>
    </w:p>
    <w:p w:rsidR="004B32E0" w:rsidRDefault="004B32E0" w:rsidP="00BB48C6">
      <w:pPr>
        <w:pStyle w:val="ListParagraph"/>
        <w:spacing w:after="0" w:line="480" w:lineRule="auto"/>
        <w:ind w:left="709" w:firstLine="567"/>
        <w:jc w:val="both"/>
        <w:rPr>
          <w:rFonts w:asciiTheme="majorBidi" w:hAnsiTheme="majorBidi" w:cstheme="majorBidi"/>
          <w:color w:val="000000"/>
          <w:sz w:val="24"/>
          <w:szCs w:val="24"/>
        </w:rPr>
      </w:pPr>
    </w:p>
    <w:p w:rsidR="004B32E0" w:rsidRDefault="004B32E0" w:rsidP="00BB48C6">
      <w:pPr>
        <w:pStyle w:val="ListParagraph"/>
        <w:spacing w:after="0" w:line="480" w:lineRule="auto"/>
        <w:ind w:left="709" w:firstLine="567"/>
        <w:jc w:val="both"/>
        <w:rPr>
          <w:rFonts w:asciiTheme="majorBidi" w:hAnsiTheme="majorBidi" w:cstheme="majorBidi"/>
          <w:color w:val="000000"/>
          <w:sz w:val="24"/>
          <w:szCs w:val="24"/>
        </w:rPr>
      </w:pPr>
    </w:p>
    <w:p w:rsidR="00A3164F" w:rsidRPr="004F23B0" w:rsidRDefault="00A3164F" w:rsidP="00BB48C6">
      <w:pPr>
        <w:spacing w:after="0" w:line="480" w:lineRule="auto"/>
        <w:ind w:firstLine="709"/>
        <w:jc w:val="both"/>
        <w:rPr>
          <w:rFonts w:asciiTheme="majorBidi" w:hAnsiTheme="majorBidi" w:cstheme="majorBidi"/>
          <w:b/>
          <w:color w:val="000000"/>
          <w:sz w:val="24"/>
          <w:szCs w:val="24"/>
        </w:rPr>
      </w:pPr>
      <w:r w:rsidRPr="004F23B0">
        <w:rPr>
          <w:rFonts w:asciiTheme="majorBidi" w:hAnsiTheme="majorBidi" w:cstheme="majorBidi"/>
          <w:b/>
          <w:bCs/>
          <w:color w:val="000000"/>
          <w:sz w:val="24"/>
          <w:szCs w:val="24"/>
        </w:rPr>
        <w:lastRenderedPageBreak/>
        <w:t>Table 4.3</w:t>
      </w:r>
      <w:r w:rsidR="00814B94" w:rsidRPr="004F23B0">
        <w:rPr>
          <w:rFonts w:asciiTheme="majorBidi" w:hAnsiTheme="majorBidi" w:cstheme="majorBidi"/>
          <w:b/>
          <w:color w:val="000000"/>
          <w:sz w:val="24"/>
          <w:szCs w:val="24"/>
        </w:rPr>
        <w:t>.</w:t>
      </w:r>
      <w:r w:rsidR="00BB71E4" w:rsidRPr="004F23B0">
        <w:rPr>
          <w:rFonts w:asciiTheme="majorBidi" w:hAnsiTheme="majorBidi" w:cstheme="majorBidi"/>
          <w:b/>
          <w:color w:val="000000"/>
          <w:sz w:val="24"/>
          <w:szCs w:val="24"/>
        </w:rPr>
        <w:t>Table Score of R</w:t>
      </w:r>
      <w:r w:rsidR="005A09E6" w:rsidRPr="004F23B0">
        <w:rPr>
          <w:rFonts w:asciiTheme="majorBidi" w:hAnsiTheme="majorBidi" w:cstheme="majorBidi"/>
          <w:b/>
          <w:color w:val="000000"/>
          <w:sz w:val="24"/>
          <w:szCs w:val="24"/>
        </w:rPr>
        <w:t>ead</w:t>
      </w:r>
      <w:r w:rsidR="00BB71E4" w:rsidRPr="004F23B0">
        <w:rPr>
          <w:rFonts w:asciiTheme="majorBidi" w:hAnsiTheme="majorBidi" w:cstheme="majorBidi"/>
          <w:b/>
          <w:color w:val="000000"/>
          <w:sz w:val="24"/>
          <w:szCs w:val="24"/>
        </w:rPr>
        <w:t>ing Test in C</w:t>
      </w:r>
      <w:r w:rsidRPr="004F23B0">
        <w:rPr>
          <w:rFonts w:asciiTheme="majorBidi" w:hAnsiTheme="majorBidi" w:cstheme="majorBidi"/>
          <w:b/>
          <w:color w:val="000000"/>
          <w:sz w:val="24"/>
          <w:szCs w:val="24"/>
        </w:rPr>
        <w:t>ycle 1</w:t>
      </w:r>
    </w:p>
    <w:tbl>
      <w:tblPr>
        <w:tblStyle w:val="TableGrid"/>
        <w:tblW w:w="0" w:type="auto"/>
        <w:jc w:val="center"/>
        <w:tblLook w:val="04A0"/>
      </w:tblPr>
      <w:tblGrid>
        <w:gridCol w:w="485"/>
        <w:gridCol w:w="1560"/>
        <w:gridCol w:w="1334"/>
        <w:gridCol w:w="1541"/>
        <w:gridCol w:w="1823"/>
      </w:tblGrid>
      <w:tr w:rsidR="00D8255B" w:rsidRPr="004F23B0" w:rsidTr="008F18A3">
        <w:trPr>
          <w:trHeight w:hRule="exact" w:val="340"/>
          <w:jc w:val="center"/>
        </w:trPr>
        <w:tc>
          <w:tcPr>
            <w:tcW w:w="272" w:type="dxa"/>
          </w:tcPr>
          <w:p w:rsidR="00D8255B" w:rsidRPr="008F18A3" w:rsidRDefault="00D8255B"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No</w:t>
            </w:r>
          </w:p>
        </w:tc>
        <w:tc>
          <w:tcPr>
            <w:tcW w:w="1560" w:type="dxa"/>
          </w:tcPr>
          <w:p w:rsidR="00D8255B" w:rsidRPr="008F18A3" w:rsidRDefault="00D8255B"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Score level</w:t>
            </w:r>
          </w:p>
        </w:tc>
        <w:tc>
          <w:tcPr>
            <w:tcW w:w="1334" w:type="dxa"/>
          </w:tcPr>
          <w:p w:rsidR="00D8255B" w:rsidRPr="008F18A3" w:rsidRDefault="00D8255B"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Category</w:t>
            </w:r>
          </w:p>
        </w:tc>
        <w:tc>
          <w:tcPr>
            <w:tcW w:w="1541" w:type="dxa"/>
          </w:tcPr>
          <w:p w:rsidR="00D8255B" w:rsidRPr="008F18A3" w:rsidRDefault="00D8255B"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Number</w:t>
            </w:r>
          </w:p>
        </w:tc>
        <w:tc>
          <w:tcPr>
            <w:tcW w:w="1823" w:type="dxa"/>
          </w:tcPr>
          <w:p w:rsidR="00D8255B" w:rsidRPr="008F18A3" w:rsidRDefault="00D8255B" w:rsidP="00BB48C6">
            <w:pPr>
              <w:spacing w:beforeAutospacing="0" w:afterAutospacing="0" w:line="480" w:lineRule="auto"/>
              <w:ind w:firstLine="0"/>
              <w:rPr>
                <w:rFonts w:asciiTheme="majorBidi" w:hAnsiTheme="majorBidi" w:cstheme="majorBidi"/>
                <w:b/>
              </w:rPr>
            </w:pPr>
            <w:r w:rsidRPr="008F18A3">
              <w:rPr>
                <w:rFonts w:asciiTheme="majorBidi" w:hAnsiTheme="majorBidi" w:cstheme="majorBidi"/>
                <w:b/>
              </w:rPr>
              <w:t>Percentage</w:t>
            </w:r>
          </w:p>
        </w:tc>
      </w:tr>
      <w:tr w:rsidR="00D8255B" w:rsidRPr="004F23B0" w:rsidTr="008F18A3">
        <w:trPr>
          <w:trHeight w:hRule="exact" w:val="340"/>
          <w:jc w:val="center"/>
        </w:trPr>
        <w:tc>
          <w:tcPr>
            <w:tcW w:w="272"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1</w:t>
            </w:r>
          </w:p>
        </w:tc>
        <w:tc>
          <w:tcPr>
            <w:tcW w:w="1560"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0-49</w:t>
            </w:r>
          </w:p>
        </w:tc>
        <w:tc>
          <w:tcPr>
            <w:tcW w:w="1334"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 xml:space="preserve">Very </w:t>
            </w:r>
            <w:r w:rsidR="00BB6636" w:rsidRPr="008F18A3">
              <w:rPr>
                <w:rFonts w:asciiTheme="majorBidi" w:hAnsiTheme="majorBidi" w:cstheme="majorBidi"/>
              </w:rPr>
              <w:t>poor</w:t>
            </w:r>
          </w:p>
        </w:tc>
        <w:tc>
          <w:tcPr>
            <w:tcW w:w="1541"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1</w:t>
            </w:r>
          </w:p>
        </w:tc>
        <w:tc>
          <w:tcPr>
            <w:tcW w:w="1823"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3.57%</w:t>
            </w:r>
          </w:p>
        </w:tc>
      </w:tr>
      <w:tr w:rsidR="00D8255B" w:rsidRPr="004F23B0" w:rsidTr="008F18A3">
        <w:trPr>
          <w:trHeight w:hRule="exact" w:val="340"/>
          <w:jc w:val="center"/>
        </w:trPr>
        <w:tc>
          <w:tcPr>
            <w:tcW w:w="272"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2</w:t>
            </w:r>
          </w:p>
        </w:tc>
        <w:tc>
          <w:tcPr>
            <w:tcW w:w="1560"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50-69</w:t>
            </w:r>
          </w:p>
        </w:tc>
        <w:tc>
          <w:tcPr>
            <w:tcW w:w="1334" w:type="dxa"/>
          </w:tcPr>
          <w:p w:rsidR="00D8255B" w:rsidRPr="008F18A3" w:rsidRDefault="00BB6636" w:rsidP="00BB48C6">
            <w:pPr>
              <w:spacing w:beforeAutospacing="0" w:line="480" w:lineRule="auto"/>
              <w:ind w:firstLine="0"/>
              <w:rPr>
                <w:rFonts w:asciiTheme="majorBidi" w:hAnsiTheme="majorBidi" w:cstheme="majorBidi"/>
              </w:rPr>
            </w:pPr>
            <w:r w:rsidRPr="008F18A3">
              <w:rPr>
                <w:rFonts w:asciiTheme="majorBidi" w:hAnsiTheme="majorBidi" w:cstheme="majorBidi"/>
              </w:rPr>
              <w:t>Poor</w:t>
            </w:r>
          </w:p>
        </w:tc>
        <w:tc>
          <w:tcPr>
            <w:tcW w:w="1541"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11</w:t>
            </w:r>
          </w:p>
        </w:tc>
        <w:tc>
          <w:tcPr>
            <w:tcW w:w="1823"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39.29%</w:t>
            </w:r>
          </w:p>
        </w:tc>
      </w:tr>
      <w:tr w:rsidR="00D8255B" w:rsidRPr="004F23B0" w:rsidTr="008F18A3">
        <w:trPr>
          <w:trHeight w:hRule="exact" w:val="340"/>
          <w:jc w:val="center"/>
        </w:trPr>
        <w:tc>
          <w:tcPr>
            <w:tcW w:w="272"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3</w:t>
            </w:r>
          </w:p>
        </w:tc>
        <w:tc>
          <w:tcPr>
            <w:tcW w:w="1560"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70-79</w:t>
            </w:r>
          </w:p>
        </w:tc>
        <w:tc>
          <w:tcPr>
            <w:tcW w:w="1334" w:type="dxa"/>
          </w:tcPr>
          <w:p w:rsidR="00D8255B" w:rsidRPr="008F18A3" w:rsidRDefault="00BB6636" w:rsidP="00BB48C6">
            <w:pPr>
              <w:spacing w:beforeAutospacing="0" w:line="480" w:lineRule="auto"/>
              <w:ind w:firstLine="0"/>
              <w:rPr>
                <w:rFonts w:asciiTheme="majorBidi" w:hAnsiTheme="majorBidi" w:cstheme="majorBidi"/>
              </w:rPr>
            </w:pPr>
            <w:r w:rsidRPr="008F18A3">
              <w:rPr>
                <w:rFonts w:asciiTheme="majorBidi" w:hAnsiTheme="majorBidi" w:cstheme="majorBidi"/>
              </w:rPr>
              <w:t>Fair</w:t>
            </w:r>
          </w:p>
        </w:tc>
        <w:tc>
          <w:tcPr>
            <w:tcW w:w="1541"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13</w:t>
            </w:r>
          </w:p>
        </w:tc>
        <w:tc>
          <w:tcPr>
            <w:tcW w:w="1823"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46.43%</w:t>
            </w:r>
          </w:p>
        </w:tc>
      </w:tr>
      <w:tr w:rsidR="00D8255B" w:rsidRPr="004F23B0" w:rsidTr="008F18A3">
        <w:trPr>
          <w:trHeight w:hRule="exact" w:val="340"/>
          <w:jc w:val="center"/>
        </w:trPr>
        <w:tc>
          <w:tcPr>
            <w:tcW w:w="272"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4</w:t>
            </w:r>
          </w:p>
        </w:tc>
        <w:tc>
          <w:tcPr>
            <w:tcW w:w="1560"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80-89</w:t>
            </w:r>
          </w:p>
        </w:tc>
        <w:tc>
          <w:tcPr>
            <w:tcW w:w="1334"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Good</w:t>
            </w:r>
          </w:p>
        </w:tc>
        <w:tc>
          <w:tcPr>
            <w:tcW w:w="1541"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3</w:t>
            </w:r>
          </w:p>
        </w:tc>
        <w:tc>
          <w:tcPr>
            <w:tcW w:w="1823"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10.71%</w:t>
            </w:r>
          </w:p>
        </w:tc>
      </w:tr>
      <w:tr w:rsidR="00D8255B" w:rsidRPr="004F23B0" w:rsidTr="008F18A3">
        <w:trPr>
          <w:trHeight w:hRule="exact" w:val="340"/>
          <w:jc w:val="center"/>
        </w:trPr>
        <w:tc>
          <w:tcPr>
            <w:tcW w:w="272"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5</w:t>
            </w:r>
          </w:p>
        </w:tc>
        <w:tc>
          <w:tcPr>
            <w:tcW w:w="1560"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90-100</w:t>
            </w:r>
          </w:p>
        </w:tc>
        <w:tc>
          <w:tcPr>
            <w:tcW w:w="1334"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Very good</w:t>
            </w:r>
          </w:p>
        </w:tc>
        <w:tc>
          <w:tcPr>
            <w:tcW w:w="1541"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0</w:t>
            </w:r>
          </w:p>
        </w:tc>
        <w:tc>
          <w:tcPr>
            <w:tcW w:w="1823" w:type="dxa"/>
          </w:tcPr>
          <w:p w:rsidR="00D8255B" w:rsidRPr="008F18A3" w:rsidRDefault="00D8255B" w:rsidP="00BB48C6">
            <w:pPr>
              <w:spacing w:beforeAutospacing="0" w:line="480" w:lineRule="auto"/>
              <w:ind w:firstLine="0"/>
              <w:rPr>
                <w:rFonts w:asciiTheme="majorBidi" w:hAnsiTheme="majorBidi" w:cstheme="majorBidi"/>
              </w:rPr>
            </w:pPr>
            <w:r w:rsidRPr="008F18A3">
              <w:rPr>
                <w:rFonts w:asciiTheme="majorBidi" w:hAnsiTheme="majorBidi" w:cstheme="majorBidi"/>
              </w:rPr>
              <w:t>0%</w:t>
            </w:r>
          </w:p>
        </w:tc>
      </w:tr>
      <w:tr w:rsidR="005B4FA9" w:rsidRPr="004F23B0" w:rsidTr="008F18A3">
        <w:trPr>
          <w:trHeight w:hRule="exact" w:val="340"/>
          <w:jc w:val="center"/>
        </w:trPr>
        <w:tc>
          <w:tcPr>
            <w:tcW w:w="3166" w:type="dxa"/>
            <w:gridSpan w:val="3"/>
          </w:tcPr>
          <w:p w:rsidR="005B4FA9" w:rsidRPr="008F18A3" w:rsidRDefault="005B4FA9" w:rsidP="00BB48C6">
            <w:pPr>
              <w:spacing w:beforeAutospacing="0" w:line="480" w:lineRule="auto"/>
              <w:rPr>
                <w:rFonts w:asciiTheme="majorBidi" w:hAnsiTheme="majorBidi" w:cstheme="majorBidi"/>
              </w:rPr>
            </w:pPr>
            <w:r w:rsidRPr="008F18A3">
              <w:rPr>
                <w:rFonts w:asciiTheme="majorBidi" w:hAnsiTheme="majorBidi" w:cstheme="majorBidi"/>
              </w:rPr>
              <w:t>total</w:t>
            </w:r>
          </w:p>
        </w:tc>
        <w:tc>
          <w:tcPr>
            <w:tcW w:w="1541" w:type="dxa"/>
          </w:tcPr>
          <w:p w:rsidR="005B4FA9" w:rsidRPr="008F18A3" w:rsidRDefault="005B4FA9" w:rsidP="00BB48C6">
            <w:pPr>
              <w:spacing w:beforeAutospacing="0" w:line="480" w:lineRule="auto"/>
              <w:ind w:firstLine="0"/>
              <w:rPr>
                <w:rFonts w:asciiTheme="majorBidi" w:hAnsiTheme="majorBidi" w:cstheme="majorBidi"/>
              </w:rPr>
            </w:pPr>
            <w:r w:rsidRPr="008F18A3">
              <w:rPr>
                <w:rFonts w:asciiTheme="majorBidi" w:hAnsiTheme="majorBidi" w:cstheme="majorBidi"/>
              </w:rPr>
              <w:t>28</w:t>
            </w:r>
          </w:p>
        </w:tc>
        <w:tc>
          <w:tcPr>
            <w:tcW w:w="1823" w:type="dxa"/>
          </w:tcPr>
          <w:p w:rsidR="005B4FA9" w:rsidRPr="008F18A3" w:rsidRDefault="005B4FA9" w:rsidP="00BB48C6">
            <w:pPr>
              <w:spacing w:beforeAutospacing="0" w:line="480" w:lineRule="auto"/>
              <w:ind w:firstLine="0"/>
              <w:rPr>
                <w:rFonts w:asciiTheme="majorBidi" w:hAnsiTheme="majorBidi" w:cstheme="majorBidi"/>
              </w:rPr>
            </w:pPr>
            <w:r w:rsidRPr="008F18A3">
              <w:rPr>
                <w:rFonts w:asciiTheme="majorBidi" w:hAnsiTheme="majorBidi" w:cstheme="majorBidi"/>
              </w:rPr>
              <w:t>100%</w:t>
            </w:r>
          </w:p>
        </w:tc>
      </w:tr>
    </w:tbl>
    <w:p w:rsidR="00A3164F" w:rsidRPr="004F23B0" w:rsidRDefault="00A3164F" w:rsidP="00BB48C6">
      <w:pPr>
        <w:pStyle w:val="ListParagraph"/>
        <w:spacing w:line="480" w:lineRule="auto"/>
        <w:ind w:left="0"/>
        <w:jc w:val="both"/>
        <w:rPr>
          <w:rFonts w:asciiTheme="majorBidi" w:hAnsiTheme="majorBidi" w:cstheme="majorBidi"/>
          <w:color w:val="000000"/>
          <w:sz w:val="24"/>
          <w:szCs w:val="24"/>
        </w:rPr>
      </w:pPr>
    </w:p>
    <w:p w:rsidR="00A3164F" w:rsidRPr="004F23B0" w:rsidRDefault="00A3164F" w:rsidP="00BB48C6">
      <w:pPr>
        <w:pStyle w:val="ListParagraph"/>
        <w:numPr>
          <w:ilvl w:val="0"/>
          <w:numId w:val="14"/>
        </w:numPr>
        <w:spacing w:after="0" w:line="480" w:lineRule="auto"/>
        <w:jc w:val="both"/>
        <w:rPr>
          <w:rFonts w:asciiTheme="majorBidi" w:hAnsiTheme="majorBidi" w:cstheme="majorBidi"/>
          <w:b/>
          <w:sz w:val="24"/>
          <w:szCs w:val="24"/>
        </w:rPr>
      </w:pPr>
      <w:r w:rsidRPr="004F23B0">
        <w:rPr>
          <w:rFonts w:asciiTheme="majorBidi" w:hAnsiTheme="majorBidi" w:cstheme="majorBidi"/>
          <w:b/>
          <w:sz w:val="24"/>
          <w:szCs w:val="24"/>
        </w:rPr>
        <w:t>Planning</w:t>
      </w:r>
    </w:p>
    <w:p w:rsidR="00A3164F"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Like usual, the researcher asked the chief of this class to lead praying and then check the students’ presented. Before the procedure was applied, the researcher recalled the material given last meeting and also gave </w:t>
      </w:r>
      <w:r w:rsidR="00F9176E" w:rsidRPr="004F23B0">
        <w:rPr>
          <w:rFonts w:asciiTheme="majorBidi" w:hAnsiTheme="majorBidi" w:cstheme="majorBidi"/>
          <w:sz w:val="24"/>
          <w:szCs w:val="24"/>
        </w:rPr>
        <w:t>them know the result of reading</w:t>
      </w:r>
      <w:r w:rsidRPr="004F23B0">
        <w:rPr>
          <w:rFonts w:asciiTheme="majorBidi" w:hAnsiTheme="majorBidi" w:cstheme="majorBidi"/>
          <w:sz w:val="24"/>
          <w:szCs w:val="24"/>
        </w:rPr>
        <w:t xml:space="preserve"> test. He also asked them to prepare a dictionary in order they were not confused to look for some difficult words. Here, the researcher tried to give more understan</w:t>
      </w:r>
      <w:r w:rsidR="00F9176E" w:rsidRPr="004F23B0">
        <w:rPr>
          <w:rFonts w:asciiTheme="majorBidi" w:hAnsiTheme="majorBidi" w:cstheme="majorBidi"/>
          <w:sz w:val="24"/>
          <w:szCs w:val="24"/>
        </w:rPr>
        <w:t xml:space="preserve">ding about </w:t>
      </w:r>
      <w:r w:rsidRPr="004F23B0">
        <w:rPr>
          <w:rFonts w:asciiTheme="majorBidi" w:hAnsiTheme="majorBidi" w:cstheme="majorBidi"/>
          <w:sz w:val="24"/>
          <w:szCs w:val="24"/>
        </w:rPr>
        <w:t>the topic discussed. Not forget, he design</w:t>
      </w:r>
      <w:r w:rsidR="00F9176E" w:rsidRPr="004F23B0">
        <w:rPr>
          <w:rFonts w:asciiTheme="majorBidi" w:hAnsiTheme="majorBidi" w:cstheme="majorBidi"/>
          <w:sz w:val="24"/>
          <w:szCs w:val="24"/>
        </w:rPr>
        <w:t>ed lesson plan</w:t>
      </w:r>
      <w:r w:rsidRPr="004F23B0">
        <w:rPr>
          <w:rFonts w:asciiTheme="majorBidi" w:hAnsiTheme="majorBidi" w:cstheme="majorBidi"/>
          <w:sz w:val="24"/>
          <w:szCs w:val="24"/>
        </w:rPr>
        <w:t>.</w:t>
      </w:r>
    </w:p>
    <w:p w:rsidR="00A3164F" w:rsidRPr="004F23B0" w:rsidRDefault="004B32E0" w:rsidP="00BB48C6">
      <w:pPr>
        <w:pStyle w:val="ListParagraph"/>
        <w:numPr>
          <w:ilvl w:val="0"/>
          <w:numId w:val="14"/>
        </w:numPr>
        <w:spacing w:after="0" w:line="480" w:lineRule="auto"/>
        <w:jc w:val="both"/>
        <w:rPr>
          <w:rFonts w:asciiTheme="majorBidi" w:hAnsiTheme="majorBidi" w:cstheme="majorBidi"/>
          <w:b/>
          <w:sz w:val="24"/>
          <w:szCs w:val="24"/>
        </w:rPr>
      </w:pPr>
      <w:r>
        <w:rPr>
          <w:rFonts w:asciiTheme="majorBidi" w:hAnsiTheme="majorBidi" w:cstheme="majorBidi"/>
          <w:b/>
          <w:sz w:val="24"/>
          <w:szCs w:val="24"/>
        </w:rPr>
        <w:t>A</w:t>
      </w:r>
      <w:r w:rsidR="0010142B" w:rsidRPr="004F23B0">
        <w:rPr>
          <w:rFonts w:asciiTheme="majorBidi" w:hAnsiTheme="majorBidi" w:cstheme="majorBidi"/>
          <w:b/>
          <w:sz w:val="24"/>
          <w:szCs w:val="24"/>
          <w:lang w:val="id-ID"/>
        </w:rPr>
        <w:t>cting</w:t>
      </w:r>
    </w:p>
    <w:p w:rsidR="00A3164F"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The researcher did her classroom action research on </w:t>
      </w:r>
      <w:r w:rsidR="00DE0304" w:rsidRPr="004F23B0">
        <w:rPr>
          <w:rFonts w:asciiTheme="majorBidi" w:hAnsiTheme="majorBidi" w:cstheme="majorBidi"/>
          <w:sz w:val="24"/>
          <w:szCs w:val="24"/>
        </w:rPr>
        <w:t>April30</w:t>
      </w:r>
      <w:r w:rsidRPr="004F23B0">
        <w:rPr>
          <w:rFonts w:asciiTheme="majorBidi" w:hAnsiTheme="majorBidi" w:cstheme="majorBidi"/>
          <w:sz w:val="24"/>
          <w:szCs w:val="24"/>
          <w:vertAlign w:val="superscript"/>
        </w:rPr>
        <w:t>th</w:t>
      </w:r>
      <w:r w:rsidRPr="004F23B0">
        <w:rPr>
          <w:rFonts w:asciiTheme="majorBidi" w:hAnsiTheme="majorBidi" w:cstheme="majorBidi"/>
          <w:sz w:val="24"/>
          <w:szCs w:val="24"/>
        </w:rPr>
        <w:t xml:space="preserve"> and </w:t>
      </w:r>
      <w:r w:rsidR="00DE0304" w:rsidRPr="004F23B0">
        <w:rPr>
          <w:rFonts w:asciiTheme="majorBidi" w:hAnsiTheme="majorBidi" w:cstheme="majorBidi"/>
          <w:sz w:val="24"/>
          <w:szCs w:val="24"/>
        </w:rPr>
        <w:t>May 7</w:t>
      </w:r>
      <w:r w:rsidRPr="004F23B0">
        <w:rPr>
          <w:rFonts w:asciiTheme="majorBidi" w:hAnsiTheme="majorBidi" w:cstheme="majorBidi"/>
          <w:sz w:val="24"/>
          <w:szCs w:val="24"/>
          <w:vertAlign w:val="superscript"/>
        </w:rPr>
        <w:t>t</w:t>
      </w:r>
      <w:r w:rsidR="006445A0" w:rsidRPr="004F23B0">
        <w:rPr>
          <w:rFonts w:asciiTheme="majorBidi" w:hAnsiTheme="majorBidi" w:cstheme="majorBidi"/>
          <w:sz w:val="24"/>
          <w:szCs w:val="24"/>
          <w:vertAlign w:val="superscript"/>
        </w:rPr>
        <w:t>h</w:t>
      </w:r>
      <w:r w:rsidR="006445A0" w:rsidRPr="004F23B0">
        <w:rPr>
          <w:rFonts w:asciiTheme="majorBidi" w:hAnsiTheme="majorBidi" w:cstheme="majorBidi"/>
          <w:sz w:val="24"/>
          <w:szCs w:val="24"/>
        </w:rPr>
        <w:t>, 2011. Thus, he had two</w:t>
      </w:r>
      <w:r w:rsidRPr="004F23B0">
        <w:rPr>
          <w:rFonts w:asciiTheme="majorBidi" w:hAnsiTheme="majorBidi" w:cstheme="majorBidi"/>
          <w:sz w:val="24"/>
          <w:szCs w:val="24"/>
        </w:rPr>
        <w:t xml:space="preserve"> meeting in the s</w:t>
      </w:r>
      <w:r w:rsidR="00A44CE2" w:rsidRPr="004F23B0">
        <w:rPr>
          <w:rFonts w:asciiTheme="majorBidi" w:hAnsiTheme="majorBidi" w:cstheme="majorBidi"/>
          <w:sz w:val="24"/>
          <w:szCs w:val="24"/>
        </w:rPr>
        <w:t xml:space="preserve">econd cycle. In this research, </w:t>
      </w:r>
      <w:r w:rsidRPr="004F23B0">
        <w:rPr>
          <w:rFonts w:asciiTheme="majorBidi" w:hAnsiTheme="majorBidi" w:cstheme="majorBidi"/>
          <w:sz w:val="24"/>
          <w:szCs w:val="24"/>
        </w:rPr>
        <w:t xml:space="preserve">he </w:t>
      </w:r>
      <w:r w:rsidR="00A44CE2" w:rsidRPr="004F23B0">
        <w:rPr>
          <w:rFonts w:asciiTheme="majorBidi" w:hAnsiTheme="majorBidi" w:cstheme="majorBidi"/>
          <w:sz w:val="24"/>
          <w:szCs w:val="24"/>
        </w:rPr>
        <w:t xml:space="preserve">was the main character because </w:t>
      </w:r>
      <w:r w:rsidRPr="004F23B0">
        <w:rPr>
          <w:rFonts w:asciiTheme="majorBidi" w:hAnsiTheme="majorBidi" w:cstheme="majorBidi"/>
          <w:sz w:val="24"/>
          <w:szCs w:val="24"/>
        </w:rPr>
        <w:t>he was not only as a researcher but also taught English during the research happened.</w:t>
      </w:r>
    </w:p>
    <w:p w:rsidR="00A3164F" w:rsidRPr="004F23B0" w:rsidRDefault="006445A0" w:rsidP="00BB48C6">
      <w:pPr>
        <w:pStyle w:val="ListParagraph"/>
        <w:numPr>
          <w:ilvl w:val="0"/>
          <w:numId w:val="10"/>
        </w:numPr>
        <w:spacing w:after="0" w:line="480" w:lineRule="auto"/>
        <w:ind w:left="1134" w:hanging="425"/>
        <w:jc w:val="both"/>
        <w:rPr>
          <w:rFonts w:asciiTheme="majorBidi" w:hAnsiTheme="majorBidi" w:cstheme="majorBidi"/>
          <w:bCs/>
          <w:sz w:val="24"/>
          <w:szCs w:val="24"/>
        </w:rPr>
      </w:pPr>
      <w:r w:rsidRPr="004F23B0">
        <w:rPr>
          <w:rFonts w:asciiTheme="majorBidi" w:hAnsiTheme="majorBidi" w:cstheme="majorBidi"/>
          <w:bCs/>
          <w:sz w:val="24"/>
          <w:szCs w:val="24"/>
        </w:rPr>
        <w:t>Meeting 1  (</w:t>
      </w:r>
      <w:r w:rsidR="00051A1D" w:rsidRPr="004F23B0">
        <w:rPr>
          <w:rFonts w:asciiTheme="majorBidi" w:hAnsiTheme="majorBidi" w:cstheme="majorBidi"/>
          <w:bCs/>
          <w:sz w:val="24"/>
          <w:szCs w:val="24"/>
        </w:rPr>
        <w:t>May 14</w:t>
      </w:r>
      <w:r w:rsidR="00051A1D" w:rsidRPr="004F23B0">
        <w:rPr>
          <w:rFonts w:asciiTheme="majorBidi" w:hAnsiTheme="majorBidi" w:cstheme="majorBidi"/>
          <w:bCs/>
          <w:sz w:val="24"/>
          <w:szCs w:val="24"/>
          <w:vertAlign w:val="superscript"/>
        </w:rPr>
        <w:t>th</w:t>
      </w:r>
      <w:r w:rsidRPr="004F23B0">
        <w:rPr>
          <w:rFonts w:asciiTheme="majorBidi" w:hAnsiTheme="majorBidi" w:cstheme="majorBidi"/>
          <w:bCs/>
          <w:sz w:val="24"/>
          <w:szCs w:val="24"/>
        </w:rPr>
        <w:t>,2011</w:t>
      </w:r>
      <w:r w:rsidR="00A3164F" w:rsidRPr="004F23B0">
        <w:rPr>
          <w:rFonts w:asciiTheme="majorBidi" w:hAnsiTheme="majorBidi" w:cstheme="majorBidi"/>
          <w:bCs/>
          <w:sz w:val="24"/>
          <w:szCs w:val="24"/>
        </w:rPr>
        <w:t>)</w:t>
      </w:r>
    </w:p>
    <w:p w:rsidR="00A3164F"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The re</w:t>
      </w:r>
      <w:r w:rsidR="00F96EB4" w:rsidRPr="004F23B0">
        <w:rPr>
          <w:rFonts w:asciiTheme="majorBidi" w:hAnsiTheme="majorBidi" w:cstheme="majorBidi"/>
          <w:sz w:val="24"/>
          <w:szCs w:val="24"/>
        </w:rPr>
        <w:t xml:space="preserve">searcher came in the class and </w:t>
      </w:r>
      <w:r w:rsidRPr="004F23B0">
        <w:rPr>
          <w:rFonts w:asciiTheme="majorBidi" w:hAnsiTheme="majorBidi" w:cstheme="majorBidi"/>
          <w:sz w:val="24"/>
          <w:szCs w:val="24"/>
        </w:rPr>
        <w:t xml:space="preserve">he greeted the students by saying “good morning!” And all of the students replied, “Good </w:t>
      </w:r>
      <w:r w:rsidRPr="004F23B0">
        <w:rPr>
          <w:rFonts w:asciiTheme="majorBidi" w:hAnsiTheme="majorBidi" w:cstheme="majorBidi"/>
          <w:sz w:val="24"/>
          <w:szCs w:val="24"/>
        </w:rPr>
        <w:lastRenderedPageBreak/>
        <w:t>morning, Sir!” There was no one absent that day. Th</w:t>
      </w:r>
      <w:r w:rsidR="00F9176E" w:rsidRPr="004F23B0">
        <w:rPr>
          <w:rFonts w:asciiTheme="majorBidi" w:hAnsiTheme="majorBidi" w:cstheme="majorBidi"/>
          <w:sz w:val="24"/>
          <w:szCs w:val="24"/>
        </w:rPr>
        <w:t>e researcher showed the reading</w:t>
      </w:r>
      <w:r w:rsidRPr="004F23B0">
        <w:rPr>
          <w:rFonts w:asciiTheme="majorBidi" w:hAnsiTheme="majorBidi" w:cstheme="majorBidi"/>
          <w:sz w:val="24"/>
          <w:szCs w:val="24"/>
        </w:rPr>
        <w:t xml:space="preserve"> score for the last test and their weakness. He assumed that by showing their weakness they would change and be more active. This activity had not done yet, so the researcher would continue in the next meeting. He applied this way in order they could understand about think pair share so they know the clue and finally they could face the next test well.</w:t>
      </w:r>
    </w:p>
    <w:p w:rsidR="00A3164F"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In the second meeting, the researcher continued the students’ duty to present in front of the class. Then, in the last lesson he announced that on May </w:t>
      </w:r>
      <w:r w:rsidR="001A622E" w:rsidRPr="004F23B0">
        <w:rPr>
          <w:rFonts w:asciiTheme="majorBidi" w:hAnsiTheme="majorBidi" w:cstheme="majorBidi"/>
          <w:sz w:val="24"/>
          <w:szCs w:val="24"/>
        </w:rPr>
        <w:t>14</w:t>
      </w:r>
      <w:r w:rsidRPr="004F23B0">
        <w:rPr>
          <w:rFonts w:asciiTheme="majorBidi" w:hAnsiTheme="majorBidi" w:cstheme="majorBidi"/>
          <w:sz w:val="24"/>
          <w:szCs w:val="24"/>
          <w:vertAlign w:val="superscript"/>
        </w:rPr>
        <w:t>t</w:t>
      </w:r>
      <w:r w:rsidR="005B4FA9" w:rsidRPr="004F23B0">
        <w:rPr>
          <w:rFonts w:asciiTheme="majorBidi" w:hAnsiTheme="majorBidi" w:cstheme="majorBidi"/>
          <w:sz w:val="24"/>
          <w:szCs w:val="24"/>
          <w:vertAlign w:val="superscript"/>
        </w:rPr>
        <w:t>h</w:t>
      </w:r>
      <w:r w:rsidRPr="004F23B0">
        <w:rPr>
          <w:rFonts w:asciiTheme="majorBidi" w:hAnsiTheme="majorBidi" w:cstheme="majorBidi"/>
          <w:sz w:val="24"/>
          <w:szCs w:val="24"/>
        </w:rPr>
        <w:t>, they would have a final test.</w:t>
      </w:r>
    </w:p>
    <w:p w:rsidR="00A3164F" w:rsidRPr="004F23B0" w:rsidRDefault="006445A0" w:rsidP="00BB48C6">
      <w:pPr>
        <w:pStyle w:val="ListParagraph"/>
        <w:numPr>
          <w:ilvl w:val="0"/>
          <w:numId w:val="10"/>
        </w:numPr>
        <w:spacing w:after="0" w:line="480" w:lineRule="auto"/>
        <w:ind w:left="1134" w:hanging="425"/>
        <w:jc w:val="both"/>
        <w:rPr>
          <w:rFonts w:asciiTheme="majorBidi" w:hAnsiTheme="majorBidi" w:cstheme="majorBidi"/>
          <w:bCs/>
          <w:sz w:val="24"/>
          <w:szCs w:val="24"/>
        </w:rPr>
      </w:pPr>
      <w:r w:rsidRPr="004F23B0">
        <w:rPr>
          <w:rFonts w:asciiTheme="majorBidi" w:hAnsiTheme="majorBidi" w:cstheme="majorBidi"/>
          <w:bCs/>
          <w:sz w:val="24"/>
          <w:szCs w:val="24"/>
        </w:rPr>
        <w:t>Meeting 2</w:t>
      </w:r>
      <w:r w:rsidR="00A3164F" w:rsidRPr="004F23B0">
        <w:rPr>
          <w:rFonts w:asciiTheme="majorBidi" w:hAnsiTheme="majorBidi" w:cstheme="majorBidi"/>
          <w:bCs/>
          <w:sz w:val="24"/>
          <w:szCs w:val="24"/>
        </w:rPr>
        <w:t xml:space="preserve"> (May </w:t>
      </w:r>
      <w:r w:rsidR="00C87F37" w:rsidRPr="004F23B0">
        <w:rPr>
          <w:rFonts w:asciiTheme="majorBidi" w:hAnsiTheme="majorBidi" w:cstheme="majorBidi"/>
          <w:bCs/>
          <w:sz w:val="24"/>
          <w:szCs w:val="24"/>
        </w:rPr>
        <w:t>21</w:t>
      </w:r>
      <w:r w:rsidR="00C87F37" w:rsidRPr="004F23B0">
        <w:rPr>
          <w:rFonts w:asciiTheme="majorBidi" w:hAnsiTheme="majorBidi" w:cstheme="majorBidi"/>
          <w:bCs/>
          <w:sz w:val="24"/>
          <w:szCs w:val="24"/>
          <w:vertAlign w:val="superscript"/>
        </w:rPr>
        <w:t>st</w:t>
      </w:r>
      <w:r w:rsidRPr="004F23B0">
        <w:rPr>
          <w:rFonts w:asciiTheme="majorBidi" w:hAnsiTheme="majorBidi" w:cstheme="majorBidi"/>
          <w:bCs/>
          <w:sz w:val="24"/>
          <w:szCs w:val="24"/>
        </w:rPr>
        <w:t>, 2011</w:t>
      </w:r>
      <w:r w:rsidR="00A3164F" w:rsidRPr="004F23B0">
        <w:rPr>
          <w:rFonts w:asciiTheme="majorBidi" w:hAnsiTheme="majorBidi" w:cstheme="majorBidi"/>
          <w:bCs/>
          <w:sz w:val="24"/>
          <w:szCs w:val="24"/>
        </w:rPr>
        <w:t>)</w:t>
      </w:r>
    </w:p>
    <w:p w:rsidR="00264052"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This was the last meeting for cycle 2. It would carry out on Saturday, </w:t>
      </w:r>
      <w:r w:rsidR="0049477E" w:rsidRPr="004F23B0">
        <w:rPr>
          <w:rFonts w:asciiTheme="majorBidi" w:hAnsiTheme="majorBidi" w:cstheme="majorBidi"/>
          <w:sz w:val="24"/>
          <w:szCs w:val="24"/>
        </w:rPr>
        <w:t>21</w:t>
      </w:r>
      <w:r w:rsidR="0049477E" w:rsidRPr="004F23B0">
        <w:rPr>
          <w:rFonts w:asciiTheme="majorBidi" w:hAnsiTheme="majorBidi" w:cstheme="majorBidi"/>
          <w:sz w:val="24"/>
          <w:szCs w:val="24"/>
          <w:vertAlign w:val="superscript"/>
        </w:rPr>
        <w:t>st</w:t>
      </w:r>
      <w:r w:rsidR="006445A0" w:rsidRPr="004F23B0">
        <w:rPr>
          <w:rFonts w:asciiTheme="majorBidi" w:hAnsiTheme="majorBidi" w:cstheme="majorBidi"/>
          <w:sz w:val="24"/>
          <w:szCs w:val="24"/>
        </w:rPr>
        <w:t xml:space="preserve"> of May 2011</w:t>
      </w:r>
      <w:r w:rsidRPr="004F23B0">
        <w:rPr>
          <w:rFonts w:asciiTheme="majorBidi" w:hAnsiTheme="majorBidi" w:cstheme="majorBidi"/>
          <w:sz w:val="24"/>
          <w:szCs w:val="24"/>
        </w:rPr>
        <w:t xml:space="preserve"> at 06.45 to 08.15 a.m. The researcher would </w:t>
      </w:r>
      <w:r w:rsidR="00BB6636" w:rsidRPr="004F23B0">
        <w:rPr>
          <w:rFonts w:asciiTheme="majorBidi" w:hAnsiTheme="majorBidi" w:cstheme="majorBidi"/>
          <w:sz w:val="24"/>
          <w:szCs w:val="24"/>
        </w:rPr>
        <w:t xml:space="preserve">give </w:t>
      </w:r>
      <w:r w:rsidRPr="004F23B0">
        <w:rPr>
          <w:rFonts w:asciiTheme="majorBidi" w:hAnsiTheme="majorBidi" w:cstheme="majorBidi"/>
          <w:sz w:val="24"/>
          <w:szCs w:val="24"/>
        </w:rPr>
        <w:t>the test</w:t>
      </w:r>
      <w:r w:rsidR="00BB6636" w:rsidRPr="004F23B0">
        <w:rPr>
          <w:rFonts w:asciiTheme="majorBidi" w:hAnsiTheme="majorBidi" w:cstheme="majorBidi"/>
          <w:sz w:val="24"/>
          <w:szCs w:val="24"/>
        </w:rPr>
        <w:t xml:space="preserve"> to the students</w:t>
      </w:r>
      <w:r w:rsidRPr="004F23B0">
        <w:rPr>
          <w:rFonts w:asciiTheme="majorBidi" w:hAnsiTheme="majorBidi" w:cstheme="majorBidi"/>
          <w:sz w:val="24"/>
          <w:szCs w:val="24"/>
        </w:rPr>
        <w:t xml:space="preserve">. But before doing the test, he did not forget to greet and ask the students’ preparation and also check </w:t>
      </w:r>
      <w:r w:rsidR="00DB176B" w:rsidRPr="004F23B0">
        <w:rPr>
          <w:rFonts w:asciiTheme="majorBidi" w:hAnsiTheme="majorBidi" w:cstheme="majorBidi"/>
          <w:sz w:val="24"/>
          <w:szCs w:val="24"/>
        </w:rPr>
        <w:t>whether</w:t>
      </w:r>
      <w:r w:rsidRPr="004F23B0">
        <w:rPr>
          <w:rFonts w:asciiTheme="majorBidi" w:hAnsiTheme="majorBidi" w:cstheme="majorBidi"/>
          <w:sz w:val="24"/>
          <w:szCs w:val="24"/>
        </w:rPr>
        <w:t xml:space="preserve"> there was absent that day. And all students were present.</w:t>
      </w:r>
      <w:r w:rsidR="002A125A" w:rsidRPr="004F23B0">
        <w:rPr>
          <w:rFonts w:asciiTheme="majorBidi" w:hAnsiTheme="majorBidi" w:cstheme="majorBidi"/>
          <w:sz w:val="24"/>
          <w:szCs w:val="24"/>
        </w:rPr>
        <w:t>Th</w:t>
      </w:r>
      <w:r w:rsidR="00E20E2F" w:rsidRPr="004F23B0">
        <w:rPr>
          <w:rFonts w:asciiTheme="majorBidi" w:hAnsiTheme="majorBidi" w:cstheme="majorBidi"/>
          <w:sz w:val="24"/>
          <w:szCs w:val="24"/>
        </w:rPr>
        <w:t>e</w:t>
      </w:r>
      <w:r w:rsidR="002A125A" w:rsidRPr="004F23B0">
        <w:rPr>
          <w:rFonts w:asciiTheme="majorBidi" w:hAnsiTheme="majorBidi" w:cstheme="majorBidi"/>
          <w:sz w:val="24"/>
          <w:szCs w:val="24"/>
        </w:rPr>
        <w:t>n researcher</w:t>
      </w:r>
      <w:r w:rsidR="00264052" w:rsidRPr="004F23B0">
        <w:rPr>
          <w:rFonts w:asciiTheme="majorBidi" w:hAnsiTheme="majorBidi" w:cstheme="majorBidi"/>
          <w:sz w:val="24"/>
          <w:szCs w:val="24"/>
        </w:rPr>
        <w:t xml:space="preserve"> gave the inst</w:t>
      </w:r>
      <w:r w:rsidR="002A125A" w:rsidRPr="004F23B0">
        <w:rPr>
          <w:rFonts w:asciiTheme="majorBidi" w:hAnsiTheme="majorBidi" w:cstheme="majorBidi"/>
          <w:sz w:val="24"/>
          <w:szCs w:val="24"/>
        </w:rPr>
        <w:t>ruction about procedure of doin</w:t>
      </w:r>
      <w:r w:rsidR="00876EE1" w:rsidRPr="004F23B0">
        <w:rPr>
          <w:rFonts w:asciiTheme="majorBidi" w:hAnsiTheme="majorBidi" w:cstheme="majorBidi"/>
          <w:sz w:val="24"/>
          <w:szCs w:val="24"/>
        </w:rPr>
        <w:t>g</w:t>
      </w:r>
      <w:r w:rsidR="00264052" w:rsidRPr="004F23B0">
        <w:rPr>
          <w:rFonts w:asciiTheme="majorBidi" w:hAnsiTheme="majorBidi" w:cstheme="majorBidi"/>
          <w:sz w:val="24"/>
          <w:szCs w:val="24"/>
        </w:rPr>
        <w:t xml:space="preserve"> this test. Then he started by giving a question sheet. He gave 30 minutes to do the test, </w:t>
      </w:r>
    </w:p>
    <w:p w:rsidR="00A3164F"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In the last, he closed the lesson while giving </w:t>
      </w:r>
      <w:r w:rsidR="005348DC" w:rsidRPr="004F23B0">
        <w:rPr>
          <w:rFonts w:asciiTheme="majorBidi" w:hAnsiTheme="majorBidi" w:cstheme="majorBidi"/>
          <w:sz w:val="24"/>
          <w:szCs w:val="24"/>
        </w:rPr>
        <w:t>motivation and sayi</w:t>
      </w:r>
      <w:r w:rsidRPr="004F23B0">
        <w:rPr>
          <w:rFonts w:asciiTheme="majorBidi" w:hAnsiTheme="majorBidi" w:cstheme="majorBidi"/>
          <w:sz w:val="24"/>
          <w:szCs w:val="24"/>
        </w:rPr>
        <w:t>ng thank for their cooperation and hoped all of the students got satisfactory score in this test.</w:t>
      </w:r>
    </w:p>
    <w:p w:rsidR="004B32E0" w:rsidRPr="004F23B0" w:rsidRDefault="004B32E0" w:rsidP="00BB48C6">
      <w:pPr>
        <w:spacing w:after="0" w:line="480" w:lineRule="auto"/>
        <w:ind w:left="1134" w:firstLine="567"/>
        <w:jc w:val="both"/>
        <w:rPr>
          <w:rFonts w:asciiTheme="majorBidi" w:hAnsiTheme="majorBidi" w:cstheme="majorBidi"/>
          <w:sz w:val="24"/>
          <w:szCs w:val="24"/>
        </w:rPr>
      </w:pPr>
    </w:p>
    <w:p w:rsidR="00A3164F" w:rsidRPr="004F23B0" w:rsidRDefault="00A3164F" w:rsidP="00BB48C6">
      <w:pPr>
        <w:pStyle w:val="ListParagraph"/>
        <w:numPr>
          <w:ilvl w:val="0"/>
          <w:numId w:val="10"/>
        </w:numPr>
        <w:spacing w:after="0" w:line="480" w:lineRule="auto"/>
        <w:ind w:left="1134" w:hanging="425"/>
        <w:jc w:val="both"/>
        <w:rPr>
          <w:rFonts w:asciiTheme="majorBidi" w:hAnsiTheme="majorBidi" w:cstheme="majorBidi"/>
          <w:b/>
          <w:sz w:val="24"/>
          <w:szCs w:val="24"/>
        </w:rPr>
      </w:pPr>
      <w:r w:rsidRPr="004F23B0">
        <w:rPr>
          <w:rFonts w:asciiTheme="majorBidi" w:hAnsiTheme="majorBidi" w:cstheme="majorBidi"/>
          <w:b/>
          <w:sz w:val="24"/>
          <w:szCs w:val="24"/>
        </w:rPr>
        <w:lastRenderedPageBreak/>
        <w:t>Observation</w:t>
      </w:r>
    </w:p>
    <w:p w:rsidR="00A3164F"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In cycle II, the researcher saw that the students enjoyed with teaching and learning process which taught by the teacher. They had fun with the technique and the material. They were also active to look for some difficult words in the dictionary or they asked their teacher. So, they could absorb the material easily and they were not shy anymore to express their idea or opinion to their friends although they had some mistakes</w:t>
      </w:r>
      <w:r w:rsidR="00264052" w:rsidRPr="004F23B0">
        <w:rPr>
          <w:rFonts w:asciiTheme="majorBidi" w:hAnsiTheme="majorBidi" w:cstheme="majorBidi"/>
          <w:sz w:val="24"/>
          <w:szCs w:val="24"/>
        </w:rPr>
        <w:t>. They</w:t>
      </w:r>
      <w:r w:rsidRPr="004F23B0">
        <w:rPr>
          <w:rFonts w:asciiTheme="majorBidi" w:hAnsiTheme="majorBidi" w:cstheme="majorBidi"/>
          <w:sz w:val="24"/>
          <w:szCs w:val="24"/>
        </w:rPr>
        <w:t xml:space="preserve"> had a great motivation to learn the material well. But, there were some of the students still confusion or they just made a noisy and joked with their friend. In a fact, they could not answer question well and correctly.</w:t>
      </w:r>
    </w:p>
    <w:p w:rsidR="00A3164F" w:rsidRPr="004F23B0" w:rsidRDefault="00A3164F" w:rsidP="00BB48C6">
      <w:pPr>
        <w:pStyle w:val="ListParagraph"/>
        <w:numPr>
          <w:ilvl w:val="0"/>
          <w:numId w:val="10"/>
        </w:numPr>
        <w:spacing w:after="0" w:line="480" w:lineRule="auto"/>
        <w:ind w:left="1134" w:hanging="425"/>
        <w:jc w:val="both"/>
        <w:rPr>
          <w:rFonts w:asciiTheme="majorBidi" w:hAnsiTheme="majorBidi" w:cstheme="majorBidi"/>
          <w:b/>
          <w:sz w:val="24"/>
          <w:szCs w:val="24"/>
        </w:rPr>
      </w:pPr>
      <w:r w:rsidRPr="004F23B0">
        <w:rPr>
          <w:rFonts w:asciiTheme="majorBidi" w:hAnsiTheme="majorBidi" w:cstheme="majorBidi"/>
          <w:b/>
          <w:sz w:val="24"/>
          <w:szCs w:val="24"/>
        </w:rPr>
        <w:t>Reflection</w:t>
      </w:r>
    </w:p>
    <w:p w:rsidR="00A3164F" w:rsidRPr="004F23B0"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This reflection wa</w:t>
      </w:r>
      <w:r w:rsidR="00264052" w:rsidRPr="004F23B0">
        <w:rPr>
          <w:rFonts w:asciiTheme="majorBidi" w:hAnsiTheme="majorBidi" w:cstheme="majorBidi"/>
          <w:sz w:val="24"/>
          <w:szCs w:val="24"/>
        </w:rPr>
        <w:t>s focused on the students’ readi</w:t>
      </w:r>
      <w:r w:rsidRPr="004F23B0">
        <w:rPr>
          <w:rFonts w:asciiTheme="majorBidi" w:hAnsiTheme="majorBidi" w:cstheme="majorBidi"/>
          <w:sz w:val="24"/>
          <w:szCs w:val="24"/>
        </w:rPr>
        <w:t xml:space="preserve">ng skill that has improved by </w:t>
      </w:r>
      <w:r w:rsidR="002C4CA0" w:rsidRPr="004F23B0">
        <w:rPr>
          <w:rFonts w:asciiTheme="majorBidi" w:hAnsiTheme="majorBidi" w:cstheme="majorBidi"/>
          <w:sz w:val="24"/>
          <w:szCs w:val="24"/>
        </w:rPr>
        <w:t>using bilingual fable (with</w:t>
      </w:r>
      <w:r w:rsidR="00264052" w:rsidRPr="004F23B0">
        <w:rPr>
          <w:rFonts w:asciiTheme="majorBidi" w:hAnsiTheme="majorBidi" w:cstheme="majorBidi"/>
          <w:sz w:val="24"/>
          <w:szCs w:val="24"/>
        </w:rPr>
        <w:t xml:space="preserve"> picture)</w:t>
      </w:r>
      <w:r w:rsidRPr="004F23B0">
        <w:rPr>
          <w:rFonts w:asciiTheme="majorBidi" w:hAnsiTheme="majorBidi" w:cstheme="majorBidi"/>
          <w:sz w:val="24"/>
          <w:szCs w:val="24"/>
        </w:rPr>
        <w:t xml:space="preserve">. The improvement could be identified from the achievement of the criteria of </w:t>
      </w:r>
      <w:r w:rsidR="00E846DE" w:rsidRPr="004F23B0">
        <w:rPr>
          <w:rFonts w:asciiTheme="majorBidi" w:hAnsiTheme="majorBidi" w:cstheme="majorBidi"/>
          <w:sz w:val="24"/>
          <w:szCs w:val="24"/>
        </w:rPr>
        <w:t>success. The</w:t>
      </w:r>
      <w:r w:rsidRPr="004F23B0">
        <w:rPr>
          <w:rFonts w:asciiTheme="majorBidi" w:hAnsiTheme="majorBidi" w:cstheme="majorBidi"/>
          <w:sz w:val="24"/>
          <w:szCs w:val="24"/>
        </w:rPr>
        <w:t xml:space="preserve"> students were actively involved during the teaching and learning process. This could be seen from the students’ participation in every part of this technique. </w:t>
      </w:r>
    </w:p>
    <w:p w:rsidR="00A3164F" w:rsidRDefault="00A3164F" w:rsidP="00BB48C6">
      <w:pPr>
        <w:spacing w:after="0" w:line="480" w:lineRule="auto"/>
        <w:ind w:left="1134" w:firstLine="567"/>
        <w:jc w:val="both"/>
        <w:rPr>
          <w:rFonts w:asciiTheme="majorBidi" w:hAnsiTheme="majorBidi" w:cstheme="majorBidi"/>
          <w:sz w:val="24"/>
          <w:szCs w:val="24"/>
        </w:rPr>
      </w:pPr>
      <w:r w:rsidRPr="004F23B0">
        <w:rPr>
          <w:rFonts w:asciiTheme="majorBidi" w:hAnsiTheme="majorBidi" w:cstheme="majorBidi"/>
          <w:sz w:val="24"/>
          <w:szCs w:val="24"/>
        </w:rPr>
        <w:t xml:space="preserve">Based on the result of oral test and the observation, the students </w:t>
      </w:r>
      <w:r w:rsidRPr="004F23B0">
        <w:rPr>
          <w:rFonts w:asciiTheme="majorBidi" w:hAnsiTheme="majorBidi" w:cstheme="majorBidi"/>
          <w:color w:val="000000"/>
          <w:sz w:val="24"/>
          <w:szCs w:val="24"/>
        </w:rPr>
        <w:t>could</w:t>
      </w:r>
      <w:r w:rsidR="002D2FF7" w:rsidRPr="004F23B0">
        <w:rPr>
          <w:rFonts w:asciiTheme="majorBidi" w:hAnsiTheme="majorBidi" w:cstheme="majorBidi"/>
          <w:sz w:val="24"/>
          <w:szCs w:val="24"/>
        </w:rPr>
        <w:t xml:space="preserve"> interest</w:t>
      </w:r>
      <w:r w:rsidRPr="004F23B0">
        <w:rPr>
          <w:rFonts w:asciiTheme="majorBidi" w:hAnsiTheme="majorBidi" w:cstheme="majorBidi"/>
          <w:sz w:val="24"/>
          <w:szCs w:val="24"/>
        </w:rPr>
        <w:t xml:space="preserve"> the </w:t>
      </w:r>
      <w:r w:rsidR="002D2FF7" w:rsidRPr="004F23B0">
        <w:rPr>
          <w:rFonts w:asciiTheme="majorBidi" w:hAnsiTheme="majorBidi" w:cstheme="majorBidi"/>
          <w:sz w:val="24"/>
          <w:szCs w:val="24"/>
        </w:rPr>
        <w:t>reading</w:t>
      </w:r>
      <w:r w:rsidRPr="004F23B0">
        <w:rPr>
          <w:rFonts w:asciiTheme="majorBidi" w:hAnsiTheme="majorBidi" w:cstheme="majorBidi"/>
          <w:sz w:val="24"/>
          <w:szCs w:val="24"/>
        </w:rPr>
        <w:t xml:space="preserve"> using </w:t>
      </w:r>
      <w:r w:rsidR="002D2FF7" w:rsidRPr="004F23B0">
        <w:rPr>
          <w:rFonts w:asciiTheme="majorBidi" w:hAnsiTheme="majorBidi" w:cstheme="majorBidi"/>
          <w:sz w:val="24"/>
          <w:szCs w:val="24"/>
        </w:rPr>
        <w:t>bilingual fable (with the picture)</w:t>
      </w:r>
      <w:r w:rsidRPr="004F23B0">
        <w:rPr>
          <w:rFonts w:asciiTheme="majorBidi" w:hAnsiTheme="majorBidi" w:cstheme="majorBidi"/>
          <w:sz w:val="24"/>
          <w:szCs w:val="24"/>
        </w:rPr>
        <w:t xml:space="preserve"> technique. It also shows the students are more active and interesting in learning, so they can memorize easily what the subject matter, only need to give motivations. According to the student’s opinions, when </w:t>
      </w:r>
      <w:r w:rsidRPr="004F23B0">
        <w:rPr>
          <w:rFonts w:asciiTheme="majorBidi" w:hAnsiTheme="majorBidi" w:cstheme="majorBidi"/>
          <w:sz w:val="24"/>
          <w:szCs w:val="24"/>
        </w:rPr>
        <w:lastRenderedPageBreak/>
        <w:t>the t</w:t>
      </w:r>
      <w:r w:rsidR="002D2FF7" w:rsidRPr="004F23B0">
        <w:rPr>
          <w:rFonts w:asciiTheme="majorBidi" w:hAnsiTheme="majorBidi" w:cstheme="majorBidi"/>
          <w:sz w:val="24"/>
          <w:szCs w:val="24"/>
        </w:rPr>
        <w:t>eacher used bilingual fable (with the picture)</w:t>
      </w:r>
      <w:r w:rsidRPr="004F23B0">
        <w:rPr>
          <w:rFonts w:asciiTheme="majorBidi" w:hAnsiTheme="majorBidi" w:cstheme="majorBidi"/>
          <w:sz w:val="24"/>
          <w:szCs w:val="24"/>
        </w:rPr>
        <w:t xml:space="preserve"> technique in teaching or test, the students would pay attention and focus to teaching English. The teaching learning process could run well because the researcher as the English teacher had been able to solve some obstacles both from the students and the researcher as the English teacher.</w:t>
      </w:r>
    </w:p>
    <w:p w:rsidR="00A3164F" w:rsidRPr="004F23B0" w:rsidRDefault="00A3164F" w:rsidP="00BB48C6">
      <w:pPr>
        <w:spacing w:after="0" w:line="480" w:lineRule="auto"/>
        <w:ind w:left="414" w:firstLine="720"/>
        <w:jc w:val="both"/>
        <w:rPr>
          <w:rFonts w:asciiTheme="majorBidi" w:hAnsiTheme="majorBidi" w:cstheme="majorBidi"/>
          <w:b/>
          <w:sz w:val="24"/>
          <w:szCs w:val="24"/>
        </w:rPr>
      </w:pPr>
      <w:r w:rsidRPr="004F23B0">
        <w:rPr>
          <w:rFonts w:asciiTheme="majorBidi" w:hAnsiTheme="majorBidi" w:cstheme="majorBidi"/>
          <w:b/>
          <w:bCs/>
          <w:sz w:val="24"/>
          <w:szCs w:val="24"/>
        </w:rPr>
        <w:t>Table 4.4</w:t>
      </w:r>
      <w:r w:rsidR="003F2A8A" w:rsidRPr="004F23B0">
        <w:rPr>
          <w:rFonts w:asciiTheme="majorBidi" w:hAnsiTheme="majorBidi" w:cstheme="majorBidi"/>
          <w:b/>
          <w:bCs/>
          <w:sz w:val="24"/>
          <w:szCs w:val="24"/>
        </w:rPr>
        <w:t>.</w:t>
      </w:r>
      <w:r w:rsidR="003F2A8A" w:rsidRPr="004F23B0">
        <w:rPr>
          <w:rFonts w:asciiTheme="majorBidi" w:hAnsiTheme="majorBidi" w:cstheme="majorBidi"/>
          <w:b/>
          <w:sz w:val="24"/>
          <w:szCs w:val="24"/>
        </w:rPr>
        <w:t>R</w:t>
      </w:r>
      <w:r w:rsidR="002D2FF7" w:rsidRPr="004F23B0">
        <w:rPr>
          <w:rFonts w:asciiTheme="majorBidi" w:hAnsiTheme="majorBidi" w:cstheme="majorBidi"/>
          <w:b/>
          <w:sz w:val="24"/>
          <w:szCs w:val="24"/>
        </w:rPr>
        <w:t>eadin</w:t>
      </w:r>
      <w:r w:rsidR="003F2A8A" w:rsidRPr="004F23B0">
        <w:rPr>
          <w:rFonts w:asciiTheme="majorBidi" w:hAnsiTheme="majorBidi" w:cstheme="majorBidi"/>
          <w:b/>
          <w:sz w:val="24"/>
          <w:szCs w:val="24"/>
        </w:rPr>
        <w:t>g S</w:t>
      </w:r>
      <w:r w:rsidR="00405790" w:rsidRPr="004F23B0">
        <w:rPr>
          <w:rFonts w:asciiTheme="majorBidi" w:hAnsiTheme="majorBidi" w:cstheme="majorBidi"/>
          <w:b/>
          <w:sz w:val="24"/>
          <w:szCs w:val="24"/>
        </w:rPr>
        <w:t>core in C</w:t>
      </w:r>
      <w:r w:rsidRPr="004F23B0">
        <w:rPr>
          <w:rFonts w:asciiTheme="majorBidi" w:hAnsiTheme="majorBidi" w:cstheme="majorBidi"/>
          <w:b/>
          <w:sz w:val="24"/>
          <w:szCs w:val="24"/>
        </w:rPr>
        <w:t>ycle 2</w:t>
      </w:r>
    </w:p>
    <w:tbl>
      <w:tblPr>
        <w:tblStyle w:val="TableGrid"/>
        <w:tblW w:w="0" w:type="auto"/>
        <w:tblInd w:w="1242" w:type="dxa"/>
        <w:tblLayout w:type="fixed"/>
        <w:tblLook w:val="04A0"/>
      </w:tblPr>
      <w:tblGrid>
        <w:gridCol w:w="510"/>
        <w:gridCol w:w="2325"/>
        <w:gridCol w:w="1701"/>
        <w:gridCol w:w="1843"/>
      </w:tblGrid>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b/>
              </w:rPr>
            </w:pPr>
            <w:r w:rsidRPr="008F18A3">
              <w:rPr>
                <w:rFonts w:asciiTheme="majorBidi" w:hAnsiTheme="majorBidi" w:cstheme="majorBidi"/>
                <w:b/>
              </w:rPr>
              <w:t>No</w:t>
            </w:r>
          </w:p>
        </w:tc>
        <w:tc>
          <w:tcPr>
            <w:tcW w:w="2325" w:type="dxa"/>
          </w:tcPr>
          <w:p w:rsidR="004B32E0" w:rsidRPr="008F18A3" w:rsidRDefault="004B32E0" w:rsidP="00BB48C6">
            <w:pPr>
              <w:spacing w:afterAutospacing="0" w:line="480" w:lineRule="auto"/>
              <w:ind w:firstLine="0"/>
              <w:rPr>
                <w:rFonts w:asciiTheme="majorBidi" w:hAnsiTheme="majorBidi" w:cstheme="majorBidi"/>
                <w:b/>
              </w:rPr>
            </w:pPr>
            <w:r w:rsidRPr="008F18A3">
              <w:rPr>
                <w:rFonts w:asciiTheme="majorBidi" w:hAnsiTheme="majorBidi" w:cstheme="majorBidi"/>
                <w:b/>
              </w:rPr>
              <w:t>Name</w:t>
            </w:r>
          </w:p>
        </w:tc>
        <w:tc>
          <w:tcPr>
            <w:tcW w:w="1701" w:type="dxa"/>
          </w:tcPr>
          <w:p w:rsidR="004B32E0" w:rsidRPr="008F18A3" w:rsidRDefault="004B32E0" w:rsidP="00BB48C6">
            <w:pPr>
              <w:spacing w:afterAutospacing="0" w:line="480" w:lineRule="auto"/>
              <w:ind w:firstLine="0"/>
              <w:rPr>
                <w:rFonts w:asciiTheme="majorBidi" w:hAnsiTheme="majorBidi" w:cstheme="majorBidi"/>
                <w:b/>
              </w:rPr>
            </w:pPr>
            <w:r w:rsidRPr="008F18A3">
              <w:rPr>
                <w:rFonts w:asciiTheme="majorBidi" w:hAnsiTheme="majorBidi" w:cstheme="majorBidi"/>
                <w:b/>
              </w:rPr>
              <w:t>Sex</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b/>
              </w:rPr>
            </w:pPr>
            <w:r w:rsidRPr="008F18A3">
              <w:rPr>
                <w:rFonts w:asciiTheme="majorBidi" w:hAnsiTheme="majorBidi" w:cstheme="majorBidi"/>
                <w:b/>
              </w:rPr>
              <w:t>Cycle II</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DES</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AW</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3</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NA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4</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RM</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5</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YAB</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6</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WR</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MBS</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MMN</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9</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USU</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10</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AAUM</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11</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AZ</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12</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AR</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13</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ATPS</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14</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BNP</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15</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DSH</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Borders>
              <w:bottom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16</w:t>
            </w:r>
          </w:p>
        </w:tc>
        <w:tc>
          <w:tcPr>
            <w:tcW w:w="2325" w:type="dxa"/>
            <w:tcBorders>
              <w:bottom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DA</w:t>
            </w:r>
          </w:p>
        </w:tc>
        <w:tc>
          <w:tcPr>
            <w:tcW w:w="1701" w:type="dxa"/>
            <w:tcBorders>
              <w:bottom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bottom w:val="single" w:sz="4" w:space="0" w:color="auto"/>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4B32E0" w:rsidRPr="004F23B0" w:rsidTr="004B32E0">
        <w:trPr>
          <w:trHeight w:hRule="exact" w:val="284"/>
        </w:trPr>
        <w:tc>
          <w:tcPr>
            <w:tcW w:w="510" w:type="dxa"/>
            <w:tcBorders>
              <w:top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17</w:t>
            </w:r>
          </w:p>
        </w:tc>
        <w:tc>
          <w:tcPr>
            <w:tcW w:w="2325" w:type="dxa"/>
            <w:tcBorders>
              <w:top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GS</w:t>
            </w:r>
          </w:p>
        </w:tc>
        <w:tc>
          <w:tcPr>
            <w:tcW w:w="1701" w:type="dxa"/>
            <w:tcBorders>
              <w:top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top w:val="single" w:sz="4" w:space="0" w:color="auto"/>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18</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GK</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19</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HS</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20</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IHNF</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21</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LSA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22</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MYEA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23</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MIA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24</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NA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25</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NLA</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26</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DW</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27</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RW</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4B32E0" w:rsidRPr="004F23B0" w:rsidTr="004B32E0">
        <w:trPr>
          <w:trHeight w:hRule="exact" w:val="284"/>
        </w:trPr>
        <w:tc>
          <w:tcPr>
            <w:tcW w:w="510"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2325"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WT</w:t>
            </w:r>
          </w:p>
        </w:tc>
        <w:tc>
          <w:tcPr>
            <w:tcW w:w="1701" w:type="dxa"/>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843" w:type="dxa"/>
            <w:tcBorders>
              <w:right w:val="single" w:sz="4" w:space="0" w:color="auto"/>
            </w:tcBorders>
          </w:tcPr>
          <w:p w:rsidR="004B32E0" w:rsidRPr="008F18A3" w:rsidRDefault="004B32E0"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bl>
    <w:p w:rsidR="002D2FF7" w:rsidRDefault="002D2FF7" w:rsidP="00BB48C6">
      <w:pPr>
        <w:pStyle w:val="ListParagraph"/>
        <w:spacing w:line="480" w:lineRule="auto"/>
        <w:ind w:left="1440" w:firstLine="720"/>
        <w:jc w:val="both"/>
        <w:rPr>
          <w:rFonts w:asciiTheme="majorBidi" w:hAnsiTheme="majorBidi" w:cstheme="majorBidi"/>
          <w:sz w:val="24"/>
          <w:szCs w:val="24"/>
        </w:rPr>
      </w:pPr>
    </w:p>
    <w:p w:rsidR="008F18A3" w:rsidRPr="004F23B0" w:rsidRDefault="008F18A3" w:rsidP="008F18A3">
      <w:pPr>
        <w:pStyle w:val="ListParagraph"/>
        <w:spacing w:after="0" w:line="480" w:lineRule="auto"/>
        <w:ind w:left="1260"/>
        <w:jc w:val="both"/>
        <w:rPr>
          <w:rFonts w:asciiTheme="majorBidi" w:hAnsiTheme="majorBidi" w:cstheme="majorBidi"/>
          <w:b/>
          <w:sz w:val="24"/>
          <w:szCs w:val="24"/>
        </w:rPr>
      </w:pPr>
      <w:bookmarkStart w:id="0" w:name="_GoBack"/>
      <w:r w:rsidRPr="004F23B0">
        <w:rPr>
          <w:rFonts w:asciiTheme="majorBidi" w:hAnsiTheme="majorBidi" w:cstheme="majorBidi"/>
          <w:b/>
          <w:bCs/>
          <w:sz w:val="24"/>
          <w:szCs w:val="24"/>
        </w:rPr>
        <w:lastRenderedPageBreak/>
        <w:t>Figure 4.4.</w:t>
      </w:r>
      <w:r w:rsidRPr="004F23B0">
        <w:rPr>
          <w:rFonts w:asciiTheme="majorBidi" w:hAnsiTheme="majorBidi" w:cstheme="majorBidi"/>
          <w:b/>
          <w:sz w:val="24"/>
          <w:szCs w:val="24"/>
        </w:rPr>
        <w:t>Chart of the students’ Reading Score in cycle 2</w:t>
      </w:r>
    </w:p>
    <w:p w:rsidR="00A3164F" w:rsidRPr="004F23B0" w:rsidRDefault="00544C2B" w:rsidP="00BB48C6">
      <w:pPr>
        <w:pStyle w:val="ListParagraph"/>
        <w:spacing w:line="480" w:lineRule="auto"/>
        <w:ind w:left="900"/>
        <w:jc w:val="both"/>
        <w:rPr>
          <w:rFonts w:asciiTheme="majorBidi" w:hAnsiTheme="majorBidi" w:cstheme="majorBidi"/>
          <w:sz w:val="24"/>
          <w:szCs w:val="24"/>
        </w:rPr>
      </w:pPr>
      <w:r w:rsidRPr="004F23B0">
        <w:rPr>
          <w:rFonts w:asciiTheme="majorBidi" w:hAnsiTheme="majorBidi" w:cstheme="majorBidi"/>
          <w:noProof/>
          <w:sz w:val="24"/>
          <w:szCs w:val="24"/>
        </w:rPr>
        <w:drawing>
          <wp:inline distT="0" distB="0" distL="0" distR="0">
            <wp:extent cx="3937000" cy="2114550"/>
            <wp:effectExtent l="19050" t="0" r="2540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A3164F" w:rsidRPr="004F23B0" w:rsidRDefault="00A3164F" w:rsidP="008F18A3">
      <w:pPr>
        <w:pStyle w:val="NoSpacing"/>
        <w:ind w:left="2160" w:hanging="1080"/>
        <w:jc w:val="both"/>
        <w:rPr>
          <w:rFonts w:asciiTheme="majorBidi" w:hAnsiTheme="majorBidi" w:cstheme="majorBidi"/>
          <w:b/>
          <w:iCs/>
        </w:rPr>
      </w:pPr>
      <w:r w:rsidRPr="004F23B0">
        <w:rPr>
          <w:rFonts w:asciiTheme="majorBidi" w:hAnsiTheme="majorBidi" w:cstheme="majorBidi"/>
          <w:b/>
          <w:bCs/>
        </w:rPr>
        <w:t>Table 4.5</w:t>
      </w:r>
      <w:r w:rsidR="00696EF3" w:rsidRPr="004F23B0">
        <w:rPr>
          <w:rFonts w:asciiTheme="majorBidi" w:hAnsiTheme="majorBidi" w:cstheme="majorBidi"/>
          <w:b/>
          <w:bCs/>
        </w:rPr>
        <w:t>.</w:t>
      </w:r>
      <w:r w:rsidRPr="004F23B0">
        <w:rPr>
          <w:rFonts w:asciiTheme="majorBidi" w:hAnsiTheme="majorBidi" w:cstheme="majorBidi"/>
          <w:b/>
          <w:iCs/>
        </w:rPr>
        <w:t>T</w:t>
      </w:r>
      <w:r w:rsidR="00F15305" w:rsidRPr="004F23B0">
        <w:rPr>
          <w:rFonts w:asciiTheme="majorBidi" w:hAnsiTheme="majorBidi" w:cstheme="majorBidi"/>
          <w:b/>
          <w:iCs/>
        </w:rPr>
        <w:t>he Comparison of S</w:t>
      </w:r>
      <w:r w:rsidR="00071D5D" w:rsidRPr="004F23B0">
        <w:rPr>
          <w:rFonts w:asciiTheme="majorBidi" w:hAnsiTheme="majorBidi" w:cstheme="majorBidi"/>
          <w:b/>
          <w:iCs/>
        </w:rPr>
        <w:t xml:space="preserve">tudents’ </w:t>
      </w:r>
      <w:r w:rsidR="00F15305" w:rsidRPr="004F23B0">
        <w:rPr>
          <w:rFonts w:asciiTheme="majorBidi" w:hAnsiTheme="majorBidi" w:cstheme="majorBidi"/>
          <w:b/>
          <w:iCs/>
        </w:rPr>
        <w:t>R</w:t>
      </w:r>
      <w:r w:rsidR="00071D5D" w:rsidRPr="004F23B0">
        <w:rPr>
          <w:rFonts w:asciiTheme="majorBidi" w:hAnsiTheme="majorBidi" w:cstheme="majorBidi"/>
          <w:b/>
          <w:iCs/>
        </w:rPr>
        <w:t>ead</w:t>
      </w:r>
      <w:r w:rsidRPr="004F23B0">
        <w:rPr>
          <w:rFonts w:asciiTheme="majorBidi" w:hAnsiTheme="majorBidi" w:cstheme="majorBidi"/>
          <w:b/>
          <w:iCs/>
        </w:rPr>
        <w:t xml:space="preserve">ing </w:t>
      </w:r>
      <w:r w:rsidR="00F15305" w:rsidRPr="004F23B0">
        <w:rPr>
          <w:rFonts w:asciiTheme="majorBidi" w:hAnsiTheme="majorBidi" w:cstheme="majorBidi"/>
          <w:b/>
          <w:iCs/>
        </w:rPr>
        <w:t>S</w:t>
      </w:r>
      <w:r w:rsidRPr="004F23B0">
        <w:rPr>
          <w:rFonts w:asciiTheme="majorBidi" w:hAnsiTheme="majorBidi" w:cstheme="majorBidi"/>
          <w:b/>
          <w:iCs/>
        </w:rPr>
        <w:t>core in</w:t>
      </w:r>
    </w:p>
    <w:p w:rsidR="00A3164F" w:rsidRPr="004F23B0" w:rsidRDefault="0078060E" w:rsidP="008F18A3">
      <w:pPr>
        <w:pStyle w:val="NoSpacing"/>
        <w:ind w:left="360" w:firstLine="720"/>
        <w:jc w:val="both"/>
        <w:rPr>
          <w:rFonts w:asciiTheme="majorBidi" w:hAnsiTheme="majorBidi" w:cstheme="majorBidi"/>
          <w:b/>
          <w:iCs/>
        </w:rPr>
      </w:pPr>
      <w:r w:rsidRPr="004F23B0">
        <w:rPr>
          <w:rFonts w:asciiTheme="majorBidi" w:hAnsiTheme="majorBidi" w:cstheme="majorBidi"/>
          <w:b/>
          <w:iCs/>
        </w:rPr>
        <w:t>Pre T</w:t>
      </w:r>
      <w:r w:rsidR="005425C7" w:rsidRPr="004F23B0">
        <w:rPr>
          <w:rFonts w:asciiTheme="majorBidi" w:hAnsiTheme="majorBidi" w:cstheme="majorBidi"/>
          <w:b/>
          <w:iCs/>
        </w:rPr>
        <w:t>est</w:t>
      </w:r>
      <w:r w:rsidR="00A3164F" w:rsidRPr="004F23B0">
        <w:rPr>
          <w:rFonts w:asciiTheme="majorBidi" w:hAnsiTheme="majorBidi" w:cstheme="majorBidi"/>
          <w:b/>
          <w:iCs/>
        </w:rPr>
        <w:t xml:space="preserve">, </w:t>
      </w:r>
      <w:r w:rsidRPr="004F23B0">
        <w:rPr>
          <w:rFonts w:asciiTheme="majorBidi" w:hAnsiTheme="majorBidi" w:cstheme="majorBidi"/>
          <w:b/>
          <w:iCs/>
        </w:rPr>
        <w:t>C</w:t>
      </w:r>
      <w:r w:rsidR="00A3164F" w:rsidRPr="004F23B0">
        <w:rPr>
          <w:rFonts w:asciiTheme="majorBidi" w:hAnsiTheme="majorBidi" w:cstheme="majorBidi"/>
          <w:b/>
          <w:iCs/>
        </w:rPr>
        <w:t xml:space="preserve">ycle 1, and </w:t>
      </w:r>
      <w:r w:rsidRPr="004F23B0">
        <w:rPr>
          <w:rFonts w:asciiTheme="majorBidi" w:hAnsiTheme="majorBidi" w:cstheme="majorBidi"/>
          <w:b/>
          <w:iCs/>
        </w:rPr>
        <w:t>C</w:t>
      </w:r>
      <w:r w:rsidR="00A3164F" w:rsidRPr="004F23B0">
        <w:rPr>
          <w:rFonts w:asciiTheme="majorBidi" w:hAnsiTheme="majorBidi" w:cstheme="majorBidi"/>
          <w:b/>
          <w:iCs/>
        </w:rPr>
        <w:t>ycle 2</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1130"/>
        <w:gridCol w:w="1066"/>
        <w:gridCol w:w="992"/>
        <w:gridCol w:w="1348"/>
      </w:tblGrid>
      <w:tr w:rsidR="00A3164F" w:rsidRPr="008F18A3" w:rsidTr="008F18A3">
        <w:trPr>
          <w:trHeight w:hRule="exact" w:val="340"/>
        </w:trPr>
        <w:tc>
          <w:tcPr>
            <w:tcW w:w="567" w:type="dxa"/>
            <w:vMerge w:val="restart"/>
            <w:vAlign w:val="center"/>
          </w:tcPr>
          <w:p w:rsidR="00A3164F" w:rsidRPr="008F18A3" w:rsidRDefault="00A3164F" w:rsidP="00BB48C6">
            <w:pPr>
              <w:pStyle w:val="NoSpacing"/>
              <w:spacing w:line="480" w:lineRule="auto"/>
              <w:jc w:val="both"/>
              <w:rPr>
                <w:rFonts w:asciiTheme="majorBidi" w:hAnsiTheme="majorBidi" w:cstheme="majorBidi"/>
                <w:b/>
                <w:bCs/>
                <w:sz w:val="22"/>
                <w:szCs w:val="22"/>
              </w:rPr>
            </w:pPr>
            <w:r w:rsidRPr="008F18A3">
              <w:rPr>
                <w:rFonts w:asciiTheme="majorBidi" w:hAnsiTheme="majorBidi" w:cstheme="majorBidi"/>
                <w:b/>
                <w:bCs/>
                <w:sz w:val="22"/>
                <w:szCs w:val="22"/>
              </w:rPr>
              <w:t>No</w:t>
            </w:r>
          </w:p>
        </w:tc>
        <w:tc>
          <w:tcPr>
            <w:tcW w:w="1418" w:type="dxa"/>
            <w:vMerge w:val="restart"/>
            <w:vAlign w:val="center"/>
          </w:tcPr>
          <w:p w:rsidR="00A3164F" w:rsidRPr="008F18A3" w:rsidRDefault="00A3164F" w:rsidP="00BB48C6">
            <w:pPr>
              <w:pStyle w:val="NoSpacing"/>
              <w:spacing w:line="480" w:lineRule="auto"/>
              <w:jc w:val="both"/>
              <w:rPr>
                <w:rFonts w:asciiTheme="majorBidi" w:hAnsiTheme="majorBidi" w:cstheme="majorBidi"/>
                <w:b/>
                <w:bCs/>
                <w:sz w:val="22"/>
                <w:szCs w:val="22"/>
              </w:rPr>
            </w:pPr>
            <w:r w:rsidRPr="008F18A3">
              <w:rPr>
                <w:rFonts w:asciiTheme="majorBidi" w:hAnsiTheme="majorBidi" w:cstheme="majorBidi"/>
                <w:b/>
                <w:bCs/>
                <w:sz w:val="22"/>
                <w:szCs w:val="22"/>
              </w:rPr>
              <w:t>Score Level</w:t>
            </w:r>
          </w:p>
        </w:tc>
        <w:tc>
          <w:tcPr>
            <w:tcW w:w="3188" w:type="dxa"/>
            <w:gridSpan w:val="3"/>
            <w:vAlign w:val="center"/>
          </w:tcPr>
          <w:p w:rsidR="00A3164F" w:rsidRPr="008F18A3" w:rsidRDefault="00A3164F" w:rsidP="00BB48C6">
            <w:pPr>
              <w:pStyle w:val="NoSpacing"/>
              <w:spacing w:line="480" w:lineRule="auto"/>
              <w:jc w:val="both"/>
              <w:rPr>
                <w:rFonts w:asciiTheme="majorBidi" w:hAnsiTheme="majorBidi" w:cstheme="majorBidi"/>
                <w:b/>
                <w:bCs/>
                <w:sz w:val="22"/>
                <w:szCs w:val="22"/>
              </w:rPr>
            </w:pPr>
            <w:r w:rsidRPr="008F18A3">
              <w:rPr>
                <w:rFonts w:asciiTheme="majorBidi" w:hAnsiTheme="majorBidi" w:cstheme="majorBidi"/>
                <w:b/>
                <w:bCs/>
                <w:sz w:val="22"/>
                <w:szCs w:val="22"/>
              </w:rPr>
              <w:t>Number of Students</w:t>
            </w:r>
          </w:p>
        </w:tc>
        <w:tc>
          <w:tcPr>
            <w:tcW w:w="1348" w:type="dxa"/>
            <w:vMerge w:val="restart"/>
            <w:vAlign w:val="center"/>
          </w:tcPr>
          <w:p w:rsidR="00A3164F" w:rsidRPr="008F18A3" w:rsidRDefault="00A3164F" w:rsidP="00BB48C6">
            <w:pPr>
              <w:pStyle w:val="NoSpacing"/>
              <w:spacing w:line="480" w:lineRule="auto"/>
              <w:jc w:val="both"/>
              <w:rPr>
                <w:rFonts w:asciiTheme="majorBidi" w:hAnsiTheme="majorBidi" w:cstheme="majorBidi"/>
                <w:b/>
                <w:bCs/>
                <w:i/>
                <w:sz w:val="22"/>
                <w:szCs w:val="22"/>
              </w:rPr>
            </w:pPr>
            <w:r w:rsidRPr="008F18A3">
              <w:rPr>
                <w:rFonts w:asciiTheme="majorBidi" w:hAnsiTheme="majorBidi" w:cstheme="majorBidi"/>
                <w:b/>
                <w:bCs/>
                <w:i/>
                <w:sz w:val="22"/>
                <w:szCs w:val="22"/>
              </w:rPr>
              <w:t>Category</w:t>
            </w:r>
          </w:p>
        </w:tc>
      </w:tr>
      <w:tr w:rsidR="00A3164F" w:rsidRPr="008F18A3" w:rsidTr="008F18A3">
        <w:trPr>
          <w:trHeight w:hRule="exact" w:val="340"/>
        </w:trPr>
        <w:tc>
          <w:tcPr>
            <w:tcW w:w="567" w:type="dxa"/>
            <w:vMerge/>
            <w:vAlign w:val="center"/>
          </w:tcPr>
          <w:p w:rsidR="00A3164F" w:rsidRPr="008F18A3" w:rsidRDefault="00A3164F" w:rsidP="00BB48C6">
            <w:pPr>
              <w:pStyle w:val="NoSpacing"/>
              <w:spacing w:line="480" w:lineRule="auto"/>
              <w:jc w:val="both"/>
              <w:rPr>
                <w:rFonts w:asciiTheme="majorBidi" w:hAnsiTheme="majorBidi" w:cstheme="majorBidi"/>
                <w:sz w:val="22"/>
                <w:szCs w:val="22"/>
              </w:rPr>
            </w:pPr>
          </w:p>
        </w:tc>
        <w:tc>
          <w:tcPr>
            <w:tcW w:w="1418" w:type="dxa"/>
            <w:vMerge/>
            <w:vAlign w:val="center"/>
          </w:tcPr>
          <w:p w:rsidR="00A3164F" w:rsidRPr="008F18A3" w:rsidRDefault="00A3164F" w:rsidP="00BB48C6">
            <w:pPr>
              <w:pStyle w:val="NoSpacing"/>
              <w:spacing w:line="480" w:lineRule="auto"/>
              <w:jc w:val="both"/>
              <w:rPr>
                <w:rFonts w:asciiTheme="majorBidi" w:hAnsiTheme="majorBidi" w:cstheme="majorBidi"/>
                <w:sz w:val="22"/>
                <w:szCs w:val="22"/>
              </w:rPr>
            </w:pPr>
          </w:p>
        </w:tc>
        <w:tc>
          <w:tcPr>
            <w:tcW w:w="1130" w:type="dxa"/>
            <w:vAlign w:val="center"/>
          </w:tcPr>
          <w:p w:rsidR="00A3164F" w:rsidRPr="008F18A3" w:rsidRDefault="00ED545E" w:rsidP="00BB48C6">
            <w:pPr>
              <w:pStyle w:val="NoSpacing"/>
              <w:spacing w:line="480" w:lineRule="auto"/>
              <w:jc w:val="both"/>
              <w:rPr>
                <w:rFonts w:asciiTheme="majorBidi" w:hAnsiTheme="majorBidi" w:cstheme="majorBidi"/>
                <w:b/>
                <w:bCs/>
                <w:i/>
                <w:sz w:val="22"/>
                <w:szCs w:val="22"/>
              </w:rPr>
            </w:pPr>
            <w:r w:rsidRPr="008F18A3">
              <w:rPr>
                <w:rFonts w:asciiTheme="majorBidi" w:hAnsiTheme="majorBidi" w:cstheme="majorBidi"/>
                <w:b/>
                <w:bCs/>
                <w:i/>
                <w:sz w:val="22"/>
                <w:szCs w:val="22"/>
              </w:rPr>
              <w:t>Pre test</w:t>
            </w:r>
          </w:p>
        </w:tc>
        <w:tc>
          <w:tcPr>
            <w:tcW w:w="1066" w:type="dxa"/>
            <w:vAlign w:val="center"/>
          </w:tcPr>
          <w:p w:rsidR="00A3164F" w:rsidRPr="008F18A3" w:rsidRDefault="00A3164F" w:rsidP="00BB48C6">
            <w:pPr>
              <w:pStyle w:val="NoSpacing"/>
              <w:spacing w:line="480" w:lineRule="auto"/>
              <w:jc w:val="both"/>
              <w:rPr>
                <w:rFonts w:asciiTheme="majorBidi" w:hAnsiTheme="majorBidi" w:cstheme="majorBidi"/>
                <w:b/>
                <w:bCs/>
                <w:i/>
                <w:sz w:val="22"/>
                <w:szCs w:val="22"/>
              </w:rPr>
            </w:pPr>
            <w:r w:rsidRPr="008F18A3">
              <w:rPr>
                <w:rFonts w:asciiTheme="majorBidi" w:hAnsiTheme="majorBidi" w:cstheme="majorBidi"/>
                <w:b/>
                <w:bCs/>
                <w:i/>
                <w:sz w:val="22"/>
                <w:szCs w:val="22"/>
              </w:rPr>
              <w:t>Cycle 1</w:t>
            </w:r>
          </w:p>
        </w:tc>
        <w:tc>
          <w:tcPr>
            <w:tcW w:w="992" w:type="dxa"/>
            <w:vAlign w:val="center"/>
          </w:tcPr>
          <w:p w:rsidR="00A3164F" w:rsidRPr="008F18A3" w:rsidRDefault="00A3164F" w:rsidP="00BB48C6">
            <w:pPr>
              <w:pStyle w:val="NoSpacing"/>
              <w:spacing w:line="480" w:lineRule="auto"/>
              <w:jc w:val="both"/>
              <w:rPr>
                <w:rFonts w:asciiTheme="majorBidi" w:hAnsiTheme="majorBidi" w:cstheme="majorBidi"/>
                <w:b/>
                <w:bCs/>
                <w:i/>
                <w:sz w:val="22"/>
                <w:szCs w:val="22"/>
              </w:rPr>
            </w:pPr>
            <w:r w:rsidRPr="008F18A3">
              <w:rPr>
                <w:rFonts w:asciiTheme="majorBidi" w:hAnsiTheme="majorBidi" w:cstheme="majorBidi"/>
                <w:b/>
                <w:bCs/>
                <w:i/>
                <w:sz w:val="22"/>
                <w:szCs w:val="22"/>
              </w:rPr>
              <w:t>Cycle 2</w:t>
            </w:r>
          </w:p>
        </w:tc>
        <w:tc>
          <w:tcPr>
            <w:tcW w:w="1348" w:type="dxa"/>
            <w:vMerge/>
            <w:vAlign w:val="center"/>
          </w:tcPr>
          <w:p w:rsidR="00A3164F" w:rsidRPr="008F18A3" w:rsidRDefault="00A3164F" w:rsidP="00BB48C6">
            <w:pPr>
              <w:pStyle w:val="NoSpacing"/>
              <w:spacing w:line="480" w:lineRule="auto"/>
              <w:jc w:val="both"/>
              <w:rPr>
                <w:rFonts w:asciiTheme="majorBidi" w:hAnsiTheme="majorBidi" w:cstheme="majorBidi"/>
                <w:sz w:val="22"/>
                <w:szCs w:val="22"/>
              </w:rPr>
            </w:pPr>
          </w:p>
        </w:tc>
      </w:tr>
      <w:tr w:rsidR="00A3164F" w:rsidRPr="008F18A3" w:rsidTr="008F18A3">
        <w:trPr>
          <w:trHeight w:hRule="exact" w:val="340"/>
        </w:trPr>
        <w:tc>
          <w:tcPr>
            <w:tcW w:w="567"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w:t>
            </w:r>
          </w:p>
        </w:tc>
        <w:tc>
          <w:tcPr>
            <w:tcW w:w="1418"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 – 49</w:t>
            </w:r>
          </w:p>
        </w:tc>
        <w:tc>
          <w:tcPr>
            <w:tcW w:w="1130"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22</w:t>
            </w:r>
          </w:p>
        </w:tc>
        <w:tc>
          <w:tcPr>
            <w:tcW w:w="1066"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w:t>
            </w:r>
          </w:p>
        </w:tc>
        <w:tc>
          <w:tcPr>
            <w:tcW w:w="992"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w:t>
            </w:r>
          </w:p>
        </w:tc>
        <w:tc>
          <w:tcPr>
            <w:tcW w:w="1348"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 xml:space="preserve">Very </w:t>
            </w:r>
            <w:r w:rsidR="00BB6636" w:rsidRPr="008F18A3">
              <w:rPr>
                <w:rFonts w:asciiTheme="majorBidi" w:hAnsiTheme="majorBidi" w:cstheme="majorBidi"/>
                <w:sz w:val="22"/>
                <w:szCs w:val="22"/>
              </w:rPr>
              <w:t>poor</w:t>
            </w:r>
          </w:p>
        </w:tc>
      </w:tr>
      <w:tr w:rsidR="00A3164F" w:rsidRPr="008F18A3" w:rsidTr="008F18A3">
        <w:trPr>
          <w:trHeight w:hRule="exact" w:val="340"/>
        </w:trPr>
        <w:tc>
          <w:tcPr>
            <w:tcW w:w="567"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2</w:t>
            </w:r>
          </w:p>
        </w:tc>
        <w:tc>
          <w:tcPr>
            <w:tcW w:w="1418"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50-69</w:t>
            </w:r>
          </w:p>
        </w:tc>
        <w:tc>
          <w:tcPr>
            <w:tcW w:w="1130"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6</w:t>
            </w:r>
          </w:p>
        </w:tc>
        <w:tc>
          <w:tcPr>
            <w:tcW w:w="1066"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w:t>
            </w:r>
            <w:r w:rsidR="00ED545E" w:rsidRPr="008F18A3">
              <w:rPr>
                <w:rFonts w:asciiTheme="majorBidi" w:hAnsiTheme="majorBidi" w:cstheme="majorBidi"/>
                <w:sz w:val="22"/>
                <w:szCs w:val="22"/>
              </w:rPr>
              <w:t>1</w:t>
            </w:r>
          </w:p>
        </w:tc>
        <w:tc>
          <w:tcPr>
            <w:tcW w:w="992" w:type="dxa"/>
            <w:vAlign w:val="center"/>
          </w:tcPr>
          <w:p w:rsidR="00A3164F" w:rsidRPr="008F18A3" w:rsidRDefault="005425C7"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w:t>
            </w:r>
          </w:p>
        </w:tc>
        <w:tc>
          <w:tcPr>
            <w:tcW w:w="1348" w:type="dxa"/>
            <w:vAlign w:val="center"/>
          </w:tcPr>
          <w:p w:rsidR="00A3164F" w:rsidRPr="008F18A3" w:rsidRDefault="00BB6636"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Poor</w:t>
            </w:r>
          </w:p>
        </w:tc>
      </w:tr>
      <w:tr w:rsidR="00A3164F" w:rsidRPr="008F18A3" w:rsidTr="008F18A3">
        <w:trPr>
          <w:trHeight w:hRule="exact" w:val="340"/>
        </w:trPr>
        <w:tc>
          <w:tcPr>
            <w:tcW w:w="567"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3</w:t>
            </w:r>
          </w:p>
        </w:tc>
        <w:tc>
          <w:tcPr>
            <w:tcW w:w="1418"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70-79</w:t>
            </w:r>
          </w:p>
        </w:tc>
        <w:tc>
          <w:tcPr>
            <w:tcW w:w="1130"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w:t>
            </w:r>
          </w:p>
        </w:tc>
        <w:tc>
          <w:tcPr>
            <w:tcW w:w="1066"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13</w:t>
            </w:r>
          </w:p>
        </w:tc>
        <w:tc>
          <w:tcPr>
            <w:tcW w:w="992"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18</w:t>
            </w:r>
          </w:p>
        </w:tc>
        <w:tc>
          <w:tcPr>
            <w:tcW w:w="1348" w:type="dxa"/>
            <w:vAlign w:val="center"/>
          </w:tcPr>
          <w:p w:rsidR="00A3164F" w:rsidRPr="008F18A3" w:rsidRDefault="00BB6636"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Fair</w:t>
            </w:r>
          </w:p>
        </w:tc>
      </w:tr>
      <w:tr w:rsidR="00A3164F" w:rsidRPr="008F18A3" w:rsidTr="008F18A3">
        <w:trPr>
          <w:trHeight w:hRule="exact" w:val="340"/>
        </w:trPr>
        <w:tc>
          <w:tcPr>
            <w:tcW w:w="567"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4</w:t>
            </w:r>
          </w:p>
        </w:tc>
        <w:tc>
          <w:tcPr>
            <w:tcW w:w="1418"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80-89</w:t>
            </w:r>
          </w:p>
        </w:tc>
        <w:tc>
          <w:tcPr>
            <w:tcW w:w="1130"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w:t>
            </w:r>
          </w:p>
        </w:tc>
        <w:tc>
          <w:tcPr>
            <w:tcW w:w="1066"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3</w:t>
            </w:r>
          </w:p>
        </w:tc>
        <w:tc>
          <w:tcPr>
            <w:tcW w:w="992" w:type="dxa"/>
            <w:vAlign w:val="center"/>
          </w:tcPr>
          <w:p w:rsidR="00A3164F" w:rsidRPr="008F18A3" w:rsidRDefault="005425C7"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6</w:t>
            </w:r>
          </w:p>
        </w:tc>
        <w:tc>
          <w:tcPr>
            <w:tcW w:w="1348"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Good</w:t>
            </w:r>
          </w:p>
        </w:tc>
      </w:tr>
      <w:tr w:rsidR="00A3164F" w:rsidRPr="008F18A3" w:rsidTr="008F18A3">
        <w:trPr>
          <w:trHeight w:hRule="exact" w:val="340"/>
        </w:trPr>
        <w:tc>
          <w:tcPr>
            <w:tcW w:w="567"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5</w:t>
            </w:r>
          </w:p>
        </w:tc>
        <w:tc>
          <w:tcPr>
            <w:tcW w:w="1418" w:type="dxa"/>
            <w:vAlign w:val="center"/>
          </w:tcPr>
          <w:p w:rsidR="00A3164F" w:rsidRPr="008F18A3" w:rsidRDefault="00ED545E"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90</w:t>
            </w:r>
            <w:r w:rsidR="00A3164F" w:rsidRPr="008F18A3">
              <w:rPr>
                <w:rFonts w:asciiTheme="majorBidi" w:hAnsiTheme="majorBidi" w:cstheme="majorBidi"/>
                <w:sz w:val="22"/>
                <w:szCs w:val="22"/>
              </w:rPr>
              <w:t xml:space="preserve"> - 100</w:t>
            </w:r>
          </w:p>
        </w:tc>
        <w:tc>
          <w:tcPr>
            <w:tcW w:w="1130"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w:t>
            </w:r>
          </w:p>
        </w:tc>
        <w:tc>
          <w:tcPr>
            <w:tcW w:w="1066"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0</w:t>
            </w:r>
          </w:p>
        </w:tc>
        <w:tc>
          <w:tcPr>
            <w:tcW w:w="992" w:type="dxa"/>
            <w:vAlign w:val="center"/>
          </w:tcPr>
          <w:p w:rsidR="00A3164F" w:rsidRPr="008F18A3" w:rsidRDefault="005425C7"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3</w:t>
            </w:r>
          </w:p>
        </w:tc>
        <w:tc>
          <w:tcPr>
            <w:tcW w:w="1348" w:type="dxa"/>
            <w:vAlign w:val="center"/>
          </w:tcPr>
          <w:p w:rsidR="00A3164F" w:rsidRPr="008F18A3" w:rsidRDefault="00A3164F" w:rsidP="00BB48C6">
            <w:pPr>
              <w:pStyle w:val="NoSpacing"/>
              <w:spacing w:line="480" w:lineRule="auto"/>
              <w:jc w:val="both"/>
              <w:rPr>
                <w:rFonts w:asciiTheme="majorBidi" w:hAnsiTheme="majorBidi" w:cstheme="majorBidi"/>
                <w:sz w:val="22"/>
                <w:szCs w:val="22"/>
              </w:rPr>
            </w:pPr>
            <w:r w:rsidRPr="008F18A3">
              <w:rPr>
                <w:rFonts w:asciiTheme="majorBidi" w:hAnsiTheme="majorBidi" w:cstheme="majorBidi"/>
                <w:sz w:val="22"/>
                <w:szCs w:val="22"/>
              </w:rPr>
              <w:t>Very good</w:t>
            </w:r>
          </w:p>
        </w:tc>
      </w:tr>
    </w:tbl>
    <w:p w:rsidR="00A3164F" w:rsidRPr="008F18A3" w:rsidRDefault="00A3164F" w:rsidP="00BB48C6">
      <w:pPr>
        <w:pStyle w:val="ListParagraph"/>
        <w:spacing w:after="0" w:line="480" w:lineRule="auto"/>
        <w:ind w:left="0"/>
        <w:jc w:val="both"/>
        <w:rPr>
          <w:rFonts w:asciiTheme="majorBidi" w:hAnsiTheme="majorBidi" w:cstheme="majorBidi"/>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8F18A3" w:rsidRDefault="008F18A3" w:rsidP="00BB48C6">
      <w:pPr>
        <w:pStyle w:val="NoSpacing"/>
        <w:spacing w:line="480" w:lineRule="auto"/>
        <w:ind w:left="1980" w:hanging="846"/>
        <w:jc w:val="both"/>
        <w:rPr>
          <w:rFonts w:asciiTheme="majorBidi" w:hAnsiTheme="majorBidi" w:cstheme="majorBidi"/>
          <w:b/>
          <w:bCs/>
        </w:rPr>
      </w:pPr>
    </w:p>
    <w:p w:rsidR="00A3164F" w:rsidRPr="004F23B0" w:rsidRDefault="00A3164F" w:rsidP="008F18A3">
      <w:pPr>
        <w:pStyle w:val="NoSpacing"/>
        <w:ind w:left="1980" w:hanging="846"/>
        <w:jc w:val="both"/>
        <w:rPr>
          <w:rFonts w:asciiTheme="majorBidi" w:hAnsiTheme="majorBidi" w:cstheme="majorBidi"/>
          <w:b/>
          <w:iCs/>
        </w:rPr>
      </w:pPr>
      <w:r w:rsidRPr="004F23B0">
        <w:rPr>
          <w:rFonts w:asciiTheme="majorBidi" w:hAnsiTheme="majorBidi" w:cstheme="majorBidi"/>
          <w:b/>
          <w:bCs/>
        </w:rPr>
        <w:lastRenderedPageBreak/>
        <w:t>Table 4.6</w:t>
      </w:r>
      <w:r w:rsidR="002909A3" w:rsidRPr="004F23B0">
        <w:rPr>
          <w:rFonts w:asciiTheme="majorBidi" w:hAnsiTheme="majorBidi" w:cstheme="majorBidi"/>
          <w:b/>
          <w:bCs/>
        </w:rPr>
        <w:t>.</w:t>
      </w:r>
      <w:r w:rsidR="002909A3" w:rsidRPr="004F23B0">
        <w:rPr>
          <w:rFonts w:asciiTheme="majorBidi" w:hAnsiTheme="majorBidi" w:cstheme="majorBidi"/>
          <w:b/>
        </w:rPr>
        <w:t>The T</w:t>
      </w:r>
      <w:r w:rsidRPr="004F23B0">
        <w:rPr>
          <w:rFonts w:asciiTheme="majorBidi" w:hAnsiTheme="majorBidi" w:cstheme="majorBidi"/>
          <w:b/>
        </w:rPr>
        <w:t xml:space="preserve">able of </w:t>
      </w:r>
      <w:r w:rsidR="002909A3" w:rsidRPr="004F23B0">
        <w:rPr>
          <w:rFonts w:asciiTheme="majorBidi" w:hAnsiTheme="majorBidi" w:cstheme="majorBidi"/>
          <w:b/>
        </w:rPr>
        <w:t>S</w:t>
      </w:r>
      <w:r w:rsidRPr="004F23B0">
        <w:rPr>
          <w:rFonts w:asciiTheme="majorBidi" w:hAnsiTheme="majorBidi" w:cstheme="majorBidi"/>
          <w:b/>
        </w:rPr>
        <w:t xml:space="preserve">core </w:t>
      </w:r>
      <w:r w:rsidR="002909A3" w:rsidRPr="004F23B0">
        <w:rPr>
          <w:rFonts w:asciiTheme="majorBidi" w:hAnsiTheme="majorBidi" w:cstheme="majorBidi"/>
          <w:b/>
        </w:rPr>
        <w:t>C</w:t>
      </w:r>
      <w:r w:rsidRPr="004F23B0">
        <w:rPr>
          <w:rFonts w:asciiTheme="majorBidi" w:hAnsiTheme="majorBidi" w:cstheme="majorBidi"/>
          <w:b/>
        </w:rPr>
        <w:t xml:space="preserve">omparison in </w:t>
      </w:r>
      <w:r w:rsidR="002909A3" w:rsidRPr="004F23B0">
        <w:rPr>
          <w:rFonts w:asciiTheme="majorBidi" w:hAnsiTheme="majorBidi" w:cstheme="majorBidi"/>
          <w:b/>
        </w:rPr>
        <w:t>P</w:t>
      </w:r>
      <w:r w:rsidR="00071D5D" w:rsidRPr="004F23B0">
        <w:rPr>
          <w:rFonts w:asciiTheme="majorBidi" w:hAnsiTheme="majorBidi" w:cstheme="majorBidi"/>
          <w:b/>
          <w:iCs/>
        </w:rPr>
        <w:t xml:space="preserve">re </w:t>
      </w:r>
      <w:r w:rsidR="002909A3" w:rsidRPr="004F23B0">
        <w:rPr>
          <w:rFonts w:asciiTheme="majorBidi" w:hAnsiTheme="majorBidi" w:cstheme="majorBidi"/>
          <w:b/>
          <w:iCs/>
        </w:rPr>
        <w:t>T</w:t>
      </w:r>
      <w:r w:rsidR="00071D5D" w:rsidRPr="004F23B0">
        <w:rPr>
          <w:rFonts w:asciiTheme="majorBidi" w:hAnsiTheme="majorBidi" w:cstheme="majorBidi"/>
          <w:b/>
          <w:iCs/>
        </w:rPr>
        <w:t>est</w:t>
      </w:r>
      <w:r w:rsidRPr="004F23B0">
        <w:rPr>
          <w:rFonts w:asciiTheme="majorBidi" w:hAnsiTheme="majorBidi" w:cstheme="majorBidi"/>
          <w:b/>
          <w:iCs/>
        </w:rPr>
        <w:t xml:space="preserve">, </w:t>
      </w:r>
    </w:p>
    <w:p w:rsidR="00A3164F" w:rsidRPr="004F23B0" w:rsidRDefault="002909A3" w:rsidP="008F18A3">
      <w:pPr>
        <w:pStyle w:val="NoSpacing"/>
        <w:ind w:left="414" w:firstLine="720"/>
        <w:jc w:val="both"/>
        <w:rPr>
          <w:rFonts w:asciiTheme="majorBidi" w:hAnsiTheme="majorBidi" w:cstheme="majorBidi"/>
          <w:b/>
          <w:iCs/>
        </w:rPr>
      </w:pPr>
      <w:r w:rsidRPr="004F23B0">
        <w:rPr>
          <w:rFonts w:asciiTheme="majorBidi" w:hAnsiTheme="majorBidi" w:cstheme="majorBidi"/>
          <w:b/>
          <w:iCs/>
        </w:rPr>
        <w:t>C</w:t>
      </w:r>
      <w:r w:rsidR="00A3164F" w:rsidRPr="004F23B0">
        <w:rPr>
          <w:rFonts w:asciiTheme="majorBidi" w:hAnsiTheme="majorBidi" w:cstheme="majorBidi"/>
          <w:b/>
          <w:iCs/>
        </w:rPr>
        <w:t xml:space="preserve">ycle 1, and </w:t>
      </w:r>
      <w:r w:rsidRPr="004F23B0">
        <w:rPr>
          <w:rFonts w:asciiTheme="majorBidi" w:hAnsiTheme="majorBidi" w:cstheme="majorBidi"/>
          <w:b/>
          <w:iCs/>
        </w:rPr>
        <w:t>C</w:t>
      </w:r>
      <w:r w:rsidR="00A3164F" w:rsidRPr="004F23B0">
        <w:rPr>
          <w:rFonts w:asciiTheme="majorBidi" w:hAnsiTheme="majorBidi" w:cstheme="majorBidi"/>
          <w:b/>
          <w:iCs/>
        </w:rPr>
        <w:t>ycle 2</w:t>
      </w:r>
    </w:p>
    <w:tbl>
      <w:tblPr>
        <w:tblStyle w:val="TableGrid"/>
        <w:tblW w:w="0" w:type="auto"/>
        <w:tblInd w:w="1242" w:type="dxa"/>
        <w:tblLook w:val="04A0"/>
      </w:tblPr>
      <w:tblGrid>
        <w:gridCol w:w="510"/>
        <w:gridCol w:w="1275"/>
        <w:gridCol w:w="851"/>
        <w:gridCol w:w="1192"/>
        <w:gridCol w:w="1134"/>
        <w:gridCol w:w="1134"/>
      </w:tblGrid>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No</w:t>
            </w:r>
          </w:p>
        </w:tc>
        <w:tc>
          <w:tcPr>
            <w:tcW w:w="1275"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Name</w:t>
            </w:r>
          </w:p>
        </w:tc>
        <w:tc>
          <w:tcPr>
            <w:tcW w:w="851"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Sex</w:t>
            </w:r>
          </w:p>
        </w:tc>
        <w:tc>
          <w:tcPr>
            <w:tcW w:w="1192"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Pre test</w:t>
            </w:r>
          </w:p>
        </w:tc>
        <w:tc>
          <w:tcPr>
            <w:tcW w:w="1134"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Cycle I</w:t>
            </w:r>
          </w:p>
        </w:tc>
        <w:tc>
          <w:tcPr>
            <w:tcW w:w="1134" w:type="dxa"/>
          </w:tcPr>
          <w:p w:rsidR="00ED545E" w:rsidRPr="008F18A3" w:rsidRDefault="00ED545E" w:rsidP="00BB48C6">
            <w:pPr>
              <w:spacing w:afterAutospacing="0" w:line="480" w:lineRule="auto"/>
              <w:ind w:firstLine="0"/>
              <w:rPr>
                <w:rFonts w:asciiTheme="majorBidi" w:hAnsiTheme="majorBidi" w:cstheme="majorBidi"/>
                <w:b/>
              </w:rPr>
            </w:pPr>
            <w:r w:rsidRPr="008F18A3">
              <w:rPr>
                <w:rFonts w:asciiTheme="majorBidi" w:hAnsiTheme="majorBidi" w:cstheme="majorBidi"/>
                <w:b/>
              </w:rPr>
              <w:t>Cycle II</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DES</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AW</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NA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RM</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5</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YAB</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WR</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MBS</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MMN</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9</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USU</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10</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AAUM</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11</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AZ</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12</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AR</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13</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ATPS</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14</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BNP</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15</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DSH</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16</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DA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56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17</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GS</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18</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GK</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19</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HS</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36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20</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IHNF</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21</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LSA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22</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MYEA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23</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MIA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M</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88</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24</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NA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25</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NLA</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26</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DW</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48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76</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27</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RW</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72</w:t>
            </w:r>
          </w:p>
        </w:tc>
      </w:tr>
      <w:tr w:rsidR="00ED545E" w:rsidRPr="004F23B0" w:rsidTr="008F18A3">
        <w:trPr>
          <w:trHeight w:hRule="exact" w:val="340"/>
        </w:trPr>
        <w:tc>
          <w:tcPr>
            <w:tcW w:w="510"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28</w:t>
            </w:r>
          </w:p>
        </w:tc>
        <w:tc>
          <w:tcPr>
            <w:tcW w:w="1275"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WT</w:t>
            </w:r>
          </w:p>
        </w:tc>
        <w:tc>
          <w:tcPr>
            <w:tcW w:w="851"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F</w:t>
            </w:r>
          </w:p>
        </w:tc>
        <w:tc>
          <w:tcPr>
            <w:tcW w:w="1192"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60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80</w:t>
            </w:r>
          </w:p>
        </w:tc>
        <w:tc>
          <w:tcPr>
            <w:tcW w:w="1134" w:type="dxa"/>
          </w:tcPr>
          <w:p w:rsidR="00ED545E" w:rsidRPr="008F18A3" w:rsidRDefault="00ED545E" w:rsidP="00BB48C6">
            <w:pPr>
              <w:spacing w:afterAutospacing="0" w:line="480" w:lineRule="auto"/>
              <w:ind w:firstLine="0"/>
              <w:rPr>
                <w:rFonts w:asciiTheme="majorBidi" w:hAnsiTheme="majorBidi" w:cstheme="majorBidi"/>
              </w:rPr>
            </w:pPr>
            <w:r w:rsidRPr="008F18A3">
              <w:rPr>
                <w:rFonts w:asciiTheme="majorBidi" w:hAnsiTheme="majorBidi" w:cstheme="majorBidi"/>
              </w:rPr>
              <w:t>100</w:t>
            </w:r>
          </w:p>
        </w:tc>
      </w:tr>
    </w:tbl>
    <w:p w:rsidR="00ED545E" w:rsidRDefault="00ED545E" w:rsidP="00BB48C6">
      <w:pPr>
        <w:spacing w:after="0" w:line="480" w:lineRule="auto"/>
        <w:jc w:val="both"/>
        <w:rPr>
          <w:rFonts w:asciiTheme="majorBidi" w:hAnsiTheme="majorBidi" w:cstheme="majorBidi"/>
          <w:sz w:val="24"/>
          <w:szCs w:val="24"/>
        </w:rPr>
      </w:pPr>
    </w:p>
    <w:p w:rsidR="008F18A3" w:rsidRDefault="008F18A3" w:rsidP="00BB48C6">
      <w:pPr>
        <w:spacing w:after="0" w:line="480" w:lineRule="auto"/>
        <w:jc w:val="both"/>
        <w:rPr>
          <w:rFonts w:asciiTheme="majorBidi" w:hAnsiTheme="majorBidi" w:cstheme="majorBidi"/>
          <w:sz w:val="24"/>
          <w:szCs w:val="24"/>
        </w:rPr>
      </w:pPr>
    </w:p>
    <w:p w:rsidR="008F18A3" w:rsidRDefault="008F18A3" w:rsidP="00BB48C6">
      <w:pPr>
        <w:spacing w:after="0" w:line="480" w:lineRule="auto"/>
        <w:jc w:val="both"/>
        <w:rPr>
          <w:rFonts w:asciiTheme="majorBidi" w:hAnsiTheme="majorBidi" w:cstheme="majorBidi"/>
          <w:sz w:val="24"/>
          <w:szCs w:val="24"/>
        </w:rPr>
      </w:pPr>
    </w:p>
    <w:p w:rsidR="008F18A3" w:rsidRPr="004F23B0" w:rsidRDefault="008F18A3" w:rsidP="00BB48C6">
      <w:pPr>
        <w:spacing w:after="0" w:line="480" w:lineRule="auto"/>
        <w:jc w:val="both"/>
        <w:rPr>
          <w:rFonts w:asciiTheme="majorBidi" w:hAnsiTheme="majorBidi" w:cstheme="majorBidi"/>
          <w:sz w:val="24"/>
          <w:szCs w:val="24"/>
        </w:rPr>
      </w:pPr>
    </w:p>
    <w:p w:rsidR="008F18A3" w:rsidRPr="004F23B0" w:rsidRDefault="008F18A3" w:rsidP="008F18A3">
      <w:pPr>
        <w:pStyle w:val="ListParagraph"/>
        <w:spacing w:after="0" w:line="240" w:lineRule="auto"/>
        <w:ind w:left="1800" w:hanging="666"/>
        <w:jc w:val="both"/>
        <w:rPr>
          <w:rFonts w:asciiTheme="majorBidi" w:hAnsiTheme="majorBidi" w:cstheme="majorBidi"/>
          <w:b/>
          <w:sz w:val="24"/>
          <w:szCs w:val="24"/>
        </w:rPr>
      </w:pPr>
      <w:r w:rsidRPr="004F23B0">
        <w:rPr>
          <w:rFonts w:asciiTheme="majorBidi" w:hAnsiTheme="majorBidi" w:cstheme="majorBidi"/>
          <w:b/>
          <w:bCs/>
          <w:sz w:val="24"/>
          <w:szCs w:val="24"/>
        </w:rPr>
        <w:lastRenderedPageBreak/>
        <w:t>Figure 4.6.</w:t>
      </w:r>
      <w:r w:rsidRPr="004F23B0">
        <w:rPr>
          <w:rFonts w:asciiTheme="majorBidi" w:hAnsiTheme="majorBidi" w:cstheme="majorBidi"/>
          <w:b/>
          <w:sz w:val="24"/>
          <w:szCs w:val="24"/>
        </w:rPr>
        <w:t xml:space="preserve">Chart of the Students’ Reading Score among Pre Test, </w:t>
      </w:r>
    </w:p>
    <w:p w:rsidR="008F18A3" w:rsidRPr="004F23B0" w:rsidRDefault="008F18A3" w:rsidP="008F18A3">
      <w:pPr>
        <w:spacing w:after="0" w:line="240" w:lineRule="auto"/>
        <w:ind w:left="414" w:firstLine="720"/>
        <w:jc w:val="both"/>
        <w:rPr>
          <w:rFonts w:asciiTheme="majorBidi" w:hAnsiTheme="majorBidi" w:cstheme="majorBidi"/>
          <w:b/>
          <w:sz w:val="24"/>
          <w:szCs w:val="24"/>
        </w:rPr>
      </w:pPr>
      <w:r w:rsidRPr="004F23B0">
        <w:rPr>
          <w:rFonts w:asciiTheme="majorBidi" w:hAnsiTheme="majorBidi" w:cstheme="majorBidi"/>
          <w:b/>
          <w:sz w:val="24"/>
          <w:szCs w:val="24"/>
        </w:rPr>
        <w:t>Cycle 1 and Cycle 2</w:t>
      </w:r>
    </w:p>
    <w:p w:rsidR="00ED545E" w:rsidRPr="004F23B0" w:rsidRDefault="00BB44CE" w:rsidP="00BB48C6">
      <w:pPr>
        <w:pStyle w:val="NoSpacing"/>
        <w:spacing w:line="480" w:lineRule="auto"/>
        <w:ind w:firstLine="1134"/>
        <w:jc w:val="both"/>
        <w:rPr>
          <w:rFonts w:asciiTheme="majorBidi" w:hAnsiTheme="majorBidi" w:cstheme="majorBidi"/>
          <w:iCs/>
        </w:rPr>
      </w:pPr>
      <w:r w:rsidRPr="004F23B0">
        <w:rPr>
          <w:rFonts w:asciiTheme="majorBidi" w:hAnsiTheme="majorBidi" w:cstheme="majorBidi"/>
          <w:iCs/>
          <w:noProof/>
        </w:rPr>
        <w:drawing>
          <wp:inline distT="0" distB="0" distL="0" distR="0">
            <wp:extent cx="3956050" cy="2495550"/>
            <wp:effectExtent l="19050" t="0" r="2540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164F" w:rsidRPr="004F23B0" w:rsidRDefault="00A3164F" w:rsidP="00BB48C6">
      <w:pPr>
        <w:pStyle w:val="ListParagraph"/>
        <w:spacing w:line="480" w:lineRule="auto"/>
        <w:ind w:left="0"/>
        <w:jc w:val="both"/>
        <w:rPr>
          <w:rFonts w:asciiTheme="majorBidi" w:hAnsiTheme="majorBidi" w:cstheme="majorBidi"/>
          <w:sz w:val="24"/>
          <w:szCs w:val="24"/>
        </w:rPr>
      </w:pPr>
    </w:p>
    <w:p w:rsidR="005E0400" w:rsidRPr="004F23B0" w:rsidRDefault="005E0400" w:rsidP="00BB48C6">
      <w:pPr>
        <w:pStyle w:val="ListParagraph"/>
        <w:spacing w:after="0" w:line="480" w:lineRule="auto"/>
        <w:ind w:left="0"/>
        <w:jc w:val="both"/>
        <w:rPr>
          <w:rFonts w:asciiTheme="majorBidi" w:hAnsiTheme="majorBidi" w:cstheme="majorBidi"/>
          <w:sz w:val="24"/>
          <w:szCs w:val="24"/>
          <w:lang w:val="id-ID"/>
        </w:rPr>
      </w:pPr>
      <w:r w:rsidRPr="004F23B0">
        <w:rPr>
          <w:rFonts w:asciiTheme="majorBidi" w:hAnsiTheme="majorBidi" w:cstheme="majorBidi"/>
          <w:sz w:val="24"/>
          <w:szCs w:val="24"/>
        </w:rPr>
        <w:tab/>
        <w:t>Furthermore, the researchers as the English teacher also took data from the students by giving them questionnaire which consisted of 10 numbers about the opinions of English.</w:t>
      </w:r>
    </w:p>
    <w:p w:rsidR="008760EC" w:rsidRPr="004F23B0" w:rsidRDefault="008760EC" w:rsidP="00BB48C6">
      <w:pPr>
        <w:pStyle w:val="ListParagraph"/>
        <w:spacing w:after="0" w:line="480" w:lineRule="auto"/>
        <w:ind w:left="0"/>
        <w:jc w:val="both"/>
        <w:rPr>
          <w:rFonts w:asciiTheme="majorBidi" w:hAnsiTheme="majorBidi" w:cstheme="majorBidi"/>
          <w:sz w:val="24"/>
          <w:szCs w:val="24"/>
        </w:rPr>
      </w:pPr>
    </w:p>
    <w:p w:rsidR="00A3164F" w:rsidRPr="004F23B0" w:rsidRDefault="00A3164F" w:rsidP="00BB48C6">
      <w:pPr>
        <w:pStyle w:val="ListParagraph"/>
        <w:numPr>
          <w:ilvl w:val="0"/>
          <w:numId w:val="12"/>
        </w:numPr>
        <w:spacing w:after="0" w:line="480" w:lineRule="auto"/>
        <w:ind w:left="284" w:hanging="284"/>
        <w:contextualSpacing w:val="0"/>
        <w:jc w:val="both"/>
        <w:outlineLvl w:val="0"/>
        <w:rPr>
          <w:rFonts w:asciiTheme="majorBidi" w:hAnsiTheme="majorBidi" w:cstheme="majorBidi"/>
          <w:b/>
          <w:bCs/>
          <w:sz w:val="24"/>
          <w:szCs w:val="24"/>
          <w:u w:val="single"/>
        </w:rPr>
      </w:pPr>
      <w:r w:rsidRPr="004F23B0">
        <w:rPr>
          <w:rFonts w:asciiTheme="majorBidi" w:hAnsiTheme="majorBidi" w:cstheme="majorBidi"/>
          <w:b/>
          <w:bCs/>
          <w:sz w:val="24"/>
          <w:szCs w:val="24"/>
          <w:u w:val="single"/>
        </w:rPr>
        <w:t>Discussion</w:t>
      </w:r>
    </w:p>
    <w:p w:rsidR="00A3164F" w:rsidRPr="004F23B0" w:rsidRDefault="00A3164F" w:rsidP="00BB48C6">
      <w:pPr>
        <w:spacing w:after="0" w:line="480" w:lineRule="auto"/>
        <w:ind w:left="426" w:firstLine="567"/>
        <w:jc w:val="both"/>
        <w:rPr>
          <w:rFonts w:asciiTheme="majorBidi" w:hAnsiTheme="majorBidi" w:cstheme="majorBidi"/>
          <w:sz w:val="24"/>
          <w:szCs w:val="24"/>
          <w:lang w:val="id-ID"/>
        </w:rPr>
      </w:pPr>
      <w:r w:rsidRPr="004F23B0">
        <w:rPr>
          <w:rFonts w:asciiTheme="majorBidi" w:hAnsiTheme="majorBidi" w:cstheme="majorBidi"/>
          <w:sz w:val="24"/>
          <w:szCs w:val="24"/>
        </w:rPr>
        <w:t>Based on the two cycles’ result above, the data showed t</w:t>
      </w:r>
      <w:r w:rsidR="005425C7" w:rsidRPr="004F23B0">
        <w:rPr>
          <w:rFonts w:asciiTheme="majorBidi" w:hAnsiTheme="majorBidi" w:cstheme="majorBidi"/>
          <w:sz w:val="24"/>
          <w:szCs w:val="24"/>
        </w:rPr>
        <w:t xml:space="preserve">hat by applying the </w:t>
      </w:r>
      <w:r w:rsidR="00E1081A" w:rsidRPr="004F23B0">
        <w:rPr>
          <w:rFonts w:asciiTheme="majorBidi" w:hAnsiTheme="majorBidi" w:cstheme="majorBidi"/>
          <w:sz w:val="24"/>
          <w:szCs w:val="24"/>
        </w:rPr>
        <w:t xml:space="preserve">bilingual fable (with </w:t>
      </w:r>
      <w:r w:rsidR="005425C7" w:rsidRPr="004F23B0">
        <w:rPr>
          <w:rFonts w:asciiTheme="majorBidi" w:hAnsiTheme="majorBidi" w:cstheme="majorBidi"/>
          <w:sz w:val="24"/>
          <w:szCs w:val="24"/>
        </w:rPr>
        <w:t>picture) technique, students’ read</w:t>
      </w:r>
      <w:r w:rsidRPr="004F23B0">
        <w:rPr>
          <w:rFonts w:asciiTheme="majorBidi" w:hAnsiTheme="majorBidi" w:cstheme="majorBidi"/>
          <w:sz w:val="24"/>
          <w:szCs w:val="24"/>
        </w:rPr>
        <w:t>ing skill could improve and influence students’ motivation. Here, the researcher discussed about the comparison of th</w:t>
      </w:r>
      <w:r w:rsidR="005425C7" w:rsidRPr="004F23B0">
        <w:rPr>
          <w:rFonts w:asciiTheme="majorBidi" w:hAnsiTheme="majorBidi" w:cstheme="majorBidi"/>
          <w:sz w:val="24"/>
          <w:szCs w:val="24"/>
        </w:rPr>
        <w:t>e improvement of students’ read</w:t>
      </w:r>
      <w:r w:rsidRPr="004F23B0">
        <w:rPr>
          <w:rFonts w:asciiTheme="majorBidi" w:hAnsiTheme="majorBidi" w:cstheme="majorBidi"/>
          <w:sz w:val="24"/>
          <w:szCs w:val="24"/>
        </w:rPr>
        <w:t>ing skill between cycle 1 and cycle 2. The comparison coul</w:t>
      </w:r>
      <w:r w:rsidR="0010142B" w:rsidRPr="004F23B0">
        <w:rPr>
          <w:rFonts w:asciiTheme="majorBidi" w:hAnsiTheme="majorBidi" w:cstheme="majorBidi"/>
          <w:sz w:val="24"/>
          <w:szCs w:val="24"/>
        </w:rPr>
        <w:t>d be seen in two data analysis.</w:t>
      </w:r>
    </w:p>
    <w:p w:rsidR="00A3164F" w:rsidRPr="004F23B0" w:rsidRDefault="00A3164F" w:rsidP="00BB48C6">
      <w:pPr>
        <w:spacing w:after="0" w:line="480" w:lineRule="auto"/>
        <w:ind w:left="720" w:firstLine="556"/>
        <w:jc w:val="both"/>
        <w:rPr>
          <w:rFonts w:asciiTheme="majorBidi" w:hAnsiTheme="majorBidi" w:cstheme="majorBidi"/>
          <w:sz w:val="24"/>
          <w:szCs w:val="24"/>
        </w:rPr>
      </w:pPr>
      <w:r w:rsidRPr="004F23B0">
        <w:rPr>
          <w:rFonts w:asciiTheme="majorBidi" w:hAnsiTheme="majorBidi" w:cstheme="majorBidi"/>
          <w:sz w:val="24"/>
          <w:szCs w:val="24"/>
        </w:rPr>
        <w:t>In this data, the comparison could be seen from the result of preliminary study, cycle 1 and cycle 2.</w:t>
      </w:r>
    </w:p>
    <w:p w:rsidR="00A3164F" w:rsidRPr="004F23B0" w:rsidRDefault="00A3164F" w:rsidP="00BB48C6">
      <w:pPr>
        <w:spacing w:after="0" w:line="480" w:lineRule="auto"/>
        <w:ind w:left="720" w:firstLine="556"/>
        <w:jc w:val="both"/>
        <w:rPr>
          <w:rFonts w:asciiTheme="majorBidi" w:hAnsiTheme="majorBidi" w:cstheme="majorBidi"/>
          <w:sz w:val="24"/>
          <w:szCs w:val="24"/>
        </w:rPr>
      </w:pPr>
      <w:r w:rsidRPr="004F23B0">
        <w:rPr>
          <w:rFonts w:asciiTheme="majorBidi" w:hAnsiTheme="majorBidi" w:cstheme="majorBidi"/>
          <w:sz w:val="24"/>
          <w:szCs w:val="24"/>
        </w:rPr>
        <w:t>By observation in the preliminary study, the researcher found th</w:t>
      </w:r>
      <w:r w:rsidR="002D2FF7" w:rsidRPr="004F23B0">
        <w:rPr>
          <w:rFonts w:asciiTheme="majorBidi" w:hAnsiTheme="majorBidi" w:cstheme="majorBidi"/>
          <w:sz w:val="24"/>
          <w:szCs w:val="24"/>
        </w:rPr>
        <w:t>at the main problems of reading</w:t>
      </w:r>
      <w:r w:rsidRPr="004F23B0">
        <w:rPr>
          <w:rFonts w:asciiTheme="majorBidi" w:hAnsiTheme="majorBidi" w:cstheme="majorBidi"/>
          <w:sz w:val="24"/>
          <w:szCs w:val="24"/>
        </w:rPr>
        <w:t xml:space="preserve"> were lack of variety of techniques used by </w:t>
      </w:r>
      <w:r w:rsidRPr="004F23B0">
        <w:rPr>
          <w:rFonts w:asciiTheme="majorBidi" w:hAnsiTheme="majorBidi" w:cstheme="majorBidi"/>
          <w:sz w:val="24"/>
          <w:szCs w:val="24"/>
        </w:rPr>
        <w:lastRenderedPageBreak/>
        <w:t>the teacher during the teaching and learning process and students’ motivation. By learning from those problems, the researc</w:t>
      </w:r>
      <w:r w:rsidR="005425C7" w:rsidRPr="004F23B0">
        <w:rPr>
          <w:rFonts w:asciiTheme="majorBidi" w:hAnsiTheme="majorBidi" w:cstheme="majorBidi"/>
          <w:sz w:val="24"/>
          <w:szCs w:val="24"/>
        </w:rPr>
        <w:t xml:space="preserve">her implemented </w:t>
      </w:r>
      <w:r w:rsidR="00435801" w:rsidRPr="004F23B0">
        <w:rPr>
          <w:rFonts w:asciiTheme="majorBidi" w:hAnsiTheme="majorBidi" w:cstheme="majorBidi"/>
          <w:sz w:val="24"/>
          <w:szCs w:val="24"/>
        </w:rPr>
        <w:t>t</w:t>
      </w:r>
      <w:r w:rsidR="005425C7" w:rsidRPr="004F23B0">
        <w:rPr>
          <w:rFonts w:asciiTheme="majorBidi" w:hAnsiTheme="majorBidi" w:cstheme="majorBidi"/>
          <w:sz w:val="24"/>
          <w:szCs w:val="24"/>
        </w:rPr>
        <w:t xml:space="preserve">he bilingual fable (with the </w:t>
      </w:r>
      <w:r w:rsidR="00121966" w:rsidRPr="004F23B0">
        <w:rPr>
          <w:rFonts w:asciiTheme="majorBidi" w:hAnsiTheme="majorBidi" w:cstheme="majorBidi"/>
          <w:sz w:val="24"/>
          <w:szCs w:val="24"/>
        </w:rPr>
        <w:t>picture</w:t>
      </w:r>
      <w:r w:rsidR="005425C7" w:rsidRPr="004F23B0">
        <w:rPr>
          <w:rFonts w:asciiTheme="majorBidi" w:hAnsiTheme="majorBidi" w:cstheme="majorBidi"/>
          <w:sz w:val="24"/>
          <w:szCs w:val="24"/>
        </w:rPr>
        <w:t>)</w:t>
      </w:r>
      <w:r w:rsidRPr="004F23B0">
        <w:rPr>
          <w:rFonts w:asciiTheme="majorBidi" w:hAnsiTheme="majorBidi" w:cstheme="majorBidi"/>
          <w:sz w:val="24"/>
          <w:szCs w:val="24"/>
        </w:rPr>
        <w:t xml:space="preserve"> technique in cycle 1 and he prepared all materials needed well. As result, the students were interested in joining every step of this technique and could be active but there were two or more students just keep silent and joked with their friend. </w:t>
      </w:r>
    </w:p>
    <w:p w:rsidR="00201E28" w:rsidRPr="004F23B0" w:rsidRDefault="00201E28" w:rsidP="00BB48C6">
      <w:pPr>
        <w:spacing w:after="0" w:line="480" w:lineRule="auto"/>
        <w:ind w:left="720" w:firstLine="556"/>
        <w:jc w:val="both"/>
        <w:rPr>
          <w:rFonts w:asciiTheme="majorBidi" w:hAnsiTheme="majorBidi" w:cstheme="majorBidi"/>
          <w:sz w:val="24"/>
          <w:szCs w:val="24"/>
        </w:rPr>
      </w:pPr>
      <w:r w:rsidRPr="004F23B0">
        <w:rPr>
          <w:rFonts w:asciiTheme="majorBidi" w:hAnsiTheme="majorBidi" w:cstheme="majorBidi"/>
          <w:sz w:val="24"/>
          <w:szCs w:val="24"/>
        </w:rPr>
        <w:t>Finally, using bilingual fable (with picture) could improve not only the student’s reading mastery but also their participation in the class. It can be seen from questionnaire, observation form, pre test and test result, and field notes.</w:t>
      </w:r>
    </w:p>
    <w:p w:rsidR="00A3164F" w:rsidRPr="004F23B0" w:rsidRDefault="00A3164F" w:rsidP="00BB48C6">
      <w:pPr>
        <w:spacing w:after="0" w:line="480" w:lineRule="auto"/>
        <w:ind w:left="720" w:firstLine="556"/>
        <w:jc w:val="both"/>
        <w:rPr>
          <w:rFonts w:asciiTheme="majorBidi" w:hAnsiTheme="majorBidi" w:cstheme="majorBidi"/>
          <w:sz w:val="24"/>
          <w:szCs w:val="24"/>
          <w:lang w:val="id-ID"/>
        </w:rPr>
      </w:pPr>
      <w:r w:rsidRPr="004F23B0">
        <w:rPr>
          <w:rFonts w:asciiTheme="majorBidi" w:hAnsiTheme="majorBidi" w:cstheme="majorBidi"/>
          <w:sz w:val="24"/>
          <w:szCs w:val="24"/>
        </w:rPr>
        <w:t xml:space="preserve">So, in cycle 2, the researcher </w:t>
      </w:r>
      <w:r w:rsidR="00201E28" w:rsidRPr="004F23B0">
        <w:rPr>
          <w:rFonts w:asciiTheme="majorBidi" w:hAnsiTheme="majorBidi" w:cstheme="majorBidi"/>
          <w:sz w:val="24"/>
          <w:szCs w:val="24"/>
        </w:rPr>
        <w:t>satisfied with the result, because student’s reading mastery were increase after taught by using bilingual fable (with picture) and student’s interest</w:t>
      </w:r>
      <w:r w:rsidR="0010142B" w:rsidRPr="004F23B0">
        <w:rPr>
          <w:rFonts w:asciiTheme="majorBidi" w:hAnsiTheme="majorBidi" w:cstheme="majorBidi"/>
          <w:sz w:val="24"/>
          <w:szCs w:val="24"/>
        </w:rPr>
        <w:t xml:space="preserve"> was more in reading English. </w:t>
      </w:r>
    </w:p>
    <w:p w:rsidR="004C51FD" w:rsidRPr="004F23B0" w:rsidRDefault="00A3164F" w:rsidP="008F18A3">
      <w:pPr>
        <w:spacing w:line="480" w:lineRule="auto"/>
        <w:ind w:left="720" w:firstLine="556"/>
        <w:jc w:val="both"/>
        <w:rPr>
          <w:rFonts w:asciiTheme="majorBidi" w:hAnsiTheme="majorBidi" w:cstheme="majorBidi"/>
          <w:sz w:val="24"/>
          <w:szCs w:val="24"/>
        </w:rPr>
      </w:pPr>
      <w:r w:rsidRPr="004F23B0">
        <w:rPr>
          <w:rFonts w:asciiTheme="majorBidi" w:hAnsiTheme="majorBidi" w:cstheme="majorBidi"/>
          <w:sz w:val="24"/>
          <w:szCs w:val="24"/>
        </w:rPr>
        <w:t>The effec</w:t>
      </w:r>
      <w:r w:rsidR="00201E28" w:rsidRPr="004F23B0">
        <w:rPr>
          <w:rFonts w:asciiTheme="majorBidi" w:hAnsiTheme="majorBidi" w:cstheme="majorBidi"/>
          <w:sz w:val="24"/>
          <w:szCs w:val="24"/>
        </w:rPr>
        <w:t>tive procedure in teaching read</w:t>
      </w:r>
      <w:r w:rsidRPr="004F23B0">
        <w:rPr>
          <w:rFonts w:asciiTheme="majorBidi" w:hAnsiTheme="majorBidi" w:cstheme="majorBidi"/>
          <w:sz w:val="24"/>
          <w:szCs w:val="24"/>
        </w:rPr>
        <w:t xml:space="preserve">ing of </w:t>
      </w:r>
      <w:r w:rsidR="00121966" w:rsidRPr="004F23B0">
        <w:rPr>
          <w:rFonts w:asciiTheme="majorBidi" w:hAnsiTheme="majorBidi" w:cstheme="majorBidi"/>
          <w:sz w:val="24"/>
          <w:szCs w:val="24"/>
        </w:rPr>
        <w:t>the second year student of SDN 2Srikaton</w:t>
      </w:r>
      <w:r w:rsidRPr="004F23B0">
        <w:rPr>
          <w:rFonts w:asciiTheme="majorBidi" w:hAnsiTheme="majorBidi" w:cstheme="majorBidi"/>
          <w:sz w:val="24"/>
          <w:szCs w:val="24"/>
        </w:rPr>
        <w:t>Tulung</w:t>
      </w:r>
      <w:r w:rsidR="00121966" w:rsidRPr="004F23B0">
        <w:rPr>
          <w:rFonts w:asciiTheme="majorBidi" w:hAnsiTheme="majorBidi" w:cstheme="majorBidi"/>
          <w:sz w:val="24"/>
          <w:szCs w:val="24"/>
        </w:rPr>
        <w:t>agung</w:t>
      </w:r>
      <w:r w:rsidR="00C325FD" w:rsidRPr="004F23B0">
        <w:rPr>
          <w:rFonts w:asciiTheme="majorBidi" w:hAnsiTheme="majorBidi" w:cstheme="majorBidi"/>
          <w:sz w:val="24"/>
          <w:szCs w:val="24"/>
        </w:rPr>
        <w:t xml:space="preserve"> using bilingual fable (with</w:t>
      </w:r>
      <w:r w:rsidR="00121966" w:rsidRPr="004F23B0">
        <w:rPr>
          <w:rFonts w:asciiTheme="majorBidi" w:hAnsiTheme="majorBidi" w:cstheme="majorBidi"/>
          <w:sz w:val="24"/>
          <w:szCs w:val="24"/>
        </w:rPr>
        <w:t xml:space="preserve"> picture)</w:t>
      </w:r>
      <w:r w:rsidRPr="004F23B0">
        <w:rPr>
          <w:rFonts w:asciiTheme="majorBidi" w:hAnsiTheme="majorBidi" w:cstheme="majorBidi"/>
          <w:sz w:val="24"/>
          <w:szCs w:val="24"/>
        </w:rPr>
        <w:t xml:space="preserve"> was suc</w:t>
      </w:r>
      <w:r w:rsidR="00121966" w:rsidRPr="004F23B0">
        <w:rPr>
          <w:rFonts w:asciiTheme="majorBidi" w:hAnsiTheme="majorBidi" w:cstheme="majorBidi"/>
          <w:sz w:val="24"/>
          <w:szCs w:val="24"/>
        </w:rPr>
        <w:t>ceed. It is indicated from 70.00</w:t>
      </w:r>
      <w:r w:rsidRPr="004F23B0">
        <w:rPr>
          <w:rFonts w:asciiTheme="majorBidi" w:hAnsiTheme="majorBidi" w:cstheme="majorBidi"/>
          <w:sz w:val="24"/>
          <w:szCs w:val="24"/>
        </w:rPr>
        <w:t xml:space="preserve"> mean score gained in</w:t>
      </w:r>
      <w:r w:rsidR="00C06464" w:rsidRPr="004F23B0">
        <w:rPr>
          <w:rFonts w:asciiTheme="majorBidi" w:hAnsiTheme="majorBidi" w:cstheme="majorBidi"/>
          <w:sz w:val="24"/>
          <w:szCs w:val="24"/>
        </w:rPr>
        <w:t>.</w:t>
      </w:r>
      <w:r w:rsidRPr="004F23B0">
        <w:rPr>
          <w:rFonts w:asciiTheme="majorBidi" w:hAnsiTheme="majorBidi" w:cstheme="majorBidi"/>
          <w:sz w:val="24"/>
          <w:szCs w:val="24"/>
        </w:rPr>
        <w:t xml:space="preserve"> So, they succeeded to fulfill the target of Minimum Mastery Criteria.</w:t>
      </w:r>
      <w:r w:rsidR="004C51FD" w:rsidRPr="004F23B0">
        <w:rPr>
          <w:rFonts w:asciiTheme="majorBidi" w:hAnsiTheme="majorBidi" w:cstheme="majorBidi"/>
          <w:sz w:val="24"/>
          <w:szCs w:val="24"/>
        </w:rPr>
        <w:t>With explanation is one student or 3</w:t>
      </w:r>
      <w:proofErr w:type="gramStart"/>
      <w:r w:rsidR="004C51FD" w:rsidRPr="004F23B0">
        <w:rPr>
          <w:rFonts w:asciiTheme="majorBidi" w:hAnsiTheme="majorBidi" w:cstheme="majorBidi"/>
          <w:sz w:val="24"/>
          <w:szCs w:val="24"/>
        </w:rPr>
        <w:t>,57</w:t>
      </w:r>
      <w:proofErr w:type="gramEnd"/>
      <w:r w:rsidR="004C51FD" w:rsidRPr="004F23B0">
        <w:rPr>
          <w:rFonts w:asciiTheme="majorBidi" w:hAnsiTheme="majorBidi" w:cstheme="majorBidi"/>
          <w:sz w:val="24"/>
          <w:szCs w:val="24"/>
        </w:rPr>
        <w:t>% was in category bad, 18 students or 64,29% were in category enough, 6 students or 21,43% students were in category good and three students or 10,71% were in very good category.</w:t>
      </w:r>
      <w:r w:rsidR="00A44F1B" w:rsidRPr="004F23B0">
        <w:rPr>
          <w:rFonts w:asciiTheme="majorBidi" w:hAnsiTheme="majorBidi" w:cstheme="majorBidi"/>
          <w:sz w:val="24"/>
          <w:szCs w:val="24"/>
          <w:lang w:val="id-ID"/>
        </w:rPr>
        <w:t xml:space="preserve">The conclution that using bilingual fable the use of bilingual fable (with picture) as supplementary to improve </w:t>
      </w:r>
      <w:r w:rsidR="000D05DC" w:rsidRPr="004F23B0">
        <w:rPr>
          <w:rFonts w:asciiTheme="majorBidi" w:hAnsiTheme="majorBidi" w:cstheme="majorBidi"/>
          <w:sz w:val="24"/>
          <w:szCs w:val="24"/>
          <w:lang w:val="id-ID"/>
        </w:rPr>
        <w:t>reading ability of the fifth grade students at SDN 2 Srikaton Ngantru Tulungagung is succesfull.</w:t>
      </w:r>
    </w:p>
    <w:sectPr w:rsidR="004C51FD" w:rsidRPr="004F23B0" w:rsidSect="00FD1C0F">
      <w:headerReference w:type="default" r:id="rId11"/>
      <w:pgSz w:w="11907" w:h="16840" w:code="9"/>
      <w:pgMar w:top="2268" w:right="1701" w:bottom="1701" w:left="2268" w:header="720" w:footer="1134"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DE" w:rsidRDefault="00E846DE" w:rsidP="00FD1C0F">
      <w:pPr>
        <w:spacing w:after="0" w:line="240" w:lineRule="auto"/>
      </w:pPr>
      <w:r>
        <w:separator/>
      </w:r>
    </w:p>
  </w:endnote>
  <w:endnote w:type="continuationSeparator" w:id="1">
    <w:p w:rsidR="00E846DE" w:rsidRDefault="00E846DE" w:rsidP="00FD1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DE" w:rsidRDefault="00E846DE" w:rsidP="00FD1C0F">
      <w:pPr>
        <w:spacing w:after="0" w:line="240" w:lineRule="auto"/>
      </w:pPr>
      <w:r>
        <w:separator/>
      </w:r>
    </w:p>
  </w:footnote>
  <w:footnote w:type="continuationSeparator" w:id="1">
    <w:p w:rsidR="00E846DE" w:rsidRDefault="00E846DE" w:rsidP="00FD1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2703"/>
      <w:docPartObj>
        <w:docPartGallery w:val="Page Numbers (Top of Page)"/>
        <w:docPartUnique/>
      </w:docPartObj>
    </w:sdtPr>
    <w:sdtContent>
      <w:p w:rsidR="00E846DE" w:rsidRDefault="00E846DE">
        <w:pPr>
          <w:pStyle w:val="Header"/>
          <w:jc w:val="right"/>
        </w:pPr>
        <w:fldSimple w:instr=" PAGE   \* MERGEFORMAT ">
          <w:r w:rsidR="005D1D83">
            <w:rPr>
              <w:noProof/>
            </w:rPr>
            <w:t>28</w:t>
          </w:r>
        </w:fldSimple>
      </w:p>
    </w:sdtContent>
  </w:sdt>
  <w:p w:rsidR="00E846DE" w:rsidRDefault="00E846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4F4"/>
    <w:multiLevelType w:val="hybridMultilevel"/>
    <w:tmpl w:val="DD9E95F6"/>
    <w:lvl w:ilvl="0" w:tplc="21F2AC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06C34A5"/>
    <w:multiLevelType w:val="hybridMultilevel"/>
    <w:tmpl w:val="D5A6E8E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0B65694"/>
    <w:multiLevelType w:val="hybridMultilevel"/>
    <w:tmpl w:val="D2467156"/>
    <w:lvl w:ilvl="0" w:tplc="00000003">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
    <w:nsid w:val="26775C4C"/>
    <w:multiLevelType w:val="hybridMultilevel"/>
    <w:tmpl w:val="1532A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A615E3"/>
    <w:multiLevelType w:val="hybridMultilevel"/>
    <w:tmpl w:val="F462FFC6"/>
    <w:lvl w:ilvl="0" w:tplc="43D6E8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784E0E"/>
    <w:multiLevelType w:val="hybridMultilevel"/>
    <w:tmpl w:val="86284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403E8"/>
    <w:multiLevelType w:val="hybridMultilevel"/>
    <w:tmpl w:val="F7D8D9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87E07C5"/>
    <w:multiLevelType w:val="hybridMultilevel"/>
    <w:tmpl w:val="8C78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44AE7"/>
    <w:multiLevelType w:val="hybridMultilevel"/>
    <w:tmpl w:val="0D46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F5A43"/>
    <w:multiLevelType w:val="hybridMultilevel"/>
    <w:tmpl w:val="6B7A9A66"/>
    <w:lvl w:ilvl="0" w:tplc="04090011">
      <w:start w:val="1"/>
      <w:numFmt w:val="decimal"/>
      <w:lvlText w:val="%1)"/>
      <w:lvlJc w:val="left"/>
      <w:pPr>
        <w:ind w:left="1086" w:hanging="360"/>
      </w:pPr>
      <w:rPr>
        <w:rFonts w:hint="default"/>
      </w:rPr>
    </w:lvl>
    <w:lvl w:ilvl="1" w:tplc="C150CF9A">
      <w:start w:val="1"/>
      <w:numFmt w:val="lowerLetter"/>
      <w:lvlText w:val="(%2)"/>
      <w:lvlJc w:val="left"/>
      <w:pPr>
        <w:ind w:left="1806" w:hanging="360"/>
      </w:pPr>
      <w:rPr>
        <w:rFonts w:hint="default"/>
      </w:r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nsid w:val="4C094B6E"/>
    <w:multiLevelType w:val="hybridMultilevel"/>
    <w:tmpl w:val="F5F2E96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5A44038"/>
    <w:multiLevelType w:val="hybridMultilevel"/>
    <w:tmpl w:val="13E20E0C"/>
    <w:lvl w:ilvl="0" w:tplc="318E769E">
      <w:start w:val="1"/>
      <w:numFmt w:val="decimal"/>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565840F2"/>
    <w:multiLevelType w:val="hybridMultilevel"/>
    <w:tmpl w:val="23782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1193A"/>
    <w:multiLevelType w:val="hybridMultilevel"/>
    <w:tmpl w:val="105C0CC6"/>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733344F8"/>
    <w:multiLevelType w:val="hybridMultilevel"/>
    <w:tmpl w:val="27262B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1116EA"/>
    <w:multiLevelType w:val="multilevel"/>
    <w:tmpl w:val="B87E6A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C571A3"/>
    <w:multiLevelType w:val="hybridMultilevel"/>
    <w:tmpl w:val="89FC1552"/>
    <w:lvl w:ilvl="0" w:tplc="43D6E8F0">
      <w:start w:val="1"/>
      <w:numFmt w:val="lowerLetter"/>
      <w:lvlText w:val="%1."/>
      <w:lvlJc w:val="left"/>
      <w:pPr>
        <w:ind w:left="1446" w:hanging="360"/>
      </w:pPr>
      <w:rPr>
        <w:rFonts w:hint="default"/>
      </w:r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num w:numId="1">
    <w:abstractNumId w:val="8"/>
  </w:num>
  <w:num w:numId="2">
    <w:abstractNumId w:val="3"/>
  </w:num>
  <w:num w:numId="3">
    <w:abstractNumId w:val="4"/>
  </w:num>
  <w:num w:numId="4">
    <w:abstractNumId w:val="14"/>
  </w:num>
  <w:num w:numId="5">
    <w:abstractNumId w:val="6"/>
  </w:num>
  <w:num w:numId="6">
    <w:abstractNumId w:val="15"/>
  </w:num>
  <w:num w:numId="7">
    <w:abstractNumId w:val="11"/>
  </w:num>
  <w:num w:numId="8">
    <w:abstractNumId w:val="7"/>
  </w:num>
  <w:num w:numId="9">
    <w:abstractNumId w:val="9"/>
  </w:num>
  <w:num w:numId="10">
    <w:abstractNumId w:val="12"/>
  </w:num>
  <w:num w:numId="11">
    <w:abstractNumId w:val="0"/>
  </w:num>
  <w:num w:numId="12">
    <w:abstractNumId w:val="5"/>
  </w:num>
  <w:num w:numId="13">
    <w:abstractNumId w:val="10"/>
  </w:num>
  <w:num w:numId="14">
    <w:abstractNumId w:val="16"/>
  </w:num>
  <w:num w:numId="15">
    <w:abstractNumId w:val="13"/>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30245B"/>
    <w:rsid w:val="00011BB3"/>
    <w:rsid w:val="00025BD6"/>
    <w:rsid w:val="00047D88"/>
    <w:rsid w:val="00051A1D"/>
    <w:rsid w:val="00066B13"/>
    <w:rsid w:val="00071D5D"/>
    <w:rsid w:val="000736C0"/>
    <w:rsid w:val="00074C58"/>
    <w:rsid w:val="00075089"/>
    <w:rsid w:val="000757FB"/>
    <w:rsid w:val="00077C69"/>
    <w:rsid w:val="00093593"/>
    <w:rsid w:val="000A7ED3"/>
    <w:rsid w:val="000C218A"/>
    <w:rsid w:val="000D0569"/>
    <w:rsid w:val="000D05DC"/>
    <w:rsid w:val="000F733E"/>
    <w:rsid w:val="000F7560"/>
    <w:rsid w:val="0010142B"/>
    <w:rsid w:val="0011137D"/>
    <w:rsid w:val="0011184F"/>
    <w:rsid w:val="00121966"/>
    <w:rsid w:val="00133ECB"/>
    <w:rsid w:val="00150F59"/>
    <w:rsid w:val="0015709D"/>
    <w:rsid w:val="00160A2B"/>
    <w:rsid w:val="00177576"/>
    <w:rsid w:val="001853B5"/>
    <w:rsid w:val="00192E34"/>
    <w:rsid w:val="00194003"/>
    <w:rsid w:val="001A3E94"/>
    <w:rsid w:val="001A622E"/>
    <w:rsid w:val="001B2122"/>
    <w:rsid w:val="001B358B"/>
    <w:rsid w:val="001B4598"/>
    <w:rsid w:val="001C3BFE"/>
    <w:rsid w:val="001C7B33"/>
    <w:rsid w:val="001E7490"/>
    <w:rsid w:val="00200616"/>
    <w:rsid w:val="00201E28"/>
    <w:rsid w:val="00202261"/>
    <w:rsid w:val="002313C3"/>
    <w:rsid w:val="0024706B"/>
    <w:rsid w:val="00261D02"/>
    <w:rsid w:val="00264052"/>
    <w:rsid w:val="00274032"/>
    <w:rsid w:val="002909A3"/>
    <w:rsid w:val="00294419"/>
    <w:rsid w:val="002A098F"/>
    <w:rsid w:val="002A125A"/>
    <w:rsid w:val="002A3A78"/>
    <w:rsid w:val="002C4CA0"/>
    <w:rsid w:val="002D2FF7"/>
    <w:rsid w:val="002E16C7"/>
    <w:rsid w:val="002F28C7"/>
    <w:rsid w:val="002F61E6"/>
    <w:rsid w:val="0030245B"/>
    <w:rsid w:val="00304B59"/>
    <w:rsid w:val="00310D47"/>
    <w:rsid w:val="00314536"/>
    <w:rsid w:val="00327EA5"/>
    <w:rsid w:val="00345E0C"/>
    <w:rsid w:val="00356DD5"/>
    <w:rsid w:val="00357B6C"/>
    <w:rsid w:val="0036559C"/>
    <w:rsid w:val="0039014F"/>
    <w:rsid w:val="00392DDB"/>
    <w:rsid w:val="003A0B25"/>
    <w:rsid w:val="003B0585"/>
    <w:rsid w:val="003C2366"/>
    <w:rsid w:val="003C76CB"/>
    <w:rsid w:val="003E4AAA"/>
    <w:rsid w:val="003E659C"/>
    <w:rsid w:val="003F2A8A"/>
    <w:rsid w:val="003F7F4B"/>
    <w:rsid w:val="00405790"/>
    <w:rsid w:val="00410A46"/>
    <w:rsid w:val="00432C3D"/>
    <w:rsid w:val="00435801"/>
    <w:rsid w:val="0044374C"/>
    <w:rsid w:val="0045713F"/>
    <w:rsid w:val="00460E2A"/>
    <w:rsid w:val="00466E6E"/>
    <w:rsid w:val="00477767"/>
    <w:rsid w:val="00485FF3"/>
    <w:rsid w:val="00490CFE"/>
    <w:rsid w:val="0049477E"/>
    <w:rsid w:val="004A0DC7"/>
    <w:rsid w:val="004A7FB0"/>
    <w:rsid w:val="004B32E0"/>
    <w:rsid w:val="004B7B26"/>
    <w:rsid w:val="004B7C7E"/>
    <w:rsid w:val="004C1299"/>
    <w:rsid w:val="004C51FD"/>
    <w:rsid w:val="004F23B0"/>
    <w:rsid w:val="00515912"/>
    <w:rsid w:val="005348DC"/>
    <w:rsid w:val="005425C7"/>
    <w:rsid w:val="00544C2B"/>
    <w:rsid w:val="0055604A"/>
    <w:rsid w:val="00573DEB"/>
    <w:rsid w:val="00584E5A"/>
    <w:rsid w:val="005879B7"/>
    <w:rsid w:val="005A09E6"/>
    <w:rsid w:val="005A3A08"/>
    <w:rsid w:val="005B4FA9"/>
    <w:rsid w:val="005B7FDE"/>
    <w:rsid w:val="005C10D7"/>
    <w:rsid w:val="005C3B83"/>
    <w:rsid w:val="005D1D83"/>
    <w:rsid w:val="005E0400"/>
    <w:rsid w:val="005E0CA7"/>
    <w:rsid w:val="005E1EE4"/>
    <w:rsid w:val="005F5BF3"/>
    <w:rsid w:val="00604928"/>
    <w:rsid w:val="00631CD5"/>
    <w:rsid w:val="006445A0"/>
    <w:rsid w:val="006668FD"/>
    <w:rsid w:val="00691E97"/>
    <w:rsid w:val="00696EF3"/>
    <w:rsid w:val="006A0458"/>
    <w:rsid w:val="006E1606"/>
    <w:rsid w:val="007054F6"/>
    <w:rsid w:val="007133FE"/>
    <w:rsid w:val="00734B2F"/>
    <w:rsid w:val="00745894"/>
    <w:rsid w:val="00745EAE"/>
    <w:rsid w:val="007464B5"/>
    <w:rsid w:val="0078060E"/>
    <w:rsid w:val="007859F5"/>
    <w:rsid w:val="00786371"/>
    <w:rsid w:val="007A2301"/>
    <w:rsid w:val="007A4241"/>
    <w:rsid w:val="007A4296"/>
    <w:rsid w:val="007B6348"/>
    <w:rsid w:val="007C2F4D"/>
    <w:rsid w:val="007D2C81"/>
    <w:rsid w:val="007D7949"/>
    <w:rsid w:val="0080012C"/>
    <w:rsid w:val="00812067"/>
    <w:rsid w:val="008130E6"/>
    <w:rsid w:val="00814B94"/>
    <w:rsid w:val="00825BB1"/>
    <w:rsid w:val="00844EC1"/>
    <w:rsid w:val="00846929"/>
    <w:rsid w:val="0085757D"/>
    <w:rsid w:val="00867D09"/>
    <w:rsid w:val="00873E38"/>
    <w:rsid w:val="008760EC"/>
    <w:rsid w:val="00876EE1"/>
    <w:rsid w:val="008A2164"/>
    <w:rsid w:val="008A5F1F"/>
    <w:rsid w:val="008B1441"/>
    <w:rsid w:val="008B156E"/>
    <w:rsid w:val="008E2938"/>
    <w:rsid w:val="008E7DC9"/>
    <w:rsid w:val="008F18A3"/>
    <w:rsid w:val="00902796"/>
    <w:rsid w:val="00913432"/>
    <w:rsid w:val="009365CF"/>
    <w:rsid w:val="009418B0"/>
    <w:rsid w:val="00954E38"/>
    <w:rsid w:val="009562A1"/>
    <w:rsid w:val="00976C1A"/>
    <w:rsid w:val="00977D58"/>
    <w:rsid w:val="0099049D"/>
    <w:rsid w:val="009927E2"/>
    <w:rsid w:val="009A7324"/>
    <w:rsid w:val="009B34A6"/>
    <w:rsid w:val="009B5A97"/>
    <w:rsid w:val="009C4B1D"/>
    <w:rsid w:val="009C5781"/>
    <w:rsid w:val="009E04A2"/>
    <w:rsid w:val="009F7B87"/>
    <w:rsid w:val="00A112FD"/>
    <w:rsid w:val="00A3164A"/>
    <w:rsid w:val="00A3164F"/>
    <w:rsid w:val="00A44CE2"/>
    <w:rsid w:val="00A44F1B"/>
    <w:rsid w:val="00A45915"/>
    <w:rsid w:val="00A5651F"/>
    <w:rsid w:val="00A61868"/>
    <w:rsid w:val="00A61896"/>
    <w:rsid w:val="00A63E86"/>
    <w:rsid w:val="00A63EE5"/>
    <w:rsid w:val="00A658A8"/>
    <w:rsid w:val="00A7140D"/>
    <w:rsid w:val="00A9005D"/>
    <w:rsid w:val="00A92B2B"/>
    <w:rsid w:val="00A941A9"/>
    <w:rsid w:val="00AA2809"/>
    <w:rsid w:val="00AB6038"/>
    <w:rsid w:val="00AC0374"/>
    <w:rsid w:val="00AC1253"/>
    <w:rsid w:val="00AC28B8"/>
    <w:rsid w:val="00AF04A1"/>
    <w:rsid w:val="00AF7DC0"/>
    <w:rsid w:val="00B006C7"/>
    <w:rsid w:val="00B26D4C"/>
    <w:rsid w:val="00B2764A"/>
    <w:rsid w:val="00B734E8"/>
    <w:rsid w:val="00B82865"/>
    <w:rsid w:val="00B830D8"/>
    <w:rsid w:val="00B86874"/>
    <w:rsid w:val="00BA6758"/>
    <w:rsid w:val="00BB200F"/>
    <w:rsid w:val="00BB44CE"/>
    <w:rsid w:val="00BB48C6"/>
    <w:rsid w:val="00BB6636"/>
    <w:rsid w:val="00BB71E4"/>
    <w:rsid w:val="00BF3C95"/>
    <w:rsid w:val="00C00FB2"/>
    <w:rsid w:val="00C05C5A"/>
    <w:rsid w:val="00C06464"/>
    <w:rsid w:val="00C10F3E"/>
    <w:rsid w:val="00C21A8A"/>
    <w:rsid w:val="00C325FD"/>
    <w:rsid w:val="00C34CAF"/>
    <w:rsid w:val="00C55D04"/>
    <w:rsid w:val="00C62451"/>
    <w:rsid w:val="00C669E6"/>
    <w:rsid w:val="00C81FE9"/>
    <w:rsid w:val="00C82835"/>
    <w:rsid w:val="00C86ABA"/>
    <w:rsid w:val="00C87F37"/>
    <w:rsid w:val="00C96887"/>
    <w:rsid w:val="00CA344F"/>
    <w:rsid w:val="00CC63F8"/>
    <w:rsid w:val="00CD4B7C"/>
    <w:rsid w:val="00CD6E1F"/>
    <w:rsid w:val="00CE5861"/>
    <w:rsid w:val="00CE6BCA"/>
    <w:rsid w:val="00D0419B"/>
    <w:rsid w:val="00D15323"/>
    <w:rsid w:val="00D15A68"/>
    <w:rsid w:val="00D15FA4"/>
    <w:rsid w:val="00D171DE"/>
    <w:rsid w:val="00D270FF"/>
    <w:rsid w:val="00D31A01"/>
    <w:rsid w:val="00D8255B"/>
    <w:rsid w:val="00DA5954"/>
    <w:rsid w:val="00DB176B"/>
    <w:rsid w:val="00DD2851"/>
    <w:rsid w:val="00DD332D"/>
    <w:rsid w:val="00DE0304"/>
    <w:rsid w:val="00DE1FD6"/>
    <w:rsid w:val="00E1081A"/>
    <w:rsid w:val="00E20E2F"/>
    <w:rsid w:val="00E304F2"/>
    <w:rsid w:val="00E34E90"/>
    <w:rsid w:val="00E35DEC"/>
    <w:rsid w:val="00E64CF6"/>
    <w:rsid w:val="00E66E46"/>
    <w:rsid w:val="00E846DE"/>
    <w:rsid w:val="00EB6B23"/>
    <w:rsid w:val="00EC38A0"/>
    <w:rsid w:val="00ED545E"/>
    <w:rsid w:val="00EE69E0"/>
    <w:rsid w:val="00EF6101"/>
    <w:rsid w:val="00F15305"/>
    <w:rsid w:val="00F2728A"/>
    <w:rsid w:val="00F31062"/>
    <w:rsid w:val="00F359AE"/>
    <w:rsid w:val="00F40018"/>
    <w:rsid w:val="00F4698C"/>
    <w:rsid w:val="00F6266F"/>
    <w:rsid w:val="00F65849"/>
    <w:rsid w:val="00F9176E"/>
    <w:rsid w:val="00F96244"/>
    <w:rsid w:val="00F96EB4"/>
    <w:rsid w:val="00F97575"/>
    <w:rsid w:val="00FA5FA3"/>
    <w:rsid w:val="00FD1C0F"/>
    <w:rsid w:val="00FD4E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098F"/>
    <w:pPr>
      <w:ind w:left="720"/>
      <w:contextualSpacing/>
    </w:pPr>
  </w:style>
  <w:style w:type="table" w:styleId="TableGrid">
    <w:name w:val="Table Grid"/>
    <w:basedOn w:val="TableNormal"/>
    <w:uiPriority w:val="59"/>
    <w:rsid w:val="001B2122"/>
    <w:pPr>
      <w:spacing w:beforeAutospacing="1" w:after="0" w:afterAutospacing="1" w:line="240" w:lineRule="auto"/>
      <w:ind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A3164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6E"/>
    <w:rPr>
      <w:rFonts w:ascii="Tahoma" w:hAnsi="Tahoma" w:cs="Tahoma"/>
      <w:sz w:val="16"/>
      <w:szCs w:val="16"/>
    </w:rPr>
  </w:style>
  <w:style w:type="paragraph" w:styleId="Header">
    <w:name w:val="header"/>
    <w:basedOn w:val="Normal"/>
    <w:link w:val="HeaderChar"/>
    <w:uiPriority w:val="99"/>
    <w:unhideWhenUsed/>
    <w:rsid w:val="00FD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0F"/>
  </w:style>
  <w:style w:type="paragraph" w:styleId="Footer">
    <w:name w:val="footer"/>
    <w:basedOn w:val="Normal"/>
    <w:link w:val="FooterChar"/>
    <w:uiPriority w:val="99"/>
    <w:unhideWhenUsed/>
    <w:rsid w:val="00FD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8F"/>
    <w:pPr>
      <w:ind w:left="720"/>
      <w:contextualSpacing/>
    </w:pPr>
  </w:style>
</w:styles>
</file>

<file path=word/webSettings.xml><?xml version="1.0" encoding="utf-8"?>
<w:webSettings xmlns:r="http://schemas.openxmlformats.org/officeDocument/2006/relationships" xmlns:w="http://schemas.openxmlformats.org/wordprocessingml/2006/main">
  <w:divs>
    <w:div w:id="6072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a:t>Score Level </a:t>
            </a:r>
          </a:p>
        </c:rich>
      </c:tx>
      <c:layout/>
    </c:title>
    <c:view3D>
      <c:rAngAx val="1"/>
    </c:view3D>
    <c:plotArea>
      <c:layout/>
      <c:bar3DChart>
        <c:barDir val="col"/>
        <c:grouping val="clustered"/>
        <c:ser>
          <c:idx val="0"/>
          <c:order val="0"/>
          <c:tx>
            <c:strRef>
              <c:f>Sheet1!$C$1</c:f>
              <c:strCache>
                <c:ptCount val="1"/>
                <c:pt idx="0">
                  <c:v>Pre Test</c:v>
                </c:pt>
              </c:strCache>
            </c:strRef>
          </c:tx>
          <c:cat>
            <c:strRef>
              <c:f>Sheet1!$B$2:$B$6</c:f>
              <c:strCache>
                <c:ptCount val="5"/>
                <c:pt idx="0">
                  <c:v>0-49</c:v>
                </c:pt>
                <c:pt idx="1">
                  <c:v>50-69</c:v>
                </c:pt>
                <c:pt idx="2">
                  <c:v>70-79</c:v>
                </c:pt>
                <c:pt idx="3">
                  <c:v>80-89</c:v>
                </c:pt>
                <c:pt idx="4">
                  <c:v>90-100</c:v>
                </c:pt>
              </c:strCache>
            </c:strRef>
          </c:cat>
          <c:val>
            <c:numRef>
              <c:f>Sheet1!$C$2:$C$6</c:f>
              <c:numCache>
                <c:formatCode>General</c:formatCode>
                <c:ptCount val="5"/>
                <c:pt idx="0">
                  <c:v>22</c:v>
                </c:pt>
                <c:pt idx="1">
                  <c:v>6</c:v>
                </c:pt>
                <c:pt idx="2">
                  <c:v>0</c:v>
                </c:pt>
                <c:pt idx="3">
                  <c:v>0</c:v>
                </c:pt>
                <c:pt idx="4">
                  <c:v>0</c:v>
                </c:pt>
              </c:numCache>
            </c:numRef>
          </c:val>
        </c:ser>
        <c:shape val="box"/>
        <c:axId val="119122176"/>
        <c:axId val="124567936"/>
        <c:axId val="0"/>
      </c:bar3DChart>
      <c:catAx>
        <c:axId val="119122176"/>
        <c:scaling>
          <c:orientation val="minMax"/>
        </c:scaling>
        <c:axPos val="b"/>
        <c:tickLblPos val="nextTo"/>
        <c:txPr>
          <a:bodyPr/>
          <a:lstStyle/>
          <a:p>
            <a:pPr>
              <a:defRPr lang="id-ID"/>
            </a:pPr>
            <a:endParaRPr lang="en-US"/>
          </a:p>
        </c:txPr>
        <c:crossAx val="124567936"/>
        <c:crosses val="autoZero"/>
        <c:auto val="1"/>
        <c:lblAlgn val="ctr"/>
        <c:lblOffset val="100"/>
      </c:catAx>
      <c:valAx>
        <c:axId val="124567936"/>
        <c:scaling>
          <c:orientation val="minMax"/>
        </c:scaling>
        <c:axPos val="l"/>
        <c:majorGridlines/>
        <c:numFmt formatCode="General" sourceLinked="1"/>
        <c:tickLblPos val="nextTo"/>
        <c:txPr>
          <a:bodyPr/>
          <a:lstStyle/>
          <a:p>
            <a:pPr>
              <a:defRPr lang="id-ID"/>
            </a:pPr>
            <a:endParaRPr lang="en-US"/>
          </a:p>
        </c:txPr>
        <c:crossAx val="119122176"/>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lang="id-ID"/>
            </a:pPr>
            <a:r>
              <a:rPr lang="en-US"/>
              <a:t>Score Level </a:t>
            </a:r>
          </a:p>
        </c:rich>
      </c:tx>
      <c:layout/>
    </c:title>
    <c:view3D>
      <c:rAngAx val="1"/>
    </c:view3D>
    <c:plotArea>
      <c:layout/>
      <c:bar3DChart>
        <c:barDir val="col"/>
        <c:grouping val="clustered"/>
        <c:ser>
          <c:idx val="0"/>
          <c:order val="0"/>
          <c:tx>
            <c:strRef>
              <c:f>Sheet1!$C$1</c:f>
              <c:strCache>
                <c:ptCount val="1"/>
                <c:pt idx="0">
                  <c:v>Pre Test</c:v>
                </c:pt>
              </c:strCache>
            </c:strRef>
          </c:tx>
          <c:cat>
            <c:strRef>
              <c:f>Sheet1!$B$2:$B$6</c:f>
              <c:strCache>
                <c:ptCount val="5"/>
                <c:pt idx="0">
                  <c:v>0-49</c:v>
                </c:pt>
                <c:pt idx="1">
                  <c:v>50-69</c:v>
                </c:pt>
                <c:pt idx="2">
                  <c:v>70-79</c:v>
                </c:pt>
                <c:pt idx="3">
                  <c:v>80-89</c:v>
                </c:pt>
                <c:pt idx="4">
                  <c:v>90-100</c:v>
                </c:pt>
              </c:strCache>
            </c:strRef>
          </c:cat>
          <c:val>
            <c:numRef>
              <c:f>Sheet1!$C$2:$C$6</c:f>
              <c:numCache>
                <c:formatCode>General</c:formatCode>
                <c:ptCount val="5"/>
                <c:pt idx="0">
                  <c:v>22</c:v>
                </c:pt>
                <c:pt idx="1">
                  <c:v>6</c:v>
                </c:pt>
                <c:pt idx="2">
                  <c:v>0</c:v>
                </c:pt>
                <c:pt idx="3">
                  <c:v>0</c:v>
                </c:pt>
                <c:pt idx="4">
                  <c:v>0</c:v>
                </c:pt>
              </c:numCache>
            </c:numRef>
          </c:val>
        </c:ser>
        <c:shape val="box"/>
        <c:axId val="91201920"/>
        <c:axId val="91203456"/>
        <c:axId val="0"/>
      </c:bar3DChart>
      <c:catAx>
        <c:axId val="91201920"/>
        <c:scaling>
          <c:orientation val="minMax"/>
        </c:scaling>
        <c:axPos val="b"/>
        <c:tickLblPos val="nextTo"/>
        <c:txPr>
          <a:bodyPr/>
          <a:lstStyle/>
          <a:p>
            <a:pPr>
              <a:defRPr lang="id-ID"/>
            </a:pPr>
            <a:endParaRPr lang="en-US"/>
          </a:p>
        </c:txPr>
        <c:crossAx val="91203456"/>
        <c:crosses val="autoZero"/>
        <c:auto val="1"/>
        <c:lblAlgn val="ctr"/>
        <c:lblOffset val="100"/>
      </c:catAx>
      <c:valAx>
        <c:axId val="91203456"/>
        <c:scaling>
          <c:orientation val="minMax"/>
        </c:scaling>
        <c:axPos val="l"/>
        <c:majorGridlines/>
        <c:numFmt formatCode="General" sourceLinked="1"/>
        <c:tickLblPos val="nextTo"/>
        <c:txPr>
          <a:bodyPr/>
          <a:lstStyle/>
          <a:p>
            <a:pPr>
              <a:defRPr lang="id-ID"/>
            </a:pPr>
            <a:endParaRPr lang="en-US"/>
          </a:p>
        </c:txPr>
        <c:crossAx val="91201920"/>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Sheet1!$C$1</c:f>
              <c:strCache>
                <c:ptCount val="1"/>
                <c:pt idx="0">
                  <c:v>Pre Test</c:v>
                </c:pt>
              </c:strCache>
            </c:strRef>
          </c:tx>
          <c:cat>
            <c:strRef>
              <c:f>Sheet1!$B$2:$B$6</c:f>
              <c:strCache>
                <c:ptCount val="5"/>
                <c:pt idx="0">
                  <c:v>0-49</c:v>
                </c:pt>
                <c:pt idx="1">
                  <c:v>50-69</c:v>
                </c:pt>
                <c:pt idx="2">
                  <c:v>70-79</c:v>
                </c:pt>
                <c:pt idx="3">
                  <c:v>80-89</c:v>
                </c:pt>
                <c:pt idx="4">
                  <c:v>90-100</c:v>
                </c:pt>
              </c:strCache>
            </c:strRef>
          </c:cat>
          <c:val>
            <c:numRef>
              <c:f>Sheet1!$C$2:$C$6</c:f>
              <c:numCache>
                <c:formatCode>General</c:formatCode>
                <c:ptCount val="5"/>
                <c:pt idx="0">
                  <c:v>22</c:v>
                </c:pt>
                <c:pt idx="1">
                  <c:v>6</c:v>
                </c:pt>
                <c:pt idx="2">
                  <c:v>0</c:v>
                </c:pt>
                <c:pt idx="3">
                  <c:v>0</c:v>
                </c:pt>
                <c:pt idx="4">
                  <c:v>0</c:v>
                </c:pt>
              </c:numCache>
            </c:numRef>
          </c:val>
        </c:ser>
        <c:ser>
          <c:idx val="1"/>
          <c:order val="1"/>
          <c:tx>
            <c:strRef>
              <c:f>Sheet1!$D$1</c:f>
              <c:strCache>
                <c:ptCount val="1"/>
                <c:pt idx="0">
                  <c:v>Cycle 1</c:v>
                </c:pt>
              </c:strCache>
            </c:strRef>
          </c:tx>
          <c:cat>
            <c:strRef>
              <c:f>Sheet1!$B$2:$B$6</c:f>
              <c:strCache>
                <c:ptCount val="5"/>
                <c:pt idx="0">
                  <c:v>0-49</c:v>
                </c:pt>
                <c:pt idx="1">
                  <c:v>50-69</c:v>
                </c:pt>
                <c:pt idx="2">
                  <c:v>70-79</c:v>
                </c:pt>
                <c:pt idx="3">
                  <c:v>80-89</c:v>
                </c:pt>
                <c:pt idx="4">
                  <c:v>90-100</c:v>
                </c:pt>
              </c:strCache>
            </c:strRef>
          </c:cat>
          <c:val>
            <c:numRef>
              <c:f>Sheet1!$D$2:$D$6</c:f>
              <c:numCache>
                <c:formatCode>General</c:formatCode>
                <c:ptCount val="5"/>
                <c:pt idx="0">
                  <c:v>1</c:v>
                </c:pt>
                <c:pt idx="1">
                  <c:v>11</c:v>
                </c:pt>
                <c:pt idx="2">
                  <c:v>13</c:v>
                </c:pt>
                <c:pt idx="3">
                  <c:v>3</c:v>
                </c:pt>
                <c:pt idx="4">
                  <c:v>0</c:v>
                </c:pt>
              </c:numCache>
            </c:numRef>
          </c:val>
        </c:ser>
        <c:ser>
          <c:idx val="2"/>
          <c:order val="2"/>
          <c:tx>
            <c:strRef>
              <c:f>Sheet1!$E$1</c:f>
              <c:strCache>
                <c:ptCount val="1"/>
                <c:pt idx="0">
                  <c:v>Cycle 2</c:v>
                </c:pt>
              </c:strCache>
            </c:strRef>
          </c:tx>
          <c:cat>
            <c:strRef>
              <c:f>Sheet1!$B$2:$B$6</c:f>
              <c:strCache>
                <c:ptCount val="5"/>
                <c:pt idx="0">
                  <c:v>0-49</c:v>
                </c:pt>
                <c:pt idx="1">
                  <c:v>50-69</c:v>
                </c:pt>
                <c:pt idx="2">
                  <c:v>70-79</c:v>
                </c:pt>
                <c:pt idx="3">
                  <c:v>80-89</c:v>
                </c:pt>
                <c:pt idx="4">
                  <c:v>90-100</c:v>
                </c:pt>
              </c:strCache>
            </c:strRef>
          </c:cat>
          <c:val>
            <c:numRef>
              <c:f>Sheet1!$E$2:$E$6</c:f>
              <c:numCache>
                <c:formatCode>General</c:formatCode>
                <c:ptCount val="5"/>
                <c:pt idx="0">
                  <c:v>0</c:v>
                </c:pt>
                <c:pt idx="1">
                  <c:v>1</c:v>
                </c:pt>
                <c:pt idx="2">
                  <c:v>18</c:v>
                </c:pt>
                <c:pt idx="3">
                  <c:v>6</c:v>
                </c:pt>
                <c:pt idx="4">
                  <c:v>3</c:v>
                </c:pt>
              </c:numCache>
            </c:numRef>
          </c:val>
        </c:ser>
        <c:shape val="box"/>
        <c:axId val="91307008"/>
        <c:axId val="91333376"/>
        <c:axId val="0"/>
      </c:bar3DChart>
      <c:catAx>
        <c:axId val="91307008"/>
        <c:scaling>
          <c:orientation val="minMax"/>
        </c:scaling>
        <c:axPos val="b"/>
        <c:tickLblPos val="nextTo"/>
        <c:txPr>
          <a:bodyPr/>
          <a:lstStyle/>
          <a:p>
            <a:pPr>
              <a:defRPr lang="id-ID"/>
            </a:pPr>
            <a:endParaRPr lang="en-US"/>
          </a:p>
        </c:txPr>
        <c:crossAx val="91333376"/>
        <c:crosses val="autoZero"/>
        <c:auto val="1"/>
        <c:lblAlgn val="ctr"/>
        <c:lblOffset val="100"/>
      </c:catAx>
      <c:valAx>
        <c:axId val="91333376"/>
        <c:scaling>
          <c:orientation val="minMax"/>
        </c:scaling>
        <c:axPos val="l"/>
        <c:majorGridlines/>
        <c:numFmt formatCode="General" sourceLinked="1"/>
        <c:tickLblPos val="nextTo"/>
        <c:txPr>
          <a:bodyPr/>
          <a:lstStyle/>
          <a:p>
            <a:pPr>
              <a:defRPr lang="id-ID"/>
            </a:pPr>
            <a:endParaRPr lang="en-US"/>
          </a:p>
        </c:txPr>
        <c:crossAx val="91307008"/>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C100-1860-45A2-9F96-9884F6CC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Evi</dc:creator>
  <cp:keywords/>
  <dc:description/>
  <cp:lastModifiedBy>Master</cp:lastModifiedBy>
  <cp:revision>223</cp:revision>
  <cp:lastPrinted>2007-09-12T07:49:00Z</cp:lastPrinted>
  <dcterms:created xsi:type="dcterms:W3CDTF">2011-06-09T02:24:00Z</dcterms:created>
  <dcterms:modified xsi:type="dcterms:W3CDTF">2007-09-12T08:57:00Z</dcterms:modified>
</cp:coreProperties>
</file>