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79" w:rsidRPr="003B2288" w:rsidRDefault="001B2379" w:rsidP="003A4CA0">
      <w:pPr>
        <w:jc w:val="center"/>
        <w:rPr>
          <w:rFonts w:ascii="Times New Roman" w:hAnsi="Times New Roman" w:cs="Times New Roman"/>
          <w:b/>
          <w:bCs/>
          <w:sz w:val="28"/>
          <w:szCs w:val="28"/>
        </w:rPr>
      </w:pPr>
      <w:r w:rsidRPr="003B2288">
        <w:rPr>
          <w:rFonts w:ascii="Times New Roman" w:hAnsi="Times New Roman" w:cs="Times New Roman"/>
          <w:b/>
          <w:bCs/>
          <w:sz w:val="28"/>
          <w:szCs w:val="28"/>
        </w:rPr>
        <w:t>ABSTRACT</w:t>
      </w:r>
    </w:p>
    <w:p w:rsidR="001B2379" w:rsidRDefault="001B2379" w:rsidP="003A4CA0">
      <w:pPr>
        <w:spacing w:after="0" w:line="240" w:lineRule="auto"/>
        <w:jc w:val="both"/>
        <w:rPr>
          <w:rFonts w:ascii="Times New Roman" w:hAnsi="Times New Roman" w:cs="Times New Roman"/>
          <w:sz w:val="24"/>
          <w:szCs w:val="24"/>
        </w:rPr>
      </w:pPr>
      <w:r>
        <w:rPr>
          <w:rFonts w:ascii="Times New Roman" w:hAnsi="Times New Roman" w:cs="Times New Roman"/>
        </w:rPr>
        <w:t xml:space="preserve">Prihatianti Fitria, Yuanovita. 2011. </w:t>
      </w:r>
      <w:r w:rsidRPr="00B74CE2">
        <w:rPr>
          <w:rFonts w:ascii="Times New Roman" w:hAnsi="Times New Roman" w:cs="Times New Roman"/>
          <w:i/>
          <w:sz w:val="24"/>
          <w:szCs w:val="24"/>
        </w:rPr>
        <w:t>The Content Analysis Of English Textbook Used By First Grader Of Senior High School Level “Look Ahead” Published By Erlangga</w:t>
      </w:r>
      <w:r>
        <w:rPr>
          <w:rFonts w:ascii="Times New Roman" w:hAnsi="Times New Roman" w:cs="Times New Roman"/>
          <w:i/>
          <w:sz w:val="24"/>
          <w:szCs w:val="24"/>
        </w:rPr>
        <w:t xml:space="preserve">. </w:t>
      </w:r>
      <w:r>
        <w:rPr>
          <w:rFonts w:ascii="Times New Roman" w:hAnsi="Times New Roman" w:cs="Times New Roman"/>
          <w:sz w:val="24"/>
          <w:szCs w:val="24"/>
        </w:rPr>
        <w:t>Thesi</w:t>
      </w:r>
      <w:r w:rsidRPr="00B74CE2">
        <w:rPr>
          <w:rFonts w:ascii="Times New Roman" w:hAnsi="Times New Roman" w:cs="Times New Roman"/>
          <w:sz w:val="24"/>
          <w:szCs w:val="24"/>
        </w:rPr>
        <w:t>s</w:t>
      </w:r>
      <w:r>
        <w:rPr>
          <w:rFonts w:ascii="Times New Roman" w:hAnsi="Times New Roman" w:cs="Times New Roman"/>
          <w:sz w:val="24"/>
          <w:szCs w:val="24"/>
        </w:rPr>
        <w:t xml:space="preserve">.  English </w:t>
      </w:r>
      <w:r w:rsidRPr="00B74CE2">
        <w:rPr>
          <w:rFonts w:ascii="Times New Roman" w:hAnsi="Times New Roman" w:cs="Times New Roman"/>
          <w:sz w:val="24"/>
          <w:szCs w:val="24"/>
        </w:rPr>
        <w:t>Education Program</w:t>
      </w:r>
      <w:r>
        <w:rPr>
          <w:rFonts w:ascii="Times New Roman" w:hAnsi="Times New Roman" w:cs="Times New Roman"/>
          <w:sz w:val="24"/>
          <w:szCs w:val="24"/>
        </w:rPr>
        <w:t xml:space="preserve">, </w:t>
      </w:r>
      <w:r w:rsidRPr="00B74CE2">
        <w:rPr>
          <w:rFonts w:ascii="Times New Roman" w:hAnsi="Times New Roman" w:cs="Times New Roman"/>
          <w:sz w:val="24"/>
          <w:szCs w:val="24"/>
        </w:rPr>
        <w:t>Department Of Islamic Education</w:t>
      </w:r>
      <w:r>
        <w:rPr>
          <w:rFonts w:ascii="Times New Roman" w:hAnsi="Times New Roman" w:cs="Times New Roman"/>
          <w:sz w:val="24"/>
          <w:szCs w:val="24"/>
        </w:rPr>
        <w:t xml:space="preserve">, </w:t>
      </w:r>
      <w:r w:rsidRPr="00B74CE2">
        <w:rPr>
          <w:rFonts w:ascii="Times New Roman" w:hAnsi="Times New Roman" w:cs="Times New Roman"/>
          <w:sz w:val="24"/>
          <w:szCs w:val="24"/>
        </w:rPr>
        <w:t>State Islamic College (Stain)</w:t>
      </w:r>
      <w:r>
        <w:rPr>
          <w:rFonts w:ascii="Times New Roman" w:hAnsi="Times New Roman" w:cs="Times New Roman"/>
          <w:sz w:val="24"/>
          <w:szCs w:val="24"/>
        </w:rPr>
        <w:t xml:space="preserve"> of </w:t>
      </w:r>
      <w:r w:rsidRPr="00B74CE2">
        <w:rPr>
          <w:rFonts w:ascii="Times New Roman" w:hAnsi="Times New Roman" w:cs="Times New Roman"/>
          <w:sz w:val="24"/>
          <w:szCs w:val="24"/>
        </w:rPr>
        <w:t>Tulungagung</w:t>
      </w:r>
      <w:r>
        <w:rPr>
          <w:rFonts w:ascii="Times New Roman" w:hAnsi="Times New Roman" w:cs="Times New Roman"/>
          <w:sz w:val="24"/>
          <w:szCs w:val="24"/>
        </w:rPr>
        <w:t>. Advisor: M. Basuni, S.Pd.</w:t>
      </w:r>
    </w:p>
    <w:p w:rsidR="001B2379" w:rsidRDefault="001B2379" w:rsidP="003A4CA0">
      <w:pPr>
        <w:spacing w:after="0" w:line="240" w:lineRule="auto"/>
        <w:jc w:val="both"/>
        <w:rPr>
          <w:rFonts w:ascii="Times New Roman" w:hAnsi="Times New Roman" w:cs="Times New Roman"/>
          <w:sz w:val="24"/>
          <w:szCs w:val="24"/>
        </w:rPr>
      </w:pPr>
    </w:p>
    <w:p w:rsidR="001B2379" w:rsidRDefault="001B2379" w:rsidP="003A4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words: Content Analysis, Textbook.</w:t>
      </w:r>
    </w:p>
    <w:p w:rsidR="001B2379" w:rsidRDefault="001B2379" w:rsidP="003A4CA0">
      <w:pPr>
        <w:spacing w:after="0" w:line="240" w:lineRule="auto"/>
        <w:jc w:val="both"/>
        <w:rPr>
          <w:rFonts w:ascii="Times New Roman" w:hAnsi="Times New Roman" w:cs="Times New Roman"/>
          <w:sz w:val="24"/>
          <w:szCs w:val="24"/>
        </w:rPr>
      </w:pPr>
    </w:p>
    <w:p w:rsidR="001B2379" w:rsidRDefault="001B2379" w:rsidP="003A4CA0">
      <w:pPr>
        <w:spacing w:after="0" w:line="240" w:lineRule="auto"/>
        <w:jc w:val="both"/>
        <w:rPr>
          <w:rFonts w:ascii="Times New Roman" w:hAnsi="Times New Roman" w:cs="Times New Roman"/>
          <w:sz w:val="24"/>
          <w:szCs w:val="24"/>
        </w:rPr>
      </w:pPr>
      <w:r w:rsidRPr="001B7FC6">
        <w:rPr>
          <w:rFonts w:ascii="Times New Roman" w:hAnsi="Times New Roman" w:cs="Times New Roman"/>
          <w:sz w:val="24"/>
          <w:szCs w:val="24"/>
        </w:rPr>
        <w:t xml:space="preserve">English is a </w:t>
      </w:r>
      <w:r>
        <w:rPr>
          <w:rFonts w:ascii="Times New Roman" w:hAnsi="Times New Roman" w:cs="Times New Roman"/>
          <w:sz w:val="24"/>
          <w:szCs w:val="24"/>
        </w:rPr>
        <w:t xml:space="preserve">basic </w:t>
      </w:r>
      <w:r w:rsidRPr="001B7FC6">
        <w:rPr>
          <w:rFonts w:ascii="Times New Roman" w:hAnsi="Times New Roman" w:cs="Times New Roman"/>
          <w:sz w:val="24"/>
          <w:szCs w:val="24"/>
        </w:rPr>
        <w:t xml:space="preserve">requirement that </w:t>
      </w:r>
      <w:r>
        <w:rPr>
          <w:rFonts w:ascii="Times New Roman" w:hAnsi="Times New Roman" w:cs="Times New Roman"/>
          <w:sz w:val="24"/>
          <w:szCs w:val="24"/>
        </w:rPr>
        <w:t>can’t</w:t>
      </w:r>
      <w:r w:rsidRPr="001B7FC6">
        <w:rPr>
          <w:rFonts w:ascii="Times New Roman" w:hAnsi="Times New Roman" w:cs="Times New Roman"/>
          <w:sz w:val="24"/>
          <w:szCs w:val="24"/>
        </w:rPr>
        <w:t xml:space="preserve"> be separated from education in Indonesia, especially Tulungagung</w:t>
      </w:r>
      <w:r>
        <w:rPr>
          <w:rFonts w:ascii="Times New Roman" w:hAnsi="Times New Roman" w:cs="Times New Roman"/>
          <w:sz w:val="24"/>
          <w:szCs w:val="24"/>
        </w:rPr>
        <w:t xml:space="preserve">. In same case, English teaching materials, especially a textbook, is the most frequently used in the teaching learning process. </w:t>
      </w:r>
      <w:r>
        <w:rPr>
          <w:rStyle w:val="longtext"/>
          <w:rFonts w:ascii="Times New Roman" w:hAnsi="Times New Roman"/>
          <w:sz w:val="24"/>
          <w:szCs w:val="24"/>
          <w:shd w:val="clear" w:color="auto" w:fill="FFFFFF"/>
        </w:rPr>
        <w:t xml:space="preserve">Nowadays, </w:t>
      </w:r>
      <w:r w:rsidRPr="00A26D81">
        <w:rPr>
          <w:rFonts w:ascii="Times New Roman" w:hAnsi="Times New Roman" w:cs="Times New Roman"/>
          <w:sz w:val="24"/>
          <w:szCs w:val="24"/>
        </w:rPr>
        <w:t>many textbooks are easily produced and distributed to schools by offering a relatively affordable price. Unfortunately, until now that has not been much research that discussed the quality of these books</w:t>
      </w:r>
      <w:r>
        <w:rPr>
          <w:rFonts w:ascii="Times New Roman" w:hAnsi="Times New Roman" w:cs="Times New Roman"/>
          <w:sz w:val="24"/>
          <w:szCs w:val="24"/>
        </w:rPr>
        <w:t>. In this research, a textbook from Erlangga chosen because it still exist, although the National Education Department, provides e-book.</w:t>
      </w:r>
    </w:p>
    <w:p w:rsidR="001B2379" w:rsidRDefault="001B2379" w:rsidP="003A4CA0">
      <w:pPr>
        <w:spacing w:after="0" w:line="240" w:lineRule="auto"/>
        <w:jc w:val="both"/>
        <w:rPr>
          <w:rFonts w:ascii="Times New Roman" w:hAnsi="Times New Roman" w:cs="Times New Roman"/>
          <w:sz w:val="24"/>
          <w:szCs w:val="24"/>
        </w:rPr>
      </w:pPr>
    </w:p>
    <w:p w:rsidR="001B2379" w:rsidRPr="009800AE" w:rsidRDefault="001B2379" w:rsidP="003A4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research is an attempt to analyze whether “Look Ahead” textbook for senior high school is considered relevant to the EFL textbook evaluation criteria. This research also expected to find out what criteria fulfilled by English textbook “Look Ahead”. The evaluation criteria used in this research is based on the criteria from Jahangard (in The Asian EFL Journal, 2007). Since the study concerns with the analysis of the content document materials, it is designed as descriptive-quantitative content analysis. Qualitative data is employed in this research. The source of the data is the English textbook-</w:t>
      </w:r>
      <w:r w:rsidRPr="009800AE">
        <w:rPr>
          <w:rFonts w:ascii="Times New Roman" w:hAnsi="Times New Roman" w:cs="Times New Roman"/>
          <w:i/>
          <w:sz w:val="24"/>
          <w:szCs w:val="24"/>
        </w:rPr>
        <w:t>Look Ahead</w:t>
      </w:r>
      <w:r>
        <w:rPr>
          <w:rFonts w:ascii="Times New Roman" w:hAnsi="Times New Roman" w:cs="Times New Roman"/>
          <w:sz w:val="24"/>
          <w:szCs w:val="24"/>
        </w:rPr>
        <w:t xml:space="preserve"> published by Erlangga. The instrument used is criteria checklist.</w:t>
      </w:r>
    </w:p>
    <w:p w:rsidR="001B2379" w:rsidRDefault="001B2379" w:rsidP="003A4CA0">
      <w:pPr>
        <w:spacing w:after="0" w:line="240" w:lineRule="auto"/>
        <w:jc w:val="both"/>
        <w:rPr>
          <w:rFonts w:ascii="Times New Roman" w:hAnsi="Times New Roman" w:cs="Times New Roman"/>
          <w:sz w:val="24"/>
          <w:szCs w:val="24"/>
        </w:rPr>
      </w:pPr>
    </w:p>
    <w:p w:rsidR="001B2379" w:rsidRDefault="001B2379" w:rsidP="003A4CA0">
      <w:pPr>
        <w:spacing w:after="0" w:line="240" w:lineRule="auto"/>
        <w:jc w:val="both"/>
        <w:rPr>
          <w:rFonts w:ascii="Times New Roman" w:hAnsi="Times New Roman" w:cs="Times New Roman"/>
        </w:rPr>
      </w:pPr>
      <w:r>
        <w:rPr>
          <w:rFonts w:ascii="Times New Roman" w:hAnsi="Times New Roman" w:cs="Times New Roman"/>
          <w:sz w:val="24"/>
          <w:szCs w:val="24"/>
        </w:rPr>
        <w:t xml:space="preserve">The results of the research are (1) “Look Ahead” is considered relevant to the EFL textbook evaluation criterion which can be seen from the total number of relevancy, and it belongs to completely relevant. </w:t>
      </w:r>
      <w:r w:rsidRPr="00C7095C">
        <w:rPr>
          <w:rFonts w:ascii="Times New Roman" w:hAnsi="Times New Roman" w:cs="Times New Roman"/>
        </w:rPr>
        <w:t>It means that teachers can use “Look Ahead” as one of quality textbooks. However, teachers still have to make some improvements before using the book</w:t>
      </w:r>
      <w:r>
        <w:rPr>
          <w:rFonts w:ascii="Times New Roman" w:hAnsi="Times New Roman" w:cs="Times New Roman"/>
        </w:rPr>
        <w:t>; and (2) the criteria that are fulfilled by “Look Ahead” are Objectives, Good Vocabulary, educationally and socially acceptable, Explanation and Practice, Periodic Review and Test Sections, Appropriate Visual Materials Available,  interesting topic and test, Clear Instructions, Clear Attractive Layout, Content Clearly Organized and Graded, Good Grammar Presentation and Practice, Fluency Practice in All Four Skills, Encourage Learners.</w:t>
      </w:r>
    </w:p>
    <w:p w:rsidR="001B2379" w:rsidRDefault="001B2379" w:rsidP="003A4CA0">
      <w:pPr>
        <w:spacing w:after="0" w:line="240" w:lineRule="auto"/>
        <w:jc w:val="both"/>
        <w:rPr>
          <w:rFonts w:ascii="Times New Roman" w:hAnsi="Times New Roman" w:cs="Times New Roman"/>
        </w:rPr>
      </w:pPr>
    </w:p>
    <w:p w:rsidR="001B2379" w:rsidRPr="00C7095C" w:rsidRDefault="001B2379" w:rsidP="003A4CA0">
      <w:pPr>
        <w:spacing w:after="0" w:line="240" w:lineRule="auto"/>
        <w:jc w:val="both"/>
        <w:rPr>
          <w:rFonts w:ascii="Times New Roman" w:hAnsi="Times New Roman" w:cs="Times New Roman"/>
          <w:sz w:val="24"/>
          <w:szCs w:val="24"/>
        </w:rPr>
      </w:pPr>
      <w:r>
        <w:rPr>
          <w:rFonts w:ascii="Times New Roman" w:hAnsi="Times New Roman" w:cs="Times New Roman"/>
        </w:rPr>
        <w:t>On the basis findings, suggestions can be offered to the English teachers especially the English teachers of first grader of senior high school who use English textbook “Look Ahead” in their class to use the textbook creatively, take advantage of the strength of the textbook and adapt the materials to compensate the weaknesses of the textbook. Moreover, suggestions are also directed to the writer of the textbook to do some improvements in the future. Future researchers are suggested to do further studies on other textbook.</w:t>
      </w:r>
    </w:p>
    <w:sectPr w:rsidR="001B2379" w:rsidRPr="00C7095C" w:rsidSect="00755A02">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CE2"/>
    <w:rsid w:val="0009284E"/>
    <w:rsid w:val="00151C3D"/>
    <w:rsid w:val="001B2379"/>
    <w:rsid w:val="001B7FC6"/>
    <w:rsid w:val="00256E88"/>
    <w:rsid w:val="00355DD9"/>
    <w:rsid w:val="003A4CA0"/>
    <w:rsid w:val="003B2288"/>
    <w:rsid w:val="003B2FBA"/>
    <w:rsid w:val="00406947"/>
    <w:rsid w:val="00467AB5"/>
    <w:rsid w:val="005E4444"/>
    <w:rsid w:val="00616F92"/>
    <w:rsid w:val="00716190"/>
    <w:rsid w:val="00755A02"/>
    <w:rsid w:val="00782A21"/>
    <w:rsid w:val="007D6683"/>
    <w:rsid w:val="007F3CC3"/>
    <w:rsid w:val="0091565A"/>
    <w:rsid w:val="009800AE"/>
    <w:rsid w:val="00A151A4"/>
    <w:rsid w:val="00A26D81"/>
    <w:rsid w:val="00AC5135"/>
    <w:rsid w:val="00B43522"/>
    <w:rsid w:val="00B46D46"/>
    <w:rsid w:val="00B74CE2"/>
    <w:rsid w:val="00BC1AF0"/>
    <w:rsid w:val="00C7095C"/>
    <w:rsid w:val="00D25C05"/>
    <w:rsid w:val="00D575B3"/>
    <w:rsid w:val="00D92A73"/>
    <w:rsid w:val="00DC1560"/>
    <w:rsid w:val="00E228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B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uiPriority w:val="99"/>
    <w:rsid w:val="00D92A7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1</Pages>
  <Words>440</Words>
  <Characters>2510</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XP</cp:lastModifiedBy>
  <cp:revision>8</cp:revision>
  <dcterms:created xsi:type="dcterms:W3CDTF">2011-06-06T01:26:00Z</dcterms:created>
  <dcterms:modified xsi:type="dcterms:W3CDTF">2010-07-06T01:18:00Z</dcterms:modified>
</cp:coreProperties>
</file>