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BD" w:rsidRPr="003F2606" w:rsidRDefault="00CE28BD" w:rsidP="005B4E2D">
      <w:pPr>
        <w:spacing w:line="360" w:lineRule="auto"/>
        <w:jc w:val="center"/>
        <w:rPr>
          <w:b/>
        </w:rPr>
      </w:pPr>
      <w:r w:rsidRPr="003F2606">
        <w:rPr>
          <w:b/>
        </w:rPr>
        <w:t>DAFTAR RUJUKAN</w:t>
      </w:r>
    </w:p>
    <w:p w:rsidR="00CE28BD" w:rsidRPr="003F2606" w:rsidRDefault="00CE28BD" w:rsidP="005B4E2D">
      <w:pPr>
        <w:spacing w:line="360" w:lineRule="auto"/>
      </w:pPr>
    </w:p>
    <w:p w:rsidR="00CE28BD" w:rsidRPr="003F2606" w:rsidRDefault="00CE28BD" w:rsidP="005B4E2D">
      <w:pPr>
        <w:spacing w:line="360" w:lineRule="auto"/>
      </w:pPr>
    </w:p>
    <w:p w:rsidR="00CE28BD" w:rsidRDefault="00CE28BD" w:rsidP="005B4E2D">
      <w:pPr>
        <w:spacing w:line="360" w:lineRule="auto"/>
        <w:ind w:left="720" w:hanging="720"/>
        <w:rPr>
          <w:lang w:val="sv-SE"/>
        </w:rPr>
      </w:pPr>
      <w:r w:rsidRPr="003F2606">
        <w:rPr>
          <w:lang w:val="sv-SE"/>
        </w:rPr>
        <w:t xml:space="preserve">Arikunto, S., Suhardjono, &amp; Supardi. 2007. </w:t>
      </w:r>
      <w:r w:rsidRPr="003F2606">
        <w:rPr>
          <w:i/>
          <w:lang w:val="sv-SE"/>
        </w:rPr>
        <w:t>Penelitian Tindakan Kelas</w:t>
      </w:r>
      <w:r w:rsidRPr="003F2606">
        <w:rPr>
          <w:lang w:val="sv-SE"/>
        </w:rPr>
        <w:t>. Jakarta: PT. Bumi Akasara.</w:t>
      </w:r>
    </w:p>
    <w:p w:rsidR="005B4E2D" w:rsidRDefault="00D715C9" w:rsidP="005B4E2D">
      <w:pPr>
        <w:spacing w:line="360" w:lineRule="auto"/>
        <w:ind w:left="720" w:hanging="720"/>
        <w:jc w:val="both"/>
        <w:rPr>
          <w:color w:val="000000"/>
          <w:lang w:val="sv-SE" w:eastAsia="id-ID"/>
        </w:rPr>
      </w:pPr>
      <w:r>
        <w:rPr>
          <w:color w:val="000000"/>
          <w:lang w:val="sv-SE" w:eastAsia="id-ID"/>
        </w:rPr>
        <w:t xml:space="preserve">Arikunto,Suharsimi, </w:t>
      </w:r>
      <w:r w:rsidRPr="00BC204F">
        <w:rPr>
          <w:color w:val="000000"/>
          <w:lang w:val="sv-SE" w:eastAsia="id-ID"/>
        </w:rPr>
        <w:t>2002</w:t>
      </w:r>
      <w:r>
        <w:rPr>
          <w:color w:val="000000"/>
          <w:lang w:val="sv-SE" w:eastAsia="id-ID"/>
        </w:rPr>
        <w:t xml:space="preserve">, </w:t>
      </w:r>
      <w:r w:rsidR="005B4E2D" w:rsidRPr="00BC204F">
        <w:rPr>
          <w:i/>
          <w:iCs/>
          <w:color w:val="000000"/>
          <w:lang w:val="sv-SE" w:eastAsia="id-ID"/>
        </w:rPr>
        <w:t>Prosedur Penelitian Suatu Pendekatan Praktek</w:t>
      </w:r>
      <w:r>
        <w:rPr>
          <w:color w:val="000000"/>
          <w:lang w:val="sv-SE" w:eastAsia="id-ID"/>
        </w:rPr>
        <w:t>, Yogyakarta, Rineka Cipta.</w:t>
      </w:r>
      <w:r w:rsidR="005B4E2D" w:rsidRPr="00BC204F">
        <w:rPr>
          <w:color w:val="000000"/>
          <w:lang w:val="sv-SE" w:eastAsia="id-ID"/>
        </w:rPr>
        <w:t xml:space="preserve"> </w:t>
      </w:r>
    </w:p>
    <w:p w:rsidR="00D715C9" w:rsidRDefault="00D715C9" w:rsidP="00D715C9">
      <w:pPr>
        <w:spacing w:line="360" w:lineRule="auto"/>
        <w:ind w:left="720" w:hanging="720"/>
      </w:pPr>
      <w:r>
        <w:t>Baihaqi , Muhammad, dkk,</w:t>
      </w:r>
      <w:r w:rsidRPr="00D715C9">
        <w:t xml:space="preserve"> </w:t>
      </w:r>
      <w:r>
        <w:t xml:space="preserve">2008, </w:t>
      </w:r>
      <w:r w:rsidRPr="00D4080B">
        <w:rPr>
          <w:i/>
        </w:rPr>
        <w:t>Evaluasi Pembelajaran</w:t>
      </w:r>
      <w:r>
        <w:t xml:space="preserve"> , Surabaya: LAPIS-PGMI</w:t>
      </w:r>
    </w:p>
    <w:p w:rsidR="005B4E2D" w:rsidRPr="00D715C9" w:rsidRDefault="005B4E2D" w:rsidP="005B4E2D">
      <w:pPr>
        <w:pStyle w:val="FootnoteText"/>
        <w:spacing w:line="360" w:lineRule="auto"/>
        <w:ind w:left="720" w:hanging="720"/>
      </w:pPr>
      <w:r w:rsidRPr="005B4E2D">
        <w:rPr>
          <w:sz w:val="24"/>
          <w:szCs w:val="24"/>
          <w:lang w:val="id-ID"/>
        </w:rPr>
        <w:t>Fauzi, Muchamad</w:t>
      </w:r>
      <w:r w:rsidRPr="005B4E2D">
        <w:rPr>
          <w:sz w:val="24"/>
          <w:szCs w:val="24"/>
        </w:rPr>
        <w:t>,</w:t>
      </w:r>
      <w:r w:rsidRPr="005B4E2D">
        <w:rPr>
          <w:sz w:val="24"/>
          <w:szCs w:val="24"/>
          <w:lang w:val="id-ID"/>
        </w:rPr>
        <w:t xml:space="preserve"> 2009</w:t>
      </w:r>
      <w:r w:rsidRPr="005B4E2D">
        <w:rPr>
          <w:sz w:val="24"/>
          <w:szCs w:val="24"/>
        </w:rPr>
        <w:t>,</w:t>
      </w:r>
      <w:r w:rsidRPr="005B4E2D">
        <w:rPr>
          <w:i/>
          <w:sz w:val="24"/>
          <w:szCs w:val="24"/>
          <w:lang w:val="id-ID"/>
        </w:rPr>
        <w:t>Metode Penelitian Kuantitatif Sebuah Pengantar</w:t>
      </w:r>
      <w:r w:rsidRPr="005B4E2D">
        <w:rPr>
          <w:sz w:val="24"/>
          <w:szCs w:val="24"/>
          <w:lang w:val="id-ID"/>
        </w:rPr>
        <w:t>, Semarang: Walisongo Press</w:t>
      </w:r>
      <w:r w:rsidR="00D715C9">
        <w:rPr>
          <w:lang w:val="id-ID"/>
        </w:rPr>
        <w:t>.</w:t>
      </w:r>
    </w:p>
    <w:p w:rsidR="00CE28BD" w:rsidRDefault="00CE28BD" w:rsidP="005B4E2D">
      <w:pPr>
        <w:tabs>
          <w:tab w:val="left" w:pos="680"/>
        </w:tabs>
        <w:spacing w:line="360" w:lineRule="auto"/>
        <w:ind w:left="720" w:hanging="720"/>
      </w:pPr>
      <w:r w:rsidRPr="003F2606">
        <w:rPr>
          <w:lang w:val="sv-SE"/>
        </w:rPr>
        <w:t xml:space="preserve">Hadi, S.. 2007. </w:t>
      </w:r>
      <w:r w:rsidRPr="003F2606">
        <w:rPr>
          <w:i/>
          <w:iCs/>
          <w:lang w:val="sv-SE"/>
        </w:rPr>
        <w:t>Pengaruh Strategi Pembelajaran Cooperative Script Terhadap Ketrampilan Berpikir Kritis, Ketrampilan Metakognisi, dan Kemampuan Kognitif Fisika Pada Siswa Laboratorium Universitas Negeri Malang</w:t>
      </w:r>
      <w:r w:rsidRPr="003F2606">
        <w:rPr>
          <w:lang w:val="sv-SE"/>
        </w:rPr>
        <w:t>. Tesis Tidak Diterbitkan. Ma</w:t>
      </w:r>
      <w:r w:rsidR="00D715C9">
        <w:rPr>
          <w:lang w:val="sv-SE"/>
        </w:rPr>
        <w:t>lang: Universitas Negeri Malang.</w:t>
      </w:r>
    </w:p>
    <w:p w:rsidR="00CE28BD" w:rsidRPr="00D715C9" w:rsidRDefault="00CE28BD" w:rsidP="005B4E2D">
      <w:pPr>
        <w:spacing w:line="360" w:lineRule="auto"/>
        <w:ind w:left="720" w:hanging="720"/>
        <w:jc w:val="both"/>
        <w:rPr>
          <w:noProof/>
          <w:color w:val="000000" w:themeColor="text1"/>
        </w:rPr>
      </w:pPr>
      <w:r w:rsidRPr="0036633E">
        <w:rPr>
          <w:noProof/>
          <w:color w:val="000000" w:themeColor="text1"/>
          <w:lang w:val="id-ID"/>
        </w:rPr>
        <w:t>Hudojo</w:t>
      </w:r>
      <w:r w:rsidRPr="0036633E">
        <w:rPr>
          <w:noProof/>
          <w:color w:val="000000" w:themeColor="text1"/>
        </w:rPr>
        <w:t>,</w:t>
      </w:r>
      <w:r w:rsidRPr="0036633E">
        <w:rPr>
          <w:noProof/>
          <w:color w:val="000000" w:themeColor="text1"/>
          <w:lang w:val="id-ID"/>
        </w:rPr>
        <w:t xml:space="preserve"> Herman, </w:t>
      </w:r>
      <w:r w:rsidR="00D715C9" w:rsidRPr="0036633E">
        <w:rPr>
          <w:noProof/>
          <w:color w:val="000000" w:themeColor="text1"/>
          <w:lang w:val="id-ID"/>
        </w:rPr>
        <w:t>1990</w:t>
      </w:r>
      <w:r w:rsidR="00D715C9">
        <w:rPr>
          <w:noProof/>
          <w:color w:val="000000" w:themeColor="text1"/>
        </w:rPr>
        <w:t xml:space="preserve">, </w:t>
      </w:r>
      <w:r w:rsidRPr="0036633E">
        <w:rPr>
          <w:i/>
          <w:iCs/>
          <w:noProof/>
          <w:color w:val="000000" w:themeColor="text1"/>
          <w:lang w:val="id-ID"/>
        </w:rPr>
        <w:t>Strategi Mengajar Belajar Matematika</w:t>
      </w:r>
      <w:r w:rsidR="00D715C9">
        <w:rPr>
          <w:noProof/>
          <w:color w:val="000000" w:themeColor="text1"/>
          <w:lang w:val="id-ID"/>
        </w:rPr>
        <w:t>, Malang: IKIP Malang</w:t>
      </w:r>
      <w:r w:rsidR="00D715C9">
        <w:rPr>
          <w:noProof/>
          <w:color w:val="000000" w:themeColor="text1"/>
        </w:rPr>
        <w:t>.</w:t>
      </w:r>
    </w:p>
    <w:p w:rsidR="00CE28BD" w:rsidRPr="0036633E" w:rsidRDefault="00D715C9" w:rsidP="00D715C9">
      <w:pPr>
        <w:spacing w:line="360" w:lineRule="auto"/>
        <w:ind w:left="720" w:hanging="720"/>
        <w:jc w:val="both"/>
        <w:rPr>
          <w:color w:val="000000" w:themeColor="text1"/>
        </w:rPr>
      </w:pPr>
      <w:r>
        <w:rPr>
          <w:color w:val="000000" w:themeColor="text1"/>
        </w:rPr>
        <w:t>Herlanti,</w:t>
      </w:r>
      <w:r w:rsidR="00CE28BD" w:rsidRPr="0036633E">
        <w:rPr>
          <w:color w:val="000000" w:themeColor="text1"/>
        </w:rPr>
        <w:t>Yanti,</w:t>
      </w:r>
      <w:r>
        <w:rPr>
          <w:color w:val="000000" w:themeColor="text1"/>
        </w:rPr>
        <w:t xml:space="preserve"> </w:t>
      </w:r>
      <w:r w:rsidR="00CE28BD" w:rsidRPr="0036633E">
        <w:rPr>
          <w:i/>
          <w:iCs/>
          <w:color w:val="000000" w:themeColor="text1"/>
        </w:rPr>
        <w:t>Sc</w:t>
      </w:r>
      <w:r>
        <w:rPr>
          <w:i/>
          <w:iCs/>
          <w:color w:val="000000" w:themeColor="text1"/>
        </w:rPr>
        <w:t xml:space="preserve">ience Education Research: Tanya </w:t>
      </w:r>
      <w:r w:rsidR="00CE28BD" w:rsidRPr="0036633E">
        <w:rPr>
          <w:i/>
          <w:iCs/>
          <w:color w:val="000000" w:themeColor="text1"/>
        </w:rPr>
        <w:t>Jawab</w:t>
      </w:r>
      <w:r>
        <w:rPr>
          <w:i/>
          <w:iCs/>
          <w:color w:val="000000" w:themeColor="text1"/>
        </w:rPr>
        <w:t xml:space="preserve"> </w:t>
      </w:r>
      <w:r w:rsidR="00CE28BD" w:rsidRPr="0036633E">
        <w:rPr>
          <w:i/>
          <w:iCs/>
          <w:color w:val="000000" w:themeColor="text1"/>
        </w:rPr>
        <w:t>Seputar</w:t>
      </w:r>
      <w:r>
        <w:rPr>
          <w:i/>
          <w:iCs/>
          <w:color w:val="000000" w:themeColor="text1"/>
        </w:rPr>
        <w:t xml:space="preserve"> </w:t>
      </w:r>
      <w:r w:rsidR="00CE28BD" w:rsidRPr="0036633E">
        <w:rPr>
          <w:i/>
          <w:iCs/>
          <w:color w:val="000000" w:themeColor="text1"/>
        </w:rPr>
        <w:t>Penelitian</w:t>
      </w:r>
      <w:r>
        <w:rPr>
          <w:i/>
          <w:iCs/>
          <w:color w:val="000000" w:themeColor="text1"/>
        </w:rPr>
        <w:t xml:space="preserve"> </w:t>
      </w:r>
      <w:r w:rsidR="00CE28BD" w:rsidRPr="0036633E">
        <w:rPr>
          <w:i/>
          <w:iCs/>
          <w:color w:val="000000" w:themeColor="text1"/>
        </w:rPr>
        <w:t>Pendidikan</w:t>
      </w:r>
      <w:r>
        <w:rPr>
          <w:i/>
          <w:iCs/>
          <w:color w:val="000000" w:themeColor="text1"/>
        </w:rPr>
        <w:t xml:space="preserve"> </w:t>
      </w:r>
      <w:r w:rsidR="00CE28BD" w:rsidRPr="0036633E">
        <w:rPr>
          <w:i/>
          <w:iCs/>
          <w:color w:val="000000" w:themeColor="text1"/>
        </w:rPr>
        <w:t>Sains</w:t>
      </w:r>
      <w:r>
        <w:rPr>
          <w:i/>
          <w:iCs/>
          <w:color w:val="000000" w:themeColor="text1"/>
        </w:rPr>
        <w:t xml:space="preserve"> </w:t>
      </w:r>
      <w:r w:rsidR="00CE28BD" w:rsidRPr="0036633E">
        <w:rPr>
          <w:color w:val="000000" w:themeColor="text1"/>
        </w:rPr>
        <w:t>Jakarta:</w:t>
      </w:r>
      <w:r>
        <w:rPr>
          <w:color w:val="000000" w:themeColor="text1"/>
        </w:rPr>
        <w:t xml:space="preserve"> </w:t>
      </w:r>
      <w:r w:rsidR="00CE28BD" w:rsidRPr="0036633E">
        <w:rPr>
          <w:color w:val="000000" w:themeColor="text1"/>
        </w:rPr>
        <w:t>Universitas Islam Negeri</w:t>
      </w:r>
      <w:r>
        <w:rPr>
          <w:color w:val="000000" w:themeColor="text1"/>
        </w:rPr>
        <w:t xml:space="preserve"> </w:t>
      </w:r>
      <w:r w:rsidR="00212BBD">
        <w:rPr>
          <w:color w:val="000000" w:themeColor="text1"/>
        </w:rPr>
        <w:t>S</w:t>
      </w:r>
      <w:r w:rsidR="00CE28BD" w:rsidRPr="0036633E">
        <w:rPr>
          <w:color w:val="000000" w:themeColor="text1"/>
        </w:rPr>
        <w:t>yarif</w:t>
      </w:r>
      <w:r>
        <w:rPr>
          <w:color w:val="000000" w:themeColor="text1"/>
        </w:rPr>
        <w:t xml:space="preserve"> </w:t>
      </w:r>
      <w:r w:rsidR="00CE28BD" w:rsidRPr="0036633E">
        <w:rPr>
          <w:color w:val="000000" w:themeColor="text1"/>
        </w:rPr>
        <w:t>Hidayatullah</w:t>
      </w:r>
    </w:p>
    <w:p w:rsidR="00CE28BD" w:rsidRPr="0036633E" w:rsidRDefault="00CE28BD" w:rsidP="005B4E2D">
      <w:pPr>
        <w:spacing w:line="360" w:lineRule="auto"/>
        <w:ind w:left="720" w:hanging="720"/>
        <w:jc w:val="both"/>
        <w:rPr>
          <w:noProof/>
          <w:color w:val="000000" w:themeColor="text1"/>
        </w:rPr>
      </w:pPr>
      <w:r w:rsidRPr="0036633E">
        <w:rPr>
          <w:noProof/>
          <w:color w:val="000000" w:themeColor="text1"/>
          <w:lang w:val="id-ID"/>
        </w:rPr>
        <w:t>Ibrahim</w:t>
      </w:r>
      <w:r w:rsidRPr="0036633E">
        <w:rPr>
          <w:noProof/>
          <w:color w:val="000000" w:themeColor="text1"/>
        </w:rPr>
        <w:t xml:space="preserve">, </w:t>
      </w:r>
      <w:r w:rsidRPr="0036633E">
        <w:rPr>
          <w:noProof/>
          <w:color w:val="000000" w:themeColor="text1"/>
          <w:lang w:val="id-ID"/>
        </w:rPr>
        <w:t xml:space="preserve">Suparni, </w:t>
      </w:r>
      <w:r w:rsidRPr="0036633E">
        <w:rPr>
          <w:i/>
          <w:iCs/>
          <w:noProof/>
          <w:color w:val="000000" w:themeColor="text1"/>
          <w:lang w:val="id-ID"/>
        </w:rPr>
        <w:t xml:space="preserve">Strategi Pembelajaran Matematika, </w:t>
      </w:r>
      <w:r w:rsidRPr="0036633E">
        <w:rPr>
          <w:noProof/>
          <w:color w:val="000000" w:themeColor="text1"/>
          <w:lang w:val="id-ID"/>
        </w:rPr>
        <w:t>Yogyakarta: Bidang Akademik UIN Sunan Kalijaga Yogyakarta, 2008</w:t>
      </w:r>
    </w:p>
    <w:p w:rsidR="00CE28BD" w:rsidRPr="00710FA1" w:rsidRDefault="00CE28BD" w:rsidP="005B4E2D">
      <w:pPr>
        <w:pStyle w:val="FootnoteText"/>
        <w:spacing w:line="360" w:lineRule="auto"/>
        <w:ind w:left="720" w:hanging="72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_________________________________, </w:t>
      </w:r>
      <w:r w:rsidR="00D715C9" w:rsidRPr="00710FA1">
        <w:rPr>
          <w:sz w:val="24"/>
          <w:szCs w:val="24"/>
        </w:rPr>
        <w:t>2002</w:t>
      </w:r>
      <w:r w:rsidR="00D715C9">
        <w:rPr>
          <w:sz w:val="24"/>
          <w:szCs w:val="24"/>
        </w:rPr>
        <w:t xml:space="preserve">, </w:t>
      </w:r>
      <w:r w:rsidRPr="00710FA1">
        <w:rPr>
          <w:i/>
          <w:sz w:val="24"/>
          <w:szCs w:val="24"/>
        </w:rPr>
        <w:t xml:space="preserve">Kamus </w:t>
      </w:r>
      <w:r w:rsidRPr="00710FA1">
        <w:rPr>
          <w:i/>
          <w:sz w:val="24"/>
          <w:szCs w:val="24"/>
          <w:lang w:val="id-ID"/>
        </w:rPr>
        <w:t>Umum</w:t>
      </w:r>
      <w:r w:rsidRPr="00710FA1">
        <w:rPr>
          <w:i/>
          <w:sz w:val="24"/>
          <w:szCs w:val="24"/>
        </w:rPr>
        <w:t xml:space="preserve"> Bahasa Indonesia</w:t>
      </w:r>
      <w:r w:rsidRPr="00710FA1">
        <w:rPr>
          <w:i/>
          <w:sz w:val="24"/>
          <w:szCs w:val="24"/>
          <w:lang w:val="id-ID"/>
        </w:rPr>
        <w:t xml:space="preserve"> </w:t>
      </w:r>
      <w:r w:rsidRPr="00710FA1">
        <w:rPr>
          <w:sz w:val="24"/>
          <w:szCs w:val="24"/>
        </w:rPr>
        <w:t xml:space="preserve">Jakarta:Balai Pustaka, </w:t>
      </w:r>
    </w:p>
    <w:p w:rsidR="00CE28BD" w:rsidRPr="003F2606" w:rsidRDefault="00CE28BD" w:rsidP="005B4E2D">
      <w:pPr>
        <w:tabs>
          <w:tab w:val="left" w:pos="680"/>
        </w:tabs>
        <w:spacing w:line="360" w:lineRule="auto"/>
        <w:ind w:left="720" w:hanging="720"/>
      </w:pPr>
      <w:r w:rsidRPr="003F2606">
        <w:t xml:space="preserve">Jacobs, G. M., Lee, G. S., &amp; Ball, J.. 1996. </w:t>
      </w:r>
      <w:r w:rsidRPr="003F2606">
        <w:rPr>
          <w:i/>
          <w:iCs/>
        </w:rPr>
        <w:t>Learning Cooperative Learning Via Cooperative Learning: A Sourcebook of Lesson Plants For Teacher Education On Cooperative Learning</w:t>
      </w:r>
      <w:r w:rsidRPr="003F2606">
        <w:t>. Singapore: SEAMEO Regional Language Center.</w:t>
      </w:r>
    </w:p>
    <w:p w:rsidR="00CE28BD" w:rsidRDefault="00CE28BD" w:rsidP="005B4E2D">
      <w:pPr>
        <w:tabs>
          <w:tab w:val="left" w:pos="680"/>
        </w:tabs>
        <w:spacing w:line="360" w:lineRule="auto"/>
        <w:ind w:left="720" w:hanging="720"/>
        <w:rPr>
          <w:lang w:val="sv-SE"/>
        </w:rPr>
      </w:pPr>
      <w:r w:rsidRPr="003F2606">
        <w:t xml:space="preserve">Johnson, D. W.&amp;Johnson, R.T.. 1994. </w:t>
      </w:r>
      <w:r w:rsidRPr="003F2606">
        <w:rPr>
          <w:i/>
          <w:iCs/>
        </w:rPr>
        <w:t>Learning Together and Alone: Cooperative, Competitive and Individualistic Learning (4</w:t>
      </w:r>
      <w:r w:rsidRPr="003F2606">
        <w:rPr>
          <w:i/>
          <w:iCs/>
          <w:vertAlign w:val="superscript"/>
        </w:rPr>
        <w:t>th</w:t>
      </w:r>
      <w:r w:rsidRPr="003F2606">
        <w:rPr>
          <w:i/>
          <w:iCs/>
        </w:rPr>
        <w:t xml:space="preserve"> ed.)</w:t>
      </w:r>
      <w:r w:rsidRPr="003F2606">
        <w:t xml:space="preserve">. </w:t>
      </w:r>
      <w:r w:rsidRPr="003F2606">
        <w:rPr>
          <w:lang w:val="sv-SE"/>
        </w:rPr>
        <w:t>Boston: Allyn and Bacon.</w:t>
      </w:r>
    </w:p>
    <w:p w:rsidR="00CE28BD" w:rsidRPr="00D715C9" w:rsidRDefault="00CE28BD" w:rsidP="00D715C9">
      <w:pPr>
        <w:pStyle w:val="FootnoteText"/>
        <w:spacing w:line="360" w:lineRule="auto"/>
        <w:ind w:left="720" w:hanging="720"/>
        <w:jc w:val="both"/>
        <w:rPr>
          <w:sz w:val="24"/>
          <w:szCs w:val="24"/>
        </w:rPr>
      </w:pPr>
      <w:r w:rsidRPr="001B7CAC">
        <w:rPr>
          <w:sz w:val="24"/>
          <w:szCs w:val="24"/>
          <w:lang w:val="id-ID"/>
        </w:rPr>
        <w:t>Mansyur Ag</w:t>
      </w:r>
      <w:r>
        <w:rPr>
          <w:sz w:val="24"/>
          <w:szCs w:val="24"/>
          <w:lang w:val="id-ID"/>
        </w:rPr>
        <w:t xml:space="preserve">, </w:t>
      </w:r>
      <w:r w:rsidRPr="001B7CAC">
        <w:rPr>
          <w:sz w:val="24"/>
          <w:szCs w:val="24"/>
          <w:lang w:val="id-ID"/>
        </w:rPr>
        <w:t>Moch,</w:t>
      </w:r>
      <w:r w:rsidR="00D715C9" w:rsidRPr="00D715C9">
        <w:rPr>
          <w:sz w:val="24"/>
          <w:szCs w:val="24"/>
          <w:lang w:val="id-ID"/>
        </w:rPr>
        <w:t xml:space="preserve"> </w:t>
      </w:r>
      <w:r w:rsidR="00D715C9" w:rsidRPr="001B7CAC">
        <w:rPr>
          <w:sz w:val="24"/>
          <w:szCs w:val="24"/>
          <w:lang w:val="id-ID"/>
        </w:rPr>
        <w:t>2009</w:t>
      </w:r>
      <w:r w:rsidR="00D715C9">
        <w:rPr>
          <w:sz w:val="24"/>
          <w:szCs w:val="24"/>
        </w:rPr>
        <w:t>,</w:t>
      </w:r>
      <w:r w:rsidRPr="001B7CAC">
        <w:rPr>
          <w:i/>
          <w:sz w:val="24"/>
          <w:szCs w:val="24"/>
          <w:lang w:val="id-ID"/>
        </w:rPr>
        <w:t xml:space="preserve"> Mathematical Intelligence: cara cerdas melatih otak dan menanggulangi kesulitan belajar,  </w:t>
      </w:r>
      <w:r w:rsidRPr="001B7CAC">
        <w:rPr>
          <w:sz w:val="24"/>
          <w:szCs w:val="24"/>
          <w:lang w:val="id-ID"/>
        </w:rPr>
        <w:t>Yogyakarta: Ar-Ruzz Media</w:t>
      </w:r>
      <w:r w:rsidR="00D715C9">
        <w:rPr>
          <w:sz w:val="24"/>
          <w:szCs w:val="24"/>
        </w:rPr>
        <w:t>.</w:t>
      </w:r>
    </w:p>
    <w:p w:rsidR="00CE28BD" w:rsidRPr="0036633E" w:rsidRDefault="00CE28BD" w:rsidP="005B4E2D">
      <w:pPr>
        <w:spacing w:line="360" w:lineRule="auto"/>
        <w:ind w:left="720" w:hanging="720"/>
        <w:jc w:val="both"/>
        <w:rPr>
          <w:color w:val="000000" w:themeColor="text1"/>
        </w:rPr>
      </w:pPr>
      <w:r w:rsidRPr="0036633E">
        <w:rPr>
          <w:color w:val="000000" w:themeColor="text1"/>
        </w:rPr>
        <w:lastRenderedPageBreak/>
        <w:t xml:space="preserve">Muhajir, Noeng, </w:t>
      </w:r>
      <w:r w:rsidR="00D715C9" w:rsidRPr="0036633E">
        <w:rPr>
          <w:color w:val="000000" w:themeColor="text1"/>
        </w:rPr>
        <w:t>1996</w:t>
      </w:r>
      <w:r w:rsidR="00D715C9">
        <w:rPr>
          <w:color w:val="000000" w:themeColor="text1"/>
        </w:rPr>
        <w:t xml:space="preserve">, </w:t>
      </w:r>
      <w:r w:rsidRPr="0036633E">
        <w:rPr>
          <w:i/>
          <w:iCs/>
          <w:color w:val="000000" w:themeColor="text1"/>
        </w:rPr>
        <w:t xml:space="preserve">MetodologiPenelitianKualitatif, </w:t>
      </w:r>
      <w:r w:rsidR="00D715C9">
        <w:rPr>
          <w:color w:val="000000" w:themeColor="text1"/>
        </w:rPr>
        <w:t>Yogyakarta: Rake Sarasin.</w:t>
      </w:r>
    </w:p>
    <w:p w:rsidR="00CE28BD" w:rsidRPr="003F2606" w:rsidRDefault="00CE28BD" w:rsidP="005B4E2D">
      <w:pPr>
        <w:tabs>
          <w:tab w:val="left" w:pos="680"/>
        </w:tabs>
        <w:spacing w:line="360" w:lineRule="auto"/>
        <w:ind w:left="720" w:hanging="720"/>
      </w:pPr>
      <w:r w:rsidRPr="003F2606">
        <w:t xml:space="preserve">Mulyasa, E. 2007. </w:t>
      </w:r>
      <w:r w:rsidRPr="003F2606">
        <w:rPr>
          <w:i/>
        </w:rPr>
        <w:t>Kurikulum Tingkat Satuan Pendidikan; Suatu Panduan Praktis</w:t>
      </w:r>
      <w:r w:rsidRPr="003F2606">
        <w:t>. Bandung: PT. Remaja Rosdakarya.</w:t>
      </w:r>
    </w:p>
    <w:p w:rsidR="00CE28BD" w:rsidRPr="003F2606" w:rsidRDefault="00CE28BD" w:rsidP="005B4E2D">
      <w:pPr>
        <w:tabs>
          <w:tab w:val="left" w:pos="680"/>
        </w:tabs>
        <w:spacing w:line="360" w:lineRule="auto"/>
        <w:ind w:left="720" w:hanging="720"/>
      </w:pPr>
      <w:r w:rsidRPr="003F2606">
        <w:t xml:space="preserve">Nur, Mohamad&amp;Wikandari, Prima Retno. 2004. </w:t>
      </w:r>
      <w:r w:rsidRPr="003F2606">
        <w:rPr>
          <w:i/>
          <w:iCs/>
        </w:rPr>
        <w:t>Pengajaran Berpusat Kepada Siswa dan Pendekatan Konstruktivis dalam Pengajaran</w:t>
      </w:r>
      <w:r w:rsidRPr="003F2606">
        <w:t>. Surabaya: Universitas Negeri Surabaya</w:t>
      </w:r>
    </w:p>
    <w:p w:rsidR="00CE28BD" w:rsidRPr="00D715C9" w:rsidRDefault="005B4E2D" w:rsidP="00D715C9">
      <w:pPr>
        <w:pStyle w:val="FootnoteText"/>
        <w:spacing w:line="360" w:lineRule="auto"/>
        <w:ind w:left="720" w:hanging="720"/>
        <w:rPr>
          <w:sz w:val="24"/>
          <w:szCs w:val="24"/>
        </w:rPr>
      </w:pPr>
      <w:r w:rsidRPr="005B4E2D">
        <w:rPr>
          <w:sz w:val="24"/>
          <w:szCs w:val="24"/>
          <w:lang w:val="id-ID"/>
        </w:rPr>
        <w:t xml:space="preserve">Purwanto, </w:t>
      </w:r>
      <w:r>
        <w:rPr>
          <w:sz w:val="24"/>
          <w:szCs w:val="24"/>
          <w:lang w:val="id-ID"/>
        </w:rPr>
        <w:t>2009</w:t>
      </w:r>
      <w:r>
        <w:rPr>
          <w:sz w:val="24"/>
          <w:szCs w:val="24"/>
        </w:rPr>
        <w:t xml:space="preserve">, </w:t>
      </w:r>
      <w:r w:rsidRPr="005B4E2D">
        <w:rPr>
          <w:i/>
          <w:sz w:val="24"/>
          <w:szCs w:val="24"/>
          <w:lang w:val="id-ID"/>
        </w:rPr>
        <w:t>Evaluasi Hasil Belajar</w:t>
      </w:r>
      <w:r>
        <w:rPr>
          <w:sz w:val="24"/>
          <w:szCs w:val="24"/>
          <w:lang w:val="id-ID"/>
        </w:rPr>
        <w:t xml:space="preserve">, </w:t>
      </w:r>
      <w:r w:rsidRPr="005B4E2D">
        <w:rPr>
          <w:sz w:val="24"/>
          <w:szCs w:val="24"/>
          <w:lang w:val="id-ID"/>
        </w:rPr>
        <w:t>Yogy</w:t>
      </w:r>
      <w:r>
        <w:rPr>
          <w:sz w:val="24"/>
          <w:szCs w:val="24"/>
          <w:lang w:val="id-ID"/>
        </w:rPr>
        <w:t>akarta: Pustaka Belajar</w:t>
      </w:r>
      <w:r>
        <w:rPr>
          <w:sz w:val="24"/>
          <w:szCs w:val="24"/>
        </w:rPr>
        <w:t>.</w:t>
      </w:r>
      <w:r>
        <w:rPr>
          <w:sz w:val="24"/>
          <w:szCs w:val="24"/>
          <w:lang w:val="id-ID"/>
        </w:rPr>
        <w:t xml:space="preserve"> </w:t>
      </w:r>
    </w:p>
    <w:p w:rsidR="00CE28BD" w:rsidRDefault="00CE28BD" w:rsidP="005B4E2D">
      <w:pPr>
        <w:spacing w:line="360" w:lineRule="auto"/>
        <w:ind w:left="720" w:hanging="720"/>
        <w:rPr>
          <w:lang w:val="es-MX"/>
        </w:rPr>
      </w:pPr>
      <w:r w:rsidRPr="003F2606">
        <w:rPr>
          <w:lang w:val="es-MX"/>
        </w:rPr>
        <w:t xml:space="preserve">Rahayu, S. 1998. </w:t>
      </w:r>
      <w:r w:rsidRPr="003F2606">
        <w:rPr>
          <w:i/>
          <w:lang w:val="es-MX"/>
        </w:rPr>
        <w:t>Pembelajaran Kooperatif dalam Pendidikan IPA</w:t>
      </w:r>
      <w:r w:rsidRPr="003F2606">
        <w:rPr>
          <w:lang w:val="es-MX"/>
        </w:rPr>
        <w:t>. Chimera FMIPA IKIP Madang No. 2 Vol. 27 Juli 1998.</w:t>
      </w:r>
    </w:p>
    <w:p w:rsidR="00D715C9" w:rsidRDefault="00CE28BD" w:rsidP="00D715C9">
      <w:pPr>
        <w:spacing w:line="360" w:lineRule="auto"/>
        <w:ind w:left="720" w:hanging="720"/>
      </w:pPr>
      <w:r>
        <w:rPr>
          <w:sz w:val="23"/>
          <w:szCs w:val="23"/>
        </w:rPr>
        <w:t xml:space="preserve">Rachman, Maman dan Muhsin. 2004. </w:t>
      </w:r>
      <w:r>
        <w:rPr>
          <w:i/>
          <w:iCs/>
          <w:sz w:val="23"/>
          <w:szCs w:val="23"/>
        </w:rPr>
        <w:t>Konsep dan Analisis Statistik</w:t>
      </w:r>
      <w:r>
        <w:rPr>
          <w:sz w:val="23"/>
          <w:szCs w:val="23"/>
        </w:rPr>
        <w:t>. Semarang: UPT UNNES Press.</w:t>
      </w:r>
      <w:r w:rsidR="00D715C9" w:rsidRPr="00D715C9">
        <w:t xml:space="preserve"> </w:t>
      </w:r>
    </w:p>
    <w:p w:rsidR="00CE28BD" w:rsidRPr="00D715C9" w:rsidRDefault="00D715C9" w:rsidP="00D715C9">
      <w:pPr>
        <w:spacing w:line="360" w:lineRule="auto"/>
        <w:ind w:left="720" w:hanging="720"/>
      </w:pPr>
      <w:r w:rsidRPr="00D715C9">
        <w:t>Santrock,</w:t>
      </w:r>
      <w:r w:rsidRPr="00D715C9">
        <w:rPr>
          <w:i/>
        </w:rPr>
        <w:t xml:space="preserve"> </w:t>
      </w:r>
      <w:r>
        <w:t xml:space="preserve">John W, 2008, </w:t>
      </w:r>
      <w:r w:rsidRPr="00600E5D">
        <w:rPr>
          <w:i/>
        </w:rPr>
        <w:t>Pisikologi Pendidikan,</w:t>
      </w:r>
      <w:r>
        <w:t xml:space="preserve"> Jakarta: Kencana,</w:t>
      </w:r>
    </w:p>
    <w:p w:rsidR="00CE28BD" w:rsidRPr="003F2606" w:rsidRDefault="00CE28BD" w:rsidP="005B4E2D">
      <w:pPr>
        <w:spacing w:line="360" w:lineRule="auto"/>
        <w:ind w:left="720" w:hanging="720"/>
        <w:rPr>
          <w:lang w:val="sv-SE"/>
        </w:rPr>
      </w:pPr>
      <w:r w:rsidRPr="003F2606">
        <w:t xml:space="preserve">Setiawan, I.G. 2005. </w:t>
      </w:r>
      <w:r w:rsidRPr="003F2606">
        <w:rPr>
          <w:i/>
        </w:rPr>
        <w:t xml:space="preserve">Pengaruh Pembelajaran Kontekstual dalam Strategi Inkuiri dan Pembelajaran Berdasarkan Masalah Untuk Meningkatkan Kemampuan Berpikir dan Penguasaan Konsep-Konsep Biologi Siswa SMP di Kecamatan Buleleng Bali. </w:t>
      </w:r>
      <w:r w:rsidRPr="003F2606">
        <w:t>Disertasi</w:t>
      </w:r>
      <w:r w:rsidRPr="003F2606">
        <w:rPr>
          <w:i/>
        </w:rPr>
        <w:t xml:space="preserve"> </w:t>
      </w:r>
      <w:r w:rsidRPr="003F2606">
        <w:t xml:space="preserve">Tidak Diterbitkan. </w:t>
      </w:r>
      <w:r w:rsidRPr="003F2606">
        <w:rPr>
          <w:lang w:val="sv-SE"/>
        </w:rPr>
        <w:t>Malang: Universitas Negeri Malang.</w:t>
      </w:r>
    </w:p>
    <w:p w:rsidR="00CE28BD" w:rsidRPr="00D715C9" w:rsidRDefault="00CE28BD" w:rsidP="005B4E2D">
      <w:pPr>
        <w:tabs>
          <w:tab w:val="left" w:pos="680"/>
        </w:tabs>
        <w:spacing w:line="360" w:lineRule="auto"/>
        <w:ind w:left="720" w:hanging="720"/>
      </w:pPr>
      <w:r w:rsidRPr="0036633E">
        <w:rPr>
          <w:color w:val="000000" w:themeColor="text1"/>
          <w:lang w:val="id-ID"/>
        </w:rPr>
        <w:t xml:space="preserve">Soedjadi, </w:t>
      </w:r>
      <w:r w:rsidR="00D715C9" w:rsidRPr="0036633E">
        <w:rPr>
          <w:color w:val="000000" w:themeColor="text1"/>
          <w:lang w:val="id-ID"/>
        </w:rPr>
        <w:t>2000</w:t>
      </w:r>
      <w:r w:rsidR="00D715C9">
        <w:rPr>
          <w:color w:val="000000" w:themeColor="text1"/>
        </w:rPr>
        <w:t xml:space="preserve">, </w:t>
      </w:r>
      <w:r w:rsidRPr="0036633E">
        <w:rPr>
          <w:i/>
          <w:iCs/>
          <w:color w:val="000000" w:themeColor="text1"/>
          <w:lang w:val="id-ID"/>
        </w:rPr>
        <w:t xml:space="preserve">Kiat Pendidikan Mateamatika di Indonesia, </w:t>
      </w:r>
      <w:r w:rsidRPr="0036633E">
        <w:rPr>
          <w:color w:val="000000" w:themeColor="text1"/>
        </w:rPr>
        <w:t>Jakarta</w:t>
      </w:r>
      <w:r w:rsidRPr="0036633E">
        <w:rPr>
          <w:color w:val="000000" w:themeColor="text1"/>
          <w:lang w:val="id-ID"/>
        </w:rPr>
        <w:t>: Direktorat Pendidikan Tinggi, Departemen Pendidikan Nasional</w:t>
      </w:r>
      <w:r w:rsidR="00D715C9">
        <w:rPr>
          <w:color w:val="000000" w:themeColor="text1"/>
        </w:rPr>
        <w:t>.</w:t>
      </w:r>
    </w:p>
    <w:p w:rsidR="00CE28BD" w:rsidRPr="003F2606" w:rsidRDefault="00CE28BD" w:rsidP="005B4E2D">
      <w:pPr>
        <w:spacing w:before="120" w:line="360" w:lineRule="auto"/>
        <w:ind w:left="720" w:hanging="720"/>
        <w:rPr>
          <w:color w:val="000000"/>
          <w:lang w:val="sv-SE"/>
        </w:rPr>
      </w:pPr>
      <w:r w:rsidRPr="003F2606">
        <w:rPr>
          <w:color w:val="000000"/>
          <w:lang w:val="sv-SE"/>
        </w:rPr>
        <w:t xml:space="preserve">Suparno, Paul. 2001. </w:t>
      </w:r>
      <w:r w:rsidRPr="003F2606">
        <w:rPr>
          <w:i/>
          <w:color w:val="000000"/>
          <w:lang w:val="sv-SE"/>
        </w:rPr>
        <w:t>Filsafat Konstruktivisme dalam Pendidikan</w:t>
      </w:r>
      <w:r w:rsidRPr="003F2606">
        <w:rPr>
          <w:color w:val="000000"/>
          <w:lang w:val="sv-SE"/>
        </w:rPr>
        <w:t>. Yogyakarta: Kanisius.</w:t>
      </w:r>
    </w:p>
    <w:p w:rsidR="00CE28BD" w:rsidRPr="003F2606" w:rsidRDefault="00CE28BD" w:rsidP="005B4E2D">
      <w:pPr>
        <w:tabs>
          <w:tab w:val="left" w:pos="680"/>
        </w:tabs>
        <w:spacing w:line="360" w:lineRule="auto"/>
        <w:ind w:left="720" w:hanging="720"/>
        <w:rPr>
          <w:lang w:val="sv-SE"/>
        </w:rPr>
      </w:pPr>
      <w:r w:rsidRPr="003F2606">
        <w:rPr>
          <w:lang w:val="sv-SE"/>
        </w:rPr>
        <w:t xml:space="preserve">Susanto, P. 2002. </w:t>
      </w:r>
      <w:r w:rsidRPr="003F2606">
        <w:rPr>
          <w:i/>
          <w:iCs/>
          <w:lang w:val="sv-SE"/>
        </w:rPr>
        <w:t>Ketrampilan Dasar Mengajar IPA Berbasis Konstruktivisme</w:t>
      </w:r>
      <w:r w:rsidRPr="003F2606">
        <w:rPr>
          <w:lang w:val="sv-SE"/>
        </w:rPr>
        <w:t>. Malang: Universitas Negeri Malang MIPA.</w:t>
      </w:r>
    </w:p>
    <w:p w:rsidR="00CE28BD" w:rsidRPr="0036633E" w:rsidRDefault="00CE28BD" w:rsidP="005B4E2D">
      <w:pPr>
        <w:spacing w:line="360" w:lineRule="auto"/>
        <w:ind w:left="720" w:hanging="720"/>
        <w:jc w:val="both"/>
        <w:rPr>
          <w:color w:val="000000" w:themeColor="text1"/>
        </w:rPr>
      </w:pPr>
      <w:r w:rsidRPr="0036633E">
        <w:rPr>
          <w:color w:val="000000" w:themeColor="text1"/>
        </w:rPr>
        <w:t xml:space="preserve">Tanzeh, Ahmad, </w:t>
      </w:r>
      <w:r w:rsidR="005B4E2D" w:rsidRPr="0036633E">
        <w:rPr>
          <w:color w:val="000000" w:themeColor="text1"/>
        </w:rPr>
        <w:t>2009</w:t>
      </w:r>
      <w:r w:rsidR="005B4E2D">
        <w:rPr>
          <w:color w:val="000000" w:themeColor="text1"/>
        </w:rPr>
        <w:t xml:space="preserve">, </w:t>
      </w:r>
      <w:r w:rsidRPr="0036633E">
        <w:rPr>
          <w:i/>
          <w:iCs/>
          <w:color w:val="000000" w:themeColor="text1"/>
        </w:rPr>
        <w:t xml:space="preserve">PengantarMetodePenelitian, </w:t>
      </w:r>
      <w:r w:rsidRPr="0036633E">
        <w:rPr>
          <w:color w:val="000000" w:themeColor="text1"/>
        </w:rPr>
        <w:t xml:space="preserve">Yogyakarta: Teras, </w:t>
      </w:r>
    </w:p>
    <w:p w:rsidR="00DB0869" w:rsidRDefault="00944E76" w:rsidP="005B4E2D">
      <w:pPr>
        <w:spacing w:line="360" w:lineRule="auto"/>
        <w:ind w:left="720" w:hanging="720"/>
      </w:pPr>
      <w:r w:rsidRPr="00944E76">
        <w:rPr>
          <w:noProof/>
        </w:rPr>
        <w:pict>
          <v:rect id="_x0000_s1027" style="position:absolute;left:0;text-align:left;margin-left:181.2pt;margin-top:187.3pt;width:57.05pt;height:19.7pt;z-index:251659264" fillcolor="white [3212]" strokecolor="white [3212]"/>
        </w:pict>
      </w:r>
      <w:r w:rsidR="005B4E2D">
        <w:t>T</w:t>
      </w:r>
      <w:r w:rsidR="005B4E2D">
        <w:rPr>
          <w:lang w:val="id-ID"/>
        </w:rPr>
        <w:t>anzeh</w:t>
      </w:r>
      <w:r w:rsidR="005B4E2D">
        <w:t>,</w:t>
      </w:r>
      <w:r w:rsidR="005B4E2D">
        <w:rPr>
          <w:lang w:val="id-ID"/>
        </w:rPr>
        <w:t xml:space="preserve"> Ahmad dan Suyitno, 2006</w:t>
      </w:r>
      <w:r w:rsidR="005B4E2D">
        <w:t xml:space="preserve">, </w:t>
      </w:r>
      <w:r w:rsidR="005B4E2D" w:rsidRPr="00A623DC">
        <w:rPr>
          <w:i/>
        </w:rPr>
        <w:t>D</w:t>
      </w:r>
      <w:r w:rsidR="005B4E2D" w:rsidRPr="00A623DC">
        <w:rPr>
          <w:i/>
          <w:lang w:val="id-ID"/>
        </w:rPr>
        <w:t>asar- dasar  penelitian</w:t>
      </w:r>
      <w:r w:rsidR="005B4E2D">
        <w:rPr>
          <w:i/>
          <w:lang w:val="id-ID"/>
        </w:rPr>
        <w:t>,</w:t>
      </w:r>
      <w:r w:rsidR="005B4E2D">
        <w:rPr>
          <w:lang w:val="id-ID"/>
        </w:rPr>
        <w:t xml:space="preserve"> Surabaya : Elkaf</w:t>
      </w:r>
    </w:p>
    <w:sectPr w:rsidR="00DB0869" w:rsidSect="00212B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2268" w:header="562" w:footer="1138" w:gutter="0"/>
      <w:pgNumType w:start="7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8ED" w:rsidRDefault="000D08ED" w:rsidP="00A4735F">
      <w:r>
        <w:separator/>
      </w:r>
    </w:p>
  </w:endnote>
  <w:endnote w:type="continuationSeparator" w:id="1">
    <w:p w:rsidR="000D08ED" w:rsidRDefault="000D08ED" w:rsidP="00A47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C2" w:rsidRDefault="007E42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BBD" w:rsidRDefault="00212BBD">
    <w:pPr>
      <w:pStyle w:val="Footer"/>
      <w:jc w:val="right"/>
    </w:pPr>
  </w:p>
  <w:p w:rsidR="00EF0BDA" w:rsidRPr="005C0222" w:rsidRDefault="000D08ED" w:rsidP="00211426">
    <w:pPr>
      <w:pStyle w:val="Footer"/>
      <w:jc w:val="center"/>
      <w:rPr>
        <w:lang w:val="id-ID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BBD" w:rsidRDefault="00212BBD" w:rsidP="00212BBD">
    <w:pPr>
      <w:pStyle w:val="Footer"/>
      <w:jc w:val="center"/>
    </w:pPr>
    <w:r>
      <w:t>72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8ED" w:rsidRDefault="000D08ED" w:rsidP="00A4735F">
      <w:r>
        <w:separator/>
      </w:r>
    </w:p>
  </w:footnote>
  <w:footnote w:type="continuationSeparator" w:id="1">
    <w:p w:rsidR="000D08ED" w:rsidRDefault="000D08ED" w:rsidP="00A47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C2" w:rsidRDefault="007E42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C2" w:rsidRPr="007E42C2" w:rsidRDefault="007E42C2">
    <w:pPr>
      <w:pStyle w:val="Header"/>
      <w:rPr>
        <w:lang w:val="id-ID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C2" w:rsidRDefault="007E42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8BD"/>
    <w:rsid w:val="00052B25"/>
    <w:rsid w:val="000D08ED"/>
    <w:rsid w:val="000D52C5"/>
    <w:rsid w:val="00126EF1"/>
    <w:rsid w:val="00132B66"/>
    <w:rsid w:val="00147490"/>
    <w:rsid w:val="00171F97"/>
    <w:rsid w:val="001879D2"/>
    <w:rsid w:val="001A722E"/>
    <w:rsid w:val="001B7F92"/>
    <w:rsid w:val="001F1BEE"/>
    <w:rsid w:val="001F6FEB"/>
    <w:rsid w:val="00203B5C"/>
    <w:rsid w:val="00212BBD"/>
    <w:rsid w:val="002A1F0F"/>
    <w:rsid w:val="002E45CF"/>
    <w:rsid w:val="002F7176"/>
    <w:rsid w:val="003362F9"/>
    <w:rsid w:val="00371FAC"/>
    <w:rsid w:val="003B3C75"/>
    <w:rsid w:val="003C3628"/>
    <w:rsid w:val="00412CFF"/>
    <w:rsid w:val="00434C17"/>
    <w:rsid w:val="00444D2B"/>
    <w:rsid w:val="00463F65"/>
    <w:rsid w:val="0046694F"/>
    <w:rsid w:val="00497A8E"/>
    <w:rsid w:val="004A4C00"/>
    <w:rsid w:val="004B1AA2"/>
    <w:rsid w:val="004B63F2"/>
    <w:rsid w:val="004C2327"/>
    <w:rsid w:val="004D12C3"/>
    <w:rsid w:val="004D1B5D"/>
    <w:rsid w:val="004F497A"/>
    <w:rsid w:val="00574848"/>
    <w:rsid w:val="005B4E2D"/>
    <w:rsid w:val="005F346A"/>
    <w:rsid w:val="00600126"/>
    <w:rsid w:val="00607CB9"/>
    <w:rsid w:val="006234E8"/>
    <w:rsid w:val="00631567"/>
    <w:rsid w:val="00673199"/>
    <w:rsid w:val="006A2B7F"/>
    <w:rsid w:val="007200BD"/>
    <w:rsid w:val="00725CCA"/>
    <w:rsid w:val="007613F3"/>
    <w:rsid w:val="00785802"/>
    <w:rsid w:val="007E031B"/>
    <w:rsid w:val="007E3648"/>
    <w:rsid w:val="007E42C2"/>
    <w:rsid w:val="007F7E7A"/>
    <w:rsid w:val="008200C1"/>
    <w:rsid w:val="008224A7"/>
    <w:rsid w:val="008248A3"/>
    <w:rsid w:val="00840AE4"/>
    <w:rsid w:val="00865DAA"/>
    <w:rsid w:val="00892FF3"/>
    <w:rsid w:val="008A05AB"/>
    <w:rsid w:val="008A4BCB"/>
    <w:rsid w:val="008C31CA"/>
    <w:rsid w:val="008C4117"/>
    <w:rsid w:val="008C53FB"/>
    <w:rsid w:val="008E515C"/>
    <w:rsid w:val="00910279"/>
    <w:rsid w:val="00914333"/>
    <w:rsid w:val="0093602A"/>
    <w:rsid w:val="00944E76"/>
    <w:rsid w:val="009863C3"/>
    <w:rsid w:val="0099035A"/>
    <w:rsid w:val="009B0C78"/>
    <w:rsid w:val="009C6210"/>
    <w:rsid w:val="00A43D67"/>
    <w:rsid w:val="00A4735F"/>
    <w:rsid w:val="00A81019"/>
    <w:rsid w:val="00AD291A"/>
    <w:rsid w:val="00AF76F1"/>
    <w:rsid w:val="00B405E1"/>
    <w:rsid w:val="00B50021"/>
    <w:rsid w:val="00B84762"/>
    <w:rsid w:val="00BE54C8"/>
    <w:rsid w:val="00C03C68"/>
    <w:rsid w:val="00C31498"/>
    <w:rsid w:val="00C45BBE"/>
    <w:rsid w:val="00C518CE"/>
    <w:rsid w:val="00C63420"/>
    <w:rsid w:val="00CE28BD"/>
    <w:rsid w:val="00D1074E"/>
    <w:rsid w:val="00D50D66"/>
    <w:rsid w:val="00D715C9"/>
    <w:rsid w:val="00D82D72"/>
    <w:rsid w:val="00DB0869"/>
    <w:rsid w:val="00DB1B08"/>
    <w:rsid w:val="00DF3F15"/>
    <w:rsid w:val="00E15F4A"/>
    <w:rsid w:val="00E27C96"/>
    <w:rsid w:val="00E90428"/>
    <w:rsid w:val="00E9699C"/>
    <w:rsid w:val="00EB5E97"/>
    <w:rsid w:val="00EE2408"/>
    <w:rsid w:val="00F0698A"/>
    <w:rsid w:val="00F16AF8"/>
    <w:rsid w:val="00F221A7"/>
    <w:rsid w:val="00F4158A"/>
    <w:rsid w:val="00F9220A"/>
    <w:rsid w:val="00F92C70"/>
    <w:rsid w:val="00FA6D56"/>
    <w:rsid w:val="00FA7AE7"/>
    <w:rsid w:val="00FB2571"/>
    <w:rsid w:val="00FC4375"/>
    <w:rsid w:val="00FD1A2D"/>
    <w:rsid w:val="00FF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28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8BD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CE28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28B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2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BB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2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DEWI</cp:lastModifiedBy>
  <cp:revision>5</cp:revision>
  <cp:lastPrinted>2012-03-07T06:07:00Z</cp:lastPrinted>
  <dcterms:created xsi:type="dcterms:W3CDTF">2012-03-07T05:41:00Z</dcterms:created>
  <dcterms:modified xsi:type="dcterms:W3CDTF">2012-07-11T00:11:00Z</dcterms:modified>
</cp:coreProperties>
</file>