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D6" w:rsidRPr="00236373" w:rsidRDefault="00222AD6" w:rsidP="00222AD6">
      <w:pPr>
        <w:spacing w:after="0" w:line="480" w:lineRule="auto"/>
        <w:jc w:val="center"/>
        <w:rPr>
          <w:rFonts w:ascii="Times New Roman" w:hAnsi="Times New Roman" w:cs="Times New Roman"/>
          <w:b/>
          <w:bCs/>
          <w:sz w:val="28"/>
          <w:szCs w:val="28"/>
          <w:lang w:val="id-ID"/>
        </w:rPr>
      </w:pPr>
      <w:r w:rsidRPr="00236373">
        <w:rPr>
          <w:rFonts w:ascii="Times New Roman" w:hAnsi="Times New Roman" w:cs="Times New Roman"/>
          <w:b/>
          <w:bCs/>
          <w:sz w:val="28"/>
          <w:szCs w:val="28"/>
          <w:lang w:val="id-ID"/>
        </w:rPr>
        <w:t>BAB V</w:t>
      </w:r>
    </w:p>
    <w:p w:rsidR="00222AD6" w:rsidRPr="00236373" w:rsidRDefault="00222AD6" w:rsidP="00222AD6">
      <w:pPr>
        <w:spacing w:after="0" w:line="480" w:lineRule="auto"/>
        <w:jc w:val="center"/>
        <w:rPr>
          <w:rFonts w:ascii="Times New Roman" w:hAnsi="Times New Roman" w:cs="Times New Roman"/>
          <w:b/>
          <w:bCs/>
          <w:sz w:val="28"/>
          <w:szCs w:val="28"/>
          <w:lang w:val="id-ID"/>
        </w:rPr>
      </w:pPr>
      <w:r w:rsidRPr="00236373">
        <w:rPr>
          <w:rFonts w:ascii="Times New Roman" w:hAnsi="Times New Roman" w:cs="Times New Roman"/>
          <w:b/>
          <w:bCs/>
          <w:sz w:val="28"/>
          <w:szCs w:val="28"/>
          <w:lang w:val="id-ID"/>
        </w:rPr>
        <w:t>PENUTUP</w:t>
      </w:r>
    </w:p>
    <w:p w:rsidR="00222AD6" w:rsidRDefault="00222AD6" w:rsidP="00222AD6">
      <w:pPr>
        <w:spacing w:after="0" w:line="480" w:lineRule="auto"/>
        <w:jc w:val="center"/>
        <w:rPr>
          <w:rFonts w:ascii="Times New Roman" w:hAnsi="Times New Roman" w:cs="Times New Roman"/>
          <w:sz w:val="28"/>
          <w:szCs w:val="28"/>
          <w:lang w:val="id-ID"/>
        </w:rPr>
      </w:pPr>
    </w:p>
    <w:p w:rsidR="00222AD6" w:rsidRDefault="00222AD6" w:rsidP="00222AD6">
      <w:pPr>
        <w:pStyle w:val="ListParagraph"/>
        <w:numPr>
          <w:ilvl w:val="0"/>
          <w:numId w:val="1"/>
        </w:numPr>
        <w:spacing w:after="0" w:line="480" w:lineRule="auto"/>
        <w:ind w:left="426" w:hanging="426"/>
        <w:rPr>
          <w:rFonts w:ascii="Times New Roman" w:hAnsi="Times New Roman" w:cs="Times New Roman"/>
          <w:b/>
          <w:bCs/>
          <w:sz w:val="24"/>
          <w:szCs w:val="24"/>
          <w:lang w:val="id-ID"/>
        </w:rPr>
      </w:pPr>
      <w:r w:rsidRPr="008B6DF2">
        <w:rPr>
          <w:rFonts w:ascii="Times New Roman" w:hAnsi="Times New Roman" w:cs="Times New Roman"/>
          <w:b/>
          <w:bCs/>
          <w:sz w:val="24"/>
          <w:szCs w:val="24"/>
          <w:lang w:val="id-ID"/>
        </w:rPr>
        <w:t>Kesimpulan</w:t>
      </w:r>
    </w:p>
    <w:p w:rsidR="00222AD6" w:rsidRDefault="00222AD6" w:rsidP="00222AD6">
      <w:pPr>
        <w:spacing w:line="480" w:lineRule="auto"/>
        <w:ind w:left="426" w:firstLine="720"/>
        <w:rPr>
          <w:rFonts w:ascii="Times New Roman" w:hAnsi="Times New Roman" w:cs="Times New Roman"/>
          <w:sz w:val="23"/>
          <w:szCs w:val="23"/>
          <w:lang w:val="id-ID"/>
        </w:rPr>
      </w:pPr>
      <w:r w:rsidRPr="00236373">
        <w:rPr>
          <w:rFonts w:ascii="Times New Roman" w:hAnsi="Times New Roman" w:cs="Times New Roman"/>
          <w:sz w:val="23"/>
          <w:szCs w:val="23"/>
          <w:lang w:val="id-ID"/>
        </w:rPr>
        <w:t>Sebagai akhir penulisan penelitian dan pembahasan dari bab ini, penulis akan mengungkapkan hasil penelitian dan pembahasan secara keseluruhan dalam bentuk kesimpulan sebagai berikut:</w:t>
      </w:r>
    </w:p>
    <w:p w:rsidR="00222AD6" w:rsidRDefault="00222AD6" w:rsidP="00222AD6">
      <w:pPr>
        <w:pStyle w:val="ListParagraph"/>
        <w:numPr>
          <w:ilvl w:val="0"/>
          <w:numId w:val="2"/>
        </w:numPr>
        <w:autoSpaceDE w:val="0"/>
        <w:autoSpaceDN w:val="0"/>
        <w:adjustRightInd w:val="0"/>
        <w:spacing w:after="0" w:line="480" w:lineRule="auto"/>
        <w:ind w:left="851" w:hanging="425"/>
        <w:jc w:val="both"/>
        <w:rPr>
          <w:rFonts w:ascii="Times New Roman" w:hAnsi="Times New Roman" w:cs="Times New Roman"/>
          <w:sz w:val="24"/>
          <w:szCs w:val="24"/>
          <w:lang w:val="id-ID"/>
        </w:rPr>
      </w:pPr>
      <w:r w:rsidRPr="00236373">
        <w:rPr>
          <w:rFonts w:ascii="Times New Roman" w:hAnsi="Times New Roman" w:cs="Times New Roman"/>
          <w:sz w:val="24"/>
          <w:szCs w:val="24"/>
          <w:lang w:val="id-ID"/>
        </w:rPr>
        <w:t xml:space="preserve">Berbagai upaya yang dilakukan oleh kepala madrasah dalam meningkatkan profesionalisme guru di Madrasah Ibtidaiyah Karangsono Ngunut Tulungagung meliputi: </w:t>
      </w:r>
      <w:r>
        <w:rPr>
          <w:rFonts w:ascii="Times New Roman" w:hAnsi="Times New Roman" w:cs="Times New Roman"/>
          <w:sz w:val="24"/>
          <w:szCs w:val="24"/>
          <w:lang w:val="id-ID"/>
        </w:rPr>
        <w:t>Menumbuhkan</w:t>
      </w:r>
      <w:r w:rsidRPr="00103A68">
        <w:rPr>
          <w:rFonts w:ascii="Times New Roman" w:hAnsi="Times New Roman" w:cs="Times New Roman"/>
          <w:sz w:val="24"/>
          <w:szCs w:val="24"/>
          <w:lang w:val="id-ID"/>
        </w:rPr>
        <w:t xml:space="preserve"> </w:t>
      </w:r>
      <w:r>
        <w:rPr>
          <w:rFonts w:ascii="Times New Roman" w:hAnsi="Times New Roman" w:cs="Times New Roman"/>
          <w:sz w:val="24"/>
          <w:szCs w:val="24"/>
          <w:lang w:val="id-ID"/>
        </w:rPr>
        <w:t>kreatifitas</w:t>
      </w:r>
      <w:r w:rsidRPr="00103A6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guru, </w:t>
      </w:r>
      <w:r>
        <w:rPr>
          <w:rFonts w:ascii="Times New Roman" w:hAnsi="Times New Roman" w:cs="Times New Roman"/>
          <w:sz w:val="23"/>
          <w:szCs w:val="23"/>
          <w:lang w:val="id-ID"/>
        </w:rPr>
        <w:t xml:space="preserve">pengawasan dan kediplinan, </w:t>
      </w:r>
      <w:r>
        <w:rPr>
          <w:rFonts w:ascii="Times New Roman" w:hAnsi="Times New Roman" w:cs="Times New Roman"/>
          <w:sz w:val="24"/>
          <w:szCs w:val="24"/>
          <w:lang w:val="id-ID"/>
        </w:rPr>
        <w:t xml:space="preserve">pelatihan, seminar dan lokakarya </w:t>
      </w:r>
      <w:r>
        <w:rPr>
          <w:rFonts w:ascii="Times New Roman" w:hAnsi="Times New Roman" w:cs="Times New Roman"/>
          <w:i/>
          <w:iCs/>
          <w:sz w:val="24"/>
          <w:szCs w:val="24"/>
          <w:lang w:val="id-ID"/>
        </w:rPr>
        <w:t>(</w:t>
      </w:r>
      <w:r w:rsidRPr="00530175">
        <w:rPr>
          <w:rFonts w:ascii="Times New Roman" w:hAnsi="Times New Roman" w:cs="Times New Roman"/>
          <w:i/>
          <w:iCs/>
          <w:sz w:val="24"/>
          <w:szCs w:val="24"/>
          <w:lang w:val="id-ID"/>
        </w:rPr>
        <w:t>workshop</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supervisi, </w:t>
      </w:r>
      <w:r>
        <w:rPr>
          <w:rFonts w:ascii="Times New Roman" w:hAnsi="Times New Roman" w:cs="Times New Roman"/>
          <w:sz w:val="23"/>
          <w:szCs w:val="23"/>
          <w:lang w:val="id-ID"/>
        </w:rPr>
        <w:t xml:space="preserve">mengembangkan kompetensi pendidik melalui asosiasi keguruan, </w:t>
      </w:r>
      <w:r>
        <w:rPr>
          <w:rFonts w:ascii="Times New Roman" w:hAnsi="Times New Roman" w:cs="Times New Roman"/>
          <w:sz w:val="24"/>
          <w:szCs w:val="24"/>
          <w:lang w:val="id-ID"/>
        </w:rPr>
        <w:t xml:space="preserve">penyediaan sarana pendukung pembelajaran peserta didik, dan </w:t>
      </w:r>
      <w:r w:rsidRPr="00D7300C">
        <w:rPr>
          <w:rFonts w:ascii="Times New Roman" w:hAnsi="Times New Roman" w:cs="Times New Roman"/>
          <w:sz w:val="24"/>
          <w:szCs w:val="24"/>
          <w:lang w:val="id-ID"/>
        </w:rPr>
        <w:t>mengupayakan setiap kesempatan untuk dapat memberika</w:t>
      </w:r>
      <w:r>
        <w:rPr>
          <w:rFonts w:ascii="Times New Roman" w:hAnsi="Times New Roman" w:cs="Times New Roman"/>
          <w:sz w:val="24"/>
          <w:szCs w:val="24"/>
          <w:lang w:val="id-ID"/>
        </w:rPr>
        <w:t>n pelayanan pertemuan bagi guru.</w:t>
      </w:r>
    </w:p>
    <w:p w:rsidR="00222AD6" w:rsidRPr="00103A68" w:rsidRDefault="00222AD6" w:rsidP="00222AD6">
      <w:pPr>
        <w:pStyle w:val="ListParagraph"/>
        <w:numPr>
          <w:ilvl w:val="0"/>
          <w:numId w:val="2"/>
        </w:numPr>
        <w:autoSpaceDE w:val="0"/>
        <w:autoSpaceDN w:val="0"/>
        <w:adjustRightInd w:val="0"/>
        <w:spacing w:after="0" w:line="480" w:lineRule="auto"/>
        <w:ind w:left="851" w:hanging="425"/>
        <w:jc w:val="both"/>
        <w:rPr>
          <w:rFonts w:ascii="Times New Roman" w:hAnsi="Times New Roman" w:cs="Times New Roman"/>
          <w:sz w:val="24"/>
          <w:szCs w:val="24"/>
          <w:lang w:val="id-ID"/>
        </w:rPr>
      </w:pPr>
      <w:r w:rsidRPr="00103A68">
        <w:rPr>
          <w:rFonts w:ascii="Times New Roman" w:hAnsi="Times New Roman" w:cs="Times New Roman"/>
          <w:sz w:val="24"/>
          <w:szCs w:val="24"/>
          <w:lang w:val="id-ID"/>
        </w:rPr>
        <w:t>Tipologi kepemimpinan kepala Madrasah Ibtidaiyah Miftahul Huda Karangsono Ngunut Tulungagung secara umum adalah Demokratis, beliau menyadari bahwa dirinya adalah merupakan bagian dari kelompok, memiliki sifat terbuka, dan memberikan kesempatan dan kebebasan kepada para tenaga kependidikan untuk ikut berperan aktif dalam membuat perencanaan, keputusan, serta pengembangan pembelajaran di Madrasah Ibtidaiyah Miftahul Huda Karangsono Ngunut Tulungagung.</w:t>
      </w:r>
    </w:p>
    <w:p w:rsidR="00222AD6" w:rsidRDefault="00222AD6" w:rsidP="00222AD6">
      <w:pPr>
        <w:pStyle w:val="ListParagraph"/>
        <w:numPr>
          <w:ilvl w:val="0"/>
          <w:numId w:val="2"/>
        </w:numPr>
        <w:autoSpaceDE w:val="0"/>
        <w:autoSpaceDN w:val="0"/>
        <w:adjustRightInd w:val="0"/>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Faktor penghambat dan solusi dari kepala madrasah dalam rangka meningkatkan profesionalisme guru di Madrasah Ibtidaiyah Miftahul Huda Karangsono Ngunut Tulungagung adalah tentang pendanaan, sarana prasana madrasah, dan waktu. </w:t>
      </w:r>
      <w:r w:rsidRPr="00161356">
        <w:rPr>
          <w:rFonts w:ascii="Times New Roman" w:hAnsi="Times New Roman" w:cs="Times New Roman"/>
          <w:sz w:val="24"/>
          <w:szCs w:val="24"/>
          <w:lang w:val="id-ID"/>
        </w:rPr>
        <w:t>Sedangkan solusi dari kepala madrasah adalah pengadaan koperasi siswa</w:t>
      </w:r>
      <w:r>
        <w:rPr>
          <w:rFonts w:ascii="Times New Roman" w:hAnsi="Times New Roman" w:cs="Times New Roman"/>
          <w:sz w:val="24"/>
          <w:szCs w:val="24"/>
          <w:lang w:val="id-ID"/>
        </w:rPr>
        <w:t>, kerjasama dengan yayasan,</w:t>
      </w:r>
      <w:r w:rsidRPr="00161356">
        <w:rPr>
          <w:rFonts w:ascii="Times New Roman" w:hAnsi="Times New Roman" w:cs="Times New Roman"/>
          <w:sz w:val="24"/>
          <w:szCs w:val="24"/>
          <w:lang w:val="id-ID"/>
        </w:rPr>
        <w:t xml:space="preserve"> pengajuan bantuan ke pemerintah atau Kementrian Agama</w:t>
      </w:r>
      <w:r>
        <w:rPr>
          <w:rFonts w:ascii="Times New Roman" w:hAnsi="Times New Roman" w:cs="Times New Roman"/>
          <w:sz w:val="24"/>
          <w:szCs w:val="24"/>
          <w:lang w:val="id-ID"/>
        </w:rPr>
        <w:t>, dan mengupayakan setiap kesempatan untuk dapat memberikan pelayanan pertemuan bagi guru</w:t>
      </w:r>
      <w:r w:rsidRPr="00161356">
        <w:rPr>
          <w:rFonts w:ascii="Times New Roman" w:hAnsi="Times New Roman" w:cs="Times New Roman"/>
          <w:sz w:val="24"/>
          <w:szCs w:val="24"/>
          <w:lang w:val="id-ID"/>
        </w:rPr>
        <w:t>.</w:t>
      </w:r>
    </w:p>
    <w:p w:rsidR="00222AD6" w:rsidRDefault="00222AD6" w:rsidP="00222AD6">
      <w:pPr>
        <w:pStyle w:val="ListParagraph"/>
        <w:autoSpaceDE w:val="0"/>
        <w:autoSpaceDN w:val="0"/>
        <w:adjustRightInd w:val="0"/>
        <w:spacing w:after="0" w:line="480" w:lineRule="auto"/>
        <w:ind w:left="851"/>
        <w:jc w:val="both"/>
        <w:rPr>
          <w:rFonts w:ascii="Times New Roman" w:hAnsi="Times New Roman" w:cs="Times New Roman"/>
          <w:sz w:val="24"/>
          <w:szCs w:val="24"/>
          <w:lang w:val="id-ID"/>
        </w:rPr>
      </w:pPr>
    </w:p>
    <w:p w:rsidR="00222AD6" w:rsidRPr="00541C42" w:rsidRDefault="00222AD6" w:rsidP="00222AD6">
      <w:pPr>
        <w:pStyle w:val="ListParagraph"/>
        <w:numPr>
          <w:ilvl w:val="0"/>
          <w:numId w:val="1"/>
        </w:numPr>
        <w:spacing w:after="0" w:line="480" w:lineRule="auto"/>
        <w:ind w:left="426" w:hanging="426"/>
        <w:rPr>
          <w:rFonts w:ascii="Times New Roman" w:hAnsi="Times New Roman" w:cs="Times New Roman"/>
          <w:sz w:val="24"/>
          <w:szCs w:val="24"/>
          <w:lang w:val="id-ID"/>
        </w:rPr>
      </w:pPr>
      <w:r w:rsidRPr="00161356">
        <w:rPr>
          <w:rFonts w:ascii="Times New Roman" w:hAnsi="Times New Roman" w:cs="Times New Roman"/>
          <w:b/>
          <w:bCs/>
          <w:sz w:val="24"/>
          <w:szCs w:val="24"/>
          <w:lang w:val="id-ID"/>
        </w:rPr>
        <w:t>Saran</w:t>
      </w:r>
    </w:p>
    <w:p w:rsidR="00222AD6" w:rsidRPr="00541C42" w:rsidRDefault="00222AD6" w:rsidP="00222AD6">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541C42">
        <w:rPr>
          <w:rFonts w:ascii="Times New Roman" w:hAnsi="Times New Roman" w:cs="Times New Roman"/>
          <w:sz w:val="24"/>
          <w:szCs w:val="24"/>
          <w:lang w:val="id-ID"/>
        </w:rPr>
        <w:t>berdasar kesimpulan penelitian diatas penulis memberikan berbagai saran sebagai berikut:</w:t>
      </w:r>
    </w:p>
    <w:p w:rsidR="00222AD6" w:rsidRPr="00541C42" w:rsidRDefault="00222AD6" w:rsidP="00222AD6">
      <w:pPr>
        <w:pStyle w:val="ListParagraph"/>
        <w:numPr>
          <w:ilvl w:val="0"/>
          <w:numId w:val="3"/>
        </w:numPr>
        <w:autoSpaceDE w:val="0"/>
        <w:autoSpaceDN w:val="0"/>
        <w:adjustRightInd w:val="0"/>
        <w:spacing w:after="0" w:line="480" w:lineRule="auto"/>
        <w:ind w:left="851" w:hanging="426"/>
        <w:jc w:val="both"/>
        <w:rPr>
          <w:rFonts w:ascii="Times New Roman" w:hAnsi="Times New Roman" w:cs="Times New Roman"/>
          <w:sz w:val="24"/>
          <w:szCs w:val="24"/>
          <w:lang w:val="id-ID"/>
        </w:rPr>
      </w:pPr>
      <w:r w:rsidRPr="00541C42">
        <w:rPr>
          <w:rFonts w:ascii="Times New Roman" w:hAnsi="Times New Roman" w:cs="Times New Roman"/>
          <w:sz w:val="24"/>
          <w:szCs w:val="24"/>
          <w:lang w:val="id-ID"/>
        </w:rPr>
        <w:t xml:space="preserve">Kepala madrasah agar lebih turut serta memperhatikan dan mengoptimalkan kepentingan para guru dalam rangka pengembangan </w:t>
      </w:r>
      <w:r>
        <w:rPr>
          <w:rFonts w:ascii="Times New Roman" w:hAnsi="Times New Roman" w:cs="Times New Roman"/>
          <w:sz w:val="24"/>
          <w:szCs w:val="24"/>
          <w:lang w:val="id-ID"/>
        </w:rPr>
        <w:t>kompetensi keguruan</w:t>
      </w:r>
      <w:r w:rsidRPr="00541C4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para guru, sesuai aturan yang tercamtum dalam </w:t>
      </w:r>
      <w:r w:rsidR="00942FD4">
        <w:rPr>
          <w:rFonts w:ascii="Times New Roman" w:hAnsi="Times New Roman" w:cs="Times New Roman"/>
          <w:sz w:val="24"/>
          <w:szCs w:val="24"/>
          <w:lang w:val="id-ID"/>
        </w:rPr>
        <w:t xml:space="preserve">Sistem Pendidikan Nasional (SISDIKNAS) dan </w:t>
      </w:r>
      <w:r>
        <w:rPr>
          <w:rFonts w:ascii="Times New Roman" w:hAnsi="Times New Roman" w:cs="Times New Roman"/>
          <w:sz w:val="24"/>
          <w:szCs w:val="24"/>
          <w:lang w:val="id-ID"/>
        </w:rPr>
        <w:t>Undang-Undang Guru dan Dosen,</w:t>
      </w:r>
      <w:r w:rsidRPr="00541C42">
        <w:rPr>
          <w:rFonts w:ascii="Times New Roman" w:hAnsi="Times New Roman" w:cs="Times New Roman"/>
          <w:sz w:val="24"/>
          <w:szCs w:val="24"/>
          <w:lang w:val="id-ID"/>
        </w:rPr>
        <w:t xml:space="preserve"> sehingga proses pembelajaran yang dilakukan guru lebih efektif dan efisien</w:t>
      </w:r>
      <w:r>
        <w:rPr>
          <w:rFonts w:ascii="Times New Roman" w:hAnsi="Times New Roman" w:cs="Times New Roman"/>
          <w:sz w:val="24"/>
          <w:szCs w:val="24"/>
          <w:lang w:val="id-ID"/>
        </w:rPr>
        <w:t>,</w:t>
      </w:r>
      <w:r w:rsidRPr="00541C42">
        <w:rPr>
          <w:rFonts w:ascii="Times New Roman" w:hAnsi="Times New Roman" w:cs="Times New Roman"/>
          <w:sz w:val="24"/>
          <w:szCs w:val="24"/>
          <w:lang w:val="id-ID"/>
        </w:rPr>
        <w:t xml:space="preserve"> mampu menciptakan dan mengembangkan kualitas pendidikan madrasah.</w:t>
      </w:r>
    </w:p>
    <w:p w:rsidR="00222AD6" w:rsidRPr="00541C42" w:rsidRDefault="00222AD6" w:rsidP="00222AD6">
      <w:pPr>
        <w:pStyle w:val="ListParagraph"/>
        <w:numPr>
          <w:ilvl w:val="0"/>
          <w:numId w:val="3"/>
        </w:numPr>
        <w:autoSpaceDE w:val="0"/>
        <w:autoSpaceDN w:val="0"/>
        <w:adjustRightInd w:val="0"/>
        <w:spacing w:after="0" w:line="480" w:lineRule="auto"/>
        <w:ind w:left="851" w:hanging="426"/>
        <w:jc w:val="both"/>
        <w:rPr>
          <w:rFonts w:ascii="Times New Roman" w:hAnsi="Times New Roman" w:cs="Times New Roman"/>
          <w:sz w:val="24"/>
          <w:szCs w:val="24"/>
          <w:lang w:val="id-ID"/>
        </w:rPr>
      </w:pPr>
      <w:r w:rsidRPr="00541C42">
        <w:rPr>
          <w:rFonts w:ascii="Times New Roman" w:hAnsi="Times New Roman" w:cs="Times New Roman"/>
          <w:sz w:val="24"/>
          <w:szCs w:val="24"/>
          <w:lang w:val="id-ID"/>
        </w:rPr>
        <w:t xml:space="preserve">Guru merupakan salah satu komponen terpenting dalam proses pembelajaran. Oleh karena itu, penting sekali adanya peningkatan kompetensi dan profesionalisme guru dalam proses pembelajaran di madrasah. guru dituntut kesadarannya untuk selalu kreatif dan inovatif dalam menerapkan metode pengajaran secara bervariasi sesuai dengan </w:t>
      </w:r>
      <w:r w:rsidRPr="00541C42">
        <w:rPr>
          <w:rFonts w:ascii="Times New Roman" w:hAnsi="Times New Roman" w:cs="Times New Roman"/>
          <w:sz w:val="24"/>
          <w:szCs w:val="24"/>
          <w:lang w:val="id-ID"/>
        </w:rPr>
        <w:lastRenderedPageBreak/>
        <w:t>materi pembelajaran dalam rangka peningkatan kualitas pembelajaran di madrasah.</w:t>
      </w:r>
    </w:p>
    <w:p w:rsidR="00222AD6" w:rsidRPr="00541C42" w:rsidRDefault="00222AD6" w:rsidP="00222AD6">
      <w:pPr>
        <w:pStyle w:val="ListParagraph"/>
        <w:numPr>
          <w:ilvl w:val="0"/>
          <w:numId w:val="3"/>
        </w:numPr>
        <w:autoSpaceDE w:val="0"/>
        <w:autoSpaceDN w:val="0"/>
        <w:adjustRightInd w:val="0"/>
        <w:spacing w:after="0" w:line="480" w:lineRule="auto"/>
        <w:ind w:left="851" w:hanging="426"/>
        <w:jc w:val="both"/>
        <w:rPr>
          <w:rFonts w:ascii="Times New Roman" w:hAnsi="Times New Roman" w:cs="Times New Roman"/>
          <w:sz w:val="24"/>
          <w:szCs w:val="24"/>
          <w:lang w:val="id-ID"/>
        </w:rPr>
      </w:pPr>
      <w:r w:rsidRPr="00541C42">
        <w:rPr>
          <w:rFonts w:ascii="Times New Roman" w:hAnsi="Times New Roman" w:cs="Times New Roman"/>
          <w:sz w:val="24"/>
          <w:szCs w:val="24"/>
          <w:lang w:val="id-ID"/>
        </w:rPr>
        <w:t>Bagi peneliti lanjutan, diharapkan hasil penelitian dapat dijadikan tambahan referensi dan dapat melakukan penelitian yang lebih sempurna tentang pelaksanaan peningkatan profesionalisme guru.</w:t>
      </w:r>
    </w:p>
    <w:p w:rsidR="00222AD6" w:rsidRPr="008B6DF2" w:rsidRDefault="00222AD6" w:rsidP="00222AD6">
      <w:pPr>
        <w:pStyle w:val="ListParagraph"/>
        <w:spacing w:after="0" w:line="480" w:lineRule="auto"/>
        <w:ind w:left="426"/>
        <w:rPr>
          <w:rFonts w:ascii="Times New Roman" w:hAnsi="Times New Roman" w:cs="Times New Roman"/>
          <w:sz w:val="24"/>
          <w:szCs w:val="24"/>
          <w:lang w:val="id-ID"/>
        </w:rPr>
      </w:pPr>
    </w:p>
    <w:p w:rsidR="008C5C8E" w:rsidRDefault="008C5C8E"/>
    <w:sectPr w:rsidR="008C5C8E" w:rsidSect="0095292F">
      <w:headerReference w:type="default" r:id="rId7"/>
      <w:pgSz w:w="12240" w:h="15840" w:code="1"/>
      <w:pgMar w:top="2268" w:right="1701" w:bottom="1701" w:left="2268" w:header="720" w:footer="720" w:gutter="0"/>
      <w:pgNumType w:start="1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F2F" w:rsidRDefault="003B4F2F" w:rsidP="001F46CF">
      <w:pPr>
        <w:spacing w:after="0" w:line="240" w:lineRule="auto"/>
      </w:pPr>
      <w:r>
        <w:separator/>
      </w:r>
    </w:p>
  </w:endnote>
  <w:endnote w:type="continuationSeparator" w:id="1">
    <w:p w:rsidR="003B4F2F" w:rsidRDefault="003B4F2F" w:rsidP="001F4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F2F" w:rsidRDefault="003B4F2F" w:rsidP="001F46CF">
      <w:pPr>
        <w:spacing w:after="0" w:line="240" w:lineRule="auto"/>
      </w:pPr>
      <w:r>
        <w:separator/>
      </w:r>
    </w:p>
  </w:footnote>
  <w:footnote w:type="continuationSeparator" w:id="1">
    <w:p w:rsidR="003B4F2F" w:rsidRDefault="003B4F2F" w:rsidP="001F4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6793"/>
      <w:docPartObj>
        <w:docPartGallery w:val="Page Numbers (Top of Page)"/>
        <w:docPartUnique/>
      </w:docPartObj>
    </w:sdtPr>
    <w:sdtContent>
      <w:p w:rsidR="002669E3" w:rsidRDefault="00786669">
        <w:pPr>
          <w:pStyle w:val="Header"/>
          <w:jc w:val="right"/>
        </w:pPr>
        <w:r>
          <w:fldChar w:fldCharType="begin"/>
        </w:r>
        <w:r w:rsidR="008C5C8E">
          <w:instrText xml:space="preserve"> PAGE   \* MERGEFORMAT </w:instrText>
        </w:r>
        <w:r>
          <w:fldChar w:fldCharType="separate"/>
        </w:r>
        <w:r w:rsidR="0095292F">
          <w:rPr>
            <w:noProof/>
          </w:rPr>
          <w:t>126</w:t>
        </w:r>
        <w:r>
          <w:fldChar w:fldCharType="end"/>
        </w:r>
      </w:p>
    </w:sdtContent>
  </w:sdt>
  <w:p w:rsidR="002669E3" w:rsidRDefault="00952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2AB"/>
    <w:multiLevelType w:val="hybridMultilevel"/>
    <w:tmpl w:val="4C70F86A"/>
    <w:lvl w:ilvl="0" w:tplc="0409000F">
      <w:start w:val="1"/>
      <w:numFmt w:val="decimal"/>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464A3D47"/>
    <w:multiLevelType w:val="hybridMultilevel"/>
    <w:tmpl w:val="3EA47170"/>
    <w:lvl w:ilvl="0" w:tplc="72CC87B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82ED7"/>
    <w:multiLevelType w:val="hybridMultilevel"/>
    <w:tmpl w:val="3572C5D6"/>
    <w:lvl w:ilvl="0" w:tplc="5820164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0"/>
    <w:footnote w:id="1"/>
  </w:footnotePr>
  <w:endnotePr>
    <w:endnote w:id="0"/>
    <w:endnote w:id="1"/>
  </w:endnotePr>
  <w:compat>
    <w:useFELayout/>
  </w:compat>
  <w:rsids>
    <w:rsidRoot w:val="00222AD6"/>
    <w:rsid w:val="0003037D"/>
    <w:rsid w:val="001F46CF"/>
    <w:rsid w:val="002005AB"/>
    <w:rsid w:val="00222AD6"/>
    <w:rsid w:val="003B0040"/>
    <w:rsid w:val="003B4F2F"/>
    <w:rsid w:val="005D1521"/>
    <w:rsid w:val="00786669"/>
    <w:rsid w:val="008C5C8E"/>
    <w:rsid w:val="008F5EC5"/>
    <w:rsid w:val="00942FD4"/>
    <w:rsid w:val="0095292F"/>
    <w:rsid w:val="00A630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D6"/>
    <w:pPr>
      <w:ind w:left="720"/>
      <w:contextualSpacing/>
    </w:pPr>
    <w:rPr>
      <w:rFonts w:eastAsiaTheme="minorHAnsi"/>
    </w:rPr>
  </w:style>
  <w:style w:type="paragraph" w:styleId="Header">
    <w:name w:val="header"/>
    <w:basedOn w:val="Normal"/>
    <w:link w:val="HeaderChar"/>
    <w:uiPriority w:val="99"/>
    <w:unhideWhenUsed/>
    <w:rsid w:val="00222AD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22AD6"/>
    <w:rPr>
      <w:rFonts w:eastAsiaTheme="minorHAnsi"/>
    </w:rPr>
  </w:style>
  <w:style w:type="paragraph" w:styleId="Footer">
    <w:name w:val="footer"/>
    <w:basedOn w:val="Normal"/>
    <w:link w:val="FooterChar"/>
    <w:uiPriority w:val="99"/>
    <w:semiHidden/>
    <w:unhideWhenUsed/>
    <w:rsid w:val="002005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5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BACKER - NET</cp:lastModifiedBy>
  <cp:revision>7</cp:revision>
  <cp:lastPrinted>2012-08-07T11:02:00Z</cp:lastPrinted>
  <dcterms:created xsi:type="dcterms:W3CDTF">2012-08-05T00:32:00Z</dcterms:created>
  <dcterms:modified xsi:type="dcterms:W3CDTF">2012-08-07T11:03:00Z</dcterms:modified>
</cp:coreProperties>
</file>