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4B" w:rsidRPr="00CC211D" w:rsidRDefault="0072134B" w:rsidP="0072134B">
      <w:pPr>
        <w:spacing w:line="480" w:lineRule="auto"/>
        <w:jc w:val="center"/>
        <w:rPr>
          <w:b/>
          <w:bCs/>
          <w:sz w:val="28"/>
          <w:szCs w:val="28"/>
        </w:rPr>
      </w:pPr>
      <w:r w:rsidRPr="00CC211D">
        <w:rPr>
          <w:b/>
          <w:bCs/>
          <w:sz w:val="28"/>
          <w:szCs w:val="28"/>
        </w:rPr>
        <w:t>BAB V</w:t>
      </w:r>
    </w:p>
    <w:p w:rsidR="0072134B" w:rsidRPr="00CC211D" w:rsidRDefault="0072134B" w:rsidP="0072134B">
      <w:pPr>
        <w:spacing w:line="480" w:lineRule="auto"/>
        <w:jc w:val="center"/>
        <w:rPr>
          <w:b/>
          <w:bCs/>
          <w:sz w:val="28"/>
          <w:szCs w:val="28"/>
        </w:rPr>
      </w:pPr>
      <w:r w:rsidRPr="00CC211D">
        <w:rPr>
          <w:b/>
          <w:bCs/>
          <w:sz w:val="28"/>
          <w:szCs w:val="28"/>
        </w:rPr>
        <w:t>PENUTUP</w:t>
      </w:r>
    </w:p>
    <w:p w:rsidR="0072134B" w:rsidRDefault="0072134B" w:rsidP="0072134B">
      <w:pPr>
        <w:spacing w:line="480" w:lineRule="auto"/>
        <w:jc w:val="center"/>
        <w:rPr>
          <w:b/>
          <w:bCs/>
        </w:rPr>
      </w:pPr>
    </w:p>
    <w:p w:rsidR="0072134B" w:rsidRPr="003236C7" w:rsidRDefault="0072134B" w:rsidP="0072134B">
      <w:pPr>
        <w:numPr>
          <w:ilvl w:val="0"/>
          <w:numId w:val="1"/>
        </w:numPr>
        <w:tabs>
          <w:tab w:val="clear" w:pos="1069"/>
          <w:tab w:val="num" w:pos="360"/>
        </w:tabs>
        <w:spacing w:line="480" w:lineRule="auto"/>
        <w:ind w:left="360"/>
        <w:rPr>
          <w:b/>
          <w:bCs/>
        </w:rPr>
      </w:pPr>
      <w:r>
        <w:rPr>
          <w:b/>
          <w:bCs/>
        </w:rPr>
        <w:t>Kesimpulan</w:t>
      </w:r>
    </w:p>
    <w:p w:rsidR="003236C7" w:rsidRPr="00B7420B" w:rsidRDefault="003236C7" w:rsidP="003236C7">
      <w:pPr>
        <w:pStyle w:val="ListParagraph"/>
        <w:spacing w:line="480" w:lineRule="auto"/>
        <w:ind w:left="284" w:firstLine="567"/>
        <w:jc w:val="both"/>
      </w:pPr>
      <w:r w:rsidRPr="00B7420B">
        <w:t>Dari hasil kegiatan pembelajaran yang telah di lakukan selama dua siklus, dan Berdasarkan paparan data, temuan penelitian, dan seluruh pembahasan yang diuraikan pada BAB IV, maka kesimpulan dari penelitian ini adalah sebagai berikut :</w:t>
      </w:r>
    </w:p>
    <w:p w:rsidR="003236C7" w:rsidRPr="00B7420B" w:rsidRDefault="003236C7" w:rsidP="003236C7">
      <w:pPr>
        <w:pStyle w:val="ListParagraph"/>
        <w:numPr>
          <w:ilvl w:val="0"/>
          <w:numId w:val="6"/>
        </w:numPr>
        <w:spacing w:after="200" w:line="480" w:lineRule="auto"/>
        <w:ind w:left="567" w:hanging="283"/>
        <w:jc w:val="both"/>
      </w:pPr>
      <w:r w:rsidRPr="00B7420B">
        <w:t xml:space="preserve">Penggunaan </w:t>
      </w:r>
      <w:r>
        <w:rPr>
          <w:lang w:val="id-ID"/>
        </w:rPr>
        <w:t>media visual</w:t>
      </w:r>
      <w:r w:rsidRPr="00B7420B">
        <w:t xml:space="preserve"> </w:t>
      </w:r>
      <w:r w:rsidR="00CC211D">
        <w:rPr>
          <w:lang w:val="id-ID"/>
        </w:rPr>
        <w:t xml:space="preserve">gambar </w:t>
      </w:r>
      <w:r w:rsidRPr="00B7420B">
        <w:t xml:space="preserve">selama proses belajar mengajar yang telah di terapkan peneliti di dalam kelas mampu meningkatkan </w:t>
      </w:r>
      <w:r w:rsidR="00AB686C">
        <w:rPr>
          <w:lang w:val="id-ID"/>
        </w:rPr>
        <w:t>hasil</w:t>
      </w:r>
      <w:r w:rsidRPr="00B7420B">
        <w:t xml:space="preserve"> siswa mata pelajaran </w:t>
      </w:r>
      <w:r>
        <w:rPr>
          <w:lang w:val="id-ID"/>
        </w:rPr>
        <w:t>Bahasa Indonesia materi lingkungan sehat di</w:t>
      </w:r>
      <w:r w:rsidRPr="00B7420B">
        <w:t xml:space="preserve"> kelas </w:t>
      </w:r>
      <w:r>
        <w:rPr>
          <w:lang w:val="id-ID"/>
        </w:rPr>
        <w:t>V</w:t>
      </w:r>
      <w:r w:rsidRPr="00B7420B">
        <w:t xml:space="preserve"> MI </w:t>
      </w:r>
      <w:r>
        <w:rPr>
          <w:lang w:val="id-ID"/>
        </w:rPr>
        <w:t>Tarbiyatussibyan Boyolangu</w:t>
      </w:r>
      <w:r w:rsidRPr="00B7420B">
        <w:t xml:space="preserve"> Tulungagung tahun ajaran 2010/2011. Penggunaan </w:t>
      </w:r>
      <w:r>
        <w:rPr>
          <w:lang w:val="id-ID"/>
        </w:rPr>
        <w:t>media visual</w:t>
      </w:r>
      <w:r w:rsidRPr="00B7420B">
        <w:t xml:space="preserve"> dapat di jadikan solusi dalam mengatasi kesulitan siswa. Pembelajaran menggunakan </w:t>
      </w:r>
      <w:r>
        <w:rPr>
          <w:lang w:val="id-ID"/>
        </w:rPr>
        <w:t>media visual</w:t>
      </w:r>
      <w:r w:rsidRPr="00B7420B">
        <w:t xml:space="preserve"> mempunyai dampak positif untuk meningkatkan </w:t>
      </w:r>
      <w:r>
        <w:rPr>
          <w:lang w:val="id-ID"/>
        </w:rPr>
        <w:t>hasil belajar siswa</w:t>
      </w:r>
      <w:r w:rsidRPr="00B7420B">
        <w:t xml:space="preserve"> siswa terutama pada mata pelajaran </w:t>
      </w:r>
      <w:r>
        <w:rPr>
          <w:lang w:val="id-ID"/>
        </w:rPr>
        <w:t>Bahasa indonesia materi lingkungan sehat</w:t>
      </w:r>
      <w:r w:rsidRPr="00B7420B">
        <w:t>. Hal ini di tandai dengan ketuntasan belajar siswa yang cukup baik dari dua siklus yang di laksanakan mulai dari siklus pertama sampai kedua.</w:t>
      </w:r>
      <w:r>
        <w:rPr>
          <w:bCs/>
          <w:lang w:val="id-ID"/>
        </w:rPr>
        <w:t>hasil belajar</w:t>
      </w:r>
      <w:r w:rsidRPr="00B7420B">
        <w:rPr>
          <w:bCs/>
        </w:rPr>
        <w:t xml:space="preserve"> siswa meningkat dari rata-rata nilai tes </w:t>
      </w:r>
      <w:r>
        <w:rPr>
          <w:bCs/>
          <w:lang w:val="id-ID"/>
        </w:rPr>
        <w:t>77,8</w:t>
      </w:r>
      <w:r w:rsidRPr="00B7420B">
        <w:rPr>
          <w:bCs/>
        </w:rPr>
        <w:t xml:space="preserve"> pada siklus 1 </w:t>
      </w:r>
      <w:r>
        <w:rPr>
          <w:bCs/>
          <w:lang w:val="id-ID"/>
        </w:rPr>
        <w:t>dan 90,1</w:t>
      </w:r>
      <w:r w:rsidRPr="00B7420B">
        <w:rPr>
          <w:bCs/>
        </w:rPr>
        <w:t xml:space="preserve"> pada siklus </w:t>
      </w:r>
      <w:r>
        <w:rPr>
          <w:bCs/>
          <w:lang w:val="id-ID"/>
        </w:rPr>
        <w:t>2</w:t>
      </w:r>
      <w:r w:rsidRPr="00B7420B">
        <w:rPr>
          <w:bCs/>
        </w:rPr>
        <w:t xml:space="preserve">. </w:t>
      </w:r>
    </w:p>
    <w:p w:rsidR="009E77EC" w:rsidRPr="00032ECB" w:rsidRDefault="003236C7" w:rsidP="009E77EC">
      <w:pPr>
        <w:pStyle w:val="ListParagraph"/>
        <w:numPr>
          <w:ilvl w:val="0"/>
          <w:numId w:val="6"/>
        </w:numPr>
        <w:spacing w:line="480" w:lineRule="auto"/>
        <w:ind w:left="567"/>
        <w:jc w:val="both"/>
        <w:rPr>
          <w:bCs/>
        </w:rPr>
      </w:pPr>
      <w:r w:rsidRPr="00B7420B">
        <w:rPr>
          <w:bCs/>
        </w:rPr>
        <w:t>Berdasarkan pengamatan yang di lakukan peneliti, di peroleh aktivitas siswa dalam proses pembelajaran</w:t>
      </w:r>
      <w:r>
        <w:rPr>
          <w:bCs/>
          <w:lang w:val="id-ID"/>
        </w:rPr>
        <w:t xml:space="preserve"> Bahasa Indonesia</w:t>
      </w:r>
      <w:r w:rsidRPr="00B7420B">
        <w:rPr>
          <w:bCs/>
        </w:rPr>
        <w:t xml:space="preserve"> pada </w:t>
      </w:r>
      <w:r>
        <w:rPr>
          <w:bCs/>
          <w:lang w:val="id-ID"/>
        </w:rPr>
        <w:t>materi lingkungan sehat menggunakan media visual</w:t>
      </w:r>
      <w:r w:rsidRPr="00B7420B">
        <w:rPr>
          <w:bCs/>
        </w:rPr>
        <w:t xml:space="preserve"> </w:t>
      </w:r>
      <w:r w:rsidR="00CC211D">
        <w:rPr>
          <w:bCs/>
          <w:lang w:val="id-ID"/>
        </w:rPr>
        <w:t xml:space="preserve">gambar </w:t>
      </w:r>
      <w:r w:rsidRPr="00B7420B">
        <w:rPr>
          <w:bCs/>
        </w:rPr>
        <w:t xml:space="preserve">yang paling dominan adalah semangat </w:t>
      </w:r>
      <w:r w:rsidRPr="00B7420B">
        <w:rPr>
          <w:bCs/>
        </w:rPr>
        <w:lastRenderedPageBreak/>
        <w:t xml:space="preserve">siswa dan antusias siswa dalam mengikuti pembelajaran dan hidupnya suasana kelas. Keikutsertaan siswa dalam pembelajaran ini membuat pembelajaran ini semakin bermakna. Terlibatnya siswa secara aktif dalam kegiatan </w:t>
      </w:r>
      <w:r>
        <w:rPr>
          <w:bCs/>
          <w:lang w:val="id-ID"/>
        </w:rPr>
        <w:t>pembelajaran</w:t>
      </w:r>
      <w:r w:rsidRPr="00B7420B">
        <w:rPr>
          <w:bCs/>
        </w:rPr>
        <w:t>, menunjukkan tingkat partisipasi siswa dalam pembelajaran sangat baik.</w:t>
      </w:r>
      <w:r>
        <w:rPr>
          <w:bCs/>
          <w:lang w:val="id-ID"/>
        </w:rPr>
        <w:t xml:space="preserve"> </w:t>
      </w:r>
      <w:r w:rsidRPr="00B7420B">
        <w:rPr>
          <w:bCs/>
        </w:rPr>
        <w:t>Hal ini menunjukkan guru mampu membangkitkan keaktifan dalam proses pembelajaran.</w:t>
      </w:r>
      <w:r w:rsidR="009E77EC">
        <w:rPr>
          <w:bCs/>
          <w:lang w:val="id-ID"/>
        </w:rPr>
        <w:t xml:space="preserve"> </w:t>
      </w:r>
      <w:r w:rsidR="009E77EC" w:rsidRPr="00032ECB">
        <w:rPr>
          <w:bCs/>
        </w:rPr>
        <w:t xml:space="preserve">Mulai dari siklus 1 pertemuan ke 1 dan siklus II pertemuan ke </w:t>
      </w:r>
      <w:r w:rsidR="009E77EC">
        <w:rPr>
          <w:bCs/>
        </w:rPr>
        <w:t>2; a</w:t>
      </w:r>
      <w:r w:rsidR="009E77EC" w:rsidRPr="00032ECB">
        <w:rPr>
          <w:bCs/>
        </w:rPr>
        <w:t>ktivitas siswa semakin meningkat.</w:t>
      </w:r>
      <w:r w:rsidR="009E77EC">
        <w:rPr>
          <w:bCs/>
        </w:rPr>
        <w:t xml:space="preserve"> </w:t>
      </w:r>
      <w:r w:rsidR="009E77EC" w:rsidRPr="00B7420B">
        <w:t xml:space="preserve">yakni pada pertemuan ke 1 tingkat aktivitas siswa rata-rata dalam proses pembelajaran adalah </w:t>
      </w:r>
      <w:r w:rsidR="009E77EC">
        <w:t>80</w:t>
      </w:r>
      <w:r w:rsidR="009E77EC" w:rsidRPr="00B7420B">
        <w:t xml:space="preserve">% dan pada pertemuan ke 2 tingkat aktivitas siswa mengalami kemajuan yakni </w:t>
      </w:r>
      <w:r w:rsidR="009E77EC">
        <w:t>93,3</w:t>
      </w:r>
      <w:r w:rsidR="009E77EC" w:rsidRPr="00B7420B">
        <w:t>%</w:t>
      </w:r>
      <w:r w:rsidR="009E77EC">
        <w:t>.</w:t>
      </w:r>
      <w:r w:rsidR="009E77EC" w:rsidRPr="00032ECB">
        <w:rPr>
          <w:bCs/>
        </w:rPr>
        <w:t xml:space="preserve"> Hal ini menunjukkan guru mampu membangkitkan motivasi siswa secara aktif dalam proses pembelajaran. Serta mampu melaksanakan tugasnya dengan baik sesuai tujuan yang telah di tetapkan.</w:t>
      </w:r>
    </w:p>
    <w:p w:rsidR="0072134B" w:rsidRPr="00DB264D" w:rsidRDefault="0072134B" w:rsidP="0072134B">
      <w:pPr>
        <w:numPr>
          <w:ilvl w:val="0"/>
          <w:numId w:val="1"/>
        </w:numPr>
        <w:tabs>
          <w:tab w:val="clear" w:pos="1069"/>
          <w:tab w:val="num" w:pos="360"/>
        </w:tabs>
        <w:spacing w:line="480" w:lineRule="auto"/>
        <w:ind w:left="360"/>
        <w:rPr>
          <w:b/>
          <w:bCs/>
          <w:lang w:val="sv-SE"/>
        </w:rPr>
      </w:pPr>
      <w:r w:rsidRPr="00DB264D">
        <w:rPr>
          <w:b/>
          <w:bCs/>
          <w:lang w:val="sv-SE"/>
        </w:rPr>
        <w:t>Saran-Saran</w:t>
      </w:r>
    </w:p>
    <w:p w:rsidR="0072134B" w:rsidRPr="00DB264D" w:rsidRDefault="0072134B" w:rsidP="0072134B">
      <w:pPr>
        <w:spacing w:line="480" w:lineRule="auto"/>
        <w:ind w:left="360" w:firstLine="720"/>
        <w:jc w:val="both"/>
        <w:rPr>
          <w:bCs/>
          <w:lang w:val="sv-SE"/>
        </w:rPr>
      </w:pPr>
      <w:r w:rsidRPr="00DB264D">
        <w:rPr>
          <w:bCs/>
          <w:lang w:val="sv-SE"/>
        </w:rPr>
        <w:t>Dalam rangka kemajuan dan keberhasilan pelaksanaan proeses belajar mengajar dalam rangka meningkatkan mutu pendidikan, maka penulis memberi saran sebagai berikut :</w:t>
      </w:r>
    </w:p>
    <w:p w:rsidR="0072134B" w:rsidRPr="0072134B" w:rsidRDefault="0072134B" w:rsidP="0072134B">
      <w:pPr>
        <w:pStyle w:val="ListParagraph"/>
        <w:numPr>
          <w:ilvl w:val="0"/>
          <w:numId w:val="4"/>
        </w:numPr>
        <w:spacing w:line="480" w:lineRule="auto"/>
        <w:jc w:val="both"/>
        <w:rPr>
          <w:bCs/>
        </w:rPr>
      </w:pPr>
      <w:r w:rsidRPr="0072134B">
        <w:rPr>
          <w:bCs/>
        </w:rPr>
        <w:t>Kepada Peneliti</w:t>
      </w:r>
    </w:p>
    <w:p w:rsidR="0072134B" w:rsidRPr="006F4BD0" w:rsidRDefault="0072134B" w:rsidP="006F4BD0">
      <w:pPr>
        <w:spacing w:line="480" w:lineRule="auto"/>
        <w:ind w:left="720" w:firstLine="720"/>
        <w:jc w:val="both"/>
        <w:rPr>
          <w:lang w:val="id-ID"/>
        </w:rPr>
      </w:pPr>
      <w:r>
        <w:t>Bagi peneliti hendaknya melakukan penelitian yang serupa pada sekolah yang sama dengan materi yang berbeda atau pada sekolah lain guna menguatkan hasil penelitian ini dan memperoleh pengetahuan yang l</w:t>
      </w:r>
      <w:r w:rsidR="00495D68">
        <w:t xml:space="preserve">ebih tentang metode mengajar </w:t>
      </w:r>
      <w:r w:rsidR="003236C7">
        <w:rPr>
          <w:lang w:val="id-ID"/>
        </w:rPr>
        <w:t xml:space="preserve">Bahasa </w:t>
      </w:r>
      <w:r w:rsidR="00495D68">
        <w:rPr>
          <w:lang w:val="id-ID"/>
        </w:rPr>
        <w:t>Indonesia.</w:t>
      </w:r>
    </w:p>
    <w:p w:rsidR="0072134B" w:rsidRPr="0072134B" w:rsidRDefault="0072134B" w:rsidP="0072134B">
      <w:pPr>
        <w:pStyle w:val="ListParagraph"/>
        <w:numPr>
          <w:ilvl w:val="0"/>
          <w:numId w:val="4"/>
        </w:numPr>
        <w:spacing w:line="480" w:lineRule="auto"/>
        <w:jc w:val="both"/>
        <w:rPr>
          <w:bCs/>
        </w:rPr>
      </w:pPr>
      <w:r w:rsidRPr="0072134B">
        <w:rPr>
          <w:bCs/>
        </w:rPr>
        <w:t>Kepada Para Guru</w:t>
      </w:r>
    </w:p>
    <w:p w:rsidR="0072134B" w:rsidRDefault="00810859" w:rsidP="00810859">
      <w:pPr>
        <w:tabs>
          <w:tab w:val="num" w:pos="720"/>
        </w:tabs>
        <w:spacing w:line="480" w:lineRule="auto"/>
        <w:ind w:left="720"/>
        <w:jc w:val="both"/>
        <w:rPr>
          <w:bCs/>
        </w:rPr>
      </w:pPr>
      <w:r>
        <w:rPr>
          <w:bCs/>
        </w:rPr>
        <w:lastRenderedPageBreak/>
        <w:tab/>
      </w:r>
      <w:r w:rsidR="0072134B">
        <w:rPr>
          <w:bCs/>
        </w:rPr>
        <w:t>Agar para siswa semangat untuk selalu belajar dengan giat maka guru seharusnya berusaha untuk meningkatkan khazanah keilmuannya, yaitu dengan banyak membaca buku-buku yang berhubungan dengan peningkatan hasil belajar siswa.</w:t>
      </w:r>
    </w:p>
    <w:p w:rsidR="0072134B" w:rsidRPr="0072134B" w:rsidRDefault="0072134B" w:rsidP="0072134B">
      <w:pPr>
        <w:pStyle w:val="ListParagraph"/>
        <w:numPr>
          <w:ilvl w:val="0"/>
          <w:numId w:val="4"/>
        </w:numPr>
        <w:tabs>
          <w:tab w:val="num" w:pos="720"/>
        </w:tabs>
        <w:spacing w:line="480" w:lineRule="auto"/>
        <w:jc w:val="both"/>
        <w:rPr>
          <w:bCs/>
        </w:rPr>
      </w:pPr>
      <w:r w:rsidRPr="0072134B">
        <w:rPr>
          <w:bCs/>
        </w:rPr>
        <w:t>Kepada Para Siswa</w:t>
      </w:r>
    </w:p>
    <w:p w:rsidR="0072134B" w:rsidRDefault="0072134B" w:rsidP="0072134B">
      <w:pPr>
        <w:spacing w:line="480" w:lineRule="auto"/>
        <w:ind w:left="720" w:firstLine="720"/>
        <w:jc w:val="both"/>
        <w:rPr>
          <w:bCs/>
        </w:rPr>
      </w:pPr>
      <w:r>
        <w:rPr>
          <w:bCs/>
        </w:rPr>
        <w:t>Demi nama baik sekolah</w:t>
      </w:r>
      <w:r w:rsidR="003236C7">
        <w:rPr>
          <w:bCs/>
        </w:rPr>
        <w:t xml:space="preserve">, orang tua, dan yang terutama </w:t>
      </w:r>
      <w:r w:rsidR="003236C7">
        <w:rPr>
          <w:bCs/>
          <w:lang w:val="id-ID"/>
        </w:rPr>
        <w:t>demi</w:t>
      </w:r>
      <w:r>
        <w:rPr>
          <w:bCs/>
        </w:rPr>
        <w:t xml:space="preserve"> masa depan diri sendiri yang gemilang, hendaknya siswa meningkatkan belajarnya demi mencapai hasil belajar yang maksimal dan banyak membaca buku-buku ilmu pengetahuan di perpustakaan dan selalu disiplin dalam belajar.</w:t>
      </w:r>
    </w:p>
    <w:p w:rsidR="0072134B" w:rsidRDefault="0072134B" w:rsidP="0072134B">
      <w:pPr>
        <w:pStyle w:val="ListParagraph"/>
        <w:numPr>
          <w:ilvl w:val="0"/>
          <w:numId w:val="4"/>
        </w:numPr>
        <w:tabs>
          <w:tab w:val="left" w:pos="0"/>
          <w:tab w:val="left" w:pos="480"/>
          <w:tab w:val="left" w:pos="1080"/>
          <w:tab w:val="left" w:pos="3000"/>
          <w:tab w:val="left" w:pos="3120"/>
          <w:tab w:val="left" w:pos="3960"/>
          <w:tab w:val="left" w:pos="4200"/>
        </w:tabs>
        <w:spacing w:line="480" w:lineRule="auto"/>
      </w:pPr>
      <w:r>
        <w:t xml:space="preserve">Kepada para peneliti selanjutnya </w:t>
      </w:r>
    </w:p>
    <w:p w:rsidR="0072134B" w:rsidRDefault="00810859" w:rsidP="00810859">
      <w:pPr>
        <w:tabs>
          <w:tab w:val="left" w:pos="0"/>
          <w:tab w:val="left" w:pos="480"/>
          <w:tab w:val="left" w:pos="1080"/>
          <w:tab w:val="left" w:pos="3000"/>
          <w:tab w:val="left" w:pos="3120"/>
          <w:tab w:val="left" w:pos="3960"/>
          <w:tab w:val="left" w:pos="4200"/>
        </w:tabs>
        <w:spacing w:line="480" w:lineRule="auto"/>
        <w:ind w:left="709" w:firstLine="709"/>
        <w:jc w:val="both"/>
      </w:pPr>
      <w:r>
        <w:t>Y</w:t>
      </w:r>
      <w:r w:rsidR="0072134B">
        <w:t>ang berminat melaksanakan p</w:t>
      </w:r>
      <w:r>
        <w:t xml:space="preserve">embelajaran media visual grafis </w:t>
      </w:r>
      <w:r w:rsidR="0072134B">
        <w:t>hendaknya mempertimbangkan materi yang sesuai dengan pembelajaran ini, dan hendaknya membuat persiapan yang matang agar proses pembelajaran berjalan dengan lancar.</w:t>
      </w:r>
    </w:p>
    <w:p w:rsidR="0072134B" w:rsidRDefault="0072134B" w:rsidP="0072134B">
      <w:pPr>
        <w:spacing w:line="480" w:lineRule="auto"/>
        <w:jc w:val="both"/>
        <w:rPr>
          <w:bCs/>
        </w:rPr>
      </w:pPr>
    </w:p>
    <w:p w:rsidR="0072134B" w:rsidRPr="00DB264D" w:rsidRDefault="0072134B" w:rsidP="0072134B">
      <w:pPr>
        <w:spacing w:line="480" w:lineRule="auto"/>
        <w:jc w:val="both"/>
        <w:rPr>
          <w:bCs/>
          <w:lang w:val="sv-SE"/>
        </w:rPr>
      </w:pPr>
    </w:p>
    <w:p w:rsidR="0072134B" w:rsidRPr="00D27C8E" w:rsidRDefault="0072134B" w:rsidP="0072134B">
      <w:pPr>
        <w:spacing w:line="480" w:lineRule="auto"/>
        <w:ind w:firstLine="720"/>
        <w:jc w:val="both"/>
        <w:rPr>
          <w:lang w:val="fi-FI"/>
        </w:rPr>
      </w:pPr>
      <w:r>
        <w:rPr>
          <w:lang w:val="fi-FI"/>
        </w:rPr>
        <w:t>.</w:t>
      </w:r>
    </w:p>
    <w:p w:rsidR="00A11194" w:rsidRDefault="00A11194"/>
    <w:sectPr w:rsidR="00A11194" w:rsidSect="00CC211D">
      <w:headerReference w:type="default" r:id="rId8"/>
      <w:pgSz w:w="12242" w:h="15842" w:code="1"/>
      <w:pgMar w:top="1701" w:right="1701" w:bottom="1701" w:left="2268" w:header="720" w:footer="720" w:gutter="0"/>
      <w:pgNumType w:start="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15A" w:rsidRDefault="00E7615A" w:rsidP="00A521CD">
      <w:r>
        <w:separator/>
      </w:r>
    </w:p>
  </w:endnote>
  <w:endnote w:type="continuationSeparator" w:id="1">
    <w:p w:rsidR="00E7615A" w:rsidRDefault="00E7615A" w:rsidP="00A52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15A" w:rsidRDefault="00E7615A" w:rsidP="00A521CD">
      <w:r>
        <w:separator/>
      </w:r>
    </w:p>
  </w:footnote>
  <w:footnote w:type="continuationSeparator" w:id="1">
    <w:p w:rsidR="00E7615A" w:rsidRDefault="00E7615A" w:rsidP="00A52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7532"/>
      <w:docPartObj>
        <w:docPartGallery w:val="Page Numbers (Top of Page)"/>
        <w:docPartUnique/>
      </w:docPartObj>
    </w:sdtPr>
    <w:sdtContent>
      <w:p w:rsidR="00DE7596" w:rsidRDefault="00DE7596">
        <w:pPr>
          <w:pStyle w:val="Header"/>
          <w:jc w:val="right"/>
        </w:pPr>
        <w:fldSimple w:instr=" PAGE   \* MERGEFORMAT ">
          <w:r>
            <w:rPr>
              <w:noProof/>
            </w:rPr>
            <w:t>89</w:t>
          </w:r>
        </w:fldSimple>
      </w:p>
    </w:sdtContent>
  </w:sdt>
  <w:p w:rsidR="00DE7596" w:rsidRDefault="00DE75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89E"/>
    <w:multiLevelType w:val="hybridMultilevel"/>
    <w:tmpl w:val="29FE3906"/>
    <w:lvl w:ilvl="0" w:tplc="FE6C0AF6">
      <w:start w:val="1"/>
      <w:numFmt w:val="lowerLetter"/>
      <w:lvlText w:val="%1)"/>
      <w:lvlJc w:val="left"/>
      <w:pPr>
        <w:tabs>
          <w:tab w:val="num" w:pos="3889"/>
        </w:tabs>
        <w:ind w:left="3889" w:hanging="1020"/>
      </w:pPr>
      <w:rPr>
        <w:rFonts w:hint="default"/>
      </w:rPr>
    </w:lvl>
    <w:lvl w:ilvl="1" w:tplc="8DBAAEC8">
      <w:start w:val="1"/>
      <w:numFmt w:val="lowerLetter"/>
      <w:lvlText w:val="%2."/>
      <w:lvlJc w:val="left"/>
      <w:pPr>
        <w:tabs>
          <w:tab w:val="num" w:pos="709"/>
        </w:tabs>
        <w:ind w:left="709" w:hanging="360"/>
      </w:pPr>
      <w:rPr>
        <w:rFonts w:hint="default"/>
        <w:b w:val="0"/>
      </w:rPr>
    </w:lvl>
    <w:lvl w:ilvl="2" w:tplc="14C0775E">
      <w:start w:val="1"/>
      <w:numFmt w:val="upperLetter"/>
      <w:lvlText w:val="%3."/>
      <w:lvlJc w:val="left"/>
      <w:pPr>
        <w:tabs>
          <w:tab w:val="num" w:pos="1609"/>
        </w:tabs>
        <w:ind w:left="1609" w:hanging="360"/>
      </w:pPr>
      <w:rPr>
        <w:rFonts w:hint="default"/>
      </w:rPr>
    </w:lvl>
    <w:lvl w:ilvl="3" w:tplc="0409000F" w:tentative="1">
      <w:start w:val="1"/>
      <w:numFmt w:val="decimal"/>
      <w:lvlText w:val="%4."/>
      <w:lvlJc w:val="left"/>
      <w:pPr>
        <w:tabs>
          <w:tab w:val="num" w:pos="2149"/>
        </w:tabs>
        <w:ind w:left="2149" w:hanging="360"/>
      </w:pPr>
    </w:lvl>
    <w:lvl w:ilvl="4" w:tplc="26A4BCC4">
      <w:start w:val="2"/>
      <w:numFmt w:val="lowerLetter"/>
      <w:lvlText w:val="%5."/>
      <w:lvlJc w:val="left"/>
      <w:pPr>
        <w:tabs>
          <w:tab w:val="num" w:pos="2869"/>
        </w:tabs>
        <w:ind w:left="2869" w:hanging="360"/>
      </w:pPr>
      <w:rPr>
        <w:rFonts w:hint="default"/>
      </w:rPr>
    </w:lvl>
    <w:lvl w:ilvl="5" w:tplc="0409001B" w:tentative="1">
      <w:start w:val="1"/>
      <w:numFmt w:val="lowerRoman"/>
      <w:lvlText w:val="%6."/>
      <w:lvlJc w:val="right"/>
      <w:pPr>
        <w:tabs>
          <w:tab w:val="num" w:pos="3589"/>
        </w:tabs>
        <w:ind w:left="3589" w:hanging="180"/>
      </w:pPr>
    </w:lvl>
    <w:lvl w:ilvl="6" w:tplc="0409000F" w:tentative="1">
      <w:start w:val="1"/>
      <w:numFmt w:val="decimal"/>
      <w:lvlText w:val="%7."/>
      <w:lvlJc w:val="left"/>
      <w:pPr>
        <w:tabs>
          <w:tab w:val="num" w:pos="4309"/>
        </w:tabs>
        <w:ind w:left="4309" w:hanging="360"/>
      </w:pPr>
    </w:lvl>
    <w:lvl w:ilvl="7" w:tplc="04090019" w:tentative="1">
      <w:start w:val="1"/>
      <w:numFmt w:val="lowerLetter"/>
      <w:lvlText w:val="%8."/>
      <w:lvlJc w:val="left"/>
      <w:pPr>
        <w:tabs>
          <w:tab w:val="num" w:pos="5029"/>
        </w:tabs>
        <w:ind w:left="5029" w:hanging="360"/>
      </w:pPr>
    </w:lvl>
    <w:lvl w:ilvl="8" w:tplc="0409001B" w:tentative="1">
      <w:start w:val="1"/>
      <w:numFmt w:val="lowerRoman"/>
      <w:lvlText w:val="%9."/>
      <w:lvlJc w:val="right"/>
      <w:pPr>
        <w:tabs>
          <w:tab w:val="num" w:pos="5749"/>
        </w:tabs>
        <w:ind w:left="5749" w:hanging="180"/>
      </w:pPr>
    </w:lvl>
  </w:abstractNum>
  <w:abstractNum w:abstractNumId="1">
    <w:nsid w:val="065352F3"/>
    <w:multiLevelType w:val="hybridMultilevel"/>
    <w:tmpl w:val="11B8084E"/>
    <w:lvl w:ilvl="0" w:tplc="B72A670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FE6B13"/>
    <w:multiLevelType w:val="hybridMultilevel"/>
    <w:tmpl w:val="5992B97C"/>
    <w:lvl w:ilvl="0" w:tplc="0409000F">
      <w:start w:val="1"/>
      <w:numFmt w:val="decimal"/>
      <w:lvlText w:val="%1."/>
      <w:lvlJc w:val="left"/>
      <w:pPr>
        <w:ind w:left="2040" w:hanging="360"/>
      </w:p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nsid w:val="4E72392A"/>
    <w:multiLevelType w:val="hybridMultilevel"/>
    <w:tmpl w:val="B8FAC31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D985B27"/>
    <w:multiLevelType w:val="hybridMultilevel"/>
    <w:tmpl w:val="4746BE0E"/>
    <w:lvl w:ilvl="0" w:tplc="910A9C90">
      <w:start w:val="1"/>
      <w:numFmt w:val="upperLetter"/>
      <w:lvlText w:val="%1."/>
      <w:lvlJc w:val="left"/>
      <w:pPr>
        <w:tabs>
          <w:tab w:val="num" w:pos="1069"/>
        </w:tabs>
        <w:ind w:left="1069" w:hanging="360"/>
      </w:pPr>
      <w:rPr>
        <w:rFonts w:hint="default"/>
        <w:b/>
        <w:i w:val="0"/>
      </w:rPr>
    </w:lvl>
    <w:lvl w:ilvl="1" w:tplc="D5DA9348">
      <w:start w:val="1"/>
      <w:numFmt w:val="decimal"/>
      <w:lvlText w:val="%2."/>
      <w:lvlJc w:val="left"/>
      <w:pPr>
        <w:tabs>
          <w:tab w:val="num" w:pos="1440"/>
        </w:tabs>
        <w:ind w:left="1440" w:hanging="360"/>
      </w:pPr>
      <w:rPr>
        <w:rFonts w:hint="default"/>
        <w:b w:val="0"/>
        <w:i w:val="0"/>
      </w:rPr>
    </w:lvl>
    <w:lvl w:ilvl="2" w:tplc="7860665E">
      <w:start w:val="2"/>
      <w:numFmt w:val="low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EF1EAD"/>
    <w:multiLevelType w:val="hybridMultilevel"/>
    <w:tmpl w:val="4EACB2E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2803"/>
        </w:tabs>
        <w:ind w:left="2803" w:hanging="360"/>
      </w:pPr>
    </w:lvl>
    <w:lvl w:ilvl="2" w:tplc="0409001B" w:tentative="1">
      <w:start w:val="1"/>
      <w:numFmt w:val="lowerRoman"/>
      <w:lvlText w:val="%3."/>
      <w:lvlJc w:val="right"/>
      <w:pPr>
        <w:tabs>
          <w:tab w:val="num" w:pos="3523"/>
        </w:tabs>
        <w:ind w:left="3523" w:hanging="180"/>
      </w:pPr>
    </w:lvl>
    <w:lvl w:ilvl="3" w:tplc="0409000F">
      <w:start w:val="1"/>
      <w:numFmt w:val="decimal"/>
      <w:lvlText w:val="%4."/>
      <w:lvlJc w:val="left"/>
      <w:pPr>
        <w:tabs>
          <w:tab w:val="num" w:pos="4243"/>
        </w:tabs>
        <w:ind w:left="4243" w:hanging="360"/>
      </w:pPr>
    </w:lvl>
    <w:lvl w:ilvl="4" w:tplc="04090019" w:tentative="1">
      <w:start w:val="1"/>
      <w:numFmt w:val="lowerLetter"/>
      <w:lvlText w:val="%5."/>
      <w:lvlJc w:val="left"/>
      <w:pPr>
        <w:tabs>
          <w:tab w:val="num" w:pos="4963"/>
        </w:tabs>
        <w:ind w:left="4963" w:hanging="360"/>
      </w:pPr>
    </w:lvl>
    <w:lvl w:ilvl="5" w:tplc="0409001B" w:tentative="1">
      <w:start w:val="1"/>
      <w:numFmt w:val="lowerRoman"/>
      <w:lvlText w:val="%6."/>
      <w:lvlJc w:val="right"/>
      <w:pPr>
        <w:tabs>
          <w:tab w:val="num" w:pos="5683"/>
        </w:tabs>
        <w:ind w:left="5683" w:hanging="180"/>
      </w:pPr>
    </w:lvl>
    <w:lvl w:ilvl="6" w:tplc="0409000F" w:tentative="1">
      <w:start w:val="1"/>
      <w:numFmt w:val="decimal"/>
      <w:lvlText w:val="%7."/>
      <w:lvlJc w:val="left"/>
      <w:pPr>
        <w:tabs>
          <w:tab w:val="num" w:pos="6403"/>
        </w:tabs>
        <w:ind w:left="6403" w:hanging="360"/>
      </w:pPr>
    </w:lvl>
    <w:lvl w:ilvl="7" w:tplc="04090019" w:tentative="1">
      <w:start w:val="1"/>
      <w:numFmt w:val="lowerLetter"/>
      <w:lvlText w:val="%8."/>
      <w:lvlJc w:val="left"/>
      <w:pPr>
        <w:tabs>
          <w:tab w:val="num" w:pos="7123"/>
        </w:tabs>
        <w:ind w:left="7123" w:hanging="360"/>
      </w:pPr>
    </w:lvl>
    <w:lvl w:ilvl="8" w:tplc="0409001B" w:tentative="1">
      <w:start w:val="1"/>
      <w:numFmt w:val="lowerRoman"/>
      <w:lvlText w:val="%9."/>
      <w:lvlJc w:val="right"/>
      <w:pPr>
        <w:tabs>
          <w:tab w:val="num" w:pos="7843"/>
        </w:tabs>
        <w:ind w:left="7843"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6866"/>
  </w:hdrShapeDefaults>
  <w:footnotePr>
    <w:footnote w:id="0"/>
    <w:footnote w:id="1"/>
  </w:footnotePr>
  <w:endnotePr>
    <w:endnote w:id="0"/>
    <w:endnote w:id="1"/>
  </w:endnotePr>
  <w:compat/>
  <w:rsids>
    <w:rsidRoot w:val="0072134B"/>
    <w:rsid w:val="000053F7"/>
    <w:rsid w:val="00053753"/>
    <w:rsid w:val="00054FF9"/>
    <w:rsid w:val="000552F1"/>
    <w:rsid w:val="000D4F99"/>
    <w:rsid w:val="001E130D"/>
    <w:rsid w:val="001F1E1A"/>
    <w:rsid w:val="00286EEE"/>
    <w:rsid w:val="003236C7"/>
    <w:rsid w:val="00393461"/>
    <w:rsid w:val="00495D68"/>
    <w:rsid w:val="004C5744"/>
    <w:rsid w:val="005D43CF"/>
    <w:rsid w:val="006048BB"/>
    <w:rsid w:val="00646735"/>
    <w:rsid w:val="00692AB9"/>
    <w:rsid w:val="006F4BD0"/>
    <w:rsid w:val="0072134B"/>
    <w:rsid w:val="00786D26"/>
    <w:rsid w:val="007F76D3"/>
    <w:rsid w:val="00810859"/>
    <w:rsid w:val="00835CC6"/>
    <w:rsid w:val="00916BD1"/>
    <w:rsid w:val="009E77EC"/>
    <w:rsid w:val="00A102E2"/>
    <w:rsid w:val="00A11194"/>
    <w:rsid w:val="00A521CD"/>
    <w:rsid w:val="00AA6299"/>
    <w:rsid w:val="00AB686C"/>
    <w:rsid w:val="00B11AF6"/>
    <w:rsid w:val="00BC7E53"/>
    <w:rsid w:val="00CC211D"/>
    <w:rsid w:val="00D677DA"/>
    <w:rsid w:val="00D9255A"/>
    <w:rsid w:val="00DD463B"/>
    <w:rsid w:val="00DE7596"/>
    <w:rsid w:val="00E7615A"/>
    <w:rsid w:val="00ED4EBF"/>
    <w:rsid w:val="00F83214"/>
    <w:rsid w:val="00F85286"/>
    <w:rsid w:val="00FC3E2D"/>
    <w:rsid w:val="00FE409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34B"/>
    <w:pPr>
      <w:ind w:left="720"/>
      <w:contextualSpacing/>
    </w:pPr>
  </w:style>
  <w:style w:type="paragraph" w:styleId="Header">
    <w:name w:val="header"/>
    <w:basedOn w:val="Normal"/>
    <w:link w:val="HeaderChar"/>
    <w:uiPriority w:val="99"/>
    <w:unhideWhenUsed/>
    <w:rsid w:val="00A521CD"/>
    <w:pPr>
      <w:tabs>
        <w:tab w:val="center" w:pos="4680"/>
        <w:tab w:val="right" w:pos="9360"/>
      </w:tabs>
    </w:pPr>
  </w:style>
  <w:style w:type="character" w:customStyle="1" w:styleId="HeaderChar">
    <w:name w:val="Header Char"/>
    <w:basedOn w:val="DefaultParagraphFont"/>
    <w:link w:val="Header"/>
    <w:uiPriority w:val="99"/>
    <w:rsid w:val="00A521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21CD"/>
    <w:pPr>
      <w:tabs>
        <w:tab w:val="center" w:pos="4680"/>
        <w:tab w:val="right" w:pos="9360"/>
      </w:tabs>
    </w:pPr>
  </w:style>
  <w:style w:type="character" w:customStyle="1" w:styleId="FooterChar">
    <w:name w:val="Footer Char"/>
    <w:basedOn w:val="DefaultParagraphFont"/>
    <w:link w:val="Footer"/>
    <w:uiPriority w:val="99"/>
    <w:rsid w:val="00A521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A18920-1EBD-40E3-9C20-6B86F507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acer</cp:lastModifiedBy>
  <cp:revision>20</cp:revision>
  <cp:lastPrinted>2011-09-05T01:34:00Z</cp:lastPrinted>
  <dcterms:created xsi:type="dcterms:W3CDTF">2011-07-23T12:37:00Z</dcterms:created>
  <dcterms:modified xsi:type="dcterms:W3CDTF">2011-09-05T01:36:00Z</dcterms:modified>
</cp:coreProperties>
</file>