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0D" w:rsidRPr="00D20D36" w:rsidRDefault="0078770D" w:rsidP="00034436">
      <w:pPr>
        <w:spacing w:line="360" w:lineRule="auto"/>
        <w:ind w:left="0" w:firstLine="0"/>
        <w:jc w:val="center"/>
        <w:rPr>
          <w:rFonts w:asciiTheme="majorBidi" w:hAnsiTheme="majorBidi" w:cstheme="majorBidi"/>
          <w:b/>
          <w:bCs/>
          <w:sz w:val="28"/>
          <w:szCs w:val="28"/>
        </w:rPr>
      </w:pPr>
      <w:r w:rsidRPr="00D20D36">
        <w:rPr>
          <w:rFonts w:asciiTheme="majorBidi" w:hAnsiTheme="majorBidi" w:cstheme="majorBidi"/>
          <w:b/>
          <w:bCs/>
          <w:sz w:val="28"/>
          <w:szCs w:val="28"/>
        </w:rPr>
        <w:t>BIBLIOGRAPHY</w:t>
      </w:r>
    </w:p>
    <w:p w:rsidR="00C91886" w:rsidRDefault="00C91886" w:rsidP="00034436">
      <w:pPr>
        <w:ind w:left="0" w:firstLine="0"/>
        <w:jc w:val="center"/>
        <w:rPr>
          <w:rFonts w:asciiTheme="majorBidi" w:hAnsiTheme="majorBidi" w:cstheme="majorBidi"/>
          <w:sz w:val="24"/>
          <w:szCs w:val="24"/>
        </w:rPr>
      </w:pPr>
    </w:p>
    <w:p w:rsidR="00CD0108" w:rsidRPr="00096DF8" w:rsidRDefault="00CD0108" w:rsidP="00D32D1F">
      <w:pPr>
        <w:ind w:left="567" w:hanging="567"/>
        <w:jc w:val="both"/>
        <w:rPr>
          <w:rFonts w:asciiTheme="majorBidi" w:hAnsiTheme="majorBidi" w:cstheme="majorBidi"/>
          <w:sz w:val="24"/>
          <w:szCs w:val="24"/>
        </w:rPr>
      </w:pPr>
      <w:r w:rsidRPr="00096DF8">
        <w:rPr>
          <w:rFonts w:asciiTheme="majorBidi" w:hAnsiTheme="majorBidi" w:cstheme="majorBidi"/>
          <w:sz w:val="24"/>
          <w:szCs w:val="24"/>
        </w:rPr>
        <w:t xml:space="preserve">Aitchison, J. 1992. </w:t>
      </w:r>
      <w:r w:rsidRPr="00096DF8">
        <w:rPr>
          <w:rFonts w:asciiTheme="majorBidi" w:hAnsiTheme="majorBidi" w:cstheme="majorBidi"/>
          <w:i/>
          <w:iCs/>
          <w:sz w:val="24"/>
          <w:szCs w:val="24"/>
        </w:rPr>
        <w:t>Linguistics</w:t>
      </w:r>
      <w:r w:rsidRPr="00096DF8">
        <w:rPr>
          <w:rFonts w:asciiTheme="majorBidi" w:hAnsiTheme="majorBidi" w:cstheme="majorBidi"/>
          <w:sz w:val="24"/>
          <w:szCs w:val="24"/>
        </w:rPr>
        <w:t>. USA: Oxford University Press.</w:t>
      </w:r>
    </w:p>
    <w:p w:rsidR="00C91886" w:rsidRPr="00096DF8" w:rsidRDefault="00C91886" w:rsidP="00D32D1F">
      <w:pPr>
        <w:ind w:left="567" w:hanging="567"/>
        <w:jc w:val="both"/>
        <w:rPr>
          <w:rFonts w:asciiTheme="majorBidi" w:hAnsiTheme="majorBidi" w:cstheme="majorBidi"/>
          <w:sz w:val="24"/>
          <w:szCs w:val="24"/>
        </w:rPr>
      </w:pPr>
      <w:r w:rsidRPr="00096DF8">
        <w:rPr>
          <w:rFonts w:asciiTheme="majorBidi" w:hAnsiTheme="majorBidi" w:cstheme="majorBidi"/>
          <w:sz w:val="24"/>
          <w:szCs w:val="24"/>
        </w:rPr>
        <w:t xml:space="preserve">Bloomfield, L.1933. </w:t>
      </w:r>
      <w:r w:rsidRPr="00096DF8">
        <w:rPr>
          <w:rFonts w:asciiTheme="majorBidi" w:hAnsiTheme="majorBidi" w:cstheme="majorBidi"/>
          <w:i/>
          <w:iCs/>
          <w:sz w:val="24"/>
          <w:szCs w:val="24"/>
        </w:rPr>
        <w:t>Language</w:t>
      </w:r>
      <w:r w:rsidR="00D70467">
        <w:rPr>
          <w:rFonts w:asciiTheme="majorBidi" w:hAnsiTheme="majorBidi" w:cstheme="majorBidi"/>
          <w:i/>
          <w:iCs/>
          <w:sz w:val="24"/>
          <w:szCs w:val="24"/>
        </w:rPr>
        <w:t>s</w:t>
      </w:r>
      <w:r w:rsidRPr="00096DF8">
        <w:rPr>
          <w:rFonts w:asciiTheme="majorBidi" w:hAnsiTheme="majorBidi" w:cstheme="majorBidi"/>
          <w:sz w:val="24"/>
          <w:szCs w:val="24"/>
        </w:rPr>
        <w:t>. Chicago: Hold Rinehart and Winston.</w:t>
      </w:r>
    </w:p>
    <w:p w:rsidR="00096DF8" w:rsidRDefault="00096DF8" w:rsidP="00D32D1F">
      <w:pPr>
        <w:pStyle w:val="FootnoteText"/>
        <w:ind w:left="567" w:hanging="567"/>
        <w:jc w:val="both"/>
        <w:rPr>
          <w:rFonts w:asciiTheme="majorBidi" w:hAnsiTheme="majorBidi" w:cstheme="majorBidi"/>
          <w:sz w:val="24"/>
          <w:szCs w:val="24"/>
          <w:lang w:val="id-ID"/>
        </w:rPr>
      </w:pPr>
      <w:r w:rsidRPr="00096DF8">
        <w:rPr>
          <w:rFonts w:asciiTheme="majorBidi" w:hAnsiTheme="majorBidi" w:cstheme="majorBidi"/>
          <w:i/>
          <w:iCs/>
          <w:sz w:val="24"/>
          <w:szCs w:val="24"/>
        </w:rPr>
        <w:t>Encyclopedia Britannica</w:t>
      </w:r>
      <w:r w:rsidRPr="00096DF8">
        <w:rPr>
          <w:rFonts w:asciiTheme="majorBidi" w:hAnsiTheme="majorBidi" w:cstheme="majorBidi"/>
          <w:sz w:val="24"/>
          <w:szCs w:val="24"/>
        </w:rPr>
        <w:t xml:space="preserve">, 2010. (http:// www. Britannia. Com/ Ebchecked/ topic/123903/ </w:t>
      </w:r>
      <w:r w:rsidRPr="00096DF8">
        <w:rPr>
          <w:rFonts w:asciiTheme="majorBidi" w:hAnsiTheme="majorBidi" w:cstheme="majorBidi"/>
          <w:i/>
          <w:iCs/>
          <w:sz w:val="24"/>
          <w:szCs w:val="24"/>
        </w:rPr>
        <w:t>code</w:t>
      </w:r>
      <w:r w:rsidRPr="00096DF8">
        <w:rPr>
          <w:rFonts w:asciiTheme="majorBidi" w:hAnsiTheme="majorBidi" w:cstheme="majorBidi"/>
          <w:sz w:val="24"/>
          <w:szCs w:val="24"/>
        </w:rPr>
        <w:t xml:space="preserve"> </w:t>
      </w:r>
      <w:r w:rsidRPr="00096DF8">
        <w:rPr>
          <w:rFonts w:asciiTheme="majorBidi" w:hAnsiTheme="majorBidi" w:cstheme="majorBidi"/>
          <w:i/>
          <w:iCs/>
          <w:sz w:val="24"/>
          <w:szCs w:val="24"/>
        </w:rPr>
        <w:t>switching</w:t>
      </w:r>
      <w:r w:rsidRPr="00096DF8">
        <w:rPr>
          <w:rFonts w:asciiTheme="majorBidi" w:hAnsiTheme="majorBidi" w:cstheme="majorBidi"/>
          <w:sz w:val="24"/>
          <w:szCs w:val="24"/>
        </w:rPr>
        <w:t>, Internet Html, accessed on mart 08, 2010)</w:t>
      </w:r>
    </w:p>
    <w:p w:rsidR="001042EA" w:rsidRPr="001042EA" w:rsidRDefault="001042EA" w:rsidP="00D32D1F">
      <w:pPr>
        <w:pStyle w:val="FootnoteText"/>
        <w:ind w:left="567" w:hanging="567"/>
        <w:jc w:val="both"/>
        <w:rPr>
          <w:rFonts w:asciiTheme="majorBidi" w:hAnsiTheme="majorBidi" w:cstheme="majorBidi"/>
          <w:sz w:val="24"/>
          <w:szCs w:val="24"/>
          <w:lang w:val="id-ID"/>
        </w:rPr>
      </w:pPr>
    </w:p>
    <w:p w:rsidR="00C91886" w:rsidRDefault="00C91886" w:rsidP="00D32D1F">
      <w:pPr>
        <w:spacing w:line="240" w:lineRule="auto"/>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Fishman, J. 1972. </w:t>
      </w:r>
      <w:r w:rsidRPr="00096DF8">
        <w:rPr>
          <w:rFonts w:asciiTheme="majorBidi" w:hAnsiTheme="majorBidi" w:cstheme="majorBidi"/>
          <w:i/>
          <w:iCs/>
          <w:sz w:val="24"/>
          <w:szCs w:val="24"/>
        </w:rPr>
        <w:t>Language in Sociocultural Change</w:t>
      </w:r>
      <w:r w:rsidRPr="00096DF8">
        <w:rPr>
          <w:rFonts w:asciiTheme="majorBidi" w:hAnsiTheme="majorBidi" w:cstheme="majorBidi"/>
          <w:sz w:val="24"/>
          <w:szCs w:val="24"/>
        </w:rPr>
        <w:t>. Stanford: Stanford University Press.</w:t>
      </w:r>
    </w:p>
    <w:p w:rsidR="001042EA" w:rsidRPr="001042EA" w:rsidRDefault="001042EA" w:rsidP="00D32D1F">
      <w:pPr>
        <w:spacing w:line="240" w:lineRule="auto"/>
        <w:ind w:left="567" w:hanging="567"/>
        <w:jc w:val="both"/>
        <w:rPr>
          <w:rFonts w:asciiTheme="majorBidi" w:hAnsiTheme="majorBidi" w:cstheme="majorBidi"/>
          <w:sz w:val="24"/>
          <w:szCs w:val="24"/>
          <w:lang w:val="id-ID"/>
        </w:rPr>
      </w:pPr>
    </w:p>
    <w:p w:rsidR="00C91886" w:rsidRDefault="00C91886" w:rsidP="00D32D1F">
      <w:pPr>
        <w:pStyle w:val="FootnoteText"/>
        <w:spacing w:line="480" w:lineRule="auto"/>
        <w:ind w:left="567" w:hanging="567"/>
        <w:jc w:val="both"/>
        <w:rPr>
          <w:rFonts w:asciiTheme="majorBidi" w:hAnsiTheme="majorBidi" w:cstheme="majorBidi"/>
          <w:sz w:val="24"/>
          <w:szCs w:val="24"/>
        </w:rPr>
      </w:pPr>
      <w:r w:rsidRPr="00096DF8">
        <w:rPr>
          <w:rFonts w:asciiTheme="majorBidi" w:hAnsiTheme="majorBidi" w:cstheme="majorBidi"/>
          <w:sz w:val="24"/>
          <w:szCs w:val="24"/>
        </w:rPr>
        <w:t xml:space="preserve">Fraenkel, J. R. R &amp; Wallen, H. E. 2003. </w:t>
      </w:r>
      <w:r w:rsidRPr="00096DF8">
        <w:rPr>
          <w:rFonts w:asciiTheme="majorBidi" w:hAnsiTheme="majorBidi" w:cstheme="majorBidi"/>
          <w:i/>
          <w:iCs/>
          <w:sz w:val="24"/>
          <w:szCs w:val="24"/>
        </w:rPr>
        <w:t>How to Design and Evaluate Research in Education.</w:t>
      </w:r>
      <w:r w:rsidRPr="00096DF8">
        <w:rPr>
          <w:rFonts w:asciiTheme="majorBidi" w:hAnsiTheme="majorBidi" w:cstheme="majorBidi"/>
          <w:sz w:val="24"/>
          <w:szCs w:val="24"/>
        </w:rPr>
        <w:t>Boston: Mc Graw Hill.</w:t>
      </w:r>
    </w:p>
    <w:p w:rsidR="00D70467" w:rsidRPr="00096DF8" w:rsidRDefault="00D70467" w:rsidP="00D32D1F">
      <w:pPr>
        <w:ind w:left="567" w:hanging="567"/>
        <w:jc w:val="both"/>
        <w:rPr>
          <w:rFonts w:asciiTheme="majorBidi" w:hAnsiTheme="majorBidi" w:cstheme="majorBidi"/>
          <w:sz w:val="24"/>
          <w:szCs w:val="24"/>
        </w:rPr>
      </w:pPr>
      <w:r w:rsidRPr="00096DF8">
        <w:rPr>
          <w:rFonts w:asciiTheme="majorBidi" w:hAnsiTheme="majorBidi" w:cstheme="majorBidi"/>
          <w:i/>
          <w:iCs/>
          <w:sz w:val="24"/>
          <w:szCs w:val="24"/>
        </w:rPr>
        <w:t>Family Encyclopedia</w:t>
      </w:r>
      <w:r w:rsidRPr="00096DF8">
        <w:rPr>
          <w:rFonts w:asciiTheme="majorBidi" w:hAnsiTheme="majorBidi" w:cstheme="majorBidi"/>
          <w:sz w:val="24"/>
          <w:szCs w:val="24"/>
        </w:rPr>
        <w:t>. 2002.  Scotland: Geddes &amp; Grossed.</w:t>
      </w:r>
    </w:p>
    <w:p w:rsidR="0031291A" w:rsidRDefault="00C91886" w:rsidP="00D32D1F">
      <w:pPr>
        <w:spacing w:line="240" w:lineRule="auto"/>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Gay, L. R.1987. </w:t>
      </w:r>
      <w:r w:rsidRPr="00096DF8">
        <w:rPr>
          <w:rFonts w:asciiTheme="majorBidi" w:hAnsiTheme="majorBidi" w:cstheme="majorBidi"/>
          <w:i/>
          <w:iCs/>
          <w:sz w:val="24"/>
          <w:szCs w:val="24"/>
        </w:rPr>
        <w:t>Education Research</w:t>
      </w:r>
      <w:r w:rsidRPr="00096DF8">
        <w:rPr>
          <w:rFonts w:asciiTheme="majorBidi" w:hAnsiTheme="majorBidi" w:cstheme="majorBidi"/>
          <w:sz w:val="24"/>
          <w:szCs w:val="24"/>
        </w:rPr>
        <w:t>: Competencies for Analysis and Application (4</w:t>
      </w:r>
      <w:r w:rsidRPr="00096DF8">
        <w:rPr>
          <w:rFonts w:asciiTheme="majorBidi" w:hAnsiTheme="majorBidi" w:cstheme="majorBidi"/>
          <w:sz w:val="24"/>
          <w:szCs w:val="24"/>
          <w:vertAlign w:val="superscript"/>
        </w:rPr>
        <w:t xml:space="preserve">th </w:t>
      </w:r>
      <w:r w:rsidRPr="00096DF8">
        <w:rPr>
          <w:rFonts w:asciiTheme="majorBidi" w:hAnsiTheme="majorBidi" w:cstheme="majorBidi"/>
          <w:sz w:val="24"/>
          <w:szCs w:val="24"/>
        </w:rPr>
        <w:t>End). Ohio:</w:t>
      </w:r>
      <w:r w:rsidR="00D70467">
        <w:rPr>
          <w:rFonts w:asciiTheme="majorBidi" w:hAnsiTheme="majorBidi" w:cstheme="majorBidi"/>
          <w:sz w:val="24"/>
          <w:szCs w:val="24"/>
        </w:rPr>
        <w:t xml:space="preserve"> </w:t>
      </w:r>
      <w:r w:rsidRPr="00096DF8">
        <w:rPr>
          <w:rFonts w:asciiTheme="majorBidi" w:hAnsiTheme="majorBidi" w:cstheme="majorBidi"/>
          <w:sz w:val="24"/>
          <w:szCs w:val="24"/>
        </w:rPr>
        <w:t>Merill.</w:t>
      </w:r>
    </w:p>
    <w:p w:rsidR="001042EA" w:rsidRPr="001042EA" w:rsidRDefault="001042EA" w:rsidP="00D32D1F">
      <w:pPr>
        <w:spacing w:line="240" w:lineRule="auto"/>
        <w:ind w:left="567" w:hanging="567"/>
        <w:jc w:val="both"/>
        <w:rPr>
          <w:rFonts w:asciiTheme="majorBidi" w:hAnsiTheme="majorBidi" w:cstheme="majorBidi"/>
          <w:sz w:val="24"/>
          <w:szCs w:val="24"/>
          <w:lang w:val="id-ID"/>
        </w:rPr>
      </w:pPr>
    </w:p>
    <w:p w:rsidR="00C91886" w:rsidRPr="00096DF8" w:rsidRDefault="00C91886" w:rsidP="00D32D1F">
      <w:pPr>
        <w:pStyle w:val="FootnoteText"/>
        <w:spacing w:line="480" w:lineRule="auto"/>
        <w:ind w:left="567" w:hanging="567"/>
        <w:jc w:val="both"/>
        <w:rPr>
          <w:rFonts w:asciiTheme="majorBidi" w:hAnsiTheme="majorBidi" w:cstheme="majorBidi"/>
          <w:sz w:val="24"/>
          <w:szCs w:val="24"/>
        </w:rPr>
      </w:pPr>
      <w:r w:rsidRPr="00096DF8">
        <w:rPr>
          <w:rFonts w:asciiTheme="majorBidi" w:hAnsiTheme="majorBidi" w:cstheme="majorBidi"/>
          <w:sz w:val="24"/>
          <w:szCs w:val="24"/>
        </w:rPr>
        <w:t>Gumperz, J. J. 19</w:t>
      </w:r>
      <w:r w:rsidR="0031291A" w:rsidRPr="00096DF8">
        <w:rPr>
          <w:rFonts w:asciiTheme="majorBidi" w:hAnsiTheme="majorBidi" w:cstheme="majorBidi"/>
          <w:sz w:val="24"/>
          <w:szCs w:val="24"/>
        </w:rPr>
        <w:t xml:space="preserve">71. </w:t>
      </w:r>
      <w:r w:rsidRPr="00096DF8">
        <w:rPr>
          <w:rFonts w:asciiTheme="majorBidi" w:hAnsiTheme="majorBidi" w:cstheme="majorBidi"/>
          <w:i/>
          <w:iCs/>
          <w:sz w:val="24"/>
          <w:szCs w:val="24"/>
        </w:rPr>
        <w:t>Language in social groups</w:t>
      </w:r>
      <w:r w:rsidR="0031291A" w:rsidRPr="00096DF8">
        <w:rPr>
          <w:rFonts w:asciiTheme="majorBidi" w:hAnsiTheme="majorBidi" w:cstheme="majorBidi"/>
          <w:i/>
          <w:iCs/>
          <w:sz w:val="24"/>
          <w:szCs w:val="24"/>
        </w:rPr>
        <w:t>.</w:t>
      </w:r>
      <w:r w:rsidRPr="00096DF8">
        <w:rPr>
          <w:rFonts w:asciiTheme="majorBidi" w:hAnsiTheme="majorBidi" w:cstheme="majorBidi"/>
          <w:sz w:val="24"/>
          <w:szCs w:val="24"/>
        </w:rPr>
        <w:t xml:space="preserve"> Stanford: </w:t>
      </w:r>
      <w:r w:rsidR="00D70467" w:rsidRPr="00096DF8">
        <w:rPr>
          <w:rFonts w:asciiTheme="majorBidi" w:hAnsiTheme="majorBidi" w:cstheme="majorBidi"/>
          <w:sz w:val="24"/>
          <w:szCs w:val="24"/>
        </w:rPr>
        <w:t>Stanford University Press</w:t>
      </w:r>
      <w:r w:rsidR="0031291A" w:rsidRPr="00096DF8">
        <w:rPr>
          <w:rFonts w:asciiTheme="majorBidi" w:hAnsiTheme="majorBidi" w:cstheme="majorBidi"/>
          <w:sz w:val="24"/>
          <w:szCs w:val="24"/>
        </w:rPr>
        <w:t>.</w:t>
      </w:r>
    </w:p>
    <w:p w:rsidR="0031291A" w:rsidRPr="00096DF8" w:rsidRDefault="00924032" w:rsidP="00D32D1F">
      <w:pPr>
        <w:pStyle w:val="FootnoteText"/>
        <w:spacing w:line="480" w:lineRule="auto"/>
        <w:ind w:left="567" w:hanging="567"/>
        <w:jc w:val="both"/>
        <w:rPr>
          <w:rFonts w:asciiTheme="majorBidi" w:hAnsiTheme="majorBidi" w:cstheme="majorBidi"/>
          <w:sz w:val="24"/>
          <w:szCs w:val="24"/>
        </w:rPr>
      </w:pPr>
      <w:r w:rsidRPr="00096DF8">
        <w:rPr>
          <w:rFonts w:asciiTheme="majorBidi" w:hAnsiTheme="majorBidi" w:cstheme="majorBidi"/>
          <w:sz w:val="24"/>
          <w:szCs w:val="24"/>
        </w:rPr>
        <w:t xml:space="preserve">Gumperz, J. J. 1971. </w:t>
      </w:r>
      <w:r w:rsidRPr="00096DF8">
        <w:rPr>
          <w:rFonts w:asciiTheme="majorBidi" w:hAnsiTheme="majorBidi" w:cstheme="majorBidi"/>
          <w:i/>
          <w:iCs/>
          <w:sz w:val="24"/>
          <w:szCs w:val="24"/>
        </w:rPr>
        <w:t>Discourse Strategies</w:t>
      </w:r>
      <w:r w:rsidRPr="00096DF8">
        <w:rPr>
          <w:rFonts w:asciiTheme="majorBidi" w:hAnsiTheme="majorBidi" w:cstheme="majorBidi"/>
          <w:sz w:val="24"/>
          <w:szCs w:val="24"/>
        </w:rPr>
        <w:t xml:space="preserve">. USA: Cambridge </w:t>
      </w:r>
      <w:r w:rsidR="00D70467" w:rsidRPr="00096DF8">
        <w:rPr>
          <w:rFonts w:asciiTheme="majorBidi" w:hAnsiTheme="majorBidi" w:cstheme="majorBidi"/>
          <w:sz w:val="24"/>
          <w:szCs w:val="24"/>
        </w:rPr>
        <w:t>University Press.</w:t>
      </w:r>
    </w:p>
    <w:p w:rsidR="0031291A" w:rsidRDefault="0031291A" w:rsidP="00D32D1F">
      <w:pPr>
        <w:spacing w:line="240" w:lineRule="auto"/>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Hamer, F. J &amp; Blanc, H. A. M. 1987. </w:t>
      </w:r>
      <w:r w:rsidRPr="00096DF8">
        <w:rPr>
          <w:rFonts w:asciiTheme="majorBidi" w:hAnsiTheme="majorBidi" w:cstheme="majorBidi"/>
          <w:i/>
          <w:iCs/>
          <w:sz w:val="24"/>
          <w:szCs w:val="24"/>
        </w:rPr>
        <w:t>Bilinguality and bilingualism</w:t>
      </w:r>
      <w:r w:rsidRPr="00096DF8">
        <w:rPr>
          <w:rFonts w:asciiTheme="majorBidi" w:hAnsiTheme="majorBidi" w:cstheme="majorBidi"/>
          <w:sz w:val="24"/>
          <w:szCs w:val="24"/>
        </w:rPr>
        <w:t xml:space="preserve">.Cambridge: Cambridge </w:t>
      </w:r>
      <w:r w:rsidR="00D70467">
        <w:rPr>
          <w:rFonts w:asciiTheme="majorBidi" w:hAnsiTheme="majorBidi" w:cstheme="majorBidi"/>
          <w:sz w:val="24"/>
          <w:szCs w:val="24"/>
        </w:rPr>
        <w:t>U</w:t>
      </w:r>
      <w:r w:rsidRPr="00096DF8">
        <w:rPr>
          <w:rFonts w:asciiTheme="majorBidi" w:hAnsiTheme="majorBidi" w:cstheme="majorBidi"/>
          <w:sz w:val="24"/>
          <w:szCs w:val="24"/>
        </w:rPr>
        <w:t xml:space="preserve">niversity </w:t>
      </w:r>
      <w:r w:rsidR="00D70467">
        <w:rPr>
          <w:rFonts w:asciiTheme="majorBidi" w:hAnsiTheme="majorBidi" w:cstheme="majorBidi"/>
          <w:sz w:val="24"/>
          <w:szCs w:val="24"/>
        </w:rPr>
        <w:t>P</w:t>
      </w:r>
      <w:r w:rsidRPr="00096DF8">
        <w:rPr>
          <w:rFonts w:asciiTheme="majorBidi" w:hAnsiTheme="majorBidi" w:cstheme="majorBidi"/>
          <w:sz w:val="24"/>
          <w:szCs w:val="24"/>
        </w:rPr>
        <w:t>ress.</w:t>
      </w:r>
    </w:p>
    <w:p w:rsidR="001042EA" w:rsidRPr="001042EA" w:rsidRDefault="001042EA" w:rsidP="00D32D1F">
      <w:pPr>
        <w:spacing w:line="240" w:lineRule="auto"/>
        <w:ind w:left="567" w:hanging="567"/>
        <w:jc w:val="both"/>
        <w:rPr>
          <w:rFonts w:asciiTheme="majorBidi" w:hAnsiTheme="majorBidi" w:cstheme="majorBidi"/>
          <w:sz w:val="24"/>
          <w:szCs w:val="24"/>
          <w:lang w:val="id-ID"/>
        </w:rPr>
      </w:pPr>
    </w:p>
    <w:p w:rsidR="00D70467" w:rsidRDefault="00D70467" w:rsidP="00D32D1F">
      <w:pPr>
        <w:spacing w:line="240" w:lineRule="auto"/>
        <w:ind w:left="567" w:hanging="567"/>
        <w:contextualSpacing/>
        <w:jc w:val="both"/>
        <w:rPr>
          <w:rFonts w:asciiTheme="majorBidi" w:hAnsiTheme="majorBidi" w:cstheme="majorBidi"/>
          <w:sz w:val="24"/>
          <w:szCs w:val="24"/>
          <w:lang w:val="id-ID"/>
        </w:rPr>
      </w:pPr>
      <w:r>
        <w:rPr>
          <w:rFonts w:asciiTheme="majorBidi" w:hAnsiTheme="majorBidi" w:cstheme="majorBidi"/>
          <w:sz w:val="24"/>
          <w:szCs w:val="24"/>
        </w:rPr>
        <w:t>Haugen, Einar.1972. The Ecology of Language. California: Stanford U</w:t>
      </w:r>
      <w:r w:rsidRPr="00096DF8">
        <w:rPr>
          <w:rFonts w:asciiTheme="majorBidi" w:hAnsiTheme="majorBidi" w:cstheme="majorBidi"/>
          <w:sz w:val="24"/>
          <w:szCs w:val="24"/>
        </w:rPr>
        <w:t xml:space="preserve">niversity </w:t>
      </w:r>
      <w:r>
        <w:rPr>
          <w:rFonts w:asciiTheme="majorBidi" w:hAnsiTheme="majorBidi" w:cstheme="majorBidi"/>
          <w:sz w:val="24"/>
          <w:szCs w:val="24"/>
        </w:rPr>
        <w:t>P</w:t>
      </w:r>
      <w:r w:rsidRPr="00096DF8">
        <w:rPr>
          <w:rFonts w:asciiTheme="majorBidi" w:hAnsiTheme="majorBidi" w:cstheme="majorBidi"/>
          <w:sz w:val="24"/>
          <w:szCs w:val="24"/>
        </w:rPr>
        <w:t>ress.</w:t>
      </w:r>
    </w:p>
    <w:p w:rsidR="001042EA" w:rsidRPr="001042EA" w:rsidRDefault="001042EA" w:rsidP="00D32D1F">
      <w:pPr>
        <w:spacing w:line="240" w:lineRule="auto"/>
        <w:ind w:left="567" w:hanging="567"/>
        <w:contextualSpacing/>
        <w:jc w:val="both"/>
        <w:rPr>
          <w:rFonts w:asciiTheme="majorBidi" w:hAnsiTheme="majorBidi" w:cstheme="majorBidi"/>
          <w:sz w:val="24"/>
          <w:szCs w:val="24"/>
          <w:lang w:val="id-ID"/>
        </w:rPr>
      </w:pPr>
    </w:p>
    <w:p w:rsidR="00924032" w:rsidRPr="00096DF8" w:rsidRDefault="00924032" w:rsidP="00D32D1F">
      <w:pPr>
        <w:ind w:left="567" w:hanging="567"/>
        <w:jc w:val="both"/>
        <w:rPr>
          <w:rFonts w:asciiTheme="majorBidi" w:hAnsiTheme="majorBidi" w:cstheme="majorBidi"/>
          <w:sz w:val="24"/>
          <w:szCs w:val="24"/>
        </w:rPr>
      </w:pPr>
      <w:r w:rsidRPr="00096DF8">
        <w:rPr>
          <w:rFonts w:asciiTheme="majorBidi" w:hAnsiTheme="majorBidi" w:cstheme="majorBidi"/>
          <w:sz w:val="24"/>
          <w:szCs w:val="24"/>
        </w:rPr>
        <w:t xml:space="preserve">Hoffman, C. 1991. </w:t>
      </w:r>
      <w:r w:rsidRPr="00096DF8">
        <w:rPr>
          <w:rFonts w:asciiTheme="majorBidi" w:hAnsiTheme="majorBidi" w:cstheme="majorBidi"/>
          <w:i/>
          <w:iCs/>
          <w:sz w:val="24"/>
          <w:szCs w:val="24"/>
        </w:rPr>
        <w:t xml:space="preserve">An introduction to Bilingualism. </w:t>
      </w:r>
      <w:r w:rsidRPr="00096DF8">
        <w:rPr>
          <w:rFonts w:asciiTheme="majorBidi" w:hAnsiTheme="majorBidi" w:cstheme="majorBidi"/>
          <w:sz w:val="24"/>
          <w:szCs w:val="24"/>
        </w:rPr>
        <w:t>New York: Longman.</w:t>
      </w:r>
    </w:p>
    <w:p w:rsidR="00924032" w:rsidRDefault="00924032" w:rsidP="00D32D1F">
      <w:pPr>
        <w:pStyle w:val="FootnoteText"/>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Holmes, J. 2001.  </w:t>
      </w:r>
      <w:r w:rsidRPr="00096DF8">
        <w:rPr>
          <w:rFonts w:asciiTheme="majorBidi" w:hAnsiTheme="majorBidi" w:cstheme="majorBidi"/>
          <w:i/>
          <w:iCs/>
          <w:sz w:val="24"/>
          <w:szCs w:val="24"/>
        </w:rPr>
        <w:t>An introduction to sociolinguistic</w:t>
      </w:r>
      <w:r w:rsidRPr="00096DF8">
        <w:rPr>
          <w:rFonts w:asciiTheme="majorBidi" w:hAnsiTheme="majorBidi" w:cstheme="majorBidi"/>
          <w:sz w:val="24"/>
          <w:szCs w:val="24"/>
        </w:rPr>
        <w:t xml:space="preserve">. New </w:t>
      </w:r>
      <w:r w:rsidR="00D70467" w:rsidRPr="00096DF8">
        <w:rPr>
          <w:rFonts w:asciiTheme="majorBidi" w:hAnsiTheme="majorBidi" w:cstheme="majorBidi"/>
          <w:sz w:val="24"/>
          <w:szCs w:val="24"/>
        </w:rPr>
        <w:t>York</w:t>
      </w:r>
      <w:r w:rsidRPr="00096DF8">
        <w:rPr>
          <w:rFonts w:asciiTheme="majorBidi" w:hAnsiTheme="majorBidi" w:cstheme="majorBidi"/>
          <w:sz w:val="24"/>
          <w:szCs w:val="24"/>
        </w:rPr>
        <w:t>: Addison Wesley Longman.</w:t>
      </w:r>
    </w:p>
    <w:p w:rsidR="001042EA" w:rsidRPr="001042EA" w:rsidRDefault="001042EA" w:rsidP="00D32D1F">
      <w:pPr>
        <w:pStyle w:val="FootnoteText"/>
        <w:ind w:left="567" w:hanging="567"/>
        <w:jc w:val="both"/>
        <w:rPr>
          <w:rFonts w:asciiTheme="majorBidi" w:hAnsiTheme="majorBidi" w:cstheme="majorBidi"/>
          <w:sz w:val="24"/>
          <w:szCs w:val="24"/>
          <w:lang w:val="id-ID"/>
        </w:rPr>
      </w:pPr>
    </w:p>
    <w:p w:rsidR="00D70467" w:rsidRDefault="00924032" w:rsidP="00D32D1F">
      <w:pPr>
        <w:pStyle w:val="FootnoteText"/>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Homby,A. S.2005. </w:t>
      </w:r>
      <w:r w:rsidRPr="00096DF8">
        <w:rPr>
          <w:rFonts w:asciiTheme="majorBidi" w:hAnsiTheme="majorBidi" w:cstheme="majorBidi"/>
          <w:i/>
          <w:iCs/>
          <w:sz w:val="24"/>
          <w:szCs w:val="24"/>
        </w:rPr>
        <w:t>Oxford Advanced learner’s Dictionary</w:t>
      </w:r>
      <w:r w:rsidRPr="00096DF8">
        <w:rPr>
          <w:rFonts w:asciiTheme="majorBidi" w:hAnsiTheme="majorBidi" w:cstheme="majorBidi"/>
          <w:sz w:val="24"/>
          <w:szCs w:val="24"/>
        </w:rPr>
        <w:t xml:space="preserve"> (7 </w:t>
      </w:r>
      <w:r w:rsidRPr="00096DF8">
        <w:rPr>
          <w:rFonts w:asciiTheme="majorBidi" w:hAnsiTheme="majorBidi" w:cstheme="majorBidi"/>
          <w:sz w:val="24"/>
          <w:szCs w:val="24"/>
          <w:vertAlign w:val="superscript"/>
        </w:rPr>
        <w:t>th</w:t>
      </w:r>
      <w:r w:rsidR="008B70E1" w:rsidRPr="00096DF8">
        <w:rPr>
          <w:rFonts w:asciiTheme="majorBidi" w:hAnsiTheme="majorBidi" w:cstheme="majorBidi"/>
          <w:sz w:val="24"/>
          <w:szCs w:val="24"/>
          <w:vertAlign w:val="superscript"/>
        </w:rPr>
        <w:t xml:space="preserve"> </w:t>
      </w:r>
      <w:r w:rsidRPr="00096DF8">
        <w:rPr>
          <w:rFonts w:asciiTheme="majorBidi" w:hAnsiTheme="majorBidi" w:cstheme="majorBidi"/>
          <w:sz w:val="24"/>
          <w:szCs w:val="24"/>
        </w:rPr>
        <w:t>End)</w:t>
      </w:r>
      <w:r w:rsidR="008B70E1" w:rsidRPr="00096DF8">
        <w:rPr>
          <w:rFonts w:asciiTheme="majorBidi" w:hAnsiTheme="majorBidi" w:cstheme="majorBidi"/>
          <w:sz w:val="24"/>
          <w:szCs w:val="24"/>
        </w:rPr>
        <w:t xml:space="preserve">. Oxford: Oxford </w:t>
      </w:r>
      <w:r w:rsidR="00D70467" w:rsidRPr="00096DF8">
        <w:rPr>
          <w:rFonts w:asciiTheme="majorBidi" w:hAnsiTheme="majorBidi" w:cstheme="majorBidi"/>
          <w:sz w:val="24"/>
          <w:szCs w:val="24"/>
        </w:rPr>
        <w:t>University Press.</w:t>
      </w:r>
    </w:p>
    <w:p w:rsidR="001042EA" w:rsidRPr="001042EA" w:rsidRDefault="001042EA" w:rsidP="00D32D1F">
      <w:pPr>
        <w:pStyle w:val="FootnoteText"/>
        <w:ind w:left="567" w:hanging="567"/>
        <w:jc w:val="both"/>
        <w:rPr>
          <w:rFonts w:asciiTheme="majorBidi" w:hAnsiTheme="majorBidi" w:cstheme="majorBidi"/>
          <w:sz w:val="24"/>
          <w:szCs w:val="24"/>
          <w:lang w:val="id-ID"/>
        </w:rPr>
      </w:pPr>
    </w:p>
    <w:p w:rsidR="008B70E1" w:rsidRDefault="008B70E1" w:rsidP="00D32D1F">
      <w:pPr>
        <w:pStyle w:val="FootnoteText"/>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Hymes, D. 1974. Foundation in Sociolinguistics: An Etnographic Approach. Philadelphia: Unifercity of Penncylfania </w:t>
      </w:r>
      <w:r w:rsidR="00D70467">
        <w:rPr>
          <w:rFonts w:asciiTheme="majorBidi" w:hAnsiTheme="majorBidi" w:cstheme="majorBidi"/>
          <w:sz w:val="24"/>
          <w:szCs w:val="24"/>
        </w:rPr>
        <w:t>P</w:t>
      </w:r>
      <w:r w:rsidRPr="00096DF8">
        <w:rPr>
          <w:rFonts w:asciiTheme="majorBidi" w:hAnsiTheme="majorBidi" w:cstheme="majorBidi"/>
          <w:sz w:val="24"/>
          <w:szCs w:val="24"/>
        </w:rPr>
        <w:t>ress.</w:t>
      </w:r>
    </w:p>
    <w:p w:rsidR="001042EA" w:rsidRPr="001042EA" w:rsidRDefault="001042EA" w:rsidP="00D32D1F">
      <w:pPr>
        <w:pStyle w:val="FootnoteText"/>
        <w:ind w:left="567" w:hanging="567"/>
        <w:jc w:val="both"/>
        <w:rPr>
          <w:rFonts w:asciiTheme="majorBidi" w:hAnsiTheme="majorBidi" w:cstheme="majorBidi"/>
          <w:sz w:val="24"/>
          <w:szCs w:val="24"/>
          <w:lang w:val="id-ID"/>
        </w:rPr>
      </w:pPr>
    </w:p>
    <w:p w:rsidR="008B70E1" w:rsidRDefault="000F5D5C" w:rsidP="00D32D1F">
      <w:pPr>
        <w:pStyle w:val="FootnoteText"/>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Kress, Gunther. 1988. </w:t>
      </w:r>
      <w:r w:rsidRPr="00096DF8">
        <w:rPr>
          <w:rFonts w:asciiTheme="majorBidi" w:hAnsiTheme="majorBidi" w:cstheme="majorBidi"/>
          <w:i/>
          <w:iCs/>
          <w:sz w:val="24"/>
          <w:szCs w:val="24"/>
        </w:rPr>
        <w:t>Communication and Culture; An Introduction</w:t>
      </w:r>
      <w:r w:rsidRPr="00096DF8">
        <w:rPr>
          <w:rFonts w:asciiTheme="majorBidi" w:hAnsiTheme="majorBidi" w:cstheme="majorBidi"/>
          <w:sz w:val="24"/>
          <w:szCs w:val="24"/>
        </w:rPr>
        <w:t>. Australia: University Press.</w:t>
      </w:r>
    </w:p>
    <w:p w:rsidR="001042EA" w:rsidRPr="001042EA" w:rsidRDefault="001042EA" w:rsidP="00D32D1F">
      <w:pPr>
        <w:pStyle w:val="FootnoteText"/>
        <w:ind w:left="567" w:hanging="567"/>
        <w:jc w:val="both"/>
        <w:rPr>
          <w:rFonts w:asciiTheme="majorBidi" w:hAnsiTheme="majorBidi" w:cstheme="majorBidi"/>
          <w:sz w:val="24"/>
          <w:szCs w:val="24"/>
          <w:lang w:val="id-ID"/>
        </w:rPr>
      </w:pPr>
    </w:p>
    <w:p w:rsidR="0078770D" w:rsidRDefault="0078770D" w:rsidP="00D32D1F">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rPr>
        <w:t xml:space="preserve">Mclormarc, M &amp; Wurm, S. 1979. </w:t>
      </w:r>
      <w:r w:rsidRPr="00096DF8">
        <w:rPr>
          <w:rFonts w:asciiTheme="majorBidi" w:hAnsiTheme="majorBidi" w:cstheme="majorBidi"/>
          <w:i/>
          <w:iCs/>
          <w:sz w:val="24"/>
          <w:szCs w:val="24"/>
        </w:rPr>
        <w:t xml:space="preserve">Language </w:t>
      </w:r>
      <w:r>
        <w:rPr>
          <w:rFonts w:asciiTheme="majorBidi" w:hAnsiTheme="majorBidi" w:cstheme="majorBidi"/>
          <w:i/>
          <w:iCs/>
          <w:sz w:val="24"/>
          <w:szCs w:val="24"/>
        </w:rPr>
        <w:t>a</w:t>
      </w:r>
      <w:r w:rsidRPr="00096DF8">
        <w:rPr>
          <w:rFonts w:asciiTheme="majorBidi" w:hAnsiTheme="majorBidi" w:cstheme="majorBidi"/>
          <w:i/>
          <w:iCs/>
          <w:sz w:val="24"/>
          <w:szCs w:val="24"/>
        </w:rPr>
        <w:t>n</w:t>
      </w:r>
      <w:r>
        <w:rPr>
          <w:rFonts w:asciiTheme="majorBidi" w:hAnsiTheme="majorBidi" w:cstheme="majorBidi"/>
          <w:i/>
          <w:iCs/>
          <w:sz w:val="24"/>
          <w:szCs w:val="24"/>
        </w:rPr>
        <w:t>d</w:t>
      </w:r>
      <w:r w:rsidRPr="00096DF8">
        <w:rPr>
          <w:rFonts w:asciiTheme="majorBidi" w:hAnsiTheme="majorBidi" w:cstheme="majorBidi"/>
          <w:i/>
          <w:iCs/>
          <w:sz w:val="24"/>
          <w:szCs w:val="24"/>
        </w:rPr>
        <w:t xml:space="preserve"> Society</w:t>
      </w:r>
      <w:r>
        <w:rPr>
          <w:rFonts w:asciiTheme="majorBidi" w:hAnsiTheme="majorBidi" w:cstheme="majorBidi"/>
          <w:i/>
          <w:iCs/>
          <w:sz w:val="24"/>
          <w:szCs w:val="24"/>
        </w:rPr>
        <w:t xml:space="preserve"> Anthropological Issue</w:t>
      </w:r>
      <w:r>
        <w:rPr>
          <w:rFonts w:asciiTheme="majorBidi" w:hAnsiTheme="majorBidi" w:cstheme="majorBidi"/>
          <w:sz w:val="24"/>
          <w:szCs w:val="24"/>
        </w:rPr>
        <w:t xml:space="preserve">. New York: Mountain Publisher. </w:t>
      </w:r>
    </w:p>
    <w:p w:rsidR="001042EA" w:rsidRPr="001042EA" w:rsidRDefault="001042EA" w:rsidP="00D32D1F">
      <w:pPr>
        <w:pStyle w:val="FootnoteText"/>
        <w:ind w:left="567" w:hanging="567"/>
        <w:jc w:val="both"/>
        <w:rPr>
          <w:rFonts w:asciiTheme="majorBidi" w:hAnsiTheme="majorBidi" w:cstheme="majorBidi"/>
          <w:sz w:val="24"/>
          <w:szCs w:val="24"/>
          <w:lang w:val="id-ID"/>
        </w:rPr>
      </w:pPr>
    </w:p>
    <w:p w:rsidR="0078770D" w:rsidRPr="0078770D" w:rsidRDefault="0078770D" w:rsidP="00D32D1F">
      <w:pPr>
        <w:pStyle w:val="FootnoteText"/>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Ovando, C &amp; Collier, V.</w:t>
      </w:r>
      <w:r w:rsidR="00D70467">
        <w:rPr>
          <w:rFonts w:asciiTheme="majorBidi" w:hAnsiTheme="majorBidi" w:cstheme="majorBidi"/>
          <w:sz w:val="24"/>
          <w:szCs w:val="24"/>
        </w:rPr>
        <w:t xml:space="preserve"> </w:t>
      </w:r>
      <w:r w:rsidR="0070173C">
        <w:rPr>
          <w:rFonts w:asciiTheme="majorBidi" w:hAnsiTheme="majorBidi" w:cstheme="majorBidi"/>
          <w:sz w:val="24"/>
          <w:szCs w:val="24"/>
        </w:rPr>
        <w:t xml:space="preserve">1985. </w:t>
      </w:r>
      <w:r w:rsidR="0070173C" w:rsidRPr="00D70467">
        <w:rPr>
          <w:rFonts w:asciiTheme="majorBidi" w:hAnsiTheme="majorBidi" w:cstheme="majorBidi"/>
          <w:i/>
          <w:iCs/>
          <w:sz w:val="24"/>
          <w:szCs w:val="24"/>
        </w:rPr>
        <w:t>Bilingual and ESL Classroom</w:t>
      </w:r>
      <w:r w:rsidR="0070173C">
        <w:rPr>
          <w:rFonts w:asciiTheme="majorBidi" w:hAnsiTheme="majorBidi" w:cstheme="majorBidi"/>
          <w:sz w:val="24"/>
          <w:szCs w:val="24"/>
        </w:rPr>
        <w:t xml:space="preserve">. </w:t>
      </w:r>
      <w:r w:rsidR="00D70467">
        <w:rPr>
          <w:rFonts w:asciiTheme="majorBidi" w:hAnsiTheme="majorBidi" w:cstheme="majorBidi"/>
          <w:sz w:val="24"/>
          <w:szCs w:val="24"/>
        </w:rPr>
        <w:t>USA: Mc Graw Hill.</w:t>
      </w:r>
    </w:p>
    <w:p w:rsidR="00CD0108" w:rsidRDefault="00CD0108" w:rsidP="00D32D1F">
      <w:pPr>
        <w:pStyle w:val="FootnoteText"/>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Romaine, Suzanne. 2000. </w:t>
      </w:r>
      <w:r w:rsidRPr="00096DF8">
        <w:rPr>
          <w:rFonts w:asciiTheme="majorBidi" w:hAnsiTheme="majorBidi" w:cstheme="majorBidi"/>
          <w:i/>
          <w:iCs/>
          <w:sz w:val="24"/>
          <w:szCs w:val="24"/>
        </w:rPr>
        <w:t>Language in Society-An introduction to sociolinguistic.</w:t>
      </w:r>
      <w:r w:rsidRPr="00096DF8">
        <w:rPr>
          <w:rFonts w:asciiTheme="majorBidi" w:hAnsiTheme="majorBidi" w:cstheme="majorBidi"/>
          <w:sz w:val="24"/>
          <w:szCs w:val="24"/>
        </w:rPr>
        <w:t>USA: Oxford</w:t>
      </w:r>
      <w:r w:rsidR="00096DF8" w:rsidRPr="00096DF8">
        <w:rPr>
          <w:rFonts w:asciiTheme="majorBidi" w:hAnsiTheme="majorBidi" w:cstheme="majorBidi"/>
          <w:sz w:val="24"/>
          <w:szCs w:val="24"/>
        </w:rPr>
        <w:t>.</w:t>
      </w:r>
    </w:p>
    <w:p w:rsidR="001042EA" w:rsidRPr="001042EA" w:rsidRDefault="001042EA" w:rsidP="00D32D1F">
      <w:pPr>
        <w:pStyle w:val="FootnoteText"/>
        <w:ind w:left="567" w:hanging="567"/>
        <w:jc w:val="both"/>
        <w:rPr>
          <w:rFonts w:asciiTheme="majorBidi" w:hAnsiTheme="majorBidi" w:cstheme="majorBidi"/>
          <w:sz w:val="24"/>
          <w:szCs w:val="24"/>
          <w:lang w:val="id-ID"/>
        </w:rPr>
      </w:pPr>
    </w:p>
    <w:p w:rsidR="00096DF8" w:rsidRDefault="00096DF8" w:rsidP="00D32D1F">
      <w:pPr>
        <w:pStyle w:val="FootnoteText"/>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 xml:space="preserve">Robert,B. C and Biklen, S. K.1997. </w:t>
      </w:r>
      <w:r w:rsidRPr="00096DF8">
        <w:rPr>
          <w:rFonts w:asciiTheme="majorBidi" w:hAnsiTheme="majorBidi" w:cstheme="majorBidi"/>
          <w:i/>
          <w:iCs/>
          <w:sz w:val="24"/>
          <w:szCs w:val="24"/>
        </w:rPr>
        <w:t>Qualitative Research for Education to Introduction for Theory and Methods.</w:t>
      </w:r>
      <w:r w:rsidRPr="00096DF8">
        <w:rPr>
          <w:rFonts w:asciiTheme="majorBidi" w:hAnsiTheme="majorBidi" w:cstheme="majorBidi"/>
          <w:sz w:val="24"/>
          <w:szCs w:val="24"/>
        </w:rPr>
        <w:t>USA, Allin and Bacon: Boston.</w:t>
      </w:r>
    </w:p>
    <w:p w:rsidR="001042EA" w:rsidRPr="001042EA" w:rsidRDefault="001042EA" w:rsidP="00D32D1F">
      <w:pPr>
        <w:pStyle w:val="FootnoteText"/>
        <w:ind w:left="567" w:hanging="567"/>
        <w:jc w:val="both"/>
        <w:rPr>
          <w:rFonts w:asciiTheme="majorBidi" w:hAnsiTheme="majorBidi" w:cstheme="majorBidi"/>
          <w:sz w:val="24"/>
          <w:szCs w:val="24"/>
          <w:vertAlign w:val="superscript"/>
          <w:lang w:val="id-ID"/>
        </w:rPr>
      </w:pPr>
    </w:p>
    <w:p w:rsidR="000F5D5C" w:rsidRDefault="008B70E1" w:rsidP="00D32D1F">
      <w:pPr>
        <w:pStyle w:val="FootnoteText"/>
        <w:ind w:left="567" w:hanging="567"/>
        <w:jc w:val="both"/>
        <w:rPr>
          <w:rFonts w:asciiTheme="majorBidi" w:hAnsiTheme="majorBidi" w:cstheme="majorBidi"/>
          <w:sz w:val="24"/>
          <w:szCs w:val="24"/>
          <w:lang w:val="id-ID"/>
        </w:rPr>
      </w:pPr>
      <w:r w:rsidRPr="00096DF8">
        <w:rPr>
          <w:rFonts w:asciiTheme="majorBidi" w:hAnsiTheme="majorBidi" w:cstheme="majorBidi"/>
          <w:sz w:val="24"/>
          <w:szCs w:val="24"/>
        </w:rPr>
        <w:t>Seville</w:t>
      </w:r>
      <w:r w:rsidR="000F5D5C" w:rsidRPr="00096DF8">
        <w:rPr>
          <w:rFonts w:asciiTheme="majorBidi" w:hAnsiTheme="majorBidi" w:cstheme="majorBidi"/>
          <w:sz w:val="24"/>
          <w:szCs w:val="24"/>
        </w:rPr>
        <w:t xml:space="preserve"> -Troike. </w:t>
      </w:r>
      <w:r w:rsidRPr="00096DF8">
        <w:rPr>
          <w:rFonts w:asciiTheme="majorBidi" w:hAnsiTheme="majorBidi" w:cstheme="majorBidi"/>
          <w:sz w:val="24"/>
          <w:szCs w:val="24"/>
        </w:rPr>
        <w:t>M</w:t>
      </w:r>
      <w:r w:rsidR="000F5D5C" w:rsidRPr="00096DF8">
        <w:rPr>
          <w:rFonts w:asciiTheme="majorBidi" w:hAnsiTheme="majorBidi" w:cstheme="majorBidi"/>
          <w:sz w:val="24"/>
          <w:szCs w:val="24"/>
        </w:rPr>
        <w:t>. 1986.</w:t>
      </w:r>
      <w:r w:rsidRPr="00096DF8">
        <w:rPr>
          <w:rFonts w:asciiTheme="majorBidi" w:hAnsiTheme="majorBidi" w:cstheme="majorBidi"/>
          <w:sz w:val="24"/>
          <w:szCs w:val="24"/>
        </w:rPr>
        <w:t xml:space="preserve"> </w:t>
      </w:r>
      <w:r w:rsidRPr="00096DF8">
        <w:rPr>
          <w:rFonts w:asciiTheme="majorBidi" w:hAnsiTheme="majorBidi" w:cstheme="majorBidi"/>
          <w:i/>
          <w:iCs/>
          <w:sz w:val="24"/>
          <w:szCs w:val="24"/>
        </w:rPr>
        <w:t>The ethnography of</w:t>
      </w:r>
      <w:r w:rsidR="000F5D5C" w:rsidRPr="00096DF8">
        <w:rPr>
          <w:rFonts w:asciiTheme="majorBidi" w:hAnsiTheme="majorBidi" w:cstheme="majorBidi"/>
          <w:i/>
          <w:iCs/>
          <w:sz w:val="24"/>
          <w:szCs w:val="24"/>
        </w:rPr>
        <w:t xml:space="preserve"> C</w:t>
      </w:r>
      <w:r w:rsidRPr="00096DF8">
        <w:rPr>
          <w:rFonts w:asciiTheme="majorBidi" w:hAnsiTheme="majorBidi" w:cstheme="majorBidi"/>
          <w:i/>
          <w:iCs/>
          <w:sz w:val="24"/>
          <w:szCs w:val="24"/>
        </w:rPr>
        <w:t xml:space="preserve">ommunication: </w:t>
      </w:r>
      <w:r w:rsidR="000F5D5C" w:rsidRPr="00096DF8">
        <w:rPr>
          <w:rFonts w:asciiTheme="majorBidi" w:hAnsiTheme="majorBidi" w:cstheme="majorBidi"/>
          <w:i/>
          <w:iCs/>
          <w:sz w:val="24"/>
          <w:szCs w:val="24"/>
        </w:rPr>
        <w:t>A</w:t>
      </w:r>
      <w:r w:rsidRPr="00096DF8">
        <w:rPr>
          <w:rFonts w:asciiTheme="majorBidi" w:hAnsiTheme="majorBidi" w:cstheme="majorBidi"/>
          <w:i/>
          <w:iCs/>
          <w:sz w:val="24"/>
          <w:szCs w:val="24"/>
        </w:rPr>
        <w:t>n introduction</w:t>
      </w:r>
      <w:r w:rsidR="000F5D5C" w:rsidRPr="00096DF8">
        <w:rPr>
          <w:rFonts w:asciiTheme="majorBidi" w:hAnsiTheme="majorBidi" w:cstheme="majorBidi"/>
          <w:i/>
          <w:iCs/>
          <w:sz w:val="24"/>
          <w:szCs w:val="24"/>
        </w:rPr>
        <w:t>.</w:t>
      </w:r>
      <w:r w:rsidR="000F5D5C" w:rsidRPr="00096DF8">
        <w:rPr>
          <w:rFonts w:asciiTheme="majorBidi" w:hAnsiTheme="majorBidi" w:cstheme="majorBidi"/>
          <w:sz w:val="24"/>
          <w:szCs w:val="24"/>
        </w:rPr>
        <w:t xml:space="preserve"> Oxford: Basil Black well.</w:t>
      </w:r>
    </w:p>
    <w:p w:rsidR="001042EA" w:rsidRPr="001042EA" w:rsidRDefault="001042EA" w:rsidP="00D32D1F">
      <w:pPr>
        <w:pStyle w:val="FootnoteText"/>
        <w:ind w:left="567" w:hanging="567"/>
        <w:jc w:val="both"/>
        <w:rPr>
          <w:rFonts w:asciiTheme="majorBidi" w:hAnsiTheme="majorBidi" w:cstheme="majorBidi"/>
          <w:sz w:val="24"/>
          <w:szCs w:val="24"/>
          <w:lang w:val="id-ID"/>
        </w:rPr>
      </w:pPr>
    </w:p>
    <w:p w:rsidR="00096DF8" w:rsidRPr="00096DF8" w:rsidRDefault="00096DF8" w:rsidP="00D32D1F">
      <w:pPr>
        <w:ind w:left="567" w:hanging="567"/>
        <w:jc w:val="both"/>
        <w:rPr>
          <w:rFonts w:asciiTheme="majorBidi" w:hAnsiTheme="majorBidi" w:cstheme="majorBidi"/>
          <w:sz w:val="24"/>
          <w:szCs w:val="24"/>
        </w:rPr>
      </w:pPr>
      <w:r w:rsidRPr="00096DF8">
        <w:rPr>
          <w:rFonts w:asciiTheme="majorBidi" w:hAnsiTheme="majorBidi" w:cstheme="majorBidi"/>
          <w:sz w:val="24"/>
          <w:szCs w:val="24"/>
        </w:rPr>
        <w:t xml:space="preserve">Susanto, </w:t>
      </w:r>
      <w:r w:rsidRPr="00096DF8">
        <w:rPr>
          <w:rFonts w:asciiTheme="majorBidi" w:hAnsiTheme="majorBidi" w:cstheme="majorBidi"/>
          <w:i/>
          <w:iCs/>
          <w:sz w:val="24"/>
          <w:szCs w:val="24"/>
        </w:rPr>
        <w:t>Socio Linguistics.</w:t>
      </w:r>
      <w:r w:rsidRPr="00096DF8">
        <w:rPr>
          <w:rFonts w:asciiTheme="majorBidi" w:hAnsiTheme="majorBidi" w:cstheme="majorBidi"/>
          <w:sz w:val="24"/>
          <w:szCs w:val="24"/>
        </w:rPr>
        <w:t xml:space="preserve"> STAIN Tulungagug.</w:t>
      </w:r>
    </w:p>
    <w:p w:rsidR="00096DF8" w:rsidRPr="00096DF8" w:rsidRDefault="00096DF8" w:rsidP="00D32D1F">
      <w:pPr>
        <w:pStyle w:val="FootnoteText"/>
        <w:spacing w:line="480" w:lineRule="auto"/>
        <w:ind w:left="567" w:hanging="567"/>
        <w:jc w:val="both"/>
        <w:rPr>
          <w:rFonts w:asciiTheme="majorBidi" w:hAnsiTheme="majorBidi" w:cstheme="majorBidi"/>
          <w:sz w:val="24"/>
          <w:szCs w:val="24"/>
        </w:rPr>
      </w:pPr>
      <w:r w:rsidRPr="00096DF8">
        <w:rPr>
          <w:rFonts w:asciiTheme="majorBidi" w:hAnsiTheme="majorBidi" w:cstheme="majorBidi"/>
          <w:sz w:val="24"/>
          <w:szCs w:val="24"/>
        </w:rPr>
        <w:t xml:space="preserve">Wardhaugh, Ronald. 2002.  </w:t>
      </w:r>
      <w:r w:rsidRPr="00096DF8">
        <w:rPr>
          <w:rFonts w:asciiTheme="majorBidi" w:hAnsiTheme="majorBidi" w:cstheme="majorBidi"/>
          <w:i/>
          <w:iCs/>
          <w:sz w:val="24"/>
          <w:szCs w:val="24"/>
        </w:rPr>
        <w:t>An introduction to sociolinguistic.</w:t>
      </w:r>
      <w:r w:rsidRPr="00096DF8">
        <w:rPr>
          <w:rFonts w:asciiTheme="majorBidi" w:hAnsiTheme="majorBidi" w:cstheme="majorBidi"/>
          <w:sz w:val="24"/>
          <w:szCs w:val="24"/>
        </w:rPr>
        <w:t>USA: Basil Blackwell.</w:t>
      </w:r>
    </w:p>
    <w:p w:rsidR="00E430B3" w:rsidRDefault="0078770D" w:rsidP="00D32D1F">
      <w:pPr>
        <w:pStyle w:val="FootnoteText"/>
        <w:ind w:left="567" w:hanging="567"/>
        <w:jc w:val="both"/>
        <w:rPr>
          <w:rFonts w:asciiTheme="majorBidi" w:hAnsiTheme="majorBidi" w:cstheme="majorBidi"/>
          <w:sz w:val="24"/>
          <w:szCs w:val="24"/>
        </w:rPr>
      </w:pPr>
      <w:r w:rsidRPr="0078770D">
        <w:rPr>
          <w:rFonts w:asciiTheme="majorBidi" w:hAnsiTheme="majorBidi" w:cstheme="majorBidi"/>
          <w:sz w:val="24"/>
          <w:szCs w:val="24"/>
        </w:rPr>
        <w:t xml:space="preserve">Wiersma, Wiliam.1991. </w:t>
      </w:r>
      <w:r w:rsidRPr="0078770D">
        <w:rPr>
          <w:rFonts w:asciiTheme="majorBidi" w:hAnsiTheme="majorBidi" w:cstheme="majorBidi"/>
          <w:i/>
          <w:iCs/>
          <w:sz w:val="24"/>
          <w:szCs w:val="24"/>
        </w:rPr>
        <w:t>Research Method in Education</w:t>
      </w:r>
      <w:r w:rsidRPr="0078770D">
        <w:rPr>
          <w:rFonts w:asciiTheme="majorBidi" w:hAnsiTheme="majorBidi" w:cstheme="majorBidi"/>
          <w:sz w:val="24"/>
          <w:szCs w:val="24"/>
        </w:rPr>
        <w:t>;</w:t>
      </w:r>
      <w:r w:rsidRPr="0078770D">
        <w:rPr>
          <w:rFonts w:asciiTheme="majorBidi" w:hAnsiTheme="majorBidi" w:cstheme="majorBidi"/>
          <w:i/>
          <w:iCs/>
          <w:sz w:val="24"/>
          <w:szCs w:val="24"/>
        </w:rPr>
        <w:t xml:space="preserve"> </w:t>
      </w:r>
      <w:r w:rsidRPr="00096DF8">
        <w:rPr>
          <w:rFonts w:asciiTheme="majorBidi" w:hAnsiTheme="majorBidi" w:cstheme="majorBidi"/>
          <w:i/>
          <w:iCs/>
          <w:sz w:val="24"/>
          <w:szCs w:val="24"/>
        </w:rPr>
        <w:t>An introduction</w:t>
      </w:r>
      <w:r>
        <w:rPr>
          <w:rFonts w:asciiTheme="majorBidi" w:hAnsiTheme="majorBidi" w:cstheme="majorBidi"/>
          <w:sz w:val="24"/>
          <w:szCs w:val="24"/>
        </w:rPr>
        <w:t>. USA: University of Toledo.</w:t>
      </w:r>
    </w:p>
    <w:p w:rsidR="001042EA" w:rsidRDefault="001042EA">
      <w:pPr>
        <w:rPr>
          <w:rFonts w:asciiTheme="majorBidi" w:hAnsiTheme="majorBidi" w:cstheme="majorBidi"/>
          <w:b/>
          <w:bCs/>
          <w:sz w:val="28"/>
          <w:szCs w:val="28"/>
        </w:rPr>
      </w:pPr>
      <w:r>
        <w:rPr>
          <w:rFonts w:asciiTheme="majorBidi" w:hAnsiTheme="majorBidi" w:cstheme="majorBidi"/>
          <w:b/>
          <w:bCs/>
          <w:sz w:val="28"/>
          <w:szCs w:val="28"/>
        </w:rPr>
        <w:br w:type="page"/>
      </w:r>
    </w:p>
    <w:p w:rsidR="00B83EB1" w:rsidRPr="00D20D36" w:rsidRDefault="00CC2014" w:rsidP="00034436">
      <w:pPr>
        <w:pStyle w:val="FootnoteText"/>
        <w:ind w:left="0" w:firstLine="0"/>
        <w:jc w:val="center"/>
        <w:rPr>
          <w:rFonts w:asciiTheme="majorBidi" w:hAnsiTheme="majorBidi" w:cstheme="majorBidi"/>
          <w:b/>
          <w:bCs/>
          <w:sz w:val="28"/>
          <w:szCs w:val="28"/>
        </w:rPr>
      </w:pPr>
      <w:r w:rsidRPr="00D20D36">
        <w:rPr>
          <w:rFonts w:asciiTheme="majorBidi" w:hAnsiTheme="majorBidi" w:cstheme="majorBidi"/>
          <w:b/>
          <w:bCs/>
          <w:sz w:val="28"/>
          <w:szCs w:val="28"/>
        </w:rPr>
        <w:lastRenderedPageBreak/>
        <w:t>CERTICATE OF AUTOSHIP</w:t>
      </w:r>
    </w:p>
    <w:p w:rsidR="00CC2014" w:rsidRPr="00D20D36" w:rsidRDefault="00CC2014" w:rsidP="00034436">
      <w:pPr>
        <w:pStyle w:val="FootnoteText"/>
        <w:ind w:left="0" w:firstLine="0"/>
        <w:jc w:val="center"/>
        <w:rPr>
          <w:rFonts w:asciiTheme="majorBidi" w:hAnsiTheme="majorBidi" w:cstheme="majorBidi"/>
          <w:sz w:val="28"/>
          <w:szCs w:val="28"/>
        </w:rPr>
      </w:pPr>
    </w:p>
    <w:p w:rsidR="00CC2014" w:rsidRDefault="00CC2014" w:rsidP="00034436">
      <w:pPr>
        <w:pStyle w:val="FootnoteText"/>
        <w:ind w:left="0" w:firstLine="0"/>
        <w:jc w:val="both"/>
        <w:rPr>
          <w:rFonts w:asciiTheme="majorBidi" w:hAnsiTheme="majorBidi" w:cstheme="majorBidi"/>
          <w:sz w:val="24"/>
          <w:szCs w:val="24"/>
        </w:rPr>
      </w:pPr>
    </w:p>
    <w:p w:rsidR="00CC2014" w:rsidRDefault="00CC2014" w:rsidP="00034436">
      <w:pPr>
        <w:pStyle w:val="FootnoteText"/>
        <w:ind w:left="0" w:firstLine="0"/>
        <w:jc w:val="both"/>
        <w:rPr>
          <w:rFonts w:asciiTheme="majorBidi" w:hAnsiTheme="majorBidi" w:cstheme="majorBidi"/>
          <w:sz w:val="24"/>
          <w:szCs w:val="24"/>
        </w:rPr>
      </w:pPr>
    </w:p>
    <w:p w:rsidR="00CC2014" w:rsidRDefault="00CC2014" w:rsidP="001042EA">
      <w:pPr>
        <w:pStyle w:val="FootnoteText"/>
        <w:tabs>
          <w:tab w:val="left" w:pos="1418"/>
          <w:tab w:val="left" w:pos="1701"/>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Name</w:t>
      </w:r>
      <w:r w:rsidR="001042EA">
        <w:rPr>
          <w:rFonts w:asciiTheme="majorBidi" w:hAnsiTheme="majorBidi" w:cstheme="majorBidi"/>
          <w:sz w:val="24"/>
          <w:szCs w:val="24"/>
          <w:lang w:val="id-ID"/>
        </w:rPr>
        <w:tab/>
      </w:r>
      <w:r w:rsidR="001042EA">
        <w:rPr>
          <w:rFonts w:asciiTheme="majorBidi" w:hAnsiTheme="majorBidi" w:cstheme="majorBidi"/>
          <w:sz w:val="24"/>
          <w:szCs w:val="24"/>
        </w:rPr>
        <w:t>:</w:t>
      </w:r>
      <w:r w:rsidR="001042EA">
        <w:rPr>
          <w:rFonts w:asciiTheme="majorBidi" w:hAnsiTheme="majorBidi" w:cstheme="majorBidi"/>
          <w:sz w:val="24"/>
          <w:szCs w:val="24"/>
          <w:lang w:val="id-ID"/>
        </w:rPr>
        <w:tab/>
      </w:r>
      <w:r>
        <w:rPr>
          <w:rFonts w:asciiTheme="majorBidi" w:hAnsiTheme="majorBidi" w:cstheme="majorBidi"/>
          <w:sz w:val="24"/>
          <w:szCs w:val="24"/>
        </w:rPr>
        <w:t>Ana Munfarida</w:t>
      </w:r>
    </w:p>
    <w:p w:rsidR="00CC2014" w:rsidRDefault="00CC2014" w:rsidP="001042EA">
      <w:pPr>
        <w:pStyle w:val="FootnoteText"/>
        <w:tabs>
          <w:tab w:val="left" w:pos="1418"/>
          <w:tab w:val="left" w:pos="1701"/>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I.D. Number</w:t>
      </w:r>
      <w:r w:rsidR="001042EA">
        <w:rPr>
          <w:rFonts w:asciiTheme="majorBidi" w:hAnsiTheme="majorBidi" w:cstheme="majorBidi"/>
          <w:sz w:val="24"/>
          <w:szCs w:val="24"/>
          <w:lang w:val="id-ID"/>
        </w:rPr>
        <w:tab/>
      </w:r>
      <w:r w:rsidR="001042EA">
        <w:rPr>
          <w:rFonts w:asciiTheme="majorBidi" w:hAnsiTheme="majorBidi" w:cstheme="majorBidi"/>
          <w:sz w:val="24"/>
          <w:szCs w:val="24"/>
        </w:rPr>
        <w:t>:</w:t>
      </w:r>
      <w:r w:rsidR="001042EA">
        <w:rPr>
          <w:rFonts w:asciiTheme="majorBidi" w:hAnsiTheme="majorBidi" w:cstheme="majorBidi"/>
          <w:sz w:val="24"/>
          <w:szCs w:val="24"/>
          <w:lang w:val="id-ID"/>
        </w:rPr>
        <w:tab/>
      </w:r>
      <w:r>
        <w:rPr>
          <w:rFonts w:asciiTheme="majorBidi" w:hAnsiTheme="majorBidi" w:cstheme="majorBidi"/>
          <w:sz w:val="24"/>
          <w:szCs w:val="24"/>
        </w:rPr>
        <w:t>3213063026</w:t>
      </w:r>
    </w:p>
    <w:p w:rsidR="00CC2014" w:rsidRDefault="00CC2014" w:rsidP="001042EA">
      <w:pPr>
        <w:pStyle w:val="FootnoteText"/>
        <w:tabs>
          <w:tab w:val="left" w:pos="1418"/>
          <w:tab w:val="left" w:pos="1701"/>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Address</w:t>
      </w:r>
      <w:r w:rsidR="001042EA">
        <w:rPr>
          <w:rFonts w:asciiTheme="majorBidi" w:hAnsiTheme="majorBidi" w:cstheme="majorBidi"/>
          <w:sz w:val="24"/>
          <w:szCs w:val="24"/>
          <w:lang w:val="id-ID"/>
        </w:rPr>
        <w:tab/>
      </w:r>
      <w:r w:rsidR="001042EA">
        <w:rPr>
          <w:rFonts w:asciiTheme="majorBidi" w:hAnsiTheme="majorBidi" w:cstheme="majorBidi"/>
          <w:sz w:val="24"/>
          <w:szCs w:val="24"/>
        </w:rPr>
        <w:t>:</w:t>
      </w:r>
      <w:r w:rsidR="001042EA">
        <w:rPr>
          <w:rFonts w:asciiTheme="majorBidi" w:hAnsiTheme="majorBidi" w:cstheme="majorBidi"/>
          <w:sz w:val="24"/>
          <w:szCs w:val="24"/>
          <w:lang w:val="id-ID"/>
        </w:rPr>
        <w:tab/>
      </w:r>
      <w:r>
        <w:rPr>
          <w:rFonts w:asciiTheme="majorBidi" w:hAnsiTheme="majorBidi" w:cstheme="majorBidi"/>
          <w:sz w:val="24"/>
          <w:szCs w:val="24"/>
        </w:rPr>
        <w:t xml:space="preserve">Tenggur Village, Rejotangan Sub District, Tulungagung </w:t>
      </w:r>
      <w:r w:rsidR="00D67D02">
        <w:rPr>
          <w:rFonts w:asciiTheme="majorBidi" w:hAnsiTheme="majorBidi" w:cstheme="majorBidi"/>
          <w:sz w:val="24"/>
          <w:szCs w:val="24"/>
        </w:rPr>
        <w:t>District</w:t>
      </w:r>
    </w:p>
    <w:p w:rsidR="00CC2014" w:rsidRDefault="00CC2014" w:rsidP="00034436">
      <w:pPr>
        <w:pStyle w:val="FootnoteText"/>
        <w:spacing w:line="480" w:lineRule="auto"/>
        <w:ind w:left="0" w:firstLine="0"/>
        <w:jc w:val="both"/>
        <w:rPr>
          <w:rFonts w:asciiTheme="majorBidi" w:hAnsiTheme="majorBidi" w:cstheme="majorBidi"/>
          <w:sz w:val="24"/>
          <w:szCs w:val="24"/>
        </w:rPr>
      </w:pPr>
    </w:p>
    <w:p w:rsidR="00CC2014" w:rsidRDefault="00CC2014" w:rsidP="00034436">
      <w:pPr>
        <w:pStyle w:val="FootnoteText"/>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ab/>
        <w:t xml:space="preserve">Certify that the thesis I wrote to fulfill the requirement for English education program </w:t>
      </w:r>
      <w:r w:rsidR="00BE116E">
        <w:rPr>
          <w:rFonts w:asciiTheme="majorBidi" w:hAnsiTheme="majorBidi" w:cstheme="majorBidi"/>
          <w:sz w:val="24"/>
          <w:szCs w:val="24"/>
        </w:rPr>
        <w:t>of Islamic</w:t>
      </w:r>
      <w:r>
        <w:rPr>
          <w:rFonts w:asciiTheme="majorBidi" w:hAnsiTheme="majorBidi" w:cstheme="majorBidi"/>
          <w:sz w:val="24"/>
          <w:szCs w:val="24"/>
        </w:rPr>
        <w:t xml:space="preserve"> degree, entitled:</w:t>
      </w:r>
    </w:p>
    <w:p w:rsidR="005524BA" w:rsidRDefault="00CC2014" w:rsidP="00034436">
      <w:pPr>
        <w:pStyle w:val="FootnoteText"/>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ab/>
        <w:t>“</w:t>
      </w:r>
      <w:r w:rsidRPr="00030DF3">
        <w:rPr>
          <w:rFonts w:asciiTheme="majorBidi" w:hAnsiTheme="majorBidi" w:cstheme="majorBidi"/>
          <w:sz w:val="24"/>
          <w:szCs w:val="24"/>
        </w:rPr>
        <w:t xml:space="preserve">Code Switching in SMS Messages Sent by Student of STAIN </w:t>
      </w:r>
      <w:r>
        <w:rPr>
          <w:rFonts w:asciiTheme="majorBidi" w:hAnsiTheme="majorBidi" w:cstheme="majorBidi"/>
          <w:sz w:val="24"/>
          <w:szCs w:val="24"/>
        </w:rPr>
        <w:t>Tulungagung,” is truly my original work.</w:t>
      </w:r>
      <w:r w:rsidR="005524BA">
        <w:rPr>
          <w:rFonts w:asciiTheme="majorBidi" w:hAnsiTheme="majorBidi" w:cstheme="majorBidi"/>
          <w:sz w:val="24"/>
          <w:szCs w:val="24"/>
        </w:rPr>
        <w:t xml:space="preserve"> It does not incorporate any materials previously written or published by another person, except those indicate in quotation and bibliography. Due this fact, I’m only person who take responsible for the thesis, if there is any objections or claim for others.</w:t>
      </w:r>
    </w:p>
    <w:p w:rsidR="005524BA" w:rsidRDefault="005524BA" w:rsidP="00034436">
      <w:pPr>
        <w:pStyle w:val="FootnoteText"/>
        <w:spacing w:line="480" w:lineRule="auto"/>
        <w:ind w:left="0" w:firstLine="0"/>
        <w:jc w:val="both"/>
        <w:rPr>
          <w:rFonts w:asciiTheme="majorBidi" w:hAnsiTheme="majorBidi" w:cstheme="majorBidi"/>
          <w:sz w:val="24"/>
          <w:szCs w:val="24"/>
        </w:rPr>
      </w:pPr>
    </w:p>
    <w:p w:rsidR="005524BA" w:rsidRDefault="005524BA" w:rsidP="00034436">
      <w:pPr>
        <w:pStyle w:val="FootnoteText"/>
        <w:ind w:left="0" w:firstLine="0"/>
        <w:jc w:val="both"/>
        <w:rPr>
          <w:rFonts w:asciiTheme="majorBidi" w:hAnsiTheme="majorBidi" w:cstheme="majorBidi"/>
          <w:sz w:val="24"/>
          <w:szCs w:val="24"/>
        </w:rPr>
      </w:pPr>
    </w:p>
    <w:p w:rsidR="005524BA" w:rsidRDefault="005524BA" w:rsidP="00034436">
      <w:pPr>
        <w:pStyle w:val="FootnoteText"/>
        <w:ind w:left="0" w:firstLine="0"/>
        <w:jc w:val="both"/>
        <w:rPr>
          <w:rFonts w:asciiTheme="majorBidi" w:hAnsiTheme="majorBidi" w:cstheme="majorBidi"/>
          <w:sz w:val="24"/>
          <w:szCs w:val="24"/>
        </w:rPr>
      </w:pPr>
    </w:p>
    <w:p w:rsidR="005524BA" w:rsidRDefault="005524BA" w:rsidP="001042EA">
      <w:pPr>
        <w:pStyle w:val="FootnoteText"/>
        <w:ind w:left="4820" w:firstLine="0"/>
        <w:jc w:val="center"/>
        <w:rPr>
          <w:rFonts w:asciiTheme="majorBidi" w:hAnsiTheme="majorBidi" w:cstheme="majorBidi"/>
          <w:sz w:val="24"/>
          <w:szCs w:val="24"/>
        </w:rPr>
      </w:pPr>
      <w:r>
        <w:rPr>
          <w:rFonts w:asciiTheme="majorBidi" w:hAnsiTheme="majorBidi" w:cstheme="majorBidi"/>
          <w:sz w:val="24"/>
          <w:szCs w:val="24"/>
        </w:rPr>
        <w:t>Tulungagung, August 18, 2010</w:t>
      </w:r>
    </w:p>
    <w:p w:rsidR="005524BA" w:rsidRDefault="005524BA" w:rsidP="001042EA">
      <w:pPr>
        <w:pStyle w:val="FootnoteText"/>
        <w:ind w:left="4820" w:firstLine="0"/>
        <w:jc w:val="both"/>
        <w:rPr>
          <w:rFonts w:asciiTheme="majorBidi" w:hAnsiTheme="majorBidi" w:cstheme="majorBidi"/>
          <w:sz w:val="24"/>
          <w:szCs w:val="24"/>
        </w:rPr>
      </w:pPr>
    </w:p>
    <w:p w:rsidR="005524BA" w:rsidRDefault="005524BA" w:rsidP="001042EA">
      <w:pPr>
        <w:pStyle w:val="FootnoteText"/>
        <w:ind w:left="4820" w:firstLine="0"/>
        <w:jc w:val="both"/>
        <w:rPr>
          <w:rFonts w:asciiTheme="majorBidi" w:hAnsiTheme="majorBidi" w:cstheme="majorBidi"/>
          <w:sz w:val="24"/>
          <w:szCs w:val="24"/>
        </w:rPr>
      </w:pPr>
    </w:p>
    <w:p w:rsidR="005524BA" w:rsidRDefault="005524BA" w:rsidP="001042EA">
      <w:pPr>
        <w:pStyle w:val="FootnoteText"/>
        <w:ind w:left="4820" w:firstLine="0"/>
        <w:jc w:val="both"/>
        <w:rPr>
          <w:rFonts w:asciiTheme="majorBidi" w:hAnsiTheme="majorBidi" w:cstheme="majorBidi"/>
          <w:sz w:val="24"/>
          <w:szCs w:val="24"/>
        </w:rPr>
      </w:pPr>
    </w:p>
    <w:p w:rsidR="005524BA" w:rsidRDefault="005524BA" w:rsidP="001042EA">
      <w:pPr>
        <w:pStyle w:val="FootnoteText"/>
        <w:ind w:left="4820" w:firstLine="0"/>
        <w:jc w:val="both"/>
        <w:rPr>
          <w:rFonts w:asciiTheme="majorBidi" w:hAnsiTheme="majorBidi" w:cstheme="majorBidi"/>
          <w:sz w:val="24"/>
          <w:szCs w:val="24"/>
        </w:rPr>
      </w:pPr>
    </w:p>
    <w:p w:rsidR="005524BA" w:rsidRPr="00D67D02" w:rsidRDefault="005524BA" w:rsidP="001042EA">
      <w:pPr>
        <w:pStyle w:val="FootnoteText"/>
        <w:ind w:left="4820" w:firstLine="0"/>
        <w:jc w:val="center"/>
        <w:rPr>
          <w:rFonts w:asciiTheme="majorBidi" w:hAnsiTheme="majorBidi" w:cstheme="majorBidi"/>
          <w:b/>
          <w:sz w:val="24"/>
          <w:szCs w:val="24"/>
          <w:u w:val="single"/>
        </w:rPr>
      </w:pPr>
      <w:r w:rsidRPr="00D67D02">
        <w:rPr>
          <w:rFonts w:asciiTheme="majorBidi" w:hAnsiTheme="majorBidi" w:cstheme="majorBidi"/>
          <w:b/>
          <w:sz w:val="24"/>
          <w:szCs w:val="24"/>
          <w:u w:val="single"/>
        </w:rPr>
        <w:t>Ana Munfarida</w:t>
      </w:r>
    </w:p>
    <w:p w:rsidR="005524BA" w:rsidRDefault="005524BA" w:rsidP="00034436">
      <w:pPr>
        <w:pStyle w:val="FootnoteText"/>
        <w:ind w:left="0" w:firstLine="0"/>
        <w:jc w:val="both"/>
        <w:rPr>
          <w:rFonts w:asciiTheme="majorBidi" w:hAnsiTheme="majorBidi" w:cstheme="majorBidi"/>
          <w:sz w:val="24"/>
          <w:szCs w:val="24"/>
        </w:rPr>
      </w:pPr>
    </w:p>
    <w:p w:rsidR="005524BA" w:rsidRDefault="005524BA" w:rsidP="00034436">
      <w:pPr>
        <w:pStyle w:val="FootnoteText"/>
        <w:ind w:left="0" w:firstLine="0"/>
        <w:jc w:val="both"/>
        <w:rPr>
          <w:rFonts w:asciiTheme="majorBidi" w:hAnsiTheme="majorBidi" w:cstheme="majorBidi"/>
          <w:sz w:val="24"/>
          <w:szCs w:val="24"/>
        </w:rPr>
      </w:pPr>
    </w:p>
    <w:p w:rsidR="005524BA" w:rsidRDefault="005524BA" w:rsidP="00034436">
      <w:pPr>
        <w:pStyle w:val="FootnoteText"/>
        <w:ind w:left="0" w:firstLine="0"/>
        <w:jc w:val="both"/>
        <w:rPr>
          <w:rFonts w:asciiTheme="majorBidi" w:hAnsiTheme="majorBidi" w:cstheme="majorBidi"/>
          <w:sz w:val="24"/>
          <w:szCs w:val="24"/>
        </w:rPr>
      </w:pPr>
    </w:p>
    <w:p w:rsidR="005524BA" w:rsidRDefault="005524BA" w:rsidP="00034436">
      <w:pPr>
        <w:pStyle w:val="FootnoteText"/>
        <w:ind w:left="0" w:firstLine="0"/>
        <w:jc w:val="both"/>
        <w:rPr>
          <w:rFonts w:asciiTheme="majorBidi" w:hAnsiTheme="majorBidi" w:cstheme="majorBidi"/>
          <w:sz w:val="24"/>
          <w:szCs w:val="24"/>
        </w:rPr>
      </w:pPr>
    </w:p>
    <w:p w:rsidR="005524BA" w:rsidRDefault="005524BA" w:rsidP="00034436">
      <w:pPr>
        <w:pStyle w:val="FootnoteText"/>
        <w:ind w:left="0" w:firstLine="0"/>
        <w:jc w:val="both"/>
        <w:rPr>
          <w:rFonts w:asciiTheme="majorBidi" w:hAnsiTheme="majorBidi" w:cstheme="majorBidi"/>
          <w:sz w:val="24"/>
          <w:szCs w:val="24"/>
        </w:rPr>
      </w:pPr>
    </w:p>
    <w:p w:rsidR="005524BA" w:rsidRDefault="005524BA" w:rsidP="00034436">
      <w:pPr>
        <w:pStyle w:val="FootnoteText"/>
        <w:ind w:left="0" w:firstLine="0"/>
        <w:jc w:val="both"/>
        <w:rPr>
          <w:rFonts w:asciiTheme="majorBidi" w:hAnsiTheme="majorBidi" w:cstheme="majorBidi"/>
          <w:sz w:val="24"/>
          <w:szCs w:val="24"/>
        </w:rPr>
      </w:pPr>
    </w:p>
    <w:p w:rsidR="005524BA" w:rsidRPr="00D20D36" w:rsidRDefault="000D1F62" w:rsidP="00034436">
      <w:pPr>
        <w:pStyle w:val="FootnoteText"/>
        <w:ind w:left="0" w:firstLine="0"/>
        <w:jc w:val="center"/>
        <w:rPr>
          <w:rFonts w:asciiTheme="majorBidi" w:hAnsiTheme="majorBidi" w:cstheme="majorBidi"/>
          <w:b/>
          <w:bCs/>
          <w:sz w:val="28"/>
          <w:szCs w:val="28"/>
        </w:rPr>
      </w:pPr>
      <w:r w:rsidRPr="00D20D36">
        <w:rPr>
          <w:rFonts w:asciiTheme="majorBidi" w:hAnsiTheme="majorBidi" w:cstheme="majorBidi"/>
          <w:b/>
          <w:bCs/>
          <w:sz w:val="28"/>
          <w:szCs w:val="28"/>
        </w:rPr>
        <w:lastRenderedPageBreak/>
        <w:t>WRITER’S CURRICULUM VITAE</w:t>
      </w:r>
    </w:p>
    <w:p w:rsidR="00CC2014" w:rsidRDefault="00CC2014" w:rsidP="00034436">
      <w:pPr>
        <w:pStyle w:val="FootnoteText"/>
        <w:ind w:left="0" w:firstLine="0"/>
        <w:jc w:val="center"/>
        <w:rPr>
          <w:rFonts w:asciiTheme="majorBidi" w:hAnsiTheme="majorBidi" w:cstheme="majorBidi"/>
          <w:sz w:val="24"/>
          <w:szCs w:val="24"/>
        </w:rPr>
      </w:pPr>
    </w:p>
    <w:p w:rsidR="000D1F62" w:rsidRDefault="000D1F62" w:rsidP="00034436">
      <w:pPr>
        <w:pStyle w:val="FootnoteText"/>
        <w:spacing w:line="480" w:lineRule="auto"/>
        <w:ind w:left="0" w:firstLine="0"/>
        <w:jc w:val="center"/>
        <w:rPr>
          <w:rFonts w:asciiTheme="majorBidi" w:hAnsiTheme="majorBidi" w:cstheme="majorBidi"/>
          <w:sz w:val="24"/>
          <w:szCs w:val="24"/>
        </w:rPr>
      </w:pPr>
    </w:p>
    <w:p w:rsidR="000D1F62" w:rsidRDefault="000D1F62" w:rsidP="001042EA">
      <w:pPr>
        <w:pStyle w:val="FootnoteText"/>
        <w:tabs>
          <w:tab w:val="left" w:pos="2268"/>
          <w:tab w:val="left" w:pos="2410"/>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Name</w:t>
      </w:r>
      <w:r w:rsidR="001042EA">
        <w:rPr>
          <w:rFonts w:asciiTheme="majorBidi" w:hAnsiTheme="majorBidi" w:cstheme="majorBidi"/>
          <w:sz w:val="24"/>
          <w:szCs w:val="24"/>
          <w:lang w:val="id-ID"/>
        </w:rPr>
        <w:tab/>
      </w:r>
      <w:r w:rsidR="001042EA">
        <w:rPr>
          <w:rFonts w:asciiTheme="majorBidi" w:hAnsiTheme="majorBidi" w:cstheme="majorBidi"/>
          <w:sz w:val="24"/>
          <w:szCs w:val="24"/>
        </w:rPr>
        <w:t>:</w:t>
      </w:r>
      <w:r w:rsidR="001042EA">
        <w:rPr>
          <w:rFonts w:asciiTheme="majorBidi" w:hAnsiTheme="majorBidi" w:cstheme="majorBidi"/>
          <w:sz w:val="24"/>
          <w:szCs w:val="24"/>
          <w:lang w:val="id-ID"/>
        </w:rPr>
        <w:tab/>
      </w:r>
      <w:r w:rsidR="00C7511E">
        <w:rPr>
          <w:rFonts w:asciiTheme="majorBidi" w:hAnsiTheme="majorBidi" w:cstheme="majorBidi"/>
          <w:sz w:val="24"/>
          <w:szCs w:val="24"/>
        </w:rPr>
        <w:t>Ana Munfarida</w:t>
      </w:r>
    </w:p>
    <w:p w:rsidR="000D1F62" w:rsidRDefault="000D1F62" w:rsidP="001042EA">
      <w:pPr>
        <w:pStyle w:val="FootnoteText"/>
        <w:tabs>
          <w:tab w:val="left" w:pos="2268"/>
          <w:tab w:val="left" w:pos="2410"/>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Place and date of birth</w:t>
      </w:r>
      <w:r w:rsidR="001042EA">
        <w:rPr>
          <w:rFonts w:asciiTheme="majorBidi" w:hAnsiTheme="majorBidi" w:cstheme="majorBidi"/>
          <w:sz w:val="24"/>
          <w:szCs w:val="24"/>
          <w:lang w:val="id-ID"/>
        </w:rPr>
        <w:tab/>
      </w:r>
      <w:r w:rsidR="001042EA">
        <w:rPr>
          <w:rFonts w:asciiTheme="majorBidi" w:hAnsiTheme="majorBidi" w:cstheme="majorBidi"/>
          <w:sz w:val="24"/>
          <w:szCs w:val="24"/>
        </w:rPr>
        <w:t>:</w:t>
      </w:r>
      <w:r w:rsidR="001042EA">
        <w:rPr>
          <w:rFonts w:asciiTheme="majorBidi" w:hAnsiTheme="majorBidi" w:cstheme="majorBidi"/>
          <w:sz w:val="24"/>
          <w:szCs w:val="24"/>
          <w:lang w:val="id-ID"/>
        </w:rPr>
        <w:tab/>
      </w:r>
      <w:r w:rsidR="00C7511E">
        <w:rPr>
          <w:rFonts w:asciiTheme="majorBidi" w:hAnsiTheme="majorBidi" w:cstheme="majorBidi"/>
          <w:sz w:val="24"/>
          <w:szCs w:val="24"/>
        </w:rPr>
        <w:t>Tulungagung, Oktober 7, 1987</w:t>
      </w:r>
    </w:p>
    <w:p w:rsidR="001042EA" w:rsidRDefault="000D1F62" w:rsidP="001042EA">
      <w:pPr>
        <w:pStyle w:val="FootnoteText"/>
        <w:tabs>
          <w:tab w:val="left" w:pos="2268"/>
          <w:tab w:val="left" w:pos="2410"/>
        </w:tabs>
        <w:spacing w:line="480" w:lineRule="auto"/>
        <w:ind w:left="0" w:firstLine="0"/>
        <w:jc w:val="both"/>
        <w:rPr>
          <w:rFonts w:asciiTheme="majorBidi" w:hAnsiTheme="majorBidi" w:cstheme="majorBidi"/>
          <w:sz w:val="24"/>
          <w:szCs w:val="24"/>
          <w:lang w:val="id-ID"/>
        </w:rPr>
      </w:pPr>
      <w:r>
        <w:rPr>
          <w:rFonts w:asciiTheme="majorBidi" w:hAnsiTheme="majorBidi" w:cstheme="majorBidi"/>
          <w:sz w:val="24"/>
          <w:szCs w:val="24"/>
        </w:rPr>
        <w:t>Address</w:t>
      </w:r>
      <w:r w:rsidR="001042EA">
        <w:rPr>
          <w:rFonts w:asciiTheme="majorBidi" w:hAnsiTheme="majorBidi" w:cstheme="majorBidi"/>
          <w:sz w:val="24"/>
          <w:szCs w:val="24"/>
          <w:lang w:val="id-ID"/>
        </w:rPr>
        <w:tab/>
      </w:r>
      <w:r w:rsidR="001042EA">
        <w:rPr>
          <w:rFonts w:asciiTheme="majorBidi" w:hAnsiTheme="majorBidi" w:cstheme="majorBidi"/>
          <w:sz w:val="24"/>
          <w:szCs w:val="24"/>
        </w:rPr>
        <w:t>:</w:t>
      </w:r>
      <w:r w:rsidR="001042EA">
        <w:rPr>
          <w:rFonts w:asciiTheme="majorBidi" w:hAnsiTheme="majorBidi" w:cstheme="majorBidi"/>
          <w:sz w:val="24"/>
          <w:szCs w:val="24"/>
          <w:lang w:val="id-ID"/>
        </w:rPr>
        <w:tab/>
      </w:r>
      <w:r w:rsidR="008546F3">
        <w:rPr>
          <w:rFonts w:asciiTheme="majorBidi" w:hAnsiTheme="majorBidi" w:cstheme="majorBidi"/>
          <w:sz w:val="24"/>
          <w:szCs w:val="24"/>
        </w:rPr>
        <w:t>Tenggur Village RT 1. RW 2, Rejotangan Sub</w:t>
      </w:r>
      <w:r w:rsidR="001042EA">
        <w:rPr>
          <w:rFonts w:asciiTheme="majorBidi" w:hAnsiTheme="majorBidi" w:cstheme="majorBidi"/>
          <w:sz w:val="24"/>
          <w:szCs w:val="24"/>
        </w:rPr>
        <w:t xml:space="preserve"> District,</w:t>
      </w:r>
    </w:p>
    <w:p w:rsidR="000D1F62" w:rsidRDefault="001042EA" w:rsidP="001042EA">
      <w:pPr>
        <w:pStyle w:val="FootnoteText"/>
        <w:tabs>
          <w:tab w:val="left" w:pos="2268"/>
          <w:tab w:val="left" w:pos="2410"/>
        </w:tabs>
        <w:spacing w:line="480" w:lineRule="auto"/>
        <w:ind w:left="2410" w:firstLine="0"/>
        <w:jc w:val="both"/>
        <w:rPr>
          <w:rFonts w:asciiTheme="majorBidi" w:hAnsiTheme="majorBidi" w:cstheme="majorBidi"/>
          <w:sz w:val="24"/>
          <w:szCs w:val="24"/>
        </w:rPr>
      </w:pPr>
      <w:r>
        <w:rPr>
          <w:rFonts w:asciiTheme="majorBidi" w:hAnsiTheme="majorBidi" w:cstheme="majorBidi"/>
          <w:sz w:val="24"/>
          <w:szCs w:val="24"/>
        </w:rPr>
        <w:t>Tulungagung</w:t>
      </w:r>
      <w:r>
        <w:rPr>
          <w:rFonts w:asciiTheme="majorBidi" w:hAnsiTheme="majorBidi" w:cstheme="majorBidi"/>
          <w:sz w:val="24"/>
          <w:szCs w:val="24"/>
          <w:lang w:val="id-ID"/>
        </w:rPr>
        <w:t xml:space="preserve"> </w:t>
      </w:r>
      <w:r w:rsidR="00794090">
        <w:rPr>
          <w:rFonts w:asciiTheme="majorBidi" w:hAnsiTheme="majorBidi" w:cstheme="majorBidi"/>
          <w:sz w:val="24"/>
          <w:szCs w:val="24"/>
        </w:rPr>
        <w:t xml:space="preserve"> </w:t>
      </w:r>
      <w:r>
        <w:rPr>
          <w:rFonts w:asciiTheme="majorBidi" w:hAnsiTheme="majorBidi" w:cstheme="majorBidi"/>
          <w:sz w:val="24"/>
          <w:szCs w:val="24"/>
        </w:rPr>
        <w:t>District</w:t>
      </w:r>
    </w:p>
    <w:p w:rsidR="000D1F62" w:rsidRDefault="000D1F62" w:rsidP="001042EA">
      <w:pPr>
        <w:pStyle w:val="FootnoteText"/>
        <w:tabs>
          <w:tab w:val="left" w:pos="2268"/>
          <w:tab w:val="left" w:pos="2410"/>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Sex</w:t>
      </w:r>
      <w:r w:rsidR="001042EA">
        <w:rPr>
          <w:rFonts w:asciiTheme="majorBidi" w:hAnsiTheme="majorBidi" w:cstheme="majorBidi"/>
          <w:sz w:val="24"/>
          <w:szCs w:val="24"/>
          <w:lang w:val="id-ID"/>
        </w:rPr>
        <w:tab/>
      </w:r>
      <w:r w:rsidR="00C7511E">
        <w:rPr>
          <w:rFonts w:asciiTheme="majorBidi" w:hAnsiTheme="majorBidi" w:cstheme="majorBidi"/>
          <w:sz w:val="24"/>
          <w:szCs w:val="24"/>
        </w:rPr>
        <w:t>:</w:t>
      </w:r>
      <w:r w:rsidR="001042EA">
        <w:rPr>
          <w:rFonts w:asciiTheme="majorBidi" w:hAnsiTheme="majorBidi" w:cstheme="majorBidi"/>
          <w:sz w:val="24"/>
          <w:szCs w:val="24"/>
          <w:lang w:val="id-ID"/>
        </w:rPr>
        <w:tab/>
      </w:r>
      <w:r w:rsidR="008546F3">
        <w:rPr>
          <w:rFonts w:asciiTheme="majorBidi" w:hAnsiTheme="majorBidi" w:cstheme="majorBidi"/>
          <w:sz w:val="24"/>
          <w:szCs w:val="24"/>
        </w:rPr>
        <w:t>Female</w:t>
      </w:r>
    </w:p>
    <w:p w:rsidR="000D1F62" w:rsidRDefault="000D1F62" w:rsidP="001042EA">
      <w:pPr>
        <w:pStyle w:val="FootnoteText"/>
        <w:tabs>
          <w:tab w:val="left" w:pos="2268"/>
          <w:tab w:val="left" w:pos="2410"/>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Department</w:t>
      </w:r>
      <w:r w:rsidR="001042EA">
        <w:rPr>
          <w:rFonts w:asciiTheme="majorBidi" w:hAnsiTheme="majorBidi" w:cstheme="majorBidi"/>
          <w:sz w:val="24"/>
          <w:szCs w:val="24"/>
          <w:lang w:val="id-ID"/>
        </w:rPr>
        <w:tab/>
      </w:r>
      <w:r w:rsidR="001042EA">
        <w:rPr>
          <w:rFonts w:asciiTheme="majorBidi" w:hAnsiTheme="majorBidi" w:cstheme="majorBidi"/>
          <w:sz w:val="24"/>
          <w:szCs w:val="24"/>
        </w:rPr>
        <w:t>:</w:t>
      </w:r>
      <w:r w:rsidR="001042EA">
        <w:rPr>
          <w:rFonts w:asciiTheme="majorBidi" w:hAnsiTheme="majorBidi" w:cstheme="majorBidi"/>
          <w:sz w:val="24"/>
          <w:szCs w:val="24"/>
          <w:lang w:val="id-ID"/>
        </w:rPr>
        <w:tab/>
      </w:r>
      <w:r w:rsidR="008546F3">
        <w:rPr>
          <w:rFonts w:asciiTheme="majorBidi" w:hAnsiTheme="majorBidi" w:cstheme="majorBidi"/>
          <w:sz w:val="24"/>
          <w:szCs w:val="24"/>
        </w:rPr>
        <w:t>Islamic Education / English</w:t>
      </w:r>
      <w:r w:rsidR="00C7511E">
        <w:rPr>
          <w:rFonts w:asciiTheme="majorBidi" w:hAnsiTheme="majorBidi" w:cstheme="majorBidi"/>
          <w:sz w:val="24"/>
          <w:szCs w:val="24"/>
        </w:rPr>
        <w:t xml:space="preserve">  </w:t>
      </w:r>
    </w:p>
    <w:p w:rsidR="000D1F62" w:rsidRDefault="001042EA" w:rsidP="001042EA">
      <w:pPr>
        <w:pStyle w:val="FootnoteText"/>
        <w:tabs>
          <w:tab w:val="left" w:pos="2268"/>
          <w:tab w:val="left" w:pos="2410"/>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I.D. Number</w:t>
      </w:r>
      <w:r>
        <w:rPr>
          <w:rFonts w:asciiTheme="majorBidi" w:hAnsiTheme="majorBidi" w:cstheme="majorBidi"/>
          <w:sz w:val="24"/>
          <w:szCs w:val="24"/>
          <w:lang w:val="id-ID"/>
        </w:rPr>
        <w:tab/>
      </w:r>
      <w:r w:rsidR="00C7511E">
        <w:rPr>
          <w:rFonts w:asciiTheme="majorBidi" w:hAnsiTheme="majorBidi" w:cstheme="majorBidi"/>
          <w:sz w:val="24"/>
          <w:szCs w:val="24"/>
        </w:rPr>
        <w:t>:</w:t>
      </w:r>
      <w:r>
        <w:rPr>
          <w:rFonts w:asciiTheme="majorBidi" w:hAnsiTheme="majorBidi" w:cstheme="majorBidi"/>
          <w:sz w:val="24"/>
          <w:szCs w:val="24"/>
          <w:lang w:val="id-ID"/>
        </w:rPr>
        <w:tab/>
      </w:r>
      <w:r w:rsidR="008546F3">
        <w:rPr>
          <w:rFonts w:asciiTheme="majorBidi" w:hAnsiTheme="majorBidi" w:cstheme="majorBidi"/>
          <w:sz w:val="24"/>
          <w:szCs w:val="24"/>
        </w:rPr>
        <w:t>3213063026</w:t>
      </w:r>
    </w:p>
    <w:p w:rsidR="00794090" w:rsidRDefault="00794090" w:rsidP="00034436">
      <w:pPr>
        <w:pStyle w:val="FootnoteText"/>
        <w:spacing w:line="480" w:lineRule="auto"/>
        <w:ind w:left="0" w:firstLine="0"/>
        <w:jc w:val="both"/>
        <w:rPr>
          <w:rFonts w:asciiTheme="majorBidi" w:hAnsiTheme="majorBidi" w:cstheme="majorBidi"/>
          <w:sz w:val="24"/>
          <w:szCs w:val="24"/>
        </w:rPr>
      </w:pPr>
    </w:p>
    <w:p w:rsidR="00794090" w:rsidRDefault="00794090" w:rsidP="00034436">
      <w:pPr>
        <w:pStyle w:val="FootnoteText"/>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Education Background</w:t>
      </w:r>
    </w:p>
    <w:p w:rsidR="00794090" w:rsidRDefault="00794090" w:rsidP="001042EA">
      <w:pPr>
        <w:pStyle w:val="FootnoteText"/>
        <w:numPr>
          <w:ilvl w:val="0"/>
          <w:numId w:val="21"/>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Graduated from Elementary School of Madrasah Ibtidaiyah Roudlotuttolibin Banjarejoin 2000</w:t>
      </w:r>
    </w:p>
    <w:p w:rsidR="00794090" w:rsidRDefault="00794090" w:rsidP="001042EA">
      <w:pPr>
        <w:pStyle w:val="FootnoteText"/>
        <w:numPr>
          <w:ilvl w:val="0"/>
          <w:numId w:val="21"/>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Graduated from Junior High School of Madrasah Stanawiyah Negri Aryojeding in 2003</w:t>
      </w:r>
    </w:p>
    <w:p w:rsidR="00794090" w:rsidRDefault="00794090" w:rsidP="001042EA">
      <w:pPr>
        <w:pStyle w:val="FootnoteText"/>
        <w:numPr>
          <w:ilvl w:val="0"/>
          <w:numId w:val="21"/>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Graduated from Senior High School</w:t>
      </w:r>
      <w:r w:rsidR="00BE116E">
        <w:rPr>
          <w:rFonts w:asciiTheme="majorBidi" w:hAnsiTheme="majorBidi" w:cstheme="majorBidi"/>
          <w:sz w:val="24"/>
          <w:szCs w:val="24"/>
        </w:rPr>
        <w:t xml:space="preserve"> of Sunan Gunung Jati Ngunut in 2006</w:t>
      </w:r>
    </w:p>
    <w:p w:rsidR="00794090" w:rsidRDefault="00794090" w:rsidP="001042EA">
      <w:pPr>
        <w:pStyle w:val="FootnoteText"/>
        <w:numPr>
          <w:ilvl w:val="0"/>
          <w:numId w:val="21"/>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Graduated from</w:t>
      </w:r>
      <w:r w:rsidR="00BE116E">
        <w:rPr>
          <w:rFonts w:asciiTheme="majorBidi" w:hAnsiTheme="majorBidi" w:cstheme="majorBidi"/>
          <w:sz w:val="24"/>
          <w:szCs w:val="24"/>
        </w:rPr>
        <w:t xml:space="preserve"> State College of Islamic Studies (STAIN) Tulungagung in 2010</w:t>
      </w:r>
    </w:p>
    <w:p w:rsidR="00BE116E" w:rsidRDefault="00BE116E" w:rsidP="00034436">
      <w:pPr>
        <w:pStyle w:val="FootnoteText"/>
        <w:spacing w:line="480" w:lineRule="auto"/>
        <w:ind w:left="0" w:firstLine="0"/>
        <w:jc w:val="both"/>
        <w:rPr>
          <w:rFonts w:asciiTheme="majorBidi" w:hAnsiTheme="majorBidi" w:cstheme="majorBidi"/>
          <w:sz w:val="24"/>
          <w:szCs w:val="24"/>
        </w:rPr>
      </w:pPr>
    </w:p>
    <w:p w:rsidR="000D1F62" w:rsidRDefault="000D1F62" w:rsidP="00034436">
      <w:pPr>
        <w:pStyle w:val="FootnoteText"/>
        <w:spacing w:line="480" w:lineRule="auto"/>
        <w:ind w:left="0" w:firstLine="0"/>
        <w:jc w:val="center"/>
        <w:rPr>
          <w:rFonts w:asciiTheme="majorBidi" w:hAnsiTheme="majorBidi" w:cstheme="majorBidi"/>
          <w:sz w:val="24"/>
          <w:szCs w:val="24"/>
        </w:rPr>
      </w:pPr>
    </w:p>
    <w:p w:rsidR="000D1F62" w:rsidRDefault="000D1F62" w:rsidP="00034436">
      <w:pPr>
        <w:pStyle w:val="FootnoteText"/>
        <w:spacing w:line="480" w:lineRule="auto"/>
        <w:ind w:left="0" w:firstLine="0"/>
        <w:jc w:val="center"/>
        <w:rPr>
          <w:rFonts w:asciiTheme="majorBidi" w:hAnsiTheme="majorBidi" w:cstheme="majorBidi"/>
          <w:sz w:val="24"/>
          <w:szCs w:val="24"/>
        </w:rPr>
      </w:pPr>
    </w:p>
    <w:p w:rsidR="001042EA" w:rsidRDefault="001042EA">
      <w:pPr>
        <w:rPr>
          <w:rFonts w:asciiTheme="majorBidi" w:hAnsiTheme="majorBidi" w:cstheme="majorBidi"/>
          <w:b/>
          <w:bCs/>
          <w:sz w:val="24"/>
          <w:szCs w:val="24"/>
        </w:rPr>
      </w:pPr>
      <w:r>
        <w:rPr>
          <w:rFonts w:asciiTheme="majorBidi" w:hAnsiTheme="majorBidi" w:cstheme="majorBidi"/>
          <w:b/>
          <w:bCs/>
          <w:sz w:val="24"/>
          <w:szCs w:val="24"/>
        </w:rPr>
        <w:br w:type="page"/>
      </w:r>
    </w:p>
    <w:p w:rsidR="001042EA" w:rsidRDefault="001042EA" w:rsidP="00034436">
      <w:pPr>
        <w:pStyle w:val="FootnoteText"/>
        <w:ind w:left="0" w:firstLine="0"/>
        <w:jc w:val="center"/>
        <w:rPr>
          <w:rFonts w:asciiTheme="majorBidi" w:hAnsiTheme="majorBidi" w:cstheme="majorBidi"/>
          <w:b/>
          <w:bCs/>
          <w:sz w:val="24"/>
          <w:szCs w:val="24"/>
        </w:rPr>
        <w:sectPr w:rsidR="001042EA" w:rsidSect="00C14688">
          <w:headerReference w:type="default" r:id="rId8"/>
          <w:footerReference w:type="default" r:id="rId9"/>
          <w:pgSz w:w="12240" w:h="15840"/>
          <w:pgMar w:top="2268" w:right="1701" w:bottom="1701" w:left="2268" w:header="720" w:footer="720" w:gutter="0"/>
          <w:pgNumType w:fmt="lowerRoman" w:start="1"/>
          <w:cols w:space="720"/>
          <w:docGrid w:linePitch="360"/>
        </w:sectPr>
      </w:pPr>
    </w:p>
    <w:p w:rsidR="00D82CF0" w:rsidRDefault="007D19D4" w:rsidP="0069428A">
      <w:pPr>
        <w:pStyle w:val="FootnoteText"/>
        <w:ind w:left="851" w:firstLine="0"/>
        <w:jc w:val="center"/>
        <w:rPr>
          <w:rFonts w:asciiTheme="majorBidi" w:hAnsiTheme="majorBidi" w:cstheme="majorBidi"/>
          <w:b/>
          <w:bCs/>
          <w:sz w:val="24"/>
          <w:szCs w:val="24"/>
          <w:lang w:val="id-ID"/>
        </w:rPr>
      </w:pPr>
      <w:r w:rsidRPr="0069428A">
        <w:rPr>
          <w:rFonts w:asciiTheme="majorBidi" w:hAnsiTheme="majorBidi" w:cstheme="majorBidi"/>
          <w:b/>
          <w:bCs/>
          <w:noProof/>
          <w:sz w:val="28"/>
          <w:szCs w:val="24"/>
          <w:lang w:val="id-ID" w:eastAsia="id-ID"/>
        </w:rPr>
        <w:lastRenderedPageBreak/>
        <w:drawing>
          <wp:anchor distT="0" distB="0" distL="114300" distR="114300" simplePos="0" relativeHeight="251672576" behindDoc="0" locked="0" layoutInCell="1" allowOverlap="1">
            <wp:simplePos x="0" y="0"/>
            <wp:positionH relativeFrom="column">
              <wp:posOffset>-7696</wp:posOffset>
            </wp:positionH>
            <wp:positionV relativeFrom="paragraph">
              <wp:posOffset>3912</wp:posOffset>
            </wp:positionV>
            <wp:extent cx="1129436" cy="1024128"/>
            <wp:effectExtent l="19050" t="0" r="0" b="0"/>
            <wp:wrapNone/>
            <wp:docPr id="10" name="Picture 5" descr="F:\Pics\Logo\STAIN T. 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ics\Logo\STAIN T. Ag.jpg"/>
                    <pic:cNvPicPr>
                      <a:picLocks noChangeAspect="1" noChangeArrowheads="1"/>
                    </pic:cNvPicPr>
                  </pic:nvPicPr>
                  <pic:blipFill>
                    <a:blip r:embed="rId10"/>
                    <a:srcRect/>
                    <a:stretch>
                      <a:fillRect/>
                    </a:stretch>
                  </pic:blipFill>
                  <pic:spPr bwMode="auto">
                    <a:xfrm>
                      <a:off x="0" y="0"/>
                      <a:ext cx="1129436" cy="1024128"/>
                    </a:xfrm>
                    <a:prstGeom prst="rect">
                      <a:avLst/>
                    </a:prstGeom>
                    <a:noFill/>
                    <a:ln w="9525">
                      <a:noFill/>
                      <a:miter lim="800000"/>
                      <a:headEnd/>
                      <a:tailEnd/>
                    </a:ln>
                  </pic:spPr>
                </pic:pic>
              </a:graphicData>
            </a:graphic>
          </wp:anchor>
        </w:drawing>
      </w:r>
      <w:r w:rsidR="005235BE" w:rsidRPr="0069428A">
        <w:rPr>
          <w:rFonts w:asciiTheme="majorBidi" w:hAnsiTheme="majorBidi" w:cstheme="majorBidi"/>
          <w:b/>
          <w:bCs/>
          <w:sz w:val="28"/>
          <w:szCs w:val="24"/>
        </w:rPr>
        <w:t>DEPARTEMEN</w:t>
      </w:r>
      <w:r w:rsidR="000744A1">
        <w:rPr>
          <w:rFonts w:asciiTheme="majorBidi" w:hAnsiTheme="majorBidi" w:cstheme="majorBidi"/>
          <w:b/>
          <w:bCs/>
          <w:sz w:val="24"/>
          <w:szCs w:val="24"/>
        </w:rPr>
        <w:t xml:space="preserve"> </w:t>
      </w:r>
      <w:r w:rsidR="000744A1" w:rsidRPr="00D82CF0">
        <w:rPr>
          <w:rFonts w:asciiTheme="majorBidi" w:hAnsiTheme="majorBidi" w:cstheme="majorBidi"/>
          <w:b/>
          <w:bCs/>
          <w:sz w:val="28"/>
          <w:szCs w:val="24"/>
        </w:rPr>
        <w:t>AGAMA</w:t>
      </w:r>
    </w:p>
    <w:p w:rsidR="005235BE" w:rsidRPr="005235BE" w:rsidRDefault="005235BE" w:rsidP="0069428A">
      <w:pPr>
        <w:pStyle w:val="FootnoteText"/>
        <w:ind w:left="851" w:firstLine="0"/>
        <w:jc w:val="center"/>
        <w:rPr>
          <w:rFonts w:asciiTheme="majorBidi" w:hAnsiTheme="majorBidi" w:cstheme="majorBidi"/>
          <w:b/>
          <w:bCs/>
          <w:sz w:val="28"/>
          <w:szCs w:val="28"/>
        </w:rPr>
      </w:pPr>
      <w:r w:rsidRPr="005235BE">
        <w:rPr>
          <w:rFonts w:asciiTheme="majorBidi" w:hAnsiTheme="majorBidi" w:cstheme="majorBidi"/>
          <w:b/>
          <w:bCs/>
          <w:sz w:val="28"/>
          <w:szCs w:val="28"/>
        </w:rPr>
        <w:t>SEKOLAH TINGGI AGAMA ISLAM NEG</w:t>
      </w:r>
      <w:r w:rsidR="00637301">
        <w:rPr>
          <w:rFonts w:asciiTheme="majorBidi" w:hAnsiTheme="majorBidi" w:cstheme="majorBidi"/>
          <w:b/>
          <w:bCs/>
          <w:sz w:val="28"/>
          <w:szCs w:val="28"/>
          <w:lang w:val="id-ID"/>
        </w:rPr>
        <w:t>E</w:t>
      </w:r>
      <w:r w:rsidRPr="005235BE">
        <w:rPr>
          <w:rFonts w:asciiTheme="majorBidi" w:hAnsiTheme="majorBidi" w:cstheme="majorBidi"/>
          <w:b/>
          <w:bCs/>
          <w:sz w:val="28"/>
          <w:szCs w:val="28"/>
        </w:rPr>
        <w:t>RI</w:t>
      </w:r>
    </w:p>
    <w:p w:rsidR="005235BE" w:rsidRDefault="005235BE" w:rsidP="0069428A">
      <w:pPr>
        <w:pStyle w:val="FootnoteText"/>
        <w:ind w:left="851" w:firstLine="0"/>
        <w:jc w:val="center"/>
        <w:rPr>
          <w:rFonts w:asciiTheme="majorBidi" w:hAnsiTheme="majorBidi" w:cstheme="majorBidi"/>
          <w:b/>
          <w:bCs/>
          <w:sz w:val="28"/>
          <w:szCs w:val="28"/>
        </w:rPr>
      </w:pPr>
      <w:r w:rsidRPr="009A0046">
        <w:rPr>
          <w:rFonts w:asciiTheme="majorBidi" w:hAnsiTheme="majorBidi" w:cstheme="majorBidi"/>
          <w:b/>
          <w:bCs/>
          <w:sz w:val="32"/>
          <w:szCs w:val="28"/>
        </w:rPr>
        <w:t>(</w:t>
      </w:r>
      <w:r w:rsidRPr="009A0046">
        <w:rPr>
          <w:rFonts w:asciiTheme="majorBidi" w:hAnsiTheme="majorBidi" w:cstheme="majorBidi"/>
          <w:b/>
          <w:bCs/>
          <w:sz w:val="28"/>
          <w:szCs w:val="24"/>
        </w:rPr>
        <w:t>STAIN</w:t>
      </w:r>
      <w:r w:rsidRPr="009A0046">
        <w:rPr>
          <w:rFonts w:asciiTheme="majorBidi" w:hAnsiTheme="majorBidi" w:cstheme="majorBidi"/>
          <w:b/>
          <w:bCs/>
          <w:sz w:val="32"/>
          <w:szCs w:val="28"/>
        </w:rPr>
        <w:t>)</w:t>
      </w:r>
      <w:r w:rsidRPr="005235BE">
        <w:rPr>
          <w:rFonts w:asciiTheme="majorBidi" w:hAnsiTheme="majorBidi" w:cstheme="majorBidi"/>
          <w:b/>
          <w:bCs/>
          <w:sz w:val="28"/>
          <w:szCs w:val="28"/>
        </w:rPr>
        <w:t xml:space="preserve"> TULUNGAGUNG</w:t>
      </w:r>
    </w:p>
    <w:p w:rsidR="00D82CF0" w:rsidRDefault="00D82CF0" w:rsidP="0069428A">
      <w:pPr>
        <w:pStyle w:val="FootnoteText"/>
        <w:spacing w:line="120" w:lineRule="auto"/>
        <w:ind w:left="851" w:firstLine="0"/>
        <w:jc w:val="center"/>
        <w:rPr>
          <w:rFonts w:asciiTheme="majorBidi" w:hAnsiTheme="majorBidi" w:cstheme="majorBidi"/>
          <w:b/>
          <w:bCs/>
          <w:lang w:val="id-ID"/>
        </w:rPr>
      </w:pPr>
    </w:p>
    <w:p w:rsidR="005235BE" w:rsidRPr="0069428A" w:rsidRDefault="005235BE" w:rsidP="0069428A">
      <w:pPr>
        <w:pStyle w:val="FootnoteText"/>
        <w:ind w:left="851" w:firstLine="0"/>
        <w:jc w:val="center"/>
        <w:rPr>
          <w:rFonts w:asciiTheme="majorBidi" w:hAnsiTheme="majorBidi" w:cstheme="majorBidi"/>
          <w:bCs/>
        </w:rPr>
      </w:pPr>
      <w:r w:rsidRPr="0069428A">
        <w:rPr>
          <w:rFonts w:asciiTheme="majorBidi" w:hAnsiTheme="majorBidi" w:cstheme="majorBidi"/>
          <w:bCs/>
        </w:rPr>
        <w:t xml:space="preserve">Jl. </w:t>
      </w:r>
      <w:r w:rsidR="0069428A" w:rsidRPr="0069428A">
        <w:rPr>
          <w:rFonts w:asciiTheme="majorBidi" w:hAnsiTheme="majorBidi" w:cstheme="majorBidi"/>
          <w:bCs/>
        </w:rPr>
        <w:t xml:space="preserve">Mayor </w:t>
      </w:r>
      <w:r w:rsidRPr="0069428A">
        <w:rPr>
          <w:rFonts w:asciiTheme="majorBidi" w:hAnsiTheme="majorBidi" w:cstheme="majorBidi"/>
          <w:bCs/>
        </w:rPr>
        <w:t>Sujadi Timur No. 46 Telp. (0355) 321513, 321656 Fax. (0355) 321656</w:t>
      </w:r>
    </w:p>
    <w:p w:rsidR="005235BE" w:rsidRPr="0069428A" w:rsidRDefault="005235BE" w:rsidP="0069428A">
      <w:pPr>
        <w:pStyle w:val="FootnoteText"/>
        <w:ind w:left="851" w:firstLine="0"/>
        <w:jc w:val="center"/>
        <w:rPr>
          <w:rFonts w:asciiTheme="majorBidi" w:hAnsiTheme="majorBidi" w:cstheme="majorBidi"/>
          <w:bCs/>
          <w:sz w:val="22"/>
          <w:szCs w:val="24"/>
          <w:lang w:val="id-ID"/>
        </w:rPr>
      </w:pPr>
      <w:r w:rsidRPr="0069428A">
        <w:rPr>
          <w:rFonts w:asciiTheme="majorBidi" w:hAnsiTheme="majorBidi" w:cstheme="majorBidi"/>
          <w:bCs/>
          <w:sz w:val="22"/>
          <w:szCs w:val="24"/>
        </w:rPr>
        <w:t>Tulungagung – Jatim 66221</w:t>
      </w:r>
    </w:p>
    <w:p w:rsidR="00E430B3" w:rsidRDefault="00AA3717" w:rsidP="00034436">
      <w:pPr>
        <w:pStyle w:val="FootnoteText"/>
        <w:ind w:left="0" w:firstLine="0"/>
        <w:jc w:val="center"/>
        <w:rPr>
          <w:rFonts w:asciiTheme="majorBidi" w:hAnsiTheme="majorBidi" w:cstheme="majorBidi"/>
          <w:b/>
          <w:bCs/>
          <w:sz w:val="24"/>
          <w:szCs w:val="24"/>
        </w:rPr>
      </w:pPr>
      <w:r w:rsidRPr="00AA3717">
        <w:rPr>
          <w:rFonts w:asciiTheme="majorBidi" w:hAnsiTheme="majorBidi" w:cstheme="majorBidi"/>
          <w:b/>
          <w:bCs/>
          <w:noProof/>
          <w:lang w:val="id-ID" w:eastAsia="id-ID"/>
        </w:rPr>
        <w:pict>
          <v:group id="_x0000_s1028" style="position:absolute;left:0;text-align:left;margin-left:.95pt;margin-top:3.9pt;width:481.9pt;height:2.6pt;z-index:251674624" coordorigin="1728,3198" coordsize="9638,52">
            <v:shapetype id="_x0000_t32" coordsize="21600,21600" o:spt="32" o:oned="t" path="m,l21600,21600e" filled="f">
              <v:path arrowok="t" fillok="f" o:connecttype="none"/>
              <o:lock v:ext="edit" shapetype="t"/>
            </v:shapetype>
            <v:shape id="_x0000_s1026" type="#_x0000_t32" style="position:absolute;left:1728;top:3249;width:9638;height:1" o:connectortype="straight" strokeweight="1.5pt"/>
            <v:shape id="_x0000_s1027" type="#_x0000_t32" style="position:absolute;left:1728;top:3198;width:9638;height:1" o:connectortype="straight" strokeweight=".5pt"/>
          </v:group>
        </w:pict>
      </w:r>
    </w:p>
    <w:p w:rsidR="005235BE" w:rsidRDefault="005235BE" w:rsidP="00034436">
      <w:pPr>
        <w:pStyle w:val="FootnoteText"/>
        <w:ind w:left="0" w:firstLine="0"/>
        <w:jc w:val="center"/>
        <w:rPr>
          <w:rFonts w:asciiTheme="majorBidi" w:hAnsiTheme="majorBidi" w:cstheme="majorBidi"/>
          <w:b/>
          <w:bCs/>
          <w:sz w:val="28"/>
          <w:szCs w:val="28"/>
          <w:lang w:val="id-ID"/>
        </w:rPr>
      </w:pPr>
      <w:r>
        <w:rPr>
          <w:rFonts w:asciiTheme="majorBidi" w:hAnsiTheme="majorBidi" w:cstheme="majorBidi"/>
          <w:b/>
          <w:bCs/>
          <w:sz w:val="28"/>
          <w:szCs w:val="28"/>
        </w:rPr>
        <w:t>GUIDANCE CARD</w:t>
      </w:r>
    </w:p>
    <w:p w:rsidR="0069428A" w:rsidRPr="0069428A" w:rsidRDefault="0069428A" w:rsidP="00034436">
      <w:pPr>
        <w:pStyle w:val="FootnoteText"/>
        <w:ind w:left="0" w:firstLine="0"/>
        <w:jc w:val="center"/>
        <w:rPr>
          <w:rFonts w:asciiTheme="majorBidi" w:hAnsiTheme="majorBidi" w:cstheme="majorBidi"/>
          <w:b/>
          <w:bCs/>
          <w:sz w:val="28"/>
          <w:szCs w:val="28"/>
          <w:lang w:val="id-ID"/>
        </w:rPr>
      </w:pPr>
    </w:p>
    <w:p w:rsidR="00E430B3" w:rsidRDefault="00E430B3" w:rsidP="00034436">
      <w:pPr>
        <w:pStyle w:val="FootnoteText"/>
        <w:spacing w:line="120" w:lineRule="auto"/>
        <w:ind w:left="0" w:firstLine="0"/>
        <w:jc w:val="center"/>
        <w:rPr>
          <w:rFonts w:asciiTheme="majorBidi" w:hAnsiTheme="majorBidi" w:cstheme="majorBidi"/>
          <w:b/>
          <w:bCs/>
          <w:sz w:val="28"/>
          <w:szCs w:val="28"/>
        </w:rPr>
      </w:pPr>
    </w:p>
    <w:p w:rsidR="005235BE" w:rsidRDefault="00637301" w:rsidP="00034436">
      <w:pPr>
        <w:pStyle w:val="FootnoteText"/>
        <w:tabs>
          <w:tab w:val="left" w:pos="2268"/>
        </w:tabs>
        <w:ind w:left="0" w:firstLine="0"/>
        <w:contextualSpacing/>
        <w:rPr>
          <w:rFonts w:asciiTheme="majorBidi" w:hAnsiTheme="majorBidi" w:cstheme="majorBidi"/>
          <w:sz w:val="24"/>
          <w:szCs w:val="24"/>
        </w:rPr>
      </w:pPr>
      <w:r>
        <w:rPr>
          <w:rFonts w:asciiTheme="majorBidi" w:hAnsiTheme="majorBidi" w:cstheme="majorBidi"/>
          <w:sz w:val="24"/>
          <w:szCs w:val="24"/>
        </w:rPr>
        <w:t>Name</w:t>
      </w:r>
      <w:r>
        <w:rPr>
          <w:rFonts w:asciiTheme="majorBidi" w:hAnsiTheme="majorBidi" w:cstheme="majorBidi"/>
          <w:sz w:val="24"/>
          <w:szCs w:val="24"/>
          <w:lang w:val="id-ID"/>
        </w:rPr>
        <w:tab/>
      </w:r>
      <w:r w:rsidR="005235BE">
        <w:rPr>
          <w:rFonts w:asciiTheme="majorBidi" w:hAnsiTheme="majorBidi" w:cstheme="majorBidi"/>
          <w:sz w:val="24"/>
          <w:szCs w:val="24"/>
        </w:rPr>
        <w:t xml:space="preserve">: </w:t>
      </w:r>
      <w:r w:rsidR="0069428A">
        <w:rPr>
          <w:rFonts w:asciiTheme="majorBidi" w:hAnsiTheme="majorBidi" w:cstheme="majorBidi"/>
          <w:sz w:val="24"/>
          <w:szCs w:val="24"/>
        </w:rPr>
        <w:t>ANA MUNFARIDA</w:t>
      </w:r>
    </w:p>
    <w:p w:rsidR="005235BE" w:rsidRDefault="005235BE" w:rsidP="00034436">
      <w:pPr>
        <w:pStyle w:val="FootnoteText"/>
        <w:tabs>
          <w:tab w:val="left" w:pos="2268"/>
        </w:tabs>
        <w:ind w:left="0" w:firstLine="0"/>
        <w:contextualSpacing/>
        <w:rPr>
          <w:rFonts w:asciiTheme="majorBidi" w:hAnsiTheme="majorBidi" w:cstheme="majorBidi"/>
          <w:sz w:val="24"/>
          <w:szCs w:val="24"/>
        </w:rPr>
      </w:pPr>
      <w:r>
        <w:rPr>
          <w:rFonts w:asciiTheme="majorBidi" w:hAnsiTheme="majorBidi" w:cstheme="majorBidi"/>
          <w:sz w:val="24"/>
          <w:szCs w:val="24"/>
        </w:rPr>
        <w:t>NIM</w:t>
      </w:r>
      <w:r w:rsidR="00637301">
        <w:rPr>
          <w:rFonts w:asciiTheme="majorBidi" w:hAnsiTheme="majorBidi" w:cstheme="majorBidi"/>
          <w:sz w:val="24"/>
          <w:szCs w:val="24"/>
          <w:lang w:val="id-ID"/>
        </w:rPr>
        <w:tab/>
      </w:r>
      <w:r>
        <w:rPr>
          <w:rFonts w:asciiTheme="majorBidi" w:hAnsiTheme="majorBidi" w:cstheme="majorBidi"/>
          <w:sz w:val="24"/>
          <w:szCs w:val="24"/>
        </w:rPr>
        <w:t>: 323063026</w:t>
      </w:r>
    </w:p>
    <w:p w:rsidR="005235BE" w:rsidRDefault="00637301" w:rsidP="00034436">
      <w:pPr>
        <w:pStyle w:val="FootnoteText"/>
        <w:tabs>
          <w:tab w:val="left" w:pos="2268"/>
        </w:tabs>
        <w:ind w:left="0" w:firstLine="0"/>
        <w:contextualSpacing/>
        <w:rPr>
          <w:rFonts w:asciiTheme="majorBidi" w:hAnsiTheme="majorBidi" w:cstheme="majorBidi"/>
          <w:sz w:val="24"/>
          <w:szCs w:val="24"/>
        </w:rPr>
      </w:pPr>
      <w:r>
        <w:rPr>
          <w:rFonts w:asciiTheme="majorBidi" w:hAnsiTheme="majorBidi" w:cstheme="majorBidi"/>
          <w:sz w:val="24"/>
          <w:szCs w:val="24"/>
        </w:rPr>
        <w:t>Jurusan</w:t>
      </w:r>
      <w:r>
        <w:rPr>
          <w:rFonts w:asciiTheme="majorBidi" w:hAnsiTheme="majorBidi" w:cstheme="majorBidi"/>
          <w:sz w:val="24"/>
          <w:szCs w:val="24"/>
          <w:lang w:val="id-ID"/>
        </w:rPr>
        <w:tab/>
      </w:r>
      <w:r w:rsidR="005235BE">
        <w:rPr>
          <w:rFonts w:asciiTheme="majorBidi" w:hAnsiTheme="majorBidi" w:cstheme="majorBidi"/>
          <w:sz w:val="24"/>
          <w:szCs w:val="24"/>
        </w:rPr>
        <w:t>: TARBIYAH</w:t>
      </w:r>
    </w:p>
    <w:p w:rsidR="005235BE" w:rsidRDefault="00637301" w:rsidP="00034436">
      <w:pPr>
        <w:pStyle w:val="FootnoteText"/>
        <w:tabs>
          <w:tab w:val="left" w:pos="2268"/>
        </w:tabs>
        <w:ind w:left="0" w:firstLine="0"/>
        <w:contextualSpacing/>
        <w:rPr>
          <w:rFonts w:asciiTheme="majorBidi" w:hAnsiTheme="majorBidi" w:cstheme="majorBidi"/>
          <w:sz w:val="24"/>
          <w:szCs w:val="24"/>
        </w:rPr>
      </w:pPr>
      <w:r>
        <w:rPr>
          <w:rFonts w:asciiTheme="majorBidi" w:hAnsiTheme="majorBidi" w:cstheme="majorBidi"/>
          <w:sz w:val="24"/>
          <w:szCs w:val="24"/>
        </w:rPr>
        <w:t>Program Studi</w:t>
      </w:r>
      <w:r>
        <w:rPr>
          <w:rFonts w:asciiTheme="majorBidi" w:hAnsiTheme="majorBidi" w:cstheme="majorBidi"/>
          <w:sz w:val="24"/>
          <w:szCs w:val="24"/>
          <w:lang w:val="id-ID"/>
        </w:rPr>
        <w:tab/>
      </w:r>
      <w:r w:rsidR="005235BE">
        <w:rPr>
          <w:rFonts w:asciiTheme="majorBidi" w:hAnsiTheme="majorBidi" w:cstheme="majorBidi"/>
          <w:sz w:val="24"/>
          <w:szCs w:val="24"/>
        </w:rPr>
        <w:t>: TBI</w:t>
      </w:r>
    </w:p>
    <w:p w:rsidR="005235BE" w:rsidRDefault="00637301" w:rsidP="00034436">
      <w:pPr>
        <w:pStyle w:val="FootnoteText"/>
        <w:tabs>
          <w:tab w:val="left" w:pos="2268"/>
        </w:tabs>
        <w:ind w:left="0" w:firstLine="0"/>
        <w:contextualSpacing/>
        <w:rPr>
          <w:rFonts w:asciiTheme="majorBidi" w:hAnsiTheme="majorBidi" w:cstheme="majorBidi"/>
          <w:sz w:val="24"/>
          <w:szCs w:val="24"/>
        </w:rPr>
      </w:pPr>
      <w:r>
        <w:rPr>
          <w:rFonts w:asciiTheme="majorBidi" w:hAnsiTheme="majorBidi" w:cstheme="majorBidi"/>
          <w:sz w:val="24"/>
          <w:szCs w:val="24"/>
        </w:rPr>
        <w:t>Dosen Pembimbing</w:t>
      </w:r>
      <w:r>
        <w:rPr>
          <w:rFonts w:asciiTheme="majorBidi" w:hAnsiTheme="majorBidi" w:cstheme="majorBidi"/>
          <w:sz w:val="24"/>
          <w:szCs w:val="24"/>
          <w:lang w:val="id-ID"/>
        </w:rPr>
        <w:tab/>
      </w:r>
      <w:r w:rsidR="0069428A">
        <w:rPr>
          <w:rFonts w:asciiTheme="majorBidi" w:hAnsiTheme="majorBidi" w:cstheme="majorBidi"/>
          <w:sz w:val="24"/>
          <w:szCs w:val="24"/>
        </w:rPr>
        <w:t>: SUSANTO, SS, M.</w:t>
      </w:r>
      <w:r w:rsidR="005235BE">
        <w:rPr>
          <w:rFonts w:asciiTheme="majorBidi" w:hAnsiTheme="majorBidi" w:cstheme="majorBidi"/>
          <w:sz w:val="24"/>
          <w:szCs w:val="24"/>
        </w:rPr>
        <w:t>Pd</w:t>
      </w:r>
    </w:p>
    <w:p w:rsidR="00E430B3" w:rsidRDefault="00637301" w:rsidP="0069428A">
      <w:pPr>
        <w:pStyle w:val="FootnoteText"/>
        <w:tabs>
          <w:tab w:val="left" w:pos="2268"/>
        </w:tabs>
        <w:ind w:left="2410" w:hanging="2410"/>
        <w:contextualSpacing/>
        <w:rPr>
          <w:rFonts w:asciiTheme="majorBidi" w:hAnsiTheme="majorBidi" w:cstheme="majorBidi"/>
          <w:sz w:val="24"/>
          <w:szCs w:val="24"/>
        </w:rPr>
      </w:pPr>
      <w:r>
        <w:rPr>
          <w:rFonts w:asciiTheme="majorBidi" w:hAnsiTheme="majorBidi" w:cstheme="majorBidi"/>
          <w:sz w:val="24"/>
          <w:szCs w:val="24"/>
        </w:rPr>
        <w:t>Judul Skripsi</w:t>
      </w:r>
      <w:r>
        <w:rPr>
          <w:rFonts w:asciiTheme="majorBidi" w:hAnsiTheme="majorBidi" w:cstheme="majorBidi"/>
          <w:sz w:val="24"/>
          <w:szCs w:val="24"/>
          <w:lang w:val="id-ID"/>
        </w:rPr>
        <w:tab/>
      </w:r>
      <w:r w:rsidR="005235BE">
        <w:rPr>
          <w:rFonts w:asciiTheme="majorBidi" w:hAnsiTheme="majorBidi" w:cstheme="majorBidi"/>
          <w:sz w:val="24"/>
          <w:szCs w:val="24"/>
        </w:rPr>
        <w:t xml:space="preserve">: </w:t>
      </w:r>
      <w:r w:rsidR="0069428A">
        <w:rPr>
          <w:rFonts w:asciiTheme="majorBidi" w:hAnsiTheme="majorBidi" w:cstheme="majorBidi"/>
          <w:sz w:val="24"/>
          <w:szCs w:val="24"/>
        </w:rPr>
        <w:t>THE TYPE OF CODE SWITCHING IN SMS</w:t>
      </w:r>
      <w:r w:rsidR="0069428A">
        <w:rPr>
          <w:rFonts w:asciiTheme="majorBidi" w:hAnsiTheme="majorBidi" w:cstheme="majorBidi"/>
          <w:sz w:val="24"/>
          <w:szCs w:val="24"/>
          <w:lang w:val="id-ID"/>
        </w:rPr>
        <w:t xml:space="preserve"> </w:t>
      </w:r>
      <w:r w:rsidR="0069428A">
        <w:rPr>
          <w:rFonts w:asciiTheme="majorBidi" w:hAnsiTheme="majorBidi" w:cstheme="majorBidi"/>
          <w:sz w:val="24"/>
          <w:szCs w:val="24"/>
        </w:rPr>
        <w:t>MESSAGES SENT BY STUDENTS OF STAIN TULUNGAGUNG</w:t>
      </w:r>
    </w:p>
    <w:p w:rsidR="0059729E" w:rsidRDefault="0059729E" w:rsidP="00034436">
      <w:pPr>
        <w:pStyle w:val="FootnoteText"/>
        <w:spacing w:line="120" w:lineRule="auto"/>
        <w:ind w:left="0" w:firstLine="0"/>
        <w:rPr>
          <w:rFonts w:asciiTheme="majorBidi" w:hAnsiTheme="majorBidi" w:cstheme="majorBidi"/>
          <w:sz w:val="24"/>
          <w:szCs w:val="24"/>
        </w:rPr>
      </w:pPr>
    </w:p>
    <w:tbl>
      <w:tblPr>
        <w:tblStyle w:val="TableGrid"/>
        <w:tblW w:w="0" w:type="auto"/>
        <w:tblInd w:w="108" w:type="dxa"/>
        <w:tblLayout w:type="fixed"/>
        <w:tblLook w:val="04A0"/>
      </w:tblPr>
      <w:tblGrid>
        <w:gridCol w:w="570"/>
        <w:gridCol w:w="1567"/>
        <w:gridCol w:w="2848"/>
        <w:gridCol w:w="1850"/>
        <w:gridCol w:w="2137"/>
      </w:tblGrid>
      <w:tr w:rsidR="0059729E" w:rsidTr="008211A8">
        <w:trPr>
          <w:trHeight w:val="427"/>
        </w:trPr>
        <w:tc>
          <w:tcPr>
            <w:tcW w:w="570" w:type="dxa"/>
            <w:vAlign w:val="center"/>
          </w:tcPr>
          <w:p w:rsidR="0059729E" w:rsidRPr="00E430B3" w:rsidRDefault="008E1791"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No</w:t>
            </w:r>
          </w:p>
        </w:tc>
        <w:tc>
          <w:tcPr>
            <w:tcW w:w="1567" w:type="dxa"/>
            <w:vAlign w:val="center"/>
          </w:tcPr>
          <w:p w:rsidR="0059729E" w:rsidRPr="00E430B3" w:rsidRDefault="008E1791"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Tanggal</w:t>
            </w:r>
          </w:p>
        </w:tc>
        <w:tc>
          <w:tcPr>
            <w:tcW w:w="2848" w:type="dxa"/>
            <w:vAlign w:val="center"/>
          </w:tcPr>
          <w:p w:rsidR="0059729E" w:rsidRPr="00E430B3" w:rsidRDefault="008E1791"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Materi/masalah</w:t>
            </w:r>
          </w:p>
        </w:tc>
        <w:tc>
          <w:tcPr>
            <w:tcW w:w="1850" w:type="dxa"/>
            <w:vAlign w:val="center"/>
          </w:tcPr>
          <w:p w:rsidR="0059729E" w:rsidRPr="00E430B3" w:rsidRDefault="008E1791"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Pembimbing</w:t>
            </w:r>
          </w:p>
        </w:tc>
        <w:tc>
          <w:tcPr>
            <w:tcW w:w="2137" w:type="dxa"/>
            <w:vAlign w:val="center"/>
          </w:tcPr>
          <w:p w:rsidR="0059729E" w:rsidRPr="00E430B3" w:rsidRDefault="009A0046" w:rsidP="008211A8">
            <w:pPr>
              <w:pStyle w:val="FootnoteText"/>
              <w:ind w:left="0" w:firstLine="0"/>
              <w:jc w:val="center"/>
              <w:rPr>
                <w:rFonts w:asciiTheme="majorBidi" w:hAnsiTheme="majorBidi" w:cstheme="majorBidi"/>
                <w:sz w:val="22"/>
                <w:szCs w:val="22"/>
              </w:rPr>
            </w:pPr>
            <w:r>
              <w:rPr>
                <w:rFonts w:asciiTheme="majorBidi" w:hAnsiTheme="majorBidi" w:cstheme="majorBidi"/>
                <w:sz w:val="22"/>
                <w:szCs w:val="22"/>
              </w:rPr>
              <w:t>Tanda</w:t>
            </w:r>
            <w:r>
              <w:rPr>
                <w:rFonts w:asciiTheme="majorBidi" w:hAnsiTheme="majorBidi" w:cstheme="majorBidi"/>
                <w:sz w:val="22"/>
                <w:szCs w:val="22"/>
                <w:lang w:val="id-ID"/>
              </w:rPr>
              <w:t xml:space="preserve"> </w:t>
            </w:r>
            <w:r w:rsidR="008E1791" w:rsidRPr="00E430B3">
              <w:rPr>
                <w:rFonts w:asciiTheme="majorBidi" w:hAnsiTheme="majorBidi" w:cstheme="majorBidi"/>
                <w:sz w:val="22"/>
                <w:szCs w:val="22"/>
              </w:rPr>
              <w:t>Tangan</w:t>
            </w:r>
          </w:p>
        </w:tc>
      </w:tr>
      <w:tr w:rsidR="0059729E" w:rsidTr="008211A8">
        <w:trPr>
          <w:trHeight w:val="421"/>
        </w:trPr>
        <w:tc>
          <w:tcPr>
            <w:tcW w:w="570" w:type="dxa"/>
            <w:vAlign w:val="center"/>
          </w:tcPr>
          <w:p w:rsidR="0059729E" w:rsidRPr="00E430B3" w:rsidRDefault="008E1791"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1</w:t>
            </w:r>
          </w:p>
        </w:tc>
        <w:tc>
          <w:tcPr>
            <w:tcW w:w="1567" w:type="dxa"/>
            <w:vAlign w:val="center"/>
          </w:tcPr>
          <w:p w:rsidR="0059729E"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10 April 2010</w:t>
            </w:r>
          </w:p>
        </w:tc>
        <w:tc>
          <w:tcPr>
            <w:tcW w:w="2848" w:type="dxa"/>
            <w:vAlign w:val="center"/>
          </w:tcPr>
          <w:p w:rsidR="0059729E"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Seminar thesis propos</w:t>
            </w:r>
            <w:r w:rsidR="00F26EB9" w:rsidRPr="00E430B3">
              <w:rPr>
                <w:rFonts w:asciiTheme="majorBidi" w:hAnsiTheme="majorBidi" w:cstheme="majorBidi"/>
                <w:sz w:val="22"/>
                <w:szCs w:val="22"/>
              </w:rPr>
              <w:t>al</w:t>
            </w:r>
          </w:p>
        </w:tc>
        <w:tc>
          <w:tcPr>
            <w:tcW w:w="1850" w:type="dxa"/>
            <w:vAlign w:val="center"/>
          </w:tcPr>
          <w:p w:rsidR="0059729E"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59729E" w:rsidRPr="00E430B3" w:rsidRDefault="0059729E" w:rsidP="00034436">
            <w:pPr>
              <w:pStyle w:val="FootnoteText"/>
              <w:ind w:left="0" w:firstLine="0"/>
              <w:rPr>
                <w:rFonts w:asciiTheme="majorBidi" w:hAnsiTheme="majorBidi" w:cstheme="majorBidi"/>
                <w:sz w:val="22"/>
                <w:szCs w:val="22"/>
              </w:rPr>
            </w:pPr>
          </w:p>
        </w:tc>
      </w:tr>
      <w:tr w:rsidR="0059729E" w:rsidTr="008211A8">
        <w:trPr>
          <w:trHeight w:val="441"/>
        </w:trPr>
        <w:tc>
          <w:tcPr>
            <w:tcW w:w="570" w:type="dxa"/>
            <w:vAlign w:val="center"/>
          </w:tcPr>
          <w:p w:rsidR="0059729E" w:rsidRPr="00E430B3" w:rsidRDefault="008E1791"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2</w:t>
            </w:r>
          </w:p>
        </w:tc>
        <w:tc>
          <w:tcPr>
            <w:tcW w:w="1567" w:type="dxa"/>
            <w:vAlign w:val="center"/>
          </w:tcPr>
          <w:p w:rsidR="0059729E"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26 April 2010</w:t>
            </w:r>
          </w:p>
        </w:tc>
        <w:tc>
          <w:tcPr>
            <w:tcW w:w="2848" w:type="dxa"/>
            <w:vAlign w:val="center"/>
          </w:tcPr>
          <w:p w:rsidR="0059729E"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Submission chapter I+revisi</w:t>
            </w:r>
          </w:p>
        </w:tc>
        <w:tc>
          <w:tcPr>
            <w:tcW w:w="1850" w:type="dxa"/>
            <w:vAlign w:val="center"/>
          </w:tcPr>
          <w:p w:rsidR="0059729E"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59729E" w:rsidRPr="00E430B3" w:rsidRDefault="0059729E" w:rsidP="00034436">
            <w:pPr>
              <w:pStyle w:val="FootnoteText"/>
              <w:ind w:left="0" w:firstLine="0"/>
              <w:jc w:val="center"/>
              <w:rPr>
                <w:rFonts w:asciiTheme="majorBidi" w:hAnsiTheme="majorBidi" w:cstheme="majorBidi"/>
                <w:sz w:val="22"/>
                <w:szCs w:val="22"/>
              </w:rPr>
            </w:pPr>
          </w:p>
        </w:tc>
      </w:tr>
      <w:tr w:rsidR="00F72100" w:rsidTr="008211A8">
        <w:trPr>
          <w:trHeight w:val="433"/>
        </w:trPr>
        <w:tc>
          <w:tcPr>
            <w:tcW w:w="570"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3</w:t>
            </w:r>
          </w:p>
        </w:tc>
        <w:tc>
          <w:tcPr>
            <w:tcW w:w="1567"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03 Mei 2010</w:t>
            </w:r>
          </w:p>
        </w:tc>
        <w:tc>
          <w:tcPr>
            <w:tcW w:w="2848" w:type="dxa"/>
            <w:vAlign w:val="center"/>
          </w:tcPr>
          <w:p w:rsidR="00F72100"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ACC Capter I</w:t>
            </w:r>
          </w:p>
        </w:tc>
        <w:tc>
          <w:tcPr>
            <w:tcW w:w="1850" w:type="dxa"/>
            <w:vAlign w:val="center"/>
          </w:tcPr>
          <w:p w:rsidR="00F72100"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F72100" w:rsidRPr="00E430B3" w:rsidRDefault="00F72100" w:rsidP="00034436">
            <w:pPr>
              <w:pStyle w:val="FootnoteText"/>
              <w:ind w:left="0" w:firstLine="0"/>
              <w:jc w:val="center"/>
              <w:rPr>
                <w:rFonts w:asciiTheme="majorBidi" w:hAnsiTheme="majorBidi" w:cstheme="majorBidi"/>
                <w:sz w:val="22"/>
                <w:szCs w:val="22"/>
              </w:rPr>
            </w:pPr>
          </w:p>
        </w:tc>
      </w:tr>
      <w:tr w:rsidR="00F72100" w:rsidTr="008211A8">
        <w:trPr>
          <w:trHeight w:val="439"/>
        </w:trPr>
        <w:tc>
          <w:tcPr>
            <w:tcW w:w="570"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4</w:t>
            </w:r>
          </w:p>
        </w:tc>
        <w:tc>
          <w:tcPr>
            <w:tcW w:w="1567"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28 Mei 2010</w:t>
            </w:r>
          </w:p>
        </w:tc>
        <w:tc>
          <w:tcPr>
            <w:tcW w:w="2848" w:type="dxa"/>
            <w:vAlign w:val="center"/>
          </w:tcPr>
          <w:p w:rsidR="00F72100"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Submission chapter II+revisi</w:t>
            </w:r>
          </w:p>
        </w:tc>
        <w:tc>
          <w:tcPr>
            <w:tcW w:w="1850" w:type="dxa"/>
            <w:vAlign w:val="center"/>
          </w:tcPr>
          <w:p w:rsidR="00F72100"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F72100" w:rsidRPr="00E430B3" w:rsidRDefault="00F72100" w:rsidP="00034436">
            <w:pPr>
              <w:pStyle w:val="FootnoteText"/>
              <w:ind w:left="0" w:firstLine="0"/>
              <w:jc w:val="center"/>
              <w:rPr>
                <w:rFonts w:asciiTheme="majorBidi" w:hAnsiTheme="majorBidi" w:cstheme="majorBidi"/>
                <w:sz w:val="22"/>
                <w:szCs w:val="22"/>
              </w:rPr>
            </w:pPr>
          </w:p>
        </w:tc>
      </w:tr>
      <w:tr w:rsidR="00F72100" w:rsidTr="008211A8">
        <w:trPr>
          <w:trHeight w:val="416"/>
        </w:trPr>
        <w:tc>
          <w:tcPr>
            <w:tcW w:w="570"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5</w:t>
            </w:r>
          </w:p>
        </w:tc>
        <w:tc>
          <w:tcPr>
            <w:tcW w:w="1567"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07 Juni 2010</w:t>
            </w:r>
          </w:p>
        </w:tc>
        <w:tc>
          <w:tcPr>
            <w:tcW w:w="2848" w:type="dxa"/>
            <w:vAlign w:val="center"/>
          </w:tcPr>
          <w:p w:rsidR="00F72100"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ACC Capter II</w:t>
            </w:r>
          </w:p>
        </w:tc>
        <w:tc>
          <w:tcPr>
            <w:tcW w:w="1850" w:type="dxa"/>
            <w:vAlign w:val="center"/>
          </w:tcPr>
          <w:p w:rsidR="00F72100"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F72100" w:rsidRPr="00E430B3" w:rsidRDefault="00F72100" w:rsidP="00034436">
            <w:pPr>
              <w:pStyle w:val="FootnoteText"/>
              <w:ind w:left="0" w:firstLine="0"/>
              <w:jc w:val="center"/>
              <w:rPr>
                <w:rFonts w:asciiTheme="majorBidi" w:hAnsiTheme="majorBidi" w:cstheme="majorBidi"/>
                <w:sz w:val="22"/>
                <w:szCs w:val="22"/>
              </w:rPr>
            </w:pPr>
          </w:p>
        </w:tc>
      </w:tr>
      <w:tr w:rsidR="00F72100" w:rsidTr="008211A8">
        <w:trPr>
          <w:trHeight w:val="453"/>
        </w:trPr>
        <w:tc>
          <w:tcPr>
            <w:tcW w:w="570"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6</w:t>
            </w:r>
          </w:p>
        </w:tc>
        <w:tc>
          <w:tcPr>
            <w:tcW w:w="1567"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29 Juni 2010</w:t>
            </w:r>
          </w:p>
        </w:tc>
        <w:tc>
          <w:tcPr>
            <w:tcW w:w="2848" w:type="dxa"/>
            <w:vAlign w:val="center"/>
          </w:tcPr>
          <w:p w:rsidR="00F72100"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Submission chapter III,IV+revisi</w:t>
            </w:r>
          </w:p>
        </w:tc>
        <w:tc>
          <w:tcPr>
            <w:tcW w:w="1850" w:type="dxa"/>
            <w:vAlign w:val="center"/>
          </w:tcPr>
          <w:p w:rsidR="00F72100"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F72100" w:rsidRPr="00E430B3" w:rsidRDefault="00F72100" w:rsidP="00034436">
            <w:pPr>
              <w:pStyle w:val="FootnoteText"/>
              <w:ind w:left="0" w:firstLine="0"/>
              <w:jc w:val="center"/>
              <w:rPr>
                <w:rFonts w:asciiTheme="majorBidi" w:hAnsiTheme="majorBidi" w:cstheme="majorBidi"/>
                <w:sz w:val="22"/>
                <w:szCs w:val="22"/>
              </w:rPr>
            </w:pPr>
          </w:p>
        </w:tc>
      </w:tr>
      <w:tr w:rsidR="00F72100" w:rsidTr="008211A8">
        <w:trPr>
          <w:trHeight w:val="415"/>
        </w:trPr>
        <w:tc>
          <w:tcPr>
            <w:tcW w:w="570"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7</w:t>
            </w:r>
          </w:p>
        </w:tc>
        <w:tc>
          <w:tcPr>
            <w:tcW w:w="1567"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06 Juli 2010</w:t>
            </w:r>
          </w:p>
        </w:tc>
        <w:tc>
          <w:tcPr>
            <w:tcW w:w="2848" w:type="dxa"/>
            <w:vAlign w:val="center"/>
          </w:tcPr>
          <w:p w:rsidR="00F72100"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ACC Capter III,IV</w:t>
            </w:r>
          </w:p>
        </w:tc>
        <w:tc>
          <w:tcPr>
            <w:tcW w:w="1850" w:type="dxa"/>
            <w:vAlign w:val="center"/>
          </w:tcPr>
          <w:p w:rsidR="00F72100"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F72100" w:rsidRPr="00E430B3" w:rsidRDefault="00F72100" w:rsidP="00034436">
            <w:pPr>
              <w:pStyle w:val="FootnoteText"/>
              <w:ind w:left="0" w:firstLine="0"/>
              <w:jc w:val="center"/>
              <w:rPr>
                <w:rFonts w:asciiTheme="majorBidi" w:hAnsiTheme="majorBidi" w:cstheme="majorBidi"/>
                <w:sz w:val="22"/>
                <w:szCs w:val="22"/>
              </w:rPr>
            </w:pPr>
          </w:p>
        </w:tc>
      </w:tr>
      <w:tr w:rsidR="00F72100" w:rsidTr="008211A8">
        <w:trPr>
          <w:trHeight w:val="450"/>
        </w:trPr>
        <w:tc>
          <w:tcPr>
            <w:tcW w:w="570"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8</w:t>
            </w:r>
          </w:p>
        </w:tc>
        <w:tc>
          <w:tcPr>
            <w:tcW w:w="1567"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15 Juli 2010</w:t>
            </w:r>
          </w:p>
        </w:tc>
        <w:tc>
          <w:tcPr>
            <w:tcW w:w="2848" w:type="dxa"/>
            <w:vAlign w:val="center"/>
          </w:tcPr>
          <w:p w:rsidR="00F72100"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Submission chapter V,abstrak+revisi</w:t>
            </w:r>
          </w:p>
        </w:tc>
        <w:tc>
          <w:tcPr>
            <w:tcW w:w="1850" w:type="dxa"/>
            <w:vAlign w:val="center"/>
          </w:tcPr>
          <w:p w:rsidR="00F72100"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F72100" w:rsidRPr="00E430B3" w:rsidRDefault="00F72100" w:rsidP="00034436">
            <w:pPr>
              <w:pStyle w:val="FootnoteText"/>
              <w:ind w:left="0" w:firstLine="0"/>
              <w:jc w:val="center"/>
              <w:rPr>
                <w:rFonts w:asciiTheme="majorBidi" w:hAnsiTheme="majorBidi" w:cstheme="majorBidi"/>
                <w:sz w:val="22"/>
                <w:szCs w:val="22"/>
              </w:rPr>
            </w:pPr>
          </w:p>
        </w:tc>
      </w:tr>
      <w:tr w:rsidR="00F72100" w:rsidTr="008211A8">
        <w:trPr>
          <w:trHeight w:val="427"/>
        </w:trPr>
        <w:tc>
          <w:tcPr>
            <w:tcW w:w="570"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9</w:t>
            </w:r>
          </w:p>
        </w:tc>
        <w:tc>
          <w:tcPr>
            <w:tcW w:w="1567"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20 Juli 2010</w:t>
            </w:r>
          </w:p>
        </w:tc>
        <w:tc>
          <w:tcPr>
            <w:tcW w:w="2848" w:type="dxa"/>
            <w:vAlign w:val="center"/>
          </w:tcPr>
          <w:p w:rsidR="00F72100"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ACC chapter V+abstrak</w:t>
            </w:r>
          </w:p>
        </w:tc>
        <w:tc>
          <w:tcPr>
            <w:tcW w:w="1850" w:type="dxa"/>
            <w:vAlign w:val="center"/>
          </w:tcPr>
          <w:p w:rsidR="00F72100"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F72100" w:rsidRPr="00E430B3" w:rsidRDefault="00F72100" w:rsidP="00034436">
            <w:pPr>
              <w:pStyle w:val="FootnoteText"/>
              <w:ind w:left="0" w:firstLine="0"/>
              <w:jc w:val="center"/>
              <w:rPr>
                <w:rFonts w:asciiTheme="majorBidi" w:hAnsiTheme="majorBidi" w:cstheme="majorBidi"/>
                <w:sz w:val="22"/>
                <w:szCs w:val="22"/>
              </w:rPr>
            </w:pPr>
          </w:p>
        </w:tc>
      </w:tr>
      <w:tr w:rsidR="00F72100" w:rsidTr="008211A8">
        <w:trPr>
          <w:trHeight w:val="433"/>
        </w:trPr>
        <w:tc>
          <w:tcPr>
            <w:tcW w:w="570" w:type="dxa"/>
            <w:vAlign w:val="center"/>
          </w:tcPr>
          <w:p w:rsidR="00F72100" w:rsidRPr="00E430B3" w:rsidRDefault="00F26EB9"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10</w:t>
            </w:r>
          </w:p>
        </w:tc>
        <w:tc>
          <w:tcPr>
            <w:tcW w:w="1567" w:type="dxa"/>
            <w:vAlign w:val="center"/>
          </w:tcPr>
          <w:p w:rsidR="00F72100" w:rsidRPr="00E430B3" w:rsidRDefault="00F72100" w:rsidP="008211A8">
            <w:pPr>
              <w:pStyle w:val="FootnoteText"/>
              <w:ind w:left="0" w:firstLine="0"/>
              <w:jc w:val="center"/>
              <w:rPr>
                <w:rFonts w:asciiTheme="majorBidi" w:hAnsiTheme="majorBidi" w:cstheme="majorBidi"/>
                <w:sz w:val="22"/>
                <w:szCs w:val="22"/>
              </w:rPr>
            </w:pPr>
            <w:r w:rsidRPr="00E430B3">
              <w:rPr>
                <w:rFonts w:asciiTheme="majorBidi" w:hAnsiTheme="majorBidi" w:cstheme="majorBidi"/>
                <w:sz w:val="22"/>
                <w:szCs w:val="22"/>
              </w:rPr>
              <w:t>26 Juli 2010</w:t>
            </w:r>
          </w:p>
        </w:tc>
        <w:tc>
          <w:tcPr>
            <w:tcW w:w="2848" w:type="dxa"/>
            <w:vAlign w:val="center"/>
          </w:tcPr>
          <w:p w:rsidR="00F72100" w:rsidRPr="00E430B3" w:rsidRDefault="00F26EB9"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ACC chapter I-V+abstrak</w:t>
            </w:r>
          </w:p>
        </w:tc>
        <w:tc>
          <w:tcPr>
            <w:tcW w:w="1850" w:type="dxa"/>
            <w:vAlign w:val="center"/>
          </w:tcPr>
          <w:p w:rsidR="00F72100" w:rsidRPr="00E430B3" w:rsidRDefault="00F72100" w:rsidP="008211A8">
            <w:pPr>
              <w:pStyle w:val="FootnoteText"/>
              <w:ind w:left="0" w:firstLine="0"/>
              <w:rPr>
                <w:rFonts w:asciiTheme="majorBidi" w:hAnsiTheme="majorBidi" w:cstheme="majorBidi"/>
                <w:sz w:val="22"/>
                <w:szCs w:val="22"/>
              </w:rPr>
            </w:pPr>
            <w:r w:rsidRPr="00E430B3">
              <w:rPr>
                <w:rFonts w:asciiTheme="majorBidi" w:hAnsiTheme="majorBidi" w:cstheme="majorBidi"/>
                <w:sz w:val="22"/>
                <w:szCs w:val="22"/>
              </w:rPr>
              <w:t>Susanto,SS,M. Pd</w:t>
            </w:r>
          </w:p>
        </w:tc>
        <w:tc>
          <w:tcPr>
            <w:tcW w:w="2137" w:type="dxa"/>
          </w:tcPr>
          <w:p w:rsidR="00F72100" w:rsidRPr="00E430B3" w:rsidRDefault="00F72100" w:rsidP="00034436">
            <w:pPr>
              <w:pStyle w:val="FootnoteText"/>
              <w:ind w:left="0" w:firstLine="0"/>
              <w:jc w:val="center"/>
              <w:rPr>
                <w:rFonts w:asciiTheme="majorBidi" w:hAnsiTheme="majorBidi" w:cstheme="majorBidi"/>
                <w:sz w:val="22"/>
                <w:szCs w:val="22"/>
              </w:rPr>
            </w:pPr>
          </w:p>
        </w:tc>
      </w:tr>
    </w:tbl>
    <w:p w:rsidR="00546491" w:rsidRDefault="00F26EB9" w:rsidP="00034436">
      <w:pPr>
        <w:pStyle w:val="FootnoteText"/>
        <w:ind w:left="0" w:firstLine="0"/>
        <w:rPr>
          <w:rFonts w:asciiTheme="majorBidi" w:hAnsiTheme="majorBidi" w:cstheme="majorBidi"/>
          <w:sz w:val="24"/>
          <w:szCs w:val="24"/>
        </w:rPr>
      </w:pPr>
      <w:r>
        <w:rPr>
          <w:rFonts w:asciiTheme="majorBidi" w:hAnsiTheme="majorBidi" w:cstheme="majorBidi"/>
          <w:sz w:val="24"/>
          <w:szCs w:val="24"/>
        </w:rPr>
        <w:t>Catatan</w:t>
      </w:r>
      <w:r w:rsidR="0069428A">
        <w:rPr>
          <w:rFonts w:asciiTheme="majorBidi" w:hAnsiTheme="majorBidi" w:cstheme="majorBidi"/>
          <w:sz w:val="24"/>
          <w:szCs w:val="24"/>
          <w:lang w:val="id-ID"/>
        </w:rPr>
        <w:t xml:space="preserve"> </w:t>
      </w:r>
      <w:r>
        <w:rPr>
          <w:rFonts w:asciiTheme="majorBidi" w:hAnsiTheme="majorBidi" w:cstheme="majorBidi"/>
          <w:sz w:val="24"/>
          <w:szCs w:val="24"/>
        </w:rPr>
        <w:t>: Pada waktu bimbingan kartu</w:t>
      </w:r>
      <w:r w:rsidR="00546491">
        <w:rPr>
          <w:rFonts w:asciiTheme="majorBidi" w:hAnsiTheme="majorBidi" w:cstheme="majorBidi"/>
          <w:sz w:val="24"/>
          <w:szCs w:val="24"/>
        </w:rPr>
        <w:t xml:space="preserve"> harus dibawa untuk di</w:t>
      </w:r>
      <w:r>
        <w:rPr>
          <w:rFonts w:asciiTheme="majorBidi" w:hAnsiTheme="majorBidi" w:cstheme="majorBidi"/>
          <w:sz w:val="24"/>
          <w:szCs w:val="24"/>
        </w:rPr>
        <w:t xml:space="preserve">isi oleh </w:t>
      </w:r>
      <w:r w:rsidR="00546491">
        <w:rPr>
          <w:rFonts w:asciiTheme="majorBidi" w:hAnsiTheme="majorBidi" w:cstheme="majorBidi"/>
          <w:sz w:val="24"/>
          <w:szCs w:val="24"/>
        </w:rPr>
        <w:t>pembimbing</w:t>
      </w:r>
    </w:p>
    <w:p w:rsidR="009A0046" w:rsidRDefault="009A0046" w:rsidP="00034436">
      <w:pPr>
        <w:pStyle w:val="FootnoteText"/>
        <w:spacing w:line="120" w:lineRule="auto"/>
        <w:ind w:left="0" w:firstLine="0"/>
        <w:rPr>
          <w:rFonts w:asciiTheme="majorBidi" w:hAnsiTheme="majorBidi" w:cstheme="majorBidi"/>
          <w:sz w:val="24"/>
          <w:szCs w:val="24"/>
          <w:lang w:val="id-ID"/>
        </w:rPr>
      </w:pPr>
    </w:p>
    <w:p w:rsidR="0069428A" w:rsidRDefault="0069428A" w:rsidP="00034436">
      <w:pPr>
        <w:pStyle w:val="FootnoteText"/>
        <w:ind w:left="0" w:firstLine="0"/>
        <w:rPr>
          <w:rFonts w:asciiTheme="majorBidi" w:hAnsiTheme="majorBidi" w:cstheme="majorBidi"/>
          <w:sz w:val="24"/>
          <w:szCs w:val="24"/>
          <w:lang w:val="id-ID"/>
        </w:rPr>
      </w:pPr>
    </w:p>
    <w:p w:rsidR="00546491" w:rsidRDefault="0069428A" w:rsidP="00D67D02">
      <w:pPr>
        <w:pStyle w:val="FootnoteText"/>
        <w:tabs>
          <w:tab w:val="center" w:pos="1701"/>
          <w:tab w:val="center" w:pos="6663"/>
        </w:tabs>
        <w:ind w:left="0" w:firstLine="0"/>
        <w:rPr>
          <w:rFonts w:asciiTheme="majorBidi" w:hAnsiTheme="majorBidi" w:cstheme="majorBidi"/>
          <w:sz w:val="24"/>
          <w:szCs w:val="24"/>
        </w:rPr>
      </w:pPr>
      <w:r>
        <w:rPr>
          <w:rFonts w:asciiTheme="majorBidi" w:hAnsiTheme="majorBidi" w:cstheme="majorBidi"/>
          <w:sz w:val="24"/>
          <w:szCs w:val="24"/>
          <w:lang w:val="id-ID"/>
        </w:rPr>
        <w:tab/>
      </w:r>
      <w:r w:rsidR="00546491">
        <w:rPr>
          <w:rFonts w:asciiTheme="majorBidi" w:hAnsiTheme="majorBidi" w:cstheme="majorBidi"/>
          <w:sz w:val="24"/>
          <w:szCs w:val="24"/>
        </w:rPr>
        <w:t>Mengetahui</w:t>
      </w:r>
      <w:r w:rsidRPr="0069428A">
        <w:rPr>
          <w:rFonts w:asciiTheme="majorBidi" w:hAnsiTheme="majorBidi" w:cstheme="majorBidi"/>
          <w:sz w:val="24"/>
          <w:szCs w:val="24"/>
        </w:rPr>
        <w:t xml:space="preserve"> </w:t>
      </w:r>
      <w:r>
        <w:rPr>
          <w:rFonts w:asciiTheme="majorBidi" w:hAnsiTheme="majorBidi" w:cstheme="majorBidi"/>
          <w:sz w:val="24"/>
          <w:szCs w:val="24"/>
          <w:lang w:val="id-ID"/>
        </w:rPr>
        <w:tab/>
      </w:r>
      <w:r>
        <w:rPr>
          <w:rFonts w:asciiTheme="majorBidi" w:hAnsiTheme="majorBidi" w:cstheme="majorBidi"/>
          <w:sz w:val="24"/>
          <w:szCs w:val="24"/>
        </w:rPr>
        <w:t xml:space="preserve">Dosen pembimbing  </w:t>
      </w:r>
    </w:p>
    <w:p w:rsidR="00E430B3" w:rsidRDefault="0069428A" w:rsidP="00D67D02">
      <w:pPr>
        <w:pStyle w:val="FootnoteText"/>
        <w:tabs>
          <w:tab w:val="center" w:pos="1701"/>
          <w:tab w:val="center" w:pos="6663"/>
        </w:tabs>
        <w:ind w:left="0" w:firstLine="0"/>
        <w:rPr>
          <w:rFonts w:asciiTheme="majorBidi" w:hAnsiTheme="majorBidi" w:cstheme="majorBidi"/>
          <w:sz w:val="24"/>
          <w:szCs w:val="24"/>
        </w:rPr>
      </w:pPr>
      <w:r>
        <w:rPr>
          <w:rFonts w:asciiTheme="majorBidi" w:hAnsiTheme="majorBidi" w:cstheme="majorBidi"/>
          <w:sz w:val="24"/>
          <w:szCs w:val="24"/>
          <w:lang w:val="id-ID"/>
        </w:rPr>
        <w:tab/>
      </w:r>
      <w:r w:rsidR="00546491">
        <w:rPr>
          <w:rFonts w:asciiTheme="majorBidi" w:hAnsiTheme="majorBidi" w:cstheme="majorBidi"/>
          <w:sz w:val="24"/>
          <w:szCs w:val="24"/>
        </w:rPr>
        <w:t>Ketua Jurusan</w:t>
      </w:r>
      <w:r>
        <w:rPr>
          <w:rFonts w:asciiTheme="majorBidi" w:hAnsiTheme="majorBidi" w:cstheme="majorBidi"/>
          <w:sz w:val="24"/>
          <w:szCs w:val="24"/>
          <w:lang w:val="id-ID"/>
        </w:rPr>
        <w:tab/>
      </w:r>
      <w:r w:rsidR="00E430B3">
        <w:rPr>
          <w:rFonts w:asciiTheme="majorBidi" w:hAnsiTheme="majorBidi" w:cstheme="majorBidi"/>
          <w:sz w:val="24"/>
          <w:szCs w:val="24"/>
        </w:rPr>
        <w:t xml:space="preserve"> </w:t>
      </w:r>
    </w:p>
    <w:p w:rsidR="00E430B3" w:rsidRDefault="00E430B3" w:rsidP="00D67D02">
      <w:pPr>
        <w:pStyle w:val="FootnoteText"/>
        <w:tabs>
          <w:tab w:val="center" w:pos="1701"/>
          <w:tab w:val="center" w:pos="6663"/>
        </w:tabs>
        <w:ind w:left="0" w:right="3026" w:firstLine="0"/>
        <w:rPr>
          <w:rFonts w:asciiTheme="majorBidi" w:hAnsiTheme="majorBidi" w:cstheme="majorBidi"/>
          <w:sz w:val="24"/>
          <w:szCs w:val="24"/>
          <w:lang w:val="id-ID"/>
        </w:rPr>
      </w:pPr>
    </w:p>
    <w:p w:rsidR="009A0046" w:rsidRDefault="009A0046" w:rsidP="00D67D02">
      <w:pPr>
        <w:pStyle w:val="FootnoteText"/>
        <w:tabs>
          <w:tab w:val="center" w:pos="1701"/>
          <w:tab w:val="center" w:pos="6663"/>
        </w:tabs>
        <w:ind w:left="0" w:right="3026" w:firstLine="0"/>
        <w:rPr>
          <w:rFonts w:asciiTheme="majorBidi" w:hAnsiTheme="majorBidi" w:cstheme="majorBidi"/>
          <w:sz w:val="24"/>
          <w:szCs w:val="24"/>
          <w:lang w:val="id-ID"/>
        </w:rPr>
      </w:pPr>
    </w:p>
    <w:p w:rsidR="0069428A" w:rsidRDefault="0069428A" w:rsidP="00D67D02">
      <w:pPr>
        <w:pStyle w:val="FootnoteText"/>
        <w:tabs>
          <w:tab w:val="center" w:pos="1701"/>
          <w:tab w:val="center" w:pos="6663"/>
        </w:tabs>
        <w:ind w:left="0" w:right="3026" w:firstLine="0"/>
        <w:rPr>
          <w:rFonts w:asciiTheme="majorBidi" w:hAnsiTheme="majorBidi" w:cstheme="majorBidi"/>
          <w:sz w:val="24"/>
          <w:szCs w:val="24"/>
          <w:lang w:val="id-ID"/>
        </w:rPr>
      </w:pPr>
    </w:p>
    <w:p w:rsidR="009A0046" w:rsidRPr="009A0046" w:rsidRDefault="009A0046" w:rsidP="00D67D02">
      <w:pPr>
        <w:pStyle w:val="FootnoteText"/>
        <w:tabs>
          <w:tab w:val="center" w:pos="1701"/>
          <w:tab w:val="center" w:pos="6663"/>
        </w:tabs>
        <w:ind w:left="0" w:right="3026" w:firstLine="0"/>
        <w:rPr>
          <w:rFonts w:asciiTheme="majorBidi" w:hAnsiTheme="majorBidi" w:cstheme="majorBidi"/>
          <w:sz w:val="24"/>
          <w:szCs w:val="24"/>
          <w:lang w:val="id-ID"/>
        </w:rPr>
      </w:pPr>
    </w:p>
    <w:p w:rsidR="009A0046" w:rsidRDefault="0069428A" w:rsidP="00D67D02">
      <w:pPr>
        <w:pStyle w:val="FootnoteText"/>
        <w:tabs>
          <w:tab w:val="center" w:pos="1701"/>
          <w:tab w:val="center" w:pos="6663"/>
        </w:tabs>
        <w:ind w:left="0" w:firstLine="0"/>
        <w:rPr>
          <w:rFonts w:asciiTheme="majorBidi" w:hAnsiTheme="majorBidi" w:cstheme="majorBidi"/>
          <w:b/>
          <w:bCs/>
          <w:sz w:val="24"/>
          <w:szCs w:val="24"/>
          <w:u w:val="single"/>
          <w:lang w:val="id-ID"/>
        </w:rPr>
      </w:pPr>
      <w:r w:rsidRPr="0069428A">
        <w:rPr>
          <w:rFonts w:asciiTheme="majorBidi" w:hAnsiTheme="majorBidi" w:cstheme="majorBidi"/>
          <w:b/>
          <w:bCs/>
          <w:sz w:val="24"/>
          <w:szCs w:val="24"/>
          <w:lang w:val="id-ID"/>
        </w:rPr>
        <w:tab/>
      </w:r>
      <w:r w:rsidR="00546491" w:rsidRPr="00546491">
        <w:rPr>
          <w:rFonts w:asciiTheme="majorBidi" w:hAnsiTheme="majorBidi" w:cstheme="majorBidi"/>
          <w:b/>
          <w:bCs/>
          <w:sz w:val="24"/>
          <w:szCs w:val="24"/>
          <w:u w:val="single"/>
        </w:rPr>
        <w:t>Drs, Nur Efendi, M.Ag</w:t>
      </w:r>
      <w:r w:rsidRPr="0069428A">
        <w:rPr>
          <w:rFonts w:asciiTheme="majorBidi" w:hAnsiTheme="majorBidi" w:cstheme="majorBidi"/>
          <w:b/>
          <w:bCs/>
          <w:sz w:val="24"/>
          <w:szCs w:val="24"/>
          <w:lang w:val="id-ID"/>
        </w:rPr>
        <w:tab/>
      </w:r>
      <w:r w:rsidR="00546491" w:rsidRPr="00546491">
        <w:rPr>
          <w:rFonts w:asciiTheme="majorBidi" w:hAnsiTheme="majorBidi" w:cstheme="majorBidi"/>
          <w:b/>
          <w:bCs/>
          <w:sz w:val="24"/>
          <w:szCs w:val="24"/>
          <w:u w:val="single"/>
        </w:rPr>
        <w:t>SUSANTO, SS, M. Pd</w:t>
      </w:r>
    </w:p>
    <w:p w:rsidR="00F70789" w:rsidRPr="00C102A0" w:rsidRDefault="0069428A" w:rsidP="00D67D02">
      <w:pPr>
        <w:pStyle w:val="FootnoteText"/>
        <w:tabs>
          <w:tab w:val="center" w:pos="1701"/>
          <w:tab w:val="center" w:pos="6663"/>
        </w:tabs>
        <w:ind w:left="0" w:firstLine="0"/>
        <w:rPr>
          <w:rFonts w:asciiTheme="majorBidi" w:hAnsiTheme="majorBidi" w:cstheme="majorBidi"/>
          <w:b/>
          <w:bCs/>
          <w:sz w:val="24"/>
          <w:szCs w:val="24"/>
          <w:u w:val="single"/>
        </w:rPr>
      </w:pPr>
      <w:r>
        <w:rPr>
          <w:rFonts w:asciiTheme="majorBidi" w:hAnsiTheme="majorBidi" w:cstheme="majorBidi"/>
          <w:sz w:val="24"/>
          <w:szCs w:val="24"/>
          <w:lang w:val="id-ID"/>
        </w:rPr>
        <w:tab/>
      </w:r>
      <w:r w:rsidR="00546491" w:rsidRPr="00546491">
        <w:rPr>
          <w:rFonts w:asciiTheme="majorBidi" w:hAnsiTheme="majorBidi" w:cstheme="majorBidi"/>
          <w:sz w:val="24"/>
          <w:szCs w:val="24"/>
        </w:rPr>
        <w:t>NIP</w:t>
      </w:r>
      <w:r w:rsidR="00546491">
        <w:rPr>
          <w:rFonts w:asciiTheme="majorBidi" w:hAnsiTheme="majorBidi" w:cstheme="majorBidi"/>
          <w:sz w:val="24"/>
          <w:szCs w:val="24"/>
        </w:rPr>
        <w:t>. 150 288 493</w:t>
      </w:r>
      <w:r>
        <w:rPr>
          <w:rFonts w:asciiTheme="majorBidi" w:hAnsiTheme="majorBidi" w:cstheme="majorBidi"/>
          <w:sz w:val="24"/>
          <w:szCs w:val="24"/>
          <w:lang w:val="id-ID"/>
        </w:rPr>
        <w:tab/>
      </w:r>
      <w:r w:rsidR="00F70789" w:rsidRPr="00F70789">
        <w:rPr>
          <w:rFonts w:asciiTheme="majorBidi" w:hAnsiTheme="majorBidi" w:cstheme="majorBidi"/>
          <w:sz w:val="24"/>
          <w:szCs w:val="24"/>
        </w:rPr>
        <w:t>NIP. 150327316</w:t>
      </w:r>
    </w:p>
    <w:sectPr w:rsidR="00F70789" w:rsidRPr="00C102A0" w:rsidSect="001042EA">
      <w:pgSz w:w="12240" w:h="15840"/>
      <w:pgMar w:top="851" w:right="851" w:bottom="851" w:left="1701"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A90" w:rsidRDefault="00680A90" w:rsidP="00472555">
      <w:pPr>
        <w:spacing w:line="240" w:lineRule="auto"/>
      </w:pPr>
      <w:r>
        <w:separator/>
      </w:r>
    </w:p>
  </w:endnote>
  <w:endnote w:type="continuationSeparator" w:id="1">
    <w:p w:rsidR="00680A90" w:rsidRDefault="00680A90" w:rsidP="004725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362"/>
      <w:docPartObj>
        <w:docPartGallery w:val="Page Numbers (Bottom of Page)"/>
        <w:docPartUnique/>
      </w:docPartObj>
    </w:sdtPr>
    <w:sdtContent>
      <w:p w:rsidR="00C14688" w:rsidRDefault="00AA3717">
        <w:pPr>
          <w:pStyle w:val="Footer"/>
          <w:jc w:val="center"/>
        </w:pPr>
      </w:p>
    </w:sdtContent>
  </w:sdt>
  <w:p w:rsidR="00C14688" w:rsidRDefault="00C14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A90" w:rsidRDefault="00680A90" w:rsidP="00472555">
      <w:pPr>
        <w:spacing w:line="240" w:lineRule="auto"/>
      </w:pPr>
      <w:r>
        <w:separator/>
      </w:r>
    </w:p>
  </w:footnote>
  <w:footnote w:type="continuationSeparator" w:id="1">
    <w:p w:rsidR="00680A90" w:rsidRDefault="00680A90" w:rsidP="0047255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D4" w:rsidRDefault="007D19D4">
    <w:pPr>
      <w:pStyle w:val="Header"/>
    </w:pPr>
  </w:p>
  <w:p w:rsidR="007D19D4" w:rsidRDefault="007D19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139"/>
    <w:multiLevelType w:val="hybridMultilevel"/>
    <w:tmpl w:val="888A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3D52"/>
    <w:multiLevelType w:val="hybridMultilevel"/>
    <w:tmpl w:val="88743F68"/>
    <w:lvl w:ilvl="0" w:tplc="41B87E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9459E2"/>
    <w:multiLevelType w:val="hybridMultilevel"/>
    <w:tmpl w:val="D2B2B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44776"/>
    <w:multiLevelType w:val="hybridMultilevel"/>
    <w:tmpl w:val="894E1006"/>
    <w:lvl w:ilvl="0" w:tplc="D50E0E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75FB5"/>
    <w:multiLevelType w:val="hybridMultilevel"/>
    <w:tmpl w:val="F6E8C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E5854"/>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B1A71D3"/>
    <w:multiLevelType w:val="hybridMultilevel"/>
    <w:tmpl w:val="D44E492C"/>
    <w:lvl w:ilvl="0" w:tplc="6DFAA3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C5B06"/>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48CB"/>
    <w:multiLevelType w:val="hybridMultilevel"/>
    <w:tmpl w:val="B606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60428"/>
    <w:multiLevelType w:val="hybridMultilevel"/>
    <w:tmpl w:val="4B067478"/>
    <w:lvl w:ilvl="0" w:tplc="04090011">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0">
    <w:nsid w:val="24BE3FDA"/>
    <w:multiLevelType w:val="hybridMultilevel"/>
    <w:tmpl w:val="6FA8E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C0754"/>
    <w:multiLevelType w:val="hybridMultilevel"/>
    <w:tmpl w:val="938A9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D2171"/>
    <w:multiLevelType w:val="hybridMultilevel"/>
    <w:tmpl w:val="23109CE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00022A"/>
    <w:multiLevelType w:val="multilevel"/>
    <w:tmpl w:val="5A0867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F9B19B3"/>
    <w:multiLevelType w:val="hybridMultilevel"/>
    <w:tmpl w:val="1ABC1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C0555"/>
    <w:multiLevelType w:val="hybridMultilevel"/>
    <w:tmpl w:val="6C206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E662D"/>
    <w:multiLevelType w:val="hybridMultilevel"/>
    <w:tmpl w:val="43DEE7A6"/>
    <w:lvl w:ilvl="0" w:tplc="41B87E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06777"/>
    <w:multiLevelType w:val="hybridMultilevel"/>
    <w:tmpl w:val="090EB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C073D"/>
    <w:multiLevelType w:val="multilevel"/>
    <w:tmpl w:val="5A0867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D0F3086"/>
    <w:multiLevelType w:val="hybridMultilevel"/>
    <w:tmpl w:val="3FAAB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C29A5"/>
    <w:multiLevelType w:val="hybridMultilevel"/>
    <w:tmpl w:val="7D245FB8"/>
    <w:lvl w:ilvl="0" w:tplc="CEF2C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A2015"/>
    <w:multiLevelType w:val="hybridMultilevel"/>
    <w:tmpl w:val="4AFE6078"/>
    <w:lvl w:ilvl="0" w:tplc="166C7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91CD1"/>
    <w:multiLevelType w:val="hybridMultilevel"/>
    <w:tmpl w:val="81A88E1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nsid w:val="502D04D7"/>
    <w:multiLevelType w:val="hybridMultilevel"/>
    <w:tmpl w:val="A0F8E5E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50FD44E3"/>
    <w:multiLevelType w:val="hybridMultilevel"/>
    <w:tmpl w:val="E52EC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44D72"/>
    <w:multiLevelType w:val="hybridMultilevel"/>
    <w:tmpl w:val="20DC0A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22D84"/>
    <w:multiLevelType w:val="hybridMultilevel"/>
    <w:tmpl w:val="A9F0F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57BD9"/>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6F2454A"/>
    <w:multiLevelType w:val="hybridMultilevel"/>
    <w:tmpl w:val="8E6C4DC2"/>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331607"/>
    <w:multiLevelType w:val="hybridMultilevel"/>
    <w:tmpl w:val="5B60CA92"/>
    <w:lvl w:ilvl="0" w:tplc="41B87E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78014F5"/>
    <w:multiLevelType w:val="hybridMultilevel"/>
    <w:tmpl w:val="86B40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9057A1"/>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684203"/>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B156D42"/>
    <w:multiLevelType w:val="multilevel"/>
    <w:tmpl w:val="8014118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68066E"/>
    <w:multiLevelType w:val="multilevel"/>
    <w:tmpl w:val="9FB68D1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CAE2039"/>
    <w:multiLevelType w:val="hybridMultilevel"/>
    <w:tmpl w:val="E6780FAC"/>
    <w:lvl w:ilvl="0" w:tplc="94724A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AE6DC6"/>
    <w:multiLevelType w:val="hybridMultilevel"/>
    <w:tmpl w:val="166A2FF6"/>
    <w:lvl w:ilvl="0" w:tplc="41B87E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AF2C16"/>
    <w:multiLevelType w:val="multilevel"/>
    <w:tmpl w:val="221E4B30"/>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asciiTheme="majorBidi" w:eastAsiaTheme="minorEastAsia" w:hAnsiTheme="majorBidi" w:cstheme="majorBid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3461CA2"/>
    <w:multiLevelType w:val="hybridMultilevel"/>
    <w:tmpl w:val="09685820"/>
    <w:lvl w:ilvl="0" w:tplc="5028A1E2">
      <w:start w:val="1"/>
      <w:numFmt w:val="decimal"/>
      <w:lvlText w:val="2.%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9587C35"/>
    <w:multiLevelType w:val="hybridMultilevel"/>
    <w:tmpl w:val="C41618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282BF1"/>
    <w:multiLevelType w:val="hybridMultilevel"/>
    <w:tmpl w:val="E592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6"/>
  </w:num>
  <w:num w:numId="3">
    <w:abstractNumId w:val="29"/>
  </w:num>
  <w:num w:numId="4">
    <w:abstractNumId w:val="1"/>
  </w:num>
  <w:num w:numId="5">
    <w:abstractNumId w:val="6"/>
  </w:num>
  <w:num w:numId="6">
    <w:abstractNumId w:val="22"/>
  </w:num>
  <w:num w:numId="7">
    <w:abstractNumId w:val="17"/>
  </w:num>
  <w:num w:numId="8">
    <w:abstractNumId w:val="40"/>
  </w:num>
  <w:num w:numId="9">
    <w:abstractNumId w:val="9"/>
  </w:num>
  <w:num w:numId="10">
    <w:abstractNumId w:val="23"/>
  </w:num>
  <w:num w:numId="11">
    <w:abstractNumId w:val="26"/>
  </w:num>
  <w:num w:numId="12">
    <w:abstractNumId w:val="38"/>
  </w:num>
  <w:num w:numId="13">
    <w:abstractNumId w:val="14"/>
  </w:num>
  <w:num w:numId="14">
    <w:abstractNumId w:val="35"/>
  </w:num>
  <w:num w:numId="15">
    <w:abstractNumId w:val="4"/>
  </w:num>
  <w:num w:numId="16">
    <w:abstractNumId w:val="24"/>
  </w:num>
  <w:num w:numId="17">
    <w:abstractNumId w:val="3"/>
  </w:num>
  <w:num w:numId="18">
    <w:abstractNumId w:val="15"/>
  </w:num>
  <w:num w:numId="19">
    <w:abstractNumId w:val="20"/>
  </w:num>
  <w:num w:numId="20">
    <w:abstractNumId w:val="21"/>
  </w:num>
  <w:num w:numId="21">
    <w:abstractNumId w:val="0"/>
  </w:num>
  <w:num w:numId="22">
    <w:abstractNumId w:val="13"/>
  </w:num>
  <w:num w:numId="23">
    <w:abstractNumId w:val="33"/>
  </w:num>
  <w:num w:numId="24">
    <w:abstractNumId w:val="18"/>
  </w:num>
  <w:num w:numId="25">
    <w:abstractNumId w:val="8"/>
  </w:num>
  <w:num w:numId="26">
    <w:abstractNumId w:val="37"/>
  </w:num>
  <w:num w:numId="27">
    <w:abstractNumId w:val="11"/>
  </w:num>
  <w:num w:numId="28">
    <w:abstractNumId w:val="39"/>
  </w:num>
  <w:num w:numId="29">
    <w:abstractNumId w:val="25"/>
  </w:num>
  <w:num w:numId="30">
    <w:abstractNumId w:val="30"/>
  </w:num>
  <w:num w:numId="31">
    <w:abstractNumId w:val="10"/>
  </w:num>
  <w:num w:numId="32">
    <w:abstractNumId w:val="12"/>
  </w:num>
  <w:num w:numId="33">
    <w:abstractNumId w:val="19"/>
  </w:num>
  <w:num w:numId="34">
    <w:abstractNumId w:val="2"/>
  </w:num>
  <w:num w:numId="35">
    <w:abstractNumId w:val="28"/>
  </w:num>
  <w:num w:numId="36">
    <w:abstractNumId w:val="34"/>
  </w:num>
  <w:num w:numId="37">
    <w:abstractNumId w:val="31"/>
  </w:num>
  <w:num w:numId="38">
    <w:abstractNumId w:val="7"/>
  </w:num>
  <w:num w:numId="39">
    <w:abstractNumId w:val="32"/>
  </w:num>
  <w:num w:numId="40">
    <w:abstractNumId w:val="5"/>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6B729C"/>
    <w:rsid w:val="00011895"/>
    <w:rsid w:val="000243B7"/>
    <w:rsid w:val="00030DF3"/>
    <w:rsid w:val="00034436"/>
    <w:rsid w:val="0004204C"/>
    <w:rsid w:val="00051613"/>
    <w:rsid w:val="00071542"/>
    <w:rsid w:val="000744A1"/>
    <w:rsid w:val="00074A93"/>
    <w:rsid w:val="00096DF8"/>
    <w:rsid w:val="000B0658"/>
    <w:rsid w:val="000D1F62"/>
    <w:rsid w:val="000D457B"/>
    <w:rsid w:val="000F5D5C"/>
    <w:rsid w:val="000F7B5E"/>
    <w:rsid w:val="0010228E"/>
    <w:rsid w:val="001042EA"/>
    <w:rsid w:val="0010705D"/>
    <w:rsid w:val="00136B97"/>
    <w:rsid w:val="00155162"/>
    <w:rsid w:val="00162F73"/>
    <w:rsid w:val="001764F1"/>
    <w:rsid w:val="0019279D"/>
    <w:rsid w:val="001B16F9"/>
    <w:rsid w:val="001B623E"/>
    <w:rsid w:val="001C2048"/>
    <w:rsid w:val="001E6A34"/>
    <w:rsid w:val="002011B8"/>
    <w:rsid w:val="002342DD"/>
    <w:rsid w:val="00236182"/>
    <w:rsid w:val="0024670A"/>
    <w:rsid w:val="00254B1A"/>
    <w:rsid w:val="002759A7"/>
    <w:rsid w:val="002B13BD"/>
    <w:rsid w:val="002C238B"/>
    <w:rsid w:val="002D76C2"/>
    <w:rsid w:val="00307617"/>
    <w:rsid w:val="0031291A"/>
    <w:rsid w:val="00342520"/>
    <w:rsid w:val="00345367"/>
    <w:rsid w:val="0034753A"/>
    <w:rsid w:val="0035394B"/>
    <w:rsid w:val="00361052"/>
    <w:rsid w:val="003B3E00"/>
    <w:rsid w:val="003B4DA6"/>
    <w:rsid w:val="003F1CE1"/>
    <w:rsid w:val="00411AC8"/>
    <w:rsid w:val="00440069"/>
    <w:rsid w:val="00472555"/>
    <w:rsid w:val="004B0E0E"/>
    <w:rsid w:val="004C486C"/>
    <w:rsid w:val="004E6541"/>
    <w:rsid w:val="004F4ABF"/>
    <w:rsid w:val="005006EC"/>
    <w:rsid w:val="00515ECB"/>
    <w:rsid w:val="00521F9D"/>
    <w:rsid w:val="005235BE"/>
    <w:rsid w:val="00546491"/>
    <w:rsid w:val="005524BA"/>
    <w:rsid w:val="00574169"/>
    <w:rsid w:val="00587EBC"/>
    <w:rsid w:val="0059729E"/>
    <w:rsid w:val="005F7099"/>
    <w:rsid w:val="00600237"/>
    <w:rsid w:val="006371F4"/>
    <w:rsid w:val="00637301"/>
    <w:rsid w:val="0065072F"/>
    <w:rsid w:val="00653929"/>
    <w:rsid w:val="0066364B"/>
    <w:rsid w:val="00680A90"/>
    <w:rsid w:val="00681258"/>
    <w:rsid w:val="0068271D"/>
    <w:rsid w:val="0069428A"/>
    <w:rsid w:val="006B15A3"/>
    <w:rsid w:val="006B729C"/>
    <w:rsid w:val="006C5AF5"/>
    <w:rsid w:val="006D7E16"/>
    <w:rsid w:val="006E66EF"/>
    <w:rsid w:val="0070173C"/>
    <w:rsid w:val="0070432F"/>
    <w:rsid w:val="00723253"/>
    <w:rsid w:val="00724A57"/>
    <w:rsid w:val="00744BD4"/>
    <w:rsid w:val="00763A36"/>
    <w:rsid w:val="0078770D"/>
    <w:rsid w:val="00794090"/>
    <w:rsid w:val="00794F38"/>
    <w:rsid w:val="007D19D4"/>
    <w:rsid w:val="007F1E58"/>
    <w:rsid w:val="007F2245"/>
    <w:rsid w:val="00804F2B"/>
    <w:rsid w:val="008211A8"/>
    <w:rsid w:val="008546F3"/>
    <w:rsid w:val="00855A3B"/>
    <w:rsid w:val="0087100F"/>
    <w:rsid w:val="008870B9"/>
    <w:rsid w:val="008A034C"/>
    <w:rsid w:val="008B505A"/>
    <w:rsid w:val="008B70E1"/>
    <w:rsid w:val="008C17CD"/>
    <w:rsid w:val="008E014E"/>
    <w:rsid w:val="008E1791"/>
    <w:rsid w:val="008E259C"/>
    <w:rsid w:val="008F2086"/>
    <w:rsid w:val="0090030F"/>
    <w:rsid w:val="00921482"/>
    <w:rsid w:val="00924032"/>
    <w:rsid w:val="00953644"/>
    <w:rsid w:val="00993155"/>
    <w:rsid w:val="009A0046"/>
    <w:rsid w:val="009C2D13"/>
    <w:rsid w:val="009C32B0"/>
    <w:rsid w:val="00A339A7"/>
    <w:rsid w:val="00A76F19"/>
    <w:rsid w:val="00A8368D"/>
    <w:rsid w:val="00AA113A"/>
    <w:rsid w:val="00AA3717"/>
    <w:rsid w:val="00AC4B81"/>
    <w:rsid w:val="00B10960"/>
    <w:rsid w:val="00B33E32"/>
    <w:rsid w:val="00B819FB"/>
    <w:rsid w:val="00B83CB8"/>
    <w:rsid w:val="00B83EB1"/>
    <w:rsid w:val="00BA008D"/>
    <w:rsid w:val="00BA0C35"/>
    <w:rsid w:val="00BE116E"/>
    <w:rsid w:val="00C04DCC"/>
    <w:rsid w:val="00C102A0"/>
    <w:rsid w:val="00C14688"/>
    <w:rsid w:val="00C273AC"/>
    <w:rsid w:val="00C37463"/>
    <w:rsid w:val="00C51CBB"/>
    <w:rsid w:val="00C7511E"/>
    <w:rsid w:val="00C83615"/>
    <w:rsid w:val="00C86314"/>
    <w:rsid w:val="00C91886"/>
    <w:rsid w:val="00CA253B"/>
    <w:rsid w:val="00CC2014"/>
    <w:rsid w:val="00CD0108"/>
    <w:rsid w:val="00D02DE6"/>
    <w:rsid w:val="00D20D36"/>
    <w:rsid w:val="00D21557"/>
    <w:rsid w:val="00D32D1F"/>
    <w:rsid w:val="00D41DAF"/>
    <w:rsid w:val="00D67D02"/>
    <w:rsid w:val="00D70467"/>
    <w:rsid w:val="00D70862"/>
    <w:rsid w:val="00D7266D"/>
    <w:rsid w:val="00D82CF0"/>
    <w:rsid w:val="00DA1A29"/>
    <w:rsid w:val="00DA3A72"/>
    <w:rsid w:val="00E03AC3"/>
    <w:rsid w:val="00E06BD8"/>
    <w:rsid w:val="00E0740B"/>
    <w:rsid w:val="00E36E60"/>
    <w:rsid w:val="00E4162A"/>
    <w:rsid w:val="00E430B3"/>
    <w:rsid w:val="00E44909"/>
    <w:rsid w:val="00E470AB"/>
    <w:rsid w:val="00EA2F21"/>
    <w:rsid w:val="00EC450F"/>
    <w:rsid w:val="00EE0FE8"/>
    <w:rsid w:val="00F11FE6"/>
    <w:rsid w:val="00F24083"/>
    <w:rsid w:val="00F26EB9"/>
    <w:rsid w:val="00F70789"/>
    <w:rsid w:val="00F72100"/>
    <w:rsid w:val="00FB2ADB"/>
    <w:rsid w:val="00FE74DB"/>
    <w:rsid w:val="00FF43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480" w:lineRule="auto"/>
        <w:ind w:left="2268"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CD"/>
  </w:style>
  <w:style w:type="paragraph" w:styleId="Heading1">
    <w:name w:val="heading 1"/>
    <w:basedOn w:val="Normal"/>
    <w:next w:val="Normal"/>
    <w:link w:val="Heading1Char"/>
    <w:uiPriority w:val="9"/>
    <w:qFormat/>
    <w:rsid w:val="00C273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00F"/>
    <w:pPr>
      <w:ind w:left="720"/>
      <w:contextualSpacing/>
    </w:pPr>
  </w:style>
  <w:style w:type="character" w:customStyle="1" w:styleId="Heading1Char">
    <w:name w:val="Heading 1 Char"/>
    <w:basedOn w:val="DefaultParagraphFont"/>
    <w:link w:val="Heading1"/>
    <w:uiPriority w:val="9"/>
    <w:rsid w:val="00C273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273AC"/>
    <w:pPr>
      <w:outlineLvl w:val="9"/>
    </w:pPr>
  </w:style>
  <w:style w:type="paragraph" w:styleId="TOC2">
    <w:name w:val="toc 2"/>
    <w:basedOn w:val="Normal"/>
    <w:next w:val="Normal"/>
    <w:autoRedefine/>
    <w:uiPriority w:val="39"/>
    <w:semiHidden/>
    <w:unhideWhenUsed/>
    <w:qFormat/>
    <w:rsid w:val="00C273AC"/>
    <w:pPr>
      <w:spacing w:after="100"/>
      <w:ind w:left="220"/>
    </w:pPr>
  </w:style>
  <w:style w:type="paragraph" w:styleId="TOC1">
    <w:name w:val="toc 1"/>
    <w:basedOn w:val="Normal"/>
    <w:next w:val="Normal"/>
    <w:autoRedefine/>
    <w:uiPriority w:val="39"/>
    <w:unhideWhenUsed/>
    <w:qFormat/>
    <w:rsid w:val="00EA2F21"/>
    <w:pPr>
      <w:tabs>
        <w:tab w:val="left" w:leader="dot" w:pos="7768"/>
        <w:tab w:val="right" w:pos="8227"/>
      </w:tabs>
      <w:contextualSpacing/>
    </w:pPr>
    <w:rPr>
      <w:rFonts w:asciiTheme="majorBidi" w:hAnsiTheme="majorBidi" w:cstheme="majorBidi"/>
      <w:sz w:val="24"/>
      <w:szCs w:val="24"/>
    </w:rPr>
  </w:style>
  <w:style w:type="paragraph" w:styleId="TOC3">
    <w:name w:val="toc 3"/>
    <w:basedOn w:val="Normal"/>
    <w:next w:val="Normal"/>
    <w:autoRedefine/>
    <w:uiPriority w:val="39"/>
    <w:semiHidden/>
    <w:unhideWhenUsed/>
    <w:qFormat/>
    <w:rsid w:val="00C273AC"/>
    <w:pPr>
      <w:spacing w:after="100"/>
      <w:ind w:left="440"/>
    </w:pPr>
  </w:style>
  <w:style w:type="paragraph" w:styleId="BalloonText">
    <w:name w:val="Balloon Text"/>
    <w:basedOn w:val="Normal"/>
    <w:link w:val="BalloonTextChar"/>
    <w:uiPriority w:val="99"/>
    <w:semiHidden/>
    <w:unhideWhenUsed/>
    <w:rsid w:val="00C273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3AC"/>
    <w:rPr>
      <w:rFonts w:ascii="Tahoma" w:hAnsi="Tahoma" w:cs="Tahoma"/>
      <w:sz w:val="16"/>
      <w:szCs w:val="16"/>
    </w:rPr>
  </w:style>
  <w:style w:type="paragraph" w:styleId="FootnoteText">
    <w:name w:val="footnote text"/>
    <w:basedOn w:val="Normal"/>
    <w:link w:val="FootnoteTextChar"/>
    <w:uiPriority w:val="99"/>
    <w:unhideWhenUsed/>
    <w:rsid w:val="00472555"/>
    <w:pPr>
      <w:spacing w:line="240" w:lineRule="auto"/>
    </w:pPr>
    <w:rPr>
      <w:sz w:val="20"/>
      <w:szCs w:val="20"/>
    </w:rPr>
  </w:style>
  <w:style w:type="character" w:customStyle="1" w:styleId="FootnoteTextChar">
    <w:name w:val="Footnote Text Char"/>
    <w:basedOn w:val="DefaultParagraphFont"/>
    <w:link w:val="FootnoteText"/>
    <w:uiPriority w:val="99"/>
    <w:rsid w:val="00472555"/>
    <w:rPr>
      <w:sz w:val="20"/>
      <w:szCs w:val="20"/>
    </w:rPr>
  </w:style>
  <w:style w:type="character" w:styleId="FootnoteReference">
    <w:name w:val="footnote reference"/>
    <w:basedOn w:val="DefaultParagraphFont"/>
    <w:uiPriority w:val="99"/>
    <w:semiHidden/>
    <w:unhideWhenUsed/>
    <w:rsid w:val="00472555"/>
    <w:rPr>
      <w:vertAlign w:val="superscript"/>
    </w:rPr>
  </w:style>
  <w:style w:type="paragraph" w:styleId="Header">
    <w:name w:val="header"/>
    <w:basedOn w:val="Normal"/>
    <w:link w:val="HeaderChar"/>
    <w:uiPriority w:val="99"/>
    <w:semiHidden/>
    <w:unhideWhenUsed/>
    <w:rsid w:val="00CC201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2014"/>
  </w:style>
  <w:style w:type="paragraph" w:styleId="Footer">
    <w:name w:val="footer"/>
    <w:basedOn w:val="Normal"/>
    <w:link w:val="FooterChar"/>
    <w:uiPriority w:val="99"/>
    <w:unhideWhenUsed/>
    <w:rsid w:val="00CC2014"/>
    <w:pPr>
      <w:tabs>
        <w:tab w:val="center" w:pos="4680"/>
        <w:tab w:val="right" w:pos="9360"/>
      </w:tabs>
      <w:spacing w:line="240" w:lineRule="auto"/>
    </w:pPr>
  </w:style>
  <w:style w:type="character" w:customStyle="1" w:styleId="FooterChar">
    <w:name w:val="Footer Char"/>
    <w:basedOn w:val="DefaultParagraphFont"/>
    <w:link w:val="Footer"/>
    <w:uiPriority w:val="99"/>
    <w:rsid w:val="00CC2014"/>
  </w:style>
  <w:style w:type="table" w:styleId="TableGrid">
    <w:name w:val="Table Grid"/>
    <w:basedOn w:val="TableNormal"/>
    <w:uiPriority w:val="59"/>
    <w:rsid w:val="0059729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83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3195-FB2D-41E0-97C0-A64E7A57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dc:creator>
  <cp:lastModifiedBy>Toshiba</cp:lastModifiedBy>
  <cp:revision>6</cp:revision>
  <dcterms:created xsi:type="dcterms:W3CDTF">2010-07-25T14:35:00Z</dcterms:created>
  <dcterms:modified xsi:type="dcterms:W3CDTF">2010-07-26T11:04:00Z</dcterms:modified>
</cp:coreProperties>
</file>