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39" w:rsidRPr="00CA79F5" w:rsidRDefault="00110F39" w:rsidP="00110F39">
      <w:pPr>
        <w:spacing w:after="0" w:line="480" w:lineRule="auto"/>
        <w:jc w:val="center"/>
        <w:rPr>
          <w:rFonts w:asciiTheme="majorBidi" w:hAnsiTheme="majorBidi" w:cstheme="majorBidi"/>
          <w:b/>
          <w:bCs/>
          <w:sz w:val="28"/>
          <w:szCs w:val="28"/>
        </w:rPr>
      </w:pPr>
      <w:r w:rsidRPr="00CA79F5">
        <w:rPr>
          <w:rFonts w:asciiTheme="majorBidi" w:hAnsiTheme="majorBidi" w:cstheme="majorBidi"/>
          <w:b/>
          <w:bCs/>
          <w:sz w:val="28"/>
          <w:szCs w:val="28"/>
        </w:rPr>
        <w:t>BAB I</w:t>
      </w:r>
    </w:p>
    <w:p w:rsidR="00370714" w:rsidRDefault="00370714" w:rsidP="004A6D8F">
      <w:pPr>
        <w:spacing w:after="0" w:line="240" w:lineRule="auto"/>
        <w:jc w:val="center"/>
        <w:rPr>
          <w:rFonts w:asciiTheme="majorBidi" w:hAnsiTheme="majorBidi" w:cstheme="majorBidi"/>
          <w:b/>
          <w:bCs/>
          <w:sz w:val="28"/>
          <w:szCs w:val="28"/>
        </w:rPr>
      </w:pPr>
      <w:r w:rsidRPr="00370714">
        <w:rPr>
          <w:rFonts w:asciiTheme="majorBidi" w:hAnsiTheme="majorBidi" w:cstheme="majorBidi"/>
          <w:b/>
          <w:bCs/>
          <w:sz w:val="28"/>
          <w:szCs w:val="28"/>
        </w:rPr>
        <w:t>PENDAHULUAN</w:t>
      </w:r>
    </w:p>
    <w:p w:rsidR="004A6D8F" w:rsidRPr="00370714" w:rsidRDefault="004A6D8F" w:rsidP="004A6D8F">
      <w:pPr>
        <w:spacing w:after="0" w:line="720" w:lineRule="auto"/>
        <w:jc w:val="center"/>
        <w:rPr>
          <w:rFonts w:asciiTheme="majorBidi" w:hAnsiTheme="majorBidi" w:cstheme="majorBidi"/>
          <w:b/>
          <w:bCs/>
          <w:sz w:val="28"/>
          <w:szCs w:val="28"/>
        </w:rPr>
      </w:pPr>
    </w:p>
    <w:p w:rsidR="00110F39" w:rsidRDefault="00110F39" w:rsidP="00B22E74">
      <w:pPr>
        <w:pStyle w:val="ListParagraph"/>
        <w:numPr>
          <w:ilvl w:val="0"/>
          <w:numId w:val="1"/>
        </w:numPr>
        <w:spacing w:after="0" w:line="480" w:lineRule="auto"/>
        <w:ind w:left="567" w:hanging="567"/>
        <w:jc w:val="both"/>
        <w:rPr>
          <w:rFonts w:ascii="Times New Roman" w:hAnsi="Times New Roman" w:cs="Times New Roman"/>
          <w:b/>
          <w:sz w:val="28"/>
          <w:szCs w:val="28"/>
        </w:rPr>
      </w:pPr>
      <w:r w:rsidRPr="00B5598B">
        <w:rPr>
          <w:rFonts w:ascii="Times New Roman" w:hAnsi="Times New Roman" w:cs="Times New Roman"/>
          <w:b/>
          <w:sz w:val="24"/>
          <w:szCs w:val="24"/>
        </w:rPr>
        <w:t>Latar Belakang Masalah</w:t>
      </w:r>
    </w:p>
    <w:p w:rsidR="00110F39" w:rsidRDefault="00110F39" w:rsidP="00110F39">
      <w:pPr>
        <w:spacing w:after="0" w:line="480" w:lineRule="auto"/>
        <w:ind w:left="567" w:firstLine="720"/>
        <w:jc w:val="both"/>
        <w:rPr>
          <w:rFonts w:ascii="Times New Roman" w:hAnsi="Times New Roman" w:cs="Times New Roman"/>
          <w:b/>
          <w:sz w:val="28"/>
          <w:szCs w:val="28"/>
        </w:rPr>
      </w:pPr>
      <w:r w:rsidRPr="00726581">
        <w:rPr>
          <w:rFonts w:asciiTheme="majorBidi" w:hAnsiTheme="majorBidi" w:cstheme="majorBidi"/>
          <w:sz w:val="24"/>
          <w:szCs w:val="24"/>
        </w:rPr>
        <w:t>Pendidikan memegang peranan penting dalam kehidupan. Karena pendidikan sebagai wahana untuk mengembangkan dan meningkatkan pot</w:t>
      </w:r>
      <w:r>
        <w:rPr>
          <w:rFonts w:asciiTheme="majorBidi" w:hAnsiTheme="majorBidi" w:cstheme="majorBidi"/>
          <w:sz w:val="24"/>
          <w:szCs w:val="24"/>
        </w:rPr>
        <w:t xml:space="preserve">ensi yang sudah ada sejak lahir. Selain itu pendidikan sebagai </w:t>
      </w:r>
      <w:r w:rsidRPr="00726581">
        <w:rPr>
          <w:rFonts w:asciiTheme="majorBidi" w:hAnsiTheme="majorBidi" w:cstheme="majorBidi"/>
          <w:sz w:val="24"/>
          <w:szCs w:val="24"/>
        </w:rPr>
        <w:t xml:space="preserve">upaya meningkatkan kualitas sumberdaya manusia untuk menghadapi masa depan yang sangat kompleks. Pendidikan memiliki arah penanaman nilai – nilai kebenaran dalam hidup sehingga manusia tidak akan mengalami kebingungan dan kebodohan yang berkepanjangan untuk hidup dalam lingkungannya. Menurut Dr. H. Nana Sudjana </w:t>
      </w:r>
    </w:p>
    <w:p w:rsidR="00110F39" w:rsidRPr="00DB5488" w:rsidRDefault="00110F39" w:rsidP="00110F39">
      <w:pPr>
        <w:spacing w:after="0" w:line="240" w:lineRule="auto"/>
        <w:ind w:left="1276"/>
        <w:jc w:val="both"/>
        <w:rPr>
          <w:rFonts w:asciiTheme="majorBidi" w:eastAsia="Times New Roman" w:hAnsiTheme="majorBidi" w:cstheme="majorBidi"/>
          <w:sz w:val="24"/>
          <w:szCs w:val="24"/>
        </w:rPr>
      </w:pPr>
      <w:r w:rsidRPr="00DB5488">
        <w:rPr>
          <w:rFonts w:asciiTheme="majorBidi" w:eastAsia="Times New Roman" w:hAnsiTheme="majorBidi" w:cstheme="majorBidi"/>
          <w:sz w:val="24"/>
          <w:szCs w:val="24"/>
        </w:rPr>
        <w:t>Pendidikan sebagai upaya memanusiakan manusia pada dasarnya adalah mengembangkan kemampuan / potensi individu sehingga bisa hidup optimal baik sebagai pribadi maupun sebagai anggota masyarakat serta memiliki nilai-nilai moral dan sosial sebagai pedoman hidupnya</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2"/>
      </w:r>
    </w:p>
    <w:p w:rsidR="00110F39" w:rsidRPr="00487748" w:rsidRDefault="00110F39" w:rsidP="00110F39">
      <w:pPr>
        <w:spacing w:after="0" w:line="360" w:lineRule="auto"/>
        <w:ind w:left="567" w:firstLine="720"/>
        <w:jc w:val="both"/>
        <w:rPr>
          <w:rFonts w:asciiTheme="majorBidi" w:eastAsia="Times New Roman" w:hAnsiTheme="majorBidi" w:cstheme="majorBidi"/>
        </w:rPr>
      </w:pPr>
    </w:p>
    <w:p w:rsidR="00110F39" w:rsidRDefault="00110F39" w:rsidP="00CA79F5">
      <w:pPr>
        <w:spacing w:after="0" w:line="480" w:lineRule="auto"/>
        <w:ind w:left="567" w:firstLine="720"/>
        <w:jc w:val="both"/>
        <w:rPr>
          <w:rFonts w:asciiTheme="majorBidi" w:eastAsia="Times New Roman" w:hAnsiTheme="majorBidi" w:cstheme="majorBidi"/>
          <w:sz w:val="24"/>
        </w:rPr>
      </w:pPr>
      <w:r w:rsidRPr="00726581">
        <w:rPr>
          <w:rFonts w:asciiTheme="majorBidi" w:eastAsia="Times New Roman" w:hAnsiTheme="majorBidi" w:cstheme="majorBidi"/>
          <w:sz w:val="24"/>
        </w:rPr>
        <w:t xml:space="preserve">Konsep ini sejalan dengan pengertian pendidikan </w:t>
      </w:r>
      <w:r w:rsidR="000E13A9" w:rsidRPr="00726581">
        <w:rPr>
          <w:rFonts w:asciiTheme="majorBidi" w:eastAsia="Times New Roman" w:hAnsiTheme="majorBidi" w:cstheme="majorBidi"/>
          <w:sz w:val="24"/>
        </w:rPr>
        <w:t xml:space="preserve">Islam </w:t>
      </w:r>
      <w:r w:rsidRPr="00726581">
        <w:rPr>
          <w:rFonts w:asciiTheme="majorBidi" w:eastAsia="Times New Roman" w:hAnsiTheme="majorBidi" w:cstheme="majorBidi"/>
          <w:sz w:val="24"/>
        </w:rPr>
        <w:t xml:space="preserve">diartikan sebagai “ upaya mempersiapkan manusia muslim yang sempurna dari berbagai aspek dalam tingkatan pertumbuhan untuk kehidupan di dunia dan akhirat dengan prinsip – prinsip dan metode yang dibawa oleh </w:t>
      </w:r>
      <w:r w:rsidR="000E13A9" w:rsidRPr="00726581">
        <w:rPr>
          <w:rFonts w:asciiTheme="majorBidi" w:eastAsia="Times New Roman" w:hAnsiTheme="majorBidi" w:cstheme="majorBidi"/>
          <w:sz w:val="24"/>
        </w:rPr>
        <w:t>Islam</w:t>
      </w:r>
      <w:r w:rsidRPr="00726581">
        <w:rPr>
          <w:rFonts w:asciiTheme="majorBidi" w:eastAsia="Times New Roman" w:hAnsiTheme="majorBidi" w:cstheme="majorBidi"/>
          <w:sz w:val="24"/>
        </w:rPr>
        <w:t>”.</w:t>
      </w:r>
      <w:r>
        <w:rPr>
          <w:rStyle w:val="FootnoteReference"/>
          <w:rFonts w:asciiTheme="majorBidi" w:eastAsia="Times New Roman" w:hAnsiTheme="majorBidi" w:cstheme="majorBidi"/>
          <w:sz w:val="24"/>
        </w:rPr>
        <w:footnoteReference w:id="3"/>
      </w:r>
      <w:r w:rsidRPr="00726581">
        <w:rPr>
          <w:rFonts w:asciiTheme="majorBidi" w:eastAsia="Times New Roman" w:hAnsiTheme="majorBidi" w:cstheme="majorBidi"/>
          <w:sz w:val="24"/>
        </w:rPr>
        <w:t xml:space="preserve"> Pendidikan islam merupakan usaha sadar dalam mentransfer pengetahuan </w:t>
      </w:r>
      <w:r w:rsidR="000E13A9" w:rsidRPr="00726581">
        <w:rPr>
          <w:rFonts w:asciiTheme="majorBidi" w:eastAsia="Times New Roman" w:hAnsiTheme="majorBidi" w:cstheme="majorBidi"/>
          <w:sz w:val="24"/>
        </w:rPr>
        <w:t xml:space="preserve">Islam </w:t>
      </w:r>
      <w:r w:rsidRPr="00726581">
        <w:rPr>
          <w:rFonts w:asciiTheme="majorBidi" w:eastAsia="Times New Roman" w:hAnsiTheme="majorBidi" w:cstheme="majorBidi"/>
          <w:sz w:val="24"/>
        </w:rPr>
        <w:t xml:space="preserve">yang </w:t>
      </w:r>
      <w:r w:rsidRPr="00726581">
        <w:rPr>
          <w:rFonts w:asciiTheme="majorBidi" w:eastAsia="Times New Roman" w:hAnsiTheme="majorBidi" w:cstheme="majorBidi"/>
          <w:sz w:val="24"/>
        </w:rPr>
        <w:lastRenderedPageBreak/>
        <w:t xml:space="preserve">dibawa </w:t>
      </w:r>
      <w:r w:rsidR="00CA79F5" w:rsidRPr="00726581">
        <w:rPr>
          <w:rFonts w:asciiTheme="majorBidi" w:eastAsia="Times New Roman" w:hAnsiTheme="majorBidi" w:cstheme="majorBidi"/>
          <w:sz w:val="24"/>
        </w:rPr>
        <w:t xml:space="preserve">Nabi </w:t>
      </w:r>
      <w:r w:rsidRPr="00726581">
        <w:rPr>
          <w:rFonts w:asciiTheme="majorBidi" w:eastAsia="Times New Roman" w:hAnsiTheme="majorBidi" w:cstheme="majorBidi"/>
          <w:sz w:val="24"/>
        </w:rPr>
        <w:t xml:space="preserve">dan sudah ada dalam jiwa individu melalui </w:t>
      </w:r>
      <w:r w:rsidR="00CA79F5">
        <w:rPr>
          <w:rFonts w:asciiTheme="majorBidi" w:eastAsia="Times New Roman" w:hAnsiTheme="majorBidi" w:cstheme="majorBidi"/>
          <w:sz w:val="24"/>
        </w:rPr>
        <w:t>guru</w:t>
      </w:r>
      <w:r w:rsidRPr="00726581">
        <w:rPr>
          <w:rFonts w:asciiTheme="majorBidi" w:eastAsia="Times New Roman" w:hAnsiTheme="majorBidi" w:cstheme="majorBidi"/>
          <w:sz w:val="24"/>
        </w:rPr>
        <w:t xml:space="preserve"> kepada </w:t>
      </w:r>
      <w:r w:rsidR="00CA79F5">
        <w:rPr>
          <w:rFonts w:asciiTheme="majorBidi" w:eastAsia="Times New Roman" w:hAnsiTheme="majorBidi" w:cstheme="majorBidi"/>
          <w:sz w:val="24"/>
        </w:rPr>
        <w:t>siswa</w:t>
      </w:r>
      <w:r w:rsidRPr="00726581">
        <w:rPr>
          <w:rFonts w:asciiTheme="majorBidi" w:eastAsia="Times New Roman" w:hAnsiTheme="majorBidi" w:cstheme="majorBidi"/>
          <w:sz w:val="24"/>
        </w:rPr>
        <w:t xml:space="preserve">. Dengan adanya proses pendidikan, ilmu – ilmu yang telah Allah tetapkan dalam Al – Quran dapat diketahui </w:t>
      </w:r>
      <w:r>
        <w:rPr>
          <w:rFonts w:asciiTheme="majorBidi" w:eastAsia="Times New Roman" w:hAnsiTheme="majorBidi" w:cstheme="majorBidi"/>
          <w:sz w:val="24"/>
        </w:rPr>
        <w:t xml:space="preserve">dan dapat difikirkan </w:t>
      </w:r>
      <w:r w:rsidRPr="00726581">
        <w:rPr>
          <w:rFonts w:asciiTheme="majorBidi" w:eastAsia="Times New Roman" w:hAnsiTheme="majorBidi" w:cstheme="majorBidi"/>
          <w:sz w:val="24"/>
        </w:rPr>
        <w:t>manusia agar mereka dapat memahami atas penciptaannya.</w:t>
      </w:r>
    </w:p>
    <w:p w:rsidR="00110F39" w:rsidRDefault="00110F39" w:rsidP="0066317E">
      <w:pPr>
        <w:spacing w:after="0" w:line="480" w:lineRule="auto"/>
        <w:ind w:left="567" w:firstLine="720"/>
        <w:jc w:val="both"/>
        <w:rPr>
          <w:rFonts w:asciiTheme="majorBidi" w:eastAsia="Times New Roman" w:hAnsiTheme="majorBidi" w:cstheme="majorBidi"/>
          <w:sz w:val="24"/>
        </w:rPr>
      </w:pPr>
      <w:r>
        <w:rPr>
          <w:rFonts w:asciiTheme="majorBidi" w:eastAsia="Times New Roman" w:hAnsiTheme="majorBidi" w:cstheme="majorBidi"/>
          <w:sz w:val="24"/>
        </w:rPr>
        <w:t>Proses dapat mengetahui dan memikirkan atas penciptaan Allah tidak terlepas dari proses belajar manusia terhadap pengalaman – pengalaman disekitarnya. Proses belajar adalah “ suatu rangkaian proses kegiatan respon yang terjadi dalam proses belajar mengajar, yang menimbukan perubahan tingkah laku sebagai akibat dari pengalaman dan pengetahuan yang diperoleh”.</w:t>
      </w:r>
      <w:r>
        <w:rPr>
          <w:rStyle w:val="FootnoteReference"/>
          <w:rFonts w:asciiTheme="majorBidi" w:eastAsia="Times New Roman" w:hAnsiTheme="majorBidi" w:cstheme="majorBidi"/>
          <w:sz w:val="24"/>
        </w:rPr>
        <w:footnoteReference w:id="4"/>
      </w:r>
      <w:r>
        <w:rPr>
          <w:rFonts w:asciiTheme="majorBidi" w:eastAsia="Times New Roman" w:hAnsiTheme="majorBidi" w:cstheme="majorBidi"/>
          <w:sz w:val="24"/>
        </w:rPr>
        <w:t xml:space="preserve"> Proses belajar dikatakan berhasil manakala menghasilkan perubahan tingkah laku yang baik dan menghasilkan nilai domain dari aspek kognitif, afektif dan p</w:t>
      </w:r>
      <w:r w:rsidR="0066317E">
        <w:rPr>
          <w:rFonts w:asciiTheme="majorBidi" w:eastAsia="Times New Roman" w:hAnsiTheme="majorBidi" w:cstheme="majorBidi"/>
          <w:sz w:val="24"/>
        </w:rPr>
        <w:t xml:space="preserve">sikomotor. Sehingga secara umum </w:t>
      </w:r>
      <w:r>
        <w:rPr>
          <w:rFonts w:asciiTheme="majorBidi" w:eastAsia="Times New Roman" w:hAnsiTheme="majorBidi" w:cstheme="majorBidi"/>
          <w:sz w:val="24"/>
        </w:rPr>
        <w:t>adanya proses belajar tersebut manusia dapat menjalankan tugasnya sebagai hamba Allah dan khalifah dibumi dengan perilaku amar ma’rufnya yang telah disyariatkan oleh Allah. Sebagai hasilnya kelak menjadi manusia yang beruntung di dunia dan dia</w:t>
      </w:r>
      <w:r w:rsidR="0066317E">
        <w:rPr>
          <w:rFonts w:asciiTheme="majorBidi" w:eastAsia="Times New Roman" w:hAnsiTheme="majorBidi" w:cstheme="majorBidi"/>
          <w:sz w:val="24"/>
        </w:rPr>
        <w:t xml:space="preserve">khirat dengan kehidupan yang </w:t>
      </w:r>
      <w:r>
        <w:rPr>
          <w:rFonts w:asciiTheme="majorBidi" w:eastAsia="Times New Roman" w:hAnsiTheme="majorBidi" w:cstheme="majorBidi"/>
          <w:sz w:val="24"/>
        </w:rPr>
        <w:t>bahagia.</w:t>
      </w:r>
    </w:p>
    <w:p w:rsidR="00110F39" w:rsidRDefault="00110F39" w:rsidP="0066317E">
      <w:pPr>
        <w:spacing w:after="0" w:line="480" w:lineRule="auto"/>
        <w:ind w:left="567" w:firstLine="720"/>
        <w:jc w:val="both"/>
        <w:rPr>
          <w:rFonts w:asciiTheme="majorBidi" w:eastAsia="Times New Roman" w:hAnsiTheme="majorBidi" w:cstheme="majorBidi"/>
          <w:sz w:val="24"/>
          <w:szCs w:val="24"/>
        </w:rPr>
      </w:pPr>
      <w:r>
        <w:rPr>
          <w:rFonts w:asciiTheme="majorBidi" w:eastAsia="Times New Roman" w:hAnsiTheme="majorBidi" w:cstheme="majorBidi"/>
          <w:sz w:val="24"/>
        </w:rPr>
        <w:t>Perwujudan manusia sebagai hamba All</w:t>
      </w:r>
      <w:r w:rsidR="00950C20">
        <w:rPr>
          <w:rFonts w:asciiTheme="majorBidi" w:eastAsia="Times New Roman" w:hAnsiTheme="majorBidi" w:cstheme="majorBidi"/>
          <w:sz w:val="24"/>
        </w:rPr>
        <w:t xml:space="preserve">ah merupakan perwujudan antara </w:t>
      </w:r>
      <w:r w:rsidR="0066317E">
        <w:rPr>
          <w:rFonts w:asciiTheme="majorBidi" w:eastAsia="Times New Roman" w:hAnsiTheme="majorBidi" w:cstheme="majorBidi"/>
          <w:sz w:val="24"/>
        </w:rPr>
        <w:t xml:space="preserve">siswa </w:t>
      </w:r>
      <w:r>
        <w:rPr>
          <w:rFonts w:asciiTheme="majorBidi" w:eastAsia="Times New Roman" w:hAnsiTheme="majorBidi" w:cstheme="majorBidi"/>
          <w:sz w:val="24"/>
        </w:rPr>
        <w:t xml:space="preserve">dan </w:t>
      </w:r>
      <w:r w:rsidR="0066317E">
        <w:rPr>
          <w:rFonts w:asciiTheme="majorBidi" w:eastAsia="Times New Roman" w:hAnsiTheme="majorBidi" w:cstheme="majorBidi"/>
          <w:sz w:val="24"/>
        </w:rPr>
        <w:t>guru</w:t>
      </w:r>
      <w:r>
        <w:rPr>
          <w:rFonts w:asciiTheme="majorBidi" w:eastAsia="Times New Roman" w:hAnsiTheme="majorBidi" w:cstheme="majorBidi"/>
          <w:sz w:val="24"/>
        </w:rPr>
        <w:t xml:space="preserve">. </w:t>
      </w:r>
      <w:r w:rsidR="0066317E">
        <w:rPr>
          <w:rFonts w:asciiTheme="majorBidi" w:eastAsia="Times New Roman" w:hAnsiTheme="majorBidi" w:cstheme="majorBidi"/>
          <w:sz w:val="24"/>
        </w:rPr>
        <w:t>Siswa</w:t>
      </w:r>
      <w:r>
        <w:rPr>
          <w:rFonts w:asciiTheme="majorBidi" w:eastAsia="Times New Roman" w:hAnsiTheme="majorBidi" w:cstheme="majorBidi"/>
          <w:sz w:val="24"/>
        </w:rPr>
        <w:t xml:space="preserve"> ibarat hamba yang membutuhkan kasih sayang, bimbingan, dan motivasi dalam proses belajar memahami, mengetahui dan memikirkan lingkungan sekitarnya sebagai makhluk yang memiliki akal. Sedangkan </w:t>
      </w:r>
      <w:r w:rsidR="0066317E">
        <w:rPr>
          <w:rFonts w:asciiTheme="majorBidi" w:eastAsia="Times New Roman" w:hAnsiTheme="majorBidi" w:cstheme="majorBidi"/>
          <w:sz w:val="24"/>
        </w:rPr>
        <w:t>guru</w:t>
      </w:r>
      <w:r>
        <w:rPr>
          <w:rFonts w:asciiTheme="majorBidi" w:eastAsia="Times New Roman" w:hAnsiTheme="majorBidi" w:cstheme="majorBidi"/>
          <w:sz w:val="24"/>
        </w:rPr>
        <w:t xml:space="preserve"> ibarat penuntun hamba menuju cahaya yang terang yakni ilmu </w:t>
      </w:r>
      <w:r>
        <w:rPr>
          <w:rFonts w:asciiTheme="majorBidi" w:eastAsia="Times New Roman" w:hAnsiTheme="majorBidi" w:cstheme="majorBidi"/>
          <w:sz w:val="24"/>
        </w:rPr>
        <w:lastRenderedPageBreak/>
        <w:t xml:space="preserve">pengetahuan. Ilmu pengetahuan yang menjadi cahaya tersebut tidak terlepas dari ilmu – ilmu yang menjadikan lantaran manusia memahami kehidupan didunia. Salah satu ilmu yang digunakan untuk kehidupan dunia adalah ilmu fiqih. </w:t>
      </w:r>
      <w:r w:rsidR="004A6D8F">
        <w:rPr>
          <w:rFonts w:asciiTheme="majorBidi" w:eastAsia="Times New Roman" w:hAnsiTheme="majorBidi" w:cstheme="majorBidi"/>
          <w:sz w:val="24"/>
        </w:rPr>
        <w:t>“</w:t>
      </w:r>
      <w:r>
        <w:rPr>
          <w:rFonts w:asciiTheme="majorBidi" w:eastAsia="Times New Roman" w:hAnsiTheme="majorBidi" w:cstheme="majorBidi"/>
          <w:sz w:val="24"/>
        </w:rPr>
        <w:t xml:space="preserve">Ilmu fiqih adalah ilmu </w:t>
      </w:r>
      <w:r>
        <w:rPr>
          <w:rFonts w:asciiTheme="majorBidi" w:eastAsia="Times New Roman" w:hAnsiTheme="majorBidi" w:cstheme="majorBidi"/>
          <w:sz w:val="24"/>
          <w:szCs w:val="24"/>
        </w:rPr>
        <w:t xml:space="preserve">yang mempelajari / </w:t>
      </w:r>
      <w:r w:rsidRPr="0096665F">
        <w:rPr>
          <w:rFonts w:asciiTheme="majorBidi" w:eastAsia="Times New Roman" w:hAnsiTheme="majorBidi" w:cstheme="majorBidi"/>
          <w:sz w:val="24"/>
          <w:szCs w:val="24"/>
        </w:rPr>
        <w:t>pengetahuan tentang hukum-hukum syari'at yang diperoleh melalui metode ijtihad</w:t>
      </w:r>
      <w:r w:rsidR="004A6D8F">
        <w:rPr>
          <w:rFonts w:asciiTheme="majorBidi" w:eastAsia="Times New Roman" w:hAnsiTheme="majorBidi" w:cstheme="majorBidi"/>
          <w:sz w:val="24"/>
          <w:szCs w:val="24"/>
        </w:rPr>
        <w:t>”</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
      </w:r>
      <w:r>
        <w:rPr>
          <w:rFonts w:asciiTheme="majorBidi" w:eastAsia="Times New Roman" w:hAnsiTheme="majorBidi" w:cstheme="majorBidi"/>
          <w:sz w:val="24"/>
          <w:szCs w:val="24"/>
        </w:rPr>
        <w:t xml:space="preserve"> Secara tidak langsung </w:t>
      </w:r>
      <w:r w:rsidR="0066317E">
        <w:rPr>
          <w:rFonts w:asciiTheme="majorBidi" w:eastAsia="Times New Roman" w:hAnsiTheme="majorBidi" w:cstheme="majorBidi"/>
          <w:sz w:val="24"/>
          <w:szCs w:val="24"/>
        </w:rPr>
        <w:t>siswa sudah</w:t>
      </w:r>
      <w:r>
        <w:rPr>
          <w:rFonts w:asciiTheme="majorBidi" w:eastAsia="Times New Roman" w:hAnsiTheme="majorBidi" w:cstheme="majorBidi"/>
          <w:sz w:val="24"/>
          <w:szCs w:val="24"/>
        </w:rPr>
        <w:t xml:space="preserve"> mempelajarinya mulai sejak kecil. Namun materi tersebut baru di terima lebih mendalam ketika memasuki lembaga pendidikan formal dan atau sejenis ponpes. Lebih dalam, kaitannya dengan penelitian ini ilmu fiqih menjadi materi wajib di Madrasah/sekolah yang bercirikan islam. Salah satu Madrasah tersebut adalah Madrasah Aliyah yang setingkat Sekolah Menengah Atas (SMA). </w:t>
      </w:r>
    </w:p>
    <w:p w:rsidR="00370714" w:rsidRDefault="00110F39" w:rsidP="00370714">
      <w:pPr>
        <w:spacing w:after="0" w:line="480" w:lineRule="auto"/>
        <w:ind w:left="567"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Madrasah Aliyah sebagai salah satu lembaga pendidikan islam yang menekankan pemahaman materi fiqih sebagai kurikulum </w:t>
      </w:r>
      <w:r w:rsidR="0066317E">
        <w:rPr>
          <w:rFonts w:asciiTheme="majorBidi" w:eastAsia="Times New Roman" w:hAnsiTheme="majorBidi" w:cstheme="majorBidi"/>
          <w:sz w:val="24"/>
          <w:szCs w:val="24"/>
        </w:rPr>
        <w:t xml:space="preserve">yang </w:t>
      </w:r>
      <w:r>
        <w:rPr>
          <w:rFonts w:asciiTheme="majorBidi" w:eastAsia="Times New Roman" w:hAnsiTheme="majorBidi" w:cstheme="majorBidi"/>
          <w:sz w:val="24"/>
          <w:szCs w:val="24"/>
        </w:rPr>
        <w:t xml:space="preserve">berdiri sendiri. </w:t>
      </w:r>
      <w:r w:rsidR="0066317E">
        <w:rPr>
          <w:rFonts w:asciiTheme="majorBidi" w:eastAsia="Times New Roman" w:hAnsiTheme="majorBidi" w:cstheme="majorBidi"/>
          <w:sz w:val="24"/>
          <w:szCs w:val="24"/>
        </w:rPr>
        <w:t xml:space="preserve">Fiqih, tidak </w:t>
      </w:r>
      <w:r>
        <w:rPr>
          <w:rFonts w:asciiTheme="majorBidi" w:eastAsia="Times New Roman" w:hAnsiTheme="majorBidi" w:cstheme="majorBidi"/>
          <w:sz w:val="24"/>
          <w:szCs w:val="24"/>
        </w:rPr>
        <w:t xml:space="preserve">lagi memakai </w:t>
      </w:r>
      <w:r w:rsidR="00950C20">
        <w:rPr>
          <w:rFonts w:asciiTheme="majorBidi" w:eastAsia="Times New Roman" w:hAnsiTheme="majorBidi" w:cstheme="majorBidi"/>
          <w:sz w:val="24"/>
          <w:szCs w:val="24"/>
        </w:rPr>
        <w:t xml:space="preserve"> nama </w:t>
      </w:r>
      <w:r>
        <w:rPr>
          <w:rFonts w:asciiTheme="majorBidi" w:eastAsia="Times New Roman" w:hAnsiTheme="majorBidi" w:cstheme="majorBidi"/>
          <w:sz w:val="24"/>
          <w:szCs w:val="24"/>
        </w:rPr>
        <w:t xml:space="preserve">mata pelajaran Pendidikan Agama Islam layaknya di SMA. Adapun fokus mata pelajaran FIQIH dalam bidang sebagai berikut : </w:t>
      </w:r>
      <w:r>
        <w:rPr>
          <w:rStyle w:val="FootnoteReference"/>
          <w:rFonts w:asciiTheme="majorBidi" w:eastAsia="Times New Roman" w:hAnsiTheme="majorBidi" w:cstheme="majorBidi"/>
          <w:sz w:val="24"/>
          <w:szCs w:val="24"/>
        </w:rPr>
        <w:footnoteReference w:id="6"/>
      </w:r>
      <w:r>
        <w:rPr>
          <w:rFonts w:asciiTheme="majorBidi" w:eastAsia="Times New Roman" w:hAnsiTheme="majorBidi" w:cstheme="majorBidi"/>
          <w:sz w:val="24"/>
          <w:szCs w:val="24"/>
        </w:rPr>
        <w:t xml:space="preserve"> </w:t>
      </w:r>
    </w:p>
    <w:p w:rsidR="00370714" w:rsidRDefault="00110F39" w:rsidP="00370714">
      <w:pPr>
        <w:pStyle w:val="ListParagraph"/>
        <w:numPr>
          <w:ilvl w:val="0"/>
          <w:numId w:val="9"/>
        </w:num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Fiqih Ibadah</w:t>
      </w:r>
    </w:p>
    <w:p w:rsidR="00110F39" w:rsidRDefault="00110F39" w:rsidP="00110F39">
      <w:pPr>
        <w:pStyle w:val="ListParagraph"/>
        <w:numPr>
          <w:ilvl w:val="0"/>
          <w:numId w:val="9"/>
        </w:num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Fiqih Mu’amalah</w:t>
      </w:r>
    </w:p>
    <w:p w:rsidR="00110F39" w:rsidRDefault="00110F39" w:rsidP="00110F39">
      <w:pPr>
        <w:pStyle w:val="ListParagraph"/>
        <w:numPr>
          <w:ilvl w:val="0"/>
          <w:numId w:val="9"/>
        </w:num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Fiqih Jinayah</w:t>
      </w:r>
    </w:p>
    <w:p w:rsidR="00110F39" w:rsidRDefault="00110F39" w:rsidP="00110F39">
      <w:pPr>
        <w:pStyle w:val="ListParagraph"/>
        <w:numPr>
          <w:ilvl w:val="0"/>
          <w:numId w:val="9"/>
        </w:num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Fiqih Siyasah</w:t>
      </w:r>
    </w:p>
    <w:p w:rsidR="00110F39" w:rsidRDefault="00110F39" w:rsidP="0066317E">
      <w:pPr>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Secara garis besar materi fiqih untuk Madrasah Aliyah mencangkup tiga hal yaitu Syariat, Ibadah dan Mua’amalah. Materi fiqih semester 2 untuk kelas X terkait Fiqih Mu’amalah yang mencangkup aspek hubungan manusia dengan manusia lainnya. Materi ini memiliki kapasitas masalah yang berkemban</w:t>
      </w:r>
      <w:r w:rsidR="0066317E">
        <w:rPr>
          <w:rFonts w:asciiTheme="majorBidi" w:eastAsia="Times New Roman" w:hAnsiTheme="majorBidi" w:cstheme="majorBidi"/>
          <w:sz w:val="24"/>
          <w:szCs w:val="24"/>
        </w:rPr>
        <w:t>g di masyarakat dengan kompleks. Artinya masalah tersebut adalah</w:t>
      </w:r>
      <w:r>
        <w:rPr>
          <w:rFonts w:asciiTheme="majorBidi" w:eastAsia="Times New Roman" w:hAnsiTheme="majorBidi" w:cstheme="majorBidi"/>
          <w:sz w:val="24"/>
          <w:szCs w:val="24"/>
        </w:rPr>
        <w:t xml:space="preserve"> masalah yang aktual dan sulit dipecahkan. Maka </w:t>
      </w:r>
      <w:r w:rsidR="0066317E">
        <w:rPr>
          <w:rFonts w:asciiTheme="majorBidi" w:eastAsia="Times New Roman" w:hAnsiTheme="majorBidi" w:cstheme="majorBidi"/>
          <w:sz w:val="24"/>
          <w:szCs w:val="24"/>
        </w:rPr>
        <w:t>siswa</w:t>
      </w:r>
      <w:r>
        <w:rPr>
          <w:rFonts w:asciiTheme="majorBidi" w:eastAsia="Times New Roman" w:hAnsiTheme="majorBidi" w:cstheme="majorBidi"/>
          <w:sz w:val="24"/>
          <w:szCs w:val="24"/>
        </w:rPr>
        <w:t xml:space="preserve"> pada tingkatan ini dituntut mampu mendapatk</w:t>
      </w:r>
      <w:r w:rsidR="0066317E">
        <w:rPr>
          <w:rFonts w:asciiTheme="majorBidi" w:eastAsia="Times New Roman" w:hAnsiTheme="majorBidi" w:cstheme="majorBidi"/>
          <w:sz w:val="24"/>
          <w:szCs w:val="24"/>
        </w:rPr>
        <w:t xml:space="preserve">an pengetahuan yang lebih dalam, </w:t>
      </w:r>
      <w:r>
        <w:rPr>
          <w:rFonts w:asciiTheme="majorBidi" w:eastAsia="Times New Roman" w:hAnsiTheme="majorBidi" w:cstheme="majorBidi"/>
          <w:sz w:val="24"/>
          <w:szCs w:val="24"/>
        </w:rPr>
        <w:t>dengan menekankan aspek pemikiran</w:t>
      </w:r>
      <w:r w:rsidR="0066317E">
        <w:rPr>
          <w:rFonts w:asciiTheme="majorBidi" w:eastAsia="Times New Roman" w:hAnsiTheme="majorBidi" w:cstheme="majorBidi"/>
          <w:sz w:val="24"/>
          <w:szCs w:val="24"/>
        </w:rPr>
        <w:t xml:space="preserve"> mereka</w:t>
      </w:r>
      <w:r>
        <w:rPr>
          <w:rFonts w:asciiTheme="majorBidi" w:eastAsia="Times New Roman" w:hAnsiTheme="majorBidi" w:cstheme="majorBidi"/>
          <w:sz w:val="24"/>
          <w:szCs w:val="24"/>
        </w:rPr>
        <w:t xml:space="preserve">. Sehingga </w:t>
      </w:r>
      <w:r w:rsidR="0066317E">
        <w:rPr>
          <w:rFonts w:asciiTheme="majorBidi" w:eastAsia="Times New Roman" w:hAnsiTheme="majorBidi" w:cstheme="majorBidi"/>
          <w:sz w:val="24"/>
          <w:szCs w:val="24"/>
        </w:rPr>
        <w:t>siswa</w:t>
      </w:r>
      <w:r>
        <w:rPr>
          <w:rFonts w:asciiTheme="majorBidi" w:eastAsia="Times New Roman" w:hAnsiTheme="majorBidi" w:cstheme="majorBidi"/>
          <w:sz w:val="24"/>
          <w:szCs w:val="24"/>
        </w:rPr>
        <w:t xml:space="preserve"> diharapkan setelah adanya pendalaman materi tersebut dapat menerapkan dalam </w:t>
      </w:r>
      <w:r w:rsidR="0066317E">
        <w:rPr>
          <w:rFonts w:asciiTheme="majorBidi" w:eastAsia="Times New Roman" w:hAnsiTheme="majorBidi" w:cstheme="majorBidi"/>
          <w:sz w:val="24"/>
          <w:szCs w:val="24"/>
        </w:rPr>
        <w:t>kehidupan sehari – hari.</w:t>
      </w:r>
    </w:p>
    <w:p w:rsidR="00CA79F5" w:rsidRDefault="0066317E" w:rsidP="0066317E">
      <w:pPr>
        <w:spacing w:after="0" w:line="480" w:lineRule="auto"/>
        <w:ind w:left="567"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110F39">
        <w:rPr>
          <w:rFonts w:asciiTheme="majorBidi" w:eastAsia="Times New Roman" w:hAnsiTheme="majorBidi" w:cstheme="majorBidi"/>
          <w:sz w:val="24"/>
          <w:szCs w:val="24"/>
        </w:rPr>
        <w:t>ari</w:t>
      </w:r>
      <w:r>
        <w:rPr>
          <w:rFonts w:asciiTheme="majorBidi" w:eastAsia="Times New Roman" w:hAnsiTheme="majorBidi" w:cstheme="majorBidi"/>
          <w:sz w:val="24"/>
          <w:szCs w:val="24"/>
        </w:rPr>
        <w:t xml:space="preserve">  konteks diatas</w:t>
      </w:r>
      <w:r w:rsidR="00110F39">
        <w:rPr>
          <w:rFonts w:asciiTheme="majorBidi" w:eastAsia="Times New Roman" w:hAnsiTheme="majorBidi" w:cstheme="majorBidi"/>
          <w:sz w:val="24"/>
          <w:szCs w:val="24"/>
        </w:rPr>
        <w:t xml:space="preserve">, proses pemahaman pengetahuan </w:t>
      </w:r>
      <w:r>
        <w:rPr>
          <w:rFonts w:asciiTheme="majorBidi" w:eastAsia="Times New Roman" w:hAnsiTheme="majorBidi" w:cstheme="majorBidi"/>
          <w:sz w:val="24"/>
          <w:szCs w:val="24"/>
        </w:rPr>
        <w:t>siswa</w:t>
      </w:r>
      <w:r w:rsidR="00110F39">
        <w:rPr>
          <w:rFonts w:asciiTheme="majorBidi" w:eastAsia="Times New Roman" w:hAnsiTheme="majorBidi" w:cstheme="majorBidi"/>
          <w:sz w:val="24"/>
          <w:szCs w:val="24"/>
        </w:rPr>
        <w:t xml:space="preserve"> dalam belajar sangatlah dibutuhkan pemahaman yang me</w:t>
      </w:r>
      <w:r>
        <w:rPr>
          <w:rFonts w:asciiTheme="majorBidi" w:eastAsia="Times New Roman" w:hAnsiTheme="majorBidi" w:cstheme="majorBidi"/>
          <w:sz w:val="24"/>
          <w:szCs w:val="24"/>
        </w:rPr>
        <w:t>n</w:t>
      </w:r>
      <w:r w:rsidR="00110F39">
        <w:rPr>
          <w:rFonts w:asciiTheme="majorBidi" w:eastAsia="Times New Roman" w:hAnsiTheme="majorBidi" w:cstheme="majorBidi"/>
          <w:sz w:val="24"/>
          <w:szCs w:val="24"/>
        </w:rPr>
        <w:t xml:space="preserve">yeluruh artinya tidak  sebatas menghafal materi saja tetapi aspek perubahan tingkah laku sangat dominan. Karena </w:t>
      </w:r>
      <w:r>
        <w:rPr>
          <w:rFonts w:asciiTheme="majorBidi" w:eastAsia="Times New Roman" w:hAnsiTheme="majorBidi" w:cstheme="majorBidi"/>
          <w:sz w:val="24"/>
          <w:szCs w:val="24"/>
        </w:rPr>
        <w:t>siswa</w:t>
      </w:r>
      <w:r w:rsidR="00110F3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diharapkan </w:t>
      </w:r>
      <w:r w:rsidR="00110F39">
        <w:rPr>
          <w:rFonts w:asciiTheme="majorBidi" w:eastAsia="Times New Roman" w:hAnsiTheme="majorBidi" w:cstheme="majorBidi"/>
          <w:sz w:val="24"/>
          <w:szCs w:val="24"/>
        </w:rPr>
        <w:t xml:space="preserve">sebagai calon penerus generasi islam yang kuat dengan berbagai tantangan di masa depan. Sebagai mana sahabat Nabi yaitu Ali bin Abi Tholib Ra menjelaskan : </w:t>
      </w:r>
    </w:p>
    <w:p w:rsidR="00370714" w:rsidRPr="00370714" w:rsidRDefault="00370714" w:rsidP="00370714">
      <w:pPr>
        <w:bidi/>
        <w:spacing w:after="0" w:line="480" w:lineRule="auto"/>
        <w:ind w:left="51"/>
        <w:jc w:val="both"/>
        <w:rPr>
          <w:rFonts w:asciiTheme="majorBidi" w:eastAsia="Times New Roman" w:hAnsiTheme="majorBidi" w:cstheme="majorBidi"/>
          <w:sz w:val="28"/>
          <w:szCs w:val="28"/>
          <w:rtl/>
        </w:rPr>
      </w:pPr>
      <w:r w:rsidRPr="00370714">
        <w:rPr>
          <w:rFonts w:asciiTheme="majorBidi" w:eastAsia="Times New Roman" w:hAnsiTheme="majorBidi" w:cstheme="majorBidi" w:hint="cs"/>
          <w:sz w:val="28"/>
          <w:szCs w:val="28"/>
          <w:rtl/>
        </w:rPr>
        <w:t>علموااولاد كم فا نهم مخلقون لزمن غيرزمنكم</w:t>
      </w:r>
    </w:p>
    <w:p w:rsidR="00110F39" w:rsidRDefault="00110F39" w:rsidP="00370714">
      <w:pPr>
        <w:spacing w:after="0" w:line="24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EC2FBA">
        <w:rPr>
          <w:rFonts w:asciiTheme="majorBidi" w:eastAsia="Times New Roman" w:hAnsiTheme="majorBidi" w:cstheme="majorBidi"/>
          <w:i/>
          <w:sz w:val="24"/>
          <w:szCs w:val="24"/>
        </w:rPr>
        <w:t>Didiklah anak – anakmu, karena mereka itu dijadikan buat menghadapi zaman yang sama sekali lain dari zaman ini</w:t>
      </w:r>
      <w:r>
        <w:rPr>
          <w:rFonts w:asciiTheme="majorBidi" w:eastAsia="Times New Roman" w:hAnsiTheme="majorBidi" w:cstheme="majorBidi"/>
          <w:i/>
          <w:sz w:val="24"/>
          <w:szCs w:val="24"/>
        </w:rPr>
        <w:t>”</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7"/>
      </w:r>
      <w:r>
        <w:rPr>
          <w:rFonts w:asciiTheme="majorBidi" w:eastAsia="Times New Roman" w:hAnsiTheme="majorBidi" w:cstheme="majorBidi"/>
          <w:sz w:val="24"/>
          <w:szCs w:val="24"/>
        </w:rPr>
        <w:t xml:space="preserve"> </w:t>
      </w:r>
    </w:p>
    <w:p w:rsidR="004A6D8F" w:rsidRDefault="004A6D8F" w:rsidP="00370714">
      <w:pPr>
        <w:spacing w:after="0" w:line="240" w:lineRule="auto"/>
        <w:ind w:left="567"/>
        <w:jc w:val="both"/>
        <w:rPr>
          <w:rFonts w:asciiTheme="majorBidi" w:eastAsia="Times New Roman" w:hAnsiTheme="majorBidi" w:cstheme="majorBidi"/>
          <w:sz w:val="24"/>
          <w:szCs w:val="24"/>
        </w:rPr>
      </w:pPr>
    </w:p>
    <w:p w:rsidR="00110F39" w:rsidRDefault="00110F39" w:rsidP="0066317E">
      <w:pPr>
        <w:spacing w:after="0" w:line="480" w:lineRule="auto"/>
        <w:ind w:left="567"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Maka salah satu cara yang ditempuh yaitu memberikan mereka pengetahuan dengan membimbing dan mengarahkan mereka menjadi</w:t>
      </w:r>
      <w:r w:rsidR="0066317E">
        <w:rPr>
          <w:rFonts w:asciiTheme="majorBidi" w:eastAsia="Times New Roman" w:hAnsiTheme="majorBidi" w:cstheme="majorBidi"/>
          <w:sz w:val="24"/>
          <w:szCs w:val="24"/>
        </w:rPr>
        <w:t xml:space="preserve"> siswa </w:t>
      </w:r>
      <w:r>
        <w:rPr>
          <w:rFonts w:asciiTheme="majorBidi" w:eastAsia="Times New Roman" w:hAnsiTheme="majorBidi" w:cstheme="majorBidi"/>
          <w:sz w:val="24"/>
          <w:szCs w:val="24"/>
        </w:rPr>
        <w:lastRenderedPageBreak/>
        <w:t>yang baik dan banyak pengetahuan untuk diamalkan. Cara tersebut tidak terlepas dari suatu proses belajar mengajar di Madrasah Aliyah tersebut.</w:t>
      </w:r>
    </w:p>
    <w:p w:rsidR="00110F39" w:rsidRPr="00D20575" w:rsidRDefault="00110F39" w:rsidP="00A305B2">
      <w:pPr>
        <w:spacing w:line="480" w:lineRule="auto"/>
        <w:ind w:left="432" w:firstLine="648"/>
        <w:jc w:val="both"/>
        <w:rPr>
          <w:rFonts w:asciiTheme="majorBidi" w:eastAsia="Times New Roman" w:hAnsiTheme="majorBidi" w:cstheme="majorBidi"/>
          <w:sz w:val="24"/>
          <w:szCs w:val="24"/>
        </w:rPr>
      </w:pPr>
      <w:r w:rsidRPr="00D20575">
        <w:rPr>
          <w:rFonts w:asciiTheme="majorBidi" w:eastAsia="Times New Roman" w:hAnsiTheme="majorBidi" w:cstheme="majorBidi"/>
          <w:sz w:val="24"/>
        </w:rPr>
        <w:t xml:space="preserve">Seiring dengan kemajuan teknologi pada saat ini pembelajaran terus mengalami perkembangan </w:t>
      </w:r>
      <w:r>
        <w:rPr>
          <w:rFonts w:asciiTheme="majorBidi" w:eastAsia="Times New Roman" w:hAnsiTheme="majorBidi" w:cstheme="majorBidi"/>
          <w:sz w:val="24"/>
        </w:rPr>
        <w:t xml:space="preserve">yang signifikan. </w:t>
      </w:r>
      <w:r w:rsidRPr="00D20575">
        <w:rPr>
          <w:rFonts w:asciiTheme="majorBidi" w:eastAsia="Times New Roman" w:hAnsiTheme="majorBidi" w:cstheme="majorBidi"/>
          <w:sz w:val="24"/>
        </w:rPr>
        <w:t xml:space="preserve">Pada dasarnya pembelajaran </w:t>
      </w:r>
      <w:r w:rsidR="0066317E">
        <w:rPr>
          <w:rFonts w:asciiTheme="majorBidi" w:eastAsia="Times New Roman" w:hAnsiTheme="majorBidi" w:cstheme="majorBidi"/>
          <w:sz w:val="24"/>
        </w:rPr>
        <w:t xml:space="preserve">adalah </w:t>
      </w:r>
      <w:r w:rsidRPr="00D20575">
        <w:rPr>
          <w:rFonts w:asciiTheme="majorBidi" w:eastAsia="Times New Roman" w:hAnsiTheme="majorBidi" w:cstheme="majorBidi"/>
          <w:sz w:val="24"/>
        </w:rPr>
        <w:t xml:space="preserve">suatu upaya untuk membantu </w:t>
      </w:r>
      <w:r w:rsidR="0066317E">
        <w:rPr>
          <w:rFonts w:asciiTheme="majorBidi" w:eastAsia="Times New Roman" w:hAnsiTheme="majorBidi" w:cstheme="majorBidi"/>
          <w:sz w:val="24"/>
        </w:rPr>
        <w:t>siswa</w:t>
      </w:r>
      <w:r w:rsidRPr="00D20575">
        <w:rPr>
          <w:rFonts w:asciiTheme="majorBidi" w:eastAsia="Times New Roman" w:hAnsiTheme="majorBidi" w:cstheme="majorBidi"/>
          <w:sz w:val="24"/>
        </w:rPr>
        <w:t xml:space="preserve"> </w:t>
      </w:r>
      <w:r w:rsidR="0066317E">
        <w:rPr>
          <w:rFonts w:asciiTheme="majorBidi" w:eastAsia="Times New Roman" w:hAnsiTheme="majorBidi" w:cstheme="majorBidi"/>
          <w:sz w:val="24"/>
        </w:rPr>
        <w:t>dapat</w:t>
      </w:r>
      <w:r w:rsidRPr="00D20575">
        <w:rPr>
          <w:rFonts w:asciiTheme="majorBidi" w:eastAsia="Times New Roman" w:hAnsiTheme="majorBidi" w:cstheme="majorBidi"/>
          <w:sz w:val="24"/>
        </w:rPr>
        <w:t xml:space="preserve"> tumbuh dan berkembang dalam pendidikan</w:t>
      </w:r>
      <w:r>
        <w:rPr>
          <w:rFonts w:asciiTheme="majorBidi" w:eastAsia="Times New Roman" w:hAnsiTheme="majorBidi" w:cstheme="majorBidi"/>
          <w:sz w:val="24"/>
        </w:rPr>
        <w:t xml:space="preserve"> </w:t>
      </w:r>
      <w:r w:rsidR="0066317E">
        <w:rPr>
          <w:rFonts w:asciiTheme="majorBidi" w:eastAsia="Times New Roman" w:hAnsiTheme="majorBidi" w:cstheme="majorBidi"/>
          <w:sz w:val="24"/>
        </w:rPr>
        <w:t>agar</w:t>
      </w:r>
      <w:r>
        <w:rPr>
          <w:rFonts w:asciiTheme="majorBidi" w:eastAsia="Times New Roman" w:hAnsiTheme="majorBidi" w:cstheme="majorBidi"/>
          <w:sz w:val="24"/>
        </w:rPr>
        <w:t xml:space="preserve"> </w:t>
      </w:r>
      <w:r w:rsidR="00A305B2">
        <w:rPr>
          <w:rFonts w:asciiTheme="majorBidi" w:eastAsia="Times New Roman" w:hAnsiTheme="majorBidi" w:cstheme="majorBidi"/>
          <w:sz w:val="24"/>
        </w:rPr>
        <w:t>siswa</w:t>
      </w:r>
      <w:r w:rsidR="00950C20">
        <w:rPr>
          <w:rFonts w:asciiTheme="majorBidi" w:eastAsia="Times New Roman" w:hAnsiTheme="majorBidi" w:cstheme="majorBidi"/>
          <w:sz w:val="24"/>
        </w:rPr>
        <w:t xml:space="preserve"> </w:t>
      </w:r>
      <w:r>
        <w:rPr>
          <w:rFonts w:asciiTheme="majorBidi" w:eastAsia="Times New Roman" w:hAnsiTheme="majorBidi" w:cstheme="majorBidi"/>
          <w:sz w:val="24"/>
        </w:rPr>
        <w:t>mampu</w:t>
      </w:r>
      <w:r w:rsidR="0066317E">
        <w:rPr>
          <w:rFonts w:asciiTheme="majorBidi" w:eastAsia="Times New Roman" w:hAnsiTheme="majorBidi" w:cstheme="majorBidi"/>
          <w:sz w:val="24"/>
        </w:rPr>
        <w:t xml:space="preserve"> memahami materi yang diajarkan. S</w:t>
      </w:r>
      <w:r>
        <w:rPr>
          <w:rFonts w:asciiTheme="majorBidi" w:eastAsia="Times New Roman" w:hAnsiTheme="majorBidi" w:cstheme="majorBidi"/>
          <w:sz w:val="24"/>
        </w:rPr>
        <w:t xml:space="preserve">ehingga menghasilkan tingkah laku dan nilai kognitif bagi </w:t>
      </w:r>
      <w:r w:rsidR="0066317E">
        <w:rPr>
          <w:rFonts w:asciiTheme="majorBidi" w:eastAsia="Times New Roman" w:hAnsiTheme="majorBidi" w:cstheme="majorBidi"/>
          <w:sz w:val="24"/>
        </w:rPr>
        <w:t>siswa</w:t>
      </w:r>
      <w:r>
        <w:rPr>
          <w:rFonts w:asciiTheme="majorBidi" w:eastAsia="Times New Roman" w:hAnsiTheme="majorBidi" w:cstheme="majorBidi"/>
          <w:sz w:val="24"/>
        </w:rPr>
        <w:t xml:space="preserve"> tersebut</w:t>
      </w:r>
      <w:r w:rsidRPr="00D20575">
        <w:rPr>
          <w:rFonts w:asciiTheme="majorBidi" w:eastAsia="Times New Roman" w:hAnsiTheme="majorBidi" w:cstheme="majorBidi"/>
          <w:sz w:val="24"/>
        </w:rPr>
        <w:t xml:space="preserve">. </w:t>
      </w:r>
      <w:r w:rsidRPr="00D20575">
        <w:rPr>
          <w:rFonts w:asciiTheme="majorBidi" w:eastAsia="Times New Roman" w:hAnsiTheme="majorBidi" w:cstheme="majorBidi"/>
          <w:sz w:val="24"/>
          <w:szCs w:val="24"/>
        </w:rPr>
        <w:t>Mata pelajaran fiqih untuk M</w:t>
      </w:r>
      <w:r>
        <w:rPr>
          <w:rFonts w:asciiTheme="majorBidi" w:eastAsia="Times New Roman" w:hAnsiTheme="majorBidi" w:cstheme="majorBidi"/>
          <w:sz w:val="24"/>
          <w:szCs w:val="24"/>
        </w:rPr>
        <w:t xml:space="preserve">adrasah </w:t>
      </w:r>
      <w:r w:rsidRPr="00D20575">
        <w:rPr>
          <w:rFonts w:asciiTheme="majorBidi" w:eastAsia="Times New Roman" w:hAnsiTheme="majorBidi" w:cstheme="majorBidi"/>
          <w:sz w:val="24"/>
          <w:szCs w:val="24"/>
        </w:rPr>
        <w:t>A</w:t>
      </w:r>
      <w:r>
        <w:rPr>
          <w:rFonts w:asciiTheme="majorBidi" w:eastAsia="Times New Roman" w:hAnsiTheme="majorBidi" w:cstheme="majorBidi"/>
          <w:sz w:val="24"/>
          <w:szCs w:val="24"/>
        </w:rPr>
        <w:t>liyah</w:t>
      </w:r>
      <w:r w:rsidRPr="00D20575">
        <w:rPr>
          <w:rFonts w:asciiTheme="majorBidi" w:eastAsia="Times New Roman" w:hAnsiTheme="majorBidi" w:cstheme="majorBidi"/>
          <w:sz w:val="24"/>
          <w:szCs w:val="24"/>
        </w:rPr>
        <w:t xml:space="preserve"> lebi</w:t>
      </w:r>
      <w:r>
        <w:rPr>
          <w:rFonts w:asciiTheme="majorBidi" w:eastAsia="Times New Roman" w:hAnsiTheme="majorBidi" w:cstheme="majorBidi"/>
          <w:sz w:val="24"/>
          <w:szCs w:val="24"/>
        </w:rPr>
        <w:t xml:space="preserve">h menekankan konsep dan praktik materi mu’amalah. </w:t>
      </w:r>
      <w:r w:rsidRPr="00D20575">
        <w:rPr>
          <w:rFonts w:asciiTheme="majorBidi" w:eastAsia="Times New Roman" w:hAnsiTheme="majorBidi" w:cstheme="majorBidi"/>
          <w:sz w:val="24"/>
          <w:szCs w:val="24"/>
        </w:rPr>
        <w:t xml:space="preserve">Proses penyampaian kepada </w:t>
      </w:r>
      <w:r w:rsidR="00A305B2">
        <w:rPr>
          <w:rFonts w:asciiTheme="majorBidi" w:eastAsia="Times New Roman" w:hAnsiTheme="majorBidi" w:cstheme="majorBidi"/>
          <w:sz w:val="24"/>
          <w:szCs w:val="24"/>
        </w:rPr>
        <w:t>siswa</w:t>
      </w:r>
      <w:r w:rsidRPr="00D20575">
        <w:rPr>
          <w:rFonts w:asciiTheme="majorBidi" w:eastAsia="Times New Roman" w:hAnsiTheme="majorBidi" w:cstheme="majorBidi"/>
          <w:sz w:val="24"/>
          <w:szCs w:val="24"/>
        </w:rPr>
        <w:t xml:space="preserve"> membutuhkan pemahama</w:t>
      </w:r>
      <w:r>
        <w:rPr>
          <w:rFonts w:asciiTheme="majorBidi" w:eastAsia="Times New Roman" w:hAnsiTheme="majorBidi" w:cstheme="majorBidi"/>
          <w:sz w:val="24"/>
          <w:szCs w:val="24"/>
        </w:rPr>
        <w:t xml:space="preserve">n yang benar dan mendalam. Sehingga </w:t>
      </w:r>
      <w:r w:rsidR="00A305B2">
        <w:rPr>
          <w:rFonts w:asciiTheme="majorBidi" w:eastAsia="Times New Roman" w:hAnsiTheme="majorBidi" w:cstheme="majorBidi"/>
          <w:sz w:val="24"/>
          <w:szCs w:val="24"/>
        </w:rPr>
        <w:t>siswa</w:t>
      </w:r>
      <w:r w:rsidRPr="00D20575">
        <w:rPr>
          <w:rFonts w:asciiTheme="majorBidi" w:eastAsia="Times New Roman" w:hAnsiTheme="majorBidi" w:cstheme="majorBidi"/>
          <w:sz w:val="24"/>
          <w:szCs w:val="24"/>
        </w:rPr>
        <w:t xml:space="preserve"> dapat memahami fiqih secara mendalam dan melekat untuk diterapkan dalam kehidupan sehari – harinya. </w:t>
      </w:r>
      <w:r>
        <w:rPr>
          <w:rFonts w:asciiTheme="majorBidi" w:eastAsia="Times New Roman" w:hAnsiTheme="majorBidi" w:cstheme="majorBidi"/>
          <w:sz w:val="24"/>
          <w:szCs w:val="24"/>
        </w:rPr>
        <w:t>Maka</w:t>
      </w:r>
      <w:r w:rsidRPr="00D20575">
        <w:rPr>
          <w:rFonts w:asciiTheme="majorBidi" w:eastAsia="Times New Roman" w:hAnsiTheme="majorBidi" w:cstheme="majorBidi"/>
          <w:sz w:val="24"/>
          <w:szCs w:val="24"/>
        </w:rPr>
        <w:t xml:space="preserve"> proses tersebut</w:t>
      </w:r>
      <w:r>
        <w:rPr>
          <w:rFonts w:asciiTheme="majorBidi" w:eastAsia="Times New Roman" w:hAnsiTheme="majorBidi" w:cstheme="majorBidi"/>
          <w:sz w:val="24"/>
          <w:szCs w:val="24"/>
        </w:rPr>
        <w:t xml:space="preserve"> dapat dikatakan telah</w:t>
      </w:r>
      <w:r w:rsidRPr="00D20575">
        <w:rPr>
          <w:rFonts w:asciiTheme="majorBidi" w:eastAsia="Times New Roman" w:hAnsiTheme="majorBidi" w:cstheme="majorBidi"/>
          <w:sz w:val="24"/>
          <w:szCs w:val="24"/>
        </w:rPr>
        <w:t xml:space="preserve"> mencapai tujuan intruksional Pendidikan</w:t>
      </w:r>
      <w:r>
        <w:rPr>
          <w:rFonts w:asciiTheme="majorBidi" w:eastAsia="Times New Roman" w:hAnsiTheme="majorBidi" w:cstheme="majorBidi"/>
          <w:sz w:val="24"/>
          <w:szCs w:val="24"/>
        </w:rPr>
        <w:t xml:space="preserve"> Agama</w:t>
      </w:r>
      <w:r w:rsidRPr="00D20575">
        <w:rPr>
          <w:rFonts w:asciiTheme="majorBidi" w:eastAsia="Times New Roman" w:hAnsiTheme="majorBidi" w:cstheme="majorBidi"/>
          <w:sz w:val="24"/>
          <w:szCs w:val="24"/>
        </w:rPr>
        <w:t xml:space="preserve"> Islam di Madrasah.</w:t>
      </w:r>
    </w:p>
    <w:p w:rsidR="00110F39" w:rsidRDefault="00110F39" w:rsidP="00950C20">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Salah satu upaya dalam meningkatkan motivasi, pemahaman dan prestasi belajar siswa membutuhkan metode pembelajaran yang baik. </w:t>
      </w:r>
      <w:r w:rsidRPr="00D20575">
        <w:rPr>
          <w:rFonts w:asciiTheme="majorBidi" w:eastAsia="Times New Roman" w:hAnsiTheme="majorBidi" w:cstheme="majorBidi"/>
          <w:sz w:val="24"/>
          <w:szCs w:val="24"/>
        </w:rPr>
        <w:t>Aspek metode pengajaran menjadi peran utama dalam proses belajar siswa. Metode merupakan strategi dan cara</w:t>
      </w:r>
      <w:r w:rsidR="00A305B2">
        <w:rPr>
          <w:rFonts w:asciiTheme="majorBidi" w:eastAsia="Times New Roman" w:hAnsiTheme="majorBidi" w:cstheme="majorBidi"/>
          <w:sz w:val="24"/>
          <w:szCs w:val="24"/>
        </w:rPr>
        <w:t xml:space="preserve"> guru</w:t>
      </w:r>
      <w:r w:rsidRPr="00D20575">
        <w:rPr>
          <w:rFonts w:asciiTheme="majorBidi" w:eastAsia="Times New Roman" w:hAnsiTheme="majorBidi" w:cstheme="majorBidi"/>
          <w:sz w:val="24"/>
          <w:szCs w:val="24"/>
        </w:rPr>
        <w:t xml:space="preserve"> menyampaikan pengetahua</w:t>
      </w:r>
      <w:r w:rsidR="008846D3">
        <w:rPr>
          <w:rFonts w:asciiTheme="majorBidi" w:eastAsia="Times New Roman" w:hAnsiTheme="majorBidi" w:cstheme="majorBidi"/>
          <w:sz w:val="24"/>
          <w:szCs w:val="24"/>
        </w:rPr>
        <w:t>n I</w:t>
      </w:r>
      <w:r w:rsidRPr="00D20575">
        <w:rPr>
          <w:rFonts w:asciiTheme="majorBidi" w:eastAsia="Times New Roman" w:hAnsiTheme="majorBidi" w:cstheme="majorBidi"/>
          <w:sz w:val="24"/>
          <w:szCs w:val="24"/>
        </w:rPr>
        <w:t xml:space="preserve">slam sesuai kemampuan </w:t>
      </w:r>
      <w:r w:rsidR="00950C20">
        <w:rPr>
          <w:rFonts w:asciiTheme="majorBidi" w:eastAsia="Times New Roman" w:hAnsiTheme="majorBidi" w:cstheme="majorBidi"/>
          <w:sz w:val="24"/>
          <w:szCs w:val="24"/>
        </w:rPr>
        <w:t>siswa</w:t>
      </w:r>
      <w:r w:rsidRPr="00D20575">
        <w:rPr>
          <w:rFonts w:asciiTheme="majorBidi" w:eastAsia="Times New Roman" w:hAnsiTheme="majorBidi" w:cstheme="majorBidi"/>
          <w:sz w:val="24"/>
          <w:szCs w:val="24"/>
        </w:rPr>
        <w:t xml:space="preserve">. Seringkali kita temui </w:t>
      </w:r>
      <w:r w:rsidR="00A305B2">
        <w:rPr>
          <w:rFonts w:asciiTheme="majorBidi" w:eastAsia="Times New Roman" w:hAnsiTheme="majorBidi" w:cstheme="majorBidi"/>
          <w:sz w:val="24"/>
          <w:szCs w:val="24"/>
        </w:rPr>
        <w:t>guru</w:t>
      </w:r>
      <w:r w:rsidRPr="00D20575">
        <w:rPr>
          <w:rFonts w:asciiTheme="majorBidi" w:eastAsia="Times New Roman" w:hAnsiTheme="majorBidi" w:cstheme="majorBidi"/>
          <w:sz w:val="24"/>
          <w:szCs w:val="24"/>
        </w:rPr>
        <w:t xml:space="preserve"> mata pelajaran PAI di </w:t>
      </w:r>
      <w:r w:rsidR="00A305B2" w:rsidRPr="00D20575">
        <w:rPr>
          <w:rFonts w:asciiTheme="majorBidi" w:eastAsia="Times New Roman" w:hAnsiTheme="majorBidi" w:cstheme="majorBidi"/>
          <w:sz w:val="24"/>
          <w:szCs w:val="24"/>
        </w:rPr>
        <w:t xml:space="preserve">Madrasah </w:t>
      </w:r>
      <w:r w:rsidRPr="00D20575">
        <w:rPr>
          <w:rFonts w:asciiTheme="majorBidi" w:eastAsia="Times New Roman" w:hAnsiTheme="majorBidi" w:cstheme="majorBidi"/>
          <w:sz w:val="24"/>
          <w:szCs w:val="24"/>
        </w:rPr>
        <w:t>for</w:t>
      </w:r>
      <w:r>
        <w:rPr>
          <w:rFonts w:asciiTheme="majorBidi" w:eastAsia="Times New Roman" w:hAnsiTheme="majorBidi" w:cstheme="majorBidi"/>
          <w:sz w:val="24"/>
          <w:szCs w:val="24"/>
        </w:rPr>
        <w:t xml:space="preserve">mal menggunakan metode – metode </w:t>
      </w:r>
      <w:r w:rsidRPr="00D20575">
        <w:rPr>
          <w:rFonts w:asciiTheme="majorBidi" w:eastAsia="Times New Roman" w:hAnsiTheme="majorBidi" w:cstheme="majorBidi"/>
          <w:sz w:val="24"/>
          <w:szCs w:val="24"/>
        </w:rPr>
        <w:t>yang memposi</w:t>
      </w:r>
      <w:r>
        <w:rPr>
          <w:rFonts w:asciiTheme="majorBidi" w:eastAsia="Times New Roman" w:hAnsiTheme="majorBidi" w:cstheme="majorBidi"/>
          <w:sz w:val="24"/>
          <w:szCs w:val="24"/>
        </w:rPr>
        <w:t>s</w:t>
      </w:r>
      <w:r w:rsidRPr="00D20575">
        <w:rPr>
          <w:rFonts w:asciiTheme="majorBidi" w:eastAsia="Times New Roman" w:hAnsiTheme="majorBidi" w:cstheme="majorBidi"/>
          <w:sz w:val="24"/>
          <w:szCs w:val="24"/>
        </w:rPr>
        <w:t xml:space="preserve">ikan </w:t>
      </w:r>
      <w:r w:rsidR="00A305B2">
        <w:rPr>
          <w:rFonts w:asciiTheme="majorBidi" w:eastAsia="Times New Roman" w:hAnsiTheme="majorBidi" w:cstheme="majorBidi"/>
          <w:sz w:val="24"/>
          <w:szCs w:val="24"/>
        </w:rPr>
        <w:t>siswa</w:t>
      </w:r>
      <w:r w:rsidRPr="00D20575">
        <w:rPr>
          <w:rFonts w:asciiTheme="majorBidi" w:eastAsia="Times New Roman" w:hAnsiTheme="majorBidi" w:cstheme="majorBidi"/>
          <w:sz w:val="24"/>
          <w:szCs w:val="24"/>
        </w:rPr>
        <w:t xml:space="preserve"> sebagai obyek pendidik</w:t>
      </w:r>
      <w:r>
        <w:rPr>
          <w:rFonts w:asciiTheme="majorBidi" w:eastAsia="Times New Roman" w:hAnsiTheme="majorBidi" w:cstheme="majorBidi"/>
          <w:sz w:val="24"/>
          <w:szCs w:val="24"/>
        </w:rPr>
        <w:t xml:space="preserve">an. Mereka hanya diberikan kesempatan </w:t>
      </w:r>
      <w:r w:rsidRPr="00D20575">
        <w:rPr>
          <w:rFonts w:asciiTheme="majorBidi" w:eastAsia="Times New Roman" w:hAnsiTheme="majorBidi" w:cstheme="majorBidi"/>
          <w:sz w:val="24"/>
          <w:szCs w:val="24"/>
        </w:rPr>
        <w:t xml:space="preserve">mendengarkan, menyimak dan mengerjakan tugas yang sangat menjemukan. Kondisi lingkungan yang tidak </w:t>
      </w:r>
      <w:r w:rsidRPr="00D20575">
        <w:rPr>
          <w:rFonts w:asciiTheme="majorBidi" w:eastAsia="Times New Roman" w:hAnsiTheme="majorBidi" w:cstheme="majorBidi"/>
          <w:sz w:val="24"/>
          <w:szCs w:val="24"/>
        </w:rPr>
        <w:lastRenderedPageBreak/>
        <w:t>kondusif, sedangkan materi fiqih merupakan materi yang sangat penting</w:t>
      </w:r>
      <w:r w:rsidR="00950C20">
        <w:rPr>
          <w:rFonts w:asciiTheme="majorBidi" w:eastAsia="Times New Roman" w:hAnsiTheme="majorBidi" w:cstheme="majorBidi"/>
          <w:sz w:val="24"/>
          <w:szCs w:val="24"/>
        </w:rPr>
        <w:t xml:space="preserve"> maka </w:t>
      </w:r>
      <w:r w:rsidR="00CA79F5">
        <w:rPr>
          <w:rFonts w:asciiTheme="majorBidi" w:eastAsia="Times New Roman" w:hAnsiTheme="majorBidi" w:cstheme="majorBidi"/>
          <w:sz w:val="24"/>
          <w:szCs w:val="24"/>
        </w:rPr>
        <w:t>membutuhkan konstruk pemahaman</w:t>
      </w:r>
      <w:r w:rsidRPr="00D20575">
        <w:rPr>
          <w:rFonts w:asciiTheme="majorBidi" w:eastAsia="Times New Roman" w:hAnsiTheme="majorBidi" w:cstheme="majorBidi"/>
          <w:sz w:val="24"/>
          <w:szCs w:val="24"/>
        </w:rPr>
        <w:t xml:space="preserve"> dan pemikiran yang mendalam.</w:t>
      </w:r>
      <w:r>
        <w:rPr>
          <w:rFonts w:asciiTheme="majorBidi" w:eastAsia="Times New Roman" w:hAnsiTheme="majorBidi" w:cstheme="majorBidi"/>
          <w:sz w:val="24"/>
          <w:szCs w:val="24"/>
        </w:rPr>
        <w:t xml:space="preserve"> </w:t>
      </w:r>
      <w:r w:rsidR="00A305B2">
        <w:rPr>
          <w:rFonts w:asciiTheme="majorBidi" w:eastAsia="Times New Roman" w:hAnsiTheme="majorBidi" w:cstheme="majorBidi"/>
          <w:sz w:val="24"/>
          <w:szCs w:val="24"/>
        </w:rPr>
        <w:t xml:space="preserve">Siswa </w:t>
      </w:r>
      <w:r>
        <w:rPr>
          <w:rFonts w:asciiTheme="majorBidi" w:eastAsia="Times New Roman" w:hAnsiTheme="majorBidi" w:cstheme="majorBidi"/>
          <w:sz w:val="24"/>
          <w:szCs w:val="24"/>
        </w:rPr>
        <w:t xml:space="preserve">bukanlah sebagai robot pengendalian dari seorang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Tetapi ia sebagai aset pengembangan kemampuan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dalam mengasah kemampuannya dan pengetahuannya sebagai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yang profesional. Dari keaneka ragaman karakteristik </w:t>
      </w:r>
      <w:r w:rsidR="00A305B2">
        <w:rPr>
          <w:rFonts w:asciiTheme="majorBidi" w:eastAsia="Times New Roman" w:hAnsiTheme="majorBidi" w:cstheme="majorBidi"/>
          <w:sz w:val="24"/>
          <w:szCs w:val="24"/>
        </w:rPr>
        <w:t>siswa</w:t>
      </w:r>
      <w:r>
        <w:rPr>
          <w:rFonts w:asciiTheme="majorBidi" w:eastAsia="Times New Roman" w:hAnsiTheme="majorBidi" w:cstheme="majorBidi"/>
          <w:sz w:val="24"/>
          <w:szCs w:val="24"/>
        </w:rPr>
        <w:t xml:space="preserve"> tersebut menjadikan tantangan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untuk lebih inovatif dalam mengelola pembelajaran dikelas.</w:t>
      </w:r>
    </w:p>
    <w:p w:rsidR="00110F39" w:rsidRDefault="00A305B2" w:rsidP="00A305B2">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Sebenarnya materi fiqih akan </w:t>
      </w:r>
      <w:r w:rsidR="00110F39">
        <w:rPr>
          <w:rFonts w:asciiTheme="majorBidi" w:eastAsia="Times New Roman" w:hAnsiTheme="majorBidi" w:cstheme="majorBidi"/>
          <w:sz w:val="24"/>
          <w:szCs w:val="24"/>
        </w:rPr>
        <w:t xml:space="preserve">menjadi mudah manakala metode penyampaiannya menekankan </w:t>
      </w:r>
      <w:r>
        <w:rPr>
          <w:rFonts w:asciiTheme="majorBidi" w:eastAsia="Times New Roman" w:hAnsiTheme="majorBidi" w:cstheme="majorBidi"/>
          <w:sz w:val="24"/>
          <w:szCs w:val="24"/>
        </w:rPr>
        <w:t>siswa</w:t>
      </w:r>
      <w:r w:rsidR="00110F39">
        <w:rPr>
          <w:rFonts w:asciiTheme="majorBidi" w:eastAsia="Times New Roman" w:hAnsiTheme="majorBidi" w:cstheme="majorBidi"/>
          <w:sz w:val="24"/>
          <w:szCs w:val="24"/>
        </w:rPr>
        <w:t xml:space="preserve"> sebagai subyek pendidikan. Artinya </w:t>
      </w:r>
      <w:r>
        <w:rPr>
          <w:rFonts w:asciiTheme="majorBidi" w:eastAsia="Times New Roman" w:hAnsiTheme="majorBidi" w:cstheme="majorBidi"/>
          <w:sz w:val="24"/>
          <w:szCs w:val="24"/>
        </w:rPr>
        <w:t>guru</w:t>
      </w:r>
      <w:r w:rsidR="00110F39">
        <w:rPr>
          <w:rFonts w:asciiTheme="majorBidi" w:eastAsia="Times New Roman" w:hAnsiTheme="majorBidi" w:cstheme="majorBidi"/>
          <w:sz w:val="24"/>
          <w:szCs w:val="24"/>
        </w:rPr>
        <w:t xml:space="preserve"> hanya sebagai fasilitator dan motivator dalam proses belajar mengajar. </w:t>
      </w:r>
      <w:r>
        <w:rPr>
          <w:rFonts w:asciiTheme="majorBidi" w:eastAsia="Times New Roman" w:hAnsiTheme="majorBidi" w:cstheme="majorBidi"/>
          <w:sz w:val="24"/>
          <w:szCs w:val="24"/>
        </w:rPr>
        <w:t xml:space="preserve">Guru </w:t>
      </w:r>
      <w:r w:rsidR="00110F39">
        <w:rPr>
          <w:rFonts w:asciiTheme="majorBidi" w:eastAsia="Times New Roman" w:hAnsiTheme="majorBidi" w:cstheme="majorBidi"/>
          <w:sz w:val="24"/>
          <w:szCs w:val="24"/>
        </w:rPr>
        <w:t xml:space="preserve">mampu mengarahkan </w:t>
      </w:r>
      <w:r>
        <w:rPr>
          <w:rFonts w:asciiTheme="majorBidi" w:eastAsia="Times New Roman" w:hAnsiTheme="majorBidi" w:cstheme="majorBidi"/>
          <w:sz w:val="24"/>
          <w:szCs w:val="24"/>
        </w:rPr>
        <w:t>siswa</w:t>
      </w:r>
      <w:r w:rsidR="00110F39">
        <w:rPr>
          <w:rFonts w:asciiTheme="majorBidi" w:eastAsia="Times New Roman" w:hAnsiTheme="majorBidi" w:cstheme="majorBidi"/>
          <w:sz w:val="24"/>
          <w:szCs w:val="24"/>
        </w:rPr>
        <w:t xml:space="preserve"> untuk belajar dengan mengkonstruk pemahama</w:t>
      </w:r>
      <w:r>
        <w:rPr>
          <w:rFonts w:asciiTheme="majorBidi" w:eastAsia="Times New Roman" w:hAnsiTheme="majorBidi" w:cstheme="majorBidi"/>
          <w:sz w:val="24"/>
          <w:szCs w:val="24"/>
        </w:rPr>
        <w:t>n mereka sendiri dengan berbagai</w:t>
      </w:r>
      <w:r w:rsidR="00110F39">
        <w:rPr>
          <w:rFonts w:asciiTheme="majorBidi" w:eastAsia="Times New Roman" w:hAnsiTheme="majorBidi" w:cstheme="majorBidi"/>
          <w:sz w:val="24"/>
          <w:szCs w:val="24"/>
        </w:rPr>
        <w:t xml:space="preserve"> kegiatan yang menarik seperti membangun kerjasama antar individu, persaingan antara kelompok, penggalian informasi sebanyak – banyaknya dengan fasilitas yang ada seperti buku – buku sumber pengetahuan fiqih, membangun kekompakan dalam menciptakan variasai belajar sesuai dengan gaya belajar </w:t>
      </w:r>
      <w:r>
        <w:rPr>
          <w:rFonts w:asciiTheme="majorBidi" w:eastAsia="Times New Roman" w:hAnsiTheme="majorBidi" w:cstheme="majorBidi"/>
          <w:sz w:val="24"/>
          <w:szCs w:val="24"/>
        </w:rPr>
        <w:t>siswa</w:t>
      </w:r>
      <w:r w:rsidR="00110F39">
        <w:rPr>
          <w:rFonts w:asciiTheme="majorBidi" w:eastAsia="Times New Roman" w:hAnsiTheme="majorBidi" w:cstheme="majorBidi"/>
          <w:sz w:val="24"/>
          <w:szCs w:val="24"/>
        </w:rPr>
        <w:t xml:space="preserve">. </w:t>
      </w:r>
    </w:p>
    <w:p w:rsidR="00110F39" w:rsidRDefault="00110F39" w:rsidP="00A305B2">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Faktor lain yang muncul yaitu keengganan menggunakan inovasi metode baru karena metode tersebut dirasa merubah pola belajar </w:t>
      </w:r>
      <w:r w:rsidR="00A305B2">
        <w:rPr>
          <w:rFonts w:asciiTheme="majorBidi" w:eastAsia="Times New Roman" w:hAnsiTheme="majorBidi" w:cstheme="majorBidi"/>
          <w:sz w:val="24"/>
          <w:szCs w:val="24"/>
        </w:rPr>
        <w:t>siswa</w:t>
      </w:r>
      <w:r>
        <w:rPr>
          <w:rFonts w:asciiTheme="majorBidi" w:eastAsia="Times New Roman" w:hAnsiTheme="majorBidi" w:cstheme="majorBidi"/>
          <w:sz w:val="24"/>
          <w:szCs w:val="24"/>
        </w:rPr>
        <w:t xml:space="preserve"> yang telah lama ada. Sebenarnya metode – metode modern yang saat ini berkembang di dunia pendidikan bukanlah metode yang menyulitkan. Karena metode tersebut dikembangkan sebagai bentuk jawaban atas permasalahan belajar yang menjadi </w:t>
      </w:r>
      <w:r>
        <w:rPr>
          <w:rFonts w:asciiTheme="majorBidi" w:eastAsia="Times New Roman" w:hAnsiTheme="majorBidi" w:cstheme="majorBidi"/>
          <w:sz w:val="24"/>
          <w:szCs w:val="24"/>
        </w:rPr>
        <w:lastRenderedPageBreak/>
        <w:t xml:space="preserve">momok </w:t>
      </w:r>
      <w:r w:rsidR="00A305B2">
        <w:rPr>
          <w:rFonts w:asciiTheme="majorBidi" w:eastAsia="Times New Roman" w:hAnsiTheme="majorBidi" w:cstheme="majorBidi"/>
          <w:sz w:val="24"/>
          <w:szCs w:val="24"/>
        </w:rPr>
        <w:t>bagi guru</w:t>
      </w:r>
      <w:r>
        <w:rPr>
          <w:rFonts w:asciiTheme="majorBidi" w:eastAsia="Times New Roman" w:hAnsiTheme="majorBidi" w:cstheme="majorBidi"/>
          <w:sz w:val="24"/>
          <w:szCs w:val="24"/>
        </w:rPr>
        <w:t>. Sebagai contoh metode kooperatif (</w:t>
      </w:r>
      <w:r>
        <w:rPr>
          <w:rFonts w:asciiTheme="majorBidi" w:eastAsia="Times New Roman" w:hAnsiTheme="majorBidi" w:cstheme="majorBidi"/>
          <w:i/>
          <w:sz w:val="24"/>
          <w:szCs w:val="24"/>
        </w:rPr>
        <w:t>cooperative</w:t>
      </w:r>
      <w:r w:rsidRPr="003C23CB">
        <w:rPr>
          <w:rFonts w:asciiTheme="majorBidi" w:eastAsia="Times New Roman" w:hAnsiTheme="majorBidi" w:cstheme="majorBidi"/>
          <w:i/>
          <w:sz w:val="24"/>
          <w:szCs w:val="24"/>
        </w:rPr>
        <w:t xml:space="preserve"> learning</w:t>
      </w:r>
      <w:r>
        <w:rPr>
          <w:rFonts w:asciiTheme="majorBidi" w:eastAsia="Times New Roman" w:hAnsiTheme="majorBidi" w:cstheme="majorBidi"/>
          <w:sz w:val="24"/>
          <w:szCs w:val="24"/>
        </w:rPr>
        <w:t>), metode ini dikembangkan berdasarkan teori belajar Pieget dan Vygotsky yaitu teori konstruktivistik. Teori ini berawal dari cara konstruksi pengetahuan. “Pengetahuan adalah sebagai suatu pembentukan yang terus menerus oleh seseoran</w:t>
      </w:r>
      <w:r w:rsidR="00A305B2">
        <w:rPr>
          <w:rFonts w:asciiTheme="majorBidi" w:eastAsia="Times New Roman" w:hAnsiTheme="majorBidi" w:cstheme="majorBidi"/>
          <w:sz w:val="24"/>
          <w:szCs w:val="24"/>
        </w:rPr>
        <w:t>g yang setiap saat mengalami re</w:t>
      </w:r>
      <w:r>
        <w:rPr>
          <w:rFonts w:asciiTheme="majorBidi" w:eastAsia="Times New Roman" w:hAnsiTheme="majorBidi" w:cstheme="majorBidi"/>
          <w:sz w:val="24"/>
          <w:szCs w:val="24"/>
        </w:rPr>
        <w:t>organisasi karena adanya pemahaman – pemahaman baru”.</w:t>
      </w:r>
      <w:r>
        <w:rPr>
          <w:rStyle w:val="FootnoteReference"/>
          <w:rFonts w:asciiTheme="majorBidi" w:eastAsia="Times New Roman" w:hAnsiTheme="majorBidi" w:cstheme="majorBidi"/>
          <w:sz w:val="24"/>
          <w:szCs w:val="24"/>
        </w:rPr>
        <w:footnoteReference w:id="8"/>
      </w:r>
      <w:r>
        <w:rPr>
          <w:rFonts w:asciiTheme="majorBidi" w:eastAsia="Times New Roman" w:hAnsiTheme="majorBidi" w:cstheme="majorBidi"/>
          <w:sz w:val="24"/>
          <w:szCs w:val="24"/>
        </w:rPr>
        <w:t xml:space="preserve"> Pola belajar konstruktistik adalah belajar dipandang bukan sebagai perolehan informasi yang langsung satu arah dari luar kedalam diri </w:t>
      </w:r>
      <w:r w:rsidR="00A305B2">
        <w:rPr>
          <w:rFonts w:asciiTheme="majorBidi" w:eastAsia="Times New Roman" w:hAnsiTheme="majorBidi" w:cstheme="majorBidi"/>
          <w:sz w:val="24"/>
          <w:szCs w:val="24"/>
        </w:rPr>
        <w:t>siswa</w:t>
      </w:r>
      <w:r w:rsidR="00E431B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melainkan sebagai hasil pemberian makna oleh </w:t>
      </w:r>
      <w:r w:rsidR="00A305B2">
        <w:rPr>
          <w:rFonts w:asciiTheme="majorBidi" w:eastAsia="Times New Roman" w:hAnsiTheme="majorBidi" w:cstheme="majorBidi"/>
          <w:sz w:val="24"/>
          <w:szCs w:val="24"/>
        </w:rPr>
        <w:t>siswa</w:t>
      </w:r>
      <w:r>
        <w:rPr>
          <w:rFonts w:asciiTheme="majorBidi" w:eastAsia="Times New Roman" w:hAnsiTheme="majorBidi" w:cstheme="majorBidi"/>
          <w:sz w:val="24"/>
          <w:szCs w:val="24"/>
        </w:rPr>
        <w:t xml:space="preserve"> kepada pengalamannya. Proses ini tidak semata – mata didapat dilakukan sendiri – sendiri tetapi melalui proses interaksi sosial yang unik baik dalam kelas maupun diluar kelas.</w:t>
      </w:r>
    </w:p>
    <w:p w:rsidR="00110F39" w:rsidRDefault="00110F39" w:rsidP="00A305B2">
      <w:pPr>
        <w:spacing w:after="0"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Lebih lanjut teori belajar kooperatif yang dikembangkan dengan pendekatan konstruktivistik ini memiliki pandangan bahwa “ Belajar merupakan suatu proses pembentukan pengetahuan. Pengetahuan ini harus dilakukan oleh </w:t>
      </w:r>
      <w:r w:rsidR="00A305B2">
        <w:rPr>
          <w:rFonts w:asciiTheme="majorBidi" w:eastAsia="Times New Roman" w:hAnsiTheme="majorBidi" w:cstheme="majorBidi"/>
          <w:sz w:val="24"/>
          <w:szCs w:val="24"/>
        </w:rPr>
        <w:t>peserta didik</w:t>
      </w:r>
      <w:r>
        <w:rPr>
          <w:rFonts w:asciiTheme="majorBidi" w:eastAsia="Times New Roman" w:hAnsiTheme="majorBidi" w:cstheme="majorBidi"/>
          <w:sz w:val="24"/>
          <w:szCs w:val="24"/>
        </w:rPr>
        <w:t>. Ia harus aktif melakukan kegiatan, aktif berfikir, menyusun konsep dan pemberian makna tentang hal – hal yang dipelajari”.</w:t>
      </w:r>
      <w:r>
        <w:rPr>
          <w:rStyle w:val="FootnoteReference"/>
          <w:rFonts w:asciiTheme="majorBidi" w:eastAsia="Times New Roman" w:hAnsiTheme="majorBidi" w:cstheme="majorBidi"/>
          <w:sz w:val="24"/>
          <w:szCs w:val="24"/>
        </w:rPr>
        <w:footnoteReference w:id="9"/>
      </w:r>
      <w:r>
        <w:rPr>
          <w:rFonts w:asciiTheme="majorBidi" w:eastAsia="Times New Roman" w:hAnsiTheme="majorBidi" w:cstheme="majorBidi"/>
          <w:sz w:val="24"/>
          <w:szCs w:val="24"/>
        </w:rPr>
        <w:t xml:space="preserve"> Dalam teori ini </w:t>
      </w:r>
      <w:r w:rsidR="00A305B2">
        <w:rPr>
          <w:rFonts w:asciiTheme="majorBidi" w:eastAsia="Times New Roman" w:hAnsiTheme="majorBidi" w:cstheme="majorBidi"/>
          <w:sz w:val="24"/>
          <w:szCs w:val="24"/>
        </w:rPr>
        <w:t xml:space="preserve">siswa </w:t>
      </w:r>
      <w:r>
        <w:rPr>
          <w:rFonts w:asciiTheme="majorBidi" w:eastAsia="Times New Roman" w:hAnsiTheme="majorBidi" w:cstheme="majorBidi"/>
          <w:sz w:val="24"/>
          <w:szCs w:val="24"/>
        </w:rPr>
        <w:t xml:space="preserve">dipandang sebagai pribadi yang sudah memiliki kemampuan awal sebelum mempelajari sesuatu. Sehingga kemampuan awal tersebut menjadi dasar dalam mengkonstruk pemahaman yang baru. </w:t>
      </w:r>
    </w:p>
    <w:p w:rsidR="00110F39" w:rsidRDefault="00110F39" w:rsidP="00110F39">
      <w:pPr>
        <w:spacing w:line="480" w:lineRule="auto"/>
        <w:ind w:left="432" w:firstLine="648"/>
        <w:jc w:val="both"/>
        <w:rPr>
          <w:rFonts w:asciiTheme="majorBidi" w:eastAsia="Times New Roman" w:hAnsiTheme="majorBidi" w:cstheme="majorBidi"/>
          <w:sz w:val="24"/>
          <w:szCs w:val="24"/>
        </w:rPr>
      </w:pPr>
      <w:r w:rsidRPr="00D20575">
        <w:rPr>
          <w:rFonts w:asciiTheme="majorBidi" w:eastAsia="Times New Roman" w:hAnsiTheme="majorBidi" w:cstheme="majorBidi"/>
          <w:sz w:val="24"/>
          <w:szCs w:val="24"/>
        </w:rPr>
        <w:t xml:space="preserve">Melihat masalah yang muncul tersebut, maka perlu adanya </w:t>
      </w:r>
      <w:r>
        <w:rPr>
          <w:rFonts w:asciiTheme="majorBidi" w:eastAsia="Times New Roman" w:hAnsiTheme="majorBidi" w:cstheme="majorBidi"/>
          <w:sz w:val="24"/>
          <w:szCs w:val="24"/>
        </w:rPr>
        <w:t xml:space="preserve">inovasi metode dalam Pengajaran Agama Islam terutama materi kajian </w:t>
      </w:r>
      <w:r w:rsidR="000E13A9">
        <w:rPr>
          <w:rFonts w:asciiTheme="majorBidi" w:eastAsia="Times New Roman" w:hAnsiTheme="majorBidi" w:cstheme="majorBidi"/>
          <w:sz w:val="24"/>
          <w:szCs w:val="24"/>
        </w:rPr>
        <w:t xml:space="preserve">Fiqih </w:t>
      </w:r>
      <w:r>
        <w:rPr>
          <w:rFonts w:asciiTheme="majorBidi" w:eastAsia="Times New Roman" w:hAnsiTheme="majorBidi" w:cstheme="majorBidi"/>
          <w:sz w:val="24"/>
          <w:szCs w:val="24"/>
        </w:rPr>
        <w:t xml:space="preserve">muamalah </w:t>
      </w:r>
      <w:r w:rsidRPr="00D20575">
        <w:rPr>
          <w:rFonts w:asciiTheme="majorBidi" w:eastAsia="Times New Roman" w:hAnsiTheme="majorBidi" w:cstheme="majorBidi"/>
          <w:sz w:val="24"/>
          <w:szCs w:val="24"/>
        </w:rPr>
        <w:t xml:space="preserve">agar </w:t>
      </w:r>
      <w:r w:rsidR="00A305B2">
        <w:rPr>
          <w:rFonts w:asciiTheme="majorBidi" w:eastAsia="Times New Roman" w:hAnsiTheme="majorBidi" w:cstheme="majorBidi"/>
          <w:sz w:val="24"/>
          <w:szCs w:val="24"/>
        </w:rPr>
        <w:lastRenderedPageBreak/>
        <w:t xml:space="preserve">siswa </w:t>
      </w:r>
      <w:r w:rsidRPr="00D20575">
        <w:rPr>
          <w:rFonts w:asciiTheme="majorBidi" w:eastAsia="Times New Roman" w:hAnsiTheme="majorBidi" w:cstheme="majorBidi"/>
          <w:sz w:val="24"/>
          <w:szCs w:val="24"/>
        </w:rPr>
        <w:t>dapat belajar dengan baik. “Metode mengajar berarti suatu cara yang harus dilalui untuk menyajikan bahan pengajaran agar tercapai tujuan pengajaran”.</w:t>
      </w:r>
      <w:r w:rsidRPr="00D20575">
        <w:rPr>
          <w:rStyle w:val="FootnoteReference"/>
          <w:rFonts w:asciiTheme="majorBidi" w:eastAsia="Times New Roman" w:hAnsiTheme="majorBidi" w:cstheme="majorBidi"/>
          <w:sz w:val="24"/>
          <w:szCs w:val="24"/>
        </w:rPr>
        <w:footnoteReference w:id="10"/>
      </w:r>
      <w:r w:rsidRPr="00D20575">
        <w:rPr>
          <w:rFonts w:asciiTheme="majorBidi" w:eastAsia="Times New Roman" w:hAnsiTheme="majorBidi" w:cstheme="majorBidi"/>
          <w:sz w:val="24"/>
          <w:szCs w:val="24"/>
        </w:rPr>
        <w:t xml:space="preserve"> </w:t>
      </w:r>
      <w:r w:rsidR="008846D3">
        <w:rPr>
          <w:rFonts w:asciiTheme="majorBidi" w:eastAsia="Times New Roman" w:hAnsiTheme="majorBidi" w:cstheme="majorBidi"/>
          <w:sz w:val="24"/>
          <w:szCs w:val="24"/>
        </w:rPr>
        <w:t>Dalam Pendidikan I</w:t>
      </w:r>
      <w:r>
        <w:rPr>
          <w:rFonts w:asciiTheme="majorBidi" w:eastAsia="Times New Roman" w:hAnsiTheme="majorBidi" w:cstheme="majorBidi"/>
          <w:sz w:val="24"/>
          <w:szCs w:val="24"/>
        </w:rPr>
        <w:t xml:space="preserve">slam metode memiliki peran penting dalam upaya proses pembelajaran. Dalam Al – Quran </w:t>
      </w:r>
      <w:r w:rsidR="005E0182">
        <w:rPr>
          <w:rFonts w:asciiTheme="majorBidi" w:eastAsia="Times New Roman" w:hAnsiTheme="majorBidi" w:cstheme="majorBidi"/>
          <w:sz w:val="24"/>
          <w:szCs w:val="24"/>
        </w:rPr>
        <w:t xml:space="preserve">surat An – Nahl : 125 </w:t>
      </w:r>
      <w:r>
        <w:rPr>
          <w:rFonts w:asciiTheme="majorBidi" w:eastAsia="Times New Roman" w:hAnsiTheme="majorBidi" w:cstheme="majorBidi"/>
          <w:sz w:val="24"/>
          <w:szCs w:val="24"/>
        </w:rPr>
        <w:t>dijelakan:</w:t>
      </w:r>
    </w:p>
    <w:p w:rsidR="00110F39" w:rsidRDefault="00110F39" w:rsidP="00110F39">
      <w:pPr>
        <w:bidi/>
        <w:ind w:left="51" w:right="426"/>
        <w:jc w:val="both"/>
        <w:rPr>
          <w:rFonts w:ascii="(normal text)" w:eastAsia="Times New Roman" w:hAnsi="(normal text)" w:cstheme="majorBidi"/>
          <w:sz w:val="28"/>
          <w:szCs w:val="24"/>
          <w:rtl/>
        </w:rPr>
      </w:pPr>
      <w:r>
        <w:rPr>
          <w:rFonts w:ascii="HQPB4" w:eastAsia="Times New Roman" w:hAnsi="HQPB4" w:cstheme="majorBidi"/>
          <w:sz w:val="28"/>
          <w:szCs w:val="24"/>
        </w:rPr>
        <w:sym w:font="HQPB4" w:char="F0E4"/>
      </w:r>
      <w:r>
        <w:rPr>
          <w:rFonts w:ascii="HQPB1" w:eastAsia="Times New Roman" w:hAnsi="HQPB1" w:cstheme="majorBidi"/>
          <w:sz w:val="28"/>
          <w:szCs w:val="24"/>
        </w:rPr>
        <w:sym w:font="HQPB1" w:char="F0ED"/>
      </w:r>
      <w:r>
        <w:rPr>
          <w:rFonts w:ascii="HQPB4" w:eastAsia="Times New Roman" w:hAnsi="HQPB4" w:cstheme="majorBidi"/>
          <w:sz w:val="28"/>
          <w:szCs w:val="24"/>
        </w:rPr>
        <w:sym w:font="HQPB4" w:char="F0F7"/>
      </w:r>
      <w:r>
        <w:rPr>
          <w:rFonts w:ascii="HQPB1" w:eastAsia="Times New Roman" w:hAnsi="HQPB1" w:cstheme="majorBidi"/>
          <w:sz w:val="28"/>
          <w:szCs w:val="24"/>
        </w:rPr>
        <w:sym w:font="HQPB1" w:char="F08A"/>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3"/>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34"/>
      </w:r>
      <w:r>
        <w:rPr>
          <w:rFonts w:ascii="HQPB2" w:eastAsia="Times New Roman" w:hAnsi="HQPB2" w:cstheme="majorBidi"/>
          <w:sz w:val="28"/>
          <w:szCs w:val="24"/>
        </w:rPr>
        <w:sym w:font="HQPB2" w:char="F092"/>
      </w:r>
      <w:r>
        <w:rPr>
          <w:rFonts w:ascii="HQPB5" w:eastAsia="Times New Roman" w:hAnsi="HQPB5" w:cstheme="majorBidi"/>
          <w:sz w:val="28"/>
          <w:szCs w:val="24"/>
        </w:rPr>
        <w:sym w:font="HQPB5" w:char="F06E"/>
      </w:r>
      <w:r>
        <w:rPr>
          <w:rFonts w:ascii="HQPB2" w:eastAsia="Times New Roman" w:hAnsi="HQPB2" w:cstheme="majorBidi"/>
          <w:sz w:val="28"/>
          <w:szCs w:val="24"/>
        </w:rPr>
        <w:sym w:font="HQPB2" w:char="F03C"/>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9"/>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C8"/>
      </w:r>
      <w:r>
        <w:rPr>
          <w:rFonts w:ascii="HQPB2" w:eastAsia="Times New Roman" w:hAnsi="HQPB2" w:cstheme="majorBidi"/>
          <w:sz w:val="28"/>
          <w:szCs w:val="24"/>
        </w:rPr>
        <w:sym w:font="HQPB2" w:char="F040"/>
      </w:r>
      <w:r>
        <w:rPr>
          <w:rFonts w:ascii="HQPB2" w:eastAsia="Times New Roman" w:hAnsi="HQPB2" w:cstheme="majorBidi"/>
          <w:sz w:val="28"/>
          <w:szCs w:val="24"/>
        </w:rPr>
        <w:sym w:font="HQPB2" w:char="F08B"/>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36"/>
      </w:r>
      <w:r>
        <w:rPr>
          <w:rFonts w:ascii="HQPB5" w:eastAsia="Times New Roman" w:hAnsi="HQPB5" w:cstheme="majorBidi"/>
          <w:sz w:val="28"/>
          <w:szCs w:val="24"/>
        </w:rPr>
        <w:sym w:font="HQPB5" w:char="F079"/>
      </w:r>
      <w:r>
        <w:rPr>
          <w:rFonts w:ascii="HQPB1" w:eastAsia="Times New Roman" w:hAnsi="HQPB1" w:cstheme="majorBidi"/>
          <w:sz w:val="28"/>
          <w:szCs w:val="24"/>
        </w:rPr>
        <w:sym w:font="HQPB1" w:char="F099"/>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9"/>
      </w:r>
      <w:r>
        <w:rPr>
          <w:rFonts w:ascii="HQPB2" w:eastAsia="Times New Roman" w:hAnsi="HQPB2" w:cstheme="majorBidi"/>
          <w:sz w:val="28"/>
          <w:szCs w:val="24"/>
        </w:rPr>
        <w:sym w:font="HQPB2" w:char="F037"/>
      </w:r>
      <w:r>
        <w:rPr>
          <w:rFonts w:ascii="HQPB4" w:eastAsia="Times New Roman" w:hAnsi="HQPB4" w:cstheme="majorBidi"/>
          <w:sz w:val="28"/>
          <w:szCs w:val="24"/>
        </w:rPr>
        <w:sym w:font="HQPB4" w:char="F0CE"/>
      </w:r>
      <w:r>
        <w:rPr>
          <w:rFonts w:ascii="HQPB4" w:eastAsia="Times New Roman" w:hAnsi="HQPB4" w:cstheme="majorBidi"/>
          <w:sz w:val="28"/>
          <w:szCs w:val="24"/>
        </w:rPr>
        <w:sym w:font="HQPB4" w:char="F06E"/>
      </w:r>
      <w:r>
        <w:rPr>
          <w:rFonts w:ascii="HQPB1" w:eastAsia="Times New Roman" w:hAnsi="HQPB1" w:cstheme="majorBidi"/>
          <w:sz w:val="28"/>
          <w:szCs w:val="24"/>
        </w:rPr>
        <w:sym w:font="HQPB1" w:char="F02F"/>
      </w:r>
      <w:r>
        <w:rPr>
          <w:rFonts w:ascii="HQPB5" w:eastAsia="Times New Roman" w:hAnsi="HQPB5" w:cstheme="majorBidi"/>
          <w:sz w:val="28"/>
          <w:szCs w:val="24"/>
        </w:rPr>
        <w:sym w:font="HQPB5" w:char="F075"/>
      </w:r>
      <w:r>
        <w:rPr>
          <w:rFonts w:ascii="HQPB1" w:eastAsia="Times New Roman" w:hAnsi="HQPB1" w:cstheme="majorBidi"/>
          <w:sz w:val="28"/>
          <w:szCs w:val="24"/>
        </w:rPr>
        <w:sym w:font="HQPB1" w:char="F091"/>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CF"/>
      </w:r>
      <w:r>
        <w:rPr>
          <w:rFonts w:ascii="HQPB2" w:eastAsia="Times New Roman" w:hAnsi="HQPB2" w:cstheme="majorBidi"/>
          <w:sz w:val="28"/>
          <w:szCs w:val="24"/>
        </w:rPr>
        <w:sym w:font="HQPB2" w:char="F070"/>
      </w:r>
      <w:r>
        <w:rPr>
          <w:rFonts w:ascii="HQPB5" w:eastAsia="Times New Roman" w:hAnsi="HQPB5" w:cstheme="majorBidi"/>
          <w:sz w:val="28"/>
          <w:szCs w:val="24"/>
        </w:rPr>
        <w:sym w:font="HQPB5" w:char="F079"/>
      </w:r>
      <w:r>
        <w:rPr>
          <w:rFonts w:ascii="HQPB2" w:eastAsia="Times New Roman" w:hAnsi="HQPB2" w:cstheme="majorBidi"/>
          <w:sz w:val="28"/>
          <w:szCs w:val="24"/>
        </w:rPr>
        <w:sym w:font="HQPB2" w:char="F04A"/>
      </w:r>
      <w:r>
        <w:rPr>
          <w:rFonts w:ascii="HQPB4" w:eastAsia="Times New Roman" w:hAnsi="HQPB4" w:cstheme="majorBidi"/>
          <w:sz w:val="28"/>
          <w:szCs w:val="24"/>
        </w:rPr>
        <w:sym w:font="HQPB4" w:char="F0F5"/>
      </w:r>
      <w:r>
        <w:rPr>
          <w:rFonts w:ascii="HQPB2" w:eastAsia="Times New Roman" w:hAnsi="HQPB2" w:cstheme="majorBidi"/>
          <w:sz w:val="28"/>
          <w:szCs w:val="24"/>
        </w:rPr>
        <w:sym w:font="HQPB2" w:char="F033"/>
      </w:r>
      <w:r>
        <w:rPr>
          <w:rFonts w:ascii="HQPB4" w:eastAsia="Times New Roman" w:hAnsi="HQPB4" w:cstheme="majorBidi"/>
          <w:sz w:val="28"/>
          <w:szCs w:val="24"/>
        </w:rPr>
        <w:sym w:font="HQPB4" w:char="F0CF"/>
      </w:r>
      <w:r>
        <w:rPr>
          <w:rFonts w:ascii="HQPB1" w:eastAsia="Times New Roman" w:hAnsi="HQPB1" w:cstheme="majorBidi"/>
          <w:sz w:val="28"/>
          <w:szCs w:val="24"/>
        </w:rPr>
        <w:sym w:font="HQPB1" w:char="F074"/>
      </w:r>
      <w:r>
        <w:rPr>
          <w:rFonts w:ascii="HQPB4" w:eastAsia="Times New Roman" w:hAnsi="HQPB4" w:cstheme="majorBidi"/>
          <w:sz w:val="28"/>
          <w:szCs w:val="24"/>
        </w:rPr>
        <w:sym w:font="HQPB4" w:char="F0F8"/>
      </w:r>
      <w:r>
        <w:rPr>
          <w:rFonts w:ascii="HQPB2" w:eastAsia="Times New Roman" w:hAnsi="HQPB2" w:cstheme="majorBidi"/>
          <w:sz w:val="28"/>
          <w:szCs w:val="24"/>
        </w:rPr>
        <w:sym w:font="HQPB2" w:char="F03A"/>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4"/>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F"/>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CF"/>
      </w:r>
      <w:r>
        <w:rPr>
          <w:rFonts w:ascii="HQPB2" w:eastAsia="Times New Roman" w:hAnsi="HQPB2" w:cstheme="majorBidi"/>
          <w:sz w:val="28"/>
          <w:szCs w:val="24"/>
        </w:rPr>
        <w:sym w:font="HQPB2" w:char="F070"/>
      </w:r>
      <w:r>
        <w:rPr>
          <w:rFonts w:ascii="HQPB5" w:eastAsia="Times New Roman" w:hAnsi="HQPB5" w:cstheme="majorBidi"/>
          <w:sz w:val="28"/>
          <w:szCs w:val="24"/>
        </w:rPr>
        <w:sym w:font="HQPB5" w:char="F073"/>
      </w:r>
      <w:r>
        <w:rPr>
          <w:rFonts w:ascii="HQPB1" w:eastAsia="Times New Roman" w:hAnsi="HQPB1" w:cstheme="majorBidi"/>
          <w:sz w:val="28"/>
          <w:szCs w:val="24"/>
        </w:rPr>
        <w:sym w:font="HQPB1" w:char="F0E0"/>
      </w:r>
      <w:r>
        <w:rPr>
          <w:rFonts w:ascii="HQPB4" w:eastAsia="Times New Roman" w:hAnsi="HQPB4" w:cstheme="majorBidi"/>
          <w:sz w:val="28"/>
          <w:szCs w:val="24"/>
        </w:rPr>
        <w:sym w:font="HQPB4" w:char="F0CF"/>
      </w:r>
      <w:r>
        <w:rPr>
          <w:rFonts w:ascii="HQPB1" w:eastAsia="Times New Roman" w:hAnsi="HQPB1" w:cstheme="majorBidi"/>
          <w:sz w:val="28"/>
          <w:szCs w:val="24"/>
        </w:rPr>
        <w:sym w:font="HQPB1" w:char="F0E3"/>
      </w:r>
      <w:r>
        <w:rPr>
          <w:rFonts w:ascii="HQPB4" w:eastAsia="Times New Roman" w:hAnsi="HQPB4" w:cstheme="majorBidi"/>
          <w:sz w:val="28"/>
          <w:szCs w:val="24"/>
        </w:rPr>
        <w:sym w:font="HQPB4" w:char="F0F6"/>
      </w:r>
      <w:r>
        <w:rPr>
          <w:rFonts w:ascii="HQPB2" w:eastAsia="Times New Roman" w:hAnsi="HQPB2" w:cstheme="majorBidi"/>
          <w:sz w:val="28"/>
          <w:szCs w:val="24"/>
        </w:rPr>
        <w:sym w:font="HQPB2" w:char="F071"/>
      </w:r>
      <w:r>
        <w:rPr>
          <w:rFonts w:ascii="HQPB5" w:eastAsia="Times New Roman" w:hAnsi="HQPB5" w:cstheme="majorBidi"/>
          <w:sz w:val="28"/>
          <w:szCs w:val="24"/>
        </w:rPr>
        <w:sym w:font="HQPB5" w:char="F079"/>
      </w:r>
      <w:r>
        <w:rPr>
          <w:rFonts w:ascii="HQPB2" w:eastAsia="Times New Roman" w:hAnsi="HQPB2" w:cstheme="majorBidi"/>
          <w:sz w:val="28"/>
          <w:szCs w:val="24"/>
        </w:rPr>
        <w:sym w:font="HQPB2" w:char="F04A"/>
      </w:r>
      <w:r>
        <w:rPr>
          <w:rFonts w:ascii="HQPB4" w:eastAsia="Times New Roman" w:hAnsi="HQPB4" w:cstheme="majorBidi"/>
          <w:sz w:val="28"/>
          <w:szCs w:val="24"/>
        </w:rPr>
        <w:sym w:font="HQPB4" w:char="F0F8"/>
      </w:r>
      <w:r>
        <w:rPr>
          <w:rFonts w:ascii="HQPB2" w:eastAsia="Times New Roman" w:hAnsi="HQPB2" w:cstheme="majorBidi"/>
          <w:sz w:val="28"/>
          <w:szCs w:val="24"/>
        </w:rPr>
        <w:sym w:font="HQPB2" w:char="F039"/>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3"/>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72"/>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CF"/>
      </w:r>
      <w:r>
        <w:rPr>
          <w:rFonts w:ascii="HQPB2" w:eastAsia="Times New Roman" w:hAnsi="HQPB2" w:cstheme="majorBidi"/>
          <w:sz w:val="28"/>
          <w:szCs w:val="24"/>
        </w:rPr>
        <w:sym w:font="HQPB2" w:char="F070"/>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5A"/>
      </w:r>
      <w:r>
        <w:rPr>
          <w:rFonts w:ascii="HQPB5" w:eastAsia="Times New Roman" w:hAnsi="HQPB5" w:cstheme="majorBidi"/>
          <w:sz w:val="28"/>
          <w:szCs w:val="24"/>
        </w:rPr>
        <w:sym w:font="HQPB5" w:char="F07C"/>
      </w:r>
      <w:r>
        <w:rPr>
          <w:rFonts w:ascii="HQPB1" w:eastAsia="Times New Roman" w:hAnsi="HQPB1" w:cstheme="majorBidi"/>
          <w:sz w:val="28"/>
          <w:szCs w:val="24"/>
        </w:rPr>
        <w:sym w:font="HQPB1" w:char="F0A1"/>
      </w:r>
      <w:r>
        <w:rPr>
          <w:rFonts w:ascii="HQPB5" w:eastAsia="Times New Roman" w:hAnsi="HQPB5" w:cstheme="majorBidi"/>
          <w:sz w:val="28"/>
          <w:szCs w:val="24"/>
        </w:rPr>
        <w:sym w:font="HQPB5" w:char="F070"/>
      </w:r>
      <w:r>
        <w:rPr>
          <w:rFonts w:ascii="HQPB1" w:eastAsia="Times New Roman" w:hAnsi="HQPB1" w:cstheme="majorBidi"/>
          <w:sz w:val="28"/>
          <w:szCs w:val="24"/>
        </w:rPr>
        <w:sym w:font="HQPB1" w:char="F074"/>
      </w:r>
      <w:r>
        <w:rPr>
          <w:rFonts w:ascii="HQPB4" w:eastAsia="Times New Roman" w:hAnsi="HQPB4" w:cstheme="majorBidi"/>
          <w:sz w:val="28"/>
          <w:szCs w:val="24"/>
        </w:rPr>
        <w:sym w:font="HQPB4" w:char="F0F8"/>
      </w:r>
      <w:r>
        <w:rPr>
          <w:rFonts w:ascii="HQPB2" w:eastAsia="Times New Roman" w:hAnsi="HQPB2" w:cstheme="majorBidi"/>
          <w:sz w:val="28"/>
          <w:szCs w:val="24"/>
        </w:rPr>
        <w:sym w:font="HQPB2" w:char="F03A"/>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3"/>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28"/>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4F"/>
      </w:r>
      <w:r>
        <w:rPr>
          <w:rFonts w:ascii="HQPB4" w:eastAsia="Times New Roman" w:hAnsi="HQPB4" w:cstheme="majorBidi"/>
          <w:sz w:val="28"/>
          <w:szCs w:val="24"/>
        </w:rPr>
        <w:sym w:font="HQPB4" w:char="F0DF"/>
      </w:r>
      <w:r>
        <w:rPr>
          <w:rFonts w:ascii="HQPB2" w:eastAsia="Times New Roman" w:hAnsi="HQPB2" w:cstheme="majorBidi"/>
          <w:sz w:val="28"/>
          <w:szCs w:val="24"/>
        </w:rPr>
        <w:sym w:font="HQPB2" w:char="F067"/>
      </w:r>
      <w:r>
        <w:rPr>
          <w:rFonts w:ascii="HQPB4" w:eastAsia="Times New Roman" w:hAnsi="HQPB4" w:cstheme="majorBidi"/>
          <w:sz w:val="28"/>
          <w:szCs w:val="24"/>
        </w:rPr>
        <w:sym w:font="HQPB4" w:char="F0F8"/>
      </w:r>
      <w:r>
        <w:rPr>
          <w:rFonts w:ascii="HQPB2" w:eastAsia="Times New Roman" w:hAnsi="HQPB2" w:cstheme="majorBidi"/>
          <w:sz w:val="28"/>
          <w:szCs w:val="24"/>
        </w:rPr>
        <w:sym w:font="HQPB2" w:char="F039"/>
      </w:r>
      <w:r>
        <w:rPr>
          <w:rFonts w:ascii="HQPB4" w:eastAsia="Times New Roman" w:hAnsi="HQPB4" w:cstheme="majorBidi"/>
          <w:sz w:val="28"/>
          <w:szCs w:val="24"/>
        </w:rPr>
        <w:sym w:font="HQPB4" w:char="F0CF"/>
      </w:r>
      <w:r>
        <w:rPr>
          <w:rFonts w:ascii="HQPB1" w:eastAsia="Times New Roman" w:hAnsi="HQPB1" w:cstheme="majorBidi"/>
          <w:sz w:val="28"/>
          <w:szCs w:val="24"/>
        </w:rPr>
        <w:sym w:font="HQPB1" w:char="F089"/>
      </w:r>
      <w:r>
        <w:rPr>
          <w:rFonts w:ascii="HQPB2" w:eastAsia="Times New Roman" w:hAnsi="HQPB2" w:cstheme="majorBidi"/>
          <w:sz w:val="28"/>
          <w:szCs w:val="24"/>
        </w:rPr>
        <w:sym w:font="HQPB2" w:char="F0BB"/>
      </w:r>
      <w:r>
        <w:rPr>
          <w:rFonts w:ascii="HQPB5" w:eastAsia="Times New Roman" w:hAnsi="HQPB5" w:cstheme="majorBidi"/>
          <w:sz w:val="28"/>
          <w:szCs w:val="24"/>
        </w:rPr>
        <w:sym w:font="HQPB5" w:char="F079"/>
      </w:r>
      <w:r>
        <w:rPr>
          <w:rFonts w:ascii="HQPB1" w:eastAsia="Times New Roman" w:hAnsi="HQPB1" w:cstheme="majorBidi"/>
          <w:sz w:val="28"/>
          <w:szCs w:val="24"/>
        </w:rPr>
        <w:sym w:font="HQPB1" w:char="F05F"/>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72"/>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D3"/>
      </w:r>
      <w:r>
        <w:rPr>
          <w:rFonts w:ascii="HQPB4" w:eastAsia="Times New Roman" w:hAnsi="HQPB4" w:cstheme="majorBidi"/>
          <w:sz w:val="28"/>
          <w:szCs w:val="24"/>
        </w:rPr>
        <w:sym w:font="HQPB4" w:char="F0C9"/>
      </w:r>
      <w:r>
        <w:rPr>
          <w:rFonts w:ascii="HQPB1" w:eastAsia="Times New Roman" w:hAnsi="HQPB1" w:cstheme="majorBidi"/>
          <w:sz w:val="28"/>
          <w:szCs w:val="24"/>
        </w:rPr>
        <w:sym w:font="HQPB1" w:char="F04C"/>
      </w:r>
      <w:r>
        <w:rPr>
          <w:rFonts w:ascii="HQPB4" w:eastAsia="Times New Roman" w:hAnsi="HQPB4" w:cstheme="majorBidi"/>
          <w:sz w:val="28"/>
          <w:szCs w:val="24"/>
        </w:rPr>
        <w:sym w:font="HQPB4" w:char="F0A9"/>
      </w:r>
      <w:r>
        <w:rPr>
          <w:rFonts w:ascii="HQPB2" w:eastAsia="Times New Roman" w:hAnsi="HQPB2" w:cstheme="majorBidi"/>
          <w:sz w:val="28"/>
          <w:szCs w:val="24"/>
        </w:rPr>
        <w:sym w:font="HQPB2" w:char="F039"/>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4"/>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F"/>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D"/>
      </w:r>
      <w:r>
        <w:rPr>
          <w:rFonts w:ascii="HQPB2" w:eastAsia="Times New Roman" w:hAnsi="HQPB2" w:cstheme="majorBidi"/>
          <w:sz w:val="28"/>
          <w:szCs w:val="24"/>
        </w:rPr>
        <w:sym w:font="HQPB2" w:char="F091"/>
      </w:r>
      <w:r>
        <w:rPr>
          <w:rFonts w:ascii="HQPB4" w:eastAsia="Times New Roman" w:hAnsi="HQPB4" w:cstheme="majorBidi"/>
          <w:sz w:val="28"/>
          <w:szCs w:val="24"/>
        </w:rPr>
        <w:sym w:font="HQPB4" w:char="F0CF"/>
      </w:r>
      <w:r>
        <w:rPr>
          <w:rFonts w:ascii="HQPB2" w:eastAsia="Times New Roman" w:hAnsi="HQPB2" w:cstheme="majorBidi"/>
          <w:sz w:val="28"/>
          <w:szCs w:val="24"/>
        </w:rPr>
        <w:sym w:font="HQPB2" w:char="F064"/>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DF"/>
      </w:r>
      <w:r>
        <w:rPr>
          <w:rFonts w:ascii="HQPB2" w:eastAsia="Times New Roman" w:hAnsi="HQPB2" w:cstheme="majorBidi"/>
          <w:sz w:val="28"/>
          <w:szCs w:val="24"/>
        </w:rPr>
        <w:sym w:font="HQPB2" w:char="F060"/>
      </w:r>
      <w:r>
        <w:rPr>
          <w:rFonts w:ascii="HQPB5" w:eastAsia="Times New Roman" w:hAnsi="HQPB5" w:cstheme="majorBidi"/>
          <w:sz w:val="28"/>
          <w:szCs w:val="24"/>
        </w:rPr>
        <w:sym w:font="HQPB5" w:char="F07C"/>
      </w:r>
      <w:r>
        <w:rPr>
          <w:rFonts w:ascii="HQPB1" w:eastAsia="Times New Roman" w:hAnsi="HQPB1" w:cstheme="majorBidi"/>
          <w:sz w:val="28"/>
          <w:szCs w:val="24"/>
        </w:rPr>
        <w:sym w:font="HQPB1" w:char="F0A1"/>
      </w:r>
      <w:r>
        <w:rPr>
          <w:rFonts w:ascii="HQPB4" w:eastAsia="Times New Roman" w:hAnsi="HQPB4" w:cstheme="majorBidi"/>
          <w:sz w:val="28"/>
          <w:szCs w:val="24"/>
        </w:rPr>
        <w:sym w:font="HQPB4" w:char="F0F4"/>
      </w:r>
      <w:r>
        <w:rPr>
          <w:rFonts w:ascii="HQPB1" w:eastAsia="Times New Roman" w:hAnsi="HQPB1" w:cstheme="majorBidi"/>
          <w:sz w:val="28"/>
          <w:szCs w:val="24"/>
        </w:rPr>
        <w:sym w:font="HQPB1" w:char="F06D"/>
      </w:r>
      <w:r>
        <w:rPr>
          <w:rFonts w:ascii="HQPB5" w:eastAsia="Times New Roman" w:hAnsi="HQPB5" w:cstheme="majorBidi"/>
          <w:sz w:val="28"/>
          <w:szCs w:val="24"/>
        </w:rPr>
        <w:sym w:font="HQPB5" w:char="F072"/>
      </w:r>
      <w:r>
        <w:rPr>
          <w:rFonts w:ascii="HQPB1" w:eastAsia="Times New Roman" w:hAnsi="HQPB1" w:cstheme="majorBidi"/>
          <w:sz w:val="28"/>
          <w:szCs w:val="24"/>
        </w:rPr>
        <w:sym w:font="HQPB1" w:char="F026"/>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34"/>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A8"/>
      </w:r>
      <w:r>
        <w:rPr>
          <w:rFonts w:ascii="HQPB2" w:eastAsia="Times New Roman" w:hAnsi="HQPB2" w:cstheme="majorBidi"/>
          <w:sz w:val="28"/>
          <w:szCs w:val="24"/>
        </w:rPr>
        <w:sym w:font="HQPB2" w:char="F062"/>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9"/>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9"/>
      </w:r>
      <w:r>
        <w:rPr>
          <w:rFonts w:ascii="HQPB2" w:eastAsia="Times New Roman" w:hAnsi="HQPB2" w:cstheme="majorBidi"/>
          <w:sz w:val="28"/>
          <w:szCs w:val="24"/>
        </w:rPr>
        <w:sym w:font="HQPB2" w:char="F037"/>
      </w:r>
      <w:r>
        <w:rPr>
          <w:rFonts w:ascii="HQPB4" w:eastAsia="Times New Roman" w:hAnsi="HQPB4" w:cstheme="majorBidi"/>
          <w:sz w:val="28"/>
          <w:szCs w:val="24"/>
        </w:rPr>
        <w:sym w:font="HQPB4" w:char="F0AD"/>
      </w:r>
      <w:r>
        <w:rPr>
          <w:rFonts w:ascii="HQPB1" w:eastAsia="Times New Roman" w:hAnsi="HQPB1" w:cstheme="majorBidi"/>
          <w:sz w:val="28"/>
          <w:szCs w:val="24"/>
        </w:rPr>
        <w:sym w:font="HQPB1" w:char="F02F"/>
      </w:r>
      <w:r>
        <w:rPr>
          <w:rFonts w:ascii="HQPB5" w:eastAsia="Times New Roman" w:hAnsi="HQPB5" w:cstheme="majorBidi"/>
          <w:sz w:val="28"/>
          <w:szCs w:val="24"/>
        </w:rPr>
        <w:sym w:font="HQPB5" w:char="F075"/>
      </w:r>
      <w:r>
        <w:rPr>
          <w:rFonts w:ascii="HQPB1" w:eastAsia="Times New Roman" w:hAnsi="HQPB1" w:cstheme="majorBidi"/>
          <w:sz w:val="28"/>
          <w:szCs w:val="24"/>
        </w:rPr>
        <w:sym w:font="HQPB1" w:char="F091"/>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71"/>
      </w:r>
      <w:r>
        <w:rPr>
          <w:rFonts w:ascii="HQPB4" w:eastAsia="Times New Roman" w:hAnsi="HQPB4" w:cstheme="majorBidi"/>
          <w:sz w:val="28"/>
          <w:szCs w:val="24"/>
        </w:rPr>
        <w:sym w:font="HQPB4" w:char="F0E8"/>
      </w:r>
      <w:r>
        <w:rPr>
          <w:rFonts w:ascii="HQPB2" w:eastAsia="Times New Roman" w:hAnsi="HQPB2" w:cstheme="majorBidi"/>
          <w:sz w:val="28"/>
          <w:szCs w:val="24"/>
        </w:rPr>
        <w:sym w:font="HQPB2" w:char="F064"/>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DE"/>
      </w:r>
      <w:r>
        <w:rPr>
          <w:rFonts w:ascii="HQPB2" w:eastAsia="Times New Roman" w:hAnsi="HQPB2" w:cstheme="majorBidi"/>
          <w:sz w:val="28"/>
          <w:szCs w:val="24"/>
        </w:rPr>
        <w:sym w:font="HQPB2" w:char="F04F"/>
      </w:r>
      <w:r>
        <w:rPr>
          <w:rFonts w:ascii="HQPB5" w:eastAsia="Times New Roman" w:hAnsi="HQPB5" w:cstheme="majorBidi"/>
          <w:sz w:val="28"/>
          <w:szCs w:val="24"/>
        </w:rPr>
        <w:sym w:font="HQPB5" w:char="F06E"/>
      </w:r>
      <w:r>
        <w:rPr>
          <w:rFonts w:ascii="HQPB2" w:eastAsia="Times New Roman" w:hAnsi="HQPB2" w:cstheme="majorBidi"/>
          <w:sz w:val="28"/>
          <w:szCs w:val="24"/>
        </w:rPr>
        <w:sym w:font="HQPB2" w:char="F03D"/>
      </w:r>
      <w:r>
        <w:rPr>
          <w:rFonts w:ascii="HQPB4" w:eastAsia="Times New Roman" w:hAnsi="HQPB4" w:cstheme="majorBidi"/>
          <w:sz w:val="28"/>
          <w:szCs w:val="24"/>
        </w:rPr>
        <w:sym w:font="HQPB4" w:char="F0F4"/>
      </w:r>
      <w:r>
        <w:rPr>
          <w:rFonts w:ascii="HQPB1" w:eastAsia="Times New Roman" w:hAnsi="HQPB1" w:cstheme="majorBidi"/>
          <w:sz w:val="28"/>
          <w:szCs w:val="24"/>
        </w:rPr>
        <w:sym w:font="HQPB1" w:char="F0E3"/>
      </w:r>
      <w:r>
        <w:rPr>
          <w:rFonts w:ascii="HQPB5" w:eastAsia="Times New Roman" w:hAnsi="HQPB5" w:cstheme="majorBidi"/>
          <w:sz w:val="28"/>
          <w:szCs w:val="24"/>
        </w:rPr>
        <w:sym w:font="HQPB5" w:char="F072"/>
      </w:r>
      <w:r>
        <w:rPr>
          <w:rFonts w:ascii="HQPB1" w:eastAsia="Times New Roman" w:hAnsi="HQPB1" w:cstheme="majorBidi"/>
          <w:sz w:val="28"/>
          <w:szCs w:val="24"/>
        </w:rPr>
        <w:sym w:font="HQPB1" w:char="F026"/>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60"/>
      </w:r>
      <w:r>
        <w:rPr>
          <w:rFonts w:ascii="HQPB5" w:eastAsia="Times New Roman" w:hAnsi="HQPB5" w:cstheme="majorBidi"/>
          <w:sz w:val="28"/>
          <w:szCs w:val="24"/>
        </w:rPr>
        <w:sym w:font="HQPB5" w:char="F079"/>
      </w:r>
      <w:r>
        <w:rPr>
          <w:rFonts w:ascii="HQPB2" w:eastAsia="Times New Roman" w:hAnsi="HQPB2" w:cstheme="majorBidi"/>
          <w:sz w:val="28"/>
          <w:szCs w:val="24"/>
        </w:rPr>
        <w:sym w:font="HQPB2" w:char="F04A"/>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F"/>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A8"/>
      </w:r>
      <w:r>
        <w:rPr>
          <w:rFonts w:ascii="HQPB2" w:eastAsia="Times New Roman" w:hAnsi="HQPB2" w:cstheme="majorBidi"/>
          <w:sz w:val="28"/>
          <w:szCs w:val="24"/>
        </w:rPr>
        <w:sym w:font="HQPB2" w:char="F040"/>
      </w:r>
      <w:r>
        <w:rPr>
          <w:rFonts w:ascii="HQPB5" w:eastAsia="Times New Roman" w:hAnsi="HQPB5" w:cstheme="majorBidi"/>
          <w:sz w:val="28"/>
          <w:szCs w:val="24"/>
        </w:rPr>
        <w:sym w:font="HQPB5" w:char="F07C"/>
      </w:r>
      <w:r>
        <w:rPr>
          <w:rFonts w:ascii="HQPB1" w:eastAsia="Times New Roman" w:hAnsi="HQPB1" w:cstheme="majorBidi"/>
          <w:sz w:val="28"/>
          <w:szCs w:val="24"/>
        </w:rPr>
        <w:sym w:font="HQPB1" w:char="F0CA"/>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60"/>
      </w:r>
      <w:r>
        <w:rPr>
          <w:rFonts w:ascii="HQPB5" w:eastAsia="Times New Roman" w:hAnsi="HQPB5" w:cstheme="majorBidi"/>
          <w:sz w:val="28"/>
          <w:szCs w:val="24"/>
        </w:rPr>
        <w:sym w:font="HQPB5" w:char="F074"/>
      </w:r>
      <w:r>
        <w:rPr>
          <w:rFonts w:ascii="HQPB1" w:eastAsia="Times New Roman" w:hAnsi="HQPB1" w:cstheme="majorBidi"/>
          <w:sz w:val="28"/>
          <w:szCs w:val="24"/>
        </w:rPr>
        <w:sym w:font="HQPB1" w:char="F0E3"/>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BE"/>
      </w:r>
      <w:r>
        <w:rPr>
          <w:rFonts w:ascii="HQPB4" w:eastAsia="Times New Roman" w:hAnsi="HQPB4" w:cstheme="majorBidi"/>
          <w:sz w:val="28"/>
          <w:szCs w:val="24"/>
        </w:rPr>
        <w:sym w:font="HQPB4" w:char="F0CF"/>
      </w:r>
      <w:r>
        <w:rPr>
          <w:rFonts w:ascii="HQPB3" w:eastAsia="Times New Roman" w:hAnsi="HQPB3" w:cstheme="majorBidi"/>
          <w:sz w:val="28"/>
          <w:szCs w:val="24"/>
        </w:rPr>
        <w:sym w:font="HQPB3" w:char="F026"/>
      </w:r>
      <w:r>
        <w:rPr>
          <w:rFonts w:ascii="HQPB4" w:eastAsia="Times New Roman" w:hAnsi="HQPB4" w:cstheme="majorBidi"/>
          <w:sz w:val="28"/>
          <w:szCs w:val="24"/>
        </w:rPr>
        <w:sym w:font="HQPB4" w:char="F0CE"/>
      </w:r>
      <w:r>
        <w:rPr>
          <w:rFonts w:ascii="HQPB3" w:eastAsia="Times New Roman" w:hAnsi="HQPB3" w:cstheme="majorBidi"/>
          <w:sz w:val="28"/>
          <w:szCs w:val="24"/>
        </w:rPr>
        <w:sym w:font="HQPB3" w:char="F023"/>
      </w:r>
      <w:r>
        <w:rPr>
          <w:rFonts w:ascii="HQPB2" w:eastAsia="Times New Roman" w:hAnsi="HQPB2" w:cstheme="majorBidi"/>
          <w:sz w:val="28"/>
          <w:szCs w:val="24"/>
        </w:rPr>
        <w:sym w:font="HQPB2" w:char="F08B"/>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36"/>
      </w:r>
      <w:r>
        <w:rPr>
          <w:rFonts w:ascii="HQPB5" w:eastAsia="Times New Roman" w:hAnsi="HQPB5" w:cstheme="majorBidi"/>
          <w:sz w:val="28"/>
          <w:szCs w:val="24"/>
        </w:rPr>
        <w:sym w:font="HQPB5" w:char="F079"/>
      </w:r>
      <w:r>
        <w:rPr>
          <w:rFonts w:ascii="HQPB1" w:eastAsia="Times New Roman" w:hAnsi="HQPB1" w:cstheme="majorBidi"/>
          <w:sz w:val="28"/>
          <w:szCs w:val="24"/>
        </w:rPr>
        <w:sym w:font="HQPB1" w:char="F099"/>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28"/>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71"/>
      </w:r>
      <w:r>
        <w:rPr>
          <w:rFonts w:ascii="HQPB4" w:eastAsia="Times New Roman" w:hAnsi="HQPB4" w:cstheme="majorBidi"/>
          <w:sz w:val="28"/>
          <w:szCs w:val="24"/>
        </w:rPr>
        <w:sym w:font="HQPB4" w:char="F0E8"/>
      </w:r>
      <w:r>
        <w:rPr>
          <w:rFonts w:ascii="HQPB2" w:eastAsia="Times New Roman" w:hAnsi="HQPB2" w:cstheme="majorBidi"/>
          <w:sz w:val="28"/>
          <w:szCs w:val="24"/>
        </w:rPr>
        <w:sym w:font="HQPB2" w:char="F064"/>
      </w:r>
      <w:r>
        <w:rPr>
          <w:rFonts w:ascii="HQPB5" w:eastAsia="Times New Roman" w:hAnsi="HQPB5" w:cstheme="majorBidi"/>
          <w:sz w:val="28"/>
          <w:szCs w:val="24"/>
        </w:rPr>
        <w:sym w:font="HQPB5" w:char="F075"/>
      </w:r>
      <w:r>
        <w:rPr>
          <w:rFonts w:ascii="HQPB2" w:eastAsia="Times New Roman" w:hAnsi="HQPB2" w:cstheme="majorBidi"/>
          <w:sz w:val="28"/>
          <w:szCs w:val="24"/>
        </w:rPr>
        <w:sym w:font="HQPB2" w:char="F072"/>
      </w:r>
      <w:r>
        <w:rPr>
          <w:rFonts w:ascii="(normal text)" w:eastAsia="Times New Roman" w:hAnsi="(normal text)" w:cstheme="majorBidi"/>
          <w:sz w:val="28"/>
          <w:szCs w:val="24"/>
          <w:rtl/>
        </w:rPr>
        <w:t xml:space="preserve"> </w:t>
      </w:r>
      <w:r>
        <w:rPr>
          <w:rFonts w:ascii="HQPB4" w:eastAsia="Times New Roman" w:hAnsi="HQPB4" w:cstheme="majorBidi"/>
          <w:sz w:val="28"/>
          <w:szCs w:val="24"/>
        </w:rPr>
        <w:sym w:font="HQPB4" w:char="F0DE"/>
      </w:r>
      <w:r>
        <w:rPr>
          <w:rFonts w:ascii="HQPB2" w:eastAsia="Times New Roman" w:hAnsi="HQPB2" w:cstheme="majorBidi"/>
          <w:sz w:val="28"/>
          <w:szCs w:val="24"/>
        </w:rPr>
        <w:sym w:font="HQPB2" w:char="F04F"/>
      </w:r>
      <w:r>
        <w:rPr>
          <w:rFonts w:ascii="HQPB5" w:eastAsia="Times New Roman" w:hAnsi="HQPB5" w:cstheme="majorBidi"/>
          <w:sz w:val="28"/>
          <w:szCs w:val="24"/>
        </w:rPr>
        <w:sym w:font="HQPB5" w:char="F06E"/>
      </w:r>
      <w:r>
        <w:rPr>
          <w:rFonts w:ascii="HQPB2" w:eastAsia="Times New Roman" w:hAnsi="HQPB2" w:cstheme="majorBidi"/>
          <w:sz w:val="28"/>
          <w:szCs w:val="24"/>
        </w:rPr>
        <w:sym w:font="HQPB2" w:char="F03D"/>
      </w:r>
      <w:r>
        <w:rPr>
          <w:rFonts w:ascii="HQPB4" w:eastAsia="Times New Roman" w:hAnsi="HQPB4" w:cstheme="majorBidi"/>
          <w:sz w:val="28"/>
          <w:szCs w:val="24"/>
        </w:rPr>
        <w:sym w:font="HQPB4" w:char="F0F4"/>
      </w:r>
      <w:r>
        <w:rPr>
          <w:rFonts w:ascii="HQPB1" w:eastAsia="Times New Roman" w:hAnsi="HQPB1" w:cstheme="majorBidi"/>
          <w:sz w:val="28"/>
          <w:szCs w:val="24"/>
        </w:rPr>
        <w:sym w:font="HQPB1" w:char="F0E3"/>
      </w:r>
      <w:r>
        <w:rPr>
          <w:rFonts w:ascii="HQPB5" w:eastAsia="Times New Roman" w:hAnsi="HQPB5" w:cstheme="majorBidi"/>
          <w:sz w:val="28"/>
          <w:szCs w:val="24"/>
        </w:rPr>
        <w:sym w:font="HQPB5" w:char="F072"/>
      </w:r>
      <w:r>
        <w:rPr>
          <w:rFonts w:ascii="HQPB1" w:eastAsia="Times New Roman" w:hAnsi="HQPB1" w:cstheme="majorBidi"/>
          <w:sz w:val="28"/>
          <w:szCs w:val="24"/>
        </w:rPr>
        <w:sym w:font="HQPB1" w:char="F026"/>
      </w:r>
      <w:r>
        <w:rPr>
          <w:rFonts w:ascii="(normal text)" w:eastAsia="Times New Roman" w:hAnsi="(normal text)" w:cstheme="majorBidi"/>
          <w:sz w:val="28"/>
          <w:szCs w:val="24"/>
          <w:rtl/>
        </w:rPr>
        <w:t xml:space="preserve"> </w:t>
      </w:r>
      <w:r>
        <w:rPr>
          <w:rFonts w:ascii="HQPB5" w:eastAsia="Times New Roman" w:hAnsi="HQPB5" w:cstheme="majorBidi"/>
          <w:sz w:val="28"/>
          <w:szCs w:val="24"/>
        </w:rPr>
        <w:sym w:font="HQPB5" w:char="F074"/>
      </w:r>
      <w:r>
        <w:rPr>
          <w:rFonts w:ascii="HQPB2" w:eastAsia="Times New Roman" w:hAnsi="HQPB2" w:cstheme="majorBidi"/>
          <w:sz w:val="28"/>
          <w:szCs w:val="24"/>
        </w:rPr>
        <w:sym w:font="HQPB2" w:char="F0FB"/>
      </w:r>
      <w:r>
        <w:rPr>
          <w:rFonts w:ascii="HQPB2" w:eastAsia="Times New Roman" w:hAnsi="HQPB2" w:cstheme="majorBidi"/>
          <w:sz w:val="28"/>
          <w:szCs w:val="24"/>
        </w:rPr>
        <w:sym w:font="HQPB2" w:char="F0EF"/>
      </w:r>
      <w:r>
        <w:rPr>
          <w:rFonts w:ascii="HQPB4" w:eastAsia="Times New Roman" w:hAnsi="HQPB4" w:cstheme="majorBidi"/>
          <w:sz w:val="28"/>
          <w:szCs w:val="24"/>
        </w:rPr>
        <w:sym w:font="HQPB4" w:char="F0CF"/>
      </w:r>
      <w:r>
        <w:rPr>
          <w:rFonts w:ascii="HQPB1" w:eastAsia="Times New Roman" w:hAnsi="HQPB1" w:cstheme="majorBidi"/>
          <w:sz w:val="28"/>
          <w:szCs w:val="24"/>
        </w:rPr>
        <w:sym w:font="HQPB1" w:char="F089"/>
      </w:r>
      <w:r>
        <w:rPr>
          <w:rFonts w:ascii="HQPB5" w:eastAsia="Times New Roman" w:hAnsi="HQPB5" w:cstheme="majorBidi"/>
          <w:sz w:val="28"/>
          <w:szCs w:val="24"/>
        </w:rPr>
        <w:sym w:font="HQPB5" w:char="F074"/>
      </w:r>
      <w:r>
        <w:rPr>
          <w:rFonts w:ascii="HQPB1" w:eastAsia="Times New Roman" w:hAnsi="HQPB1" w:cstheme="majorBidi"/>
          <w:sz w:val="28"/>
          <w:szCs w:val="24"/>
        </w:rPr>
        <w:sym w:font="HQPB1" w:char="F047"/>
      </w:r>
      <w:r>
        <w:rPr>
          <w:rFonts w:ascii="HQPB4" w:eastAsia="Times New Roman" w:hAnsi="HQPB4" w:cstheme="majorBidi"/>
          <w:sz w:val="28"/>
          <w:szCs w:val="24"/>
        </w:rPr>
        <w:sym w:font="HQPB4" w:char="F0F4"/>
      </w:r>
      <w:r>
        <w:rPr>
          <w:rFonts w:ascii="HQPB2" w:eastAsia="Times New Roman" w:hAnsi="HQPB2" w:cstheme="majorBidi"/>
          <w:sz w:val="28"/>
          <w:szCs w:val="24"/>
        </w:rPr>
        <w:sym w:font="HQPB2" w:char="F067"/>
      </w:r>
      <w:r>
        <w:rPr>
          <w:rFonts w:ascii="HQPB4" w:eastAsia="Times New Roman" w:hAnsi="HQPB4" w:cstheme="majorBidi"/>
          <w:sz w:val="28"/>
          <w:szCs w:val="24"/>
        </w:rPr>
        <w:sym w:font="HQPB4" w:char="F0DF"/>
      </w:r>
      <w:r>
        <w:rPr>
          <w:rFonts w:ascii="HQPB2" w:eastAsia="Times New Roman" w:hAnsi="HQPB2" w:cstheme="majorBidi"/>
          <w:sz w:val="28"/>
          <w:szCs w:val="24"/>
        </w:rPr>
        <w:sym w:font="HQPB2" w:char="F04A"/>
      </w:r>
      <w:r>
        <w:rPr>
          <w:rFonts w:ascii="HQPB4" w:eastAsia="Times New Roman" w:hAnsi="HQPB4" w:cstheme="majorBidi"/>
          <w:sz w:val="28"/>
          <w:szCs w:val="24"/>
        </w:rPr>
        <w:sym w:font="HQPB4" w:char="F0F8"/>
      </w:r>
      <w:r>
        <w:rPr>
          <w:rFonts w:ascii="HQPB2" w:eastAsia="Times New Roman" w:hAnsi="HQPB2" w:cstheme="majorBidi"/>
          <w:sz w:val="28"/>
          <w:szCs w:val="24"/>
        </w:rPr>
        <w:sym w:font="HQPB2" w:char="F039"/>
      </w:r>
      <w:r>
        <w:rPr>
          <w:rFonts w:ascii="HQPB5" w:eastAsia="Times New Roman" w:hAnsi="HQPB5" w:cstheme="majorBidi"/>
          <w:sz w:val="28"/>
          <w:szCs w:val="24"/>
        </w:rPr>
        <w:sym w:font="HQPB5" w:char="F024"/>
      </w:r>
      <w:r>
        <w:rPr>
          <w:rFonts w:ascii="HQPB1" w:eastAsia="Times New Roman" w:hAnsi="HQPB1" w:cstheme="majorBidi"/>
          <w:sz w:val="28"/>
          <w:szCs w:val="24"/>
        </w:rPr>
        <w:sym w:font="HQPB1" w:char="F024"/>
      </w:r>
      <w:r>
        <w:rPr>
          <w:rFonts w:ascii="HQPB4" w:eastAsia="Times New Roman" w:hAnsi="HQPB4" w:cstheme="majorBidi"/>
          <w:sz w:val="28"/>
          <w:szCs w:val="24"/>
        </w:rPr>
        <w:sym w:font="HQPB4" w:char="F0CE"/>
      </w:r>
      <w:r>
        <w:rPr>
          <w:rFonts w:ascii="HQPB1" w:eastAsia="Times New Roman" w:hAnsi="HQPB1" w:cstheme="majorBidi"/>
          <w:sz w:val="28"/>
          <w:szCs w:val="24"/>
        </w:rPr>
        <w:sym w:font="HQPB1" w:char="F02F"/>
      </w:r>
      <w:r>
        <w:rPr>
          <w:rFonts w:ascii="(normal text)" w:eastAsia="Times New Roman" w:hAnsi="(normal text)" w:cstheme="majorBidi"/>
          <w:sz w:val="28"/>
          <w:szCs w:val="24"/>
          <w:rtl/>
        </w:rPr>
        <w:t xml:space="preserve"> </w:t>
      </w:r>
      <w:r>
        <w:rPr>
          <w:rFonts w:ascii="HQPB2" w:eastAsia="Times New Roman" w:hAnsi="HQPB2" w:cstheme="majorBidi"/>
          <w:sz w:val="28"/>
          <w:szCs w:val="24"/>
        </w:rPr>
        <w:sym w:font="HQPB2" w:char="F0C7"/>
      </w:r>
      <w:r>
        <w:rPr>
          <w:rFonts w:ascii="HQPB2" w:eastAsia="Times New Roman" w:hAnsi="HQPB2" w:cstheme="majorBidi"/>
          <w:sz w:val="28"/>
          <w:szCs w:val="24"/>
        </w:rPr>
        <w:sym w:font="HQPB2" w:char="F0CA"/>
      </w:r>
      <w:r>
        <w:rPr>
          <w:rFonts w:ascii="HQPB2" w:eastAsia="Times New Roman" w:hAnsi="HQPB2" w:cstheme="majorBidi"/>
          <w:sz w:val="28"/>
          <w:szCs w:val="24"/>
        </w:rPr>
        <w:sym w:font="HQPB2" w:char="F0CB"/>
      </w:r>
      <w:r>
        <w:rPr>
          <w:rFonts w:ascii="HQPB2" w:eastAsia="Times New Roman" w:hAnsi="HQPB2" w:cstheme="majorBidi"/>
          <w:sz w:val="28"/>
          <w:szCs w:val="24"/>
        </w:rPr>
        <w:sym w:font="HQPB2" w:char="F0CE"/>
      </w:r>
      <w:r>
        <w:rPr>
          <w:rFonts w:ascii="HQPB2" w:eastAsia="Times New Roman" w:hAnsi="HQPB2" w:cstheme="majorBidi"/>
          <w:sz w:val="28"/>
          <w:szCs w:val="24"/>
        </w:rPr>
        <w:sym w:font="HQPB2" w:char="F0C8"/>
      </w:r>
      <w:r>
        <w:rPr>
          <w:rFonts w:ascii="(normal text)" w:eastAsia="Times New Roman" w:hAnsi="(normal text)" w:cstheme="majorBidi"/>
          <w:sz w:val="28"/>
          <w:szCs w:val="24"/>
          <w:rtl/>
        </w:rPr>
        <w:t xml:space="preserve"> </w:t>
      </w:r>
    </w:p>
    <w:p w:rsidR="00BC5544" w:rsidRPr="00BC5544" w:rsidRDefault="00110F39" w:rsidP="00BC5544">
      <w:pPr>
        <w:spacing w:line="240" w:lineRule="auto"/>
        <w:ind w:left="432"/>
        <w:jc w:val="both"/>
        <w:rPr>
          <w:rFonts w:ascii="(normal text)" w:eastAsia="Times New Roman" w:hAnsi="(normal text)" w:cstheme="majorBidi"/>
          <w:iCs/>
        </w:rPr>
      </w:pPr>
      <w:r w:rsidRPr="00BC5544">
        <w:rPr>
          <w:rFonts w:ascii="(normal text)" w:eastAsia="Times New Roman" w:hAnsi="(normal text)" w:cstheme="majorBidi"/>
          <w:iCs/>
        </w:rPr>
        <w:t xml:space="preserve">Artinya : </w:t>
      </w:r>
    </w:p>
    <w:p w:rsidR="00110F39" w:rsidRDefault="00110F39" w:rsidP="00BC5544">
      <w:pPr>
        <w:spacing w:line="240" w:lineRule="auto"/>
        <w:ind w:left="432"/>
        <w:jc w:val="both"/>
        <w:rPr>
          <w:rFonts w:ascii="(normal text)" w:eastAsia="Times New Roman" w:hAnsi="(normal text)" w:cstheme="majorBidi"/>
          <w:i/>
        </w:rPr>
      </w:pPr>
      <w:r w:rsidRPr="008F155D">
        <w:rPr>
          <w:rFonts w:ascii="(normal text)" w:eastAsia="Times New Roman" w:hAnsi="(normal text)" w:cstheme="majorBidi"/>
          <w:i/>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8F155D">
        <w:rPr>
          <w:rStyle w:val="FootnoteReference"/>
          <w:rFonts w:ascii="(normal text)" w:eastAsia="Times New Roman" w:hAnsi="(normal text)" w:cstheme="majorBidi"/>
          <w:i/>
        </w:rPr>
        <w:footnoteReference w:id="11"/>
      </w:r>
    </w:p>
    <w:p w:rsidR="000D1908" w:rsidRPr="008F155D" w:rsidRDefault="000D1908" w:rsidP="00BC5544">
      <w:pPr>
        <w:spacing w:line="240" w:lineRule="auto"/>
        <w:ind w:left="432"/>
        <w:jc w:val="both"/>
        <w:rPr>
          <w:rFonts w:ascii="(normal text)" w:eastAsia="Times New Roman" w:hAnsi="(normal text)" w:cstheme="majorBidi"/>
          <w:i/>
        </w:rPr>
      </w:pPr>
    </w:p>
    <w:p w:rsidR="00110F39" w:rsidRPr="00A305B2" w:rsidRDefault="00110F39" w:rsidP="00A305B2">
      <w:pPr>
        <w:spacing w:line="480" w:lineRule="auto"/>
        <w:ind w:left="432" w:firstLine="648"/>
        <w:jc w:val="both"/>
        <w:rPr>
          <w:rFonts w:ascii="(normal text)" w:eastAsia="Times New Roman" w:hAnsi="(normal text)" w:cstheme="majorBidi"/>
          <w:sz w:val="24"/>
          <w:szCs w:val="24"/>
        </w:rPr>
      </w:pPr>
      <w:r>
        <w:rPr>
          <w:rFonts w:ascii="(normal text)" w:eastAsia="Times New Roman" w:hAnsi="(normal text)" w:cstheme="majorBidi"/>
          <w:sz w:val="24"/>
          <w:szCs w:val="24"/>
        </w:rPr>
        <w:t>Dari ayat ini dijelaskan bahwa</w:t>
      </w:r>
      <w:r w:rsidR="00A305B2">
        <w:rPr>
          <w:rFonts w:ascii="(normal text)" w:eastAsia="Times New Roman" w:hAnsi="(normal text)" w:cstheme="majorBidi"/>
          <w:sz w:val="24"/>
          <w:szCs w:val="24"/>
        </w:rPr>
        <w:t xml:space="preserve">, </w:t>
      </w:r>
      <w:r w:rsidRPr="00D20575">
        <w:rPr>
          <w:rFonts w:asciiTheme="majorBidi" w:eastAsia="Times New Roman" w:hAnsiTheme="majorBidi" w:cstheme="majorBidi"/>
          <w:sz w:val="24"/>
          <w:szCs w:val="24"/>
        </w:rPr>
        <w:t xml:space="preserve">Cara inilah yang akan mempengaruhi </w:t>
      </w:r>
      <w:r w:rsidR="00A305B2">
        <w:rPr>
          <w:rFonts w:asciiTheme="majorBidi" w:eastAsia="Times New Roman" w:hAnsiTheme="majorBidi" w:cstheme="majorBidi"/>
          <w:sz w:val="24"/>
          <w:szCs w:val="24"/>
        </w:rPr>
        <w:t xml:space="preserve">siswa </w:t>
      </w:r>
      <w:r w:rsidRPr="00D20575">
        <w:rPr>
          <w:rFonts w:asciiTheme="majorBidi" w:eastAsia="Times New Roman" w:hAnsiTheme="majorBidi" w:cstheme="majorBidi"/>
          <w:sz w:val="24"/>
          <w:szCs w:val="24"/>
        </w:rPr>
        <w:t xml:space="preserve">dalam kenyamanan belajar. Kenyamanan belajar dalam artian pembelajaran yang menarik minat dan perhatian akan meningkatkan motivasi siswa dalam aktivitas belajar. Hakikat dari aktivitas belajar adalah suatu perubahan yang terjadi dalam diri individu. Perubahan itu nantinya akan mempengaruhi pola fikir individu dalam perbuatan dan bertindak. Perubahan ini di asumsikan sebagai hasil belajar sehingga tujuan pembelajaran akan tercapai. Hasil belajar ini dalam bentuk prestasi belajar siswa. “Prestasi belajar adalah </w:t>
      </w:r>
      <w:r w:rsidRPr="00D20575">
        <w:rPr>
          <w:rFonts w:asciiTheme="majorBidi" w:eastAsia="Times New Roman" w:hAnsiTheme="majorBidi" w:cstheme="majorBidi"/>
          <w:sz w:val="24"/>
          <w:szCs w:val="24"/>
        </w:rPr>
        <w:lastRenderedPageBreak/>
        <w:t>hasil yang diperoleh berupa kesan – kesan yang mengakibatkan perubahan dalam diri individu sebagai hasil dari belajar”.</w:t>
      </w:r>
      <w:r w:rsidRPr="00D20575">
        <w:rPr>
          <w:rStyle w:val="FootnoteReference"/>
          <w:rFonts w:asciiTheme="majorBidi" w:eastAsia="Times New Roman" w:hAnsiTheme="majorBidi" w:cstheme="majorBidi"/>
          <w:sz w:val="24"/>
          <w:szCs w:val="24"/>
        </w:rPr>
        <w:footnoteReference w:id="12"/>
      </w:r>
      <w:r w:rsidRPr="00D20575">
        <w:rPr>
          <w:rFonts w:asciiTheme="majorBidi" w:eastAsia="Times New Roman" w:hAnsiTheme="majorBidi" w:cstheme="majorBidi"/>
          <w:sz w:val="24"/>
          <w:szCs w:val="24"/>
        </w:rPr>
        <w:t xml:space="preserve"> Prestasi belajar menurut Bloom identik dengan aspek kognitif, afektif dan psikomotorik peserta didik.</w:t>
      </w:r>
    </w:p>
    <w:p w:rsidR="00110F39" w:rsidRDefault="00110F39" w:rsidP="00A305B2">
      <w:pPr>
        <w:spacing w:line="480" w:lineRule="auto"/>
        <w:ind w:left="432" w:firstLine="648"/>
        <w:jc w:val="both"/>
        <w:rPr>
          <w:rFonts w:asciiTheme="majorBidi" w:eastAsia="Times New Roman" w:hAnsiTheme="majorBidi" w:cstheme="majorBidi"/>
          <w:sz w:val="24"/>
          <w:szCs w:val="24"/>
        </w:rPr>
      </w:pPr>
      <w:r w:rsidRPr="00D20575">
        <w:rPr>
          <w:rFonts w:asciiTheme="majorBidi" w:eastAsia="Times New Roman" w:hAnsiTheme="majorBidi" w:cstheme="majorBidi"/>
          <w:sz w:val="24"/>
          <w:szCs w:val="24"/>
        </w:rPr>
        <w:t>Mata</w:t>
      </w:r>
      <w:r>
        <w:rPr>
          <w:rFonts w:asciiTheme="majorBidi" w:eastAsia="Times New Roman" w:hAnsiTheme="majorBidi" w:cstheme="majorBidi"/>
          <w:sz w:val="24"/>
          <w:szCs w:val="24"/>
        </w:rPr>
        <w:t xml:space="preserve"> </w:t>
      </w:r>
      <w:r w:rsidRPr="00D20575">
        <w:rPr>
          <w:rFonts w:asciiTheme="majorBidi" w:eastAsia="Times New Roman" w:hAnsiTheme="majorBidi" w:cstheme="majorBidi"/>
          <w:sz w:val="24"/>
          <w:szCs w:val="24"/>
        </w:rPr>
        <w:t xml:space="preserve">pelajaran </w:t>
      </w:r>
      <w:r w:rsidR="008846D3" w:rsidRPr="00D20575">
        <w:rPr>
          <w:rFonts w:asciiTheme="majorBidi" w:eastAsia="Times New Roman" w:hAnsiTheme="majorBidi" w:cstheme="majorBidi"/>
          <w:sz w:val="24"/>
          <w:szCs w:val="24"/>
        </w:rPr>
        <w:t xml:space="preserve">Fiqih </w:t>
      </w:r>
      <w:r>
        <w:rPr>
          <w:rFonts w:asciiTheme="majorBidi" w:eastAsia="Times New Roman" w:hAnsiTheme="majorBidi" w:cstheme="majorBidi"/>
          <w:sz w:val="24"/>
          <w:szCs w:val="24"/>
        </w:rPr>
        <w:t xml:space="preserve">adalah mata pelajaran </w:t>
      </w:r>
      <w:r w:rsidRPr="00D20575">
        <w:rPr>
          <w:rFonts w:asciiTheme="majorBidi" w:eastAsia="Times New Roman" w:hAnsiTheme="majorBidi" w:cstheme="majorBidi"/>
          <w:sz w:val="24"/>
          <w:szCs w:val="24"/>
        </w:rPr>
        <w:t>yang membutuhkan pemahaman dan pemikiran yang mendalam terkait masalah aktual dalam kehidupan sehari – hari</w:t>
      </w:r>
      <w:r>
        <w:rPr>
          <w:rFonts w:asciiTheme="majorBidi" w:eastAsia="Times New Roman" w:hAnsiTheme="majorBidi" w:cstheme="majorBidi"/>
          <w:sz w:val="24"/>
          <w:szCs w:val="24"/>
        </w:rPr>
        <w:t xml:space="preserve"> yang terus berkembang</w:t>
      </w:r>
      <w:r w:rsidRPr="00D2057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Seorang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harus ma</w:t>
      </w:r>
      <w:r w:rsidRPr="00D20575">
        <w:rPr>
          <w:rFonts w:asciiTheme="majorBidi" w:eastAsia="Times New Roman" w:hAnsiTheme="majorBidi" w:cstheme="majorBidi"/>
          <w:sz w:val="24"/>
          <w:szCs w:val="24"/>
        </w:rPr>
        <w:t xml:space="preserve">mpu memahamkan </w:t>
      </w:r>
      <w:r w:rsidR="00A305B2">
        <w:rPr>
          <w:rFonts w:asciiTheme="majorBidi" w:eastAsia="Times New Roman" w:hAnsiTheme="majorBidi" w:cstheme="majorBidi"/>
          <w:sz w:val="24"/>
          <w:szCs w:val="24"/>
        </w:rPr>
        <w:t xml:space="preserve">siswa </w:t>
      </w:r>
      <w:r w:rsidR="000D1908">
        <w:rPr>
          <w:rFonts w:asciiTheme="majorBidi" w:eastAsia="Times New Roman" w:hAnsiTheme="majorBidi" w:cstheme="majorBidi"/>
          <w:sz w:val="24"/>
          <w:szCs w:val="24"/>
        </w:rPr>
        <w:t xml:space="preserve">dalam </w:t>
      </w:r>
      <w:r w:rsidRPr="00D20575">
        <w:rPr>
          <w:rFonts w:asciiTheme="majorBidi" w:eastAsia="Times New Roman" w:hAnsiTheme="majorBidi" w:cstheme="majorBidi"/>
          <w:sz w:val="24"/>
          <w:szCs w:val="24"/>
        </w:rPr>
        <w:t>materi yang berkaitan</w:t>
      </w:r>
      <w:r>
        <w:rPr>
          <w:rFonts w:asciiTheme="majorBidi" w:eastAsia="Times New Roman" w:hAnsiTheme="majorBidi" w:cstheme="majorBidi"/>
          <w:sz w:val="24"/>
          <w:szCs w:val="24"/>
        </w:rPr>
        <w:t xml:space="preserve"> </w:t>
      </w:r>
      <w:r w:rsidR="000D1908">
        <w:rPr>
          <w:rFonts w:asciiTheme="majorBidi" w:eastAsia="Times New Roman" w:hAnsiTheme="majorBidi" w:cstheme="majorBidi"/>
          <w:sz w:val="24"/>
          <w:szCs w:val="24"/>
        </w:rPr>
        <w:t xml:space="preserve">Muamalah </w:t>
      </w:r>
      <w:r>
        <w:rPr>
          <w:rFonts w:asciiTheme="majorBidi" w:eastAsia="Times New Roman" w:hAnsiTheme="majorBidi" w:cstheme="majorBidi"/>
          <w:sz w:val="24"/>
          <w:szCs w:val="24"/>
        </w:rPr>
        <w:t>pada bab Riba, Bank dan Asuransi</w:t>
      </w:r>
      <w:r w:rsidRPr="00D20575">
        <w:rPr>
          <w:rFonts w:asciiTheme="majorBidi" w:eastAsia="Times New Roman" w:hAnsiTheme="majorBidi" w:cstheme="majorBidi"/>
          <w:sz w:val="24"/>
          <w:szCs w:val="24"/>
        </w:rPr>
        <w:t xml:space="preserve"> agar mereka mampu </w:t>
      </w:r>
      <w:r>
        <w:rPr>
          <w:rFonts w:asciiTheme="majorBidi" w:eastAsia="Times New Roman" w:hAnsiTheme="majorBidi" w:cstheme="majorBidi"/>
          <w:sz w:val="24"/>
          <w:szCs w:val="24"/>
        </w:rPr>
        <w:t>berinteraksi sosial dengan baik di masyarakat luas dengan tidak meninggalkan wujud aslinya sebagai hamba Allah</w:t>
      </w:r>
      <w:r w:rsidRPr="00D20575">
        <w:rPr>
          <w:rFonts w:asciiTheme="majorBidi" w:eastAsia="Times New Roman" w:hAnsiTheme="majorBidi" w:cstheme="majorBidi"/>
          <w:sz w:val="24"/>
          <w:szCs w:val="24"/>
        </w:rPr>
        <w:t xml:space="preserve">. Selain itu </w:t>
      </w:r>
      <w:r w:rsidR="00A305B2">
        <w:rPr>
          <w:rFonts w:asciiTheme="majorBidi" w:eastAsia="Times New Roman" w:hAnsiTheme="majorBidi" w:cstheme="majorBidi"/>
          <w:sz w:val="24"/>
          <w:szCs w:val="24"/>
        </w:rPr>
        <w:t>guru</w:t>
      </w:r>
      <w:r w:rsidRPr="00D20575">
        <w:rPr>
          <w:rFonts w:asciiTheme="majorBidi" w:eastAsia="Times New Roman" w:hAnsiTheme="majorBidi" w:cstheme="majorBidi"/>
          <w:sz w:val="24"/>
          <w:szCs w:val="24"/>
        </w:rPr>
        <w:t xml:space="preserve"> juga harus memahami keanekaragaman kemampua</w:t>
      </w:r>
      <w:r>
        <w:rPr>
          <w:rFonts w:asciiTheme="majorBidi" w:eastAsia="Times New Roman" w:hAnsiTheme="majorBidi" w:cstheme="majorBidi"/>
          <w:sz w:val="24"/>
          <w:szCs w:val="24"/>
        </w:rPr>
        <w:t>n</w:t>
      </w:r>
      <w:r w:rsidRPr="00D20575">
        <w:rPr>
          <w:rFonts w:asciiTheme="majorBidi" w:eastAsia="Times New Roman" w:hAnsiTheme="majorBidi" w:cstheme="majorBidi"/>
          <w:sz w:val="24"/>
          <w:szCs w:val="24"/>
        </w:rPr>
        <w:t xml:space="preserve"> berfikir dan memahami suatu pelajaran. Salah satu cara untuk memahami hal tersebut dengan melihat strategi atau metode – metode yang dapat digunakan sesuai karakteristik </w:t>
      </w:r>
      <w:r w:rsidR="00A305B2">
        <w:rPr>
          <w:rFonts w:asciiTheme="majorBidi" w:eastAsia="Times New Roman" w:hAnsiTheme="majorBidi" w:cstheme="majorBidi"/>
          <w:sz w:val="24"/>
          <w:szCs w:val="24"/>
        </w:rPr>
        <w:t xml:space="preserve">siswa </w:t>
      </w:r>
      <w:r>
        <w:rPr>
          <w:rFonts w:asciiTheme="majorBidi" w:eastAsia="Times New Roman" w:hAnsiTheme="majorBidi" w:cstheme="majorBidi"/>
          <w:sz w:val="24"/>
          <w:szCs w:val="24"/>
        </w:rPr>
        <w:t xml:space="preserve">tersebut. </w:t>
      </w:r>
      <w:r w:rsidR="00A305B2">
        <w:rPr>
          <w:rFonts w:asciiTheme="majorBidi" w:eastAsia="Times New Roman" w:hAnsiTheme="majorBidi" w:cstheme="majorBidi"/>
          <w:sz w:val="24"/>
          <w:szCs w:val="24"/>
        </w:rPr>
        <w:t>Guru</w:t>
      </w:r>
      <w:r>
        <w:rPr>
          <w:rFonts w:asciiTheme="majorBidi" w:eastAsia="Times New Roman" w:hAnsiTheme="majorBidi" w:cstheme="majorBidi"/>
          <w:sz w:val="24"/>
          <w:szCs w:val="24"/>
        </w:rPr>
        <w:t xml:space="preserve"> profesi</w:t>
      </w:r>
      <w:r w:rsidRPr="00D20575">
        <w:rPr>
          <w:rFonts w:asciiTheme="majorBidi" w:eastAsia="Times New Roman" w:hAnsiTheme="majorBidi" w:cstheme="majorBidi"/>
          <w:sz w:val="24"/>
          <w:szCs w:val="24"/>
        </w:rPr>
        <w:t xml:space="preserve">onal hendaknya mampu mengelola kelas dengan baik. Pengelolaan kelas yang baik akan membentuk lingkungan </w:t>
      </w:r>
      <w:r>
        <w:rPr>
          <w:rFonts w:asciiTheme="majorBidi" w:eastAsia="Times New Roman" w:hAnsiTheme="majorBidi" w:cstheme="majorBidi"/>
          <w:sz w:val="24"/>
          <w:szCs w:val="24"/>
        </w:rPr>
        <w:t xml:space="preserve">unik pula bagi </w:t>
      </w:r>
      <w:r w:rsidR="00A305B2">
        <w:rPr>
          <w:rFonts w:asciiTheme="majorBidi" w:eastAsia="Times New Roman" w:hAnsiTheme="majorBidi" w:cstheme="majorBidi"/>
          <w:sz w:val="24"/>
          <w:szCs w:val="24"/>
        </w:rPr>
        <w:t xml:space="preserve">siswa </w:t>
      </w:r>
      <w:r>
        <w:rPr>
          <w:rFonts w:asciiTheme="majorBidi" w:eastAsia="Times New Roman" w:hAnsiTheme="majorBidi" w:cstheme="majorBidi"/>
          <w:sz w:val="24"/>
          <w:szCs w:val="24"/>
        </w:rPr>
        <w:t xml:space="preserve">. </w:t>
      </w:r>
      <w:r w:rsidRPr="00D20575">
        <w:rPr>
          <w:rFonts w:asciiTheme="majorBidi" w:eastAsia="Times New Roman" w:hAnsiTheme="majorBidi" w:cstheme="majorBidi"/>
          <w:sz w:val="24"/>
          <w:szCs w:val="24"/>
        </w:rPr>
        <w:t xml:space="preserve">Sehingga </w:t>
      </w:r>
      <w:r w:rsidR="00A305B2">
        <w:rPr>
          <w:rFonts w:asciiTheme="majorBidi" w:eastAsia="Times New Roman" w:hAnsiTheme="majorBidi" w:cstheme="majorBidi"/>
          <w:sz w:val="24"/>
          <w:szCs w:val="24"/>
        </w:rPr>
        <w:t xml:space="preserve">siswa </w:t>
      </w:r>
      <w:r w:rsidRPr="00D20575">
        <w:rPr>
          <w:rFonts w:asciiTheme="majorBidi" w:eastAsia="Times New Roman" w:hAnsiTheme="majorBidi" w:cstheme="majorBidi"/>
          <w:sz w:val="24"/>
          <w:szCs w:val="24"/>
        </w:rPr>
        <w:t xml:space="preserve">dapat memahami pelajaran tersebut dengan mudah. </w:t>
      </w:r>
    </w:p>
    <w:p w:rsidR="00110F39" w:rsidRDefault="00110F39" w:rsidP="00A305B2">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Berdasarkan pernyataan tersebut, </w:t>
      </w:r>
      <w:r w:rsidRPr="00D20575">
        <w:rPr>
          <w:rFonts w:asciiTheme="majorBidi" w:eastAsia="Times New Roman" w:hAnsiTheme="majorBidi" w:cstheme="majorBidi"/>
          <w:sz w:val="24"/>
          <w:szCs w:val="24"/>
        </w:rPr>
        <w:t xml:space="preserve">materi fiqih </w:t>
      </w:r>
      <w:r>
        <w:rPr>
          <w:rFonts w:asciiTheme="majorBidi" w:eastAsia="Times New Roman" w:hAnsiTheme="majorBidi" w:cstheme="majorBidi"/>
          <w:sz w:val="24"/>
          <w:szCs w:val="24"/>
        </w:rPr>
        <w:t xml:space="preserve">terus berkembang dengan tidak meninggalkan karakterisrik </w:t>
      </w:r>
      <w:r w:rsidR="00A305B2">
        <w:rPr>
          <w:rFonts w:asciiTheme="majorBidi" w:eastAsia="Times New Roman" w:hAnsiTheme="majorBidi" w:cstheme="majorBidi"/>
          <w:sz w:val="24"/>
          <w:szCs w:val="24"/>
        </w:rPr>
        <w:t>siswa</w:t>
      </w:r>
      <w:r w:rsidR="008846D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yang beraneka ragam</w:t>
      </w:r>
      <w:r w:rsidRPr="00D20575">
        <w:rPr>
          <w:rFonts w:asciiTheme="majorBidi" w:eastAsia="Times New Roman" w:hAnsiTheme="majorBidi" w:cstheme="majorBidi"/>
          <w:sz w:val="24"/>
          <w:szCs w:val="24"/>
        </w:rPr>
        <w:t xml:space="preserve">, maka </w:t>
      </w:r>
      <w:r w:rsidRPr="00D20575">
        <w:rPr>
          <w:rFonts w:asciiTheme="majorBidi" w:eastAsia="Times New Roman" w:hAnsiTheme="majorBidi" w:cstheme="majorBidi"/>
          <w:i/>
          <w:iCs/>
          <w:sz w:val="24"/>
          <w:szCs w:val="24"/>
        </w:rPr>
        <w:t>cooperative learning</w:t>
      </w:r>
      <w:r w:rsidRPr="00D20575">
        <w:rPr>
          <w:rFonts w:asciiTheme="majorBidi" w:eastAsia="Times New Roman" w:hAnsiTheme="majorBidi" w:cstheme="majorBidi"/>
          <w:sz w:val="24"/>
          <w:szCs w:val="24"/>
        </w:rPr>
        <w:t xml:space="preserve"> atau pembelajaran kooperatif dengan tipe </w:t>
      </w:r>
      <w:r w:rsidR="008846D3" w:rsidRPr="00D20575">
        <w:rPr>
          <w:rFonts w:asciiTheme="majorBidi" w:eastAsia="Times New Roman" w:hAnsiTheme="majorBidi" w:cstheme="majorBidi"/>
          <w:i/>
          <w:iCs/>
          <w:sz w:val="24"/>
          <w:szCs w:val="24"/>
        </w:rPr>
        <w:t>Group Investigation</w:t>
      </w:r>
      <w:r w:rsidR="008846D3" w:rsidRPr="00D20575">
        <w:rPr>
          <w:rFonts w:asciiTheme="majorBidi" w:eastAsia="Times New Roman" w:hAnsiTheme="majorBidi" w:cstheme="majorBidi"/>
          <w:sz w:val="24"/>
          <w:szCs w:val="24"/>
        </w:rPr>
        <w:t xml:space="preserve"> </w:t>
      </w:r>
      <w:r w:rsidRPr="00D20575">
        <w:rPr>
          <w:rFonts w:asciiTheme="majorBidi" w:eastAsia="Times New Roman" w:hAnsiTheme="majorBidi" w:cstheme="majorBidi"/>
          <w:sz w:val="24"/>
          <w:szCs w:val="24"/>
        </w:rPr>
        <w:t xml:space="preserve">atau investigasi tim sebagai </w:t>
      </w:r>
      <w:r>
        <w:rPr>
          <w:rFonts w:asciiTheme="majorBidi" w:eastAsia="Times New Roman" w:hAnsiTheme="majorBidi" w:cstheme="majorBidi"/>
          <w:sz w:val="24"/>
          <w:szCs w:val="24"/>
        </w:rPr>
        <w:t>salah satu</w:t>
      </w:r>
      <w:r w:rsidRPr="00D20575">
        <w:rPr>
          <w:rFonts w:asciiTheme="majorBidi" w:eastAsia="Times New Roman" w:hAnsiTheme="majorBidi" w:cstheme="majorBidi"/>
          <w:sz w:val="24"/>
          <w:szCs w:val="24"/>
        </w:rPr>
        <w:t xml:space="preserve"> metode yang dapat digunakan oleh </w:t>
      </w:r>
      <w:r w:rsidR="00A305B2">
        <w:rPr>
          <w:rFonts w:asciiTheme="majorBidi" w:eastAsia="Times New Roman" w:hAnsiTheme="majorBidi" w:cstheme="majorBidi"/>
          <w:sz w:val="24"/>
          <w:szCs w:val="24"/>
        </w:rPr>
        <w:t>guru</w:t>
      </w:r>
      <w:r w:rsidRPr="00D20575">
        <w:rPr>
          <w:rFonts w:asciiTheme="majorBidi" w:eastAsia="Times New Roman" w:hAnsiTheme="majorBidi" w:cstheme="majorBidi"/>
          <w:sz w:val="24"/>
          <w:szCs w:val="24"/>
        </w:rPr>
        <w:t xml:space="preserve"> dalam </w:t>
      </w:r>
      <w:r w:rsidRPr="00D20575">
        <w:rPr>
          <w:rFonts w:asciiTheme="majorBidi" w:eastAsia="Times New Roman" w:hAnsiTheme="majorBidi" w:cstheme="majorBidi"/>
          <w:sz w:val="24"/>
          <w:szCs w:val="24"/>
        </w:rPr>
        <w:lastRenderedPageBreak/>
        <w:t>proses pembelajaran</w:t>
      </w:r>
      <w:r>
        <w:rPr>
          <w:rFonts w:asciiTheme="majorBidi" w:eastAsia="Times New Roman" w:hAnsiTheme="majorBidi" w:cstheme="majorBidi"/>
          <w:sz w:val="24"/>
          <w:szCs w:val="24"/>
        </w:rPr>
        <w:t xml:space="preserve"> </w:t>
      </w:r>
      <w:r w:rsidR="008846D3">
        <w:rPr>
          <w:rFonts w:asciiTheme="majorBidi" w:eastAsia="Times New Roman" w:hAnsiTheme="majorBidi" w:cstheme="majorBidi"/>
          <w:sz w:val="24"/>
          <w:szCs w:val="24"/>
        </w:rPr>
        <w:t>Fiqih</w:t>
      </w:r>
      <w:r w:rsidR="008846D3" w:rsidRPr="00D20575">
        <w:rPr>
          <w:rFonts w:asciiTheme="majorBidi" w:eastAsia="Times New Roman" w:hAnsiTheme="majorBidi" w:cstheme="majorBidi"/>
          <w:sz w:val="24"/>
          <w:szCs w:val="24"/>
        </w:rPr>
        <w:t xml:space="preserve">. </w:t>
      </w:r>
      <w:r w:rsidRPr="00D20575">
        <w:rPr>
          <w:rFonts w:asciiTheme="majorBidi" w:eastAsia="Times New Roman" w:hAnsiTheme="majorBidi" w:cstheme="majorBidi"/>
          <w:sz w:val="24"/>
          <w:szCs w:val="24"/>
        </w:rPr>
        <w:t>“Pembelajaran kooperatif adalah suatu model pembelajaran dimana sistem belajar dan bekerja dalam kelompok – kelo</w:t>
      </w:r>
      <w:r w:rsidR="008846D3">
        <w:rPr>
          <w:rFonts w:asciiTheme="majorBidi" w:eastAsia="Times New Roman" w:hAnsiTheme="majorBidi" w:cstheme="majorBidi"/>
          <w:sz w:val="24"/>
          <w:szCs w:val="24"/>
        </w:rPr>
        <w:t>m</w:t>
      </w:r>
      <w:r w:rsidRPr="00D20575">
        <w:rPr>
          <w:rFonts w:asciiTheme="majorBidi" w:eastAsia="Times New Roman" w:hAnsiTheme="majorBidi" w:cstheme="majorBidi"/>
          <w:sz w:val="24"/>
          <w:szCs w:val="24"/>
        </w:rPr>
        <w:t xml:space="preserve">pok kecil yang berjumlah 4 – 6 orang secara </w:t>
      </w:r>
      <w:r w:rsidR="00A305B2">
        <w:rPr>
          <w:rFonts w:asciiTheme="majorBidi" w:eastAsia="Times New Roman" w:hAnsiTheme="majorBidi" w:cstheme="majorBidi"/>
          <w:sz w:val="24"/>
          <w:szCs w:val="24"/>
        </w:rPr>
        <w:t>kolaboratif sehingga dapat meran</w:t>
      </w:r>
      <w:r w:rsidRPr="00D20575">
        <w:rPr>
          <w:rFonts w:asciiTheme="majorBidi" w:eastAsia="Times New Roman" w:hAnsiTheme="majorBidi" w:cstheme="majorBidi"/>
          <w:sz w:val="24"/>
          <w:szCs w:val="24"/>
        </w:rPr>
        <w:t>gsang siswa lebih bergairah dalam belajar”.</w:t>
      </w:r>
      <w:r>
        <w:rPr>
          <w:rStyle w:val="FootnoteReference"/>
          <w:rFonts w:asciiTheme="majorBidi" w:eastAsia="Times New Roman" w:hAnsiTheme="majorBidi" w:cstheme="majorBidi"/>
          <w:sz w:val="24"/>
          <w:szCs w:val="24"/>
        </w:rPr>
        <w:footnoteReference w:id="13"/>
      </w:r>
      <w:r w:rsidR="00E431B8">
        <w:rPr>
          <w:rFonts w:asciiTheme="majorBidi" w:eastAsia="Times New Roman" w:hAnsiTheme="majorBidi" w:cstheme="majorBidi"/>
          <w:sz w:val="24"/>
          <w:szCs w:val="24"/>
        </w:rPr>
        <w:t xml:space="preserve"> Sedangkan menurut Etin Sholihatin mengatakan bahwa :</w:t>
      </w:r>
    </w:p>
    <w:p w:rsidR="00110F39" w:rsidRPr="00DB5488" w:rsidRDefault="00110F39" w:rsidP="00110F39">
      <w:pPr>
        <w:spacing w:line="240" w:lineRule="auto"/>
        <w:ind w:left="1134"/>
        <w:jc w:val="both"/>
        <w:rPr>
          <w:rFonts w:asciiTheme="majorBidi" w:hAnsiTheme="majorBidi" w:cstheme="majorBidi"/>
          <w:sz w:val="24"/>
          <w:szCs w:val="24"/>
        </w:rPr>
      </w:pPr>
      <w:r w:rsidRPr="00DB5488">
        <w:rPr>
          <w:rFonts w:asciiTheme="majorBidi" w:eastAsia="Times New Roman" w:hAnsiTheme="majorBidi" w:cstheme="majorBidi"/>
          <w:sz w:val="24"/>
          <w:szCs w:val="24"/>
        </w:rPr>
        <w:t xml:space="preserve">Metode koopertif adalah </w:t>
      </w:r>
      <w:r w:rsidRPr="00DB5488">
        <w:rPr>
          <w:rFonts w:asciiTheme="majorBidi" w:hAnsiTheme="majorBidi" w:cstheme="majorBidi"/>
          <w:sz w:val="24"/>
          <w:szCs w:val="24"/>
        </w:rPr>
        <w:t>suatu sikap atau perilaku bersama dalam bekerja atau membantu diantara sesama dalam struktur kerja sama yang teratur dalam kelompok, yang terdiri dari dua atau lebih dimana keberhasilan kerja sangat dipengaruhi oleh keterlibatan dari setiap anggota kelompok itu sendiri.</w:t>
      </w:r>
      <w:r w:rsidRPr="00DB5488">
        <w:rPr>
          <w:rStyle w:val="FootnoteReference"/>
          <w:rFonts w:asciiTheme="majorBidi" w:hAnsiTheme="majorBidi" w:cstheme="majorBidi"/>
          <w:sz w:val="24"/>
          <w:szCs w:val="24"/>
        </w:rPr>
        <w:footnoteReference w:id="14"/>
      </w:r>
    </w:p>
    <w:p w:rsidR="00110F39" w:rsidRDefault="00110F39" w:rsidP="00110F39">
      <w:pPr>
        <w:spacing w:line="480" w:lineRule="auto"/>
        <w:ind w:left="432" w:firstLine="648"/>
        <w:jc w:val="both"/>
        <w:rPr>
          <w:rFonts w:asciiTheme="majorBidi" w:hAnsiTheme="majorBidi" w:cstheme="majorBidi"/>
          <w:sz w:val="24"/>
          <w:szCs w:val="24"/>
        </w:rPr>
      </w:pPr>
      <w:r w:rsidRPr="00D20575">
        <w:rPr>
          <w:rFonts w:asciiTheme="majorBidi" w:eastAsia="Times New Roman" w:hAnsiTheme="majorBidi" w:cstheme="majorBidi"/>
          <w:sz w:val="24"/>
          <w:szCs w:val="24"/>
        </w:rPr>
        <w:t xml:space="preserve">Pembelajaran kooperatif  tipe </w:t>
      </w:r>
      <w:r w:rsidR="008846D3" w:rsidRPr="00D20575">
        <w:rPr>
          <w:rFonts w:asciiTheme="majorBidi" w:eastAsia="Times New Roman" w:hAnsiTheme="majorBidi" w:cstheme="majorBidi"/>
          <w:i/>
          <w:iCs/>
          <w:sz w:val="24"/>
          <w:szCs w:val="24"/>
        </w:rPr>
        <w:t>Group Investigation</w:t>
      </w:r>
      <w:r w:rsidR="008846D3" w:rsidRPr="00D20575">
        <w:rPr>
          <w:rFonts w:asciiTheme="majorBidi" w:eastAsia="Times New Roman" w:hAnsiTheme="majorBidi" w:cstheme="majorBidi"/>
          <w:sz w:val="24"/>
          <w:szCs w:val="24"/>
        </w:rPr>
        <w:t xml:space="preserve"> </w:t>
      </w:r>
      <w:r w:rsidRPr="00D20575">
        <w:rPr>
          <w:rFonts w:asciiTheme="majorBidi" w:eastAsia="Times New Roman" w:hAnsiTheme="majorBidi" w:cstheme="majorBidi"/>
          <w:sz w:val="24"/>
          <w:szCs w:val="24"/>
        </w:rPr>
        <w:t xml:space="preserve">adalah salah satu pembelajaran yang berdasar pada pendekatan belajar konstruktivistik. Pembelajaran ini di memiliki konsep pembelajaran kooperatif dengan menuntut </w:t>
      </w:r>
      <w:r w:rsidR="00A305B2">
        <w:rPr>
          <w:rFonts w:asciiTheme="majorBidi" w:eastAsia="Times New Roman" w:hAnsiTheme="majorBidi" w:cstheme="majorBidi"/>
          <w:sz w:val="24"/>
          <w:szCs w:val="24"/>
        </w:rPr>
        <w:t xml:space="preserve">siswa </w:t>
      </w:r>
      <w:r w:rsidRPr="00D20575">
        <w:rPr>
          <w:rFonts w:asciiTheme="majorBidi" w:eastAsia="Times New Roman" w:hAnsiTheme="majorBidi" w:cstheme="majorBidi"/>
          <w:sz w:val="24"/>
          <w:szCs w:val="24"/>
        </w:rPr>
        <w:t xml:space="preserve">melakukan investigasi terhadap suatu masalah yang ditentukan. Masalah – masalah tersebut setelah di cari melalui investigasi dilakukanya analisis kebenarannya sehingga </w:t>
      </w:r>
      <w:r w:rsidR="00A305B2">
        <w:rPr>
          <w:rFonts w:asciiTheme="majorBidi" w:eastAsia="Times New Roman" w:hAnsiTheme="majorBidi" w:cstheme="majorBidi"/>
          <w:sz w:val="24"/>
          <w:szCs w:val="24"/>
        </w:rPr>
        <w:t xml:space="preserve">siswa </w:t>
      </w:r>
      <w:r w:rsidRPr="00D20575">
        <w:rPr>
          <w:rFonts w:asciiTheme="majorBidi" w:eastAsia="Times New Roman" w:hAnsiTheme="majorBidi" w:cstheme="majorBidi"/>
          <w:sz w:val="24"/>
          <w:szCs w:val="24"/>
        </w:rPr>
        <w:t>mampu memahami materi tersebut dengan sendirinya dan mengkonstruknya dalam otak peserta didik.</w:t>
      </w:r>
      <w:r w:rsidRPr="00521C6C">
        <w:rPr>
          <w:rFonts w:asciiTheme="majorBidi" w:hAnsiTheme="majorBidi" w:cstheme="majorBidi"/>
          <w:sz w:val="24"/>
          <w:szCs w:val="24"/>
        </w:rPr>
        <w:t xml:space="preserve"> </w:t>
      </w:r>
    </w:p>
    <w:p w:rsidR="00110F39" w:rsidRPr="00226C44" w:rsidRDefault="00110F39" w:rsidP="00110F39">
      <w:pPr>
        <w:spacing w:line="480" w:lineRule="auto"/>
        <w:ind w:left="432" w:firstLine="648"/>
        <w:jc w:val="both"/>
        <w:rPr>
          <w:rFonts w:ascii="Times New Roman" w:eastAsia="Times New Roman" w:hAnsi="Times New Roman" w:cs="Times New Roman"/>
          <w:sz w:val="24"/>
          <w:szCs w:val="24"/>
        </w:rPr>
      </w:pPr>
      <w:r w:rsidRPr="00226C44">
        <w:rPr>
          <w:rFonts w:asciiTheme="majorBidi" w:eastAsia="Times New Roman" w:hAnsiTheme="majorBidi" w:cstheme="majorBidi"/>
          <w:sz w:val="24"/>
          <w:szCs w:val="24"/>
        </w:rPr>
        <w:t xml:space="preserve">Terdapat asumsi yang menjelaskan bahwa metode </w:t>
      </w:r>
      <w:r w:rsidRPr="00226C44">
        <w:rPr>
          <w:rFonts w:asciiTheme="majorBidi" w:eastAsia="Times New Roman" w:hAnsiTheme="majorBidi" w:cstheme="majorBidi"/>
          <w:i/>
          <w:sz w:val="24"/>
          <w:szCs w:val="24"/>
        </w:rPr>
        <w:t>Group Investigation</w:t>
      </w:r>
      <w:r w:rsidRPr="00226C44">
        <w:rPr>
          <w:rFonts w:asciiTheme="majorBidi" w:eastAsia="Times New Roman" w:hAnsiTheme="majorBidi" w:cstheme="majorBidi"/>
          <w:sz w:val="24"/>
          <w:szCs w:val="24"/>
        </w:rPr>
        <w:t xml:space="preserve"> merupakan metode yang sulit diterapkan karena membutuhkan materi yang berpola penemuan dan konstruktif seperti matematika, sejarah, dan biologi. </w:t>
      </w:r>
      <w:r>
        <w:rPr>
          <w:rFonts w:asciiTheme="majorBidi" w:eastAsia="Times New Roman" w:hAnsiTheme="majorBidi" w:cstheme="majorBidi"/>
          <w:sz w:val="24"/>
          <w:szCs w:val="24"/>
        </w:rPr>
        <w:lastRenderedPageBreak/>
        <w:t xml:space="preserve">Namun peneliti beranggapan lain dan </w:t>
      </w:r>
      <w:r w:rsidRPr="00226C44">
        <w:rPr>
          <w:rFonts w:asciiTheme="majorBidi" w:eastAsia="Times New Roman" w:hAnsiTheme="majorBidi" w:cstheme="majorBidi"/>
          <w:sz w:val="24"/>
          <w:szCs w:val="24"/>
        </w:rPr>
        <w:t>mencoba menerapkan pada mata</w:t>
      </w:r>
      <w:r w:rsidR="008846D3">
        <w:rPr>
          <w:rFonts w:asciiTheme="majorBidi" w:eastAsia="Times New Roman" w:hAnsiTheme="majorBidi" w:cstheme="majorBidi"/>
          <w:sz w:val="24"/>
          <w:szCs w:val="24"/>
        </w:rPr>
        <w:t xml:space="preserve"> </w:t>
      </w:r>
      <w:r w:rsidRPr="00226C44">
        <w:rPr>
          <w:rFonts w:asciiTheme="majorBidi" w:eastAsia="Times New Roman" w:hAnsiTheme="majorBidi" w:cstheme="majorBidi"/>
          <w:sz w:val="24"/>
          <w:szCs w:val="24"/>
        </w:rPr>
        <w:t xml:space="preserve">pelajaran PAI yaitu Fiqih. </w:t>
      </w:r>
    </w:p>
    <w:p w:rsidR="00110F39" w:rsidRDefault="000D1908" w:rsidP="00110F39">
      <w:pPr>
        <w:pStyle w:val="ListParagraph"/>
        <w:spacing w:after="0" w:line="240" w:lineRule="auto"/>
        <w:ind w:left="1080"/>
        <w:jc w:val="both"/>
        <w:rPr>
          <w:rFonts w:ascii="Times New Roman" w:hAnsi="Times New Roman" w:cs="Times New Roman"/>
          <w:i/>
          <w:iCs/>
          <w:sz w:val="24"/>
          <w:szCs w:val="24"/>
        </w:rPr>
      </w:pPr>
      <w:r>
        <w:rPr>
          <w:rFonts w:asciiTheme="majorBidi" w:hAnsiTheme="majorBidi" w:cstheme="majorBidi"/>
          <w:sz w:val="24"/>
          <w:szCs w:val="24"/>
        </w:rPr>
        <w:t xml:space="preserve">Menurut Alifah </w:t>
      </w:r>
      <w:r w:rsidRPr="00DB5488">
        <w:rPr>
          <w:rFonts w:asciiTheme="majorBidi" w:hAnsiTheme="majorBidi" w:cstheme="majorBidi"/>
          <w:sz w:val="24"/>
          <w:szCs w:val="24"/>
        </w:rPr>
        <w:t xml:space="preserve">Group </w:t>
      </w:r>
      <w:r w:rsidR="00110F39" w:rsidRPr="00DB5488">
        <w:rPr>
          <w:rFonts w:asciiTheme="majorBidi" w:hAnsiTheme="majorBidi" w:cstheme="majorBidi"/>
          <w:sz w:val="24"/>
          <w:szCs w:val="24"/>
        </w:rPr>
        <w:t xml:space="preserve">Investigations : </w:t>
      </w:r>
      <w:r w:rsidR="00110F39" w:rsidRPr="00DB5488">
        <w:rPr>
          <w:rFonts w:ascii="Times New Roman" w:hAnsi="Times New Roman" w:cs="Times New Roman"/>
          <w:sz w:val="24"/>
          <w:szCs w:val="24"/>
        </w:rPr>
        <w:t xml:space="preserve">adalah metode pembelajaran yang melibatkan </w:t>
      </w:r>
      <w:r w:rsidR="00A305B2">
        <w:rPr>
          <w:rFonts w:ascii="Times New Roman" w:hAnsi="Times New Roman" w:cs="Times New Roman"/>
          <w:sz w:val="24"/>
          <w:szCs w:val="24"/>
        </w:rPr>
        <w:t>siswa</w:t>
      </w:r>
      <w:r w:rsidR="008846D3">
        <w:rPr>
          <w:rFonts w:ascii="Times New Roman" w:hAnsi="Times New Roman" w:cs="Times New Roman"/>
          <w:sz w:val="24"/>
          <w:szCs w:val="24"/>
        </w:rPr>
        <w:t xml:space="preserve"> </w:t>
      </w:r>
      <w:r w:rsidR="00110F39" w:rsidRPr="00DB5488">
        <w:rPr>
          <w:rFonts w:ascii="Times New Roman" w:hAnsi="Times New Roman" w:cs="Times New Roman"/>
          <w:sz w:val="24"/>
          <w:szCs w:val="24"/>
        </w:rPr>
        <w:t xml:space="preserve">sejak perencanaan, baik dalam menentukan topik maupun cara untuk mempelajarinya melalui investigasi. Metode pembelajaran ini menuntut para siswa untuk memiliki kemampuan yang baik dalam berkomunikasi maupun dalam ketrampilan proses kelompok </w:t>
      </w:r>
      <w:r w:rsidR="00110F39" w:rsidRPr="00DB5488">
        <w:rPr>
          <w:rFonts w:ascii="Times New Roman" w:hAnsi="Times New Roman" w:cs="Times New Roman"/>
          <w:i/>
          <w:iCs/>
          <w:sz w:val="24"/>
          <w:szCs w:val="24"/>
        </w:rPr>
        <w:t>(group process skills).</w:t>
      </w:r>
      <w:r w:rsidR="00110F39" w:rsidRPr="00DB5488">
        <w:rPr>
          <w:rStyle w:val="FootnoteReference"/>
          <w:rFonts w:ascii="Times New Roman" w:hAnsi="Times New Roman" w:cs="Times New Roman"/>
          <w:i/>
          <w:iCs/>
          <w:sz w:val="24"/>
          <w:szCs w:val="24"/>
        </w:rPr>
        <w:footnoteReference w:id="15"/>
      </w:r>
    </w:p>
    <w:p w:rsidR="00110F39" w:rsidRPr="00DB5488" w:rsidRDefault="00110F39" w:rsidP="00110F39">
      <w:pPr>
        <w:pStyle w:val="ListParagraph"/>
        <w:spacing w:after="0" w:line="480" w:lineRule="auto"/>
        <w:ind w:left="1080"/>
        <w:jc w:val="both"/>
        <w:rPr>
          <w:rFonts w:ascii="Times New Roman" w:hAnsi="Times New Roman" w:cs="Times New Roman"/>
          <w:iCs/>
          <w:sz w:val="24"/>
          <w:szCs w:val="24"/>
        </w:rPr>
      </w:pPr>
    </w:p>
    <w:p w:rsidR="00110F39" w:rsidRDefault="00110F39" w:rsidP="00A305B2">
      <w:pPr>
        <w:spacing w:line="480" w:lineRule="auto"/>
        <w:ind w:left="432" w:firstLine="648"/>
        <w:jc w:val="both"/>
        <w:rPr>
          <w:rFonts w:asciiTheme="majorBidi" w:eastAsia="Times New Roman" w:hAnsiTheme="majorBidi" w:cstheme="majorBidi"/>
          <w:sz w:val="24"/>
          <w:szCs w:val="24"/>
        </w:rPr>
      </w:pPr>
      <w:r w:rsidRPr="000A2997">
        <w:rPr>
          <w:rFonts w:asciiTheme="majorBidi" w:eastAsia="Times New Roman" w:hAnsiTheme="majorBidi" w:cstheme="majorBidi"/>
          <w:sz w:val="24"/>
          <w:szCs w:val="24"/>
        </w:rPr>
        <w:t xml:space="preserve">Metode </w:t>
      </w:r>
      <w:r w:rsidRPr="008846D3">
        <w:rPr>
          <w:rFonts w:asciiTheme="majorBidi" w:eastAsia="Times New Roman" w:hAnsiTheme="majorBidi" w:cstheme="majorBidi"/>
          <w:i/>
          <w:iCs/>
          <w:sz w:val="24"/>
          <w:szCs w:val="24"/>
        </w:rPr>
        <w:t>Group Investigation</w:t>
      </w:r>
      <w:r w:rsidRPr="000A2997">
        <w:rPr>
          <w:rFonts w:asciiTheme="majorBidi" w:eastAsia="Times New Roman" w:hAnsiTheme="majorBidi" w:cstheme="majorBidi"/>
          <w:sz w:val="24"/>
          <w:szCs w:val="24"/>
        </w:rPr>
        <w:t xml:space="preserve"> di kembangkan sebagai salah satu cara yang menggunakan ketampilan berkomunik</w:t>
      </w:r>
      <w:r w:rsidR="008846D3">
        <w:rPr>
          <w:rFonts w:asciiTheme="majorBidi" w:eastAsia="Times New Roman" w:hAnsiTheme="majorBidi" w:cstheme="majorBidi"/>
          <w:sz w:val="24"/>
          <w:szCs w:val="24"/>
        </w:rPr>
        <w:t>asi dan proses berkelompok. Hal</w:t>
      </w:r>
      <w:r w:rsidRPr="000A2997">
        <w:rPr>
          <w:rFonts w:asciiTheme="majorBidi" w:eastAsia="Times New Roman" w:hAnsiTheme="majorBidi" w:cstheme="majorBidi"/>
          <w:sz w:val="24"/>
          <w:szCs w:val="24"/>
        </w:rPr>
        <w:t xml:space="preserve"> ini sangat dibutuhkan karena </w:t>
      </w:r>
      <w:r w:rsidR="00A305B2">
        <w:rPr>
          <w:rFonts w:asciiTheme="majorBidi" w:eastAsia="Times New Roman" w:hAnsiTheme="majorBidi" w:cstheme="majorBidi"/>
          <w:sz w:val="24"/>
          <w:szCs w:val="24"/>
        </w:rPr>
        <w:t>siswa</w:t>
      </w:r>
      <w:r w:rsidR="008846D3">
        <w:rPr>
          <w:rFonts w:asciiTheme="majorBidi" w:eastAsia="Times New Roman" w:hAnsiTheme="majorBidi" w:cstheme="majorBidi"/>
          <w:sz w:val="24"/>
          <w:szCs w:val="24"/>
        </w:rPr>
        <w:t xml:space="preserve"> juga sebagai makhluk</w:t>
      </w:r>
      <w:r w:rsidRPr="000A2997">
        <w:rPr>
          <w:rFonts w:asciiTheme="majorBidi" w:eastAsia="Times New Roman" w:hAnsiTheme="majorBidi" w:cstheme="majorBidi"/>
          <w:sz w:val="24"/>
          <w:szCs w:val="24"/>
        </w:rPr>
        <w:t xml:space="preserve"> sosial yang selalu membutuhkan orang lain. Membutuhkan orang lain berarti ia harus mengerahkan kemampuan berkomunikasi dan proses organisasinya untuk membangun kepercayaan diri. Sehingga akan mempengaruhi seluruh kegiatan dan perilakunya sehari – hari. Selain itu </w:t>
      </w:r>
      <w:r w:rsidR="00A305B2">
        <w:rPr>
          <w:rFonts w:asciiTheme="majorBidi" w:eastAsia="Times New Roman" w:hAnsiTheme="majorBidi" w:cstheme="majorBidi"/>
          <w:sz w:val="24"/>
          <w:szCs w:val="24"/>
        </w:rPr>
        <w:t xml:space="preserve">siswa </w:t>
      </w:r>
      <w:r w:rsidRPr="000A2997">
        <w:rPr>
          <w:rFonts w:asciiTheme="majorBidi" w:eastAsia="Times New Roman" w:hAnsiTheme="majorBidi" w:cstheme="majorBidi"/>
          <w:sz w:val="24"/>
          <w:szCs w:val="24"/>
        </w:rPr>
        <w:t>memiliki potensi yang asli dan sudah ada sejak lahir untuk dikembangkan sesuai lingkungannya yang ada. Dalam proses pembelajaran kooperatif potensi in</w:t>
      </w:r>
      <w:r w:rsidR="00A305B2">
        <w:rPr>
          <w:rFonts w:asciiTheme="majorBidi" w:eastAsia="Times New Roman" w:hAnsiTheme="majorBidi" w:cstheme="majorBidi"/>
          <w:sz w:val="24"/>
          <w:szCs w:val="24"/>
        </w:rPr>
        <w:t>i mempengaruhi motivasi belajar</w:t>
      </w:r>
      <w:r w:rsidRPr="000A2997">
        <w:rPr>
          <w:rFonts w:asciiTheme="majorBidi" w:eastAsia="Times New Roman" w:hAnsiTheme="majorBidi" w:cstheme="majorBidi"/>
          <w:sz w:val="24"/>
          <w:szCs w:val="24"/>
        </w:rPr>
        <w:t xml:space="preserve"> </w:t>
      </w:r>
      <w:r w:rsidR="00A305B2">
        <w:rPr>
          <w:rFonts w:asciiTheme="majorBidi" w:eastAsia="Times New Roman" w:hAnsiTheme="majorBidi" w:cstheme="majorBidi"/>
          <w:sz w:val="24"/>
          <w:szCs w:val="24"/>
        </w:rPr>
        <w:t>siswa</w:t>
      </w:r>
      <w:r w:rsidRPr="000A2997">
        <w:rPr>
          <w:rFonts w:asciiTheme="majorBidi" w:eastAsia="Times New Roman" w:hAnsiTheme="majorBidi" w:cstheme="majorBidi"/>
          <w:sz w:val="24"/>
          <w:szCs w:val="24"/>
        </w:rPr>
        <w:t xml:space="preserve">. </w:t>
      </w:r>
      <w:r w:rsidR="00A305B2" w:rsidRPr="000A2997">
        <w:rPr>
          <w:rFonts w:asciiTheme="majorBidi" w:eastAsia="Times New Roman" w:hAnsiTheme="majorBidi" w:cstheme="majorBidi"/>
          <w:sz w:val="24"/>
          <w:szCs w:val="24"/>
        </w:rPr>
        <w:t xml:space="preserve">Seringkali </w:t>
      </w:r>
      <w:r w:rsidR="00A305B2">
        <w:rPr>
          <w:rFonts w:asciiTheme="majorBidi" w:eastAsia="Times New Roman" w:hAnsiTheme="majorBidi" w:cstheme="majorBidi"/>
          <w:sz w:val="24"/>
          <w:szCs w:val="24"/>
        </w:rPr>
        <w:t xml:space="preserve">siswa </w:t>
      </w:r>
      <w:r w:rsidRPr="000A2997">
        <w:rPr>
          <w:rFonts w:asciiTheme="majorBidi" w:eastAsia="Times New Roman" w:hAnsiTheme="majorBidi" w:cstheme="majorBidi"/>
          <w:sz w:val="24"/>
          <w:szCs w:val="24"/>
        </w:rPr>
        <w:t xml:space="preserve">tidak mengetahui potensinya dalam belajar dan cenderung melemah ketika seorang </w:t>
      </w:r>
      <w:r w:rsidR="00A305B2">
        <w:rPr>
          <w:rFonts w:asciiTheme="majorBidi" w:eastAsia="Times New Roman" w:hAnsiTheme="majorBidi" w:cstheme="majorBidi"/>
          <w:sz w:val="24"/>
          <w:szCs w:val="24"/>
        </w:rPr>
        <w:t>guru</w:t>
      </w:r>
      <w:r w:rsidRPr="000A2997">
        <w:rPr>
          <w:rFonts w:asciiTheme="majorBidi" w:eastAsia="Times New Roman" w:hAnsiTheme="majorBidi" w:cstheme="majorBidi"/>
          <w:sz w:val="24"/>
          <w:szCs w:val="24"/>
        </w:rPr>
        <w:t xml:space="preserve"> menekan kepadanya. Maka metode ini tidak lagi menekan kepada </w:t>
      </w:r>
      <w:r w:rsidR="00A305B2">
        <w:rPr>
          <w:rFonts w:asciiTheme="majorBidi" w:eastAsia="Times New Roman" w:hAnsiTheme="majorBidi" w:cstheme="majorBidi"/>
          <w:sz w:val="24"/>
          <w:szCs w:val="24"/>
        </w:rPr>
        <w:t xml:space="preserve">siswa </w:t>
      </w:r>
      <w:r w:rsidRPr="000A2997">
        <w:rPr>
          <w:rFonts w:asciiTheme="majorBidi" w:eastAsia="Times New Roman" w:hAnsiTheme="majorBidi" w:cstheme="majorBidi"/>
          <w:sz w:val="24"/>
          <w:szCs w:val="24"/>
        </w:rPr>
        <w:t xml:space="preserve">untuk menurut apa kata </w:t>
      </w:r>
      <w:r w:rsidR="00A305B2">
        <w:rPr>
          <w:rFonts w:asciiTheme="majorBidi" w:eastAsia="Times New Roman" w:hAnsiTheme="majorBidi" w:cstheme="majorBidi"/>
          <w:sz w:val="24"/>
          <w:szCs w:val="24"/>
        </w:rPr>
        <w:t>guru</w:t>
      </w:r>
      <w:r w:rsidRPr="000A2997">
        <w:rPr>
          <w:rFonts w:asciiTheme="majorBidi" w:eastAsia="Times New Roman" w:hAnsiTheme="majorBidi" w:cstheme="majorBidi"/>
          <w:sz w:val="24"/>
          <w:szCs w:val="24"/>
        </w:rPr>
        <w:t xml:space="preserve"> tetapi mengarahkan mereka untuk mengetahui dan memahami potensi yang mereka miliki.</w:t>
      </w:r>
      <w:r>
        <w:rPr>
          <w:rFonts w:asciiTheme="majorBidi" w:eastAsia="Times New Roman" w:hAnsiTheme="majorBidi" w:cstheme="majorBidi"/>
          <w:sz w:val="24"/>
          <w:szCs w:val="24"/>
        </w:rPr>
        <w:t xml:space="preserve"> </w:t>
      </w:r>
      <w:r w:rsidR="00A305B2">
        <w:rPr>
          <w:rFonts w:asciiTheme="majorBidi" w:eastAsia="Times New Roman" w:hAnsiTheme="majorBidi" w:cstheme="majorBidi"/>
          <w:sz w:val="24"/>
          <w:szCs w:val="24"/>
        </w:rPr>
        <w:t xml:space="preserve">Siswa </w:t>
      </w:r>
      <w:r>
        <w:rPr>
          <w:rFonts w:asciiTheme="majorBidi" w:eastAsia="Times New Roman" w:hAnsiTheme="majorBidi" w:cstheme="majorBidi"/>
          <w:sz w:val="24"/>
          <w:szCs w:val="24"/>
        </w:rPr>
        <w:t xml:space="preserve">diharapkan </w:t>
      </w:r>
      <w:r>
        <w:rPr>
          <w:rFonts w:asciiTheme="majorBidi" w:eastAsia="Times New Roman" w:hAnsiTheme="majorBidi" w:cstheme="majorBidi"/>
          <w:sz w:val="24"/>
          <w:szCs w:val="24"/>
        </w:rPr>
        <w:lastRenderedPageBreak/>
        <w:t>mampu memahami potensinya dalam diri mereka untuk memacu motivasi belajar. Sehingga akan mempengaruhi prestasi belajar mereka.</w:t>
      </w:r>
    </w:p>
    <w:p w:rsidR="00110F39" w:rsidRDefault="00110F39" w:rsidP="00110F39">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Prestasi saat ini menjadi salah satu tanda ketuntasan belajar siswa melalui metode tersebut. Banyak penelitian yang dilakukan terkait kemampuan metode GI dalam meningkatkan prestasi dan hasil belajar yang maksimal. Pendapat ini didukung penelitian terdahulu diantaranya : </w:t>
      </w:r>
    </w:p>
    <w:p w:rsidR="00110F39" w:rsidRPr="002A69EE" w:rsidRDefault="00110F39" w:rsidP="00E431B8">
      <w:pPr>
        <w:pStyle w:val="ListParagraph"/>
        <w:numPr>
          <w:ilvl w:val="0"/>
          <w:numId w:val="10"/>
        </w:numPr>
        <w:spacing w:line="480" w:lineRule="auto"/>
        <w:ind w:left="851" w:hanging="338"/>
        <w:jc w:val="both"/>
        <w:rPr>
          <w:rFonts w:asciiTheme="majorBidi" w:eastAsia="Times New Roman" w:hAnsiTheme="majorBidi" w:cstheme="majorBidi"/>
          <w:sz w:val="24"/>
          <w:szCs w:val="24"/>
        </w:rPr>
      </w:pPr>
      <w:r>
        <w:rPr>
          <w:rFonts w:ascii="Times New Roman" w:eastAsia="Times New Roman" w:hAnsi="Times New Roman" w:cs="Times New Roman"/>
          <w:bCs/>
          <w:kern w:val="36"/>
          <w:sz w:val="24"/>
          <w:szCs w:val="24"/>
          <w:lang w:eastAsia="id-ID"/>
        </w:rPr>
        <w:t xml:space="preserve">Eko Yulianto, Skripsi : PTK (2011). </w:t>
      </w:r>
      <w:r w:rsidRPr="00D55E23">
        <w:rPr>
          <w:rFonts w:ascii="Times New Roman" w:eastAsia="Times New Roman" w:hAnsi="Times New Roman" w:cs="Times New Roman"/>
          <w:bCs/>
          <w:i/>
          <w:kern w:val="36"/>
          <w:sz w:val="24"/>
          <w:szCs w:val="24"/>
          <w:lang w:eastAsia="id-ID"/>
        </w:rPr>
        <w:t>Penerapan Model Pembelajaran Kooperatif Tipe Group Investigation (GI) dalam meningkatkan hasil belajar siswa pada materi pokok bentuk-bentuk pasar kelas X SMA Negeri 3 Demak</w:t>
      </w:r>
      <w:r>
        <w:rPr>
          <w:rFonts w:ascii="Times New Roman" w:eastAsia="Times New Roman" w:hAnsi="Times New Roman" w:cs="Times New Roman"/>
          <w:bCs/>
          <w:kern w:val="36"/>
          <w:sz w:val="24"/>
          <w:szCs w:val="24"/>
          <w:lang w:eastAsia="id-ID"/>
        </w:rPr>
        <w:t xml:space="preserve">. </w:t>
      </w:r>
      <w:r w:rsidRPr="00054FB8">
        <w:rPr>
          <w:rFonts w:ascii="Times New Roman" w:hAnsi="Times New Roman" w:cs="Times New Roman"/>
          <w:sz w:val="24"/>
          <w:szCs w:val="24"/>
        </w:rPr>
        <w:t xml:space="preserve">Penelitian ini </w:t>
      </w:r>
      <w:r>
        <w:rPr>
          <w:rFonts w:ascii="Times New Roman" w:hAnsi="Times New Roman" w:cs="Times New Roman"/>
          <w:sz w:val="24"/>
          <w:szCs w:val="24"/>
        </w:rPr>
        <w:t xml:space="preserve">dilakukan pada mata pelajaran ekonomi </w:t>
      </w:r>
      <w:r w:rsidRPr="00054FB8">
        <w:rPr>
          <w:rFonts w:ascii="Times New Roman" w:hAnsi="Times New Roman" w:cs="Times New Roman"/>
          <w:sz w:val="24"/>
          <w:szCs w:val="24"/>
        </w:rPr>
        <w:t>me</w:t>
      </w:r>
      <w:r>
        <w:rPr>
          <w:rFonts w:ascii="Times New Roman" w:hAnsi="Times New Roman" w:cs="Times New Roman"/>
          <w:sz w:val="24"/>
          <w:szCs w:val="24"/>
        </w:rPr>
        <w:t xml:space="preserve">nemukan hasilnya dengan melihat dari </w:t>
      </w:r>
      <w:r w:rsidRPr="00054FB8">
        <w:rPr>
          <w:rFonts w:ascii="Times New Roman" w:hAnsi="Times New Roman" w:cs="Times New Roman"/>
          <w:sz w:val="24"/>
          <w:szCs w:val="24"/>
        </w:rPr>
        <w:t xml:space="preserve">Indikator keberhasilan pada penelitian ini adalah apabila sekurang-kurangnya 85% dari jumlah siswa yang ada di kelas tuntas belajar yaitu memperoleh nilai lebih besar atau sama dengan 75. Hasil penelitian pada siklus I menunjukkan bahwa aktivitas siswa sebesar 44,17% dalam kriteria keaktifan cukup aktif kemudian rata-rata hasil belajar sebesar 74,44 dengan persentase ketuntasan klasikal 69,44%. Untuk hasil penelitian pada siklus II menunjukkan adanya peningkatan baik dalam keaktifan siswa ataupun hasil belajar siswa. Keaktifan siswa menjadi 64,86% dalam kategori baik atau aktif dan untuk hasil belajar siswa dengan nilai rata-rata 85,28 dengan ketuntasan klasikal 88,89%. Sehingga pada pelaksanaan siklus II </w:t>
      </w:r>
      <w:r w:rsidRPr="00054FB8">
        <w:rPr>
          <w:rFonts w:ascii="Times New Roman" w:hAnsi="Times New Roman" w:cs="Times New Roman"/>
          <w:sz w:val="24"/>
          <w:szCs w:val="24"/>
        </w:rPr>
        <w:lastRenderedPageBreak/>
        <w:t>indikator keberhasilan sudah tercapai.</w:t>
      </w:r>
      <w:r>
        <w:rPr>
          <w:rFonts w:ascii="Times New Roman" w:hAnsi="Times New Roman" w:cs="Times New Roman"/>
          <w:sz w:val="24"/>
          <w:szCs w:val="24"/>
        </w:rPr>
        <w:t xml:space="preserve"> Dengan demikian penelitian ini dapat meningkatkan prestasi siswa dengan baik.</w:t>
      </w:r>
      <w:r>
        <w:rPr>
          <w:rStyle w:val="FootnoteReference"/>
          <w:rFonts w:ascii="Times New Roman" w:hAnsi="Times New Roman" w:cs="Times New Roman"/>
          <w:sz w:val="24"/>
          <w:szCs w:val="24"/>
        </w:rPr>
        <w:footnoteReference w:id="16"/>
      </w:r>
    </w:p>
    <w:p w:rsidR="00110F39" w:rsidRPr="000D1283" w:rsidRDefault="00110F39" w:rsidP="00E431B8">
      <w:pPr>
        <w:pStyle w:val="ListParagraph"/>
        <w:numPr>
          <w:ilvl w:val="0"/>
          <w:numId w:val="10"/>
        </w:numPr>
        <w:spacing w:line="480" w:lineRule="auto"/>
        <w:ind w:left="851" w:hanging="33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Widodo, Skripsi : PTK ( 2009). </w:t>
      </w:r>
      <w:r w:rsidRPr="009D0F67">
        <w:rPr>
          <w:rFonts w:asciiTheme="majorBidi" w:eastAsia="Times New Roman" w:hAnsiTheme="majorBidi" w:cstheme="majorBidi"/>
          <w:i/>
          <w:sz w:val="24"/>
          <w:szCs w:val="24"/>
        </w:rPr>
        <w:t>Penerapan Pendekatan Koopertif Tipe Group Investigation Untuk Meningkatkan Kompetensi Kewarganegaraan Siswa Kelas XI IPA - 1 SMA Negri 1 Simo semester genap tahun 2007/2008</w:t>
      </w:r>
      <w:r>
        <w:rPr>
          <w:rFonts w:asciiTheme="majorBidi" w:eastAsia="Times New Roman" w:hAnsiTheme="majorBidi" w:cstheme="majorBidi"/>
          <w:sz w:val="24"/>
          <w:szCs w:val="24"/>
        </w:rPr>
        <w:t>. Hasil penelitian menunjukkan pada penelitian pertama untuk kelas kontrol dari 40 siswa dengan uji kompetensi 1,2 dan 3 diperoleh hasil 85% tuntas, 80 % tuntas dan terakhir 87,5% tuntas. Sedangkan untuk kelas eksperimen atau kelas yang menggunakan metode GI menghasilkan nilai 100% ketuntasan melalui uji kompetensi 1, 2 dan 3. Dengan demikian metode GI dapat meningkatkan hasil belajar dengan sempurna.</w:t>
      </w:r>
      <w:r>
        <w:rPr>
          <w:rStyle w:val="FootnoteReference"/>
          <w:rFonts w:asciiTheme="majorBidi" w:eastAsia="Times New Roman" w:hAnsiTheme="majorBidi" w:cstheme="majorBidi"/>
          <w:sz w:val="24"/>
          <w:szCs w:val="24"/>
        </w:rPr>
        <w:footnoteReference w:id="17"/>
      </w:r>
    </w:p>
    <w:p w:rsidR="00110F39" w:rsidRDefault="00110F39" w:rsidP="00E431B8">
      <w:pPr>
        <w:pStyle w:val="ListParagraph"/>
        <w:numPr>
          <w:ilvl w:val="0"/>
          <w:numId w:val="10"/>
        </w:numPr>
        <w:spacing w:line="480" w:lineRule="auto"/>
        <w:ind w:left="851" w:hanging="338"/>
        <w:jc w:val="both"/>
        <w:rPr>
          <w:rFonts w:ascii="Times New Roman" w:hAnsi="Times New Roman" w:cs="Times New Roman"/>
          <w:sz w:val="24"/>
          <w:szCs w:val="24"/>
        </w:rPr>
      </w:pPr>
      <w:r w:rsidRPr="00D55E23">
        <w:rPr>
          <w:rFonts w:ascii="Times New Roman" w:hAnsi="Times New Roman" w:cs="Times New Roman"/>
          <w:sz w:val="24"/>
          <w:szCs w:val="24"/>
        </w:rPr>
        <w:t>Muhammad Ali Rahmansyah</w:t>
      </w:r>
      <w:r>
        <w:rPr>
          <w:rFonts w:ascii="Times New Roman" w:hAnsi="Times New Roman" w:cs="Times New Roman"/>
          <w:sz w:val="24"/>
          <w:szCs w:val="24"/>
        </w:rPr>
        <w:t xml:space="preserve"> dan</w:t>
      </w:r>
      <w:r w:rsidRPr="00D55E23">
        <w:rPr>
          <w:rFonts w:ascii="Times New Roman" w:hAnsi="Times New Roman" w:cs="Times New Roman"/>
          <w:sz w:val="24"/>
          <w:szCs w:val="24"/>
        </w:rPr>
        <w:t xml:space="preserve"> Lamijan Hadi Susarno</w:t>
      </w:r>
      <w:r>
        <w:rPr>
          <w:rFonts w:ascii="Times New Roman" w:hAnsi="Times New Roman" w:cs="Times New Roman"/>
          <w:sz w:val="24"/>
          <w:szCs w:val="24"/>
        </w:rPr>
        <w:t xml:space="preserve">, penelitian eksperimen (2011). </w:t>
      </w:r>
      <w:r w:rsidRPr="000D1283">
        <w:rPr>
          <w:rFonts w:ascii="Times New Roman" w:hAnsi="Times New Roman" w:cs="Times New Roman"/>
          <w:i/>
          <w:sz w:val="24"/>
          <w:szCs w:val="24"/>
        </w:rPr>
        <w:t>Penerapan Model Pembelajaran Kooperatif Tipe Group Investigation Untuk Meningkatkan Hasil Belajar Mata Pelajaran Produktif Multimedia Siswa Kelas X SMKN 1 Cerme Gresik</w:t>
      </w:r>
      <w:r>
        <w:rPr>
          <w:rFonts w:ascii="Times New Roman" w:hAnsi="Times New Roman" w:cs="Times New Roman"/>
          <w:sz w:val="24"/>
          <w:szCs w:val="24"/>
        </w:rPr>
        <w:t>. Berdasarkan hasil penelitian yang menggunakan uji Chi Kuadrat dua subjek diperoleh hasil X</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6,078 lebih besar dari X</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3,84. Hasil ini menunjukkan perbedaan yag signifikan antara hasil belajar siswa yang menggunakan </w:t>
      </w:r>
      <w:r>
        <w:rPr>
          <w:rFonts w:ascii="Times New Roman" w:hAnsi="Times New Roman" w:cs="Times New Roman"/>
          <w:sz w:val="24"/>
          <w:szCs w:val="24"/>
        </w:rPr>
        <w:lastRenderedPageBreak/>
        <w:t>model Kooperatif tipe Group Investigations dibanding dengan model konvensional.</w:t>
      </w:r>
      <w:r>
        <w:rPr>
          <w:rStyle w:val="FootnoteReference"/>
          <w:rFonts w:ascii="Times New Roman" w:hAnsi="Times New Roman" w:cs="Times New Roman"/>
          <w:sz w:val="24"/>
          <w:szCs w:val="24"/>
        </w:rPr>
        <w:footnoteReference w:id="18"/>
      </w:r>
    </w:p>
    <w:p w:rsidR="008812C2" w:rsidRPr="000D1283" w:rsidRDefault="008812C2" w:rsidP="00E903D8">
      <w:pPr>
        <w:pStyle w:val="ListParagraph"/>
        <w:numPr>
          <w:ilvl w:val="0"/>
          <w:numId w:val="10"/>
        </w:numPr>
        <w:spacing w:line="480" w:lineRule="auto"/>
        <w:ind w:left="851" w:hanging="338"/>
        <w:jc w:val="both"/>
        <w:rPr>
          <w:rFonts w:ascii="Times New Roman" w:hAnsi="Times New Roman" w:cs="Times New Roman"/>
          <w:sz w:val="24"/>
          <w:szCs w:val="24"/>
        </w:rPr>
      </w:pPr>
      <w:r w:rsidRPr="00F02531">
        <w:rPr>
          <w:rFonts w:asciiTheme="majorBidi" w:hAnsiTheme="majorBidi" w:cstheme="majorBidi"/>
          <w:sz w:val="24"/>
          <w:szCs w:val="24"/>
        </w:rPr>
        <w:t>Luluk</w:t>
      </w:r>
      <w:r>
        <w:rPr>
          <w:rFonts w:asciiTheme="majorBidi" w:hAnsiTheme="majorBidi" w:cstheme="majorBidi"/>
          <w:sz w:val="24"/>
          <w:szCs w:val="24"/>
        </w:rPr>
        <w:t xml:space="preserve"> Muhibbah</w:t>
      </w:r>
      <w:r w:rsidRPr="00F02531">
        <w:rPr>
          <w:rFonts w:asciiTheme="majorBidi" w:hAnsiTheme="majorBidi" w:cstheme="majorBidi"/>
          <w:sz w:val="24"/>
          <w:szCs w:val="24"/>
        </w:rPr>
        <w:t xml:space="preserve">. 2009. </w:t>
      </w:r>
      <w:r w:rsidRPr="007078B5">
        <w:rPr>
          <w:rFonts w:asciiTheme="majorBidi" w:hAnsiTheme="majorBidi" w:cstheme="majorBidi"/>
          <w:i/>
          <w:iCs/>
          <w:sz w:val="24"/>
          <w:szCs w:val="24"/>
        </w:rPr>
        <w:t>Pengaruh Penerapan Model Pembelajaran Kooperatif Tipe Group Investigation (GI) terhadap Prestasi Belajar Siswa Kelas VII SMP Negeri 4 Malang</w:t>
      </w:r>
      <w:r w:rsidRPr="00F02531">
        <w:rPr>
          <w:rFonts w:asciiTheme="majorBidi" w:hAnsiTheme="majorBidi" w:cstheme="majorBidi"/>
          <w:sz w:val="24"/>
          <w:szCs w:val="24"/>
        </w:rPr>
        <w:t xml:space="preserve">. Skripsi, Jurusan </w:t>
      </w:r>
      <w:r>
        <w:rPr>
          <w:rFonts w:asciiTheme="majorBidi" w:hAnsiTheme="majorBidi" w:cstheme="majorBidi"/>
          <w:sz w:val="24"/>
          <w:szCs w:val="24"/>
        </w:rPr>
        <w:t xml:space="preserve">Kimia FMIPA Universitas Negeri </w:t>
      </w:r>
      <w:r w:rsidRPr="00F02531">
        <w:rPr>
          <w:rFonts w:asciiTheme="majorBidi" w:hAnsiTheme="majorBidi" w:cstheme="majorBidi"/>
          <w:sz w:val="24"/>
          <w:szCs w:val="24"/>
        </w:rPr>
        <w:t>Malang</w:t>
      </w:r>
      <w:r>
        <w:rPr>
          <w:rFonts w:asciiTheme="majorBidi" w:hAnsiTheme="majorBidi" w:cstheme="majorBidi"/>
          <w:sz w:val="24"/>
          <w:szCs w:val="24"/>
        </w:rPr>
        <w:t xml:space="preserve">. </w:t>
      </w:r>
      <w:r w:rsidRPr="007078B5">
        <w:rPr>
          <w:rFonts w:asciiTheme="majorBidi" w:hAnsiTheme="majorBidi" w:cstheme="majorBidi"/>
          <w:sz w:val="24"/>
          <w:szCs w:val="24"/>
        </w:rPr>
        <w:t>Dengan hasil model pembelajaran kooperatif tipe (Group Investigation) GI berpengaruh terhadap prestasi belajar siswa. Hal ini dapat diketahui dari analisis data menunjukkan bahwa prestasi belajar siswa siswa yang diajar menggunakan model pembelajaran kooperatif tipe GI mempunyai nilai rata-rata yang lebih tinggi daripada siswa yang diajar menggunakan metode ceramah. Berdasarkan hasil penelitian diperoleh rata-rata prestasi belajar siswa kelas eksperimen sebesar 76,04 sedangkan kelas kontrol sebesar 70,04. Dari hasil uji-t yang dilakukan, diperoleh t hitung (5,198) &gt; t tabel (2,015), 2) secara umum siswa kelas eksperimen memberi respon yang sangat positif sebesar 37,78% dan respon positif sebesar 62,22% terhadap model pembelajaran kooperatif tipe (Group Investigation) GI pada materi pokok Sifat Fisika, Sifat Kimia, dan Pemisahan Campuran.</w:t>
      </w:r>
      <w:r>
        <w:rPr>
          <w:rStyle w:val="FootnoteReference"/>
          <w:rFonts w:asciiTheme="majorBidi" w:hAnsiTheme="majorBidi" w:cstheme="majorBidi"/>
          <w:sz w:val="24"/>
          <w:szCs w:val="24"/>
        </w:rPr>
        <w:footnoteReference w:id="19"/>
      </w:r>
    </w:p>
    <w:p w:rsidR="00110F39" w:rsidRDefault="00110F39" w:rsidP="00110F39">
      <w:pPr>
        <w:spacing w:line="480" w:lineRule="auto"/>
        <w:ind w:left="432" w:firstLine="648"/>
        <w:jc w:val="both"/>
        <w:rPr>
          <w:rFonts w:asciiTheme="majorBidi" w:eastAsia="Times New Roman" w:hAnsiTheme="majorBidi" w:cstheme="majorBidi"/>
          <w:sz w:val="24"/>
          <w:szCs w:val="24"/>
        </w:rPr>
      </w:pPr>
      <w:r>
        <w:rPr>
          <w:rFonts w:asciiTheme="majorBidi" w:eastAsia="Times New Roman" w:hAnsiTheme="majorBidi" w:cstheme="majorBidi"/>
          <w:sz w:val="24"/>
          <w:szCs w:val="24"/>
        </w:rPr>
        <w:t>Berdasarkan alasan dan hasil penelitian terdahulu, peneliti tertarik melakukan penelitian di Madrasah Aliyah Negri Kunir Wonodadi Blitar karena :</w:t>
      </w:r>
    </w:p>
    <w:p w:rsidR="00110F39" w:rsidRDefault="00110F39" w:rsidP="00110F39">
      <w:pPr>
        <w:pStyle w:val="ListParagraph"/>
        <w:numPr>
          <w:ilvl w:val="0"/>
          <w:numId w:val="15"/>
        </w:numPr>
        <w:spacing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Belum ada penelitian terdahulu yang menggunakan Metode Kooperatif tipe </w:t>
      </w:r>
      <w:r w:rsidRPr="008846D3">
        <w:rPr>
          <w:rFonts w:asciiTheme="majorBidi" w:eastAsia="Times New Roman" w:hAnsiTheme="majorBidi" w:cstheme="majorBidi"/>
          <w:i/>
          <w:iCs/>
          <w:sz w:val="24"/>
          <w:szCs w:val="24"/>
        </w:rPr>
        <w:t>Group Investigation</w:t>
      </w:r>
      <w:r>
        <w:rPr>
          <w:rFonts w:asciiTheme="majorBidi" w:eastAsia="Times New Roman" w:hAnsiTheme="majorBidi" w:cstheme="majorBidi"/>
          <w:sz w:val="24"/>
          <w:szCs w:val="24"/>
        </w:rPr>
        <w:t xml:space="preserve"> pada mata pelajaran  Madrasah Aliyah khususnya mata pelajaran Fiqih di MAN Kunir Wonodadi Blitar.</w:t>
      </w:r>
    </w:p>
    <w:p w:rsidR="00110F39" w:rsidRDefault="00110F39" w:rsidP="00110F39">
      <w:pPr>
        <w:pStyle w:val="ListParagraph"/>
        <w:numPr>
          <w:ilvl w:val="0"/>
          <w:numId w:val="15"/>
        </w:numPr>
        <w:spacing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Metode Kooperatif tipe </w:t>
      </w:r>
      <w:r w:rsidRPr="008846D3">
        <w:rPr>
          <w:rFonts w:asciiTheme="majorBidi" w:eastAsia="Times New Roman" w:hAnsiTheme="majorBidi" w:cstheme="majorBidi"/>
          <w:i/>
          <w:iCs/>
          <w:sz w:val="24"/>
          <w:szCs w:val="24"/>
        </w:rPr>
        <w:t xml:space="preserve">Group Investigation </w:t>
      </w:r>
      <w:r>
        <w:rPr>
          <w:rFonts w:asciiTheme="majorBidi" w:eastAsia="Times New Roman" w:hAnsiTheme="majorBidi" w:cstheme="majorBidi"/>
          <w:sz w:val="24"/>
          <w:szCs w:val="24"/>
        </w:rPr>
        <w:t xml:space="preserve">adalah metode pembelajaran yang asing bagi peserta didik, sehingga peneliti berasumsi mudah diterapkan di MAN Kunir Wonodadi Blitar. Karena </w:t>
      </w:r>
      <w:r w:rsidR="00A305B2">
        <w:rPr>
          <w:rFonts w:asciiTheme="majorBidi" w:eastAsia="Times New Roman" w:hAnsiTheme="majorBidi" w:cstheme="majorBidi"/>
          <w:sz w:val="24"/>
          <w:szCs w:val="24"/>
        </w:rPr>
        <w:t>siswa</w:t>
      </w:r>
      <w:r w:rsidR="008846D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membutuhkan suasana belajar dan cara penyampaian materi Fiqih yang baru, unik dan menyenangkan.</w:t>
      </w:r>
    </w:p>
    <w:p w:rsidR="00110F39" w:rsidRDefault="00110F39" w:rsidP="00110F39">
      <w:pPr>
        <w:pStyle w:val="ListParagraph"/>
        <w:numPr>
          <w:ilvl w:val="0"/>
          <w:numId w:val="15"/>
        </w:numPr>
        <w:spacing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Metode Kooperatif tipe </w:t>
      </w:r>
      <w:r w:rsidRPr="008846D3">
        <w:rPr>
          <w:rFonts w:asciiTheme="majorBidi" w:eastAsia="Times New Roman" w:hAnsiTheme="majorBidi" w:cstheme="majorBidi"/>
          <w:i/>
          <w:iCs/>
          <w:sz w:val="24"/>
          <w:szCs w:val="24"/>
        </w:rPr>
        <w:t>Group Investigation</w:t>
      </w:r>
      <w:r>
        <w:rPr>
          <w:rFonts w:asciiTheme="majorBidi" w:eastAsia="Times New Roman" w:hAnsiTheme="majorBidi" w:cstheme="majorBidi"/>
          <w:sz w:val="24"/>
          <w:szCs w:val="24"/>
        </w:rPr>
        <w:t xml:space="preserve"> ini belum pernah digunakan oleh pendidik mata pelajaran fiqih dalam kesehariannya di MAN Kunir Wonodadi Blitar.</w:t>
      </w:r>
    </w:p>
    <w:p w:rsidR="00110F39" w:rsidRDefault="00110F39" w:rsidP="00110F39">
      <w:pPr>
        <w:pStyle w:val="ListParagraph"/>
        <w:numPr>
          <w:ilvl w:val="0"/>
          <w:numId w:val="15"/>
        </w:numPr>
        <w:spacing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Belum ada penelitian terdahul (skripsi) yang melakukan penelitian Metode Kooperatif tipe </w:t>
      </w:r>
      <w:r w:rsidRPr="00497D5E">
        <w:rPr>
          <w:rFonts w:asciiTheme="majorBidi" w:eastAsia="Times New Roman" w:hAnsiTheme="majorBidi" w:cstheme="majorBidi"/>
          <w:i/>
          <w:iCs/>
          <w:sz w:val="24"/>
          <w:szCs w:val="24"/>
        </w:rPr>
        <w:t>Group Investigation</w:t>
      </w:r>
      <w:r>
        <w:rPr>
          <w:rFonts w:asciiTheme="majorBidi" w:eastAsia="Times New Roman" w:hAnsiTheme="majorBidi" w:cstheme="majorBidi"/>
          <w:sz w:val="24"/>
          <w:szCs w:val="24"/>
        </w:rPr>
        <w:t xml:space="preserve"> untuk mata pelajaran PAI khususnya di tingkat Madrasah Aliyah.</w:t>
      </w:r>
    </w:p>
    <w:p w:rsidR="00110F39" w:rsidRPr="00F36535" w:rsidRDefault="00110F39" w:rsidP="00110F39">
      <w:pPr>
        <w:pStyle w:val="ListParagraph"/>
        <w:numPr>
          <w:ilvl w:val="0"/>
          <w:numId w:val="15"/>
        </w:numPr>
        <w:spacing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Peneliti menawarkan sekaligus menunjukkan kepada pihak MAN Kunir jika Metode Kooperatif tipe </w:t>
      </w:r>
      <w:r w:rsidRPr="00497D5E">
        <w:rPr>
          <w:rFonts w:asciiTheme="majorBidi" w:eastAsia="Times New Roman" w:hAnsiTheme="majorBidi" w:cstheme="majorBidi"/>
          <w:i/>
          <w:iCs/>
          <w:sz w:val="24"/>
          <w:szCs w:val="24"/>
        </w:rPr>
        <w:t>Group Investigation</w:t>
      </w:r>
      <w:r>
        <w:rPr>
          <w:rFonts w:asciiTheme="majorBidi" w:eastAsia="Times New Roman" w:hAnsiTheme="majorBidi" w:cstheme="majorBidi"/>
          <w:sz w:val="24"/>
          <w:szCs w:val="24"/>
        </w:rPr>
        <w:t xml:space="preserve"> bisa diterapkan di Madrasah yang menarik minat dan dapat meningkatkan prestasi belajar siswa.</w:t>
      </w:r>
    </w:p>
    <w:p w:rsidR="005E0182" w:rsidRDefault="00110F39" w:rsidP="00B54C5E">
      <w:pPr>
        <w:spacing w:line="480" w:lineRule="auto"/>
        <w:ind w:left="432" w:firstLine="648"/>
        <w:jc w:val="both"/>
        <w:rPr>
          <w:rFonts w:asciiTheme="majorBidi" w:hAnsiTheme="majorBidi" w:cstheme="majorBidi"/>
          <w:b/>
          <w:bCs/>
          <w:i/>
          <w:iCs/>
          <w:sz w:val="24"/>
          <w:szCs w:val="24"/>
        </w:rPr>
      </w:pPr>
      <w:r w:rsidRPr="00D20575">
        <w:rPr>
          <w:rFonts w:asciiTheme="majorBidi" w:eastAsia="Times New Roman" w:hAnsiTheme="majorBidi" w:cstheme="majorBidi"/>
          <w:sz w:val="24"/>
          <w:szCs w:val="24"/>
        </w:rPr>
        <w:t xml:space="preserve">Dari </w:t>
      </w:r>
      <w:r>
        <w:rPr>
          <w:rFonts w:asciiTheme="majorBidi" w:eastAsia="Times New Roman" w:hAnsiTheme="majorBidi" w:cstheme="majorBidi"/>
          <w:sz w:val="24"/>
          <w:szCs w:val="24"/>
        </w:rPr>
        <w:t>ke lima alasan tersebut</w:t>
      </w:r>
      <w:r w:rsidRPr="00D20575">
        <w:rPr>
          <w:rFonts w:asciiTheme="majorBidi" w:eastAsia="Times New Roman" w:hAnsiTheme="majorBidi" w:cstheme="majorBidi"/>
          <w:sz w:val="24"/>
          <w:szCs w:val="24"/>
        </w:rPr>
        <w:t xml:space="preserve"> peneliti tertarik melakukan penelitian lebih dalam terkait metode pembelajaran </w:t>
      </w:r>
      <w:r w:rsidR="00497D5E" w:rsidRPr="00D20575">
        <w:rPr>
          <w:rFonts w:asciiTheme="majorBidi" w:eastAsia="Times New Roman" w:hAnsiTheme="majorBidi" w:cstheme="majorBidi"/>
          <w:sz w:val="24"/>
          <w:szCs w:val="24"/>
        </w:rPr>
        <w:t xml:space="preserve">Fiqih </w:t>
      </w:r>
      <w:r w:rsidRPr="00D20575">
        <w:rPr>
          <w:rFonts w:asciiTheme="majorBidi" w:eastAsia="Times New Roman" w:hAnsiTheme="majorBidi" w:cstheme="majorBidi"/>
          <w:sz w:val="24"/>
          <w:szCs w:val="24"/>
        </w:rPr>
        <w:t xml:space="preserve">ini agar hasil pembelajaran </w:t>
      </w:r>
      <w:r>
        <w:rPr>
          <w:rFonts w:asciiTheme="majorBidi" w:eastAsia="Times New Roman" w:hAnsiTheme="majorBidi" w:cstheme="majorBidi"/>
          <w:sz w:val="24"/>
          <w:szCs w:val="24"/>
        </w:rPr>
        <w:t xml:space="preserve">dalam bentuk prestasi belajar </w:t>
      </w:r>
      <w:r w:rsidRPr="00D20575">
        <w:rPr>
          <w:rFonts w:asciiTheme="majorBidi" w:eastAsia="Times New Roman" w:hAnsiTheme="majorBidi" w:cstheme="majorBidi"/>
          <w:sz w:val="24"/>
          <w:szCs w:val="24"/>
        </w:rPr>
        <w:t xml:space="preserve">dapat ditingkatkan. </w:t>
      </w:r>
      <w:r>
        <w:rPr>
          <w:rFonts w:asciiTheme="majorBidi" w:eastAsia="Times New Roman" w:hAnsiTheme="majorBidi" w:cstheme="majorBidi"/>
          <w:sz w:val="24"/>
          <w:szCs w:val="24"/>
        </w:rPr>
        <w:t xml:space="preserve">Karena </w:t>
      </w:r>
      <w:r w:rsidRPr="00D20575">
        <w:rPr>
          <w:rFonts w:asciiTheme="majorBidi" w:eastAsia="Times New Roman" w:hAnsiTheme="majorBidi" w:cstheme="majorBidi"/>
          <w:sz w:val="24"/>
          <w:szCs w:val="24"/>
        </w:rPr>
        <w:t xml:space="preserve"> ketertarikan tersebut peneliti mengambil judul “ </w:t>
      </w:r>
      <w:r w:rsidRPr="00D20575">
        <w:rPr>
          <w:rFonts w:asciiTheme="majorBidi" w:hAnsiTheme="majorBidi" w:cstheme="majorBidi"/>
          <w:b/>
          <w:bCs/>
          <w:i/>
          <w:iCs/>
          <w:sz w:val="24"/>
          <w:szCs w:val="24"/>
        </w:rPr>
        <w:t>Pengaruh Metode Koopera</w:t>
      </w:r>
      <w:r w:rsidR="00497D5E">
        <w:rPr>
          <w:rFonts w:asciiTheme="majorBidi" w:hAnsiTheme="majorBidi" w:cstheme="majorBidi"/>
          <w:b/>
          <w:bCs/>
          <w:i/>
          <w:iCs/>
          <w:sz w:val="24"/>
          <w:szCs w:val="24"/>
        </w:rPr>
        <w:t>tif Tipe Group Investigation (GI</w:t>
      </w:r>
      <w:r w:rsidRPr="00D20575">
        <w:rPr>
          <w:rFonts w:asciiTheme="majorBidi" w:hAnsiTheme="majorBidi" w:cstheme="majorBidi"/>
          <w:b/>
          <w:bCs/>
          <w:i/>
          <w:iCs/>
          <w:sz w:val="24"/>
          <w:szCs w:val="24"/>
        </w:rPr>
        <w:t xml:space="preserve">) </w:t>
      </w:r>
      <w:r w:rsidRPr="00D20575">
        <w:rPr>
          <w:rFonts w:asciiTheme="majorBidi" w:hAnsiTheme="majorBidi" w:cstheme="majorBidi"/>
          <w:b/>
          <w:bCs/>
          <w:i/>
          <w:iCs/>
          <w:sz w:val="24"/>
          <w:szCs w:val="24"/>
        </w:rPr>
        <w:lastRenderedPageBreak/>
        <w:t xml:space="preserve">Terhadap Prestasi Belajar Siswa Pada Mata Pelajaran Fiqih Di </w:t>
      </w:r>
      <w:r w:rsidRPr="00D71B63">
        <w:rPr>
          <w:rFonts w:asciiTheme="majorBidi" w:hAnsiTheme="majorBidi" w:cstheme="majorBidi"/>
          <w:b/>
          <w:bCs/>
          <w:i/>
          <w:iCs/>
          <w:sz w:val="24"/>
          <w:szCs w:val="24"/>
        </w:rPr>
        <w:t>MAN Kunir Wonodadi Blitar</w:t>
      </w:r>
      <w:r w:rsidR="00B54C5E">
        <w:rPr>
          <w:rFonts w:asciiTheme="majorBidi" w:hAnsiTheme="majorBidi" w:cstheme="majorBidi"/>
          <w:b/>
          <w:bCs/>
          <w:i/>
          <w:iCs/>
          <w:sz w:val="24"/>
          <w:szCs w:val="24"/>
        </w:rPr>
        <w:t>”.</w:t>
      </w:r>
    </w:p>
    <w:p w:rsidR="00B54C5E" w:rsidRPr="00B54C5E" w:rsidRDefault="00B54C5E" w:rsidP="00B54C5E">
      <w:pPr>
        <w:spacing w:line="480" w:lineRule="auto"/>
        <w:ind w:left="432" w:firstLine="648"/>
        <w:jc w:val="both"/>
        <w:rPr>
          <w:rFonts w:asciiTheme="majorBidi" w:hAnsiTheme="majorBidi" w:cstheme="majorBidi"/>
          <w:b/>
          <w:bCs/>
          <w:i/>
          <w:iCs/>
          <w:sz w:val="24"/>
          <w:szCs w:val="24"/>
        </w:rPr>
      </w:pPr>
    </w:p>
    <w:p w:rsidR="00110F39" w:rsidRPr="00D145C9" w:rsidRDefault="00110F39" w:rsidP="00110F39">
      <w:pPr>
        <w:pStyle w:val="ListParagraph"/>
        <w:numPr>
          <w:ilvl w:val="0"/>
          <w:numId w:val="1"/>
        </w:numPr>
        <w:spacing w:after="0" w:line="480" w:lineRule="auto"/>
        <w:ind w:left="567" w:hanging="567"/>
        <w:jc w:val="both"/>
        <w:rPr>
          <w:rFonts w:asciiTheme="majorBidi" w:hAnsiTheme="majorBidi" w:cstheme="majorBidi"/>
          <w:b/>
          <w:sz w:val="24"/>
          <w:szCs w:val="24"/>
        </w:rPr>
      </w:pPr>
      <w:r w:rsidRPr="00D145C9">
        <w:rPr>
          <w:rFonts w:asciiTheme="majorBidi" w:hAnsiTheme="majorBidi" w:cstheme="majorBidi"/>
          <w:b/>
          <w:sz w:val="24"/>
          <w:szCs w:val="24"/>
        </w:rPr>
        <w:t>Identifikasi Masalah</w:t>
      </w:r>
    </w:p>
    <w:p w:rsidR="00110F39" w:rsidRDefault="00110F39" w:rsidP="00110F39">
      <w:pPr>
        <w:pStyle w:val="ListParagraph"/>
        <w:spacing w:after="0" w:line="480" w:lineRule="auto"/>
        <w:ind w:left="567" w:firstLine="720"/>
        <w:jc w:val="both"/>
        <w:rPr>
          <w:rFonts w:asciiTheme="majorBidi" w:hAnsiTheme="majorBidi" w:cstheme="majorBidi"/>
          <w:sz w:val="24"/>
          <w:szCs w:val="24"/>
        </w:rPr>
      </w:pPr>
      <w:r w:rsidRPr="00D20575">
        <w:rPr>
          <w:rFonts w:asciiTheme="majorBidi" w:hAnsiTheme="majorBidi" w:cstheme="majorBidi"/>
          <w:sz w:val="24"/>
          <w:szCs w:val="24"/>
        </w:rPr>
        <w:t xml:space="preserve">Berdasarkan latar belakang masalah yang ada, maka dapat di identifikasikan masalah-masalah sebagai berikut : </w:t>
      </w:r>
    </w:p>
    <w:p w:rsidR="00110F39" w:rsidRDefault="00110F39" w:rsidP="00110F39">
      <w:pPr>
        <w:pStyle w:val="ListParagraph"/>
        <w:numPr>
          <w:ilvl w:val="0"/>
          <w:numId w:val="16"/>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Penerapan pembelajaran mata pelajaran Fiqih dengan menggunakan metode konvensional yang menjemukan </w:t>
      </w:r>
      <w:r w:rsidR="00A305B2">
        <w:rPr>
          <w:rFonts w:asciiTheme="majorBidi" w:hAnsiTheme="majorBidi" w:cstheme="majorBidi"/>
          <w:sz w:val="24"/>
          <w:szCs w:val="24"/>
        </w:rPr>
        <w:t>siswa</w:t>
      </w:r>
      <w:r w:rsidR="008812C2">
        <w:rPr>
          <w:rFonts w:asciiTheme="majorBidi" w:hAnsiTheme="majorBidi" w:cstheme="majorBidi"/>
          <w:sz w:val="24"/>
          <w:szCs w:val="24"/>
        </w:rPr>
        <w:t xml:space="preserve"> </w:t>
      </w:r>
      <w:r w:rsidRPr="0069496F">
        <w:rPr>
          <w:rFonts w:asciiTheme="majorBidi" w:hAnsiTheme="majorBidi" w:cstheme="majorBidi"/>
          <w:sz w:val="24"/>
          <w:szCs w:val="24"/>
        </w:rPr>
        <w:t>di MAN Kunir Wonodadi Blitar</w:t>
      </w:r>
      <w:r>
        <w:rPr>
          <w:rFonts w:asciiTheme="majorBidi" w:hAnsiTheme="majorBidi" w:cstheme="majorBidi"/>
          <w:sz w:val="24"/>
          <w:szCs w:val="24"/>
        </w:rPr>
        <w:t>.</w:t>
      </w:r>
    </w:p>
    <w:p w:rsidR="00110F39" w:rsidRDefault="00110F39" w:rsidP="00110F39">
      <w:pPr>
        <w:pStyle w:val="ListParagraph"/>
        <w:numPr>
          <w:ilvl w:val="0"/>
          <w:numId w:val="16"/>
        </w:numPr>
        <w:spacing w:after="0" w:line="480" w:lineRule="auto"/>
        <w:ind w:left="1134" w:hanging="425"/>
        <w:jc w:val="both"/>
        <w:rPr>
          <w:rFonts w:asciiTheme="majorBidi" w:hAnsiTheme="majorBidi" w:cstheme="majorBidi"/>
          <w:sz w:val="24"/>
          <w:szCs w:val="24"/>
        </w:rPr>
      </w:pPr>
      <w:r w:rsidRPr="00007B54">
        <w:rPr>
          <w:rFonts w:asciiTheme="majorBidi" w:hAnsiTheme="majorBidi" w:cstheme="majorBidi"/>
          <w:sz w:val="24"/>
          <w:szCs w:val="24"/>
        </w:rPr>
        <w:t xml:space="preserve">Motivasi </w:t>
      </w:r>
      <w:r w:rsidR="00A305B2">
        <w:rPr>
          <w:rFonts w:asciiTheme="majorBidi" w:hAnsiTheme="majorBidi" w:cstheme="majorBidi"/>
          <w:sz w:val="24"/>
          <w:szCs w:val="24"/>
        </w:rPr>
        <w:t>siswa</w:t>
      </w:r>
      <w:r w:rsidR="00497D5E">
        <w:rPr>
          <w:rFonts w:asciiTheme="majorBidi" w:hAnsiTheme="majorBidi" w:cstheme="majorBidi"/>
          <w:sz w:val="24"/>
          <w:szCs w:val="24"/>
        </w:rPr>
        <w:t xml:space="preserve"> </w:t>
      </w:r>
      <w:r w:rsidRPr="00007B54">
        <w:rPr>
          <w:rFonts w:asciiTheme="majorBidi" w:hAnsiTheme="majorBidi" w:cstheme="majorBidi"/>
          <w:sz w:val="24"/>
          <w:szCs w:val="24"/>
        </w:rPr>
        <w:t>terhadap mata pelajaran Fiqih di MAN Kunir Wonodadi Blitar.</w:t>
      </w:r>
    </w:p>
    <w:p w:rsidR="00110F39" w:rsidRPr="00007B54" w:rsidRDefault="00110F39" w:rsidP="00110F39">
      <w:pPr>
        <w:pStyle w:val="ListParagraph"/>
        <w:numPr>
          <w:ilvl w:val="0"/>
          <w:numId w:val="16"/>
        </w:numPr>
        <w:spacing w:after="0" w:line="480" w:lineRule="auto"/>
        <w:ind w:left="1134" w:hanging="425"/>
        <w:jc w:val="both"/>
        <w:rPr>
          <w:rFonts w:asciiTheme="majorBidi" w:hAnsiTheme="majorBidi" w:cstheme="majorBidi"/>
          <w:sz w:val="24"/>
          <w:szCs w:val="24"/>
        </w:rPr>
      </w:pPr>
      <w:r w:rsidRPr="00007B54">
        <w:rPr>
          <w:rFonts w:asciiTheme="majorBidi" w:hAnsiTheme="majorBidi" w:cstheme="majorBidi"/>
          <w:sz w:val="24"/>
          <w:szCs w:val="24"/>
        </w:rPr>
        <w:t xml:space="preserve">Penerapan Metode Kooperatif  </w:t>
      </w:r>
      <w:r w:rsidR="00497D5E" w:rsidRPr="00007B54">
        <w:rPr>
          <w:rFonts w:asciiTheme="majorBidi" w:hAnsiTheme="majorBidi" w:cstheme="majorBidi"/>
          <w:sz w:val="24"/>
          <w:szCs w:val="24"/>
        </w:rPr>
        <w:t xml:space="preserve">tipe </w:t>
      </w:r>
      <w:r w:rsidR="00497D5E" w:rsidRPr="00497D5E">
        <w:rPr>
          <w:rFonts w:asciiTheme="majorBidi" w:hAnsiTheme="majorBidi" w:cstheme="majorBidi"/>
          <w:i/>
          <w:iCs/>
          <w:sz w:val="24"/>
          <w:szCs w:val="24"/>
        </w:rPr>
        <w:t>Group Investigation</w:t>
      </w:r>
      <w:r w:rsidR="00497D5E" w:rsidRPr="00007B54">
        <w:rPr>
          <w:rFonts w:asciiTheme="majorBidi" w:hAnsiTheme="majorBidi" w:cstheme="majorBidi"/>
          <w:sz w:val="24"/>
          <w:szCs w:val="24"/>
        </w:rPr>
        <w:t xml:space="preserve"> </w:t>
      </w:r>
      <w:r w:rsidRPr="00007B54">
        <w:rPr>
          <w:rFonts w:asciiTheme="majorBidi" w:hAnsiTheme="majorBidi" w:cstheme="majorBidi"/>
          <w:sz w:val="24"/>
          <w:szCs w:val="24"/>
        </w:rPr>
        <w:t>(GI) pada mata pelajaran Fiq</w:t>
      </w:r>
      <w:r>
        <w:rPr>
          <w:rFonts w:asciiTheme="majorBidi" w:hAnsiTheme="majorBidi" w:cstheme="majorBidi"/>
          <w:sz w:val="24"/>
          <w:szCs w:val="24"/>
        </w:rPr>
        <w:t>ih di MAN Kunir Wonodadi Blitar</w:t>
      </w:r>
    </w:p>
    <w:p w:rsidR="00110F39" w:rsidRDefault="00110F39" w:rsidP="00110F39">
      <w:pPr>
        <w:pStyle w:val="ListParagraph"/>
        <w:numPr>
          <w:ilvl w:val="0"/>
          <w:numId w:val="16"/>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t>Prestasi belajar siswa mata pelajaran Fiqih di MAN Kunir Wonodadi Blitar</w:t>
      </w:r>
      <w:r w:rsidRPr="0069496F">
        <w:rPr>
          <w:rFonts w:asciiTheme="majorBidi" w:hAnsiTheme="majorBidi" w:cstheme="majorBidi"/>
          <w:color w:val="FF0000"/>
          <w:sz w:val="24"/>
          <w:szCs w:val="24"/>
        </w:rPr>
        <w:t xml:space="preserve"> </w:t>
      </w:r>
    </w:p>
    <w:p w:rsidR="00D145C9" w:rsidRDefault="00110F39" w:rsidP="00D145C9">
      <w:pPr>
        <w:pStyle w:val="ListParagraph"/>
        <w:numPr>
          <w:ilvl w:val="0"/>
          <w:numId w:val="16"/>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t xml:space="preserve">Pengaruh metode Kooperatif tipe </w:t>
      </w:r>
      <w:r w:rsidR="00497D5E" w:rsidRPr="00497D5E">
        <w:rPr>
          <w:rFonts w:asciiTheme="majorBidi" w:hAnsiTheme="majorBidi" w:cstheme="majorBidi"/>
          <w:i/>
          <w:iCs/>
          <w:sz w:val="24"/>
          <w:szCs w:val="24"/>
        </w:rPr>
        <w:t>Group Investigation</w:t>
      </w:r>
      <w:r w:rsidR="00497D5E" w:rsidRPr="0069496F">
        <w:rPr>
          <w:rFonts w:asciiTheme="majorBidi" w:hAnsiTheme="majorBidi" w:cstheme="majorBidi"/>
          <w:sz w:val="24"/>
          <w:szCs w:val="24"/>
        </w:rPr>
        <w:t xml:space="preserve"> </w:t>
      </w:r>
      <w:r w:rsidRPr="0069496F">
        <w:rPr>
          <w:rFonts w:asciiTheme="majorBidi" w:hAnsiTheme="majorBidi" w:cstheme="majorBidi"/>
          <w:sz w:val="24"/>
          <w:szCs w:val="24"/>
        </w:rPr>
        <w:t>(GI) terhadap prestasi belajar siswa mata pelajaran Fi</w:t>
      </w:r>
      <w:r>
        <w:rPr>
          <w:rFonts w:asciiTheme="majorBidi" w:hAnsiTheme="majorBidi" w:cstheme="majorBidi"/>
          <w:sz w:val="24"/>
          <w:szCs w:val="24"/>
        </w:rPr>
        <w:t>qh di MAN Kunir Wonodadi Blitar</w:t>
      </w:r>
    </w:p>
    <w:p w:rsidR="00D145C9" w:rsidRDefault="00D145C9" w:rsidP="00D145C9">
      <w:pPr>
        <w:pStyle w:val="ListParagraph"/>
        <w:spacing w:after="0" w:line="480" w:lineRule="auto"/>
        <w:ind w:left="1134"/>
        <w:jc w:val="both"/>
        <w:rPr>
          <w:rFonts w:asciiTheme="majorBidi" w:hAnsiTheme="majorBidi" w:cstheme="majorBidi"/>
          <w:sz w:val="24"/>
          <w:szCs w:val="24"/>
        </w:rPr>
      </w:pPr>
    </w:p>
    <w:p w:rsidR="00497D5E" w:rsidRDefault="00497D5E" w:rsidP="00D145C9">
      <w:pPr>
        <w:pStyle w:val="ListParagraph"/>
        <w:spacing w:after="0" w:line="480" w:lineRule="auto"/>
        <w:ind w:left="1134"/>
        <w:jc w:val="both"/>
        <w:rPr>
          <w:rFonts w:asciiTheme="majorBidi" w:hAnsiTheme="majorBidi" w:cstheme="majorBidi"/>
          <w:sz w:val="24"/>
          <w:szCs w:val="24"/>
        </w:rPr>
      </w:pPr>
    </w:p>
    <w:p w:rsidR="00497D5E" w:rsidRPr="00D145C9" w:rsidRDefault="00497D5E" w:rsidP="00D145C9">
      <w:pPr>
        <w:pStyle w:val="ListParagraph"/>
        <w:spacing w:after="0" w:line="480" w:lineRule="auto"/>
        <w:ind w:left="1134"/>
        <w:jc w:val="both"/>
        <w:rPr>
          <w:rFonts w:asciiTheme="majorBidi" w:hAnsiTheme="majorBidi" w:cstheme="majorBidi"/>
          <w:sz w:val="24"/>
          <w:szCs w:val="24"/>
        </w:rPr>
      </w:pPr>
    </w:p>
    <w:p w:rsidR="00110F39" w:rsidRPr="00D145C9" w:rsidRDefault="00110F39" w:rsidP="00110F39">
      <w:pPr>
        <w:pStyle w:val="ListParagraph"/>
        <w:numPr>
          <w:ilvl w:val="0"/>
          <w:numId w:val="1"/>
        </w:numPr>
        <w:spacing w:after="0" w:line="480" w:lineRule="auto"/>
        <w:ind w:left="567" w:hanging="567"/>
        <w:jc w:val="both"/>
        <w:rPr>
          <w:rFonts w:asciiTheme="majorBidi" w:hAnsiTheme="majorBidi" w:cstheme="majorBidi"/>
          <w:b/>
          <w:sz w:val="24"/>
          <w:szCs w:val="24"/>
        </w:rPr>
      </w:pPr>
      <w:r w:rsidRPr="00D145C9">
        <w:rPr>
          <w:rFonts w:asciiTheme="majorBidi" w:hAnsiTheme="majorBidi" w:cstheme="majorBidi"/>
          <w:b/>
          <w:sz w:val="24"/>
          <w:szCs w:val="24"/>
        </w:rPr>
        <w:lastRenderedPageBreak/>
        <w:t>Batasan Masalah</w:t>
      </w:r>
    </w:p>
    <w:p w:rsidR="00110F39" w:rsidRDefault="00110F39" w:rsidP="00110F39">
      <w:pPr>
        <w:pStyle w:val="ListParagraph"/>
        <w:spacing w:after="0" w:line="480" w:lineRule="auto"/>
        <w:ind w:left="567" w:firstLine="720"/>
        <w:jc w:val="both"/>
        <w:rPr>
          <w:rFonts w:asciiTheme="majorBidi" w:hAnsiTheme="majorBidi" w:cstheme="majorBidi"/>
          <w:sz w:val="24"/>
          <w:szCs w:val="24"/>
        </w:rPr>
      </w:pPr>
      <w:r w:rsidRPr="00D20575">
        <w:rPr>
          <w:rFonts w:asciiTheme="majorBidi" w:hAnsiTheme="majorBidi" w:cstheme="majorBidi"/>
          <w:sz w:val="24"/>
          <w:szCs w:val="24"/>
        </w:rPr>
        <w:t xml:space="preserve">Agar dalam pembahasan permasalahan dapat lebih mendalam dan cakupannya tidak terlalu luas, maka permasalahan-permasalahan yang ada di buat batasan sebagai berikut : </w:t>
      </w:r>
    </w:p>
    <w:p w:rsidR="00110F39" w:rsidRDefault="00110F39" w:rsidP="00110F39">
      <w:pPr>
        <w:pStyle w:val="ListParagraph"/>
        <w:numPr>
          <w:ilvl w:val="0"/>
          <w:numId w:val="18"/>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t>P</w:t>
      </w:r>
      <w:r>
        <w:rPr>
          <w:rFonts w:asciiTheme="majorBidi" w:hAnsiTheme="majorBidi" w:cstheme="majorBidi"/>
          <w:sz w:val="24"/>
          <w:szCs w:val="24"/>
        </w:rPr>
        <w:t>enerapan</w:t>
      </w:r>
      <w:r w:rsidRPr="0069496F">
        <w:rPr>
          <w:rFonts w:asciiTheme="majorBidi" w:hAnsiTheme="majorBidi" w:cstheme="majorBidi"/>
          <w:sz w:val="24"/>
          <w:szCs w:val="24"/>
        </w:rPr>
        <w:t xml:space="preserve"> Metode Kooperatif  </w:t>
      </w:r>
      <w:r w:rsidR="00497D5E" w:rsidRPr="0069496F">
        <w:rPr>
          <w:rFonts w:asciiTheme="majorBidi" w:hAnsiTheme="majorBidi" w:cstheme="majorBidi"/>
          <w:sz w:val="24"/>
          <w:szCs w:val="24"/>
        </w:rPr>
        <w:t xml:space="preserve">tipe </w:t>
      </w:r>
      <w:r w:rsidR="00497D5E" w:rsidRPr="00497D5E">
        <w:rPr>
          <w:rFonts w:asciiTheme="majorBidi" w:hAnsiTheme="majorBidi" w:cstheme="majorBidi"/>
          <w:i/>
          <w:iCs/>
          <w:sz w:val="24"/>
          <w:szCs w:val="24"/>
        </w:rPr>
        <w:t>Group Investigation</w:t>
      </w:r>
      <w:r w:rsidR="00497D5E" w:rsidRPr="0069496F">
        <w:rPr>
          <w:rFonts w:asciiTheme="majorBidi" w:hAnsiTheme="majorBidi" w:cstheme="majorBidi"/>
          <w:sz w:val="24"/>
          <w:szCs w:val="24"/>
        </w:rPr>
        <w:t xml:space="preserve"> </w:t>
      </w:r>
      <w:r w:rsidRPr="0069496F">
        <w:rPr>
          <w:rFonts w:asciiTheme="majorBidi" w:hAnsiTheme="majorBidi" w:cstheme="majorBidi"/>
          <w:sz w:val="24"/>
          <w:szCs w:val="24"/>
        </w:rPr>
        <w:t>(GI) pada mata pelajaran Fiq</w:t>
      </w:r>
      <w:r>
        <w:rPr>
          <w:rFonts w:asciiTheme="majorBidi" w:hAnsiTheme="majorBidi" w:cstheme="majorBidi"/>
          <w:sz w:val="24"/>
          <w:szCs w:val="24"/>
        </w:rPr>
        <w:t>ih di MAN Kunir Wonodadi Blitar</w:t>
      </w:r>
    </w:p>
    <w:p w:rsidR="00110F39" w:rsidRDefault="00110F39" w:rsidP="00110F39">
      <w:pPr>
        <w:pStyle w:val="ListParagraph"/>
        <w:numPr>
          <w:ilvl w:val="0"/>
          <w:numId w:val="18"/>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t>Prestasi belajar siswa mata pelajaran Fiqih di MAN Kunir Wonodadi Blitar</w:t>
      </w:r>
      <w:r w:rsidRPr="0069496F">
        <w:rPr>
          <w:rFonts w:asciiTheme="majorBidi" w:hAnsiTheme="majorBidi" w:cstheme="majorBidi"/>
          <w:color w:val="FF0000"/>
          <w:sz w:val="24"/>
          <w:szCs w:val="24"/>
        </w:rPr>
        <w:t xml:space="preserve"> </w:t>
      </w:r>
    </w:p>
    <w:p w:rsidR="00E57FF1" w:rsidRDefault="00110F39" w:rsidP="00E903D8">
      <w:pPr>
        <w:pStyle w:val="ListParagraph"/>
        <w:numPr>
          <w:ilvl w:val="0"/>
          <w:numId w:val="18"/>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t xml:space="preserve">Pengaruh metode Kooperatif tipe </w:t>
      </w:r>
      <w:r w:rsidR="00497D5E" w:rsidRPr="00497D5E">
        <w:rPr>
          <w:rFonts w:asciiTheme="majorBidi" w:hAnsiTheme="majorBidi" w:cstheme="majorBidi"/>
          <w:i/>
          <w:iCs/>
          <w:sz w:val="24"/>
          <w:szCs w:val="24"/>
        </w:rPr>
        <w:t>Group Investigation</w:t>
      </w:r>
      <w:r w:rsidR="00497D5E" w:rsidRPr="0069496F">
        <w:rPr>
          <w:rFonts w:asciiTheme="majorBidi" w:hAnsiTheme="majorBidi" w:cstheme="majorBidi"/>
          <w:sz w:val="24"/>
          <w:szCs w:val="24"/>
        </w:rPr>
        <w:t xml:space="preserve"> </w:t>
      </w:r>
      <w:r w:rsidRPr="0069496F">
        <w:rPr>
          <w:rFonts w:asciiTheme="majorBidi" w:hAnsiTheme="majorBidi" w:cstheme="majorBidi"/>
          <w:sz w:val="24"/>
          <w:szCs w:val="24"/>
        </w:rPr>
        <w:t>(GI) terhadap prestasi belajar siswa mata pelajaran Fi</w:t>
      </w:r>
      <w:r>
        <w:rPr>
          <w:rFonts w:asciiTheme="majorBidi" w:hAnsiTheme="majorBidi" w:cstheme="majorBidi"/>
          <w:sz w:val="24"/>
          <w:szCs w:val="24"/>
        </w:rPr>
        <w:t>qh di MAN Kunir Wonodadi Blitar</w:t>
      </w:r>
      <w:r w:rsidR="00D145C9">
        <w:rPr>
          <w:rFonts w:asciiTheme="majorBidi" w:hAnsiTheme="majorBidi" w:cstheme="majorBidi"/>
          <w:sz w:val="24"/>
          <w:szCs w:val="24"/>
        </w:rPr>
        <w:t>.</w:t>
      </w:r>
    </w:p>
    <w:p w:rsidR="003D208F" w:rsidRDefault="003D208F" w:rsidP="003D208F">
      <w:pPr>
        <w:pStyle w:val="ListParagraph"/>
        <w:numPr>
          <w:ilvl w:val="0"/>
          <w:numId w:val="18"/>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Materi Fiqih yang dimaksudkan dibatasi berupa materi Muamalah terutama pada bab Riba, Bank dan Asuransi. Materi ini disesuaikan dengan perkembangan zaman seiring munculnya masalah yang komplek dalm kehidupan dan terus berkembang di lapangan/kajian Fiqih.</w:t>
      </w:r>
    </w:p>
    <w:p w:rsidR="00E903D8" w:rsidRPr="00E903D8" w:rsidRDefault="00E903D8" w:rsidP="00E903D8">
      <w:pPr>
        <w:pStyle w:val="ListParagraph"/>
        <w:spacing w:after="0" w:line="480" w:lineRule="auto"/>
        <w:ind w:left="1134"/>
        <w:jc w:val="both"/>
        <w:rPr>
          <w:rFonts w:asciiTheme="majorBidi" w:hAnsiTheme="majorBidi" w:cstheme="majorBidi"/>
          <w:sz w:val="24"/>
          <w:szCs w:val="24"/>
        </w:rPr>
      </w:pPr>
    </w:p>
    <w:p w:rsidR="00110F39" w:rsidRPr="00B5598B" w:rsidRDefault="00110F39" w:rsidP="00110F39">
      <w:pPr>
        <w:pStyle w:val="ListParagraph"/>
        <w:numPr>
          <w:ilvl w:val="0"/>
          <w:numId w:val="1"/>
        </w:numPr>
        <w:spacing w:after="0" w:line="480" w:lineRule="auto"/>
        <w:ind w:left="567" w:hanging="567"/>
        <w:jc w:val="both"/>
        <w:rPr>
          <w:rFonts w:ascii="Times New Roman" w:hAnsi="Times New Roman" w:cs="Times New Roman"/>
          <w:b/>
          <w:sz w:val="28"/>
          <w:szCs w:val="28"/>
        </w:rPr>
      </w:pPr>
      <w:r w:rsidRPr="00B5598B">
        <w:rPr>
          <w:rFonts w:ascii="Times New Roman" w:hAnsi="Times New Roman" w:cs="Times New Roman"/>
          <w:b/>
          <w:sz w:val="24"/>
          <w:szCs w:val="24"/>
        </w:rPr>
        <w:t>Rumusan Masalah</w:t>
      </w:r>
    </w:p>
    <w:p w:rsidR="00110F39" w:rsidRPr="00E57FF1" w:rsidRDefault="00110F39" w:rsidP="00E57FF1">
      <w:pPr>
        <w:pStyle w:val="ListParagraph"/>
        <w:spacing w:after="0" w:line="480" w:lineRule="auto"/>
        <w:ind w:left="567" w:firstLine="720"/>
        <w:jc w:val="both"/>
        <w:rPr>
          <w:rFonts w:asciiTheme="majorBidi" w:hAnsiTheme="majorBidi" w:cstheme="majorBidi"/>
          <w:sz w:val="24"/>
          <w:szCs w:val="24"/>
        </w:rPr>
      </w:pPr>
      <w:r w:rsidRPr="00B5598B">
        <w:rPr>
          <w:rFonts w:asciiTheme="majorBidi" w:hAnsiTheme="majorBidi" w:cstheme="majorBidi"/>
          <w:sz w:val="24"/>
          <w:szCs w:val="24"/>
        </w:rPr>
        <w:t xml:space="preserve">Berdasarkan identifikasi dan batasan masalah pada latar belakang diatas demi terwujudnya pembahasan, </w:t>
      </w:r>
      <w:r w:rsidRPr="00E57FF1">
        <w:rPr>
          <w:rFonts w:asciiTheme="majorBidi" w:hAnsiTheme="majorBidi" w:cstheme="majorBidi"/>
          <w:sz w:val="24"/>
          <w:szCs w:val="24"/>
        </w:rPr>
        <w:t>m</w:t>
      </w:r>
      <w:r w:rsidR="00E57FF1">
        <w:rPr>
          <w:rFonts w:asciiTheme="majorBidi" w:hAnsiTheme="majorBidi" w:cstheme="majorBidi"/>
          <w:sz w:val="24"/>
          <w:szCs w:val="24"/>
        </w:rPr>
        <w:t xml:space="preserve">aka dipaparkan permasalahan </w:t>
      </w:r>
      <w:r w:rsidR="00E57FF1" w:rsidRPr="00E57FF1">
        <w:rPr>
          <w:rFonts w:asciiTheme="majorBidi" w:hAnsiTheme="majorBidi" w:cstheme="majorBidi"/>
          <w:sz w:val="24"/>
          <w:szCs w:val="24"/>
        </w:rPr>
        <w:t xml:space="preserve">yang </w:t>
      </w:r>
      <w:r w:rsidR="00E57FF1">
        <w:rPr>
          <w:rFonts w:asciiTheme="majorBidi" w:hAnsiTheme="majorBidi" w:cstheme="majorBidi"/>
          <w:sz w:val="24"/>
          <w:szCs w:val="24"/>
        </w:rPr>
        <w:t xml:space="preserve">dirumuskan </w:t>
      </w:r>
      <w:r w:rsidRPr="00E57FF1">
        <w:rPr>
          <w:rFonts w:asciiTheme="majorBidi" w:hAnsiTheme="majorBidi" w:cstheme="majorBidi"/>
          <w:sz w:val="24"/>
          <w:szCs w:val="24"/>
        </w:rPr>
        <w:t>sebagai berikut :</w:t>
      </w:r>
    </w:p>
    <w:p w:rsidR="00110F39" w:rsidRDefault="00110F39" w:rsidP="00110F39">
      <w:pPr>
        <w:pStyle w:val="ListParagraph"/>
        <w:numPr>
          <w:ilvl w:val="0"/>
          <w:numId w:val="17"/>
        </w:numPr>
        <w:spacing w:after="0" w:line="480" w:lineRule="auto"/>
        <w:ind w:left="1134" w:hanging="425"/>
        <w:jc w:val="both"/>
        <w:rPr>
          <w:rFonts w:asciiTheme="majorBidi" w:hAnsiTheme="majorBidi" w:cstheme="majorBidi"/>
          <w:sz w:val="24"/>
          <w:szCs w:val="24"/>
        </w:rPr>
      </w:pPr>
      <w:r w:rsidRPr="0069496F">
        <w:rPr>
          <w:rFonts w:asciiTheme="majorBidi" w:hAnsiTheme="majorBidi" w:cstheme="majorBidi"/>
          <w:sz w:val="24"/>
          <w:szCs w:val="24"/>
        </w:rPr>
        <w:lastRenderedPageBreak/>
        <w:t>Adakah pengaruh metode Kooperatif tipe group investigation (GI) terhadap prestasi belajar siswa mata pelajaran Fiqh di MAN Kunir Wonodadi Blitar?</w:t>
      </w:r>
    </w:p>
    <w:p w:rsidR="00497D5E" w:rsidRPr="0069496F" w:rsidRDefault="00497D5E" w:rsidP="008812C2">
      <w:pPr>
        <w:pStyle w:val="ListParagraph"/>
        <w:spacing w:after="0" w:line="480" w:lineRule="auto"/>
        <w:ind w:left="1134"/>
        <w:jc w:val="both"/>
        <w:rPr>
          <w:rFonts w:asciiTheme="majorBidi" w:hAnsiTheme="majorBidi" w:cstheme="majorBidi"/>
          <w:sz w:val="24"/>
          <w:szCs w:val="24"/>
        </w:rPr>
      </w:pPr>
    </w:p>
    <w:p w:rsidR="00110F39" w:rsidRDefault="00110F39" w:rsidP="00110F39">
      <w:pPr>
        <w:pStyle w:val="ListParagraph"/>
        <w:numPr>
          <w:ilvl w:val="0"/>
          <w:numId w:val="1"/>
        </w:numPr>
        <w:spacing w:after="0" w:line="480" w:lineRule="auto"/>
        <w:ind w:left="567" w:hanging="567"/>
        <w:jc w:val="both"/>
        <w:rPr>
          <w:rFonts w:ascii="Times New Roman" w:hAnsi="Times New Roman" w:cs="Times New Roman"/>
          <w:b/>
          <w:sz w:val="24"/>
          <w:szCs w:val="24"/>
        </w:rPr>
      </w:pPr>
      <w:r w:rsidRPr="00296868">
        <w:rPr>
          <w:rFonts w:ascii="Times New Roman" w:hAnsi="Times New Roman" w:cs="Times New Roman"/>
          <w:b/>
          <w:sz w:val="24"/>
          <w:szCs w:val="24"/>
        </w:rPr>
        <w:t>Tujuan Penelitian</w:t>
      </w:r>
    </w:p>
    <w:p w:rsidR="003D208F" w:rsidRPr="003D208F" w:rsidRDefault="003D208F" w:rsidP="003D208F">
      <w:pPr>
        <w:pStyle w:val="ListParagraph"/>
        <w:spacing w:after="0" w:line="480" w:lineRule="auto"/>
        <w:ind w:left="567"/>
        <w:jc w:val="both"/>
        <w:rPr>
          <w:rFonts w:ascii="Times New Roman" w:hAnsi="Times New Roman" w:cs="Times New Roman"/>
          <w:bCs/>
          <w:sz w:val="24"/>
          <w:szCs w:val="24"/>
        </w:rPr>
      </w:pPr>
      <w:r w:rsidRPr="003D208F">
        <w:rPr>
          <w:rFonts w:ascii="Times New Roman" w:hAnsi="Times New Roman" w:cs="Times New Roman"/>
          <w:bCs/>
          <w:sz w:val="24"/>
          <w:szCs w:val="24"/>
        </w:rPr>
        <w:t xml:space="preserve">Adapun </w:t>
      </w:r>
      <w:r>
        <w:rPr>
          <w:rFonts w:ascii="Times New Roman" w:hAnsi="Times New Roman" w:cs="Times New Roman"/>
          <w:bCs/>
          <w:sz w:val="24"/>
          <w:szCs w:val="24"/>
        </w:rPr>
        <w:t>tujuan yang diharapkan dari rumusan masalah tersebut yaitu :</w:t>
      </w:r>
    </w:p>
    <w:p w:rsidR="008812C2" w:rsidRDefault="00110F39" w:rsidP="00E57FF1">
      <w:pPr>
        <w:pStyle w:val="ListParagraph"/>
        <w:numPr>
          <w:ilvl w:val="0"/>
          <w:numId w:val="5"/>
        </w:numPr>
        <w:spacing w:after="0" w:line="480" w:lineRule="auto"/>
        <w:ind w:left="993"/>
        <w:jc w:val="both"/>
        <w:rPr>
          <w:rFonts w:asciiTheme="majorBidi" w:hAnsiTheme="majorBidi" w:cstheme="majorBidi"/>
          <w:sz w:val="24"/>
          <w:szCs w:val="24"/>
        </w:rPr>
      </w:pPr>
      <w:r w:rsidRPr="00D20575">
        <w:rPr>
          <w:rFonts w:asciiTheme="majorBidi" w:hAnsiTheme="majorBidi" w:cstheme="majorBidi"/>
          <w:sz w:val="24"/>
          <w:szCs w:val="24"/>
        </w:rPr>
        <w:t xml:space="preserve">Untuk mengetahui adakah pengaruh metode Kooperatif tipe group investigation (GI) terhadap prestasi belajar siswa mata pelajaran Fiqh di </w:t>
      </w:r>
      <w:r w:rsidRPr="00D71B63">
        <w:rPr>
          <w:rFonts w:asciiTheme="majorBidi" w:hAnsiTheme="majorBidi" w:cstheme="majorBidi"/>
          <w:sz w:val="24"/>
          <w:szCs w:val="24"/>
        </w:rPr>
        <w:t>MAN Kunir Wonodadi Blitar</w:t>
      </w:r>
      <w:r w:rsidR="00E57FF1">
        <w:rPr>
          <w:rFonts w:asciiTheme="majorBidi" w:hAnsiTheme="majorBidi" w:cstheme="majorBidi"/>
          <w:sz w:val="24"/>
          <w:szCs w:val="24"/>
        </w:rPr>
        <w:t>.</w:t>
      </w:r>
    </w:p>
    <w:p w:rsidR="00E903D8" w:rsidRPr="00E57FF1" w:rsidRDefault="00E903D8" w:rsidP="00E903D8">
      <w:pPr>
        <w:pStyle w:val="ListParagraph"/>
        <w:spacing w:after="0" w:line="480" w:lineRule="auto"/>
        <w:ind w:left="993"/>
        <w:jc w:val="both"/>
        <w:rPr>
          <w:rFonts w:asciiTheme="majorBidi" w:hAnsiTheme="majorBidi" w:cstheme="majorBidi"/>
          <w:sz w:val="24"/>
          <w:szCs w:val="24"/>
        </w:rPr>
      </w:pPr>
    </w:p>
    <w:p w:rsidR="00110F39" w:rsidRPr="00296868" w:rsidRDefault="00110F39" w:rsidP="00110F39">
      <w:pPr>
        <w:pStyle w:val="ListParagraph"/>
        <w:numPr>
          <w:ilvl w:val="0"/>
          <w:numId w:val="1"/>
        </w:numPr>
        <w:spacing w:after="0" w:line="480" w:lineRule="auto"/>
        <w:ind w:left="567" w:hanging="567"/>
        <w:jc w:val="both"/>
        <w:rPr>
          <w:rFonts w:ascii="Times New Roman" w:hAnsi="Times New Roman" w:cs="Times New Roman"/>
          <w:b/>
          <w:sz w:val="24"/>
          <w:szCs w:val="24"/>
        </w:rPr>
      </w:pPr>
      <w:r w:rsidRPr="00296868">
        <w:rPr>
          <w:rFonts w:ascii="Times New Roman" w:hAnsi="Times New Roman" w:cs="Times New Roman"/>
          <w:b/>
          <w:sz w:val="24"/>
          <w:szCs w:val="24"/>
        </w:rPr>
        <w:t>Hipotesis Penelitian</w:t>
      </w:r>
    </w:p>
    <w:p w:rsidR="00110F39" w:rsidRDefault="00110F39" w:rsidP="00110F39">
      <w:pPr>
        <w:pStyle w:val="ListParagraph"/>
        <w:spacing w:after="0" w:line="480" w:lineRule="auto"/>
        <w:ind w:left="567" w:firstLine="720"/>
        <w:jc w:val="both"/>
        <w:rPr>
          <w:rFonts w:asciiTheme="majorBidi" w:hAnsiTheme="majorBidi" w:cstheme="majorBidi"/>
          <w:sz w:val="24"/>
          <w:szCs w:val="24"/>
        </w:rPr>
      </w:pPr>
      <w:r w:rsidRPr="00D20575">
        <w:rPr>
          <w:rFonts w:asciiTheme="majorBidi" w:hAnsiTheme="majorBidi" w:cstheme="majorBidi"/>
          <w:sz w:val="24"/>
          <w:szCs w:val="24"/>
        </w:rPr>
        <w:t>“Hipotesis dapat diartikan sebagai suatu jawaban yang bersifat sementara terhadap permasalahan penelitian, sampai terbukti melalui data yang terkumpul”.</w:t>
      </w:r>
      <w:r w:rsidRPr="00D20575">
        <w:rPr>
          <w:rStyle w:val="FootnoteReference"/>
          <w:rFonts w:asciiTheme="majorBidi" w:hAnsiTheme="majorBidi" w:cstheme="majorBidi"/>
          <w:sz w:val="24"/>
          <w:szCs w:val="24"/>
        </w:rPr>
        <w:footnoteReference w:id="20"/>
      </w:r>
      <w:r w:rsidRPr="00D20575">
        <w:rPr>
          <w:rFonts w:asciiTheme="majorBidi" w:hAnsiTheme="majorBidi" w:cstheme="majorBidi"/>
          <w:sz w:val="24"/>
          <w:szCs w:val="24"/>
        </w:rPr>
        <w:t xml:space="preserve"> Adapun hipotesis yang penelitian ini yaitu :</w:t>
      </w:r>
    </w:p>
    <w:p w:rsidR="00110F39" w:rsidRDefault="00110F39" w:rsidP="00110F39">
      <w:pPr>
        <w:pStyle w:val="ListParagraph"/>
        <w:numPr>
          <w:ilvl w:val="0"/>
          <w:numId w:val="6"/>
        </w:numPr>
        <w:spacing w:after="0" w:line="480" w:lineRule="auto"/>
        <w:ind w:left="993"/>
        <w:jc w:val="both"/>
        <w:rPr>
          <w:rFonts w:asciiTheme="majorBidi" w:hAnsiTheme="majorBidi" w:cstheme="majorBidi"/>
          <w:sz w:val="24"/>
          <w:szCs w:val="24"/>
        </w:rPr>
      </w:pPr>
      <w:r w:rsidRPr="00296868">
        <w:rPr>
          <w:rFonts w:asciiTheme="majorBidi" w:hAnsiTheme="majorBidi" w:cstheme="majorBidi"/>
          <w:sz w:val="24"/>
          <w:szCs w:val="24"/>
        </w:rPr>
        <w:t xml:space="preserve">Hipotesis Alternatif (Ha) </w:t>
      </w:r>
    </w:p>
    <w:p w:rsidR="00110F39" w:rsidRDefault="00110F39" w:rsidP="00110F39">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w:t>
      </w:r>
      <w:r w:rsidRPr="00296868">
        <w:rPr>
          <w:rFonts w:asciiTheme="majorBidi" w:hAnsiTheme="majorBidi" w:cstheme="majorBidi"/>
          <w:sz w:val="24"/>
          <w:szCs w:val="24"/>
        </w:rPr>
        <w:t>Ada pengaruh yang signifikan antara metode Kooperatif Tipe group Investigation terhadap prestasi belajar siswa pada mata pelajaran Fiqih di MAN Kunir Wonodadi Blitar”.</w:t>
      </w:r>
    </w:p>
    <w:p w:rsidR="003D208F" w:rsidRDefault="003D208F" w:rsidP="00110F39">
      <w:pPr>
        <w:pStyle w:val="ListParagraph"/>
        <w:spacing w:after="0" w:line="480" w:lineRule="auto"/>
        <w:ind w:left="993"/>
        <w:jc w:val="both"/>
        <w:rPr>
          <w:rFonts w:asciiTheme="majorBidi" w:hAnsiTheme="majorBidi" w:cstheme="majorBidi"/>
          <w:sz w:val="24"/>
          <w:szCs w:val="24"/>
        </w:rPr>
      </w:pPr>
    </w:p>
    <w:p w:rsidR="00110F39" w:rsidRPr="00296868" w:rsidRDefault="00110F39" w:rsidP="00110F39">
      <w:pPr>
        <w:pStyle w:val="ListParagraph"/>
        <w:numPr>
          <w:ilvl w:val="0"/>
          <w:numId w:val="6"/>
        </w:numPr>
        <w:spacing w:after="0" w:line="480" w:lineRule="auto"/>
        <w:ind w:left="993"/>
        <w:jc w:val="both"/>
        <w:rPr>
          <w:rFonts w:asciiTheme="majorBidi" w:hAnsiTheme="majorBidi" w:cstheme="majorBidi"/>
          <w:sz w:val="24"/>
          <w:szCs w:val="24"/>
        </w:rPr>
      </w:pPr>
      <w:r w:rsidRPr="00296868">
        <w:rPr>
          <w:rFonts w:asciiTheme="majorBidi" w:hAnsiTheme="majorBidi" w:cstheme="majorBidi"/>
          <w:sz w:val="24"/>
          <w:szCs w:val="24"/>
        </w:rPr>
        <w:t>Hipotesis Nol (Ho)</w:t>
      </w:r>
    </w:p>
    <w:p w:rsidR="00110F39" w:rsidRDefault="00110F39" w:rsidP="00110F39">
      <w:pPr>
        <w:pStyle w:val="ListParagraph"/>
        <w:spacing w:after="0" w:line="480" w:lineRule="auto"/>
        <w:ind w:left="993"/>
        <w:jc w:val="both"/>
        <w:rPr>
          <w:rFonts w:asciiTheme="majorBidi" w:hAnsiTheme="majorBidi" w:cstheme="majorBidi"/>
          <w:sz w:val="24"/>
          <w:szCs w:val="24"/>
        </w:rPr>
      </w:pPr>
      <w:r w:rsidRPr="00D20575">
        <w:rPr>
          <w:rFonts w:asciiTheme="majorBidi" w:hAnsiTheme="majorBidi" w:cstheme="majorBidi"/>
          <w:sz w:val="24"/>
          <w:szCs w:val="24"/>
        </w:rPr>
        <w:lastRenderedPageBreak/>
        <w:t xml:space="preserve">“Tidak ada pengaruh yang signifikan antara metode Kooperatif Tipe group Investigation terhadap prestasi belajar siswa pada mata pelajaran Fiqih di </w:t>
      </w:r>
      <w:r w:rsidRPr="00D71B63">
        <w:rPr>
          <w:rFonts w:asciiTheme="majorBidi" w:hAnsiTheme="majorBidi" w:cstheme="majorBidi"/>
          <w:sz w:val="24"/>
          <w:szCs w:val="24"/>
        </w:rPr>
        <w:t>MAN Kunir Wonodadi Blitar</w:t>
      </w:r>
      <w:r w:rsidRPr="00D20575">
        <w:rPr>
          <w:rFonts w:asciiTheme="majorBidi" w:hAnsiTheme="majorBidi" w:cstheme="majorBidi"/>
          <w:sz w:val="24"/>
          <w:szCs w:val="24"/>
        </w:rPr>
        <w:t>”.</w:t>
      </w:r>
    </w:p>
    <w:p w:rsidR="008812C2" w:rsidRPr="00296868" w:rsidRDefault="008812C2" w:rsidP="00110F39">
      <w:pPr>
        <w:pStyle w:val="ListParagraph"/>
        <w:spacing w:after="0" w:line="480" w:lineRule="auto"/>
        <w:ind w:left="993"/>
        <w:jc w:val="both"/>
        <w:rPr>
          <w:rFonts w:asciiTheme="majorBidi" w:hAnsiTheme="majorBidi" w:cstheme="majorBidi"/>
          <w:sz w:val="24"/>
          <w:szCs w:val="24"/>
        </w:rPr>
      </w:pPr>
    </w:p>
    <w:p w:rsidR="00110F39" w:rsidRPr="00296868" w:rsidRDefault="00110F39" w:rsidP="00110F39">
      <w:pPr>
        <w:pStyle w:val="ListParagraph"/>
        <w:numPr>
          <w:ilvl w:val="0"/>
          <w:numId w:val="1"/>
        </w:numPr>
        <w:spacing w:after="0" w:line="480" w:lineRule="auto"/>
        <w:ind w:left="567" w:hanging="567"/>
        <w:jc w:val="both"/>
        <w:rPr>
          <w:rFonts w:ascii="Times New Roman" w:hAnsi="Times New Roman" w:cs="Times New Roman"/>
          <w:b/>
          <w:sz w:val="24"/>
          <w:szCs w:val="24"/>
        </w:rPr>
      </w:pPr>
      <w:r w:rsidRPr="00296868">
        <w:rPr>
          <w:rFonts w:ascii="Times New Roman" w:hAnsi="Times New Roman" w:cs="Times New Roman"/>
          <w:b/>
          <w:sz w:val="24"/>
          <w:szCs w:val="24"/>
        </w:rPr>
        <w:t>Kegunaan Penelitian</w:t>
      </w:r>
    </w:p>
    <w:p w:rsidR="00110F39" w:rsidRDefault="00110F39" w:rsidP="00110F39">
      <w:pPr>
        <w:pStyle w:val="ListParagraph"/>
        <w:numPr>
          <w:ilvl w:val="0"/>
          <w:numId w:val="2"/>
        </w:numPr>
        <w:spacing w:after="0" w:line="480" w:lineRule="auto"/>
        <w:ind w:left="993" w:hanging="426"/>
        <w:jc w:val="both"/>
        <w:rPr>
          <w:rFonts w:asciiTheme="majorBidi" w:hAnsiTheme="majorBidi" w:cstheme="majorBidi"/>
          <w:sz w:val="24"/>
          <w:szCs w:val="24"/>
        </w:rPr>
      </w:pPr>
      <w:r w:rsidRPr="00D20575">
        <w:rPr>
          <w:rFonts w:asciiTheme="majorBidi" w:hAnsiTheme="majorBidi" w:cstheme="majorBidi"/>
          <w:sz w:val="24"/>
          <w:szCs w:val="24"/>
        </w:rPr>
        <w:t xml:space="preserve">Kegunaan Teoritis </w:t>
      </w:r>
    </w:p>
    <w:p w:rsidR="00110F39" w:rsidRPr="00296868" w:rsidRDefault="00110F39" w:rsidP="00110F39">
      <w:pPr>
        <w:pStyle w:val="ListParagraph"/>
        <w:spacing w:after="0" w:line="480" w:lineRule="auto"/>
        <w:ind w:left="993" w:firstLine="720"/>
        <w:jc w:val="both"/>
        <w:rPr>
          <w:rFonts w:asciiTheme="majorBidi" w:hAnsiTheme="majorBidi" w:cstheme="majorBidi"/>
          <w:sz w:val="24"/>
          <w:szCs w:val="24"/>
        </w:rPr>
      </w:pPr>
      <w:r w:rsidRPr="00296868">
        <w:rPr>
          <w:rFonts w:asciiTheme="majorBidi" w:hAnsiTheme="majorBidi" w:cstheme="majorBidi"/>
          <w:sz w:val="24"/>
          <w:szCs w:val="24"/>
        </w:rPr>
        <w:t xml:space="preserve">Hasil penelitian ini diharapkan menjadi sumbangsih bagi khasanah ilmu pengetahuan dalam bidang pendidikan khususnya dalam pengembangan dan penggunaan metode yang efektif dalam proses pembelajaran fiqih. Sehingga pendidik tidak </w:t>
      </w:r>
      <w:r>
        <w:rPr>
          <w:rFonts w:asciiTheme="majorBidi" w:hAnsiTheme="majorBidi" w:cstheme="majorBidi"/>
          <w:sz w:val="24"/>
          <w:szCs w:val="24"/>
        </w:rPr>
        <w:t xml:space="preserve">hanya menggunakan metode </w:t>
      </w:r>
      <w:r w:rsidRPr="00296868">
        <w:rPr>
          <w:rFonts w:asciiTheme="majorBidi" w:hAnsiTheme="majorBidi" w:cstheme="majorBidi"/>
          <w:sz w:val="24"/>
          <w:szCs w:val="24"/>
        </w:rPr>
        <w:t xml:space="preserve">konvensional </w:t>
      </w:r>
      <w:r>
        <w:rPr>
          <w:rFonts w:asciiTheme="majorBidi" w:hAnsiTheme="majorBidi" w:cstheme="majorBidi"/>
          <w:sz w:val="24"/>
          <w:szCs w:val="24"/>
        </w:rPr>
        <w:t xml:space="preserve">saja yang. Tetapi penggunaan metode kontemporer (Metode Koopertif tipe </w:t>
      </w:r>
      <w:r w:rsidRPr="00CD0AD3">
        <w:rPr>
          <w:rFonts w:asciiTheme="majorBidi" w:hAnsiTheme="majorBidi" w:cstheme="majorBidi"/>
          <w:i/>
          <w:iCs/>
          <w:sz w:val="24"/>
          <w:szCs w:val="24"/>
        </w:rPr>
        <w:t>Group Investigation</w:t>
      </w:r>
      <w:r>
        <w:rPr>
          <w:rFonts w:asciiTheme="majorBidi" w:hAnsiTheme="majorBidi" w:cstheme="majorBidi"/>
          <w:sz w:val="24"/>
          <w:szCs w:val="24"/>
        </w:rPr>
        <w:t xml:space="preserve">) lebih baik </w:t>
      </w:r>
      <w:r w:rsidRPr="00296868">
        <w:rPr>
          <w:rFonts w:asciiTheme="majorBidi" w:hAnsiTheme="majorBidi" w:cstheme="majorBidi"/>
          <w:sz w:val="24"/>
          <w:szCs w:val="24"/>
        </w:rPr>
        <w:t xml:space="preserve">dalam </w:t>
      </w:r>
      <w:r>
        <w:rPr>
          <w:rFonts w:asciiTheme="majorBidi" w:hAnsiTheme="majorBidi" w:cstheme="majorBidi"/>
          <w:sz w:val="24"/>
          <w:szCs w:val="24"/>
        </w:rPr>
        <w:t>proses pembelajaran</w:t>
      </w:r>
      <w:r w:rsidRPr="00296868">
        <w:rPr>
          <w:rFonts w:asciiTheme="majorBidi" w:hAnsiTheme="majorBidi" w:cstheme="majorBidi"/>
          <w:sz w:val="24"/>
          <w:szCs w:val="24"/>
        </w:rPr>
        <w:t xml:space="preserve"> agar </w:t>
      </w:r>
      <w:r w:rsidR="00A305B2">
        <w:rPr>
          <w:rFonts w:asciiTheme="majorBidi" w:hAnsiTheme="majorBidi" w:cstheme="majorBidi"/>
          <w:sz w:val="24"/>
          <w:szCs w:val="24"/>
        </w:rPr>
        <w:t>siswa</w:t>
      </w:r>
      <w:r w:rsidR="00CD0AD3">
        <w:rPr>
          <w:rFonts w:asciiTheme="majorBidi" w:hAnsiTheme="majorBidi" w:cstheme="majorBidi"/>
          <w:sz w:val="24"/>
          <w:szCs w:val="24"/>
        </w:rPr>
        <w:t xml:space="preserve"> </w:t>
      </w:r>
      <w:r w:rsidRPr="00296868">
        <w:rPr>
          <w:rFonts w:asciiTheme="majorBidi" w:hAnsiTheme="majorBidi" w:cstheme="majorBidi"/>
          <w:sz w:val="24"/>
          <w:szCs w:val="24"/>
        </w:rPr>
        <w:t>memiliki kenyamanan dalam belajar dan meningkatkan prestasi belajar siswa secara maksimal.</w:t>
      </w:r>
    </w:p>
    <w:p w:rsidR="00110F39" w:rsidRDefault="00110F39" w:rsidP="00110F39">
      <w:pPr>
        <w:pStyle w:val="ListParagraph"/>
        <w:numPr>
          <w:ilvl w:val="0"/>
          <w:numId w:val="2"/>
        </w:numPr>
        <w:spacing w:after="0" w:line="480" w:lineRule="auto"/>
        <w:ind w:left="993" w:hanging="426"/>
        <w:jc w:val="both"/>
        <w:rPr>
          <w:rFonts w:asciiTheme="majorBidi" w:hAnsiTheme="majorBidi" w:cstheme="majorBidi"/>
          <w:sz w:val="24"/>
          <w:szCs w:val="24"/>
        </w:rPr>
      </w:pPr>
      <w:r w:rsidRPr="00D20575">
        <w:rPr>
          <w:rFonts w:asciiTheme="majorBidi" w:hAnsiTheme="majorBidi" w:cstheme="majorBidi"/>
          <w:sz w:val="24"/>
          <w:szCs w:val="24"/>
        </w:rPr>
        <w:t>Kegunaan  Praktis</w:t>
      </w:r>
    </w:p>
    <w:p w:rsidR="00110F39" w:rsidRPr="0069496F" w:rsidRDefault="00110F39" w:rsidP="005345C2">
      <w:pPr>
        <w:pStyle w:val="ListParagraph"/>
        <w:numPr>
          <w:ilvl w:val="0"/>
          <w:numId w:val="7"/>
        </w:numPr>
        <w:spacing w:after="0" w:line="480" w:lineRule="auto"/>
        <w:jc w:val="both"/>
        <w:rPr>
          <w:rFonts w:asciiTheme="majorBidi" w:hAnsiTheme="majorBidi" w:cstheme="majorBidi"/>
          <w:sz w:val="24"/>
          <w:szCs w:val="24"/>
        </w:rPr>
      </w:pPr>
      <w:r w:rsidRPr="0069496F">
        <w:rPr>
          <w:rFonts w:asciiTheme="majorBidi" w:hAnsiTheme="majorBidi" w:cstheme="majorBidi"/>
          <w:sz w:val="24"/>
          <w:szCs w:val="24"/>
        </w:rPr>
        <w:t xml:space="preserve">Bagi </w:t>
      </w:r>
      <w:r w:rsidR="005345C2">
        <w:rPr>
          <w:rFonts w:asciiTheme="majorBidi" w:hAnsiTheme="majorBidi" w:cstheme="majorBidi"/>
          <w:sz w:val="24"/>
          <w:szCs w:val="24"/>
        </w:rPr>
        <w:t xml:space="preserve">Kepala </w:t>
      </w:r>
      <w:r w:rsidRPr="0069496F">
        <w:rPr>
          <w:rFonts w:asciiTheme="majorBidi" w:hAnsiTheme="majorBidi" w:cstheme="majorBidi"/>
          <w:sz w:val="24"/>
          <w:szCs w:val="24"/>
        </w:rPr>
        <w:t>M</w:t>
      </w:r>
      <w:r w:rsidR="005345C2">
        <w:rPr>
          <w:rFonts w:asciiTheme="majorBidi" w:hAnsiTheme="majorBidi" w:cstheme="majorBidi"/>
          <w:sz w:val="24"/>
          <w:szCs w:val="24"/>
        </w:rPr>
        <w:t>adrasah</w:t>
      </w:r>
    </w:p>
    <w:p w:rsidR="00110F39" w:rsidRPr="00D20575" w:rsidRDefault="00110F39" w:rsidP="005345C2">
      <w:pPr>
        <w:pStyle w:val="ListParagraph"/>
        <w:spacing w:after="0" w:line="480" w:lineRule="auto"/>
        <w:ind w:left="1353" w:firstLine="589"/>
        <w:jc w:val="both"/>
        <w:rPr>
          <w:rFonts w:asciiTheme="majorBidi" w:hAnsiTheme="majorBidi" w:cstheme="majorBidi"/>
          <w:sz w:val="24"/>
          <w:szCs w:val="24"/>
        </w:rPr>
      </w:pPr>
      <w:r w:rsidRPr="00D20575">
        <w:rPr>
          <w:rFonts w:asciiTheme="majorBidi" w:hAnsiTheme="majorBidi" w:cstheme="majorBidi"/>
          <w:sz w:val="24"/>
          <w:szCs w:val="24"/>
        </w:rPr>
        <w:t xml:space="preserve">Sebagai masukan bagi kepala </w:t>
      </w:r>
      <w:r w:rsidR="005345C2">
        <w:rPr>
          <w:rFonts w:asciiTheme="majorBidi" w:hAnsiTheme="majorBidi" w:cstheme="majorBidi"/>
          <w:sz w:val="24"/>
          <w:szCs w:val="24"/>
        </w:rPr>
        <w:t>Madrasah</w:t>
      </w:r>
      <w:r w:rsidRPr="00D20575">
        <w:rPr>
          <w:rFonts w:asciiTheme="majorBidi" w:hAnsiTheme="majorBidi" w:cstheme="majorBidi"/>
          <w:sz w:val="24"/>
          <w:szCs w:val="24"/>
        </w:rPr>
        <w:t xml:space="preserve"> terhadap metode – metode yang digunakan pendidiknya dalam mengajarkan mata pelajaran fiqih sehingga menambah inovasi dalam pembelajaran yang </w:t>
      </w:r>
      <w:r>
        <w:rPr>
          <w:rFonts w:asciiTheme="majorBidi" w:hAnsiTheme="majorBidi" w:cstheme="majorBidi"/>
          <w:sz w:val="24"/>
          <w:szCs w:val="24"/>
        </w:rPr>
        <w:t xml:space="preserve">lebih menarik dan menyenangkan. </w:t>
      </w:r>
      <w:r w:rsidRPr="00D20575">
        <w:rPr>
          <w:rFonts w:asciiTheme="majorBidi" w:hAnsiTheme="majorBidi" w:cstheme="majorBidi"/>
          <w:sz w:val="24"/>
          <w:szCs w:val="24"/>
        </w:rPr>
        <w:t xml:space="preserve">Skripsi ini diharapkan menjadi bahan evaluasi sekaligus motivasi kepala sekolah dalam upaya meningkatkan keprofesionalan pendidik yang ada di </w:t>
      </w:r>
      <w:r w:rsidRPr="00D71B63">
        <w:rPr>
          <w:rFonts w:asciiTheme="majorBidi" w:hAnsiTheme="majorBidi" w:cstheme="majorBidi"/>
          <w:sz w:val="24"/>
          <w:szCs w:val="24"/>
        </w:rPr>
        <w:t xml:space="preserve">MAN Kunir </w:t>
      </w:r>
      <w:r w:rsidRPr="00D71B63">
        <w:rPr>
          <w:rFonts w:asciiTheme="majorBidi" w:hAnsiTheme="majorBidi" w:cstheme="majorBidi"/>
          <w:sz w:val="24"/>
          <w:szCs w:val="24"/>
        </w:rPr>
        <w:lastRenderedPageBreak/>
        <w:t>Wonodadi Blitar</w:t>
      </w:r>
      <w:r>
        <w:rPr>
          <w:rFonts w:asciiTheme="majorBidi" w:hAnsiTheme="majorBidi" w:cstheme="majorBidi"/>
          <w:sz w:val="24"/>
          <w:szCs w:val="24"/>
        </w:rPr>
        <w:t>. Sehingga pelaksanaan pembelajaran tidak mengalami stagnasi pada metode belajar.</w:t>
      </w:r>
    </w:p>
    <w:p w:rsidR="00110F39" w:rsidRPr="00D20575" w:rsidRDefault="00110F39" w:rsidP="005345C2">
      <w:pPr>
        <w:pStyle w:val="ListParagraph"/>
        <w:numPr>
          <w:ilvl w:val="0"/>
          <w:numId w:val="7"/>
        </w:numPr>
        <w:spacing w:after="0" w:line="480" w:lineRule="auto"/>
        <w:jc w:val="both"/>
        <w:rPr>
          <w:rFonts w:asciiTheme="majorBidi" w:hAnsiTheme="majorBidi" w:cstheme="majorBidi"/>
          <w:sz w:val="24"/>
          <w:szCs w:val="24"/>
        </w:rPr>
      </w:pPr>
      <w:r w:rsidRPr="00D20575">
        <w:rPr>
          <w:rFonts w:asciiTheme="majorBidi" w:hAnsiTheme="majorBidi" w:cstheme="majorBidi"/>
          <w:sz w:val="24"/>
          <w:szCs w:val="24"/>
        </w:rPr>
        <w:t xml:space="preserve">Bagi Tenaga </w:t>
      </w:r>
      <w:r w:rsidR="005345C2">
        <w:rPr>
          <w:rFonts w:asciiTheme="majorBidi" w:hAnsiTheme="majorBidi" w:cstheme="majorBidi"/>
          <w:sz w:val="24"/>
          <w:szCs w:val="24"/>
        </w:rPr>
        <w:t>Guru</w:t>
      </w:r>
    </w:p>
    <w:p w:rsidR="00110F39" w:rsidRPr="00D20575" w:rsidRDefault="00110F39" w:rsidP="005345C2">
      <w:pPr>
        <w:pStyle w:val="ListParagraph"/>
        <w:spacing w:after="0" w:line="480" w:lineRule="auto"/>
        <w:ind w:left="1353" w:firstLine="589"/>
        <w:jc w:val="both"/>
        <w:rPr>
          <w:rFonts w:asciiTheme="majorBidi" w:hAnsiTheme="majorBidi" w:cstheme="majorBidi"/>
          <w:sz w:val="24"/>
          <w:szCs w:val="24"/>
        </w:rPr>
      </w:pPr>
      <w:r w:rsidRPr="00D20575">
        <w:rPr>
          <w:rFonts w:asciiTheme="majorBidi" w:hAnsiTheme="majorBidi" w:cstheme="majorBidi"/>
          <w:sz w:val="24"/>
          <w:szCs w:val="24"/>
        </w:rPr>
        <w:t xml:space="preserve">Sebagai evaluasi untuk meningkatkan dan mengoptimalkan kompetensi kemampuan </w:t>
      </w:r>
      <w:r w:rsidR="005345C2">
        <w:rPr>
          <w:rFonts w:asciiTheme="majorBidi" w:hAnsiTheme="majorBidi" w:cstheme="majorBidi"/>
          <w:sz w:val="24"/>
          <w:szCs w:val="24"/>
        </w:rPr>
        <w:t xml:space="preserve">guru, khususnya guru fiqih </w:t>
      </w:r>
      <w:r w:rsidRPr="00D20575">
        <w:rPr>
          <w:rFonts w:asciiTheme="majorBidi" w:hAnsiTheme="majorBidi" w:cstheme="majorBidi"/>
          <w:sz w:val="24"/>
          <w:szCs w:val="24"/>
        </w:rPr>
        <w:t xml:space="preserve">dalam mengajar </w:t>
      </w:r>
      <w:r w:rsidR="005345C2">
        <w:rPr>
          <w:rFonts w:asciiTheme="majorBidi" w:hAnsiTheme="majorBidi" w:cstheme="majorBidi"/>
          <w:sz w:val="24"/>
          <w:szCs w:val="24"/>
        </w:rPr>
        <w:t>untuk menjadi guru</w:t>
      </w:r>
      <w:r w:rsidRPr="00D20575">
        <w:rPr>
          <w:rFonts w:asciiTheme="majorBidi" w:hAnsiTheme="majorBidi" w:cstheme="majorBidi"/>
          <w:sz w:val="24"/>
          <w:szCs w:val="24"/>
        </w:rPr>
        <w:t xml:space="preserve"> yang ahli dan </w:t>
      </w:r>
      <w:r>
        <w:rPr>
          <w:rFonts w:asciiTheme="majorBidi" w:hAnsiTheme="majorBidi" w:cstheme="majorBidi"/>
          <w:sz w:val="24"/>
          <w:szCs w:val="24"/>
        </w:rPr>
        <w:t>profesional</w:t>
      </w:r>
      <w:r w:rsidRPr="00D20575">
        <w:rPr>
          <w:rFonts w:asciiTheme="majorBidi" w:hAnsiTheme="majorBidi" w:cstheme="majorBidi"/>
          <w:sz w:val="24"/>
          <w:szCs w:val="24"/>
        </w:rPr>
        <w:t>.</w:t>
      </w:r>
      <w:r>
        <w:rPr>
          <w:rFonts w:asciiTheme="majorBidi" w:hAnsiTheme="majorBidi" w:cstheme="majorBidi"/>
          <w:sz w:val="24"/>
          <w:szCs w:val="24"/>
        </w:rPr>
        <w:t xml:space="preserve"> S</w:t>
      </w:r>
      <w:r w:rsidRPr="00D20575">
        <w:rPr>
          <w:rFonts w:asciiTheme="majorBidi" w:hAnsiTheme="majorBidi" w:cstheme="majorBidi"/>
          <w:sz w:val="24"/>
          <w:szCs w:val="24"/>
        </w:rPr>
        <w:t xml:space="preserve">kripsi ini sebagai motivasi </w:t>
      </w:r>
      <w:r w:rsidR="005345C2">
        <w:rPr>
          <w:rFonts w:asciiTheme="majorBidi" w:hAnsiTheme="majorBidi" w:cstheme="majorBidi"/>
          <w:sz w:val="24"/>
          <w:szCs w:val="24"/>
        </w:rPr>
        <w:t>guru</w:t>
      </w:r>
      <w:r w:rsidRPr="00D20575">
        <w:rPr>
          <w:rFonts w:asciiTheme="majorBidi" w:hAnsiTheme="majorBidi" w:cstheme="majorBidi"/>
          <w:sz w:val="24"/>
          <w:szCs w:val="24"/>
        </w:rPr>
        <w:t xml:space="preserve"> dalam mengelola pembelajaran yang inova</w:t>
      </w:r>
      <w:r>
        <w:rPr>
          <w:rFonts w:asciiTheme="majorBidi" w:hAnsiTheme="majorBidi" w:cstheme="majorBidi"/>
          <w:sz w:val="24"/>
          <w:szCs w:val="24"/>
        </w:rPr>
        <w:t xml:space="preserve">tif. Penelitian ini memberikan pemahaman yang mendalam bahwa metode koopertif tipe </w:t>
      </w:r>
      <w:r w:rsidRPr="006A0C13">
        <w:rPr>
          <w:rFonts w:asciiTheme="majorBidi" w:hAnsiTheme="majorBidi" w:cstheme="majorBidi"/>
          <w:i/>
          <w:sz w:val="24"/>
          <w:szCs w:val="24"/>
        </w:rPr>
        <w:t>Group Investigation</w:t>
      </w:r>
      <w:r>
        <w:rPr>
          <w:rFonts w:asciiTheme="majorBidi" w:hAnsiTheme="majorBidi" w:cstheme="majorBidi"/>
          <w:sz w:val="24"/>
          <w:szCs w:val="24"/>
        </w:rPr>
        <w:t xml:space="preserve"> dapat dengan mudah diterapkan di jenjang pendidikan Madrasah Aliyah. </w:t>
      </w:r>
      <w:r w:rsidRPr="00D20575">
        <w:rPr>
          <w:rFonts w:asciiTheme="majorBidi" w:hAnsiTheme="majorBidi" w:cstheme="majorBidi"/>
          <w:sz w:val="24"/>
          <w:szCs w:val="24"/>
        </w:rPr>
        <w:t xml:space="preserve">Sehingga prestasi belajar </w:t>
      </w:r>
      <w:r w:rsidR="00A305B2">
        <w:rPr>
          <w:rFonts w:asciiTheme="majorBidi" w:hAnsiTheme="majorBidi" w:cstheme="majorBidi"/>
          <w:sz w:val="24"/>
          <w:szCs w:val="24"/>
        </w:rPr>
        <w:t>siswa</w:t>
      </w:r>
      <w:r w:rsidR="005345C2">
        <w:rPr>
          <w:rFonts w:asciiTheme="majorBidi" w:hAnsiTheme="majorBidi" w:cstheme="majorBidi"/>
          <w:sz w:val="24"/>
          <w:szCs w:val="24"/>
        </w:rPr>
        <w:t xml:space="preserve"> </w:t>
      </w:r>
      <w:r>
        <w:rPr>
          <w:rFonts w:asciiTheme="majorBidi" w:hAnsiTheme="majorBidi" w:cstheme="majorBidi"/>
          <w:sz w:val="24"/>
          <w:szCs w:val="24"/>
        </w:rPr>
        <w:t>dapat ditingkatkan secara</w:t>
      </w:r>
      <w:r w:rsidRPr="00D20575">
        <w:rPr>
          <w:rFonts w:asciiTheme="majorBidi" w:hAnsiTheme="majorBidi" w:cstheme="majorBidi"/>
          <w:sz w:val="24"/>
          <w:szCs w:val="24"/>
        </w:rPr>
        <w:t xml:space="preserve"> maksimal. </w:t>
      </w:r>
    </w:p>
    <w:p w:rsidR="00110F39" w:rsidRPr="00D20575" w:rsidRDefault="00110F39" w:rsidP="00110F39">
      <w:pPr>
        <w:pStyle w:val="ListParagraph"/>
        <w:numPr>
          <w:ilvl w:val="0"/>
          <w:numId w:val="7"/>
        </w:numPr>
        <w:spacing w:after="0" w:line="480" w:lineRule="auto"/>
        <w:jc w:val="both"/>
        <w:rPr>
          <w:rFonts w:asciiTheme="majorBidi" w:hAnsiTheme="majorBidi" w:cstheme="majorBidi"/>
          <w:sz w:val="24"/>
          <w:szCs w:val="24"/>
        </w:rPr>
      </w:pPr>
      <w:r w:rsidRPr="00D20575">
        <w:rPr>
          <w:rFonts w:asciiTheme="majorBidi" w:hAnsiTheme="majorBidi" w:cstheme="majorBidi"/>
          <w:sz w:val="24"/>
          <w:szCs w:val="24"/>
        </w:rPr>
        <w:t>Bagi Praktisi Pendidikan</w:t>
      </w:r>
    </w:p>
    <w:p w:rsidR="00110F39" w:rsidRPr="00D20575" w:rsidRDefault="00110F39" w:rsidP="00110F39">
      <w:pPr>
        <w:pStyle w:val="ListParagraph"/>
        <w:spacing w:after="0" w:line="480" w:lineRule="auto"/>
        <w:ind w:left="1353" w:firstLine="589"/>
        <w:jc w:val="both"/>
        <w:rPr>
          <w:rFonts w:asciiTheme="majorBidi" w:hAnsiTheme="majorBidi" w:cstheme="majorBidi"/>
          <w:sz w:val="24"/>
          <w:szCs w:val="24"/>
        </w:rPr>
      </w:pPr>
      <w:r w:rsidRPr="00D20575">
        <w:rPr>
          <w:rFonts w:asciiTheme="majorBidi" w:hAnsiTheme="majorBidi" w:cstheme="majorBidi"/>
          <w:sz w:val="24"/>
          <w:szCs w:val="24"/>
        </w:rPr>
        <w:t xml:space="preserve">Sebagai bahan pengembangan dan penelitian lebih lanjut terkait inovasi pembelajaran. Sehingga mampu menjadi masukan dan motivasi </w:t>
      </w:r>
      <w:r>
        <w:rPr>
          <w:rFonts w:asciiTheme="majorBidi" w:hAnsiTheme="majorBidi" w:cstheme="majorBidi"/>
          <w:sz w:val="24"/>
          <w:szCs w:val="24"/>
        </w:rPr>
        <w:t>dalam mengembangkan khasanah keilmuannya dalam bidang pendidikan.</w:t>
      </w:r>
    </w:p>
    <w:p w:rsidR="00110F39" w:rsidRPr="00D20575" w:rsidRDefault="00110F39" w:rsidP="005345C2">
      <w:pPr>
        <w:pStyle w:val="ListParagraph"/>
        <w:numPr>
          <w:ilvl w:val="0"/>
          <w:numId w:val="7"/>
        </w:numPr>
        <w:spacing w:after="0" w:line="480" w:lineRule="auto"/>
        <w:jc w:val="both"/>
        <w:rPr>
          <w:rFonts w:asciiTheme="majorBidi" w:hAnsiTheme="majorBidi" w:cstheme="majorBidi"/>
          <w:sz w:val="24"/>
          <w:szCs w:val="24"/>
        </w:rPr>
      </w:pPr>
      <w:r w:rsidRPr="00D20575">
        <w:rPr>
          <w:rFonts w:asciiTheme="majorBidi" w:hAnsiTheme="majorBidi" w:cstheme="majorBidi"/>
          <w:sz w:val="24"/>
          <w:szCs w:val="24"/>
        </w:rPr>
        <w:t xml:space="preserve">Bagi </w:t>
      </w:r>
      <w:r w:rsidR="005345C2">
        <w:rPr>
          <w:rFonts w:asciiTheme="majorBidi" w:hAnsiTheme="majorBidi" w:cstheme="majorBidi"/>
          <w:sz w:val="24"/>
          <w:szCs w:val="24"/>
        </w:rPr>
        <w:t>Siswa</w:t>
      </w:r>
    </w:p>
    <w:p w:rsidR="00110F39" w:rsidRDefault="00110F39" w:rsidP="005345C2">
      <w:pPr>
        <w:pStyle w:val="ListParagraph"/>
        <w:spacing w:after="0" w:line="480" w:lineRule="auto"/>
        <w:ind w:left="1353" w:firstLine="589"/>
        <w:jc w:val="both"/>
        <w:rPr>
          <w:rFonts w:asciiTheme="majorBidi" w:hAnsiTheme="majorBidi" w:cstheme="majorBidi"/>
          <w:sz w:val="24"/>
          <w:szCs w:val="24"/>
        </w:rPr>
      </w:pPr>
      <w:r w:rsidRPr="00D20575">
        <w:rPr>
          <w:rFonts w:asciiTheme="majorBidi" w:hAnsiTheme="majorBidi" w:cstheme="majorBidi"/>
          <w:sz w:val="24"/>
          <w:szCs w:val="24"/>
        </w:rPr>
        <w:t xml:space="preserve">Sebagai rujukan untuk mengevalusi </w:t>
      </w:r>
      <w:r w:rsidR="005345C2">
        <w:rPr>
          <w:rFonts w:asciiTheme="majorBidi" w:hAnsiTheme="majorBidi" w:cstheme="majorBidi"/>
          <w:sz w:val="24"/>
          <w:szCs w:val="24"/>
        </w:rPr>
        <w:t>guru</w:t>
      </w:r>
      <w:r w:rsidRPr="00D20575">
        <w:rPr>
          <w:rFonts w:asciiTheme="majorBidi" w:hAnsiTheme="majorBidi" w:cstheme="majorBidi"/>
          <w:sz w:val="24"/>
          <w:szCs w:val="24"/>
        </w:rPr>
        <w:t>nya dalam menjalankan tugas</w:t>
      </w:r>
      <w:r>
        <w:rPr>
          <w:rFonts w:asciiTheme="majorBidi" w:hAnsiTheme="majorBidi" w:cstheme="majorBidi"/>
          <w:sz w:val="24"/>
          <w:szCs w:val="24"/>
        </w:rPr>
        <w:t>nya sebagai</w:t>
      </w:r>
      <w:r w:rsidRPr="00D20575">
        <w:rPr>
          <w:rFonts w:asciiTheme="majorBidi" w:hAnsiTheme="majorBidi" w:cstheme="majorBidi"/>
          <w:sz w:val="24"/>
          <w:szCs w:val="24"/>
        </w:rPr>
        <w:t xml:space="preserve"> guru yang berkompeten dalam bidangnya.</w:t>
      </w:r>
      <w:r>
        <w:rPr>
          <w:rFonts w:asciiTheme="majorBidi" w:hAnsiTheme="majorBidi" w:cstheme="majorBidi"/>
          <w:sz w:val="24"/>
          <w:szCs w:val="24"/>
        </w:rPr>
        <w:t xml:space="preserve"> Metode ini diharapkan menjadi salah satu cara memudahkan </w:t>
      </w:r>
      <w:r w:rsidR="00A305B2">
        <w:rPr>
          <w:rFonts w:asciiTheme="majorBidi" w:hAnsiTheme="majorBidi" w:cstheme="majorBidi"/>
          <w:sz w:val="24"/>
          <w:szCs w:val="24"/>
        </w:rPr>
        <w:t>siswa</w:t>
      </w:r>
      <w:r w:rsidR="005345C2">
        <w:rPr>
          <w:rFonts w:asciiTheme="majorBidi" w:hAnsiTheme="majorBidi" w:cstheme="majorBidi"/>
          <w:sz w:val="24"/>
          <w:szCs w:val="24"/>
        </w:rPr>
        <w:t xml:space="preserve"> </w:t>
      </w:r>
      <w:r>
        <w:rPr>
          <w:rFonts w:asciiTheme="majorBidi" w:hAnsiTheme="majorBidi" w:cstheme="majorBidi"/>
          <w:sz w:val="24"/>
          <w:szCs w:val="24"/>
        </w:rPr>
        <w:t xml:space="preserve">dalam memahami pelajaran fiqih yang terus berkembang dengan terbiasa bertukar pendapat dalam diskusi yang menyenangkan. sehingga </w:t>
      </w:r>
      <w:r>
        <w:rPr>
          <w:rFonts w:asciiTheme="majorBidi" w:hAnsiTheme="majorBidi" w:cstheme="majorBidi"/>
          <w:sz w:val="24"/>
          <w:szCs w:val="24"/>
        </w:rPr>
        <w:lastRenderedPageBreak/>
        <w:t>kemampuan berfikir mereka dengan sendirinya akan terkonstruk dan terus berkembang.</w:t>
      </w:r>
    </w:p>
    <w:p w:rsidR="00110F39" w:rsidRDefault="00110F39" w:rsidP="00110F39">
      <w:pPr>
        <w:pStyle w:val="ListParagraph"/>
        <w:numPr>
          <w:ilvl w:val="0"/>
          <w:numId w:val="7"/>
        </w:numPr>
        <w:spacing w:after="0" w:line="480" w:lineRule="auto"/>
        <w:jc w:val="both"/>
        <w:rPr>
          <w:rFonts w:asciiTheme="majorBidi" w:hAnsiTheme="majorBidi" w:cstheme="majorBidi"/>
          <w:sz w:val="24"/>
          <w:szCs w:val="24"/>
        </w:rPr>
      </w:pPr>
      <w:r w:rsidRPr="00D20575">
        <w:rPr>
          <w:rFonts w:asciiTheme="majorBidi" w:hAnsiTheme="majorBidi" w:cstheme="majorBidi"/>
          <w:sz w:val="24"/>
          <w:szCs w:val="24"/>
        </w:rPr>
        <w:t>Bagi Perpustakaan STAIN Tulungagung</w:t>
      </w:r>
    </w:p>
    <w:p w:rsidR="00110F39" w:rsidRDefault="00110F39" w:rsidP="00110F39">
      <w:pPr>
        <w:pStyle w:val="ListParagraph"/>
        <w:spacing w:after="0" w:line="480" w:lineRule="auto"/>
        <w:ind w:left="1353" w:firstLine="589"/>
        <w:jc w:val="both"/>
        <w:rPr>
          <w:rFonts w:asciiTheme="majorBidi" w:hAnsiTheme="majorBidi" w:cstheme="majorBidi"/>
          <w:sz w:val="24"/>
          <w:szCs w:val="24"/>
        </w:rPr>
      </w:pPr>
      <w:r w:rsidRPr="00296868">
        <w:rPr>
          <w:rFonts w:asciiTheme="majorBidi" w:hAnsiTheme="majorBidi" w:cstheme="majorBidi"/>
          <w:sz w:val="24"/>
          <w:szCs w:val="24"/>
        </w:rPr>
        <w:t>Penelitian yang berbentuk skripsi ini diharapkan menambah koleksi literatur bagi perpustakaan STAIN Tulungagung sekaligus menjadi literatur tambahan bagi peneliti yang lain. Karena penelitian itu tidak berhenti sampai pada skripsi ini saja.</w:t>
      </w:r>
      <w:r>
        <w:rPr>
          <w:rFonts w:asciiTheme="majorBidi" w:hAnsiTheme="majorBidi" w:cstheme="majorBidi"/>
          <w:sz w:val="24"/>
          <w:szCs w:val="24"/>
        </w:rPr>
        <w:t xml:space="preserve"> </w:t>
      </w:r>
    </w:p>
    <w:p w:rsidR="008812C2" w:rsidRPr="00296868" w:rsidRDefault="008812C2" w:rsidP="00110F39">
      <w:pPr>
        <w:pStyle w:val="ListParagraph"/>
        <w:spacing w:after="0" w:line="480" w:lineRule="auto"/>
        <w:ind w:left="1353" w:firstLine="589"/>
        <w:jc w:val="both"/>
        <w:rPr>
          <w:rFonts w:asciiTheme="majorBidi" w:hAnsiTheme="majorBidi" w:cstheme="majorBidi"/>
          <w:sz w:val="24"/>
          <w:szCs w:val="24"/>
        </w:rPr>
      </w:pPr>
    </w:p>
    <w:p w:rsidR="00110F39" w:rsidRDefault="00110F39" w:rsidP="00E57FF1">
      <w:pPr>
        <w:pStyle w:val="ListParagraph"/>
        <w:numPr>
          <w:ilvl w:val="0"/>
          <w:numId w:val="1"/>
        </w:numPr>
        <w:spacing w:after="0" w:line="480" w:lineRule="auto"/>
        <w:ind w:left="567" w:hanging="567"/>
        <w:jc w:val="both"/>
        <w:rPr>
          <w:rFonts w:ascii="Times New Roman" w:hAnsi="Times New Roman" w:cs="Times New Roman"/>
          <w:b/>
          <w:sz w:val="24"/>
          <w:szCs w:val="24"/>
        </w:rPr>
      </w:pPr>
      <w:r w:rsidRPr="00296868">
        <w:rPr>
          <w:rFonts w:ascii="Times New Roman" w:hAnsi="Times New Roman" w:cs="Times New Roman"/>
          <w:b/>
          <w:sz w:val="24"/>
          <w:szCs w:val="24"/>
        </w:rPr>
        <w:t xml:space="preserve">Ruang Lingkup </w:t>
      </w:r>
    </w:p>
    <w:p w:rsidR="00E903D8" w:rsidRDefault="00110F39" w:rsidP="00E903D8">
      <w:pPr>
        <w:pStyle w:val="ListParagraph"/>
        <w:numPr>
          <w:ilvl w:val="0"/>
          <w:numId w:val="12"/>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Tempat Penelitian</w:t>
      </w:r>
    </w:p>
    <w:p w:rsidR="008812C2" w:rsidRPr="00E903D8" w:rsidRDefault="00110F39" w:rsidP="00E903D8">
      <w:pPr>
        <w:pStyle w:val="ListParagraph"/>
        <w:spacing w:after="0" w:line="480" w:lineRule="auto"/>
        <w:ind w:left="993"/>
        <w:jc w:val="both"/>
        <w:rPr>
          <w:rFonts w:asciiTheme="majorBidi" w:hAnsiTheme="majorBidi" w:cstheme="majorBidi"/>
          <w:sz w:val="24"/>
          <w:szCs w:val="24"/>
        </w:rPr>
      </w:pPr>
      <w:r w:rsidRPr="00E903D8">
        <w:rPr>
          <w:rFonts w:asciiTheme="majorBidi" w:hAnsiTheme="majorBidi" w:cstheme="majorBidi"/>
          <w:sz w:val="24"/>
          <w:szCs w:val="24"/>
        </w:rPr>
        <w:t>Tempat penelitian dilakukan di MAN Kunir Wonodadi Blitar</w:t>
      </w:r>
      <w:r w:rsidR="008559F3">
        <w:rPr>
          <w:rFonts w:asciiTheme="majorBidi" w:hAnsiTheme="majorBidi" w:cstheme="majorBidi"/>
          <w:sz w:val="24"/>
          <w:szCs w:val="24"/>
        </w:rPr>
        <w:t>. Penelitian dilakukan bulan  23</w:t>
      </w:r>
      <w:r w:rsidRPr="00E903D8">
        <w:rPr>
          <w:rFonts w:asciiTheme="majorBidi" w:hAnsiTheme="majorBidi" w:cstheme="majorBidi"/>
          <w:sz w:val="24"/>
          <w:szCs w:val="24"/>
        </w:rPr>
        <w:t xml:space="preserve"> April – </w:t>
      </w:r>
      <w:r w:rsidR="008812C2" w:rsidRPr="00E903D8">
        <w:rPr>
          <w:rFonts w:asciiTheme="majorBidi" w:hAnsiTheme="majorBidi" w:cstheme="majorBidi"/>
          <w:sz w:val="24"/>
          <w:szCs w:val="24"/>
        </w:rPr>
        <w:t xml:space="preserve">9 </w:t>
      </w:r>
      <w:r w:rsidRPr="00E903D8">
        <w:rPr>
          <w:rFonts w:asciiTheme="majorBidi" w:hAnsiTheme="majorBidi" w:cstheme="majorBidi"/>
          <w:sz w:val="24"/>
          <w:szCs w:val="24"/>
        </w:rPr>
        <w:t xml:space="preserve">Mei 2012. </w:t>
      </w:r>
    </w:p>
    <w:p w:rsidR="00110F39" w:rsidRDefault="00110F39" w:rsidP="00E903D8">
      <w:pPr>
        <w:pStyle w:val="ListParagraph"/>
        <w:numPr>
          <w:ilvl w:val="0"/>
          <w:numId w:val="12"/>
        </w:numPr>
        <w:spacing w:after="0" w:line="480" w:lineRule="auto"/>
        <w:ind w:left="993" w:hanging="426"/>
        <w:jc w:val="both"/>
        <w:rPr>
          <w:rFonts w:asciiTheme="majorBidi" w:hAnsiTheme="majorBidi" w:cstheme="majorBidi"/>
          <w:sz w:val="24"/>
          <w:szCs w:val="24"/>
        </w:rPr>
      </w:pPr>
      <w:r w:rsidRPr="00D20575">
        <w:rPr>
          <w:rFonts w:asciiTheme="majorBidi" w:hAnsiTheme="majorBidi" w:cstheme="majorBidi"/>
          <w:sz w:val="24"/>
          <w:szCs w:val="24"/>
        </w:rPr>
        <w:t xml:space="preserve">Subyek Penelitian </w:t>
      </w:r>
    </w:p>
    <w:p w:rsidR="008812C2" w:rsidRPr="00E57FF1" w:rsidRDefault="00110F39" w:rsidP="00E903D8">
      <w:pPr>
        <w:pStyle w:val="ListParagraph"/>
        <w:spacing w:after="0" w:line="480" w:lineRule="auto"/>
        <w:ind w:left="993"/>
        <w:jc w:val="both"/>
        <w:rPr>
          <w:rFonts w:asciiTheme="majorBidi" w:hAnsiTheme="majorBidi" w:cstheme="majorBidi"/>
          <w:sz w:val="24"/>
          <w:szCs w:val="24"/>
        </w:rPr>
      </w:pPr>
      <w:r w:rsidRPr="00443505">
        <w:rPr>
          <w:rFonts w:asciiTheme="majorBidi" w:hAnsiTheme="majorBidi" w:cstheme="majorBidi"/>
          <w:sz w:val="24"/>
          <w:szCs w:val="24"/>
        </w:rPr>
        <w:t>Subyek penelitian dibatasi pada siswa kelas X MAN Kunir Wonodadi Blitar</w:t>
      </w:r>
      <w:r w:rsidRPr="00443505">
        <w:rPr>
          <w:rFonts w:asciiTheme="majorBidi" w:hAnsiTheme="majorBidi" w:cstheme="majorBidi"/>
          <w:b/>
          <w:bCs/>
          <w:color w:val="FF0000"/>
          <w:sz w:val="24"/>
          <w:szCs w:val="24"/>
        </w:rPr>
        <w:t xml:space="preserve"> </w:t>
      </w:r>
      <w:r w:rsidRPr="00443505">
        <w:rPr>
          <w:rFonts w:asciiTheme="majorBidi" w:hAnsiTheme="majorBidi" w:cstheme="majorBidi"/>
          <w:sz w:val="24"/>
          <w:szCs w:val="24"/>
        </w:rPr>
        <w:t>tahun ajaran 2011/2012. Dengan menggunakan 2 kelas</w:t>
      </w:r>
      <w:r>
        <w:rPr>
          <w:rFonts w:asciiTheme="majorBidi" w:hAnsiTheme="majorBidi" w:cstheme="majorBidi"/>
          <w:sz w:val="24"/>
          <w:szCs w:val="24"/>
        </w:rPr>
        <w:t xml:space="preserve"> yaitu </w:t>
      </w:r>
      <w:r w:rsidRPr="00443505">
        <w:rPr>
          <w:rFonts w:asciiTheme="majorBidi" w:hAnsiTheme="majorBidi" w:cstheme="majorBidi"/>
          <w:sz w:val="24"/>
          <w:szCs w:val="24"/>
        </w:rPr>
        <w:t xml:space="preserve">kelas </w:t>
      </w:r>
      <w:r>
        <w:rPr>
          <w:rFonts w:asciiTheme="majorBidi" w:hAnsiTheme="majorBidi" w:cstheme="majorBidi"/>
          <w:sz w:val="24"/>
          <w:szCs w:val="24"/>
        </w:rPr>
        <w:t>XB sebagai kelas eksperimen dan kelas XD sebagai</w:t>
      </w:r>
      <w:r w:rsidRPr="00443505">
        <w:rPr>
          <w:rFonts w:asciiTheme="majorBidi" w:hAnsiTheme="majorBidi" w:cstheme="majorBidi"/>
          <w:sz w:val="24"/>
          <w:szCs w:val="24"/>
        </w:rPr>
        <w:t xml:space="preserve"> kelas kontrol.</w:t>
      </w:r>
    </w:p>
    <w:p w:rsidR="00110F39" w:rsidRPr="00443505" w:rsidRDefault="00110F39" w:rsidP="00E903D8">
      <w:pPr>
        <w:pStyle w:val="ListParagraph"/>
        <w:numPr>
          <w:ilvl w:val="0"/>
          <w:numId w:val="12"/>
        </w:numPr>
        <w:spacing w:after="0" w:line="480" w:lineRule="auto"/>
        <w:ind w:left="993" w:hanging="426"/>
        <w:jc w:val="both"/>
        <w:rPr>
          <w:rFonts w:asciiTheme="majorBidi" w:hAnsiTheme="majorBidi" w:cstheme="majorBidi"/>
          <w:sz w:val="24"/>
          <w:szCs w:val="24"/>
        </w:rPr>
      </w:pPr>
      <w:r w:rsidRPr="00443505">
        <w:rPr>
          <w:rFonts w:asciiTheme="majorBidi" w:hAnsiTheme="majorBidi" w:cstheme="majorBidi"/>
          <w:sz w:val="24"/>
          <w:szCs w:val="24"/>
        </w:rPr>
        <w:t xml:space="preserve">Obyek Penelitian </w:t>
      </w:r>
    </w:p>
    <w:p w:rsidR="00110F39" w:rsidRDefault="00110F39" w:rsidP="00E903D8">
      <w:pPr>
        <w:pStyle w:val="ListParagraph"/>
        <w:spacing w:after="0" w:line="480" w:lineRule="auto"/>
        <w:ind w:left="993"/>
        <w:jc w:val="both"/>
        <w:rPr>
          <w:rFonts w:asciiTheme="majorBidi" w:hAnsiTheme="majorBidi" w:cstheme="majorBidi"/>
          <w:sz w:val="24"/>
          <w:szCs w:val="24"/>
        </w:rPr>
      </w:pPr>
      <w:r w:rsidRPr="00D20575">
        <w:rPr>
          <w:rFonts w:asciiTheme="majorBidi" w:hAnsiTheme="majorBidi" w:cstheme="majorBidi"/>
          <w:sz w:val="24"/>
          <w:szCs w:val="24"/>
        </w:rPr>
        <w:t xml:space="preserve">Obyek penelitian ini adalah : </w:t>
      </w:r>
    </w:p>
    <w:p w:rsidR="00110F39" w:rsidRPr="007A4093" w:rsidRDefault="00110F39" w:rsidP="00E903D8">
      <w:pPr>
        <w:pStyle w:val="ListParagraph"/>
        <w:numPr>
          <w:ilvl w:val="0"/>
          <w:numId w:val="11"/>
        </w:numPr>
        <w:spacing w:after="0" w:line="480" w:lineRule="auto"/>
        <w:ind w:left="1418"/>
        <w:jc w:val="both"/>
        <w:rPr>
          <w:rFonts w:asciiTheme="majorBidi" w:hAnsiTheme="majorBidi" w:cstheme="majorBidi"/>
          <w:sz w:val="24"/>
          <w:szCs w:val="24"/>
        </w:rPr>
      </w:pPr>
      <w:r w:rsidRPr="007A4093">
        <w:rPr>
          <w:rFonts w:asciiTheme="majorBidi" w:hAnsiTheme="majorBidi" w:cstheme="majorBidi"/>
          <w:sz w:val="24"/>
          <w:szCs w:val="24"/>
        </w:rPr>
        <w:t xml:space="preserve">Metode pembelajaran yang digunakan adalah pembelajaran kooperatif </w:t>
      </w:r>
      <w:r w:rsidRPr="007A4093">
        <w:rPr>
          <w:rFonts w:asciiTheme="majorBidi" w:hAnsiTheme="majorBidi" w:cstheme="majorBidi"/>
          <w:i/>
          <w:iCs/>
          <w:sz w:val="24"/>
          <w:szCs w:val="24"/>
        </w:rPr>
        <w:t xml:space="preserve">Group Investigation (GI) </w:t>
      </w:r>
      <w:r w:rsidRPr="007A4093">
        <w:rPr>
          <w:rFonts w:asciiTheme="majorBidi" w:hAnsiTheme="majorBidi" w:cstheme="majorBidi"/>
          <w:sz w:val="24"/>
          <w:szCs w:val="24"/>
        </w:rPr>
        <w:t xml:space="preserve">yang dibatasi pada pembentukan kelompok belajar berdasarkan pemilihan topik yang sama terkait materi pokok </w:t>
      </w:r>
      <w:r w:rsidRPr="007A4093">
        <w:rPr>
          <w:rFonts w:asciiTheme="majorBidi" w:hAnsiTheme="majorBidi" w:cstheme="majorBidi"/>
          <w:sz w:val="24"/>
          <w:szCs w:val="24"/>
        </w:rPr>
        <w:lastRenderedPageBreak/>
        <w:t>Muamalah Bab Riba, Bank dan Asuransi dan pembelajaran konvensional.</w:t>
      </w:r>
    </w:p>
    <w:p w:rsidR="008812C2" w:rsidRPr="00E57FF1" w:rsidRDefault="00110F39" w:rsidP="00E903D8">
      <w:pPr>
        <w:pStyle w:val="ListParagraph"/>
        <w:numPr>
          <w:ilvl w:val="0"/>
          <w:numId w:val="11"/>
        </w:numPr>
        <w:spacing w:after="0" w:line="480" w:lineRule="auto"/>
        <w:ind w:left="1418"/>
        <w:jc w:val="both"/>
        <w:rPr>
          <w:rFonts w:asciiTheme="majorBidi" w:hAnsiTheme="majorBidi" w:cstheme="majorBidi"/>
          <w:sz w:val="24"/>
          <w:szCs w:val="24"/>
        </w:rPr>
      </w:pPr>
      <w:r w:rsidRPr="00D20575">
        <w:rPr>
          <w:rFonts w:asciiTheme="majorBidi" w:hAnsiTheme="majorBidi" w:cstheme="majorBidi"/>
          <w:sz w:val="24"/>
          <w:szCs w:val="24"/>
        </w:rPr>
        <w:t xml:space="preserve">Prestasi belajar fiqih dibatasi pada aspek kognitif </w:t>
      </w:r>
      <w:r w:rsidR="00A305B2">
        <w:rPr>
          <w:rFonts w:asciiTheme="majorBidi" w:hAnsiTheme="majorBidi" w:cstheme="majorBidi"/>
          <w:sz w:val="24"/>
          <w:szCs w:val="24"/>
        </w:rPr>
        <w:t>siswa</w:t>
      </w:r>
      <w:r w:rsidR="008812C2">
        <w:rPr>
          <w:rFonts w:asciiTheme="majorBidi" w:hAnsiTheme="majorBidi" w:cstheme="majorBidi"/>
          <w:sz w:val="24"/>
          <w:szCs w:val="24"/>
        </w:rPr>
        <w:t xml:space="preserve"> </w:t>
      </w:r>
      <w:r w:rsidRPr="00D20575">
        <w:rPr>
          <w:rFonts w:asciiTheme="majorBidi" w:hAnsiTheme="majorBidi" w:cstheme="majorBidi"/>
          <w:sz w:val="24"/>
          <w:szCs w:val="24"/>
        </w:rPr>
        <w:t xml:space="preserve">melalui penilaian atas pemberlakuan tes untuk uji kemampuan yaitu post tes dan usaha meraih keberhasilan pada materi </w:t>
      </w:r>
      <w:r>
        <w:rPr>
          <w:rFonts w:asciiTheme="majorBidi" w:hAnsiTheme="majorBidi" w:cstheme="majorBidi"/>
          <w:sz w:val="24"/>
          <w:szCs w:val="24"/>
        </w:rPr>
        <w:t>Muamalah</w:t>
      </w:r>
    </w:p>
    <w:p w:rsidR="00110F39" w:rsidRDefault="00110F39" w:rsidP="00E903D8">
      <w:pPr>
        <w:pStyle w:val="ListParagraph"/>
        <w:numPr>
          <w:ilvl w:val="0"/>
          <w:numId w:val="12"/>
        </w:numPr>
        <w:spacing w:after="0" w:line="480" w:lineRule="auto"/>
        <w:ind w:left="993" w:hanging="426"/>
        <w:jc w:val="both"/>
        <w:rPr>
          <w:rFonts w:asciiTheme="majorBidi" w:hAnsiTheme="majorBidi" w:cstheme="majorBidi"/>
          <w:sz w:val="24"/>
          <w:szCs w:val="24"/>
        </w:rPr>
      </w:pPr>
      <w:r w:rsidRPr="007A4093">
        <w:rPr>
          <w:rFonts w:asciiTheme="majorBidi" w:hAnsiTheme="majorBidi" w:cstheme="majorBidi"/>
          <w:sz w:val="24"/>
          <w:szCs w:val="24"/>
        </w:rPr>
        <w:t>Indikator variabel</w:t>
      </w:r>
    </w:p>
    <w:p w:rsidR="00B96706" w:rsidRDefault="00110F39" w:rsidP="00B96706">
      <w:pPr>
        <w:pStyle w:val="ListParagraph"/>
        <w:numPr>
          <w:ilvl w:val="0"/>
          <w:numId w:val="13"/>
        </w:numPr>
        <w:spacing w:after="0" w:line="480" w:lineRule="auto"/>
        <w:ind w:left="1276" w:hanging="283"/>
        <w:jc w:val="both"/>
        <w:rPr>
          <w:rFonts w:asciiTheme="majorBidi" w:hAnsiTheme="majorBidi" w:cstheme="majorBidi"/>
          <w:sz w:val="24"/>
          <w:szCs w:val="24"/>
        </w:rPr>
      </w:pPr>
      <w:r w:rsidRPr="007A4093">
        <w:rPr>
          <w:rFonts w:asciiTheme="majorBidi" w:hAnsiTheme="majorBidi" w:cstheme="majorBidi"/>
          <w:sz w:val="24"/>
          <w:szCs w:val="24"/>
        </w:rPr>
        <w:t>Indikator variabel bebas yang digunakan dalam penelitian metode group Investigation melalui tahapan sebagai berikut :</w:t>
      </w:r>
    </w:p>
    <w:p w:rsidR="00B96706" w:rsidRPr="00B96706" w:rsidRDefault="00110F39" w:rsidP="00B96706">
      <w:pPr>
        <w:pStyle w:val="ListParagraph"/>
        <w:numPr>
          <w:ilvl w:val="0"/>
          <w:numId w:val="34"/>
        </w:numPr>
        <w:spacing w:after="0" w:line="480" w:lineRule="auto"/>
        <w:jc w:val="both"/>
        <w:rPr>
          <w:rFonts w:asciiTheme="majorBidi" w:hAnsiTheme="majorBidi" w:cstheme="majorBidi"/>
          <w:sz w:val="24"/>
          <w:szCs w:val="24"/>
        </w:rPr>
      </w:pPr>
      <w:r w:rsidRPr="00B96706">
        <w:rPr>
          <w:rFonts w:ascii="Times New Roman" w:eastAsia="Times New Roman" w:hAnsi="Times New Roman" w:cs="Times New Roman"/>
          <w:bCs/>
          <w:sz w:val="24"/>
          <w:szCs w:val="24"/>
          <w:lang w:eastAsia="id-ID"/>
        </w:rPr>
        <w:t>Tahap Pengelompokan (</w:t>
      </w:r>
      <w:r w:rsidRPr="00B96706">
        <w:rPr>
          <w:rFonts w:ascii="Times New Roman" w:eastAsia="Times New Roman" w:hAnsi="Times New Roman" w:cs="Times New Roman"/>
          <w:bCs/>
          <w:i/>
          <w:iCs/>
          <w:sz w:val="24"/>
          <w:szCs w:val="24"/>
          <w:lang w:eastAsia="id-ID"/>
        </w:rPr>
        <w:t>Grouping</w:t>
      </w:r>
      <w:r w:rsidRPr="00B96706">
        <w:rPr>
          <w:rFonts w:ascii="Times New Roman" w:eastAsia="Times New Roman" w:hAnsi="Times New Roman" w:cs="Times New Roman"/>
          <w:bCs/>
          <w:sz w:val="24"/>
          <w:szCs w:val="24"/>
          <w:lang w:eastAsia="id-ID"/>
        </w:rPr>
        <w:t>)</w:t>
      </w:r>
    </w:p>
    <w:p w:rsidR="00110F39" w:rsidRPr="00B96706" w:rsidRDefault="00110F39" w:rsidP="00B96706">
      <w:pPr>
        <w:pStyle w:val="ListParagraph"/>
        <w:spacing w:after="0" w:line="480" w:lineRule="auto"/>
        <w:ind w:left="1701"/>
        <w:jc w:val="both"/>
        <w:rPr>
          <w:rFonts w:ascii="Times New Roman" w:eastAsia="Times New Roman" w:hAnsi="Times New Roman" w:cs="Times New Roman"/>
          <w:bCs/>
          <w:sz w:val="24"/>
          <w:szCs w:val="24"/>
          <w:lang w:eastAsia="id-ID"/>
        </w:rPr>
      </w:pPr>
      <w:r w:rsidRPr="00B96706">
        <w:rPr>
          <w:rFonts w:ascii="Times New Roman" w:eastAsia="Times New Roman" w:hAnsi="Times New Roman" w:cs="Times New Roman"/>
          <w:sz w:val="24"/>
          <w:szCs w:val="24"/>
          <w:lang w:eastAsia="id-ID"/>
        </w:rPr>
        <w:t xml:space="preserve">Yaitu tahap mengidentifikasi topik yang akan diinvestigasi serta membentuk kelompok investigasi, dengan anggota tiap kelompok 4 sampai 5 orang. </w:t>
      </w:r>
    </w:p>
    <w:p w:rsidR="00110F39" w:rsidRPr="00B96706" w:rsidRDefault="00110F39" w:rsidP="00B96706">
      <w:pPr>
        <w:pStyle w:val="ListParagraph"/>
        <w:numPr>
          <w:ilvl w:val="0"/>
          <w:numId w:val="34"/>
        </w:numPr>
        <w:spacing w:after="0" w:line="480" w:lineRule="auto"/>
        <w:jc w:val="both"/>
        <w:rPr>
          <w:rFonts w:ascii="Times New Roman" w:eastAsia="Times New Roman" w:hAnsi="Times New Roman" w:cs="Times New Roman"/>
          <w:bCs/>
          <w:sz w:val="24"/>
          <w:szCs w:val="24"/>
          <w:lang w:eastAsia="id-ID"/>
        </w:rPr>
      </w:pPr>
      <w:r w:rsidRPr="007A4093">
        <w:rPr>
          <w:rFonts w:ascii="Times New Roman" w:eastAsia="Times New Roman" w:hAnsi="Times New Roman" w:cs="Times New Roman"/>
          <w:bCs/>
          <w:sz w:val="24"/>
          <w:szCs w:val="24"/>
          <w:lang w:eastAsia="id-ID"/>
        </w:rPr>
        <w:t>Tahap Perencanaan (</w:t>
      </w:r>
      <w:r w:rsidRPr="00B96706">
        <w:rPr>
          <w:rFonts w:ascii="Times New Roman" w:eastAsia="Times New Roman" w:hAnsi="Times New Roman" w:cs="Times New Roman"/>
          <w:bCs/>
          <w:sz w:val="24"/>
          <w:szCs w:val="24"/>
          <w:lang w:eastAsia="id-ID"/>
        </w:rPr>
        <w:t>Planning</w:t>
      </w:r>
      <w:r w:rsidRPr="007A4093">
        <w:rPr>
          <w:rFonts w:ascii="Times New Roman" w:eastAsia="Times New Roman" w:hAnsi="Times New Roman" w:cs="Times New Roman"/>
          <w:bCs/>
          <w:sz w:val="24"/>
          <w:szCs w:val="24"/>
          <w:lang w:eastAsia="id-ID"/>
        </w:rPr>
        <w:t>)</w:t>
      </w:r>
    </w:p>
    <w:p w:rsidR="00110F39" w:rsidRDefault="00110F39" w:rsidP="00B96706">
      <w:pPr>
        <w:pStyle w:val="ListParagraph"/>
        <w:spacing w:after="0" w:line="480" w:lineRule="auto"/>
        <w:ind w:left="1701"/>
        <w:jc w:val="both"/>
        <w:rPr>
          <w:rFonts w:ascii="Times New Roman" w:eastAsia="Times New Roman" w:hAnsi="Times New Roman" w:cs="Times New Roman"/>
          <w:sz w:val="24"/>
          <w:szCs w:val="24"/>
          <w:lang w:eastAsia="id-ID"/>
        </w:rPr>
      </w:pPr>
      <w:r w:rsidRPr="00212E19">
        <w:rPr>
          <w:rFonts w:ascii="Times New Roman" w:eastAsia="Times New Roman" w:hAnsi="Times New Roman" w:cs="Times New Roman"/>
          <w:sz w:val="24"/>
          <w:szCs w:val="24"/>
          <w:lang w:eastAsia="id-ID"/>
        </w:rPr>
        <w:t xml:space="preserve">Tahap </w:t>
      </w:r>
      <w:r w:rsidRPr="00212E19">
        <w:rPr>
          <w:rFonts w:ascii="Times New Roman" w:eastAsia="Times New Roman" w:hAnsi="Times New Roman" w:cs="Times New Roman"/>
          <w:i/>
          <w:iCs/>
          <w:sz w:val="24"/>
          <w:szCs w:val="24"/>
          <w:lang w:eastAsia="id-ID"/>
        </w:rPr>
        <w:t>Planning</w:t>
      </w:r>
      <w:r w:rsidRPr="00212E19">
        <w:rPr>
          <w:rFonts w:ascii="Times New Roman" w:eastAsia="Times New Roman" w:hAnsi="Times New Roman" w:cs="Times New Roman"/>
          <w:sz w:val="24"/>
          <w:szCs w:val="24"/>
          <w:lang w:eastAsia="id-ID"/>
        </w:rPr>
        <w:t xml:space="preserve"> atau tahap perencanaan tugas-tugas pembelajaran. </w:t>
      </w:r>
    </w:p>
    <w:p w:rsidR="00110F39" w:rsidRPr="007A4093" w:rsidRDefault="00110F39" w:rsidP="00B96706">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7A4093">
        <w:rPr>
          <w:rFonts w:ascii="Times New Roman" w:eastAsia="Times New Roman" w:hAnsi="Times New Roman" w:cs="Times New Roman"/>
          <w:bCs/>
          <w:sz w:val="24"/>
          <w:szCs w:val="24"/>
          <w:lang w:eastAsia="id-ID"/>
        </w:rPr>
        <w:t>Tahap Penyelidikan (</w:t>
      </w:r>
      <w:r w:rsidRPr="007A4093">
        <w:rPr>
          <w:rFonts w:ascii="Times New Roman" w:eastAsia="Times New Roman" w:hAnsi="Times New Roman" w:cs="Times New Roman"/>
          <w:bCs/>
          <w:i/>
          <w:iCs/>
          <w:sz w:val="24"/>
          <w:szCs w:val="24"/>
          <w:lang w:eastAsia="id-ID"/>
        </w:rPr>
        <w:t>Investigation</w:t>
      </w:r>
      <w:r w:rsidRPr="007A4093">
        <w:rPr>
          <w:rFonts w:ascii="Times New Roman" w:eastAsia="Times New Roman" w:hAnsi="Times New Roman" w:cs="Times New Roman"/>
          <w:bCs/>
          <w:sz w:val="24"/>
          <w:szCs w:val="24"/>
          <w:lang w:eastAsia="id-ID"/>
        </w:rPr>
        <w:t>)</w:t>
      </w:r>
    </w:p>
    <w:p w:rsidR="00110F39" w:rsidRDefault="00110F39" w:rsidP="00B96706">
      <w:pPr>
        <w:pStyle w:val="ListParagraph"/>
        <w:spacing w:after="0" w:line="480" w:lineRule="auto"/>
        <w:ind w:left="1701"/>
        <w:jc w:val="both"/>
        <w:rPr>
          <w:rFonts w:ascii="Times New Roman" w:eastAsia="Times New Roman" w:hAnsi="Times New Roman" w:cs="Times New Roman"/>
          <w:sz w:val="24"/>
          <w:szCs w:val="24"/>
          <w:lang w:eastAsia="id-ID"/>
        </w:rPr>
      </w:pPr>
      <w:r w:rsidRPr="00212E19">
        <w:rPr>
          <w:rFonts w:ascii="Times New Roman" w:eastAsia="Times New Roman" w:hAnsi="Times New Roman" w:cs="Times New Roman"/>
          <w:sz w:val="24"/>
          <w:szCs w:val="24"/>
          <w:lang w:eastAsia="id-ID"/>
        </w:rPr>
        <w:t xml:space="preserve">Tahap </w:t>
      </w:r>
      <w:r w:rsidRPr="00212E19">
        <w:rPr>
          <w:rFonts w:ascii="Times New Roman" w:eastAsia="Times New Roman" w:hAnsi="Times New Roman" w:cs="Times New Roman"/>
          <w:i/>
          <w:iCs/>
          <w:sz w:val="24"/>
          <w:szCs w:val="24"/>
          <w:lang w:eastAsia="id-ID"/>
        </w:rPr>
        <w:t>Investigation</w:t>
      </w:r>
      <w:r w:rsidRPr="00212E19">
        <w:rPr>
          <w:rFonts w:ascii="Times New Roman" w:eastAsia="Times New Roman" w:hAnsi="Times New Roman" w:cs="Times New Roman"/>
          <w:sz w:val="24"/>
          <w:szCs w:val="24"/>
          <w:lang w:eastAsia="id-ID"/>
        </w:rPr>
        <w:t xml:space="preserve">, yaitu tahap pelaksanaan proyek investigasi siswa. </w:t>
      </w:r>
    </w:p>
    <w:p w:rsidR="00110F39" w:rsidRPr="007A4093" w:rsidRDefault="00110F39" w:rsidP="00B96706">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7A4093">
        <w:rPr>
          <w:rFonts w:ascii="Times New Roman" w:eastAsia="Times New Roman" w:hAnsi="Times New Roman" w:cs="Times New Roman"/>
          <w:bCs/>
          <w:sz w:val="24"/>
          <w:szCs w:val="24"/>
          <w:lang w:eastAsia="id-ID"/>
        </w:rPr>
        <w:t>Tahap Pengorganisasian (</w:t>
      </w:r>
      <w:r w:rsidRPr="007A4093">
        <w:rPr>
          <w:rFonts w:ascii="Times New Roman" w:eastAsia="Times New Roman" w:hAnsi="Times New Roman" w:cs="Times New Roman"/>
          <w:bCs/>
          <w:i/>
          <w:iCs/>
          <w:sz w:val="24"/>
          <w:szCs w:val="24"/>
          <w:lang w:eastAsia="id-ID"/>
        </w:rPr>
        <w:t>Organizing</w:t>
      </w:r>
      <w:r w:rsidRPr="007A4093">
        <w:rPr>
          <w:rFonts w:ascii="Times New Roman" w:eastAsia="Times New Roman" w:hAnsi="Times New Roman" w:cs="Times New Roman"/>
          <w:bCs/>
          <w:sz w:val="24"/>
          <w:szCs w:val="24"/>
          <w:lang w:eastAsia="id-ID"/>
        </w:rPr>
        <w:t>)</w:t>
      </w:r>
    </w:p>
    <w:p w:rsidR="00110F39" w:rsidRPr="00D55BE1" w:rsidRDefault="00110F39" w:rsidP="00B96706">
      <w:pPr>
        <w:pStyle w:val="ListParagraph"/>
        <w:spacing w:after="0" w:line="480" w:lineRule="auto"/>
        <w:ind w:left="1701"/>
        <w:jc w:val="both"/>
        <w:rPr>
          <w:rFonts w:ascii="Times New Roman" w:eastAsia="Times New Roman" w:hAnsi="Times New Roman" w:cs="Times New Roman"/>
          <w:bCs/>
          <w:sz w:val="24"/>
          <w:szCs w:val="24"/>
          <w:lang w:eastAsia="id-ID"/>
        </w:rPr>
      </w:pPr>
      <w:r w:rsidRPr="00D55BE1">
        <w:rPr>
          <w:rFonts w:ascii="Times New Roman" w:eastAsia="Times New Roman" w:hAnsi="Times New Roman" w:cs="Times New Roman"/>
          <w:bCs/>
          <w:sz w:val="24"/>
          <w:szCs w:val="24"/>
          <w:lang w:eastAsia="id-ID"/>
        </w:rPr>
        <w:t xml:space="preserve">Yaitu tahap persiapan laporan akhir. </w:t>
      </w:r>
    </w:p>
    <w:p w:rsidR="00110F39" w:rsidRPr="007A4093" w:rsidRDefault="00110F39" w:rsidP="00B96706">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7A4093">
        <w:rPr>
          <w:rFonts w:ascii="Times New Roman" w:eastAsia="Times New Roman" w:hAnsi="Times New Roman" w:cs="Times New Roman"/>
          <w:bCs/>
          <w:sz w:val="24"/>
          <w:szCs w:val="24"/>
          <w:lang w:eastAsia="id-ID"/>
        </w:rPr>
        <w:t>Tahap Presentasi (</w:t>
      </w:r>
      <w:r w:rsidRPr="007A4093">
        <w:rPr>
          <w:rFonts w:ascii="Times New Roman" w:eastAsia="Times New Roman" w:hAnsi="Times New Roman" w:cs="Times New Roman"/>
          <w:bCs/>
          <w:i/>
          <w:iCs/>
          <w:sz w:val="24"/>
          <w:szCs w:val="24"/>
          <w:lang w:eastAsia="id-ID"/>
        </w:rPr>
        <w:t>Presenting</w:t>
      </w:r>
      <w:r w:rsidRPr="007A4093">
        <w:rPr>
          <w:rFonts w:ascii="Times New Roman" w:eastAsia="Times New Roman" w:hAnsi="Times New Roman" w:cs="Times New Roman"/>
          <w:bCs/>
          <w:sz w:val="24"/>
          <w:szCs w:val="24"/>
          <w:lang w:eastAsia="id-ID"/>
        </w:rPr>
        <w:t>)</w:t>
      </w:r>
    </w:p>
    <w:p w:rsidR="00110F39" w:rsidRDefault="00110F39" w:rsidP="00B96706">
      <w:pPr>
        <w:pStyle w:val="ListParagraph"/>
        <w:spacing w:after="0" w:line="480" w:lineRule="auto"/>
        <w:ind w:left="1701"/>
        <w:jc w:val="both"/>
        <w:rPr>
          <w:rFonts w:ascii="Times New Roman" w:eastAsia="Times New Roman" w:hAnsi="Times New Roman" w:cs="Times New Roman"/>
          <w:sz w:val="24"/>
          <w:szCs w:val="24"/>
          <w:lang w:eastAsia="id-ID"/>
        </w:rPr>
      </w:pPr>
      <w:r w:rsidRPr="00D55BE1">
        <w:rPr>
          <w:rFonts w:ascii="Times New Roman" w:eastAsia="Times New Roman" w:hAnsi="Times New Roman" w:cs="Times New Roman"/>
          <w:sz w:val="24"/>
          <w:szCs w:val="24"/>
          <w:lang w:eastAsia="id-ID"/>
        </w:rPr>
        <w:t>Tahap presenting yaitu tahap penyajian laporan akhir.</w:t>
      </w:r>
    </w:p>
    <w:p w:rsidR="003D208F" w:rsidRPr="00D55BE1" w:rsidRDefault="003D208F" w:rsidP="00B96706">
      <w:pPr>
        <w:pStyle w:val="ListParagraph"/>
        <w:spacing w:after="0" w:line="480" w:lineRule="auto"/>
        <w:ind w:left="1701"/>
        <w:jc w:val="both"/>
        <w:rPr>
          <w:rFonts w:ascii="Times New Roman" w:eastAsia="Times New Roman" w:hAnsi="Times New Roman" w:cs="Times New Roman"/>
          <w:b/>
          <w:sz w:val="24"/>
          <w:szCs w:val="24"/>
          <w:lang w:eastAsia="id-ID"/>
        </w:rPr>
      </w:pPr>
    </w:p>
    <w:p w:rsidR="00110F39" w:rsidRPr="007A4093" w:rsidRDefault="00110F39" w:rsidP="00B96706">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7A4093">
        <w:rPr>
          <w:rFonts w:ascii="Times New Roman" w:eastAsia="Times New Roman" w:hAnsi="Times New Roman" w:cs="Times New Roman"/>
          <w:bCs/>
          <w:sz w:val="24"/>
          <w:szCs w:val="24"/>
          <w:lang w:eastAsia="id-ID"/>
        </w:rPr>
        <w:lastRenderedPageBreak/>
        <w:t>Tahap evaluasi (</w:t>
      </w:r>
      <w:r w:rsidRPr="007A4093">
        <w:rPr>
          <w:rFonts w:ascii="Times New Roman" w:eastAsia="Times New Roman" w:hAnsi="Times New Roman" w:cs="Times New Roman"/>
          <w:bCs/>
          <w:i/>
          <w:iCs/>
          <w:sz w:val="24"/>
          <w:szCs w:val="24"/>
          <w:lang w:eastAsia="id-ID"/>
        </w:rPr>
        <w:t>evaluating</w:t>
      </w:r>
      <w:r w:rsidRPr="007A4093">
        <w:rPr>
          <w:rFonts w:ascii="Times New Roman" w:eastAsia="Times New Roman" w:hAnsi="Times New Roman" w:cs="Times New Roman"/>
          <w:bCs/>
          <w:sz w:val="24"/>
          <w:szCs w:val="24"/>
          <w:lang w:eastAsia="id-ID"/>
        </w:rPr>
        <w:t>)</w:t>
      </w:r>
    </w:p>
    <w:p w:rsidR="00110F39" w:rsidRDefault="00110F39" w:rsidP="00B96706">
      <w:pPr>
        <w:pStyle w:val="ListParagraph"/>
        <w:spacing w:after="0" w:line="480" w:lineRule="auto"/>
        <w:ind w:left="1701"/>
        <w:jc w:val="both"/>
        <w:rPr>
          <w:rFonts w:ascii="Times New Roman" w:eastAsia="Times New Roman" w:hAnsi="Times New Roman" w:cs="Times New Roman"/>
          <w:sz w:val="24"/>
          <w:szCs w:val="24"/>
          <w:lang w:eastAsia="id-ID"/>
        </w:rPr>
      </w:pPr>
      <w:r w:rsidRPr="00D55BE1">
        <w:rPr>
          <w:rFonts w:ascii="Times New Roman" w:eastAsia="Times New Roman" w:hAnsi="Times New Roman" w:cs="Times New Roman"/>
          <w:sz w:val="24"/>
          <w:szCs w:val="24"/>
          <w:lang w:eastAsia="id-ID"/>
        </w:rPr>
        <w:t xml:space="preserve">Pada tahap </w:t>
      </w:r>
      <w:r w:rsidRPr="00D55BE1">
        <w:rPr>
          <w:rFonts w:ascii="Times New Roman" w:eastAsia="Times New Roman" w:hAnsi="Times New Roman" w:cs="Times New Roman"/>
          <w:i/>
          <w:iCs/>
          <w:sz w:val="24"/>
          <w:szCs w:val="24"/>
          <w:lang w:eastAsia="id-ID"/>
        </w:rPr>
        <w:t>evaluating</w:t>
      </w:r>
      <w:r w:rsidRPr="00D55BE1">
        <w:rPr>
          <w:rFonts w:ascii="Times New Roman" w:eastAsia="Times New Roman" w:hAnsi="Times New Roman" w:cs="Times New Roman"/>
          <w:sz w:val="24"/>
          <w:szCs w:val="24"/>
          <w:lang w:eastAsia="id-ID"/>
        </w:rPr>
        <w:t xml:space="preserve"> atau penilaian proses kerja dan hasil proyek siswa. </w:t>
      </w:r>
    </w:p>
    <w:p w:rsidR="00110F39" w:rsidRPr="007A4093" w:rsidRDefault="00110F39" w:rsidP="00E903D8">
      <w:pPr>
        <w:pStyle w:val="ListParagraph"/>
        <w:spacing w:after="0" w:line="480" w:lineRule="auto"/>
        <w:ind w:left="1276" w:firstLine="720"/>
        <w:jc w:val="both"/>
        <w:rPr>
          <w:rFonts w:ascii="Times New Roman" w:eastAsia="Times New Roman" w:hAnsi="Times New Roman" w:cs="Times New Roman"/>
          <w:sz w:val="24"/>
          <w:szCs w:val="24"/>
          <w:lang w:eastAsia="id-ID"/>
        </w:rPr>
      </w:pPr>
      <w:r w:rsidRPr="007A4093">
        <w:rPr>
          <w:rFonts w:ascii="Times New Roman" w:eastAsia="Times New Roman" w:hAnsi="Times New Roman" w:cs="Times New Roman"/>
          <w:sz w:val="24"/>
          <w:szCs w:val="24"/>
          <w:lang w:eastAsia="id-ID"/>
        </w:rPr>
        <w:t>Namun pada praktinya nanti peneliti lebih menggunakan indikator variabel terikat sehingga tahapan – tahapan ini digunakan dalam satu paket Metode GI.</w:t>
      </w:r>
    </w:p>
    <w:p w:rsidR="00110F39" w:rsidRDefault="00110F39" w:rsidP="00B96706">
      <w:pPr>
        <w:pStyle w:val="ListParagraph"/>
        <w:numPr>
          <w:ilvl w:val="0"/>
          <w:numId w:val="13"/>
        </w:numPr>
        <w:spacing w:after="0"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Prestasi sebagai variabel terikat memiliki indikator </w:t>
      </w:r>
    </w:p>
    <w:p w:rsidR="003D7B66" w:rsidRPr="003D7B66" w:rsidRDefault="00110F39" w:rsidP="003D7B66">
      <w:pPr>
        <w:pStyle w:val="ListParagraph"/>
        <w:spacing w:after="0" w:line="480" w:lineRule="auto"/>
        <w:ind w:left="1276"/>
        <w:jc w:val="both"/>
        <w:rPr>
          <w:rFonts w:asciiTheme="majorBidi" w:hAnsiTheme="majorBidi" w:cstheme="majorBidi"/>
          <w:sz w:val="24"/>
          <w:szCs w:val="24"/>
        </w:rPr>
      </w:pPr>
      <w:r w:rsidRPr="00657C91">
        <w:rPr>
          <w:rFonts w:asciiTheme="majorBidi" w:hAnsiTheme="majorBidi" w:cstheme="majorBidi"/>
          <w:sz w:val="24"/>
          <w:szCs w:val="24"/>
        </w:rPr>
        <w:t xml:space="preserve">Indikator ini bersifat umum artinya digunakan sebagai acuan untuk mengetahui sejauh mana keberhasilan </w:t>
      </w:r>
      <w:r w:rsidR="00A305B2">
        <w:rPr>
          <w:rFonts w:asciiTheme="majorBidi" w:hAnsiTheme="majorBidi" w:cstheme="majorBidi"/>
          <w:sz w:val="24"/>
          <w:szCs w:val="24"/>
        </w:rPr>
        <w:t>siswa</w:t>
      </w:r>
      <w:r w:rsidR="00B72FF4">
        <w:rPr>
          <w:rFonts w:asciiTheme="majorBidi" w:hAnsiTheme="majorBidi" w:cstheme="majorBidi"/>
          <w:sz w:val="24"/>
          <w:szCs w:val="24"/>
        </w:rPr>
        <w:t xml:space="preserve"> </w:t>
      </w:r>
      <w:r w:rsidRPr="00657C91">
        <w:rPr>
          <w:rFonts w:asciiTheme="majorBidi" w:hAnsiTheme="majorBidi" w:cstheme="majorBidi"/>
          <w:sz w:val="24"/>
          <w:szCs w:val="24"/>
        </w:rPr>
        <w:t>dalam belajar.</w:t>
      </w:r>
      <w:r w:rsidR="008812C2">
        <w:rPr>
          <w:rFonts w:asciiTheme="majorBidi" w:hAnsiTheme="majorBidi" w:cstheme="majorBidi"/>
          <w:sz w:val="24"/>
          <w:szCs w:val="24"/>
        </w:rPr>
        <w:t xml:space="preserve"> </w:t>
      </w:r>
      <w:r w:rsidRPr="008812C2">
        <w:rPr>
          <w:rFonts w:asciiTheme="majorBidi" w:hAnsiTheme="majorBidi" w:cstheme="majorBidi"/>
          <w:sz w:val="24"/>
          <w:szCs w:val="24"/>
        </w:rPr>
        <w:t>Prestasi belajar yang diukur berdasarkan ranah kognitif melalui uji Pos tes dengan ketentuan indikator – indikatornya.</w:t>
      </w:r>
    </w:p>
    <w:p w:rsidR="00B72FF4" w:rsidRPr="00360866" w:rsidRDefault="00B72FF4" w:rsidP="00B72FF4">
      <w:pPr>
        <w:pStyle w:val="ListParagraph"/>
        <w:spacing w:after="0" w:line="360" w:lineRule="auto"/>
        <w:ind w:left="1276"/>
        <w:jc w:val="center"/>
        <w:rPr>
          <w:rFonts w:asciiTheme="majorBidi" w:hAnsiTheme="majorBidi" w:cstheme="majorBidi"/>
          <w:b/>
          <w:bCs/>
          <w:sz w:val="24"/>
          <w:szCs w:val="24"/>
        </w:rPr>
      </w:pPr>
      <w:r w:rsidRPr="00360866">
        <w:rPr>
          <w:rFonts w:asciiTheme="majorBidi" w:hAnsiTheme="majorBidi" w:cstheme="majorBidi"/>
          <w:b/>
          <w:bCs/>
          <w:sz w:val="24"/>
          <w:szCs w:val="24"/>
        </w:rPr>
        <w:t>Tabel. 1.1</w:t>
      </w:r>
    </w:p>
    <w:p w:rsidR="00B72FF4" w:rsidRPr="00B72FF4" w:rsidRDefault="00110F39" w:rsidP="00B72FF4">
      <w:pPr>
        <w:pStyle w:val="ListParagraph"/>
        <w:spacing w:after="0" w:line="360" w:lineRule="auto"/>
        <w:ind w:left="1701"/>
        <w:jc w:val="center"/>
        <w:rPr>
          <w:rFonts w:asciiTheme="majorBidi" w:hAnsiTheme="majorBidi" w:cstheme="majorBidi"/>
        </w:rPr>
      </w:pPr>
      <w:r w:rsidRPr="00B72FF4">
        <w:rPr>
          <w:rFonts w:asciiTheme="majorBidi" w:hAnsiTheme="majorBidi" w:cstheme="majorBidi"/>
        </w:rPr>
        <w:t>Jenis, indikator dan cara evaluasi prestasi</w:t>
      </w:r>
      <w:r w:rsidRPr="00B72FF4">
        <w:rPr>
          <w:rStyle w:val="FootnoteReference"/>
          <w:rFonts w:asciiTheme="majorBidi" w:hAnsiTheme="majorBidi" w:cstheme="majorBidi"/>
        </w:rPr>
        <w:footnoteReference w:id="21"/>
      </w:r>
    </w:p>
    <w:tbl>
      <w:tblPr>
        <w:tblStyle w:val="TableGrid"/>
        <w:tblW w:w="0" w:type="auto"/>
        <w:tblInd w:w="1951" w:type="dxa"/>
        <w:tblLayout w:type="fixed"/>
        <w:tblLook w:val="04A0"/>
      </w:tblPr>
      <w:tblGrid>
        <w:gridCol w:w="2126"/>
        <w:gridCol w:w="2835"/>
        <w:gridCol w:w="1577"/>
      </w:tblGrid>
      <w:tr w:rsidR="00110F39" w:rsidTr="00B72FF4">
        <w:trPr>
          <w:trHeight w:val="20"/>
        </w:trPr>
        <w:tc>
          <w:tcPr>
            <w:tcW w:w="2126" w:type="dxa"/>
            <w:vAlign w:val="center"/>
          </w:tcPr>
          <w:p w:rsidR="00110F39" w:rsidRPr="008812C2" w:rsidRDefault="00110F39" w:rsidP="000E13A9">
            <w:pPr>
              <w:pStyle w:val="ListParagraph"/>
              <w:spacing w:line="480" w:lineRule="auto"/>
              <w:ind w:left="0"/>
              <w:jc w:val="center"/>
              <w:rPr>
                <w:rFonts w:asciiTheme="majorBidi" w:hAnsiTheme="majorBidi" w:cstheme="majorBidi"/>
              </w:rPr>
            </w:pPr>
            <w:r w:rsidRPr="008812C2">
              <w:rPr>
                <w:rFonts w:asciiTheme="majorBidi" w:hAnsiTheme="majorBidi" w:cstheme="majorBidi"/>
              </w:rPr>
              <w:t>Ranah/jenis prestasi</w:t>
            </w:r>
          </w:p>
        </w:tc>
        <w:tc>
          <w:tcPr>
            <w:tcW w:w="2835" w:type="dxa"/>
            <w:vAlign w:val="center"/>
          </w:tcPr>
          <w:p w:rsidR="00110F39" w:rsidRPr="008812C2" w:rsidRDefault="00110F39" w:rsidP="000E13A9">
            <w:pPr>
              <w:pStyle w:val="ListParagraph"/>
              <w:spacing w:line="480" w:lineRule="auto"/>
              <w:ind w:left="0"/>
              <w:jc w:val="center"/>
              <w:rPr>
                <w:rFonts w:asciiTheme="majorBidi" w:hAnsiTheme="majorBidi" w:cstheme="majorBidi"/>
              </w:rPr>
            </w:pPr>
            <w:r w:rsidRPr="008812C2">
              <w:rPr>
                <w:rFonts w:asciiTheme="majorBidi" w:hAnsiTheme="majorBidi" w:cstheme="majorBidi"/>
              </w:rPr>
              <w:t>Indikator</w:t>
            </w:r>
          </w:p>
        </w:tc>
        <w:tc>
          <w:tcPr>
            <w:tcW w:w="1577" w:type="dxa"/>
            <w:vAlign w:val="center"/>
          </w:tcPr>
          <w:p w:rsidR="00110F39" w:rsidRPr="008812C2" w:rsidRDefault="00110F39" w:rsidP="000E13A9">
            <w:pPr>
              <w:pStyle w:val="ListParagraph"/>
              <w:spacing w:line="480" w:lineRule="auto"/>
              <w:ind w:left="0"/>
              <w:jc w:val="center"/>
              <w:rPr>
                <w:rFonts w:asciiTheme="majorBidi" w:hAnsiTheme="majorBidi" w:cstheme="majorBidi"/>
              </w:rPr>
            </w:pPr>
            <w:r w:rsidRPr="008812C2">
              <w:rPr>
                <w:rFonts w:asciiTheme="majorBidi" w:hAnsiTheme="majorBidi" w:cstheme="majorBidi"/>
              </w:rPr>
              <w:t>Cara evaluasi</w:t>
            </w:r>
          </w:p>
        </w:tc>
      </w:tr>
      <w:tr w:rsidR="00B72FF4" w:rsidTr="00B72FF4">
        <w:trPr>
          <w:trHeight w:val="20"/>
        </w:trPr>
        <w:tc>
          <w:tcPr>
            <w:tcW w:w="2126" w:type="dxa"/>
            <w:vAlign w:val="center"/>
          </w:tcPr>
          <w:p w:rsidR="00B72FF4" w:rsidRPr="008812C2" w:rsidRDefault="00B72FF4" w:rsidP="00B72FF4">
            <w:pPr>
              <w:pStyle w:val="ListParagraph"/>
              <w:spacing w:line="480" w:lineRule="auto"/>
              <w:ind w:left="0"/>
              <w:jc w:val="center"/>
              <w:rPr>
                <w:rFonts w:asciiTheme="majorBidi" w:hAnsiTheme="majorBidi" w:cstheme="majorBidi"/>
              </w:rPr>
            </w:pPr>
            <w:r>
              <w:rPr>
                <w:rFonts w:asciiTheme="majorBidi" w:hAnsiTheme="majorBidi" w:cstheme="majorBidi"/>
              </w:rPr>
              <w:t>(1)</w:t>
            </w:r>
          </w:p>
        </w:tc>
        <w:tc>
          <w:tcPr>
            <w:tcW w:w="2835" w:type="dxa"/>
            <w:vAlign w:val="center"/>
          </w:tcPr>
          <w:p w:rsidR="00B72FF4" w:rsidRPr="008812C2" w:rsidRDefault="00B72FF4" w:rsidP="00B72FF4">
            <w:pPr>
              <w:pStyle w:val="ListParagraph"/>
              <w:spacing w:line="480" w:lineRule="auto"/>
              <w:ind w:left="0"/>
              <w:jc w:val="center"/>
              <w:rPr>
                <w:rFonts w:asciiTheme="majorBidi" w:hAnsiTheme="majorBidi" w:cstheme="majorBidi"/>
              </w:rPr>
            </w:pPr>
            <w:r>
              <w:rPr>
                <w:rFonts w:asciiTheme="majorBidi" w:hAnsiTheme="majorBidi" w:cstheme="majorBidi"/>
              </w:rPr>
              <w:t>(2)</w:t>
            </w:r>
          </w:p>
        </w:tc>
        <w:tc>
          <w:tcPr>
            <w:tcW w:w="1577" w:type="dxa"/>
            <w:vAlign w:val="center"/>
          </w:tcPr>
          <w:p w:rsidR="00B72FF4" w:rsidRPr="008812C2" w:rsidRDefault="00B72FF4" w:rsidP="00B72FF4">
            <w:pPr>
              <w:pStyle w:val="ListParagraph"/>
              <w:spacing w:line="480" w:lineRule="auto"/>
              <w:ind w:left="0"/>
              <w:jc w:val="center"/>
              <w:rPr>
                <w:rFonts w:asciiTheme="majorBidi" w:hAnsiTheme="majorBidi" w:cstheme="majorBidi"/>
              </w:rPr>
            </w:pPr>
            <w:r>
              <w:rPr>
                <w:rFonts w:asciiTheme="majorBidi" w:hAnsiTheme="majorBidi" w:cstheme="majorBidi"/>
              </w:rPr>
              <w:t>(3)</w:t>
            </w:r>
          </w:p>
        </w:tc>
      </w:tr>
      <w:tr w:rsidR="00110F39" w:rsidTr="00B72FF4">
        <w:trPr>
          <w:trHeight w:val="20"/>
        </w:trPr>
        <w:tc>
          <w:tcPr>
            <w:tcW w:w="6538" w:type="dxa"/>
            <w:gridSpan w:val="3"/>
            <w:vAlign w:val="center"/>
          </w:tcPr>
          <w:p w:rsidR="00110F39" w:rsidRPr="008812C2" w:rsidRDefault="00110F39" w:rsidP="008812C2">
            <w:pPr>
              <w:pStyle w:val="ListParagraph"/>
              <w:spacing w:line="480" w:lineRule="auto"/>
              <w:ind w:left="0"/>
              <w:jc w:val="center"/>
              <w:rPr>
                <w:rFonts w:asciiTheme="majorBidi" w:hAnsiTheme="majorBidi" w:cstheme="majorBidi"/>
              </w:rPr>
            </w:pPr>
            <w:r w:rsidRPr="008812C2">
              <w:rPr>
                <w:rFonts w:asciiTheme="majorBidi" w:hAnsiTheme="majorBidi" w:cstheme="majorBidi"/>
              </w:rPr>
              <w:t>Ranah cipta (kognitif)</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317" w:hanging="317"/>
              <w:jc w:val="both"/>
              <w:rPr>
                <w:rFonts w:asciiTheme="majorBidi" w:hAnsiTheme="majorBidi" w:cstheme="majorBidi"/>
              </w:rPr>
            </w:pPr>
            <w:r w:rsidRPr="008812C2">
              <w:rPr>
                <w:rFonts w:asciiTheme="majorBidi" w:hAnsiTheme="majorBidi" w:cstheme="majorBidi"/>
              </w:rPr>
              <w:t>Pengamatan</w:t>
            </w:r>
          </w:p>
        </w:tc>
        <w:tc>
          <w:tcPr>
            <w:tcW w:w="2835" w:type="dxa"/>
          </w:tcPr>
          <w:p w:rsidR="00110F39" w:rsidRPr="008812C2" w:rsidRDefault="00110F39" w:rsidP="00110F39">
            <w:pPr>
              <w:pStyle w:val="ListParagraph"/>
              <w:numPr>
                <w:ilvl w:val="0"/>
                <w:numId w:val="21"/>
              </w:numPr>
              <w:spacing w:line="360" w:lineRule="auto"/>
              <w:ind w:left="318" w:hanging="284"/>
              <w:jc w:val="both"/>
              <w:rPr>
                <w:rFonts w:asciiTheme="majorBidi" w:hAnsiTheme="majorBidi" w:cstheme="majorBidi"/>
              </w:rPr>
            </w:pPr>
            <w:r w:rsidRPr="008812C2">
              <w:rPr>
                <w:rFonts w:asciiTheme="majorBidi" w:hAnsiTheme="majorBidi" w:cstheme="majorBidi"/>
              </w:rPr>
              <w:t>Dapat menunjukkan</w:t>
            </w:r>
          </w:p>
          <w:p w:rsidR="00110F39" w:rsidRPr="008812C2" w:rsidRDefault="00110F39" w:rsidP="00110F39">
            <w:pPr>
              <w:pStyle w:val="ListParagraph"/>
              <w:numPr>
                <w:ilvl w:val="0"/>
                <w:numId w:val="21"/>
              </w:numPr>
              <w:spacing w:line="360" w:lineRule="auto"/>
              <w:ind w:left="318" w:hanging="284"/>
              <w:jc w:val="both"/>
              <w:rPr>
                <w:rFonts w:asciiTheme="majorBidi" w:hAnsiTheme="majorBidi" w:cstheme="majorBidi"/>
              </w:rPr>
            </w:pPr>
            <w:r w:rsidRPr="008812C2">
              <w:rPr>
                <w:rFonts w:asciiTheme="majorBidi" w:hAnsiTheme="majorBidi" w:cstheme="majorBidi"/>
              </w:rPr>
              <w:t>Dapat membandingkan</w:t>
            </w:r>
          </w:p>
          <w:p w:rsidR="00110F39" w:rsidRPr="008812C2" w:rsidRDefault="00110F39" w:rsidP="00110F39">
            <w:pPr>
              <w:pStyle w:val="ListParagraph"/>
              <w:numPr>
                <w:ilvl w:val="0"/>
                <w:numId w:val="21"/>
              </w:numPr>
              <w:spacing w:line="360" w:lineRule="auto"/>
              <w:ind w:left="318" w:hanging="284"/>
              <w:jc w:val="both"/>
              <w:rPr>
                <w:rFonts w:asciiTheme="majorBidi" w:hAnsiTheme="majorBidi" w:cstheme="majorBidi"/>
              </w:rPr>
            </w:pPr>
            <w:r w:rsidRPr="008812C2">
              <w:rPr>
                <w:rFonts w:asciiTheme="majorBidi" w:hAnsiTheme="majorBidi" w:cstheme="majorBidi"/>
              </w:rPr>
              <w:t>Dapat menghubungkan</w:t>
            </w:r>
          </w:p>
        </w:tc>
        <w:tc>
          <w:tcPr>
            <w:tcW w:w="1577" w:type="dxa"/>
          </w:tcPr>
          <w:p w:rsidR="00110F39" w:rsidRPr="008812C2" w:rsidRDefault="00110F39" w:rsidP="00110F39">
            <w:pPr>
              <w:pStyle w:val="ListParagraph"/>
              <w:numPr>
                <w:ilvl w:val="0"/>
                <w:numId w:val="22"/>
              </w:numPr>
              <w:spacing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110F39">
            <w:pPr>
              <w:pStyle w:val="ListParagraph"/>
              <w:numPr>
                <w:ilvl w:val="0"/>
                <w:numId w:val="22"/>
              </w:numPr>
              <w:spacing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110F39">
            <w:pPr>
              <w:pStyle w:val="ListParagraph"/>
              <w:numPr>
                <w:ilvl w:val="0"/>
                <w:numId w:val="22"/>
              </w:numPr>
              <w:spacing w:line="360" w:lineRule="auto"/>
              <w:ind w:left="318" w:hanging="284"/>
              <w:jc w:val="both"/>
              <w:rPr>
                <w:rFonts w:asciiTheme="majorBidi" w:hAnsiTheme="majorBidi" w:cstheme="majorBidi"/>
              </w:rPr>
            </w:pPr>
            <w:r w:rsidRPr="008812C2">
              <w:rPr>
                <w:rFonts w:asciiTheme="majorBidi" w:hAnsiTheme="majorBidi" w:cstheme="majorBidi"/>
              </w:rPr>
              <w:t xml:space="preserve">Observasi </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317" w:hanging="317"/>
              <w:jc w:val="both"/>
              <w:rPr>
                <w:rFonts w:asciiTheme="majorBidi" w:hAnsiTheme="majorBidi" w:cstheme="majorBidi"/>
              </w:rPr>
            </w:pPr>
            <w:r w:rsidRPr="008812C2">
              <w:rPr>
                <w:rFonts w:asciiTheme="majorBidi" w:hAnsiTheme="majorBidi" w:cstheme="majorBidi"/>
              </w:rPr>
              <w:t xml:space="preserve">Ingatan </w:t>
            </w:r>
          </w:p>
        </w:tc>
        <w:tc>
          <w:tcPr>
            <w:tcW w:w="2835" w:type="dxa"/>
          </w:tcPr>
          <w:p w:rsidR="00110F39" w:rsidRPr="008812C2" w:rsidRDefault="00110F39" w:rsidP="00110F39">
            <w:pPr>
              <w:pStyle w:val="ListParagraph"/>
              <w:numPr>
                <w:ilvl w:val="0"/>
                <w:numId w:val="29"/>
              </w:numPr>
              <w:spacing w:line="360" w:lineRule="auto"/>
              <w:ind w:left="318" w:hanging="284"/>
              <w:jc w:val="both"/>
              <w:rPr>
                <w:rFonts w:asciiTheme="majorBidi" w:hAnsiTheme="majorBidi" w:cstheme="majorBidi"/>
              </w:rPr>
            </w:pPr>
            <w:r w:rsidRPr="008812C2">
              <w:rPr>
                <w:rFonts w:asciiTheme="majorBidi" w:hAnsiTheme="majorBidi" w:cstheme="majorBidi"/>
              </w:rPr>
              <w:t>Dapat menyebutkan</w:t>
            </w:r>
          </w:p>
          <w:p w:rsidR="00110F39" w:rsidRPr="008812C2" w:rsidRDefault="00110F39" w:rsidP="00110F39">
            <w:pPr>
              <w:pStyle w:val="ListParagraph"/>
              <w:numPr>
                <w:ilvl w:val="0"/>
                <w:numId w:val="29"/>
              </w:numPr>
              <w:spacing w:line="360" w:lineRule="auto"/>
              <w:ind w:left="318" w:hanging="284"/>
              <w:jc w:val="both"/>
              <w:rPr>
                <w:rFonts w:asciiTheme="majorBidi" w:hAnsiTheme="majorBidi" w:cstheme="majorBidi"/>
              </w:rPr>
            </w:pPr>
            <w:r w:rsidRPr="008812C2">
              <w:rPr>
                <w:rFonts w:asciiTheme="majorBidi" w:hAnsiTheme="majorBidi" w:cstheme="majorBidi"/>
              </w:rPr>
              <w:t>Dapat menunjukkan kembali</w:t>
            </w:r>
          </w:p>
        </w:tc>
        <w:tc>
          <w:tcPr>
            <w:tcW w:w="1577" w:type="dxa"/>
          </w:tcPr>
          <w:p w:rsidR="00110F39" w:rsidRPr="008812C2" w:rsidRDefault="00110F39" w:rsidP="00110F39">
            <w:pPr>
              <w:pStyle w:val="ListParagraph"/>
              <w:numPr>
                <w:ilvl w:val="0"/>
                <w:numId w:val="24"/>
              </w:numPr>
              <w:spacing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110F39">
            <w:pPr>
              <w:pStyle w:val="ListParagraph"/>
              <w:numPr>
                <w:ilvl w:val="0"/>
                <w:numId w:val="24"/>
              </w:numPr>
              <w:spacing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110F39">
            <w:pPr>
              <w:pStyle w:val="ListParagraph"/>
              <w:numPr>
                <w:ilvl w:val="0"/>
                <w:numId w:val="24"/>
              </w:numPr>
              <w:spacing w:line="360" w:lineRule="auto"/>
              <w:ind w:left="318" w:hanging="284"/>
              <w:jc w:val="both"/>
              <w:rPr>
                <w:rFonts w:asciiTheme="majorBidi" w:hAnsiTheme="majorBidi" w:cstheme="majorBidi"/>
              </w:rPr>
            </w:pPr>
            <w:r w:rsidRPr="008812C2">
              <w:rPr>
                <w:rFonts w:asciiTheme="majorBidi" w:hAnsiTheme="majorBidi" w:cstheme="majorBidi"/>
              </w:rPr>
              <w:t>Observasi</w:t>
            </w:r>
          </w:p>
        </w:tc>
      </w:tr>
    </w:tbl>
    <w:p w:rsidR="00B174F3" w:rsidRDefault="00B174F3"/>
    <w:tbl>
      <w:tblPr>
        <w:tblStyle w:val="TableGrid"/>
        <w:tblW w:w="0" w:type="auto"/>
        <w:tblInd w:w="1951" w:type="dxa"/>
        <w:tblLayout w:type="fixed"/>
        <w:tblLook w:val="04A0"/>
      </w:tblPr>
      <w:tblGrid>
        <w:gridCol w:w="2126"/>
        <w:gridCol w:w="2835"/>
        <w:gridCol w:w="1577"/>
      </w:tblGrid>
      <w:tr w:rsidR="00B174F3" w:rsidTr="00B72FF4">
        <w:trPr>
          <w:trHeight w:val="20"/>
        </w:trPr>
        <w:tc>
          <w:tcPr>
            <w:tcW w:w="2126" w:type="dxa"/>
          </w:tcPr>
          <w:p w:rsidR="00B174F3" w:rsidRPr="00B72FF4" w:rsidRDefault="00B174F3" w:rsidP="00AF6B93">
            <w:pPr>
              <w:spacing w:line="360" w:lineRule="auto"/>
              <w:jc w:val="both"/>
              <w:rPr>
                <w:rFonts w:asciiTheme="majorBidi" w:hAnsiTheme="majorBidi" w:cstheme="majorBidi"/>
              </w:rPr>
            </w:pPr>
            <w:r>
              <w:rPr>
                <w:rFonts w:asciiTheme="majorBidi" w:hAnsiTheme="majorBidi" w:cstheme="majorBidi"/>
              </w:rPr>
              <w:lastRenderedPageBreak/>
              <w:t>(1)</w:t>
            </w:r>
          </w:p>
        </w:tc>
        <w:tc>
          <w:tcPr>
            <w:tcW w:w="2835" w:type="dxa"/>
          </w:tcPr>
          <w:p w:rsidR="00B174F3" w:rsidRPr="008812C2" w:rsidRDefault="00B174F3" w:rsidP="00AF6B93">
            <w:pPr>
              <w:pStyle w:val="ListParagraph"/>
              <w:spacing w:line="360" w:lineRule="auto"/>
              <w:ind w:left="318"/>
              <w:jc w:val="both"/>
              <w:rPr>
                <w:rFonts w:asciiTheme="majorBidi" w:hAnsiTheme="majorBidi" w:cstheme="majorBidi"/>
              </w:rPr>
            </w:pPr>
            <w:r>
              <w:rPr>
                <w:rFonts w:asciiTheme="majorBidi" w:hAnsiTheme="majorBidi" w:cstheme="majorBidi"/>
              </w:rPr>
              <w:t>(2)</w:t>
            </w:r>
          </w:p>
        </w:tc>
        <w:tc>
          <w:tcPr>
            <w:tcW w:w="1577" w:type="dxa"/>
          </w:tcPr>
          <w:p w:rsidR="00B174F3" w:rsidRPr="008812C2" w:rsidRDefault="00B174F3" w:rsidP="00AF6B93">
            <w:pPr>
              <w:pStyle w:val="ListParagraph"/>
              <w:spacing w:line="360" w:lineRule="auto"/>
              <w:ind w:left="318"/>
              <w:jc w:val="both"/>
              <w:rPr>
                <w:rFonts w:asciiTheme="majorBidi" w:hAnsiTheme="majorBidi" w:cstheme="majorBidi"/>
              </w:rPr>
            </w:pPr>
            <w:r>
              <w:rPr>
                <w:rFonts w:asciiTheme="majorBidi" w:hAnsiTheme="majorBidi" w:cstheme="majorBidi"/>
              </w:rPr>
              <w:t>(3)</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317" w:hanging="317"/>
              <w:jc w:val="both"/>
              <w:rPr>
                <w:rFonts w:asciiTheme="majorBidi" w:hAnsiTheme="majorBidi" w:cstheme="majorBidi"/>
              </w:rPr>
            </w:pPr>
            <w:r w:rsidRPr="008812C2">
              <w:rPr>
                <w:rFonts w:asciiTheme="majorBidi" w:hAnsiTheme="majorBidi" w:cstheme="majorBidi"/>
              </w:rPr>
              <w:t>Pemahaman</w:t>
            </w:r>
          </w:p>
        </w:tc>
        <w:tc>
          <w:tcPr>
            <w:tcW w:w="2835" w:type="dxa"/>
          </w:tcPr>
          <w:p w:rsidR="00110F39" w:rsidRPr="008812C2" w:rsidRDefault="00110F39" w:rsidP="00110F39">
            <w:pPr>
              <w:pStyle w:val="ListParagraph"/>
              <w:numPr>
                <w:ilvl w:val="0"/>
                <w:numId w:val="30"/>
              </w:numPr>
              <w:spacing w:line="360" w:lineRule="auto"/>
              <w:ind w:left="318" w:hanging="284"/>
              <w:jc w:val="both"/>
              <w:rPr>
                <w:rFonts w:asciiTheme="majorBidi" w:hAnsiTheme="majorBidi" w:cstheme="majorBidi"/>
              </w:rPr>
            </w:pPr>
            <w:r w:rsidRPr="008812C2">
              <w:rPr>
                <w:rFonts w:asciiTheme="majorBidi" w:hAnsiTheme="majorBidi" w:cstheme="majorBidi"/>
              </w:rPr>
              <w:t>Dapat menjelaskan</w:t>
            </w:r>
          </w:p>
          <w:p w:rsidR="00110F39" w:rsidRPr="008812C2" w:rsidRDefault="00110F39" w:rsidP="00110F39">
            <w:pPr>
              <w:pStyle w:val="ListParagraph"/>
              <w:numPr>
                <w:ilvl w:val="0"/>
                <w:numId w:val="30"/>
              </w:numPr>
              <w:spacing w:line="360" w:lineRule="auto"/>
              <w:ind w:left="318" w:hanging="284"/>
              <w:jc w:val="both"/>
              <w:rPr>
                <w:rFonts w:asciiTheme="majorBidi" w:hAnsiTheme="majorBidi" w:cstheme="majorBidi"/>
              </w:rPr>
            </w:pPr>
            <w:r w:rsidRPr="008812C2">
              <w:rPr>
                <w:rFonts w:asciiTheme="majorBidi" w:hAnsiTheme="majorBidi" w:cstheme="majorBidi"/>
              </w:rPr>
              <w:t>Dapat mendefinisikan dengan lisan</w:t>
            </w:r>
          </w:p>
        </w:tc>
        <w:tc>
          <w:tcPr>
            <w:tcW w:w="1577" w:type="dxa"/>
          </w:tcPr>
          <w:p w:rsidR="00110F39" w:rsidRPr="008812C2" w:rsidRDefault="00110F39" w:rsidP="000E13A9">
            <w:pPr>
              <w:pStyle w:val="ListParagraph"/>
              <w:numPr>
                <w:ilvl w:val="0"/>
                <w:numId w:val="25"/>
              </w:numPr>
              <w:spacing w:after="200"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0E13A9">
            <w:pPr>
              <w:pStyle w:val="ListParagraph"/>
              <w:numPr>
                <w:ilvl w:val="0"/>
                <w:numId w:val="25"/>
              </w:numPr>
              <w:spacing w:after="200"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0E13A9">
            <w:pPr>
              <w:pStyle w:val="ListParagraph"/>
              <w:numPr>
                <w:ilvl w:val="0"/>
                <w:numId w:val="25"/>
              </w:numPr>
              <w:spacing w:after="200" w:line="360" w:lineRule="auto"/>
              <w:ind w:left="318" w:hanging="284"/>
              <w:jc w:val="both"/>
              <w:rPr>
                <w:rFonts w:asciiTheme="majorBidi" w:hAnsiTheme="majorBidi" w:cstheme="majorBidi"/>
              </w:rPr>
            </w:pPr>
            <w:r w:rsidRPr="008812C2">
              <w:rPr>
                <w:rFonts w:asciiTheme="majorBidi" w:hAnsiTheme="majorBidi" w:cstheme="majorBidi"/>
              </w:rPr>
              <w:t>Observasi</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317" w:hanging="317"/>
              <w:jc w:val="both"/>
              <w:rPr>
                <w:rFonts w:asciiTheme="majorBidi" w:hAnsiTheme="majorBidi" w:cstheme="majorBidi"/>
              </w:rPr>
            </w:pPr>
            <w:r w:rsidRPr="008812C2">
              <w:rPr>
                <w:rFonts w:asciiTheme="majorBidi" w:hAnsiTheme="majorBidi" w:cstheme="majorBidi"/>
              </w:rPr>
              <w:t>Aplikasi/penerapan</w:t>
            </w:r>
          </w:p>
        </w:tc>
        <w:tc>
          <w:tcPr>
            <w:tcW w:w="2835" w:type="dxa"/>
          </w:tcPr>
          <w:p w:rsidR="00110F39" w:rsidRPr="008812C2" w:rsidRDefault="00110F39" w:rsidP="00110F39">
            <w:pPr>
              <w:pStyle w:val="ListParagraph"/>
              <w:numPr>
                <w:ilvl w:val="0"/>
                <w:numId w:val="31"/>
              </w:numPr>
              <w:spacing w:line="360" w:lineRule="auto"/>
              <w:ind w:left="318" w:hanging="284"/>
              <w:jc w:val="both"/>
              <w:rPr>
                <w:rFonts w:asciiTheme="majorBidi" w:hAnsiTheme="majorBidi" w:cstheme="majorBidi"/>
              </w:rPr>
            </w:pPr>
            <w:r w:rsidRPr="008812C2">
              <w:rPr>
                <w:rFonts w:asciiTheme="majorBidi" w:hAnsiTheme="majorBidi" w:cstheme="majorBidi"/>
              </w:rPr>
              <w:t>Dapat memberikan contoh</w:t>
            </w:r>
          </w:p>
          <w:p w:rsidR="00110F39" w:rsidRPr="008812C2" w:rsidRDefault="00110F39" w:rsidP="00110F39">
            <w:pPr>
              <w:pStyle w:val="ListParagraph"/>
              <w:numPr>
                <w:ilvl w:val="0"/>
                <w:numId w:val="31"/>
              </w:numPr>
              <w:spacing w:line="360" w:lineRule="auto"/>
              <w:ind w:left="318" w:hanging="284"/>
              <w:jc w:val="both"/>
              <w:rPr>
                <w:rFonts w:asciiTheme="majorBidi" w:hAnsiTheme="majorBidi" w:cstheme="majorBidi"/>
              </w:rPr>
            </w:pPr>
            <w:r w:rsidRPr="008812C2">
              <w:rPr>
                <w:rFonts w:asciiTheme="majorBidi" w:hAnsiTheme="majorBidi" w:cstheme="majorBidi"/>
              </w:rPr>
              <w:t>Dapat menggunakan secara tepat</w:t>
            </w:r>
          </w:p>
        </w:tc>
        <w:tc>
          <w:tcPr>
            <w:tcW w:w="1577" w:type="dxa"/>
          </w:tcPr>
          <w:p w:rsidR="00110F39" w:rsidRPr="008812C2" w:rsidRDefault="00110F39" w:rsidP="000E13A9">
            <w:pPr>
              <w:pStyle w:val="ListParagraph"/>
              <w:numPr>
                <w:ilvl w:val="0"/>
                <w:numId w:val="26"/>
              </w:numPr>
              <w:spacing w:after="200"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0E13A9">
            <w:pPr>
              <w:pStyle w:val="ListParagraph"/>
              <w:numPr>
                <w:ilvl w:val="0"/>
                <w:numId w:val="26"/>
              </w:numPr>
              <w:spacing w:after="200"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0E13A9">
            <w:pPr>
              <w:pStyle w:val="ListParagraph"/>
              <w:numPr>
                <w:ilvl w:val="0"/>
                <w:numId w:val="26"/>
              </w:numPr>
              <w:spacing w:after="200" w:line="360" w:lineRule="auto"/>
              <w:ind w:left="318" w:hanging="284"/>
              <w:jc w:val="both"/>
              <w:rPr>
                <w:rFonts w:asciiTheme="majorBidi" w:hAnsiTheme="majorBidi" w:cstheme="majorBidi"/>
              </w:rPr>
            </w:pPr>
            <w:r w:rsidRPr="008812C2">
              <w:rPr>
                <w:rFonts w:asciiTheme="majorBidi" w:hAnsiTheme="majorBidi" w:cstheme="majorBidi"/>
              </w:rPr>
              <w:t>Observasi</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317" w:hanging="317"/>
              <w:jc w:val="both"/>
              <w:rPr>
                <w:rFonts w:asciiTheme="majorBidi" w:hAnsiTheme="majorBidi" w:cstheme="majorBidi"/>
              </w:rPr>
            </w:pPr>
            <w:r w:rsidRPr="008812C2">
              <w:rPr>
                <w:rFonts w:asciiTheme="majorBidi" w:hAnsiTheme="majorBidi" w:cstheme="majorBidi"/>
              </w:rPr>
              <w:t>Analisis (pemeriksaan dan pemilahan secara teliti)</w:t>
            </w:r>
          </w:p>
        </w:tc>
        <w:tc>
          <w:tcPr>
            <w:tcW w:w="2835" w:type="dxa"/>
          </w:tcPr>
          <w:p w:rsidR="00110F39" w:rsidRPr="008812C2" w:rsidRDefault="00110F39" w:rsidP="00110F39">
            <w:pPr>
              <w:pStyle w:val="ListParagraph"/>
              <w:numPr>
                <w:ilvl w:val="0"/>
                <w:numId w:val="32"/>
              </w:numPr>
              <w:spacing w:line="360" w:lineRule="auto"/>
              <w:ind w:left="318" w:hanging="284"/>
              <w:jc w:val="both"/>
              <w:rPr>
                <w:rFonts w:asciiTheme="majorBidi" w:hAnsiTheme="majorBidi" w:cstheme="majorBidi"/>
              </w:rPr>
            </w:pPr>
            <w:r w:rsidRPr="008812C2">
              <w:rPr>
                <w:rFonts w:asciiTheme="majorBidi" w:hAnsiTheme="majorBidi" w:cstheme="majorBidi"/>
              </w:rPr>
              <w:t>Dapat menguraikan</w:t>
            </w:r>
          </w:p>
          <w:p w:rsidR="00110F39" w:rsidRPr="008812C2" w:rsidRDefault="00110F39" w:rsidP="00110F39">
            <w:pPr>
              <w:pStyle w:val="ListParagraph"/>
              <w:numPr>
                <w:ilvl w:val="0"/>
                <w:numId w:val="32"/>
              </w:numPr>
              <w:spacing w:line="360" w:lineRule="auto"/>
              <w:ind w:left="318" w:hanging="284"/>
              <w:jc w:val="both"/>
              <w:rPr>
                <w:rFonts w:asciiTheme="majorBidi" w:hAnsiTheme="majorBidi" w:cstheme="majorBidi"/>
              </w:rPr>
            </w:pPr>
            <w:r w:rsidRPr="008812C2">
              <w:rPr>
                <w:rFonts w:asciiTheme="majorBidi" w:hAnsiTheme="majorBidi" w:cstheme="majorBidi"/>
              </w:rPr>
              <w:t>Dapat mengklasifikasikan /memilah -milah</w:t>
            </w:r>
          </w:p>
        </w:tc>
        <w:tc>
          <w:tcPr>
            <w:tcW w:w="1577" w:type="dxa"/>
          </w:tcPr>
          <w:p w:rsidR="00110F39" w:rsidRPr="008812C2" w:rsidRDefault="00110F39" w:rsidP="000E13A9">
            <w:pPr>
              <w:pStyle w:val="ListParagraph"/>
              <w:numPr>
                <w:ilvl w:val="0"/>
                <w:numId w:val="27"/>
              </w:numPr>
              <w:spacing w:after="200"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0E13A9">
            <w:pPr>
              <w:pStyle w:val="ListParagraph"/>
              <w:numPr>
                <w:ilvl w:val="0"/>
                <w:numId w:val="27"/>
              </w:numPr>
              <w:spacing w:after="200"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0E13A9">
            <w:pPr>
              <w:pStyle w:val="ListParagraph"/>
              <w:numPr>
                <w:ilvl w:val="0"/>
                <w:numId w:val="27"/>
              </w:numPr>
              <w:spacing w:after="200" w:line="360" w:lineRule="auto"/>
              <w:ind w:left="318" w:hanging="284"/>
              <w:jc w:val="both"/>
              <w:rPr>
                <w:rFonts w:asciiTheme="majorBidi" w:hAnsiTheme="majorBidi" w:cstheme="majorBidi"/>
              </w:rPr>
            </w:pPr>
            <w:r w:rsidRPr="008812C2">
              <w:rPr>
                <w:rFonts w:asciiTheme="majorBidi" w:hAnsiTheme="majorBidi" w:cstheme="majorBidi"/>
              </w:rPr>
              <w:t>Observasi</w:t>
            </w:r>
          </w:p>
        </w:tc>
      </w:tr>
      <w:tr w:rsidR="00110F39" w:rsidTr="00B72FF4">
        <w:trPr>
          <w:trHeight w:val="20"/>
        </w:trPr>
        <w:tc>
          <w:tcPr>
            <w:tcW w:w="2126" w:type="dxa"/>
          </w:tcPr>
          <w:p w:rsidR="00110F39" w:rsidRPr="008812C2" w:rsidRDefault="00110F39" w:rsidP="00110F39">
            <w:pPr>
              <w:pStyle w:val="ListParagraph"/>
              <w:numPr>
                <w:ilvl w:val="0"/>
                <w:numId w:val="20"/>
              </w:numPr>
              <w:spacing w:line="360" w:lineRule="auto"/>
              <w:ind w:left="459"/>
              <w:jc w:val="both"/>
              <w:rPr>
                <w:rFonts w:asciiTheme="majorBidi" w:hAnsiTheme="majorBidi" w:cstheme="majorBidi"/>
              </w:rPr>
            </w:pPr>
            <w:r w:rsidRPr="008812C2">
              <w:rPr>
                <w:rFonts w:asciiTheme="majorBidi" w:hAnsiTheme="majorBidi" w:cstheme="majorBidi"/>
              </w:rPr>
              <w:t>Sintesis (membuat panduan baru dan utuh)</w:t>
            </w:r>
          </w:p>
        </w:tc>
        <w:tc>
          <w:tcPr>
            <w:tcW w:w="2835" w:type="dxa"/>
          </w:tcPr>
          <w:p w:rsidR="00110F39" w:rsidRPr="008812C2" w:rsidRDefault="00110F39" w:rsidP="00110F39">
            <w:pPr>
              <w:pStyle w:val="ListParagraph"/>
              <w:numPr>
                <w:ilvl w:val="0"/>
                <w:numId w:val="23"/>
              </w:numPr>
              <w:spacing w:line="360" w:lineRule="auto"/>
              <w:ind w:left="318" w:hanging="284"/>
              <w:jc w:val="both"/>
              <w:rPr>
                <w:rFonts w:asciiTheme="majorBidi" w:hAnsiTheme="majorBidi" w:cstheme="majorBidi"/>
              </w:rPr>
            </w:pPr>
            <w:r w:rsidRPr="008812C2">
              <w:rPr>
                <w:rFonts w:asciiTheme="majorBidi" w:hAnsiTheme="majorBidi" w:cstheme="majorBidi"/>
              </w:rPr>
              <w:t>Dapat menghubungkan materi – materi, sehingga menjadi kesatuan baru</w:t>
            </w:r>
          </w:p>
          <w:p w:rsidR="00110F39" w:rsidRPr="008812C2" w:rsidRDefault="00110F39" w:rsidP="00110F39">
            <w:pPr>
              <w:pStyle w:val="ListParagraph"/>
              <w:numPr>
                <w:ilvl w:val="0"/>
                <w:numId w:val="23"/>
              </w:numPr>
              <w:spacing w:line="360" w:lineRule="auto"/>
              <w:ind w:left="318" w:hanging="284"/>
              <w:jc w:val="both"/>
              <w:rPr>
                <w:rFonts w:asciiTheme="majorBidi" w:hAnsiTheme="majorBidi" w:cstheme="majorBidi"/>
              </w:rPr>
            </w:pPr>
            <w:r w:rsidRPr="008812C2">
              <w:rPr>
                <w:rFonts w:asciiTheme="majorBidi" w:hAnsiTheme="majorBidi" w:cstheme="majorBidi"/>
              </w:rPr>
              <w:t>Dapat menyimpulkan</w:t>
            </w:r>
          </w:p>
          <w:p w:rsidR="00110F39" w:rsidRPr="008812C2" w:rsidRDefault="00110F39" w:rsidP="00110F39">
            <w:pPr>
              <w:pStyle w:val="ListParagraph"/>
              <w:numPr>
                <w:ilvl w:val="0"/>
                <w:numId w:val="23"/>
              </w:numPr>
              <w:spacing w:line="360" w:lineRule="auto"/>
              <w:ind w:left="318" w:hanging="284"/>
              <w:jc w:val="both"/>
              <w:rPr>
                <w:rFonts w:asciiTheme="majorBidi" w:hAnsiTheme="majorBidi" w:cstheme="majorBidi"/>
              </w:rPr>
            </w:pPr>
            <w:r w:rsidRPr="008812C2">
              <w:rPr>
                <w:rFonts w:asciiTheme="majorBidi" w:hAnsiTheme="majorBidi" w:cstheme="majorBidi"/>
              </w:rPr>
              <w:t>Dapat menggeneralisasikan (membuat prinsip baru</w:t>
            </w:r>
          </w:p>
        </w:tc>
        <w:tc>
          <w:tcPr>
            <w:tcW w:w="1577" w:type="dxa"/>
          </w:tcPr>
          <w:p w:rsidR="00110F39" w:rsidRPr="008812C2" w:rsidRDefault="00110F39" w:rsidP="000E13A9">
            <w:pPr>
              <w:pStyle w:val="ListParagraph"/>
              <w:numPr>
                <w:ilvl w:val="0"/>
                <w:numId w:val="28"/>
              </w:numPr>
              <w:spacing w:after="200" w:line="360" w:lineRule="auto"/>
              <w:ind w:left="318" w:hanging="284"/>
              <w:jc w:val="both"/>
              <w:rPr>
                <w:rFonts w:asciiTheme="majorBidi" w:hAnsiTheme="majorBidi" w:cstheme="majorBidi"/>
              </w:rPr>
            </w:pPr>
            <w:r w:rsidRPr="008812C2">
              <w:rPr>
                <w:rFonts w:asciiTheme="majorBidi" w:hAnsiTheme="majorBidi" w:cstheme="majorBidi"/>
              </w:rPr>
              <w:t>Tes lisan</w:t>
            </w:r>
          </w:p>
          <w:p w:rsidR="00110F39" w:rsidRPr="008812C2" w:rsidRDefault="00110F39" w:rsidP="000E13A9">
            <w:pPr>
              <w:pStyle w:val="ListParagraph"/>
              <w:numPr>
                <w:ilvl w:val="0"/>
                <w:numId w:val="28"/>
              </w:numPr>
              <w:spacing w:after="200" w:line="360" w:lineRule="auto"/>
              <w:ind w:left="318" w:hanging="284"/>
              <w:jc w:val="both"/>
              <w:rPr>
                <w:rFonts w:asciiTheme="majorBidi" w:hAnsiTheme="majorBidi" w:cstheme="majorBidi"/>
              </w:rPr>
            </w:pPr>
            <w:r w:rsidRPr="008812C2">
              <w:rPr>
                <w:rFonts w:asciiTheme="majorBidi" w:hAnsiTheme="majorBidi" w:cstheme="majorBidi"/>
              </w:rPr>
              <w:t>Tes tertulis</w:t>
            </w:r>
          </w:p>
          <w:p w:rsidR="00110F39" w:rsidRPr="008812C2" w:rsidRDefault="00110F39" w:rsidP="000E13A9">
            <w:pPr>
              <w:pStyle w:val="ListParagraph"/>
              <w:numPr>
                <w:ilvl w:val="0"/>
                <w:numId w:val="28"/>
              </w:numPr>
              <w:spacing w:after="200" w:line="360" w:lineRule="auto"/>
              <w:ind w:left="318" w:hanging="284"/>
              <w:jc w:val="both"/>
              <w:rPr>
                <w:rFonts w:asciiTheme="majorBidi" w:hAnsiTheme="majorBidi" w:cstheme="majorBidi"/>
              </w:rPr>
            </w:pPr>
            <w:r w:rsidRPr="008812C2">
              <w:rPr>
                <w:rFonts w:asciiTheme="majorBidi" w:hAnsiTheme="majorBidi" w:cstheme="majorBidi"/>
              </w:rPr>
              <w:t>Observasi</w:t>
            </w:r>
          </w:p>
        </w:tc>
      </w:tr>
    </w:tbl>
    <w:p w:rsidR="00110F39" w:rsidRDefault="00110F39" w:rsidP="00303256">
      <w:pPr>
        <w:spacing w:after="0" w:line="480" w:lineRule="auto"/>
        <w:jc w:val="both"/>
        <w:rPr>
          <w:rFonts w:asciiTheme="majorBidi" w:hAnsiTheme="majorBidi" w:cstheme="majorBidi"/>
          <w:sz w:val="24"/>
          <w:szCs w:val="24"/>
        </w:rPr>
      </w:pPr>
    </w:p>
    <w:p w:rsidR="00360866" w:rsidRDefault="00360866" w:rsidP="00303256">
      <w:pPr>
        <w:spacing w:after="0" w:line="480" w:lineRule="auto"/>
        <w:jc w:val="both"/>
        <w:rPr>
          <w:rFonts w:asciiTheme="majorBidi" w:hAnsiTheme="majorBidi" w:cstheme="majorBidi"/>
          <w:sz w:val="24"/>
          <w:szCs w:val="24"/>
        </w:rPr>
      </w:pPr>
    </w:p>
    <w:p w:rsidR="003D7B66" w:rsidRDefault="003D7B66" w:rsidP="00303256">
      <w:pPr>
        <w:spacing w:after="0" w:line="480" w:lineRule="auto"/>
        <w:jc w:val="both"/>
        <w:rPr>
          <w:rFonts w:asciiTheme="majorBidi" w:hAnsiTheme="majorBidi" w:cstheme="majorBidi"/>
          <w:sz w:val="24"/>
          <w:szCs w:val="24"/>
        </w:rPr>
      </w:pPr>
    </w:p>
    <w:p w:rsidR="003D7B66" w:rsidRDefault="003D7B66" w:rsidP="00303256">
      <w:pPr>
        <w:spacing w:after="0" w:line="480" w:lineRule="auto"/>
        <w:jc w:val="both"/>
        <w:rPr>
          <w:rFonts w:asciiTheme="majorBidi" w:hAnsiTheme="majorBidi" w:cstheme="majorBidi"/>
          <w:sz w:val="24"/>
          <w:szCs w:val="24"/>
        </w:rPr>
      </w:pPr>
    </w:p>
    <w:p w:rsidR="003D7B66" w:rsidRDefault="003D7B66" w:rsidP="00303256">
      <w:pPr>
        <w:spacing w:after="0" w:line="480" w:lineRule="auto"/>
        <w:jc w:val="both"/>
        <w:rPr>
          <w:rFonts w:asciiTheme="majorBidi" w:hAnsiTheme="majorBidi" w:cstheme="majorBidi"/>
          <w:sz w:val="24"/>
          <w:szCs w:val="24"/>
        </w:rPr>
      </w:pPr>
    </w:p>
    <w:p w:rsidR="003D208F" w:rsidRDefault="003D208F" w:rsidP="00303256">
      <w:pPr>
        <w:spacing w:after="0" w:line="480" w:lineRule="auto"/>
        <w:jc w:val="both"/>
        <w:rPr>
          <w:rFonts w:asciiTheme="majorBidi" w:hAnsiTheme="majorBidi" w:cstheme="majorBidi"/>
          <w:sz w:val="24"/>
          <w:szCs w:val="24"/>
        </w:rPr>
      </w:pPr>
    </w:p>
    <w:p w:rsidR="00360866" w:rsidRDefault="00360866" w:rsidP="00303256">
      <w:pPr>
        <w:spacing w:after="0" w:line="480" w:lineRule="auto"/>
        <w:jc w:val="both"/>
        <w:rPr>
          <w:rFonts w:asciiTheme="majorBidi" w:hAnsiTheme="majorBidi" w:cstheme="majorBidi"/>
          <w:sz w:val="24"/>
          <w:szCs w:val="24"/>
        </w:rPr>
      </w:pPr>
    </w:p>
    <w:p w:rsidR="00B174F3" w:rsidRDefault="00B174F3" w:rsidP="00303256">
      <w:pPr>
        <w:spacing w:after="0" w:line="480" w:lineRule="auto"/>
        <w:jc w:val="both"/>
        <w:rPr>
          <w:rFonts w:asciiTheme="majorBidi" w:hAnsiTheme="majorBidi" w:cstheme="majorBidi"/>
          <w:sz w:val="24"/>
          <w:szCs w:val="24"/>
        </w:rPr>
      </w:pPr>
    </w:p>
    <w:p w:rsidR="003D7B66" w:rsidRPr="003D7B66" w:rsidRDefault="003D7B66" w:rsidP="003D7B66">
      <w:pPr>
        <w:spacing w:after="0" w:line="480" w:lineRule="auto"/>
        <w:ind w:left="1407" w:firstLine="720"/>
        <w:jc w:val="center"/>
        <w:rPr>
          <w:rFonts w:asciiTheme="majorBidi" w:hAnsiTheme="majorBidi" w:cstheme="majorBidi"/>
          <w:b/>
          <w:bCs/>
          <w:sz w:val="24"/>
          <w:szCs w:val="24"/>
        </w:rPr>
      </w:pPr>
      <w:r w:rsidRPr="003D7B66">
        <w:rPr>
          <w:rFonts w:asciiTheme="majorBidi" w:hAnsiTheme="majorBidi" w:cstheme="majorBidi"/>
          <w:b/>
          <w:bCs/>
          <w:sz w:val="24"/>
          <w:szCs w:val="24"/>
        </w:rPr>
        <w:lastRenderedPageBreak/>
        <w:t>Tabel. 1.2</w:t>
      </w:r>
    </w:p>
    <w:p w:rsidR="00110F39" w:rsidRPr="007A4093" w:rsidRDefault="00110F39" w:rsidP="00110F39">
      <w:pPr>
        <w:spacing w:after="0" w:line="480" w:lineRule="auto"/>
        <w:ind w:left="2160" w:hanging="33"/>
        <w:jc w:val="center"/>
        <w:rPr>
          <w:rFonts w:ascii="TimesNewRomanPSMT" w:hAnsi="TimesNewRomanPSMT" w:cs="TimesNewRomanPSMT"/>
        </w:rPr>
      </w:pPr>
      <w:r w:rsidRPr="007A4093">
        <w:rPr>
          <w:rFonts w:ascii="TimesNewRomanPSMT" w:hAnsi="TimesNewRomanPSMT" w:cs="TimesNewRomanPSMT"/>
        </w:rPr>
        <w:t>Norma-norma pengukuran prestasi belajar dan Interpretasinya</w:t>
      </w:r>
      <w:r>
        <w:rPr>
          <w:rStyle w:val="FootnoteReference"/>
          <w:rFonts w:ascii="TimesNewRomanPSMT" w:hAnsi="TimesNewRomanPSMT" w:cs="TimesNewRomanPSMT"/>
        </w:rPr>
        <w:footnoteReference w:id="22"/>
      </w:r>
    </w:p>
    <w:tbl>
      <w:tblPr>
        <w:tblStyle w:val="TableGrid"/>
        <w:tblW w:w="0" w:type="auto"/>
        <w:tblInd w:w="2376" w:type="dxa"/>
        <w:tblLook w:val="04A0"/>
      </w:tblPr>
      <w:tblGrid>
        <w:gridCol w:w="2977"/>
        <w:gridCol w:w="1559"/>
        <w:gridCol w:w="1560"/>
      </w:tblGrid>
      <w:tr w:rsidR="00110F39" w:rsidTr="000E13A9">
        <w:tc>
          <w:tcPr>
            <w:tcW w:w="4536" w:type="dxa"/>
            <w:gridSpan w:val="2"/>
            <w:vAlign w:val="center"/>
          </w:tcPr>
          <w:p w:rsidR="00110F39" w:rsidRPr="00082868" w:rsidRDefault="00110F39" w:rsidP="000E13A9">
            <w:pPr>
              <w:pStyle w:val="ListParagraph"/>
              <w:spacing w:line="480" w:lineRule="auto"/>
              <w:ind w:left="0"/>
              <w:jc w:val="center"/>
              <w:rPr>
                <w:rFonts w:asciiTheme="majorBidi" w:hAnsiTheme="majorBidi" w:cstheme="majorBidi"/>
              </w:rPr>
            </w:pPr>
            <w:r w:rsidRPr="00082868">
              <w:rPr>
                <w:rFonts w:ascii="TimesNewRomanPSMT" w:hAnsi="TimesNewRomanPSMT" w:cs="TimesNewRomanPSMT"/>
              </w:rPr>
              <w:t>Simbol- simbol Nilai</w:t>
            </w:r>
          </w:p>
        </w:tc>
        <w:tc>
          <w:tcPr>
            <w:tcW w:w="1560" w:type="dxa"/>
            <w:vMerge w:val="restart"/>
            <w:vAlign w:val="center"/>
          </w:tcPr>
          <w:p w:rsidR="00110F39" w:rsidRPr="00082868" w:rsidRDefault="00110F39" w:rsidP="000E13A9">
            <w:pPr>
              <w:pStyle w:val="ListParagraph"/>
              <w:spacing w:line="480" w:lineRule="auto"/>
              <w:ind w:left="0"/>
              <w:jc w:val="center"/>
              <w:rPr>
                <w:rFonts w:asciiTheme="majorBidi" w:hAnsiTheme="majorBidi" w:cstheme="majorBidi"/>
              </w:rPr>
            </w:pPr>
            <w:r w:rsidRPr="00082868">
              <w:rPr>
                <w:rFonts w:ascii="TimesNewRomanPSMT" w:hAnsi="TimesNewRomanPSMT" w:cs="TimesNewRomanPSMT"/>
              </w:rPr>
              <w:t>Predikat</w:t>
            </w:r>
          </w:p>
        </w:tc>
      </w:tr>
      <w:tr w:rsidR="00110F39" w:rsidTr="000E13A9">
        <w:trPr>
          <w:trHeight w:val="409"/>
        </w:trPr>
        <w:tc>
          <w:tcPr>
            <w:tcW w:w="2977" w:type="dxa"/>
            <w:vAlign w:val="center"/>
          </w:tcPr>
          <w:p w:rsidR="00110F39" w:rsidRPr="00082868" w:rsidRDefault="00110F39" w:rsidP="000E13A9">
            <w:pPr>
              <w:pStyle w:val="ListParagraph"/>
              <w:spacing w:line="480" w:lineRule="auto"/>
              <w:ind w:left="0"/>
              <w:jc w:val="center"/>
              <w:rPr>
                <w:rFonts w:asciiTheme="majorBidi" w:hAnsiTheme="majorBidi" w:cstheme="majorBidi"/>
              </w:rPr>
            </w:pPr>
            <w:r w:rsidRPr="00082868">
              <w:rPr>
                <w:rFonts w:ascii="TimesNewRomanPSMT" w:hAnsi="TimesNewRomanPSMT" w:cs="TimesNewRomanPSMT"/>
              </w:rPr>
              <w:t>Angka</w:t>
            </w:r>
          </w:p>
        </w:tc>
        <w:tc>
          <w:tcPr>
            <w:tcW w:w="1559" w:type="dxa"/>
            <w:vAlign w:val="center"/>
          </w:tcPr>
          <w:p w:rsidR="00110F39" w:rsidRPr="00082868" w:rsidRDefault="00110F39" w:rsidP="000E13A9">
            <w:pPr>
              <w:pStyle w:val="ListParagraph"/>
              <w:spacing w:line="480" w:lineRule="auto"/>
              <w:ind w:left="0"/>
              <w:jc w:val="center"/>
              <w:rPr>
                <w:rFonts w:asciiTheme="majorBidi" w:hAnsiTheme="majorBidi" w:cstheme="majorBidi"/>
              </w:rPr>
            </w:pPr>
            <w:r w:rsidRPr="00082868">
              <w:rPr>
                <w:rFonts w:ascii="TimesNewRomanPSMT" w:hAnsi="TimesNewRomanPSMT" w:cs="TimesNewRomanPSMT"/>
              </w:rPr>
              <w:t>Huruf</w:t>
            </w:r>
          </w:p>
        </w:tc>
        <w:tc>
          <w:tcPr>
            <w:tcW w:w="1560" w:type="dxa"/>
            <w:vMerge/>
          </w:tcPr>
          <w:p w:rsidR="00110F39" w:rsidRPr="00082868" w:rsidRDefault="00110F39" w:rsidP="000E13A9">
            <w:pPr>
              <w:pStyle w:val="ListParagraph"/>
              <w:spacing w:line="480" w:lineRule="auto"/>
              <w:ind w:left="0"/>
              <w:jc w:val="both"/>
              <w:rPr>
                <w:rFonts w:asciiTheme="majorBidi" w:hAnsiTheme="majorBidi" w:cstheme="majorBidi"/>
              </w:rPr>
            </w:pPr>
          </w:p>
        </w:tc>
      </w:tr>
      <w:tr w:rsidR="00110F39" w:rsidTr="000E13A9">
        <w:tc>
          <w:tcPr>
            <w:tcW w:w="2977" w:type="dxa"/>
            <w:vAlign w:val="center"/>
          </w:tcPr>
          <w:p w:rsidR="00110F39" w:rsidRPr="00082868" w:rsidRDefault="00110F39" w:rsidP="000E13A9">
            <w:pPr>
              <w:autoSpaceDE w:val="0"/>
              <w:autoSpaceDN w:val="0"/>
              <w:adjustRightInd w:val="0"/>
              <w:spacing w:line="360" w:lineRule="auto"/>
              <w:jc w:val="both"/>
              <w:rPr>
                <w:rFonts w:ascii="TimesNewRomanPSMT" w:hAnsi="TimesNewRomanPSMT" w:cs="TimesNewRomanPSMT"/>
              </w:rPr>
            </w:pPr>
            <w:r w:rsidRPr="00082868">
              <w:rPr>
                <w:rFonts w:ascii="TimesNewRomanPSMT" w:hAnsi="TimesNewRomanPSMT" w:cs="TimesNewRomanPSMT"/>
              </w:rPr>
              <w:t>8 – 10  = 80 – 100  = 3,1 - 4</w:t>
            </w:r>
          </w:p>
          <w:p w:rsidR="00110F39" w:rsidRPr="00082868" w:rsidRDefault="00110F39" w:rsidP="000E13A9">
            <w:pPr>
              <w:autoSpaceDE w:val="0"/>
              <w:autoSpaceDN w:val="0"/>
              <w:adjustRightInd w:val="0"/>
              <w:spacing w:line="360" w:lineRule="auto"/>
              <w:jc w:val="both"/>
              <w:rPr>
                <w:rFonts w:ascii="TimesNewRomanPSMT" w:hAnsi="TimesNewRomanPSMT" w:cs="TimesNewRomanPSMT"/>
              </w:rPr>
            </w:pPr>
            <w:r w:rsidRPr="00082868">
              <w:rPr>
                <w:rFonts w:ascii="TimesNewRomanPSMT" w:hAnsi="TimesNewRomanPSMT" w:cs="TimesNewRomanPSMT"/>
              </w:rPr>
              <w:t>7 - 7,9  = 70 - 79    = 2,1 - 3</w:t>
            </w:r>
          </w:p>
          <w:p w:rsidR="00110F39" w:rsidRPr="00082868" w:rsidRDefault="00110F39" w:rsidP="000E13A9">
            <w:pPr>
              <w:autoSpaceDE w:val="0"/>
              <w:autoSpaceDN w:val="0"/>
              <w:adjustRightInd w:val="0"/>
              <w:spacing w:line="360" w:lineRule="auto"/>
              <w:jc w:val="both"/>
              <w:rPr>
                <w:rFonts w:ascii="TimesNewRomanPSMT" w:hAnsi="TimesNewRomanPSMT" w:cs="TimesNewRomanPSMT"/>
              </w:rPr>
            </w:pPr>
            <w:r w:rsidRPr="00082868">
              <w:rPr>
                <w:rFonts w:ascii="TimesNewRomanPSMT" w:hAnsi="TimesNewRomanPSMT" w:cs="TimesNewRomanPSMT"/>
              </w:rPr>
              <w:t>6 - 6,9  = 60 – 69   = 1,1 - 2</w:t>
            </w:r>
          </w:p>
          <w:p w:rsidR="00110F39" w:rsidRPr="00082868" w:rsidRDefault="00110F39" w:rsidP="000E13A9">
            <w:pPr>
              <w:autoSpaceDE w:val="0"/>
              <w:autoSpaceDN w:val="0"/>
              <w:adjustRightInd w:val="0"/>
              <w:spacing w:line="360" w:lineRule="auto"/>
              <w:jc w:val="both"/>
              <w:rPr>
                <w:rFonts w:ascii="TimesNewRomanPSMT" w:hAnsi="TimesNewRomanPSMT" w:cs="TimesNewRomanPSMT"/>
              </w:rPr>
            </w:pPr>
            <w:r w:rsidRPr="00082868">
              <w:rPr>
                <w:rFonts w:ascii="TimesNewRomanPSMT" w:hAnsi="TimesNewRomanPSMT" w:cs="TimesNewRomanPSMT"/>
              </w:rPr>
              <w:t>5 - 5,9  = 50 – 59   = 1</w:t>
            </w:r>
          </w:p>
          <w:p w:rsidR="00110F39" w:rsidRPr="00082868" w:rsidRDefault="00110F39" w:rsidP="000E13A9">
            <w:pPr>
              <w:pStyle w:val="ListParagraph"/>
              <w:spacing w:line="360" w:lineRule="auto"/>
              <w:ind w:left="0"/>
              <w:jc w:val="both"/>
              <w:rPr>
                <w:rFonts w:asciiTheme="majorBidi" w:hAnsiTheme="majorBidi" w:cstheme="majorBidi"/>
              </w:rPr>
            </w:pPr>
            <w:r w:rsidRPr="00082868">
              <w:rPr>
                <w:rFonts w:ascii="TimesNewRomanPSMT" w:hAnsi="TimesNewRomanPSMT" w:cs="TimesNewRomanPSMT"/>
              </w:rPr>
              <w:t>0 - 4,9  = 0 – 49     = 0</w:t>
            </w:r>
          </w:p>
        </w:tc>
        <w:tc>
          <w:tcPr>
            <w:tcW w:w="1559" w:type="dxa"/>
          </w:tcPr>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A</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B</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C</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D</w:t>
            </w:r>
          </w:p>
          <w:p w:rsidR="00110F39" w:rsidRPr="00082868" w:rsidRDefault="00110F39" w:rsidP="000E13A9">
            <w:pPr>
              <w:pStyle w:val="ListParagraph"/>
              <w:spacing w:line="360" w:lineRule="auto"/>
              <w:ind w:left="0"/>
              <w:jc w:val="center"/>
              <w:rPr>
                <w:rFonts w:asciiTheme="majorBidi" w:hAnsiTheme="majorBidi" w:cstheme="majorBidi"/>
              </w:rPr>
            </w:pPr>
            <w:r w:rsidRPr="00082868">
              <w:rPr>
                <w:rFonts w:ascii="TimesNewRomanPSMT" w:hAnsi="TimesNewRomanPSMT" w:cs="TimesNewRomanPSMT"/>
              </w:rPr>
              <w:t>E</w:t>
            </w:r>
          </w:p>
        </w:tc>
        <w:tc>
          <w:tcPr>
            <w:tcW w:w="1560" w:type="dxa"/>
          </w:tcPr>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Sangat Baik</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Baik</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Cukup</w:t>
            </w:r>
          </w:p>
          <w:p w:rsidR="00110F39" w:rsidRPr="00082868" w:rsidRDefault="00110F39" w:rsidP="000E13A9">
            <w:pPr>
              <w:autoSpaceDE w:val="0"/>
              <w:autoSpaceDN w:val="0"/>
              <w:adjustRightInd w:val="0"/>
              <w:spacing w:line="360" w:lineRule="auto"/>
              <w:jc w:val="center"/>
              <w:rPr>
                <w:rFonts w:ascii="TimesNewRomanPSMT" w:hAnsi="TimesNewRomanPSMT" w:cs="TimesNewRomanPSMT"/>
              </w:rPr>
            </w:pPr>
            <w:r w:rsidRPr="00082868">
              <w:rPr>
                <w:rFonts w:ascii="TimesNewRomanPSMT" w:hAnsi="TimesNewRomanPSMT" w:cs="TimesNewRomanPSMT"/>
              </w:rPr>
              <w:t>Kurang</w:t>
            </w:r>
          </w:p>
          <w:p w:rsidR="00110F39" w:rsidRPr="00082868" w:rsidRDefault="00110F39" w:rsidP="000E13A9">
            <w:pPr>
              <w:pStyle w:val="ListParagraph"/>
              <w:spacing w:line="360" w:lineRule="auto"/>
              <w:ind w:left="0"/>
              <w:jc w:val="center"/>
              <w:rPr>
                <w:rFonts w:asciiTheme="majorBidi" w:hAnsiTheme="majorBidi" w:cstheme="majorBidi"/>
              </w:rPr>
            </w:pPr>
            <w:r w:rsidRPr="00082868">
              <w:rPr>
                <w:rFonts w:ascii="TimesNewRomanPSMT" w:hAnsi="TimesNewRomanPSMT" w:cs="TimesNewRomanPSMT"/>
              </w:rPr>
              <w:t>Gagal</w:t>
            </w:r>
          </w:p>
        </w:tc>
      </w:tr>
    </w:tbl>
    <w:p w:rsidR="00110F39" w:rsidRDefault="00110F39" w:rsidP="00110F39">
      <w:pPr>
        <w:pStyle w:val="ListParagraph"/>
        <w:spacing w:after="0" w:line="480" w:lineRule="auto"/>
        <w:ind w:left="1701"/>
        <w:jc w:val="both"/>
        <w:rPr>
          <w:rFonts w:asciiTheme="majorBidi" w:hAnsiTheme="majorBidi" w:cstheme="majorBidi"/>
          <w:sz w:val="24"/>
          <w:szCs w:val="24"/>
        </w:rPr>
      </w:pPr>
    </w:p>
    <w:p w:rsidR="00110F39" w:rsidRPr="00360866" w:rsidRDefault="00360866" w:rsidP="00110F39">
      <w:pPr>
        <w:pStyle w:val="ListParagraph"/>
        <w:numPr>
          <w:ilvl w:val="0"/>
          <w:numId w:val="1"/>
        </w:numPr>
        <w:spacing w:after="0" w:line="480" w:lineRule="auto"/>
        <w:ind w:left="567" w:hanging="567"/>
        <w:jc w:val="both"/>
        <w:rPr>
          <w:rFonts w:ascii="Times New Roman" w:hAnsi="Times New Roman" w:cs="Times New Roman"/>
          <w:b/>
          <w:sz w:val="24"/>
          <w:szCs w:val="24"/>
        </w:rPr>
      </w:pPr>
      <w:r w:rsidRPr="00360866">
        <w:rPr>
          <w:rFonts w:ascii="Times New Roman" w:hAnsi="Times New Roman" w:cs="Times New Roman"/>
          <w:b/>
          <w:sz w:val="24"/>
          <w:szCs w:val="24"/>
        </w:rPr>
        <w:t>Penegasan Istilah</w:t>
      </w:r>
    </w:p>
    <w:p w:rsidR="00110F39" w:rsidRDefault="00110F39" w:rsidP="00360866">
      <w:pPr>
        <w:pStyle w:val="ListParagraph"/>
        <w:numPr>
          <w:ilvl w:val="0"/>
          <w:numId w:val="4"/>
        </w:numPr>
        <w:tabs>
          <w:tab w:val="left" w:pos="993"/>
        </w:tabs>
        <w:spacing w:after="0" w:line="480" w:lineRule="auto"/>
        <w:ind w:left="709" w:hanging="284"/>
        <w:jc w:val="both"/>
        <w:rPr>
          <w:rFonts w:asciiTheme="majorBidi" w:hAnsiTheme="majorBidi" w:cstheme="majorBidi"/>
          <w:sz w:val="24"/>
          <w:szCs w:val="24"/>
        </w:rPr>
      </w:pPr>
      <w:r w:rsidRPr="00296868">
        <w:rPr>
          <w:rFonts w:asciiTheme="majorBidi" w:hAnsiTheme="majorBidi" w:cstheme="majorBidi"/>
          <w:sz w:val="24"/>
          <w:szCs w:val="24"/>
        </w:rPr>
        <w:t>Penegasan Istilah secara Konseptual</w:t>
      </w:r>
    </w:p>
    <w:p w:rsidR="00110F39" w:rsidRPr="00296868" w:rsidRDefault="00110F39" w:rsidP="00360866">
      <w:pPr>
        <w:spacing w:after="0" w:line="480" w:lineRule="auto"/>
        <w:ind w:left="709" w:firstLine="720"/>
        <w:jc w:val="both"/>
        <w:rPr>
          <w:rFonts w:asciiTheme="majorBidi" w:hAnsiTheme="majorBidi" w:cstheme="majorBidi"/>
          <w:sz w:val="24"/>
          <w:szCs w:val="24"/>
        </w:rPr>
      </w:pPr>
      <w:r w:rsidRPr="00296868">
        <w:rPr>
          <w:rFonts w:asciiTheme="majorBidi" w:hAnsiTheme="majorBidi" w:cstheme="majorBidi"/>
          <w:sz w:val="24"/>
          <w:szCs w:val="24"/>
        </w:rPr>
        <w:t>Untuk mempermudah pembahasan dalam penelitian ini, perlu diberikan definisi terhadap beberapa istilah yang digunakan yaitu sebagai berikut:</w:t>
      </w:r>
    </w:p>
    <w:p w:rsidR="00110F39" w:rsidRPr="00D20575" w:rsidRDefault="00110F39" w:rsidP="00360866">
      <w:pPr>
        <w:pStyle w:val="ListParagraph"/>
        <w:numPr>
          <w:ilvl w:val="0"/>
          <w:numId w:val="3"/>
        </w:numPr>
        <w:spacing w:after="0" w:line="480" w:lineRule="auto"/>
        <w:ind w:left="1080"/>
        <w:jc w:val="both"/>
        <w:rPr>
          <w:rFonts w:asciiTheme="majorBidi" w:hAnsiTheme="majorBidi" w:cstheme="majorBidi"/>
          <w:sz w:val="24"/>
          <w:szCs w:val="24"/>
        </w:rPr>
      </w:pPr>
      <w:r w:rsidRPr="00D20575">
        <w:rPr>
          <w:rFonts w:asciiTheme="majorBidi" w:hAnsiTheme="majorBidi" w:cstheme="majorBidi"/>
          <w:sz w:val="24"/>
          <w:szCs w:val="24"/>
        </w:rPr>
        <w:t>Pengaruh: daya yang ada atau timbul dari sesuatu (orang atau benda) yang ikut membentuk watak, kepercayaan, atau perbuatan seseorang.</w:t>
      </w:r>
      <w:r w:rsidRPr="00D20575">
        <w:rPr>
          <w:rStyle w:val="FootnoteReference"/>
          <w:rFonts w:asciiTheme="majorBidi" w:hAnsiTheme="majorBidi" w:cstheme="majorBidi"/>
          <w:sz w:val="24"/>
          <w:szCs w:val="24"/>
        </w:rPr>
        <w:footnoteReference w:id="23"/>
      </w:r>
    </w:p>
    <w:p w:rsidR="00110F39" w:rsidRPr="0096665F" w:rsidRDefault="00110F39" w:rsidP="00360866">
      <w:pPr>
        <w:pStyle w:val="ListParagraph"/>
        <w:numPr>
          <w:ilvl w:val="0"/>
          <w:numId w:val="3"/>
        </w:numPr>
        <w:spacing w:after="0" w:line="480" w:lineRule="auto"/>
        <w:ind w:left="1080"/>
        <w:jc w:val="both"/>
        <w:rPr>
          <w:rFonts w:asciiTheme="majorBidi" w:hAnsiTheme="majorBidi" w:cstheme="majorBidi"/>
          <w:sz w:val="24"/>
          <w:szCs w:val="24"/>
        </w:rPr>
      </w:pPr>
      <w:r w:rsidRPr="0096665F">
        <w:rPr>
          <w:rFonts w:asciiTheme="majorBidi" w:hAnsiTheme="majorBidi" w:cstheme="majorBidi"/>
          <w:sz w:val="24"/>
          <w:szCs w:val="24"/>
        </w:rPr>
        <w:t>Metode Kooperatif :</w:t>
      </w:r>
      <w:r>
        <w:rPr>
          <w:rFonts w:asciiTheme="majorBidi" w:hAnsiTheme="majorBidi" w:cstheme="majorBidi"/>
          <w:sz w:val="24"/>
          <w:szCs w:val="24"/>
        </w:rPr>
        <w:t xml:space="preserve"> suatu sikap atau perilaku bersama dalam bekerja atau membantu diantara sesama dalam struktur kerja sama yang teratur dalam kelompok, yang terdiri dari dua atau lebih dimana keberhasilan kerja </w:t>
      </w:r>
      <w:r>
        <w:rPr>
          <w:rFonts w:asciiTheme="majorBidi" w:hAnsiTheme="majorBidi" w:cstheme="majorBidi"/>
          <w:sz w:val="24"/>
          <w:szCs w:val="24"/>
        </w:rPr>
        <w:lastRenderedPageBreak/>
        <w:t>sangat dipengaruhi oleh keterlibatan dari setiap anggota kelompok itu sendiri.</w:t>
      </w:r>
      <w:r>
        <w:rPr>
          <w:rStyle w:val="FootnoteReference"/>
          <w:rFonts w:asciiTheme="majorBidi" w:hAnsiTheme="majorBidi" w:cstheme="majorBidi"/>
          <w:sz w:val="24"/>
          <w:szCs w:val="24"/>
        </w:rPr>
        <w:footnoteReference w:id="24"/>
      </w:r>
    </w:p>
    <w:p w:rsidR="00110F39" w:rsidRPr="002321FE" w:rsidRDefault="00110F39" w:rsidP="00110F39">
      <w:pPr>
        <w:pStyle w:val="ListParagraph"/>
        <w:numPr>
          <w:ilvl w:val="0"/>
          <w:numId w:val="3"/>
        </w:numPr>
        <w:spacing w:after="0" w:line="480" w:lineRule="auto"/>
        <w:ind w:left="1080"/>
        <w:jc w:val="both"/>
        <w:rPr>
          <w:rFonts w:asciiTheme="majorBidi" w:hAnsiTheme="majorBidi" w:cstheme="majorBidi"/>
          <w:sz w:val="24"/>
          <w:szCs w:val="24"/>
        </w:rPr>
      </w:pPr>
      <w:r w:rsidRPr="008647BA">
        <w:rPr>
          <w:rFonts w:asciiTheme="majorBidi" w:hAnsiTheme="majorBidi" w:cstheme="majorBidi"/>
          <w:sz w:val="24"/>
          <w:szCs w:val="24"/>
        </w:rPr>
        <w:t>Group Investigations :</w:t>
      </w:r>
      <w:r>
        <w:rPr>
          <w:rFonts w:asciiTheme="majorBidi" w:hAnsiTheme="majorBidi" w:cstheme="majorBidi"/>
          <w:sz w:val="24"/>
          <w:szCs w:val="24"/>
        </w:rPr>
        <w:t xml:space="preserve"> </w:t>
      </w:r>
      <w:r w:rsidRPr="00476B93">
        <w:rPr>
          <w:rFonts w:ascii="Times New Roman" w:hAnsi="Times New Roman" w:cs="Times New Roman"/>
          <w:sz w:val="24"/>
          <w:szCs w:val="24"/>
        </w:rPr>
        <w:t xml:space="preserve">adalah metode pembelajaran yang melibatkan </w:t>
      </w:r>
      <w:r w:rsidR="00A305B2">
        <w:rPr>
          <w:rFonts w:ascii="Times New Roman" w:hAnsi="Times New Roman" w:cs="Times New Roman"/>
          <w:sz w:val="24"/>
          <w:szCs w:val="24"/>
        </w:rPr>
        <w:t>siswa</w:t>
      </w:r>
      <w:r w:rsidR="00360866">
        <w:rPr>
          <w:rFonts w:ascii="Times New Roman" w:hAnsi="Times New Roman" w:cs="Times New Roman"/>
          <w:sz w:val="24"/>
          <w:szCs w:val="24"/>
        </w:rPr>
        <w:t xml:space="preserve"> </w:t>
      </w:r>
      <w:r w:rsidRPr="00476B93">
        <w:rPr>
          <w:rFonts w:ascii="Times New Roman" w:hAnsi="Times New Roman" w:cs="Times New Roman"/>
          <w:sz w:val="24"/>
          <w:szCs w:val="24"/>
        </w:rPr>
        <w:t xml:space="preserve">sejak perencanaan, baik dalam menentukan topik maupun cara untuk mempelajarinya melalui investigasi. Metode pembelajaran ini menuntut para siswa untuk memiliki kemampuan yang baik dalam berkomunikasi maupun dalam ketrampilan proses kelompok </w:t>
      </w:r>
      <w:r w:rsidRPr="00476B93">
        <w:rPr>
          <w:rFonts w:ascii="Times New Roman" w:hAnsi="Times New Roman" w:cs="Times New Roman"/>
          <w:i/>
          <w:iCs/>
          <w:sz w:val="24"/>
          <w:szCs w:val="24"/>
        </w:rPr>
        <w:t>(group process skills</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25"/>
      </w:r>
    </w:p>
    <w:p w:rsidR="00110F39" w:rsidRPr="004048AF" w:rsidRDefault="00110F39" w:rsidP="00110F39">
      <w:pPr>
        <w:pStyle w:val="ListParagraph"/>
        <w:numPr>
          <w:ilvl w:val="0"/>
          <w:numId w:val="3"/>
        </w:numPr>
        <w:spacing w:after="0" w:line="480" w:lineRule="auto"/>
        <w:ind w:left="1080"/>
        <w:jc w:val="both"/>
        <w:rPr>
          <w:rFonts w:asciiTheme="majorBidi" w:hAnsiTheme="majorBidi" w:cstheme="majorBidi"/>
          <w:sz w:val="24"/>
          <w:szCs w:val="24"/>
        </w:rPr>
      </w:pPr>
      <w:r w:rsidRPr="004048AF">
        <w:rPr>
          <w:rFonts w:asciiTheme="majorBidi" w:hAnsiTheme="majorBidi" w:cstheme="majorBidi"/>
          <w:sz w:val="24"/>
          <w:szCs w:val="24"/>
        </w:rPr>
        <w:t xml:space="preserve">Prestasi: </w:t>
      </w:r>
      <w:r w:rsidRPr="004048AF">
        <w:rPr>
          <w:rFonts w:ascii="TimesNewRomanPSMT" w:hAnsi="TimesNewRomanPSMT" w:cs="TimesNewRomanPSMT"/>
          <w:sz w:val="24"/>
          <w:szCs w:val="24"/>
        </w:rPr>
        <w:t xml:space="preserve">Di dalam Kamus Besar Bahasa Indonesia, yang dimaksud dengan prestasi adalah: </w:t>
      </w:r>
      <w:r w:rsidRPr="004048AF">
        <w:rPr>
          <w:rFonts w:ascii="ArialMT" w:hAnsi="ArialMT" w:cs="ArialMT"/>
          <w:sz w:val="24"/>
          <w:szCs w:val="24"/>
        </w:rPr>
        <w:t>“</w:t>
      </w:r>
      <w:r w:rsidRPr="004048AF">
        <w:rPr>
          <w:rFonts w:ascii="TimesNewRomanPSMT" w:hAnsi="TimesNewRomanPSMT" w:cs="TimesNewRomanPSMT"/>
          <w:sz w:val="24"/>
          <w:szCs w:val="24"/>
        </w:rPr>
        <w:t>hasil yang telah dicapai (dilakukan, dikerjakan, dan sebagainya)”</w:t>
      </w:r>
      <w:r w:rsidRPr="004048AF">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rsidR="00110F39" w:rsidRDefault="00110F39" w:rsidP="00360866">
      <w:pPr>
        <w:pStyle w:val="ListParagraph"/>
        <w:numPr>
          <w:ilvl w:val="0"/>
          <w:numId w:val="4"/>
        </w:numPr>
        <w:tabs>
          <w:tab w:val="left" w:pos="993"/>
        </w:tabs>
        <w:spacing w:after="0" w:line="480" w:lineRule="auto"/>
        <w:ind w:left="709" w:hanging="284"/>
        <w:jc w:val="both"/>
        <w:rPr>
          <w:rFonts w:asciiTheme="majorBidi" w:hAnsiTheme="majorBidi" w:cstheme="majorBidi"/>
          <w:sz w:val="24"/>
          <w:szCs w:val="24"/>
        </w:rPr>
      </w:pPr>
      <w:r w:rsidRPr="008647BA">
        <w:rPr>
          <w:rFonts w:asciiTheme="majorBidi" w:hAnsiTheme="majorBidi" w:cstheme="majorBidi"/>
          <w:sz w:val="24"/>
          <w:szCs w:val="24"/>
        </w:rPr>
        <w:t>Penegasan Istilah secara Operasional</w:t>
      </w:r>
    </w:p>
    <w:p w:rsidR="00110F39" w:rsidRPr="00360866" w:rsidRDefault="00110F39" w:rsidP="00360866">
      <w:pPr>
        <w:spacing w:after="0" w:line="480" w:lineRule="auto"/>
        <w:ind w:left="709" w:firstLine="720"/>
        <w:jc w:val="both"/>
        <w:rPr>
          <w:rFonts w:asciiTheme="majorBidi" w:hAnsiTheme="majorBidi" w:cstheme="majorBidi"/>
          <w:sz w:val="24"/>
          <w:szCs w:val="24"/>
        </w:rPr>
      </w:pPr>
      <w:r w:rsidRPr="00360866">
        <w:rPr>
          <w:rFonts w:asciiTheme="majorBidi" w:hAnsiTheme="majorBidi" w:cstheme="majorBidi"/>
          <w:sz w:val="24"/>
          <w:szCs w:val="24"/>
        </w:rPr>
        <w:t xml:space="preserve">Pengaruh Metode Kooperatif Tipe Group Investigation Terhadap Prestasi Belajar Siswa Pada Mata Pelajaran Fiqih Di MAN Kunir Wonodadi Blitar dalam penelitian ini adalah pengukuran prestasi belajar </w:t>
      </w:r>
      <w:r w:rsidR="00A305B2" w:rsidRPr="00360866">
        <w:rPr>
          <w:rFonts w:asciiTheme="majorBidi" w:hAnsiTheme="majorBidi" w:cstheme="majorBidi"/>
          <w:sz w:val="24"/>
          <w:szCs w:val="24"/>
        </w:rPr>
        <w:t>siswa</w:t>
      </w:r>
      <w:r w:rsidRPr="00360866">
        <w:rPr>
          <w:rFonts w:asciiTheme="majorBidi" w:hAnsiTheme="majorBidi" w:cstheme="majorBidi"/>
          <w:sz w:val="24"/>
          <w:szCs w:val="24"/>
        </w:rPr>
        <w:t>kelas X MAN Kunir Wonodadi Blitar yang menggunakan pembelajaran fiqih dengan Metode Kooperatif Tipe Group Investigation.</w:t>
      </w:r>
    </w:p>
    <w:p w:rsidR="00110F39" w:rsidRDefault="00110F39" w:rsidP="003D208F">
      <w:pPr>
        <w:spacing w:after="0" w:line="480" w:lineRule="auto"/>
        <w:ind w:left="709" w:firstLine="720"/>
        <w:jc w:val="both"/>
        <w:rPr>
          <w:rFonts w:asciiTheme="majorBidi" w:hAnsiTheme="majorBidi" w:cstheme="majorBidi"/>
          <w:sz w:val="24"/>
          <w:szCs w:val="24"/>
        </w:rPr>
      </w:pPr>
      <w:r w:rsidRPr="00200DE1">
        <w:rPr>
          <w:rFonts w:ascii="Times New Roman" w:hAnsi="Times New Roman" w:cs="Times New Roman"/>
          <w:sz w:val="24"/>
          <w:szCs w:val="24"/>
        </w:rPr>
        <w:t xml:space="preserve">Dari judul </w:t>
      </w:r>
      <w:r>
        <w:rPr>
          <w:rFonts w:ascii="Times New Roman" w:hAnsi="Times New Roman" w:cs="Times New Roman"/>
          <w:sz w:val="24"/>
          <w:szCs w:val="24"/>
        </w:rPr>
        <w:t xml:space="preserve">diatas, maka secara operasional </w:t>
      </w:r>
      <w:r w:rsidRPr="00200DE1">
        <w:rPr>
          <w:rFonts w:ascii="Times New Roman" w:hAnsi="Times New Roman" w:cs="Times New Roman"/>
          <w:sz w:val="24"/>
          <w:szCs w:val="24"/>
        </w:rPr>
        <w:t>pen</w:t>
      </w:r>
      <w:r>
        <w:rPr>
          <w:rFonts w:ascii="Times New Roman" w:hAnsi="Times New Roman" w:cs="Times New Roman"/>
          <w:sz w:val="24"/>
          <w:szCs w:val="24"/>
        </w:rPr>
        <w:t>eliti melakukan pemilihan kelas kontrol dan kelas eksperimen dengan</w:t>
      </w:r>
      <w:r w:rsidR="003D208F">
        <w:rPr>
          <w:rFonts w:ascii="Times New Roman" w:hAnsi="Times New Roman" w:cs="Times New Roman"/>
          <w:sz w:val="24"/>
          <w:szCs w:val="24"/>
        </w:rPr>
        <w:t xml:space="preserve"> melihat karakteristik </w:t>
      </w:r>
      <w:r w:rsidR="003D208F">
        <w:rPr>
          <w:rFonts w:ascii="Times New Roman" w:hAnsi="Times New Roman" w:cs="Times New Roman"/>
          <w:sz w:val="24"/>
          <w:szCs w:val="24"/>
        </w:rPr>
        <w:lastRenderedPageBreak/>
        <w:t>sampel yang sesuai dengan tujuan peneliti sehingga terpilihlah kelas tersebut</w:t>
      </w:r>
      <w:r>
        <w:rPr>
          <w:rFonts w:ascii="Times New Roman" w:hAnsi="Times New Roman" w:cs="Times New Roman"/>
          <w:sz w:val="24"/>
          <w:szCs w:val="24"/>
        </w:rPr>
        <w:t>, Setelah itu peneliti memberikan perlakuan khusus pada kelas eksperimen dengan melakukan prosedur penelitian dengan menggunakan metode Koop</w:t>
      </w:r>
      <w:r w:rsidR="003D208F">
        <w:rPr>
          <w:rFonts w:ascii="Times New Roman" w:hAnsi="Times New Roman" w:cs="Times New Roman"/>
          <w:sz w:val="24"/>
          <w:szCs w:val="24"/>
        </w:rPr>
        <w:t xml:space="preserve">ertif tipe </w:t>
      </w:r>
      <w:r w:rsidR="003D208F" w:rsidRPr="003D208F">
        <w:rPr>
          <w:rFonts w:ascii="Times New Roman" w:hAnsi="Times New Roman" w:cs="Times New Roman"/>
          <w:i/>
          <w:iCs/>
          <w:sz w:val="24"/>
          <w:szCs w:val="24"/>
        </w:rPr>
        <w:t>Group Investigation</w:t>
      </w:r>
      <w:r w:rsidR="003D208F">
        <w:rPr>
          <w:rFonts w:ascii="Times New Roman" w:hAnsi="Times New Roman" w:cs="Times New Roman"/>
          <w:sz w:val="24"/>
          <w:szCs w:val="24"/>
        </w:rPr>
        <w:t xml:space="preserve">. </w:t>
      </w:r>
      <w:r>
        <w:rPr>
          <w:rFonts w:ascii="Times New Roman" w:hAnsi="Times New Roman" w:cs="Times New Roman"/>
          <w:sz w:val="24"/>
          <w:szCs w:val="24"/>
        </w:rPr>
        <w:t>Mulai dari p</w:t>
      </w:r>
      <w:r w:rsidR="003D208F">
        <w:rPr>
          <w:rFonts w:ascii="Times New Roman" w:hAnsi="Times New Roman" w:cs="Times New Roman"/>
          <w:sz w:val="24"/>
          <w:szCs w:val="24"/>
        </w:rPr>
        <w:t>emilihan topik, perencanaan, inv</w:t>
      </w:r>
      <w:r>
        <w:rPr>
          <w:rFonts w:ascii="Times New Roman" w:hAnsi="Times New Roman" w:cs="Times New Roman"/>
          <w:sz w:val="24"/>
          <w:szCs w:val="24"/>
        </w:rPr>
        <w:t>estigasi lapangan, penyusunan laporan, penyajian hasil dan evaluasi. Setelah proses penyajian hasil dilakukan, maka evaluasi sebagai akhir kegiatan ini dengan memberikan soal pos tes berupa pilihan ganda. Hasil postes tersebut dianalisis dengan menggunakan</w:t>
      </w:r>
      <w:r w:rsidR="003D208F">
        <w:rPr>
          <w:rFonts w:ascii="Times New Roman" w:hAnsi="Times New Roman" w:cs="Times New Roman"/>
          <w:sz w:val="24"/>
          <w:szCs w:val="24"/>
        </w:rPr>
        <w:t xml:space="preserve"> uji beda mean dan analisis hepotesis dengan uji </w:t>
      </w:r>
      <w:r w:rsidR="003D208F" w:rsidRPr="003D208F">
        <w:rPr>
          <w:rFonts w:ascii="Times New Roman" w:hAnsi="Times New Roman" w:cs="Times New Roman"/>
          <w:i/>
          <w:iCs/>
          <w:sz w:val="24"/>
          <w:szCs w:val="24"/>
        </w:rPr>
        <w:t>t-tes</w:t>
      </w:r>
      <w:r>
        <w:rPr>
          <w:rFonts w:ascii="Times New Roman" w:hAnsi="Times New Roman" w:cs="Times New Roman"/>
          <w:sz w:val="24"/>
          <w:szCs w:val="24"/>
        </w:rPr>
        <w:t xml:space="preserve">. Jika </w:t>
      </w:r>
      <w:r>
        <w:rPr>
          <w:rFonts w:asciiTheme="majorBidi" w:hAnsiTheme="majorBidi" w:cstheme="majorBidi"/>
          <w:sz w:val="24"/>
          <w:szCs w:val="24"/>
          <w:lang w:val="en-US"/>
        </w:rPr>
        <w:t xml:space="preserve">hasil perhitungan </w:t>
      </w:r>
      <w:r>
        <w:rPr>
          <w:rFonts w:asciiTheme="majorBidi" w:hAnsiTheme="majorBidi" w:cstheme="majorBidi"/>
          <w:i/>
          <w:iCs/>
          <w:sz w:val="24"/>
          <w:szCs w:val="24"/>
          <w:lang w:val="en-US"/>
        </w:rPr>
        <w:t>t-test</w:t>
      </w:r>
      <w:r>
        <w:rPr>
          <w:rFonts w:asciiTheme="majorBidi" w:hAnsiTheme="majorBidi" w:cstheme="majorBidi"/>
          <w:sz w:val="24"/>
          <w:szCs w:val="24"/>
          <w:lang w:val="en-US"/>
        </w:rPr>
        <w:t xml:space="preserve"> tersebut selanjutnya disebut sebagai </w:t>
      </w:r>
      <w:r w:rsidRPr="00507B87">
        <w:rPr>
          <w:rFonts w:asciiTheme="majorBidi" w:hAnsiTheme="majorBidi" w:cstheme="majorBidi"/>
          <w:sz w:val="24"/>
          <w:szCs w:val="24"/>
          <w:lang w:val="en-US"/>
        </w:rPr>
        <w:t>t</w:t>
      </w:r>
      <w:r>
        <w:rPr>
          <w:rFonts w:asciiTheme="majorBidi" w:hAnsiTheme="majorBidi" w:cstheme="majorBidi"/>
          <w:sz w:val="24"/>
          <w:szCs w:val="24"/>
          <w:vertAlign w:val="subscript"/>
          <w:lang w:val="en-US"/>
        </w:rPr>
        <w:t>hitung</w:t>
      </w:r>
      <w:r>
        <w:rPr>
          <w:rFonts w:asciiTheme="majorBidi" w:hAnsiTheme="majorBidi" w:cstheme="majorBidi"/>
          <w:sz w:val="24"/>
          <w:szCs w:val="24"/>
          <w:lang w:val="en-US"/>
        </w:rPr>
        <w:t xml:space="preserve"> yang akan dibandingkan dengan t</w:t>
      </w:r>
      <w:r>
        <w:rPr>
          <w:rFonts w:asciiTheme="majorBidi" w:hAnsiTheme="majorBidi" w:cstheme="majorBidi"/>
          <w:sz w:val="24"/>
          <w:szCs w:val="24"/>
          <w:vertAlign w:val="subscript"/>
          <w:lang w:val="en-US"/>
        </w:rPr>
        <w:t>tabel</w:t>
      </w:r>
      <w:r>
        <w:rPr>
          <w:rFonts w:asciiTheme="majorBidi" w:hAnsiTheme="majorBidi" w:cstheme="majorBidi"/>
          <w:sz w:val="24"/>
          <w:szCs w:val="24"/>
          <w:vertAlign w:val="subscript"/>
          <w:lang w:val="en-US"/>
        </w:rPr>
        <w:softHyphen/>
      </w:r>
      <w:r>
        <w:rPr>
          <w:rFonts w:asciiTheme="majorBidi" w:hAnsiTheme="majorBidi" w:cstheme="majorBidi"/>
          <w:sz w:val="24"/>
          <w:szCs w:val="24"/>
          <w:lang w:val="en-US"/>
        </w:rPr>
        <w:t xml:space="preserve"> pada taraf signifikasi 5% dan 1%. Jika diperoleh nilai </w:t>
      </w:r>
      <w:r w:rsidRPr="00507B87">
        <w:rPr>
          <w:rFonts w:asciiTheme="majorBidi" w:hAnsiTheme="majorBidi" w:cstheme="majorBidi"/>
          <w:sz w:val="24"/>
          <w:szCs w:val="24"/>
          <w:lang w:val="en-US"/>
        </w:rPr>
        <w:t>t</w:t>
      </w:r>
      <w:r>
        <w:rPr>
          <w:rFonts w:asciiTheme="majorBidi" w:hAnsiTheme="majorBidi" w:cstheme="majorBidi"/>
          <w:sz w:val="24"/>
          <w:szCs w:val="24"/>
          <w:vertAlign w:val="subscript"/>
          <w:lang w:val="en-US"/>
        </w:rPr>
        <w:t>hitung</w:t>
      </w:r>
      <w:r>
        <w:rPr>
          <w:rFonts w:asciiTheme="majorBidi" w:hAnsiTheme="majorBidi" w:cstheme="majorBidi"/>
          <w:sz w:val="24"/>
          <w:szCs w:val="24"/>
          <w:lang w:val="en-US"/>
        </w:rPr>
        <w:t xml:space="preserve"> &gt; t</w:t>
      </w:r>
      <w:r>
        <w:rPr>
          <w:rFonts w:asciiTheme="majorBidi" w:hAnsiTheme="majorBidi" w:cstheme="majorBidi"/>
          <w:sz w:val="24"/>
          <w:szCs w:val="24"/>
          <w:vertAlign w:val="subscript"/>
          <w:lang w:val="en-US"/>
        </w:rPr>
        <w:t>tabel</w:t>
      </w:r>
      <w:r>
        <w:rPr>
          <w:rFonts w:asciiTheme="majorBidi" w:hAnsiTheme="majorBidi" w:cstheme="majorBidi"/>
          <w:sz w:val="24"/>
          <w:szCs w:val="24"/>
          <w:lang w:val="en-US"/>
        </w:rPr>
        <w:t xml:space="preserve"> maka dapat disimpulkan bahwa </w:t>
      </w:r>
      <w:r>
        <w:rPr>
          <w:rFonts w:asciiTheme="majorBidi" w:hAnsiTheme="majorBidi" w:cstheme="majorBidi"/>
          <w:sz w:val="24"/>
          <w:szCs w:val="24"/>
        </w:rPr>
        <w:t>H</w:t>
      </w:r>
      <w:r>
        <w:rPr>
          <w:rFonts w:asciiTheme="majorBidi" w:hAnsiTheme="majorBidi" w:cstheme="majorBidi"/>
          <w:sz w:val="24"/>
          <w:szCs w:val="24"/>
          <w:vertAlign w:val="subscript"/>
        </w:rPr>
        <w:t xml:space="preserve">a </w:t>
      </w:r>
      <w:r>
        <w:rPr>
          <w:rFonts w:asciiTheme="majorBidi" w:hAnsiTheme="majorBidi" w:cstheme="majorBidi"/>
          <w:sz w:val="24"/>
          <w:szCs w:val="24"/>
        </w:rPr>
        <w:t xml:space="preserve">diterima. Jika </w:t>
      </w:r>
      <w:r>
        <w:rPr>
          <w:rFonts w:asciiTheme="majorBidi" w:hAnsiTheme="majorBidi" w:cstheme="majorBidi"/>
          <w:sz w:val="24"/>
          <w:szCs w:val="24"/>
          <w:lang w:val="en-US"/>
        </w:rPr>
        <w:t xml:space="preserve">diperoleh nilai </w:t>
      </w:r>
      <w:r w:rsidRPr="00507B87">
        <w:rPr>
          <w:rFonts w:asciiTheme="majorBidi" w:hAnsiTheme="majorBidi" w:cstheme="majorBidi"/>
          <w:sz w:val="24"/>
          <w:szCs w:val="24"/>
          <w:lang w:val="en-US"/>
        </w:rPr>
        <w:t>t</w:t>
      </w:r>
      <w:r>
        <w:rPr>
          <w:rFonts w:asciiTheme="majorBidi" w:hAnsiTheme="majorBidi" w:cstheme="majorBidi"/>
          <w:sz w:val="24"/>
          <w:szCs w:val="24"/>
          <w:vertAlign w:val="subscript"/>
          <w:lang w:val="en-US"/>
        </w:rPr>
        <w:t>hitung</w:t>
      </w:r>
      <w:r>
        <w:rPr>
          <w:rFonts w:asciiTheme="majorBidi" w:hAnsiTheme="majorBidi" w:cstheme="majorBidi"/>
          <w:sz w:val="24"/>
          <w:szCs w:val="24"/>
          <w:lang w:val="en-US"/>
        </w:rPr>
        <w:t xml:space="preserve"> </w:t>
      </w:r>
      <w:r>
        <w:rPr>
          <w:rFonts w:asciiTheme="majorBidi" w:hAnsiTheme="majorBidi" w:cstheme="majorBidi"/>
          <w:sz w:val="24"/>
          <w:szCs w:val="24"/>
        </w:rPr>
        <w:t>&lt;</w:t>
      </w:r>
      <w:r>
        <w:rPr>
          <w:rFonts w:asciiTheme="majorBidi" w:hAnsiTheme="majorBidi" w:cstheme="majorBidi"/>
          <w:sz w:val="24"/>
          <w:szCs w:val="24"/>
          <w:lang w:val="en-US"/>
        </w:rPr>
        <w:t xml:space="preserve"> t</w:t>
      </w:r>
      <w:r>
        <w:rPr>
          <w:rFonts w:asciiTheme="majorBidi" w:hAnsiTheme="majorBidi" w:cstheme="majorBidi"/>
          <w:sz w:val="24"/>
          <w:szCs w:val="24"/>
          <w:vertAlign w:val="subscript"/>
          <w:lang w:val="en-US"/>
        </w:rPr>
        <w:t>tabel</w:t>
      </w:r>
      <w:r>
        <w:rPr>
          <w:rFonts w:asciiTheme="majorBidi" w:hAnsiTheme="majorBidi" w:cstheme="majorBidi"/>
          <w:sz w:val="24"/>
          <w:szCs w:val="24"/>
          <w:lang w:val="en-US"/>
        </w:rPr>
        <w:t xml:space="preserve"> maka dapat disimpulkan bahwa </w:t>
      </w:r>
      <w:r>
        <w:rPr>
          <w:rFonts w:asciiTheme="majorBidi" w:hAnsiTheme="majorBidi" w:cstheme="majorBidi"/>
          <w:sz w:val="24"/>
          <w:szCs w:val="24"/>
        </w:rPr>
        <w:t>H</w:t>
      </w:r>
      <w:r>
        <w:rPr>
          <w:rFonts w:asciiTheme="majorBidi" w:hAnsiTheme="majorBidi" w:cstheme="majorBidi"/>
          <w:sz w:val="24"/>
          <w:szCs w:val="24"/>
          <w:vertAlign w:val="subscript"/>
        </w:rPr>
        <w:t xml:space="preserve">a </w:t>
      </w:r>
      <w:r>
        <w:rPr>
          <w:rFonts w:asciiTheme="majorBidi" w:hAnsiTheme="majorBidi" w:cstheme="majorBidi"/>
          <w:sz w:val="24"/>
          <w:szCs w:val="24"/>
        </w:rPr>
        <w:t>ditolak. Artinya H</w:t>
      </w:r>
      <w:r>
        <w:rPr>
          <w:rFonts w:asciiTheme="majorBidi" w:hAnsiTheme="majorBidi" w:cstheme="majorBidi"/>
          <w:sz w:val="24"/>
          <w:szCs w:val="24"/>
          <w:vertAlign w:val="subscript"/>
        </w:rPr>
        <w:t xml:space="preserve">0 </w:t>
      </w:r>
      <w:r>
        <w:rPr>
          <w:rFonts w:asciiTheme="majorBidi" w:hAnsiTheme="majorBidi" w:cstheme="majorBidi"/>
          <w:sz w:val="24"/>
          <w:szCs w:val="24"/>
        </w:rPr>
        <w:t xml:space="preserve">diberlakukan. </w:t>
      </w:r>
    </w:p>
    <w:p w:rsidR="003D208F" w:rsidRDefault="00110F39" w:rsidP="003D208F">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Sedangkan kelas kontrol diberlakukan pengendalian saja dan dibiarkan bejalan apa adanya selama proses kelas kontrol berlangsung yaitu menggunakan pembelajaran dengan metode ceramah (konvensional). Sedangkan diakhir pertemuan kelas kontrol diberikan evaluasi. Dari hasil evaluasi ini akan diketahui seberapa besar pengaruh metode Kooperatif tipr GI terhadap prestasi belajar </w:t>
      </w:r>
      <w:r w:rsidR="00A305B2">
        <w:rPr>
          <w:rFonts w:asciiTheme="majorBidi" w:hAnsiTheme="majorBidi" w:cstheme="majorBidi"/>
          <w:sz w:val="24"/>
          <w:szCs w:val="24"/>
        </w:rPr>
        <w:t>siswa</w:t>
      </w:r>
      <w:r w:rsidR="003D208F">
        <w:rPr>
          <w:rFonts w:asciiTheme="majorBidi" w:hAnsiTheme="majorBidi" w:cstheme="majorBidi"/>
          <w:sz w:val="24"/>
          <w:szCs w:val="24"/>
        </w:rPr>
        <w:t xml:space="preserve"> </w:t>
      </w:r>
      <w:r>
        <w:rPr>
          <w:rFonts w:asciiTheme="majorBidi" w:hAnsiTheme="majorBidi" w:cstheme="majorBidi"/>
          <w:sz w:val="24"/>
          <w:szCs w:val="24"/>
        </w:rPr>
        <w:t>pada mata pelajaran Fiqih.</w:t>
      </w:r>
    </w:p>
    <w:p w:rsidR="003D208F" w:rsidRDefault="003D208F" w:rsidP="003D208F">
      <w:pPr>
        <w:spacing w:after="0" w:line="480" w:lineRule="auto"/>
        <w:ind w:left="709" w:firstLine="720"/>
        <w:jc w:val="both"/>
        <w:rPr>
          <w:rFonts w:asciiTheme="majorBidi" w:hAnsiTheme="majorBidi" w:cstheme="majorBidi"/>
          <w:sz w:val="24"/>
          <w:szCs w:val="24"/>
        </w:rPr>
      </w:pPr>
    </w:p>
    <w:p w:rsidR="003D208F" w:rsidRDefault="003D208F" w:rsidP="003D208F">
      <w:pPr>
        <w:spacing w:after="0" w:line="480" w:lineRule="auto"/>
        <w:ind w:left="709" w:firstLine="720"/>
        <w:jc w:val="both"/>
        <w:rPr>
          <w:rFonts w:asciiTheme="majorBidi" w:hAnsiTheme="majorBidi" w:cstheme="majorBidi"/>
          <w:sz w:val="24"/>
          <w:szCs w:val="24"/>
        </w:rPr>
      </w:pPr>
    </w:p>
    <w:p w:rsidR="003D208F" w:rsidRPr="00CA49DC" w:rsidRDefault="003D208F" w:rsidP="003D208F">
      <w:pPr>
        <w:spacing w:after="0" w:line="480" w:lineRule="auto"/>
        <w:ind w:left="709" w:firstLine="720"/>
        <w:jc w:val="both"/>
        <w:rPr>
          <w:rFonts w:asciiTheme="majorBidi" w:hAnsiTheme="majorBidi" w:cstheme="majorBidi"/>
          <w:sz w:val="24"/>
          <w:szCs w:val="24"/>
        </w:rPr>
      </w:pPr>
    </w:p>
    <w:p w:rsidR="00110F39" w:rsidRDefault="00110F39" w:rsidP="003B1E6D">
      <w:pPr>
        <w:pStyle w:val="ListParagraph"/>
        <w:numPr>
          <w:ilvl w:val="0"/>
          <w:numId w:val="1"/>
        </w:numPr>
        <w:spacing w:after="0" w:line="480" w:lineRule="auto"/>
        <w:ind w:left="567" w:hanging="567"/>
        <w:jc w:val="both"/>
        <w:rPr>
          <w:rFonts w:ascii="Times New Roman" w:hAnsi="Times New Roman" w:cs="Times New Roman"/>
          <w:b/>
          <w:sz w:val="24"/>
          <w:szCs w:val="24"/>
        </w:rPr>
      </w:pPr>
      <w:r w:rsidRPr="00296868">
        <w:rPr>
          <w:rFonts w:ascii="Times New Roman" w:hAnsi="Times New Roman" w:cs="Times New Roman"/>
          <w:b/>
          <w:sz w:val="24"/>
          <w:szCs w:val="24"/>
        </w:rPr>
        <w:lastRenderedPageBreak/>
        <w:t xml:space="preserve">Sistematika </w:t>
      </w:r>
      <w:r w:rsidR="00E57FF1">
        <w:rPr>
          <w:rFonts w:ascii="Times New Roman" w:hAnsi="Times New Roman" w:cs="Times New Roman"/>
          <w:b/>
          <w:sz w:val="24"/>
          <w:szCs w:val="24"/>
        </w:rPr>
        <w:t>Skripsi</w:t>
      </w:r>
    </w:p>
    <w:p w:rsidR="00CA49DC" w:rsidRPr="00E36DC5" w:rsidRDefault="00CA49DC" w:rsidP="00E36DC5">
      <w:pPr>
        <w:pStyle w:val="ListParagraph"/>
        <w:spacing w:line="528" w:lineRule="auto"/>
        <w:jc w:val="both"/>
        <w:rPr>
          <w:rFonts w:asciiTheme="majorBidi" w:hAnsiTheme="majorBidi" w:cstheme="majorBidi"/>
          <w:sz w:val="24"/>
          <w:szCs w:val="24"/>
        </w:rPr>
      </w:pPr>
      <w:r w:rsidRPr="00CA49DC">
        <w:rPr>
          <w:rFonts w:asciiTheme="majorBidi" w:hAnsiTheme="majorBidi" w:cstheme="majorBidi"/>
          <w:sz w:val="24"/>
          <w:szCs w:val="24"/>
        </w:rPr>
        <w:t>Guna mempermudah pembaca dalam memahami maksud dan isi dari pembahasan penelitian, berikut ini penulis kemukakan sistematika pembahasan sebagai berikut :</w:t>
      </w:r>
    </w:p>
    <w:p w:rsidR="003B1E6D" w:rsidRPr="003B1E6D" w:rsidRDefault="00110F39" w:rsidP="003B1E6D">
      <w:pPr>
        <w:pStyle w:val="ListParagraph"/>
        <w:numPr>
          <w:ilvl w:val="0"/>
          <w:numId w:val="14"/>
        </w:numPr>
        <w:spacing w:after="0" w:line="480" w:lineRule="auto"/>
        <w:ind w:left="851" w:hanging="284"/>
        <w:jc w:val="both"/>
        <w:rPr>
          <w:rFonts w:ascii="Times New Roman" w:hAnsi="Times New Roman" w:cs="Times New Roman"/>
          <w:b/>
          <w:sz w:val="24"/>
          <w:szCs w:val="24"/>
        </w:rPr>
      </w:pPr>
      <w:r w:rsidRPr="004F378C">
        <w:rPr>
          <w:rFonts w:asciiTheme="majorBidi" w:hAnsiTheme="majorBidi" w:cstheme="majorBidi"/>
          <w:sz w:val="24"/>
          <w:szCs w:val="24"/>
          <w:lang w:val="en-US"/>
        </w:rPr>
        <w:t>Bagian Awal</w:t>
      </w:r>
    </w:p>
    <w:p w:rsidR="00110F39" w:rsidRPr="003B1E6D" w:rsidRDefault="00110F39" w:rsidP="00E36DC5">
      <w:pPr>
        <w:pStyle w:val="ListParagraph"/>
        <w:spacing w:after="0" w:line="480" w:lineRule="auto"/>
        <w:ind w:left="851" w:firstLine="720"/>
        <w:jc w:val="both"/>
        <w:rPr>
          <w:rFonts w:ascii="Times New Roman" w:hAnsi="Times New Roman" w:cs="Times New Roman"/>
          <w:b/>
          <w:sz w:val="24"/>
          <w:szCs w:val="24"/>
        </w:rPr>
      </w:pPr>
      <w:r w:rsidRPr="003B1E6D">
        <w:rPr>
          <w:rFonts w:asciiTheme="majorBidi" w:hAnsiTheme="majorBidi" w:cstheme="majorBidi"/>
          <w:sz w:val="24"/>
          <w:szCs w:val="24"/>
          <w:lang w:val="en-US"/>
        </w:rPr>
        <w:t>Bagian awal dalam skripsi ini terdiri dari: halaman judul, halaman persetujuan pembimbing, halaman pengesahan, hala</w:t>
      </w:r>
      <w:r w:rsidR="00E36DC5">
        <w:rPr>
          <w:rFonts w:asciiTheme="majorBidi" w:hAnsiTheme="majorBidi" w:cstheme="majorBidi"/>
          <w:sz w:val="24"/>
          <w:szCs w:val="24"/>
          <w:lang w:val="en-US"/>
        </w:rPr>
        <w:t>man motto, halaman persembahan</w:t>
      </w:r>
      <w:r w:rsidRPr="003B1E6D">
        <w:rPr>
          <w:rFonts w:asciiTheme="majorBidi" w:hAnsiTheme="majorBidi" w:cstheme="majorBidi"/>
          <w:sz w:val="24"/>
          <w:szCs w:val="24"/>
          <w:lang w:val="en-US"/>
        </w:rPr>
        <w:t>, kata pengantar, daftar isi, daftar tabel, da</w:t>
      </w:r>
      <w:r w:rsidR="00E36DC5">
        <w:rPr>
          <w:rFonts w:asciiTheme="majorBidi" w:hAnsiTheme="majorBidi" w:cstheme="majorBidi"/>
          <w:sz w:val="24"/>
          <w:szCs w:val="24"/>
          <w:lang w:val="en-US"/>
        </w:rPr>
        <w:t>ftar gambar</w:t>
      </w:r>
      <w:r w:rsidR="00E36DC5">
        <w:rPr>
          <w:rFonts w:asciiTheme="majorBidi" w:hAnsiTheme="majorBidi" w:cstheme="majorBidi"/>
          <w:sz w:val="24"/>
          <w:szCs w:val="24"/>
        </w:rPr>
        <w:t xml:space="preserve">, </w:t>
      </w:r>
      <w:r w:rsidR="00E36DC5">
        <w:rPr>
          <w:rFonts w:asciiTheme="majorBidi" w:hAnsiTheme="majorBidi" w:cstheme="majorBidi"/>
          <w:sz w:val="24"/>
          <w:szCs w:val="24"/>
          <w:lang w:val="en-US"/>
        </w:rPr>
        <w:t>daftar lampiran</w:t>
      </w:r>
      <w:r w:rsidR="00E36DC5">
        <w:rPr>
          <w:rFonts w:asciiTheme="majorBidi" w:hAnsiTheme="majorBidi" w:cstheme="majorBidi"/>
          <w:sz w:val="24"/>
          <w:szCs w:val="24"/>
        </w:rPr>
        <w:t xml:space="preserve">, dan </w:t>
      </w:r>
      <w:r w:rsidR="00E36DC5" w:rsidRPr="003B1E6D">
        <w:rPr>
          <w:rFonts w:asciiTheme="majorBidi" w:hAnsiTheme="majorBidi" w:cstheme="majorBidi"/>
          <w:sz w:val="24"/>
          <w:szCs w:val="24"/>
          <w:lang w:val="en-US"/>
        </w:rPr>
        <w:t>abstrak</w:t>
      </w:r>
    </w:p>
    <w:p w:rsidR="00110F39" w:rsidRPr="004F378C" w:rsidRDefault="00110F39" w:rsidP="003B1E6D">
      <w:pPr>
        <w:pStyle w:val="ListParagraph"/>
        <w:numPr>
          <w:ilvl w:val="0"/>
          <w:numId w:val="14"/>
        </w:numPr>
        <w:spacing w:after="0"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lang w:val="en-US"/>
        </w:rPr>
        <w:t>Bagian Utama (Inti)</w:t>
      </w:r>
    </w:p>
    <w:p w:rsidR="00110F39" w:rsidRPr="004F378C" w:rsidRDefault="00110F39" w:rsidP="00110F39">
      <w:pPr>
        <w:pStyle w:val="ListParagraph"/>
        <w:spacing w:after="0" w:line="480" w:lineRule="auto"/>
        <w:ind w:left="1069" w:firstLine="589"/>
        <w:jc w:val="both"/>
        <w:rPr>
          <w:rFonts w:asciiTheme="majorBidi" w:hAnsiTheme="majorBidi" w:cstheme="majorBidi"/>
          <w:sz w:val="24"/>
          <w:szCs w:val="24"/>
          <w:lang w:val="en-US"/>
        </w:rPr>
      </w:pPr>
      <w:r w:rsidRPr="004F378C">
        <w:rPr>
          <w:rFonts w:asciiTheme="majorBidi" w:hAnsiTheme="majorBidi" w:cstheme="majorBidi"/>
          <w:sz w:val="24"/>
          <w:szCs w:val="24"/>
          <w:lang w:val="en-US"/>
        </w:rPr>
        <w:t xml:space="preserve">Bab I Pendahuluan, terdiri dari: (a) latar belakang masalah, (b) </w:t>
      </w:r>
      <w:r>
        <w:rPr>
          <w:rFonts w:asciiTheme="majorBidi" w:hAnsiTheme="majorBidi" w:cstheme="majorBidi"/>
          <w:sz w:val="24"/>
          <w:szCs w:val="24"/>
        </w:rPr>
        <w:t xml:space="preserve">identifikasi masalah, (c) batasan masalah, (d) </w:t>
      </w:r>
      <w:r>
        <w:rPr>
          <w:rFonts w:asciiTheme="majorBidi" w:hAnsiTheme="majorBidi" w:cstheme="majorBidi"/>
          <w:sz w:val="24"/>
          <w:szCs w:val="24"/>
          <w:lang w:val="en-US"/>
        </w:rPr>
        <w:t>rumusan masalah, (</w:t>
      </w:r>
      <w:r>
        <w:rPr>
          <w:rFonts w:asciiTheme="majorBidi" w:hAnsiTheme="majorBidi" w:cstheme="majorBidi"/>
          <w:sz w:val="24"/>
          <w:szCs w:val="24"/>
        </w:rPr>
        <w:t>e</w:t>
      </w:r>
      <w:r>
        <w:rPr>
          <w:rFonts w:asciiTheme="majorBidi" w:hAnsiTheme="majorBidi" w:cstheme="majorBidi"/>
          <w:sz w:val="24"/>
          <w:szCs w:val="24"/>
          <w:lang w:val="en-US"/>
        </w:rPr>
        <w:t>) tujuan penelitian, (</w:t>
      </w:r>
      <w:r>
        <w:rPr>
          <w:rFonts w:asciiTheme="majorBidi" w:hAnsiTheme="majorBidi" w:cstheme="majorBidi"/>
          <w:sz w:val="24"/>
          <w:szCs w:val="24"/>
        </w:rPr>
        <w:t>f</w:t>
      </w:r>
      <w:r w:rsidRPr="004F378C">
        <w:rPr>
          <w:rFonts w:asciiTheme="majorBidi" w:hAnsiTheme="majorBidi" w:cstheme="majorBidi"/>
          <w:sz w:val="24"/>
          <w:szCs w:val="24"/>
          <w:lang w:val="en-US"/>
        </w:rPr>
        <w:t xml:space="preserve">) </w:t>
      </w:r>
      <w:r>
        <w:rPr>
          <w:rFonts w:asciiTheme="majorBidi" w:hAnsiTheme="majorBidi" w:cstheme="majorBidi"/>
          <w:sz w:val="24"/>
          <w:szCs w:val="24"/>
        </w:rPr>
        <w:t xml:space="preserve">hipotesis penelitian, (g) </w:t>
      </w:r>
      <w:r>
        <w:rPr>
          <w:rFonts w:asciiTheme="majorBidi" w:hAnsiTheme="majorBidi" w:cstheme="majorBidi"/>
          <w:sz w:val="24"/>
          <w:szCs w:val="24"/>
          <w:lang w:val="en-US"/>
        </w:rPr>
        <w:t>kegunaan hasil penelitian, (</w:t>
      </w:r>
      <w:r>
        <w:rPr>
          <w:rFonts w:asciiTheme="majorBidi" w:hAnsiTheme="majorBidi" w:cstheme="majorBidi"/>
          <w:sz w:val="24"/>
          <w:szCs w:val="24"/>
        </w:rPr>
        <w:t>h</w:t>
      </w:r>
      <w:r w:rsidRPr="004F378C">
        <w:rPr>
          <w:rFonts w:asciiTheme="majorBidi" w:hAnsiTheme="majorBidi" w:cstheme="majorBidi"/>
          <w:sz w:val="24"/>
          <w:szCs w:val="24"/>
          <w:lang w:val="en-US"/>
        </w:rPr>
        <w:t xml:space="preserve">) </w:t>
      </w:r>
      <w:r>
        <w:rPr>
          <w:rFonts w:asciiTheme="majorBidi" w:hAnsiTheme="majorBidi" w:cstheme="majorBidi"/>
          <w:sz w:val="24"/>
          <w:szCs w:val="24"/>
        </w:rPr>
        <w:t xml:space="preserve">ruang lingkup dan keterbatasan penelitian, (i) </w:t>
      </w:r>
      <w:r w:rsidRPr="004F378C">
        <w:rPr>
          <w:rFonts w:asciiTheme="majorBidi" w:hAnsiTheme="majorBidi" w:cstheme="majorBidi"/>
          <w:sz w:val="24"/>
          <w:szCs w:val="24"/>
          <w:lang w:val="en-US"/>
        </w:rPr>
        <w:t>penegasan istilah, (f) sistematika skripsi.</w:t>
      </w:r>
    </w:p>
    <w:p w:rsidR="00110F39" w:rsidRPr="00BD086F" w:rsidRDefault="00110F39" w:rsidP="00E36DC5">
      <w:pPr>
        <w:pStyle w:val="ListParagraph"/>
        <w:spacing w:after="0" w:line="480" w:lineRule="auto"/>
        <w:ind w:left="1069" w:firstLine="589"/>
        <w:jc w:val="both"/>
        <w:rPr>
          <w:rFonts w:asciiTheme="majorBidi" w:hAnsiTheme="majorBidi" w:cstheme="majorBidi"/>
          <w:sz w:val="24"/>
          <w:szCs w:val="24"/>
        </w:rPr>
      </w:pPr>
      <w:r>
        <w:rPr>
          <w:rFonts w:asciiTheme="majorBidi" w:hAnsiTheme="majorBidi" w:cstheme="majorBidi"/>
          <w:sz w:val="24"/>
          <w:szCs w:val="24"/>
          <w:lang w:val="en-US"/>
        </w:rPr>
        <w:t>Bab II Landasan Teori</w:t>
      </w:r>
      <w:r w:rsidR="00BD086F">
        <w:rPr>
          <w:rFonts w:asciiTheme="majorBidi" w:hAnsiTheme="majorBidi" w:cstheme="majorBidi"/>
          <w:sz w:val="24"/>
          <w:szCs w:val="24"/>
        </w:rPr>
        <w:t xml:space="preserve">, </w:t>
      </w:r>
      <w:r w:rsidR="00BD086F" w:rsidRPr="00BD086F">
        <w:rPr>
          <w:rFonts w:asciiTheme="majorBidi" w:hAnsiTheme="majorBidi" w:cstheme="majorBidi"/>
          <w:sz w:val="24"/>
          <w:szCs w:val="24"/>
        </w:rPr>
        <w:t xml:space="preserve">terdiri dari: (a) </w:t>
      </w:r>
      <w:r w:rsidR="00BD086F">
        <w:rPr>
          <w:rFonts w:asciiTheme="majorBidi" w:hAnsiTheme="majorBidi" w:cstheme="majorBidi"/>
          <w:sz w:val="24"/>
          <w:szCs w:val="24"/>
        </w:rPr>
        <w:t xml:space="preserve">karakteristik mata pelajaran fiqih </w:t>
      </w:r>
      <w:r w:rsidR="00BD086F" w:rsidRPr="00BD086F">
        <w:rPr>
          <w:rFonts w:asciiTheme="majorBidi" w:hAnsiTheme="majorBidi" w:cstheme="majorBidi"/>
          <w:sz w:val="24"/>
          <w:szCs w:val="24"/>
        </w:rPr>
        <w:t xml:space="preserve">, (b) </w:t>
      </w:r>
      <w:r w:rsidR="00BD086F">
        <w:rPr>
          <w:rFonts w:asciiTheme="majorBidi" w:hAnsiTheme="majorBidi" w:cstheme="majorBidi"/>
          <w:sz w:val="24"/>
          <w:szCs w:val="24"/>
        </w:rPr>
        <w:t>konsep belajar</w:t>
      </w:r>
      <w:r w:rsidR="00BD086F" w:rsidRPr="00BD086F">
        <w:rPr>
          <w:rFonts w:asciiTheme="majorBidi" w:hAnsiTheme="majorBidi" w:cstheme="majorBidi"/>
          <w:sz w:val="24"/>
          <w:szCs w:val="24"/>
        </w:rPr>
        <w:t xml:space="preserve">, (c) </w:t>
      </w:r>
      <w:r w:rsidR="00BD086F">
        <w:rPr>
          <w:rFonts w:asciiTheme="majorBidi" w:hAnsiTheme="majorBidi" w:cstheme="majorBidi"/>
          <w:sz w:val="24"/>
          <w:szCs w:val="24"/>
        </w:rPr>
        <w:t>pembelajaran kooperatif</w:t>
      </w:r>
      <w:r w:rsidR="00BD086F" w:rsidRPr="00BD086F">
        <w:rPr>
          <w:rFonts w:asciiTheme="majorBidi" w:hAnsiTheme="majorBidi" w:cstheme="majorBidi"/>
          <w:sz w:val="24"/>
          <w:szCs w:val="24"/>
        </w:rPr>
        <w:t xml:space="preserve">, (d) </w:t>
      </w:r>
      <w:r w:rsidR="00E36DC5">
        <w:rPr>
          <w:rFonts w:asciiTheme="majorBidi" w:hAnsiTheme="majorBidi" w:cstheme="majorBidi"/>
          <w:sz w:val="24"/>
          <w:szCs w:val="24"/>
        </w:rPr>
        <w:t xml:space="preserve">pembelajaran kooperatif tipe </w:t>
      </w:r>
      <w:r w:rsidR="00343302">
        <w:rPr>
          <w:rFonts w:asciiTheme="majorBidi" w:hAnsiTheme="majorBidi" w:cstheme="majorBidi"/>
          <w:sz w:val="24"/>
          <w:szCs w:val="24"/>
        </w:rPr>
        <w:t>GI</w:t>
      </w:r>
      <w:r w:rsidR="00BD086F" w:rsidRPr="00BD086F">
        <w:rPr>
          <w:rFonts w:asciiTheme="majorBidi" w:hAnsiTheme="majorBidi" w:cstheme="majorBidi"/>
          <w:sz w:val="24"/>
          <w:szCs w:val="24"/>
        </w:rPr>
        <w:t xml:space="preserve">, </w:t>
      </w:r>
      <w:r w:rsidR="00BD086F">
        <w:rPr>
          <w:rFonts w:asciiTheme="majorBidi" w:hAnsiTheme="majorBidi" w:cstheme="majorBidi"/>
          <w:sz w:val="24"/>
          <w:szCs w:val="24"/>
        </w:rPr>
        <w:t>(e) prestasi, (f</w:t>
      </w:r>
      <w:r w:rsidR="00BD086F" w:rsidRPr="00BD086F">
        <w:rPr>
          <w:rFonts w:asciiTheme="majorBidi" w:hAnsiTheme="majorBidi" w:cstheme="majorBidi"/>
          <w:sz w:val="24"/>
          <w:szCs w:val="24"/>
        </w:rPr>
        <w:t>) studi pen</w:t>
      </w:r>
      <w:r w:rsidR="00BD086F">
        <w:rPr>
          <w:rFonts w:asciiTheme="majorBidi" w:hAnsiTheme="majorBidi" w:cstheme="majorBidi"/>
          <w:sz w:val="24"/>
          <w:szCs w:val="24"/>
        </w:rPr>
        <w:t xml:space="preserve">dahuluan penelitian, (g) kerangka berfikir </w:t>
      </w:r>
      <w:r w:rsidR="00BD086F" w:rsidRPr="00BD086F">
        <w:rPr>
          <w:rFonts w:asciiTheme="majorBidi" w:hAnsiTheme="majorBidi" w:cstheme="majorBidi"/>
          <w:sz w:val="24"/>
          <w:szCs w:val="24"/>
        </w:rPr>
        <w:t>penelitian</w:t>
      </w:r>
      <w:r w:rsidR="00BD086F">
        <w:rPr>
          <w:rFonts w:asciiTheme="majorBidi" w:hAnsiTheme="majorBidi" w:cstheme="majorBidi"/>
          <w:sz w:val="24"/>
          <w:szCs w:val="24"/>
        </w:rPr>
        <w:t>.</w:t>
      </w:r>
    </w:p>
    <w:p w:rsidR="00110F39" w:rsidRPr="003D6764" w:rsidRDefault="00110F39" w:rsidP="00BD086F">
      <w:pPr>
        <w:pStyle w:val="ListParagraph"/>
        <w:spacing w:after="0" w:line="480" w:lineRule="auto"/>
        <w:ind w:left="1069" w:firstLine="589"/>
        <w:jc w:val="both"/>
        <w:rPr>
          <w:rFonts w:asciiTheme="majorBidi" w:hAnsiTheme="majorBidi" w:cstheme="majorBidi"/>
          <w:sz w:val="24"/>
          <w:szCs w:val="24"/>
        </w:rPr>
      </w:pPr>
      <w:r>
        <w:rPr>
          <w:rFonts w:asciiTheme="majorBidi" w:hAnsiTheme="majorBidi" w:cstheme="majorBidi"/>
          <w:sz w:val="24"/>
          <w:szCs w:val="24"/>
          <w:lang w:val="en-US"/>
        </w:rPr>
        <w:t xml:space="preserve">Bab III Metode Penelitian, terdiri dari: (a) </w:t>
      </w:r>
      <w:r>
        <w:rPr>
          <w:rFonts w:asciiTheme="majorBidi" w:hAnsiTheme="majorBidi" w:cstheme="majorBidi"/>
          <w:sz w:val="24"/>
          <w:szCs w:val="24"/>
        </w:rPr>
        <w:t>pendekatan dan jenis</w:t>
      </w:r>
      <w:r>
        <w:rPr>
          <w:rFonts w:asciiTheme="majorBidi" w:hAnsiTheme="majorBidi" w:cstheme="majorBidi"/>
          <w:sz w:val="24"/>
          <w:szCs w:val="24"/>
          <w:lang w:val="en-US"/>
        </w:rPr>
        <w:t xml:space="preserve"> penelitian, (b) populasi, sampling dan sampel penelitian, (c) sumber data</w:t>
      </w:r>
      <w:r>
        <w:rPr>
          <w:rFonts w:asciiTheme="majorBidi" w:hAnsiTheme="majorBidi" w:cstheme="majorBidi"/>
          <w:sz w:val="24"/>
          <w:szCs w:val="24"/>
        </w:rPr>
        <w:t xml:space="preserve">, </w:t>
      </w:r>
      <w:r>
        <w:rPr>
          <w:rFonts w:asciiTheme="majorBidi" w:hAnsiTheme="majorBidi" w:cstheme="majorBidi"/>
          <w:sz w:val="24"/>
          <w:szCs w:val="24"/>
          <w:lang w:val="en-US"/>
        </w:rPr>
        <w:lastRenderedPageBreak/>
        <w:t>variabel penelitian,</w:t>
      </w:r>
      <w:r>
        <w:rPr>
          <w:rFonts w:asciiTheme="majorBidi" w:hAnsiTheme="majorBidi" w:cstheme="majorBidi"/>
          <w:sz w:val="24"/>
          <w:szCs w:val="24"/>
        </w:rPr>
        <w:t xml:space="preserve"> dan skala pengukuran</w:t>
      </w:r>
      <w:r>
        <w:rPr>
          <w:rFonts w:asciiTheme="majorBidi" w:hAnsiTheme="majorBidi" w:cstheme="majorBidi"/>
          <w:sz w:val="24"/>
          <w:szCs w:val="24"/>
          <w:lang w:val="en-US"/>
        </w:rPr>
        <w:t xml:space="preserve"> (d) </w:t>
      </w:r>
      <w:r>
        <w:rPr>
          <w:rFonts w:asciiTheme="majorBidi" w:hAnsiTheme="majorBidi" w:cstheme="majorBidi"/>
          <w:sz w:val="24"/>
          <w:szCs w:val="24"/>
        </w:rPr>
        <w:t>teknik</w:t>
      </w:r>
      <w:r>
        <w:rPr>
          <w:rFonts w:asciiTheme="majorBidi" w:hAnsiTheme="majorBidi" w:cstheme="majorBidi"/>
          <w:sz w:val="24"/>
          <w:szCs w:val="24"/>
          <w:lang w:val="en-US"/>
        </w:rPr>
        <w:t xml:space="preserve"> dan instrumen pengumpulan data, (e) teknik analisis data</w:t>
      </w:r>
    </w:p>
    <w:p w:rsidR="00110F39" w:rsidRPr="00BD086F" w:rsidRDefault="00110F39" w:rsidP="00A60430">
      <w:pPr>
        <w:pStyle w:val="ListParagraph"/>
        <w:spacing w:after="0" w:line="480" w:lineRule="auto"/>
        <w:ind w:left="1077" w:firstLine="589"/>
        <w:jc w:val="both"/>
        <w:rPr>
          <w:rFonts w:asciiTheme="majorBidi" w:hAnsiTheme="majorBidi" w:cstheme="majorBidi"/>
          <w:sz w:val="24"/>
          <w:szCs w:val="24"/>
        </w:rPr>
      </w:pPr>
      <w:r>
        <w:rPr>
          <w:rFonts w:asciiTheme="majorBidi" w:hAnsiTheme="majorBidi" w:cstheme="majorBidi"/>
          <w:sz w:val="24"/>
          <w:szCs w:val="24"/>
          <w:lang w:val="en-US"/>
        </w:rPr>
        <w:t>Bab IV Laporan Hasil Penelitian,</w:t>
      </w:r>
      <w:r w:rsidR="00BD086F">
        <w:rPr>
          <w:rFonts w:asciiTheme="majorBidi" w:hAnsiTheme="majorBidi" w:cstheme="majorBidi"/>
          <w:sz w:val="24"/>
          <w:szCs w:val="24"/>
        </w:rPr>
        <w:t xml:space="preserve"> terdiri dari: (a) </w:t>
      </w:r>
      <w:r w:rsidR="00A60430">
        <w:rPr>
          <w:rFonts w:asciiTheme="majorBidi" w:hAnsiTheme="majorBidi" w:cstheme="majorBidi"/>
          <w:sz w:val="24"/>
          <w:szCs w:val="24"/>
        </w:rPr>
        <w:t>deskripsi data penelitian</w:t>
      </w:r>
      <w:r w:rsidR="00BD086F">
        <w:rPr>
          <w:rFonts w:asciiTheme="majorBidi" w:hAnsiTheme="majorBidi" w:cstheme="majorBidi"/>
          <w:sz w:val="24"/>
          <w:szCs w:val="24"/>
        </w:rPr>
        <w:t>, (b) pe</w:t>
      </w:r>
      <w:r w:rsidR="00A60430">
        <w:rPr>
          <w:rFonts w:asciiTheme="majorBidi" w:hAnsiTheme="majorBidi" w:cstheme="majorBidi"/>
          <w:sz w:val="24"/>
          <w:szCs w:val="24"/>
        </w:rPr>
        <w:t>nyajian data hasil penelitian, (c) pembahasan</w:t>
      </w:r>
    </w:p>
    <w:p w:rsidR="00110F39" w:rsidRPr="0053183B" w:rsidRDefault="00110F39" w:rsidP="00110F39">
      <w:pPr>
        <w:pStyle w:val="ListParagraph"/>
        <w:spacing w:after="0" w:line="480" w:lineRule="auto"/>
        <w:ind w:left="1077" w:firstLine="589"/>
        <w:jc w:val="both"/>
        <w:rPr>
          <w:rFonts w:asciiTheme="majorBidi" w:hAnsiTheme="majorBidi" w:cstheme="majorBidi"/>
          <w:sz w:val="24"/>
          <w:szCs w:val="24"/>
          <w:lang w:val="en-US"/>
        </w:rPr>
      </w:pPr>
      <w:r>
        <w:rPr>
          <w:rFonts w:asciiTheme="majorBidi" w:hAnsiTheme="majorBidi" w:cstheme="majorBidi"/>
          <w:sz w:val="24"/>
          <w:szCs w:val="24"/>
          <w:lang w:val="en-US"/>
        </w:rPr>
        <w:t>Bab V Penutup, terdiri dari: (a) kesimpulan, (b) saran.</w:t>
      </w:r>
    </w:p>
    <w:p w:rsidR="00110F39" w:rsidRPr="009612D9" w:rsidRDefault="00110F39" w:rsidP="00110F39">
      <w:pPr>
        <w:pStyle w:val="ListParagraph"/>
        <w:numPr>
          <w:ilvl w:val="0"/>
          <w:numId w:val="14"/>
        </w:numPr>
        <w:tabs>
          <w:tab w:val="left" w:pos="851"/>
        </w:tabs>
        <w:spacing w:after="0" w:line="480" w:lineRule="auto"/>
        <w:ind w:left="1077"/>
        <w:jc w:val="both"/>
        <w:rPr>
          <w:rFonts w:asciiTheme="majorBidi" w:hAnsiTheme="majorBidi" w:cstheme="majorBidi"/>
          <w:sz w:val="24"/>
          <w:szCs w:val="24"/>
          <w:lang w:val="en-US"/>
        </w:rPr>
      </w:pPr>
      <w:r>
        <w:rPr>
          <w:rFonts w:asciiTheme="majorBidi" w:hAnsiTheme="majorBidi" w:cstheme="majorBidi"/>
          <w:sz w:val="24"/>
          <w:szCs w:val="24"/>
          <w:lang w:val="en-US"/>
        </w:rPr>
        <w:t>Bagian Akhi</w:t>
      </w:r>
      <w:r>
        <w:rPr>
          <w:rFonts w:asciiTheme="majorBidi" w:hAnsiTheme="majorBidi" w:cstheme="majorBidi"/>
          <w:sz w:val="24"/>
          <w:szCs w:val="24"/>
        </w:rPr>
        <w:t>r</w:t>
      </w:r>
      <w:r w:rsidRPr="004F378C">
        <w:rPr>
          <w:rFonts w:asciiTheme="majorBidi" w:hAnsiTheme="majorBidi" w:cstheme="majorBidi"/>
          <w:sz w:val="24"/>
          <w:szCs w:val="24"/>
          <w:lang w:val="en-US"/>
        </w:rPr>
        <w:t xml:space="preserve"> </w:t>
      </w:r>
    </w:p>
    <w:p w:rsidR="00110F39" w:rsidRPr="008551EE" w:rsidRDefault="00110F39" w:rsidP="00110F39">
      <w:pPr>
        <w:pStyle w:val="ListParagraph"/>
        <w:spacing w:after="0" w:line="480" w:lineRule="auto"/>
        <w:ind w:left="1069" w:firstLine="589"/>
        <w:jc w:val="both"/>
        <w:rPr>
          <w:rFonts w:asciiTheme="majorBidi" w:hAnsiTheme="majorBidi" w:cstheme="majorBidi"/>
          <w:sz w:val="24"/>
          <w:szCs w:val="24"/>
        </w:rPr>
      </w:pPr>
      <w:r>
        <w:rPr>
          <w:rFonts w:asciiTheme="majorBidi" w:hAnsiTheme="majorBidi" w:cstheme="majorBidi"/>
          <w:sz w:val="24"/>
          <w:szCs w:val="24"/>
          <w:lang w:val="en-US"/>
        </w:rPr>
        <w:t>Bagian akhir dalam skripsi ini terdiri dari: daftar rujukan, lampiran-lampiran, surat pernyataan keaslian dan daftar riwayat hidup.</w:t>
      </w:r>
    </w:p>
    <w:p w:rsidR="00B552E6" w:rsidRPr="00110F39" w:rsidRDefault="00B552E6" w:rsidP="00110F39">
      <w:pPr>
        <w:jc w:val="both"/>
        <w:rPr>
          <w:lang w:val="en-US"/>
        </w:rPr>
      </w:pPr>
    </w:p>
    <w:sectPr w:rsidR="00B552E6" w:rsidRPr="00110F39" w:rsidSect="00BB56FF">
      <w:headerReference w:type="default" r:id="rId8"/>
      <w:footerReference w:type="default" r:id="rId9"/>
      <w:footerReference w:type="first" r:id="rId10"/>
      <w:pgSz w:w="12242" w:h="15842" w:code="1"/>
      <w:pgMar w:top="2268" w:right="1701" w:bottom="1701" w:left="2268" w:header="1191" w:footer="10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AAA" w:rsidRDefault="00827AAA" w:rsidP="00110F39">
      <w:pPr>
        <w:spacing w:after="0" w:line="240" w:lineRule="auto"/>
      </w:pPr>
      <w:r>
        <w:separator/>
      </w:r>
    </w:p>
  </w:endnote>
  <w:endnote w:type="continuationSeparator" w:id="1">
    <w:p w:rsidR="00827AAA" w:rsidRDefault="00827AAA" w:rsidP="00110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A9" w:rsidRDefault="000E13A9" w:rsidP="005724FA">
    <w:pPr>
      <w:pStyle w:val="Footer"/>
    </w:pPr>
  </w:p>
  <w:p w:rsidR="000E13A9" w:rsidRDefault="000E1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97"/>
      <w:docPartObj>
        <w:docPartGallery w:val="Page Numbers (Bottom of Page)"/>
        <w:docPartUnique/>
      </w:docPartObj>
    </w:sdtPr>
    <w:sdtContent>
      <w:p w:rsidR="000E13A9" w:rsidRDefault="00A95AF3">
        <w:pPr>
          <w:pStyle w:val="Footer"/>
          <w:jc w:val="center"/>
        </w:pPr>
        <w:fldSimple w:instr=" PAGE   \* MERGEFORMAT ">
          <w:r w:rsidR="00B54C5E">
            <w:rPr>
              <w:noProof/>
            </w:rPr>
            <w:t>1</w:t>
          </w:r>
        </w:fldSimple>
      </w:p>
    </w:sdtContent>
  </w:sdt>
  <w:p w:rsidR="000E13A9" w:rsidRDefault="000E1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AAA" w:rsidRDefault="00827AAA" w:rsidP="00110F39">
      <w:pPr>
        <w:spacing w:after="0" w:line="240" w:lineRule="auto"/>
      </w:pPr>
      <w:r>
        <w:separator/>
      </w:r>
    </w:p>
  </w:footnote>
  <w:footnote w:type="continuationSeparator" w:id="1">
    <w:p w:rsidR="00827AAA" w:rsidRDefault="00827AAA" w:rsidP="00110F39">
      <w:pPr>
        <w:spacing w:after="0" w:line="240" w:lineRule="auto"/>
      </w:pPr>
      <w:r>
        <w:continuationSeparator/>
      </w:r>
    </w:p>
  </w:footnote>
  <w:footnote w:id="2">
    <w:p w:rsidR="000E13A9" w:rsidRPr="00F01CE5" w:rsidRDefault="000E13A9" w:rsidP="00BB56FF">
      <w:pPr>
        <w:pStyle w:val="FootnoteText"/>
        <w:ind w:firstLine="567"/>
        <w:jc w:val="both"/>
        <w:rPr>
          <w:lang w:val="id-ID"/>
        </w:rPr>
      </w:pPr>
      <w:r>
        <w:rPr>
          <w:rStyle w:val="FootnoteReference"/>
        </w:rPr>
        <w:footnoteRef/>
      </w:r>
      <w:r>
        <w:rPr>
          <w:lang w:val="id-ID"/>
        </w:rPr>
        <w:t xml:space="preserve"> </w:t>
      </w:r>
      <w:r w:rsidRPr="00726581">
        <w:rPr>
          <w:rStyle w:val="FootnoteReference"/>
          <w:vertAlign w:val="baseline"/>
        </w:rPr>
        <w:t xml:space="preserve">Nana Sudjana, </w:t>
      </w:r>
      <w:r w:rsidRPr="00CA79F5">
        <w:rPr>
          <w:rStyle w:val="FootnoteReference"/>
          <w:i/>
          <w:iCs/>
          <w:vertAlign w:val="baseline"/>
        </w:rPr>
        <w:t>Pembinaan Dan Pengembangan Kurikulum Di Sekolah</w:t>
      </w:r>
      <w:r w:rsidRPr="00726581">
        <w:rPr>
          <w:rStyle w:val="FootnoteReference"/>
          <w:vertAlign w:val="baseline"/>
        </w:rPr>
        <w:t xml:space="preserve">. (Bandung: Sinar </w:t>
      </w:r>
      <w:r>
        <w:rPr>
          <w:rStyle w:val="FootnoteReference"/>
          <w:vertAlign w:val="baseline"/>
        </w:rPr>
        <w:t>Baru</w:t>
      </w:r>
      <w:r>
        <w:rPr>
          <w:rStyle w:val="FootnoteReference"/>
          <w:vertAlign w:val="baseline"/>
          <w:lang w:val="id-ID"/>
        </w:rPr>
        <w:t xml:space="preserve"> </w:t>
      </w:r>
      <w:r w:rsidRPr="00726581">
        <w:rPr>
          <w:rStyle w:val="FootnoteReference"/>
          <w:vertAlign w:val="baseline"/>
        </w:rPr>
        <w:t>Algesindo,1998), hal. 2</w:t>
      </w:r>
    </w:p>
  </w:footnote>
  <w:footnote w:id="3">
    <w:p w:rsidR="000E13A9" w:rsidRPr="00603D17" w:rsidRDefault="000E13A9" w:rsidP="00BB56FF">
      <w:pPr>
        <w:pStyle w:val="FootnoteText"/>
        <w:ind w:firstLine="567"/>
        <w:jc w:val="both"/>
        <w:rPr>
          <w:lang w:val="id-ID"/>
        </w:rPr>
      </w:pPr>
      <w:r>
        <w:rPr>
          <w:rStyle w:val="FootnoteReference"/>
        </w:rPr>
        <w:footnoteRef/>
      </w:r>
      <w:r>
        <w:rPr>
          <w:lang w:val="id-ID"/>
        </w:rPr>
        <w:t xml:space="preserve"> </w:t>
      </w:r>
      <w:r w:rsidRPr="008551EE">
        <w:rPr>
          <w:rStyle w:val="FootnoteReference"/>
          <w:vertAlign w:val="baseline"/>
          <w:lang w:val="id-ID"/>
        </w:rPr>
        <w:t xml:space="preserve">Munardji, </w:t>
      </w:r>
      <w:r w:rsidRPr="00CA79F5">
        <w:rPr>
          <w:rStyle w:val="FootnoteReference"/>
          <w:i/>
          <w:iCs/>
          <w:vertAlign w:val="baseline"/>
          <w:lang w:val="id-ID"/>
        </w:rPr>
        <w:t>Ilmu Pendidikan Islam</w:t>
      </w:r>
      <w:r w:rsidRPr="008551EE">
        <w:rPr>
          <w:rStyle w:val="FootnoteReference"/>
          <w:vertAlign w:val="baseline"/>
          <w:lang w:val="id-ID"/>
        </w:rPr>
        <w:t>. (Jakarta: PT Bina Ilmu, 2004), hal. 9</w:t>
      </w:r>
    </w:p>
  </w:footnote>
  <w:footnote w:id="4">
    <w:p w:rsidR="000E13A9" w:rsidRPr="00F01CE5" w:rsidRDefault="000E13A9" w:rsidP="00BB56FF">
      <w:pPr>
        <w:pStyle w:val="FootnoteText"/>
        <w:ind w:firstLine="567"/>
        <w:jc w:val="both"/>
        <w:rPr>
          <w:lang w:val="id-ID"/>
        </w:rPr>
      </w:pPr>
      <w:r>
        <w:rPr>
          <w:rStyle w:val="FootnoteReference"/>
        </w:rPr>
        <w:footnoteRef/>
      </w:r>
      <w:r>
        <w:rPr>
          <w:lang w:val="id-ID"/>
        </w:rPr>
        <w:t xml:space="preserve"> Ramayulis, </w:t>
      </w:r>
      <w:r w:rsidRPr="00603D17">
        <w:rPr>
          <w:i/>
          <w:lang w:val="id-ID"/>
        </w:rPr>
        <w:t>Metodologi Pengajaran Agama Islam</w:t>
      </w:r>
      <w:r>
        <w:rPr>
          <w:lang w:val="id-ID"/>
        </w:rPr>
        <w:t>. (Jakarta: Kalam Mulia, 2001), hal. 76</w:t>
      </w:r>
    </w:p>
  </w:footnote>
  <w:footnote w:id="5">
    <w:p w:rsidR="000E13A9" w:rsidRPr="00F01CE5" w:rsidRDefault="000E13A9" w:rsidP="00BB56FF">
      <w:pPr>
        <w:pStyle w:val="FootnoteText"/>
        <w:ind w:firstLine="567"/>
        <w:jc w:val="both"/>
        <w:rPr>
          <w:lang w:val="id-ID"/>
        </w:rPr>
      </w:pPr>
      <w:r>
        <w:rPr>
          <w:rStyle w:val="FootnoteReference"/>
        </w:rPr>
        <w:footnoteRef/>
      </w:r>
      <w:r>
        <w:t>Areefah Haurgeulis, “</w:t>
      </w:r>
      <w:r w:rsidRPr="00AE3674">
        <w:rPr>
          <w:i/>
          <w:iCs/>
        </w:rPr>
        <w:t>Fiqih Sebagai Mata Pelajaran Di</w:t>
      </w:r>
      <w:r>
        <w:t xml:space="preserve"> </w:t>
      </w:r>
      <w:r w:rsidRPr="00AE3674">
        <w:rPr>
          <w:i/>
          <w:iCs/>
        </w:rPr>
        <w:t>MTs</w:t>
      </w:r>
      <w:r>
        <w:t xml:space="preserve">”. dalam </w:t>
      </w:r>
      <w:r w:rsidRPr="00AE3674">
        <w:rPr>
          <w:i/>
          <w:iCs/>
          <w:u w:val="single"/>
        </w:rPr>
        <w:t>www// http.fiqih-sebagai-mata-pelajaran-di-mts.html</w:t>
      </w:r>
      <w:r>
        <w:t>, diakses 28 Pebruari 2012</w:t>
      </w:r>
    </w:p>
  </w:footnote>
  <w:footnote w:id="6">
    <w:p w:rsidR="000E13A9" w:rsidRPr="003333F3" w:rsidRDefault="000E13A9" w:rsidP="00BB56FF">
      <w:pPr>
        <w:pStyle w:val="FootnoteText"/>
        <w:ind w:firstLine="567"/>
        <w:jc w:val="both"/>
        <w:rPr>
          <w:lang w:val="id-ID"/>
        </w:rPr>
      </w:pPr>
      <w:r>
        <w:rPr>
          <w:rStyle w:val="FootnoteReference"/>
        </w:rPr>
        <w:footnoteRef/>
      </w:r>
      <w:r>
        <w:rPr>
          <w:i/>
          <w:lang w:val="id-ID"/>
        </w:rPr>
        <w:t xml:space="preserve"> Ibid . ,</w:t>
      </w:r>
      <w:r>
        <w:rPr>
          <w:lang w:val="id-ID"/>
        </w:rPr>
        <w:t xml:space="preserve"> </w:t>
      </w:r>
      <w:r>
        <w:t>diakses 28 Pebruari 2012</w:t>
      </w:r>
    </w:p>
  </w:footnote>
  <w:footnote w:id="7">
    <w:p w:rsidR="000E13A9" w:rsidRPr="00DB6AF4" w:rsidRDefault="000E13A9" w:rsidP="00BB56FF">
      <w:pPr>
        <w:pStyle w:val="FootnoteText"/>
        <w:ind w:firstLine="567"/>
        <w:jc w:val="both"/>
        <w:rPr>
          <w:lang w:val="id-ID"/>
        </w:rPr>
      </w:pPr>
      <w:r>
        <w:rPr>
          <w:rStyle w:val="FootnoteReference"/>
        </w:rPr>
        <w:footnoteRef/>
      </w:r>
      <w:r>
        <w:t xml:space="preserve"> </w:t>
      </w:r>
      <w:r>
        <w:rPr>
          <w:lang w:val="id-ID"/>
        </w:rPr>
        <w:t xml:space="preserve">Munardji, </w:t>
      </w:r>
      <w:r w:rsidRPr="00DB6AF4">
        <w:rPr>
          <w:i/>
          <w:lang w:val="id-ID"/>
        </w:rPr>
        <w:t>Ilmu Pendidikan</w:t>
      </w:r>
      <w:r>
        <w:rPr>
          <w:i/>
          <w:lang w:val="id-ID"/>
        </w:rPr>
        <w:t xml:space="preserve"> Islam</w:t>
      </w:r>
      <w:r>
        <w:rPr>
          <w:lang w:val="id-ID"/>
        </w:rPr>
        <w:t>..., hal. 132</w:t>
      </w:r>
    </w:p>
  </w:footnote>
  <w:footnote w:id="8">
    <w:p w:rsidR="000E13A9" w:rsidRPr="00452656" w:rsidRDefault="000E13A9" w:rsidP="00BB56FF">
      <w:pPr>
        <w:pStyle w:val="FootnoteText"/>
        <w:ind w:firstLine="567"/>
        <w:jc w:val="both"/>
        <w:rPr>
          <w:lang w:val="id-ID"/>
        </w:rPr>
      </w:pPr>
      <w:r>
        <w:rPr>
          <w:rStyle w:val="FootnoteReference"/>
        </w:rPr>
        <w:footnoteRef/>
      </w:r>
      <w:r>
        <w:rPr>
          <w:lang w:val="id-ID"/>
        </w:rPr>
        <w:t xml:space="preserve">Asri Budiningsih, </w:t>
      </w:r>
      <w:r w:rsidRPr="00452656">
        <w:rPr>
          <w:i/>
          <w:lang w:val="id-ID"/>
        </w:rPr>
        <w:t>Belajar Dan Pembelajaran</w:t>
      </w:r>
      <w:r>
        <w:rPr>
          <w:lang w:val="id-ID"/>
        </w:rPr>
        <w:t>. (Jakarta: PT Rineka Cipta, 2005), hal. 56 - 57</w:t>
      </w:r>
    </w:p>
  </w:footnote>
  <w:footnote w:id="9">
    <w:p w:rsidR="000E13A9" w:rsidRPr="008F25F5" w:rsidRDefault="000E13A9" w:rsidP="00BB56FF">
      <w:pPr>
        <w:pStyle w:val="FootnoteText"/>
        <w:ind w:firstLine="567"/>
        <w:jc w:val="both"/>
        <w:rPr>
          <w:lang w:val="id-ID"/>
        </w:rPr>
      </w:pPr>
      <w:r>
        <w:rPr>
          <w:rStyle w:val="FootnoteReference"/>
        </w:rPr>
        <w:footnoteRef/>
      </w:r>
      <w:r>
        <w:t xml:space="preserve"> </w:t>
      </w:r>
      <w:r>
        <w:rPr>
          <w:i/>
          <w:lang w:val="id-ID"/>
        </w:rPr>
        <w:t>Ibid</w:t>
      </w:r>
      <w:r>
        <w:rPr>
          <w:iCs/>
          <w:lang w:val="id-ID"/>
        </w:rPr>
        <w:t>...</w:t>
      </w:r>
      <w:r>
        <w:rPr>
          <w:i/>
          <w:lang w:val="id-ID"/>
        </w:rPr>
        <w:t xml:space="preserve">, </w:t>
      </w:r>
      <w:r>
        <w:rPr>
          <w:lang w:val="id-ID"/>
        </w:rPr>
        <w:t>hal. 58</w:t>
      </w:r>
    </w:p>
  </w:footnote>
  <w:footnote w:id="10">
    <w:p w:rsidR="000E13A9" w:rsidRDefault="000E13A9" w:rsidP="00BB56FF">
      <w:pPr>
        <w:pStyle w:val="FootnoteText"/>
        <w:ind w:firstLine="567"/>
        <w:jc w:val="both"/>
      </w:pPr>
      <w:r>
        <w:rPr>
          <w:rStyle w:val="FootnoteReference"/>
        </w:rPr>
        <w:footnoteRef/>
      </w:r>
      <w:r>
        <w:rPr>
          <w:lang w:val="id-ID"/>
        </w:rPr>
        <w:t xml:space="preserve"> </w:t>
      </w:r>
      <w:r>
        <w:t xml:space="preserve">Binti Maunah, </w:t>
      </w:r>
      <w:r w:rsidRPr="00180ECB">
        <w:rPr>
          <w:i/>
          <w:iCs/>
        </w:rPr>
        <w:t>Metodologi Pengajaran Agama Is</w:t>
      </w:r>
      <w:r>
        <w:rPr>
          <w:i/>
          <w:iCs/>
        </w:rPr>
        <w:t>lam: Metode Penyusun Dan Desain</w:t>
      </w:r>
      <w:r>
        <w:rPr>
          <w:i/>
          <w:iCs/>
          <w:lang w:val="id-ID"/>
        </w:rPr>
        <w:t xml:space="preserve"> </w:t>
      </w:r>
      <w:r w:rsidRPr="00180ECB">
        <w:rPr>
          <w:i/>
          <w:iCs/>
        </w:rPr>
        <w:t>Pembelajaran</w:t>
      </w:r>
      <w:r>
        <w:t>. (Yogyakarta: Teras, 2009), hal. 55</w:t>
      </w:r>
    </w:p>
  </w:footnote>
  <w:footnote w:id="11">
    <w:p w:rsidR="000E13A9" w:rsidRPr="00E27E17" w:rsidRDefault="000E13A9" w:rsidP="00BB56FF">
      <w:pPr>
        <w:pStyle w:val="FootnoteText"/>
        <w:ind w:firstLine="567"/>
        <w:jc w:val="both"/>
        <w:rPr>
          <w:lang w:val="id-ID"/>
        </w:rPr>
      </w:pPr>
      <w:r>
        <w:rPr>
          <w:rStyle w:val="FootnoteReference"/>
        </w:rPr>
        <w:footnoteRef/>
      </w:r>
      <w:r>
        <w:rPr>
          <w:lang w:val="id-ID"/>
        </w:rPr>
        <w:t xml:space="preserve"> Departemen Agama RI, </w:t>
      </w:r>
      <w:r w:rsidRPr="008F155D">
        <w:rPr>
          <w:i/>
          <w:lang w:val="id-ID"/>
        </w:rPr>
        <w:t>Al – Quran dan Terjemahnya.</w:t>
      </w:r>
      <w:r>
        <w:rPr>
          <w:lang w:val="id-ID"/>
        </w:rPr>
        <w:t xml:space="preserve"> (Surabaya: Duta Ilmu, 2005), hal. 383</w:t>
      </w:r>
    </w:p>
  </w:footnote>
  <w:footnote w:id="12">
    <w:p w:rsidR="000E13A9" w:rsidRPr="00040772" w:rsidRDefault="000E13A9" w:rsidP="00BB56FF">
      <w:pPr>
        <w:pStyle w:val="FootnoteText"/>
        <w:ind w:firstLine="567"/>
        <w:jc w:val="both"/>
      </w:pPr>
      <w:r>
        <w:rPr>
          <w:rStyle w:val="FootnoteReference"/>
        </w:rPr>
        <w:footnoteRef/>
      </w:r>
      <w:r>
        <w:rPr>
          <w:lang w:val="id-ID"/>
        </w:rPr>
        <w:t xml:space="preserve"> </w:t>
      </w:r>
      <w:r>
        <w:t xml:space="preserve">Syaiful Bahri Djamarah, </w:t>
      </w:r>
      <w:r w:rsidRPr="00040772">
        <w:rPr>
          <w:i/>
          <w:iCs/>
        </w:rPr>
        <w:t>Prestasi Belajar Dan Kompetensi Guru</w:t>
      </w:r>
      <w:r>
        <w:rPr>
          <w:i/>
          <w:iCs/>
        </w:rPr>
        <w:t>.</w:t>
      </w:r>
      <w:r>
        <w:t>(Surabaya: Usaha Nasional, 1994), hal. 23</w:t>
      </w:r>
    </w:p>
  </w:footnote>
  <w:footnote w:id="13">
    <w:p w:rsidR="000E13A9" w:rsidRPr="00F01CE5" w:rsidRDefault="000E13A9" w:rsidP="00BB56FF">
      <w:pPr>
        <w:pStyle w:val="FootnoteText"/>
        <w:ind w:firstLine="567"/>
        <w:jc w:val="both"/>
        <w:rPr>
          <w:lang w:val="id-ID"/>
        </w:rPr>
      </w:pPr>
      <w:r>
        <w:rPr>
          <w:rStyle w:val="FootnoteReference"/>
        </w:rPr>
        <w:footnoteRef/>
      </w:r>
      <w:r>
        <w:t>Isjoni</w:t>
      </w:r>
      <w:r>
        <w:rPr>
          <w:lang w:val="id-ID"/>
        </w:rPr>
        <w:t xml:space="preserve">, </w:t>
      </w:r>
      <w:r w:rsidRPr="00B53AD6">
        <w:rPr>
          <w:i/>
          <w:iCs/>
        </w:rPr>
        <w:t>Cooperative Learning</w:t>
      </w:r>
      <w:r>
        <w:rPr>
          <w:i/>
          <w:iCs/>
          <w:lang w:val="id-ID"/>
        </w:rPr>
        <w:t xml:space="preserve">: Efektivitas Pembelajaran Kelompok. </w:t>
      </w:r>
      <w:r>
        <w:rPr>
          <w:lang w:val="id-ID"/>
        </w:rPr>
        <w:t xml:space="preserve">(Bandung: Alfabeta, 2010), </w:t>
      </w:r>
      <w:r>
        <w:t xml:space="preserve"> hal. 15</w:t>
      </w:r>
    </w:p>
  </w:footnote>
  <w:footnote w:id="14">
    <w:p w:rsidR="000E13A9" w:rsidRPr="00521C6C" w:rsidRDefault="000E13A9" w:rsidP="00BB56FF">
      <w:pPr>
        <w:pStyle w:val="FootnoteText"/>
        <w:ind w:firstLine="567"/>
        <w:jc w:val="both"/>
        <w:rPr>
          <w:lang w:val="id-ID"/>
        </w:rPr>
      </w:pPr>
      <w:r>
        <w:rPr>
          <w:rStyle w:val="FootnoteReference"/>
        </w:rPr>
        <w:footnoteRef/>
      </w:r>
      <w:r>
        <w:rPr>
          <w:lang w:val="id-ID"/>
        </w:rPr>
        <w:t xml:space="preserve"> Etin Sholihatin dan Raharjo</w:t>
      </w:r>
      <w:r>
        <w:t xml:space="preserve">, </w:t>
      </w:r>
      <w:r w:rsidRPr="00CF003B">
        <w:rPr>
          <w:i/>
        </w:rPr>
        <w:t>Cooperative Learning</w:t>
      </w:r>
      <w:r w:rsidRPr="00CF003B">
        <w:rPr>
          <w:i/>
          <w:lang w:val="id-ID"/>
        </w:rPr>
        <w:t xml:space="preserve"> : Analisis Model Pembelajara IPS</w:t>
      </w:r>
      <w:r>
        <w:rPr>
          <w:lang w:val="id-ID"/>
        </w:rPr>
        <w:t xml:space="preserve">. (Jakarta: Bumi Aksara, 2009), </w:t>
      </w:r>
      <w:r w:rsidRPr="0096665F">
        <w:t>hal</w:t>
      </w:r>
      <w:r>
        <w:t xml:space="preserve">. </w:t>
      </w:r>
      <w:r>
        <w:rPr>
          <w:lang w:val="id-ID"/>
        </w:rPr>
        <w:t>4</w:t>
      </w:r>
    </w:p>
  </w:footnote>
  <w:footnote w:id="15">
    <w:p w:rsidR="000E13A9" w:rsidRPr="00521C6C" w:rsidRDefault="000E13A9" w:rsidP="00BB56FF">
      <w:pPr>
        <w:pStyle w:val="FootnoteText"/>
        <w:ind w:firstLine="567"/>
        <w:jc w:val="both"/>
        <w:rPr>
          <w:lang w:val="id-ID"/>
        </w:rPr>
      </w:pPr>
      <w:r>
        <w:rPr>
          <w:rStyle w:val="FootnoteReference"/>
        </w:rPr>
        <w:footnoteRef/>
      </w:r>
      <w:r>
        <w:rPr>
          <w:lang w:val="id-ID"/>
        </w:rPr>
        <w:t xml:space="preserve"> </w:t>
      </w:r>
      <w:r>
        <w:t>Alifah Rose</w:t>
      </w:r>
      <w:r>
        <w:rPr>
          <w:lang w:val="id-ID"/>
        </w:rPr>
        <w:t>, “</w:t>
      </w:r>
      <w:r w:rsidRPr="000660FF">
        <w:rPr>
          <w:lang w:val="id-ID"/>
        </w:rPr>
        <w:t>Model Pembelajaran Kooperatif Tipe Goup Investigation</w:t>
      </w:r>
      <w:r>
        <w:rPr>
          <w:i/>
          <w:lang w:val="id-ID"/>
        </w:rPr>
        <w:t>”</w:t>
      </w:r>
      <w:r>
        <w:rPr>
          <w:lang w:val="id-ID"/>
        </w:rPr>
        <w:t xml:space="preserve">, dalam </w:t>
      </w:r>
      <w:r w:rsidRPr="00FF129D">
        <w:rPr>
          <w:i/>
          <w:iCs/>
          <w:u w:val="single"/>
          <w:lang w:val="id-ID"/>
        </w:rPr>
        <w:t xml:space="preserve">www//http.  model-pembelajaran-kooperatif-tipe.html, </w:t>
      </w:r>
      <w:r>
        <w:rPr>
          <w:lang w:val="id-ID"/>
        </w:rPr>
        <w:t>diakses 2 April 2012</w:t>
      </w:r>
    </w:p>
  </w:footnote>
  <w:footnote w:id="16">
    <w:p w:rsidR="000E13A9" w:rsidRPr="00110F39" w:rsidRDefault="000E13A9" w:rsidP="00BB56FF">
      <w:pPr>
        <w:pStyle w:val="FootnoteText"/>
        <w:ind w:firstLine="567"/>
        <w:jc w:val="both"/>
        <w:rPr>
          <w:lang w:val="id-ID"/>
        </w:rPr>
      </w:pPr>
      <w:r>
        <w:rPr>
          <w:rStyle w:val="FootnoteReference"/>
        </w:rPr>
        <w:footnoteRef/>
      </w:r>
      <w:hyperlink r:id="rId1" w:history="1">
        <w:r w:rsidRPr="00110F39">
          <w:rPr>
            <w:rStyle w:val="Hyperlink"/>
            <w:color w:val="auto"/>
            <w:u w:val="none"/>
            <w:lang w:val="id-ID"/>
          </w:rPr>
          <w:t xml:space="preserve"> Eko Yulianto, “</w:t>
        </w:r>
        <w:r w:rsidRPr="00110F39">
          <w:rPr>
            <w:rStyle w:val="Hyperlink"/>
            <w:color w:val="auto"/>
            <w:u w:val="none"/>
          </w:rPr>
          <w:t>Penerapan</w:t>
        </w:r>
        <w:r w:rsidRPr="00110F39">
          <w:rPr>
            <w:rStyle w:val="Hyperlink"/>
            <w:color w:val="auto"/>
            <w:u w:val="none"/>
            <w:lang w:val="id-ID"/>
          </w:rPr>
          <w:t xml:space="preserve"> </w:t>
        </w:r>
        <w:r w:rsidRPr="00110F39">
          <w:rPr>
            <w:rStyle w:val="Hyperlink"/>
            <w:color w:val="auto"/>
            <w:u w:val="none"/>
          </w:rPr>
          <w:t>Mode</w:t>
        </w:r>
        <w:r w:rsidRPr="00110F39">
          <w:rPr>
            <w:rStyle w:val="Hyperlink"/>
            <w:color w:val="auto"/>
            <w:u w:val="none"/>
            <w:lang w:val="id-ID"/>
          </w:rPr>
          <w:t xml:space="preserve">l </w:t>
        </w:r>
        <w:r w:rsidRPr="00110F39">
          <w:rPr>
            <w:rStyle w:val="Hyperlink"/>
            <w:color w:val="auto"/>
            <w:u w:val="none"/>
          </w:rPr>
          <w:t>Pembelajaran</w:t>
        </w:r>
        <w:r w:rsidRPr="00110F39">
          <w:rPr>
            <w:rStyle w:val="Hyperlink"/>
            <w:color w:val="auto"/>
            <w:u w:val="none"/>
            <w:lang w:val="id-ID"/>
          </w:rPr>
          <w:t xml:space="preserve"> </w:t>
        </w:r>
        <w:r w:rsidRPr="00110F39">
          <w:rPr>
            <w:rStyle w:val="Hyperlink"/>
            <w:color w:val="auto"/>
            <w:u w:val="none"/>
          </w:rPr>
          <w:t>Kooperatif Tip</w:t>
        </w:r>
        <w:r w:rsidRPr="00110F39">
          <w:rPr>
            <w:rStyle w:val="Hyperlink"/>
            <w:color w:val="auto"/>
            <w:u w:val="none"/>
            <w:lang w:val="id-ID"/>
          </w:rPr>
          <w:t xml:space="preserve">e </w:t>
        </w:r>
        <w:r w:rsidRPr="00110F39">
          <w:rPr>
            <w:rStyle w:val="Hyperlink"/>
            <w:color w:val="auto"/>
            <w:u w:val="none"/>
          </w:rPr>
          <w:t>Group</w:t>
        </w:r>
        <w:r w:rsidRPr="00110F39">
          <w:rPr>
            <w:rStyle w:val="Hyperlink"/>
            <w:color w:val="auto"/>
            <w:u w:val="none"/>
            <w:lang w:val="id-ID"/>
          </w:rPr>
          <w:t xml:space="preserve"> </w:t>
        </w:r>
        <w:r w:rsidRPr="00110F39">
          <w:rPr>
            <w:rStyle w:val="Hyperlink"/>
            <w:color w:val="auto"/>
            <w:u w:val="none"/>
          </w:rPr>
          <w:t>Investigatio</w:t>
        </w:r>
        <w:r w:rsidRPr="00110F39">
          <w:rPr>
            <w:rStyle w:val="Hyperlink"/>
            <w:color w:val="auto"/>
            <w:u w:val="none"/>
            <w:lang w:val="id-ID"/>
          </w:rPr>
          <w:t>n (</w:t>
        </w:r>
        <w:r w:rsidRPr="00110F39">
          <w:rPr>
            <w:rStyle w:val="Hyperlink"/>
            <w:color w:val="auto"/>
            <w:u w:val="none"/>
          </w:rPr>
          <w:t>GI</w:t>
        </w:r>
        <w:r w:rsidRPr="00110F39">
          <w:rPr>
            <w:rStyle w:val="Hyperlink"/>
            <w:color w:val="auto"/>
            <w:u w:val="none"/>
            <w:lang w:val="id-ID"/>
          </w:rPr>
          <w:t xml:space="preserve">) </w:t>
        </w:r>
        <w:r w:rsidRPr="00110F39">
          <w:rPr>
            <w:rStyle w:val="Hyperlink"/>
            <w:color w:val="auto"/>
            <w:u w:val="none"/>
          </w:rPr>
          <w:t>Dalam</w:t>
        </w:r>
        <w:r w:rsidRPr="00110F39">
          <w:rPr>
            <w:rStyle w:val="Hyperlink"/>
            <w:color w:val="auto"/>
            <w:u w:val="none"/>
            <w:lang w:val="id-ID"/>
          </w:rPr>
          <w:t xml:space="preserve"> </w:t>
        </w:r>
        <w:r w:rsidRPr="00110F39">
          <w:rPr>
            <w:rStyle w:val="Hyperlink"/>
            <w:color w:val="auto"/>
            <w:u w:val="none"/>
          </w:rPr>
          <w:t>Meningkatkan</w:t>
        </w:r>
        <w:r w:rsidRPr="00110F39">
          <w:rPr>
            <w:rStyle w:val="Hyperlink"/>
            <w:color w:val="auto"/>
            <w:u w:val="none"/>
            <w:lang w:val="id-ID"/>
          </w:rPr>
          <w:t xml:space="preserve"> </w:t>
        </w:r>
        <w:r w:rsidRPr="00110F39">
          <w:rPr>
            <w:rStyle w:val="Hyperlink"/>
            <w:color w:val="auto"/>
            <w:u w:val="none"/>
          </w:rPr>
          <w:t>Hasi</w:t>
        </w:r>
        <w:r w:rsidRPr="00110F39">
          <w:rPr>
            <w:rStyle w:val="Hyperlink"/>
            <w:color w:val="auto"/>
            <w:u w:val="none"/>
            <w:lang w:val="id-ID"/>
          </w:rPr>
          <w:t xml:space="preserve">l </w:t>
        </w:r>
        <w:r w:rsidRPr="00110F39">
          <w:rPr>
            <w:rStyle w:val="Hyperlink"/>
            <w:color w:val="auto"/>
            <w:u w:val="none"/>
          </w:rPr>
          <w:t>Belajar</w:t>
        </w:r>
        <w:r w:rsidRPr="00110F39">
          <w:rPr>
            <w:rStyle w:val="Hyperlink"/>
            <w:color w:val="auto"/>
            <w:u w:val="none"/>
            <w:lang w:val="id-ID"/>
          </w:rPr>
          <w:t xml:space="preserve"> </w:t>
        </w:r>
        <w:r w:rsidRPr="00110F39">
          <w:rPr>
            <w:rStyle w:val="Hyperlink"/>
            <w:color w:val="auto"/>
            <w:u w:val="none"/>
          </w:rPr>
          <w:t>Siswa</w:t>
        </w:r>
        <w:r w:rsidRPr="00110F39">
          <w:rPr>
            <w:rStyle w:val="Hyperlink"/>
            <w:color w:val="auto"/>
            <w:u w:val="none"/>
            <w:lang w:val="id-ID"/>
          </w:rPr>
          <w:t xml:space="preserve"> </w:t>
        </w:r>
        <w:r w:rsidRPr="00110F39">
          <w:rPr>
            <w:rStyle w:val="Hyperlink"/>
            <w:color w:val="auto"/>
            <w:u w:val="none"/>
          </w:rPr>
          <w:t>Pada</w:t>
        </w:r>
        <w:r w:rsidRPr="00110F39">
          <w:rPr>
            <w:rStyle w:val="Hyperlink"/>
            <w:color w:val="auto"/>
            <w:u w:val="none"/>
            <w:lang w:val="id-ID"/>
          </w:rPr>
          <w:t xml:space="preserve"> </w:t>
        </w:r>
        <w:r w:rsidRPr="00110F39">
          <w:rPr>
            <w:rStyle w:val="Hyperlink"/>
            <w:color w:val="auto"/>
            <w:u w:val="none"/>
          </w:rPr>
          <w:t>Materi</w:t>
        </w:r>
        <w:r w:rsidRPr="00110F39">
          <w:rPr>
            <w:rStyle w:val="Hyperlink"/>
            <w:color w:val="auto"/>
            <w:u w:val="none"/>
            <w:lang w:val="id-ID"/>
          </w:rPr>
          <w:t xml:space="preserve"> </w:t>
        </w:r>
        <w:r w:rsidRPr="00110F39">
          <w:rPr>
            <w:rStyle w:val="Hyperlink"/>
            <w:color w:val="auto"/>
            <w:u w:val="none"/>
          </w:rPr>
          <w:t>Pokok</w:t>
        </w:r>
        <w:r w:rsidRPr="00110F39">
          <w:rPr>
            <w:rStyle w:val="Hyperlink"/>
            <w:color w:val="auto"/>
            <w:u w:val="none"/>
            <w:lang w:val="id-ID"/>
          </w:rPr>
          <w:t xml:space="preserve"> </w:t>
        </w:r>
        <w:r w:rsidRPr="00110F39">
          <w:rPr>
            <w:rStyle w:val="Hyperlink"/>
            <w:color w:val="auto"/>
            <w:u w:val="none"/>
          </w:rPr>
          <w:t>Bentuk-Bentuk</w:t>
        </w:r>
        <w:r w:rsidRPr="00110F39">
          <w:rPr>
            <w:rStyle w:val="Hyperlink"/>
            <w:color w:val="auto"/>
            <w:u w:val="none"/>
            <w:lang w:val="id-ID"/>
          </w:rPr>
          <w:t xml:space="preserve"> </w:t>
        </w:r>
        <w:r w:rsidRPr="00110F39">
          <w:rPr>
            <w:rStyle w:val="Hyperlink"/>
            <w:color w:val="auto"/>
            <w:u w:val="none"/>
          </w:rPr>
          <w:t>Pasar</w:t>
        </w:r>
        <w:r w:rsidRPr="00110F39">
          <w:rPr>
            <w:rStyle w:val="Hyperlink"/>
            <w:color w:val="auto"/>
            <w:u w:val="none"/>
            <w:lang w:val="id-ID"/>
          </w:rPr>
          <w:t xml:space="preserve"> </w:t>
        </w:r>
        <w:r w:rsidRPr="00110F39">
          <w:rPr>
            <w:rStyle w:val="Hyperlink"/>
            <w:color w:val="auto"/>
            <w:u w:val="none"/>
          </w:rPr>
          <w:t>Kelas</w:t>
        </w:r>
        <w:r w:rsidRPr="00110F39">
          <w:rPr>
            <w:rStyle w:val="Hyperlink"/>
            <w:color w:val="auto"/>
            <w:u w:val="none"/>
            <w:lang w:val="id-ID"/>
          </w:rPr>
          <w:t xml:space="preserve"> </w:t>
        </w:r>
        <w:r w:rsidRPr="00110F39">
          <w:rPr>
            <w:rStyle w:val="Hyperlink"/>
            <w:color w:val="auto"/>
            <w:u w:val="none"/>
          </w:rPr>
          <w:t>X</w:t>
        </w:r>
        <w:r w:rsidRPr="00110F39">
          <w:rPr>
            <w:rStyle w:val="Hyperlink"/>
            <w:color w:val="auto"/>
            <w:u w:val="none"/>
            <w:lang w:val="id-ID"/>
          </w:rPr>
          <w:t xml:space="preserve"> </w:t>
        </w:r>
        <w:r w:rsidRPr="00110F39">
          <w:rPr>
            <w:rStyle w:val="Hyperlink"/>
            <w:color w:val="auto"/>
            <w:u w:val="none"/>
          </w:rPr>
          <w:t>SMA</w:t>
        </w:r>
        <w:r w:rsidRPr="00110F39">
          <w:rPr>
            <w:rStyle w:val="Hyperlink"/>
            <w:color w:val="auto"/>
            <w:u w:val="none"/>
            <w:lang w:val="id-ID"/>
          </w:rPr>
          <w:t xml:space="preserve"> </w:t>
        </w:r>
        <w:r w:rsidRPr="00110F39">
          <w:rPr>
            <w:rStyle w:val="Hyperlink"/>
            <w:color w:val="auto"/>
            <w:u w:val="none"/>
          </w:rPr>
          <w:t>Negeri</w:t>
        </w:r>
      </w:hyperlink>
      <w:r w:rsidRPr="00110F39">
        <w:rPr>
          <w:lang w:val="id-ID"/>
        </w:rPr>
        <w:t xml:space="preserve"> </w:t>
      </w:r>
      <w:r w:rsidRPr="00110F39">
        <w:t>Demak</w:t>
      </w:r>
      <w:r w:rsidRPr="00110F39">
        <w:rPr>
          <w:lang w:val="id-ID"/>
        </w:rPr>
        <w:t>”</w:t>
      </w:r>
      <w:r>
        <w:rPr>
          <w:lang w:val="id-ID"/>
        </w:rPr>
        <w:t xml:space="preserve"> </w:t>
      </w:r>
      <w:r>
        <w:rPr>
          <w:rFonts w:asciiTheme="majorBidi" w:hAnsiTheme="majorBidi" w:cstheme="majorBidi"/>
        </w:rPr>
        <w:t xml:space="preserve">Dalam </w:t>
      </w:r>
      <w:r w:rsidRPr="00F6489B">
        <w:rPr>
          <w:rFonts w:asciiTheme="majorBidi" w:hAnsiTheme="majorBidi" w:cstheme="majorBidi"/>
        </w:rPr>
        <w:t xml:space="preserve"> </w:t>
      </w:r>
      <w:hyperlink r:id="rId2" w:history="1">
        <w:r w:rsidRPr="00FF129D">
          <w:rPr>
            <w:rStyle w:val="Hyperlink"/>
            <w:rFonts w:asciiTheme="majorBidi" w:hAnsiTheme="majorBidi" w:cstheme="majorBidi"/>
            <w:i/>
            <w:iCs/>
            <w:color w:val="auto"/>
          </w:rPr>
          <w:t>http://jurnal.pdii.lipi.go.id</w:t>
        </w:r>
      </w:hyperlink>
      <w:r w:rsidRPr="00F6489B">
        <w:rPr>
          <w:rFonts w:asciiTheme="majorBidi" w:hAnsiTheme="majorBidi" w:cstheme="majorBidi"/>
          <w:lang w:val="id-ID"/>
        </w:rPr>
        <w:t>, diakses 2 April 2012</w:t>
      </w:r>
      <w:r w:rsidRPr="00110F39">
        <w:rPr>
          <w:lang w:val="id-ID"/>
        </w:rPr>
        <w:t>, diakses 2 April 2012</w:t>
      </w:r>
    </w:p>
  </w:footnote>
  <w:footnote w:id="17">
    <w:p w:rsidR="000E13A9" w:rsidRPr="00110F39" w:rsidRDefault="000E13A9" w:rsidP="00BB56FF">
      <w:pPr>
        <w:pStyle w:val="FootnoteText"/>
        <w:ind w:firstLine="567"/>
        <w:jc w:val="both"/>
      </w:pPr>
      <w:r w:rsidRPr="00110F39">
        <w:rPr>
          <w:rStyle w:val="FootnoteReference"/>
        </w:rPr>
        <w:footnoteRef/>
      </w:r>
      <w:r w:rsidRPr="00110F39">
        <w:t xml:space="preserve"> Widodo</w:t>
      </w:r>
      <w:r w:rsidRPr="00110F39">
        <w:rPr>
          <w:lang w:val="id-ID"/>
        </w:rPr>
        <w:t>,</w:t>
      </w:r>
      <w:r w:rsidRPr="00110F39">
        <w:t xml:space="preserve">”Penerapan Pendekatan Kooperatif Tipe Group Investigation untuk meningkatkan kompetensi pendidikan kewarga negaraan </w:t>
      </w:r>
      <w:r w:rsidRPr="00110F39">
        <w:rPr>
          <w:rFonts w:asciiTheme="majorBidi" w:hAnsiTheme="majorBidi" w:cstheme="majorBidi"/>
        </w:rPr>
        <w:t>Siswa Kelas XI IPA - 1 SMA Negri 1 Simo”</w:t>
      </w:r>
      <w:r w:rsidRPr="00110F39">
        <w:rPr>
          <w:rFonts w:asciiTheme="majorBidi" w:hAnsiTheme="majorBidi" w:cstheme="majorBidi"/>
          <w:sz w:val="24"/>
          <w:szCs w:val="24"/>
        </w:rPr>
        <w:t>, Dalam</w:t>
      </w:r>
      <w:r w:rsidRPr="00110F39">
        <w:rPr>
          <w:rFonts w:asciiTheme="majorBidi" w:hAnsiTheme="majorBidi" w:cstheme="majorBidi"/>
          <w:sz w:val="24"/>
          <w:szCs w:val="24"/>
          <w:lang w:val="id-ID"/>
        </w:rPr>
        <w:t xml:space="preserve"> </w:t>
      </w:r>
      <w:hyperlink r:id="rId3" w:history="1">
        <w:r w:rsidRPr="00FF129D">
          <w:rPr>
            <w:rStyle w:val="Hyperlink"/>
            <w:i/>
            <w:iCs/>
            <w:color w:val="auto"/>
          </w:rPr>
          <w:t>http://jurnal.pdii.lipi.go.id</w:t>
        </w:r>
      </w:hyperlink>
      <w:r w:rsidRPr="00110F39">
        <w:t>, diakses  4 April 2012</w:t>
      </w:r>
    </w:p>
    <w:p w:rsidR="000E13A9" w:rsidRPr="002019BE" w:rsidRDefault="000E13A9" w:rsidP="00370714">
      <w:pPr>
        <w:pStyle w:val="FootnoteText"/>
        <w:jc w:val="both"/>
        <w:rPr>
          <w:lang w:val="id-ID"/>
        </w:rPr>
      </w:pPr>
    </w:p>
  </w:footnote>
  <w:footnote w:id="18">
    <w:p w:rsidR="000E13A9" w:rsidRPr="00660CCC" w:rsidRDefault="000E13A9" w:rsidP="00BB56FF">
      <w:pPr>
        <w:pStyle w:val="FootnoteText"/>
        <w:ind w:firstLine="567"/>
        <w:jc w:val="both"/>
        <w:rPr>
          <w:lang w:val="id-ID"/>
        </w:rPr>
      </w:pPr>
      <w:r>
        <w:rPr>
          <w:rStyle w:val="FootnoteReference"/>
        </w:rPr>
        <w:footnoteRef/>
      </w:r>
      <w:r>
        <w:t xml:space="preserve"> </w:t>
      </w:r>
      <w:r w:rsidRPr="00660CCC">
        <w:t>Muhammad Ali Rahmansyah dan Lamijan Hadi Susarno</w:t>
      </w:r>
      <w:r>
        <w:rPr>
          <w:lang w:val="id-ID"/>
        </w:rPr>
        <w:t xml:space="preserve"> , </w:t>
      </w:r>
      <w:r w:rsidRPr="00F6489B">
        <w:rPr>
          <w:lang w:val="id-ID"/>
        </w:rPr>
        <w:t>“.</w:t>
      </w:r>
      <w:r w:rsidRPr="00F6489B">
        <w:rPr>
          <w:i/>
        </w:rPr>
        <w:t>Penerapan Model Pembelajaran Kooperatif Tipe Group Investigation Untuk Meningkatkan Hasil Belajar Mata Pelajaran Produktif Multimedia Siswa Kelas X SMKN 1 Cerme Gresik</w:t>
      </w:r>
      <w:r w:rsidRPr="00F6489B">
        <w:rPr>
          <w:lang w:val="id-ID"/>
        </w:rPr>
        <w:t xml:space="preserve">.” Dalam </w:t>
      </w:r>
      <w:r w:rsidRPr="00FF129D">
        <w:rPr>
          <w:i/>
          <w:iCs/>
          <w:u w:val="single"/>
          <w:lang w:val="id-ID"/>
        </w:rPr>
        <w:t>http://blog.tp.ac.id</w:t>
      </w:r>
      <w:r>
        <w:rPr>
          <w:lang w:val="id-ID"/>
        </w:rPr>
        <w:t xml:space="preserve"> , </w:t>
      </w:r>
      <w:r w:rsidRPr="00F6489B">
        <w:t>diakses  4 April 2012</w:t>
      </w:r>
    </w:p>
  </w:footnote>
  <w:footnote w:id="19">
    <w:p w:rsidR="000E13A9" w:rsidRPr="007078B5" w:rsidRDefault="000E13A9" w:rsidP="00BB56FF">
      <w:pPr>
        <w:pStyle w:val="FootnoteText"/>
        <w:ind w:firstLine="567"/>
        <w:jc w:val="both"/>
        <w:rPr>
          <w:lang w:val="id-ID"/>
        </w:rPr>
      </w:pPr>
      <w:r>
        <w:rPr>
          <w:rStyle w:val="FootnoteReference"/>
        </w:rPr>
        <w:footnoteRef/>
      </w:r>
      <w:r>
        <w:t xml:space="preserve"> </w:t>
      </w:r>
      <w:r>
        <w:rPr>
          <w:lang w:val="id-ID"/>
        </w:rPr>
        <w:t xml:space="preserve">Luluk Muhibbah, “Digital Library Universitas Negri Malang”dalam  </w:t>
      </w:r>
      <w:r w:rsidRPr="00FF129D">
        <w:rPr>
          <w:i/>
          <w:iCs/>
          <w:u w:val="single"/>
          <w:lang w:val="id-ID"/>
        </w:rPr>
        <w:t>http//library.um.ac.id 2,</w:t>
      </w:r>
      <w:r>
        <w:rPr>
          <w:lang w:val="id-ID"/>
        </w:rPr>
        <w:t xml:space="preserve"> diakses 10 Mei 2012</w:t>
      </w:r>
    </w:p>
  </w:footnote>
  <w:footnote w:id="20">
    <w:p w:rsidR="000E13A9" w:rsidRPr="002C7A52" w:rsidRDefault="000E13A9" w:rsidP="000D1908">
      <w:pPr>
        <w:pStyle w:val="FootnoteText"/>
        <w:ind w:firstLine="567"/>
        <w:jc w:val="both"/>
      </w:pPr>
      <w:r>
        <w:rPr>
          <w:rStyle w:val="FootnoteReference"/>
        </w:rPr>
        <w:footnoteRef/>
      </w:r>
      <w:r>
        <w:t xml:space="preserve"> Suharsimi Arikunto, </w:t>
      </w:r>
      <w:r w:rsidRPr="002C7A52">
        <w:rPr>
          <w:i/>
        </w:rPr>
        <w:t>Prosedur Penelitian : Suatu Pendekatan Praktek</w:t>
      </w:r>
      <w:r>
        <w:t>. (Jakata: PT Rineka Cipta, 2002), hal. 64</w:t>
      </w:r>
    </w:p>
  </w:footnote>
  <w:footnote w:id="21">
    <w:p w:rsidR="000E13A9" w:rsidRPr="00942450" w:rsidRDefault="000E13A9" w:rsidP="00BB56FF">
      <w:pPr>
        <w:pStyle w:val="FootnoteText"/>
        <w:ind w:firstLine="567"/>
        <w:jc w:val="both"/>
        <w:rPr>
          <w:lang w:val="id-ID"/>
        </w:rPr>
      </w:pPr>
      <w:r>
        <w:rPr>
          <w:rStyle w:val="FootnoteReference"/>
        </w:rPr>
        <w:footnoteRef/>
      </w:r>
      <w:r>
        <w:t xml:space="preserve"> </w:t>
      </w:r>
      <w:r>
        <w:rPr>
          <w:rFonts w:ascii="TimesNewRomanPSMT" w:hAnsi="TimesNewRomanPSMT" w:cs="TimesNewRomanPSMT"/>
        </w:rPr>
        <w:t>Muhib</w:t>
      </w:r>
      <w:r>
        <w:rPr>
          <w:rFonts w:ascii="TimesNewRomanPSMT" w:hAnsi="TimesNewRomanPSMT" w:cs="TimesNewRomanPSMT"/>
          <w:lang w:val="id-ID"/>
        </w:rPr>
        <w:t>b</w:t>
      </w:r>
      <w:r>
        <w:rPr>
          <w:rFonts w:ascii="TimesNewRomanPSMT" w:hAnsi="TimesNewRomanPSMT" w:cs="TimesNewRomanPSMT"/>
        </w:rPr>
        <w:t xml:space="preserve">in Syah, </w:t>
      </w:r>
      <w:r>
        <w:rPr>
          <w:rFonts w:ascii="TimesNewRomanPS-ItalicMT" w:hAnsi="TimesNewRomanPS-ItalicMT" w:cs="TimesNewRomanPS-ItalicMT"/>
          <w:i/>
          <w:iCs/>
        </w:rPr>
        <w:t>Psikologi Belaja</w:t>
      </w:r>
      <w:r>
        <w:rPr>
          <w:rFonts w:ascii="TimesNewRomanPS-ItalicMT" w:hAnsi="TimesNewRomanPS-ItalicMT" w:cs="TimesNewRomanPS-ItalicMT"/>
          <w:i/>
          <w:iCs/>
          <w:lang w:val="id-ID"/>
        </w:rPr>
        <w:t xml:space="preserve">r. </w:t>
      </w:r>
      <w:r>
        <w:rPr>
          <w:rFonts w:ascii="TimesNewRomanPS-ItalicMT" w:hAnsi="TimesNewRomanPS-ItalicMT" w:cs="TimesNewRomanPS-ItalicMT"/>
          <w:i/>
          <w:iCs/>
        </w:rPr>
        <w:t>(</w:t>
      </w:r>
      <w:r w:rsidRPr="00082868">
        <w:rPr>
          <w:rFonts w:ascii="TimesNewRomanPS-ItalicMT" w:hAnsi="TimesNewRomanPS-ItalicMT" w:cs="TimesNewRomanPS-ItalicMT"/>
          <w:iCs/>
        </w:rPr>
        <w:t>Jak</w:t>
      </w:r>
      <w:r>
        <w:rPr>
          <w:rFonts w:ascii="TimesNewRomanPS-ItalicMT" w:hAnsi="TimesNewRomanPS-ItalicMT" w:cs="TimesNewRomanPS-ItalicMT"/>
          <w:iCs/>
          <w:lang w:val="id-ID"/>
        </w:rPr>
        <w:t>a</w:t>
      </w:r>
      <w:r>
        <w:rPr>
          <w:rFonts w:ascii="TimesNewRomanPS-ItalicMT" w:hAnsi="TimesNewRomanPS-ItalicMT" w:cs="TimesNewRomanPS-ItalicMT"/>
          <w:iCs/>
        </w:rPr>
        <w:t>rta</w:t>
      </w:r>
      <w:r>
        <w:rPr>
          <w:rFonts w:ascii="TimesNewRomanPS-ItalicMT" w:hAnsi="TimesNewRomanPS-ItalicMT" w:cs="TimesNewRomanPS-ItalicMT"/>
          <w:iCs/>
          <w:lang w:val="id-ID"/>
        </w:rPr>
        <w:t xml:space="preserve">: </w:t>
      </w:r>
      <w:r>
        <w:rPr>
          <w:rFonts w:ascii="TimesNewRomanPS-ItalicMT" w:hAnsi="TimesNewRomanPS-ItalicMT" w:cs="TimesNewRomanPS-ItalicMT"/>
          <w:iCs/>
        </w:rPr>
        <w:t>PT Raja Grafindo Persada, 200</w:t>
      </w:r>
      <w:r>
        <w:rPr>
          <w:rFonts w:ascii="TimesNewRomanPS-ItalicMT" w:hAnsi="TimesNewRomanPS-ItalicMT" w:cs="TimesNewRomanPS-ItalicMT"/>
          <w:iCs/>
          <w:lang w:val="id-ID"/>
        </w:rPr>
        <w:t>6</w:t>
      </w:r>
      <w:r>
        <w:rPr>
          <w:rFonts w:ascii="TimesNewRomanPS-ItalicMT" w:hAnsi="TimesNewRomanPS-ItalicMT" w:cs="TimesNewRomanPS-ItalicMT"/>
          <w:i/>
          <w:iCs/>
        </w:rPr>
        <w:t>)</w:t>
      </w:r>
      <w:r>
        <w:rPr>
          <w:rFonts w:ascii="TimesNewRomanPSMT" w:hAnsi="TimesNewRomanPSMT" w:cs="TimesNewRomanPSMT"/>
        </w:rPr>
        <w:t>,</w:t>
      </w:r>
      <w:r>
        <w:rPr>
          <w:rFonts w:ascii="TimesNewRomanPSMT" w:hAnsi="TimesNewRomanPSMT" w:cs="TimesNewRomanPSMT"/>
          <w:lang w:val="id-ID"/>
        </w:rPr>
        <w:t xml:space="preserve"> </w:t>
      </w:r>
      <w:r>
        <w:rPr>
          <w:rFonts w:ascii="TimesNewRomanPSMT" w:hAnsi="TimesNewRomanPSMT" w:cs="TimesNewRomanPSMT"/>
        </w:rPr>
        <w:t xml:space="preserve"> hal. </w:t>
      </w:r>
      <w:r>
        <w:rPr>
          <w:rFonts w:ascii="TimesNewRomanPSMT" w:hAnsi="TimesNewRomanPSMT" w:cs="TimesNewRomanPSMT"/>
          <w:lang w:val="id-ID"/>
        </w:rPr>
        <w:t>214</w:t>
      </w:r>
    </w:p>
  </w:footnote>
  <w:footnote w:id="22">
    <w:p w:rsidR="000E13A9" w:rsidRPr="00082868" w:rsidRDefault="000E13A9" w:rsidP="00BB56FF">
      <w:pPr>
        <w:pStyle w:val="FootnoteText"/>
        <w:ind w:firstLine="567"/>
        <w:jc w:val="both"/>
        <w:rPr>
          <w:lang w:val="id-ID"/>
        </w:rPr>
      </w:pPr>
      <w:r>
        <w:rPr>
          <w:rStyle w:val="FootnoteReference"/>
        </w:rPr>
        <w:footnoteRef/>
      </w:r>
      <w:r>
        <w:t xml:space="preserve"> </w:t>
      </w:r>
      <w:r>
        <w:rPr>
          <w:i/>
          <w:lang w:val="id-ID"/>
        </w:rPr>
        <w:t>Ibid...,</w:t>
      </w:r>
      <w:r>
        <w:rPr>
          <w:lang w:val="id-ID"/>
        </w:rPr>
        <w:t xml:space="preserve"> hal. </w:t>
      </w:r>
      <w:r>
        <w:rPr>
          <w:rFonts w:ascii="TimesNewRomanPSMT" w:hAnsi="TimesNewRomanPSMT" w:cs="TimesNewRomanPSMT"/>
          <w:lang w:val="id-ID"/>
        </w:rPr>
        <w:t>221</w:t>
      </w:r>
      <w:r>
        <w:rPr>
          <w:rFonts w:ascii="TimesNewRomanPSMT" w:hAnsi="TimesNewRomanPSMT" w:cs="TimesNewRomanPSMT"/>
        </w:rPr>
        <w:t>.</w:t>
      </w:r>
    </w:p>
  </w:footnote>
  <w:footnote w:id="23">
    <w:p w:rsidR="000E13A9" w:rsidRPr="00B42FC5" w:rsidRDefault="000E13A9" w:rsidP="00BB56FF">
      <w:pPr>
        <w:pStyle w:val="FootnoteText"/>
        <w:ind w:firstLine="567"/>
        <w:jc w:val="both"/>
      </w:pPr>
      <w:r w:rsidRPr="00110A5E">
        <w:rPr>
          <w:rStyle w:val="FootnoteReference"/>
          <w:rFonts w:asciiTheme="majorBidi" w:hAnsiTheme="majorBidi" w:cstheme="majorBidi"/>
        </w:rPr>
        <w:footnoteRef/>
      </w:r>
      <w:r w:rsidRPr="00110A5E">
        <w:rPr>
          <w:rFonts w:asciiTheme="majorBidi" w:hAnsiTheme="majorBidi" w:cstheme="majorBidi"/>
        </w:rPr>
        <w:t xml:space="preserve"> </w:t>
      </w:r>
      <w:r w:rsidRPr="0069496F">
        <w:t>Departemen</w:t>
      </w:r>
      <w:r w:rsidRPr="00B42FC5">
        <w:t xml:space="preserve"> Pendidikan Nasional, </w:t>
      </w:r>
      <w:r w:rsidRPr="00CF003B">
        <w:rPr>
          <w:i/>
        </w:rPr>
        <w:t>Kamus Besar Bahasa Indonesia</w:t>
      </w:r>
      <w:r>
        <w:rPr>
          <w:lang w:val="id-ID"/>
        </w:rPr>
        <w:t xml:space="preserve">. </w:t>
      </w:r>
      <w:r>
        <w:t>(Jakarta: Balai Pustaka, 2002)</w:t>
      </w:r>
      <w:r>
        <w:rPr>
          <w:lang w:val="id-ID"/>
        </w:rPr>
        <w:t xml:space="preserve">, </w:t>
      </w:r>
      <w:r w:rsidRPr="00B42FC5">
        <w:t>hal. 849</w:t>
      </w:r>
    </w:p>
  </w:footnote>
  <w:footnote w:id="24">
    <w:p w:rsidR="000E13A9" w:rsidRPr="000E4F47" w:rsidRDefault="000E13A9" w:rsidP="00BB56FF">
      <w:pPr>
        <w:pStyle w:val="FootnoteText"/>
        <w:ind w:firstLine="567"/>
        <w:jc w:val="both"/>
        <w:rPr>
          <w:lang w:val="id-ID"/>
        </w:rPr>
      </w:pPr>
      <w:r>
        <w:rPr>
          <w:rStyle w:val="FootnoteReference"/>
        </w:rPr>
        <w:footnoteRef/>
      </w:r>
      <w:r>
        <w:rPr>
          <w:lang w:val="id-ID"/>
        </w:rPr>
        <w:t>Etin Sholihatin dan Raharjo</w:t>
      </w:r>
      <w:r>
        <w:t xml:space="preserve">, </w:t>
      </w:r>
      <w:r w:rsidRPr="00CF003B">
        <w:rPr>
          <w:i/>
        </w:rPr>
        <w:t>Cooperative Learning</w:t>
      </w:r>
      <w:r w:rsidRPr="00CF003B">
        <w:rPr>
          <w:i/>
          <w:lang w:val="id-ID"/>
        </w:rPr>
        <w:t xml:space="preserve"> : Analisis Model Pembelajara IPS</w:t>
      </w:r>
      <w:r>
        <w:rPr>
          <w:lang w:val="id-ID"/>
        </w:rPr>
        <w:t xml:space="preserve">. (Jakarta: Bumi Aksara, 2009), </w:t>
      </w:r>
      <w:r w:rsidRPr="0096665F">
        <w:t>hal</w:t>
      </w:r>
      <w:r>
        <w:t xml:space="preserve">. </w:t>
      </w:r>
      <w:r>
        <w:rPr>
          <w:lang w:val="id-ID"/>
        </w:rPr>
        <w:t>4</w:t>
      </w:r>
    </w:p>
  </w:footnote>
  <w:footnote w:id="25">
    <w:p w:rsidR="000E13A9" w:rsidRPr="000660FF" w:rsidRDefault="000E13A9" w:rsidP="00BB56FF">
      <w:pPr>
        <w:pStyle w:val="FootnoteText"/>
        <w:ind w:firstLine="567"/>
        <w:jc w:val="both"/>
        <w:rPr>
          <w:lang w:val="id-ID"/>
        </w:rPr>
      </w:pPr>
      <w:r>
        <w:rPr>
          <w:rStyle w:val="FootnoteReference"/>
        </w:rPr>
        <w:footnoteRef/>
      </w:r>
      <w:r>
        <w:t>Alifah Rose</w:t>
      </w:r>
      <w:r>
        <w:rPr>
          <w:lang w:val="id-ID"/>
        </w:rPr>
        <w:t>, “</w:t>
      </w:r>
      <w:r w:rsidRPr="000660FF">
        <w:rPr>
          <w:lang w:val="id-ID"/>
        </w:rPr>
        <w:t>Model Pembelajaran Kooperatif Tipe Goup Investigation</w:t>
      </w:r>
      <w:r>
        <w:rPr>
          <w:i/>
          <w:lang w:val="id-ID"/>
        </w:rPr>
        <w:t>”</w:t>
      </w:r>
      <w:r>
        <w:rPr>
          <w:lang w:val="id-ID"/>
        </w:rPr>
        <w:t xml:space="preserve">, dalam </w:t>
      </w:r>
      <w:r w:rsidRPr="003869C9">
        <w:rPr>
          <w:u w:val="single"/>
          <w:lang w:val="id-ID"/>
        </w:rPr>
        <w:t>www//http. model-pembelajaran-kooperatif-tipe.html</w:t>
      </w:r>
      <w:r>
        <w:rPr>
          <w:lang w:val="id-ID"/>
        </w:rPr>
        <w:t>, diakses 2 April 2012</w:t>
      </w:r>
    </w:p>
  </w:footnote>
  <w:footnote w:id="26">
    <w:p w:rsidR="000E13A9" w:rsidRPr="000E4F47" w:rsidRDefault="000E13A9" w:rsidP="00BB56FF">
      <w:pPr>
        <w:pStyle w:val="FootnoteText"/>
        <w:ind w:firstLine="567"/>
        <w:jc w:val="both"/>
        <w:rPr>
          <w:lang w:val="id-ID"/>
        </w:rPr>
      </w:pPr>
      <w:r>
        <w:rPr>
          <w:rStyle w:val="FootnoteReference"/>
        </w:rPr>
        <w:footnoteRef/>
      </w:r>
      <w:r w:rsidRPr="00B42FC5">
        <w:t xml:space="preserve">Departemen Pendidikan dan Kebudayaan, </w:t>
      </w:r>
      <w:r w:rsidRPr="000660FF">
        <w:rPr>
          <w:i/>
        </w:rPr>
        <w:t>Kamus Besar Bahasa Indonesia</w:t>
      </w:r>
      <w:r>
        <w:t xml:space="preserve">. </w:t>
      </w:r>
      <w:r w:rsidRPr="00B42FC5">
        <w:t>(Jakarta: Balai Pustaka, 2002), hal. 895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96"/>
      <w:docPartObj>
        <w:docPartGallery w:val="Page Numbers (Top of Page)"/>
        <w:docPartUnique/>
      </w:docPartObj>
    </w:sdtPr>
    <w:sdtContent>
      <w:p w:rsidR="000E13A9" w:rsidRDefault="00A95AF3">
        <w:pPr>
          <w:pStyle w:val="Header"/>
          <w:jc w:val="right"/>
        </w:pPr>
        <w:fldSimple w:instr=" PAGE   \* MERGEFORMAT ">
          <w:r w:rsidR="00B54C5E">
            <w:rPr>
              <w:noProof/>
            </w:rPr>
            <w:t>17</w:t>
          </w:r>
        </w:fldSimple>
      </w:p>
    </w:sdtContent>
  </w:sdt>
  <w:p w:rsidR="000E13A9" w:rsidRDefault="000E1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727"/>
    <w:multiLevelType w:val="hybridMultilevel"/>
    <w:tmpl w:val="B6F45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B3094"/>
    <w:multiLevelType w:val="hybridMultilevel"/>
    <w:tmpl w:val="6B7CD6C6"/>
    <w:lvl w:ilvl="0" w:tplc="2B1E720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036C6F22"/>
    <w:multiLevelType w:val="hybridMultilevel"/>
    <w:tmpl w:val="7B68CEFC"/>
    <w:lvl w:ilvl="0" w:tplc="20C0A7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95494"/>
    <w:multiLevelType w:val="hybridMultilevel"/>
    <w:tmpl w:val="33CEC8C0"/>
    <w:lvl w:ilvl="0" w:tplc="C93C7C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71159C"/>
    <w:multiLevelType w:val="hybridMultilevel"/>
    <w:tmpl w:val="7C46F5D2"/>
    <w:lvl w:ilvl="0" w:tplc="6AA6E8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A63BB5"/>
    <w:multiLevelType w:val="hybridMultilevel"/>
    <w:tmpl w:val="12AA4C70"/>
    <w:lvl w:ilvl="0" w:tplc="90B634DA">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nsid w:val="1F082091"/>
    <w:multiLevelType w:val="hybridMultilevel"/>
    <w:tmpl w:val="27565C64"/>
    <w:lvl w:ilvl="0" w:tplc="D6D8CB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F56DAF"/>
    <w:multiLevelType w:val="hybridMultilevel"/>
    <w:tmpl w:val="CA828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3C7DE5"/>
    <w:multiLevelType w:val="hybridMultilevel"/>
    <w:tmpl w:val="18BE8540"/>
    <w:lvl w:ilvl="0" w:tplc="21FE7E9A">
      <w:start w:val="1"/>
      <w:numFmt w:val="lowerLetter"/>
      <w:lvlText w:val="%1."/>
      <w:lvlJc w:val="left"/>
      <w:pPr>
        <w:ind w:left="1440" w:hanging="360"/>
      </w:pPr>
      <w:rPr>
        <w:rFonts w:asciiTheme="majorBidi" w:eastAsiaTheme="minorHAnsi" w:hAnsiTheme="majorBidi" w:cstheme="maj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FA425C"/>
    <w:multiLevelType w:val="hybridMultilevel"/>
    <w:tmpl w:val="6196172A"/>
    <w:lvl w:ilvl="0" w:tplc="6EBA3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676317C"/>
    <w:multiLevelType w:val="hybridMultilevel"/>
    <w:tmpl w:val="C7127FDA"/>
    <w:lvl w:ilvl="0" w:tplc="5CE2B40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2734371F"/>
    <w:multiLevelType w:val="hybridMultilevel"/>
    <w:tmpl w:val="A5C4BBC2"/>
    <w:lvl w:ilvl="0" w:tplc="9BB4F944">
      <w:start w:val="1"/>
      <w:numFmt w:val="lowerLetter"/>
      <w:lvlText w:val="%1."/>
      <w:lvlJc w:val="left"/>
      <w:pPr>
        <w:ind w:left="1080" w:hanging="360"/>
      </w:pPr>
      <w:rPr>
        <w:rFonts w:asciiTheme="majorBidi" w:eastAsiaTheme="minorHAnsi" w:hAnsiTheme="majorBidi" w:cstheme="maj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6F62CF"/>
    <w:multiLevelType w:val="hybridMultilevel"/>
    <w:tmpl w:val="DA6C0636"/>
    <w:lvl w:ilvl="0" w:tplc="4E7C5E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C2765F"/>
    <w:multiLevelType w:val="hybridMultilevel"/>
    <w:tmpl w:val="CE02A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885055"/>
    <w:multiLevelType w:val="hybridMultilevel"/>
    <w:tmpl w:val="4C2CB874"/>
    <w:lvl w:ilvl="0" w:tplc="E4ECCB94">
      <w:start w:val="1"/>
      <w:numFmt w:val="lowerLetter"/>
      <w:lvlText w:val="%1."/>
      <w:lvlJc w:val="left"/>
      <w:pPr>
        <w:ind w:left="1440" w:hanging="360"/>
      </w:pPr>
      <w:rPr>
        <w:rFonts w:asciiTheme="majorBidi" w:eastAsiaTheme="minorHAnsi" w:hAnsiTheme="majorBidi" w:cstheme="maj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FD59AE"/>
    <w:multiLevelType w:val="hybridMultilevel"/>
    <w:tmpl w:val="4AF87BA2"/>
    <w:lvl w:ilvl="0" w:tplc="605E6C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3C40B0"/>
    <w:multiLevelType w:val="hybridMultilevel"/>
    <w:tmpl w:val="F0FCA616"/>
    <w:lvl w:ilvl="0" w:tplc="F3B64120">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7">
    <w:nsid w:val="3A644618"/>
    <w:multiLevelType w:val="hybridMultilevel"/>
    <w:tmpl w:val="A26A2BFA"/>
    <w:lvl w:ilvl="0" w:tplc="450432B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3FB67215"/>
    <w:multiLevelType w:val="hybridMultilevel"/>
    <w:tmpl w:val="DACA34AE"/>
    <w:lvl w:ilvl="0" w:tplc="F3DCDE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CB683E"/>
    <w:multiLevelType w:val="hybridMultilevel"/>
    <w:tmpl w:val="F530C2C4"/>
    <w:lvl w:ilvl="0" w:tplc="EFC617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BED05DC"/>
    <w:multiLevelType w:val="hybridMultilevel"/>
    <w:tmpl w:val="706A1A9C"/>
    <w:lvl w:ilvl="0" w:tplc="372054D0">
      <w:start w:val="1"/>
      <w:numFmt w:val="lowerLetter"/>
      <w:lvlText w:val="%1."/>
      <w:lvlJc w:val="left"/>
      <w:pPr>
        <w:ind w:left="2345" w:hanging="360"/>
      </w:pPr>
      <w:rPr>
        <w:rFonts w:asciiTheme="majorBidi" w:eastAsiaTheme="minorEastAsia" w:hAnsiTheme="majorBidi" w:cstheme="majorBidi"/>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1">
    <w:nsid w:val="4EAF5972"/>
    <w:multiLevelType w:val="hybridMultilevel"/>
    <w:tmpl w:val="5090020A"/>
    <w:lvl w:ilvl="0" w:tplc="4A5E4C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57655B"/>
    <w:multiLevelType w:val="hybridMultilevel"/>
    <w:tmpl w:val="8B7A51DC"/>
    <w:lvl w:ilvl="0" w:tplc="918AE4D6">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518C1F85"/>
    <w:multiLevelType w:val="hybridMultilevel"/>
    <w:tmpl w:val="0D224024"/>
    <w:lvl w:ilvl="0" w:tplc="F6560B9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34A0885"/>
    <w:multiLevelType w:val="hybridMultilevel"/>
    <w:tmpl w:val="114A9F9E"/>
    <w:lvl w:ilvl="0" w:tplc="27D2F4D8">
      <w:start w:val="1"/>
      <w:numFmt w:val="lowerLetter"/>
      <w:lvlText w:val="%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2E25C0"/>
    <w:multiLevelType w:val="hybridMultilevel"/>
    <w:tmpl w:val="DF7C380C"/>
    <w:lvl w:ilvl="0" w:tplc="7188DC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E10D4E"/>
    <w:multiLevelType w:val="hybridMultilevel"/>
    <w:tmpl w:val="308248C2"/>
    <w:lvl w:ilvl="0" w:tplc="9DE83C84">
      <w:start w:val="1"/>
      <w:numFmt w:val="decimal"/>
      <w:lvlText w:val="%1."/>
      <w:lvlJc w:val="left"/>
      <w:pPr>
        <w:ind w:left="1440" w:hanging="360"/>
      </w:pPr>
      <w:rPr>
        <w:rFonts w:asciiTheme="majorBidi" w:eastAsia="Times New Roman"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E7F6FC0"/>
    <w:multiLevelType w:val="hybridMultilevel"/>
    <w:tmpl w:val="CD12E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2F75DF"/>
    <w:multiLevelType w:val="hybridMultilevel"/>
    <w:tmpl w:val="66425396"/>
    <w:lvl w:ilvl="0" w:tplc="91F4BF8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7656E0C"/>
    <w:multiLevelType w:val="hybridMultilevel"/>
    <w:tmpl w:val="09AC533E"/>
    <w:lvl w:ilvl="0" w:tplc="89667F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9A2BE6"/>
    <w:multiLevelType w:val="hybridMultilevel"/>
    <w:tmpl w:val="78BAE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7124AE"/>
    <w:multiLevelType w:val="hybridMultilevel"/>
    <w:tmpl w:val="17CA0742"/>
    <w:lvl w:ilvl="0" w:tplc="157EE2A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2">
    <w:nsid w:val="73543F8E"/>
    <w:multiLevelType w:val="hybridMultilevel"/>
    <w:tmpl w:val="DB00162C"/>
    <w:lvl w:ilvl="0" w:tplc="BE0A3EEA">
      <w:start w:val="1"/>
      <w:numFmt w:val="lowerLetter"/>
      <w:lvlText w:val="%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C52800"/>
    <w:multiLevelType w:val="hybridMultilevel"/>
    <w:tmpl w:val="A79A51E2"/>
    <w:lvl w:ilvl="0" w:tplc="669E1A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23"/>
  </w:num>
  <w:num w:numId="5">
    <w:abstractNumId w:val="8"/>
  </w:num>
  <w:num w:numId="6">
    <w:abstractNumId w:val="14"/>
  </w:num>
  <w:num w:numId="7">
    <w:abstractNumId w:val="28"/>
  </w:num>
  <w:num w:numId="8">
    <w:abstractNumId w:val="19"/>
  </w:num>
  <w:num w:numId="9">
    <w:abstractNumId w:val="5"/>
  </w:num>
  <w:num w:numId="10">
    <w:abstractNumId w:val="26"/>
  </w:num>
  <w:num w:numId="11">
    <w:abstractNumId w:val="11"/>
  </w:num>
  <w:num w:numId="12">
    <w:abstractNumId w:val="16"/>
  </w:num>
  <w:num w:numId="13">
    <w:abstractNumId w:val="31"/>
  </w:num>
  <w:num w:numId="14">
    <w:abstractNumId w:val="22"/>
  </w:num>
  <w:num w:numId="15">
    <w:abstractNumId w:val="3"/>
  </w:num>
  <w:num w:numId="16">
    <w:abstractNumId w:val="1"/>
  </w:num>
  <w:num w:numId="17">
    <w:abstractNumId w:val="32"/>
  </w:num>
  <w:num w:numId="18">
    <w:abstractNumId w:val="24"/>
  </w:num>
  <w:num w:numId="19">
    <w:abstractNumId w:val="10"/>
  </w:num>
  <w:num w:numId="20">
    <w:abstractNumId w:val="30"/>
  </w:num>
  <w:num w:numId="21">
    <w:abstractNumId w:val="13"/>
  </w:num>
  <w:num w:numId="22">
    <w:abstractNumId w:val="27"/>
  </w:num>
  <w:num w:numId="23">
    <w:abstractNumId w:val="7"/>
  </w:num>
  <w:num w:numId="24">
    <w:abstractNumId w:val="33"/>
  </w:num>
  <w:num w:numId="25">
    <w:abstractNumId w:val="2"/>
  </w:num>
  <w:num w:numId="26">
    <w:abstractNumId w:val="12"/>
  </w:num>
  <w:num w:numId="27">
    <w:abstractNumId w:val="18"/>
  </w:num>
  <w:num w:numId="28">
    <w:abstractNumId w:val="6"/>
  </w:num>
  <w:num w:numId="29">
    <w:abstractNumId w:val="15"/>
  </w:num>
  <w:num w:numId="30">
    <w:abstractNumId w:val="25"/>
  </w:num>
  <w:num w:numId="31">
    <w:abstractNumId w:val="29"/>
  </w:num>
  <w:num w:numId="32">
    <w:abstractNumId w:val="21"/>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110F39"/>
    <w:rsid w:val="000018FD"/>
    <w:rsid w:val="00012369"/>
    <w:rsid w:val="0002465E"/>
    <w:rsid w:val="00025EAE"/>
    <w:rsid w:val="00030A02"/>
    <w:rsid w:val="00036F25"/>
    <w:rsid w:val="00040BB2"/>
    <w:rsid w:val="000418A9"/>
    <w:rsid w:val="00050309"/>
    <w:rsid w:val="000551D4"/>
    <w:rsid w:val="00056C1B"/>
    <w:rsid w:val="000579FD"/>
    <w:rsid w:val="00074FC2"/>
    <w:rsid w:val="00084CED"/>
    <w:rsid w:val="0009600F"/>
    <w:rsid w:val="000A0A89"/>
    <w:rsid w:val="000A26DF"/>
    <w:rsid w:val="000A31B1"/>
    <w:rsid w:val="000B316E"/>
    <w:rsid w:val="000B6780"/>
    <w:rsid w:val="000C4285"/>
    <w:rsid w:val="000D1908"/>
    <w:rsid w:val="000D733C"/>
    <w:rsid w:val="000E13A9"/>
    <w:rsid w:val="000F1B41"/>
    <w:rsid w:val="000F62BA"/>
    <w:rsid w:val="0011008F"/>
    <w:rsid w:val="00110F39"/>
    <w:rsid w:val="0011686F"/>
    <w:rsid w:val="00147749"/>
    <w:rsid w:val="00151CC5"/>
    <w:rsid w:val="00153308"/>
    <w:rsid w:val="0016362D"/>
    <w:rsid w:val="00171E1C"/>
    <w:rsid w:val="00177579"/>
    <w:rsid w:val="0018554B"/>
    <w:rsid w:val="00186EDE"/>
    <w:rsid w:val="0018787C"/>
    <w:rsid w:val="00192391"/>
    <w:rsid w:val="001943BE"/>
    <w:rsid w:val="001A4300"/>
    <w:rsid w:val="001A7530"/>
    <w:rsid w:val="001B7387"/>
    <w:rsid w:val="001C0A78"/>
    <w:rsid w:val="001D6D1E"/>
    <w:rsid w:val="001E29CF"/>
    <w:rsid w:val="001E60AF"/>
    <w:rsid w:val="001F7878"/>
    <w:rsid w:val="00224BC2"/>
    <w:rsid w:val="002554FC"/>
    <w:rsid w:val="00261D4F"/>
    <w:rsid w:val="00267F60"/>
    <w:rsid w:val="00270C07"/>
    <w:rsid w:val="002759F3"/>
    <w:rsid w:val="002850F3"/>
    <w:rsid w:val="002912D8"/>
    <w:rsid w:val="002A3680"/>
    <w:rsid w:val="002B18B0"/>
    <w:rsid w:val="002B3934"/>
    <w:rsid w:val="002C7794"/>
    <w:rsid w:val="002C7AAB"/>
    <w:rsid w:val="002D52AD"/>
    <w:rsid w:val="002E02E3"/>
    <w:rsid w:val="002E1AB3"/>
    <w:rsid w:val="002E6182"/>
    <w:rsid w:val="002F1541"/>
    <w:rsid w:val="002F6BD4"/>
    <w:rsid w:val="00300024"/>
    <w:rsid w:val="003020F8"/>
    <w:rsid w:val="00303256"/>
    <w:rsid w:val="0030468B"/>
    <w:rsid w:val="00321980"/>
    <w:rsid w:val="00327659"/>
    <w:rsid w:val="00334C6B"/>
    <w:rsid w:val="003350EC"/>
    <w:rsid w:val="00336088"/>
    <w:rsid w:val="00337D54"/>
    <w:rsid w:val="003403BB"/>
    <w:rsid w:val="00343302"/>
    <w:rsid w:val="00350193"/>
    <w:rsid w:val="00360866"/>
    <w:rsid w:val="00361460"/>
    <w:rsid w:val="003642CD"/>
    <w:rsid w:val="0036789B"/>
    <w:rsid w:val="00370714"/>
    <w:rsid w:val="00383C7D"/>
    <w:rsid w:val="003869C9"/>
    <w:rsid w:val="00394C0B"/>
    <w:rsid w:val="00396E8D"/>
    <w:rsid w:val="003A0897"/>
    <w:rsid w:val="003A4D8F"/>
    <w:rsid w:val="003A59B0"/>
    <w:rsid w:val="003B1E6D"/>
    <w:rsid w:val="003B352C"/>
    <w:rsid w:val="003B5ED4"/>
    <w:rsid w:val="003C07FF"/>
    <w:rsid w:val="003C7C9D"/>
    <w:rsid w:val="003D208F"/>
    <w:rsid w:val="003D758B"/>
    <w:rsid w:val="003D7B66"/>
    <w:rsid w:val="003E694E"/>
    <w:rsid w:val="003F571B"/>
    <w:rsid w:val="003F670D"/>
    <w:rsid w:val="003F79C1"/>
    <w:rsid w:val="00413932"/>
    <w:rsid w:val="00423435"/>
    <w:rsid w:val="00444AAC"/>
    <w:rsid w:val="004601B4"/>
    <w:rsid w:val="00460D2B"/>
    <w:rsid w:val="00461E2F"/>
    <w:rsid w:val="00467A8E"/>
    <w:rsid w:val="0048146D"/>
    <w:rsid w:val="004879EB"/>
    <w:rsid w:val="0049073B"/>
    <w:rsid w:val="00490A01"/>
    <w:rsid w:val="0049489A"/>
    <w:rsid w:val="00497D5E"/>
    <w:rsid w:val="004A5219"/>
    <w:rsid w:val="004A6D8F"/>
    <w:rsid w:val="004B167B"/>
    <w:rsid w:val="004B63EF"/>
    <w:rsid w:val="004C78B2"/>
    <w:rsid w:val="004D147B"/>
    <w:rsid w:val="00500965"/>
    <w:rsid w:val="0050531A"/>
    <w:rsid w:val="005345C2"/>
    <w:rsid w:val="00557BD0"/>
    <w:rsid w:val="0056698A"/>
    <w:rsid w:val="005724FA"/>
    <w:rsid w:val="00580B91"/>
    <w:rsid w:val="00582FAF"/>
    <w:rsid w:val="00585AB9"/>
    <w:rsid w:val="00591FA5"/>
    <w:rsid w:val="005924B5"/>
    <w:rsid w:val="00593614"/>
    <w:rsid w:val="005A19DA"/>
    <w:rsid w:val="005A420D"/>
    <w:rsid w:val="005A4C2C"/>
    <w:rsid w:val="005B3184"/>
    <w:rsid w:val="005B7A48"/>
    <w:rsid w:val="005C4C3C"/>
    <w:rsid w:val="005E0182"/>
    <w:rsid w:val="005F27ED"/>
    <w:rsid w:val="005F3FB2"/>
    <w:rsid w:val="005F6494"/>
    <w:rsid w:val="006051EE"/>
    <w:rsid w:val="0060671C"/>
    <w:rsid w:val="006355DC"/>
    <w:rsid w:val="00635B52"/>
    <w:rsid w:val="00635E64"/>
    <w:rsid w:val="00643AEA"/>
    <w:rsid w:val="0066317E"/>
    <w:rsid w:val="006633F9"/>
    <w:rsid w:val="00665095"/>
    <w:rsid w:val="0066590F"/>
    <w:rsid w:val="0066724D"/>
    <w:rsid w:val="00667595"/>
    <w:rsid w:val="00670794"/>
    <w:rsid w:val="00670E41"/>
    <w:rsid w:val="006714DA"/>
    <w:rsid w:val="006723A9"/>
    <w:rsid w:val="006A030F"/>
    <w:rsid w:val="006A0943"/>
    <w:rsid w:val="006B4DCA"/>
    <w:rsid w:val="006C3420"/>
    <w:rsid w:val="006C73EE"/>
    <w:rsid w:val="006D10EF"/>
    <w:rsid w:val="006D2720"/>
    <w:rsid w:val="006D51DF"/>
    <w:rsid w:val="006D66AB"/>
    <w:rsid w:val="006E665B"/>
    <w:rsid w:val="006F6413"/>
    <w:rsid w:val="006F6467"/>
    <w:rsid w:val="00702DCF"/>
    <w:rsid w:val="0070327F"/>
    <w:rsid w:val="00711D77"/>
    <w:rsid w:val="00717716"/>
    <w:rsid w:val="007214F8"/>
    <w:rsid w:val="007350F3"/>
    <w:rsid w:val="00736FD7"/>
    <w:rsid w:val="00741314"/>
    <w:rsid w:val="0074465C"/>
    <w:rsid w:val="00755F4F"/>
    <w:rsid w:val="00756346"/>
    <w:rsid w:val="0076658F"/>
    <w:rsid w:val="007713F9"/>
    <w:rsid w:val="007A71E1"/>
    <w:rsid w:val="007B683C"/>
    <w:rsid w:val="007C0F56"/>
    <w:rsid w:val="007C22DE"/>
    <w:rsid w:val="007D06A8"/>
    <w:rsid w:val="007D24B0"/>
    <w:rsid w:val="007F20E0"/>
    <w:rsid w:val="0081024E"/>
    <w:rsid w:val="008125A6"/>
    <w:rsid w:val="0081658F"/>
    <w:rsid w:val="00826326"/>
    <w:rsid w:val="00827AAA"/>
    <w:rsid w:val="00842194"/>
    <w:rsid w:val="00842A7A"/>
    <w:rsid w:val="008554A0"/>
    <w:rsid w:val="008559F3"/>
    <w:rsid w:val="00861DE7"/>
    <w:rsid w:val="00867027"/>
    <w:rsid w:val="0087617D"/>
    <w:rsid w:val="00876C20"/>
    <w:rsid w:val="008812C2"/>
    <w:rsid w:val="008846D3"/>
    <w:rsid w:val="008B1408"/>
    <w:rsid w:val="008B5690"/>
    <w:rsid w:val="008D0FF4"/>
    <w:rsid w:val="008D7CC2"/>
    <w:rsid w:val="008E2FAD"/>
    <w:rsid w:val="00902006"/>
    <w:rsid w:val="009150FC"/>
    <w:rsid w:val="00920F70"/>
    <w:rsid w:val="00922F1F"/>
    <w:rsid w:val="00923BAF"/>
    <w:rsid w:val="00925F76"/>
    <w:rsid w:val="00932BB0"/>
    <w:rsid w:val="00934BBB"/>
    <w:rsid w:val="00935940"/>
    <w:rsid w:val="00936FC4"/>
    <w:rsid w:val="00943D67"/>
    <w:rsid w:val="00945579"/>
    <w:rsid w:val="00946DBA"/>
    <w:rsid w:val="00950C20"/>
    <w:rsid w:val="00953730"/>
    <w:rsid w:val="00962044"/>
    <w:rsid w:val="009636B1"/>
    <w:rsid w:val="00967797"/>
    <w:rsid w:val="009723D7"/>
    <w:rsid w:val="00974104"/>
    <w:rsid w:val="009843E2"/>
    <w:rsid w:val="009A53EB"/>
    <w:rsid w:val="009B051A"/>
    <w:rsid w:val="009B55FC"/>
    <w:rsid w:val="009D697B"/>
    <w:rsid w:val="009E6817"/>
    <w:rsid w:val="009F4C2B"/>
    <w:rsid w:val="00A002E9"/>
    <w:rsid w:val="00A118B0"/>
    <w:rsid w:val="00A2037A"/>
    <w:rsid w:val="00A305B2"/>
    <w:rsid w:val="00A41E0D"/>
    <w:rsid w:val="00A42814"/>
    <w:rsid w:val="00A60430"/>
    <w:rsid w:val="00A95AF3"/>
    <w:rsid w:val="00AA3F18"/>
    <w:rsid w:val="00AA3F41"/>
    <w:rsid w:val="00AA5880"/>
    <w:rsid w:val="00AB050A"/>
    <w:rsid w:val="00AC04B0"/>
    <w:rsid w:val="00AC3E22"/>
    <w:rsid w:val="00AC5127"/>
    <w:rsid w:val="00AD02CB"/>
    <w:rsid w:val="00AD2273"/>
    <w:rsid w:val="00AD22F8"/>
    <w:rsid w:val="00AE0E94"/>
    <w:rsid w:val="00AE1E14"/>
    <w:rsid w:val="00AF778B"/>
    <w:rsid w:val="00B174F3"/>
    <w:rsid w:val="00B22E74"/>
    <w:rsid w:val="00B25D8D"/>
    <w:rsid w:val="00B362C3"/>
    <w:rsid w:val="00B40926"/>
    <w:rsid w:val="00B54C5E"/>
    <w:rsid w:val="00B54E0A"/>
    <w:rsid w:val="00B552E6"/>
    <w:rsid w:val="00B62D66"/>
    <w:rsid w:val="00B64AF8"/>
    <w:rsid w:val="00B72FF4"/>
    <w:rsid w:val="00B757B5"/>
    <w:rsid w:val="00B758F1"/>
    <w:rsid w:val="00B760F5"/>
    <w:rsid w:val="00B827A4"/>
    <w:rsid w:val="00B92395"/>
    <w:rsid w:val="00B96706"/>
    <w:rsid w:val="00BB56FF"/>
    <w:rsid w:val="00BC1F44"/>
    <w:rsid w:val="00BC5544"/>
    <w:rsid w:val="00BD086F"/>
    <w:rsid w:val="00BD5405"/>
    <w:rsid w:val="00C075AA"/>
    <w:rsid w:val="00C13D02"/>
    <w:rsid w:val="00C1444A"/>
    <w:rsid w:val="00C25B97"/>
    <w:rsid w:val="00C25F51"/>
    <w:rsid w:val="00C55798"/>
    <w:rsid w:val="00C5629B"/>
    <w:rsid w:val="00C844D7"/>
    <w:rsid w:val="00C85E7D"/>
    <w:rsid w:val="00C87A43"/>
    <w:rsid w:val="00C97048"/>
    <w:rsid w:val="00CA06F4"/>
    <w:rsid w:val="00CA1799"/>
    <w:rsid w:val="00CA2339"/>
    <w:rsid w:val="00CA49DC"/>
    <w:rsid w:val="00CA79F5"/>
    <w:rsid w:val="00CC0893"/>
    <w:rsid w:val="00CC1B01"/>
    <w:rsid w:val="00CC2B26"/>
    <w:rsid w:val="00CD0AD3"/>
    <w:rsid w:val="00CE3A97"/>
    <w:rsid w:val="00CE5FD8"/>
    <w:rsid w:val="00CF3874"/>
    <w:rsid w:val="00D0441C"/>
    <w:rsid w:val="00D07386"/>
    <w:rsid w:val="00D145C9"/>
    <w:rsid w:val="00D230C1"/>
    <w:rsid w:val="00D314F6"/>
    <w:rsid w:val="00D35834"/>
    <w:rsid w:val="00D57FC1"/>
    <w:rsid w:val="00D61065"/>
    <w:rsid w:val="00D645AC"/>
    <w:rsid w:val="00D7408E"/>
    <w:rsid w:val="00D76389"/>
    <w:rsid w:val="00D8632F"/>
    <w:rsid w:val="00D97FA3"/>
    <w:rsid w:val="00DA1DC9"/>
    <w:rsid w:val="00DB4498"/>
    <w:rsid w:val="00DC2ECC"/>
    <w:rsid w:val="00DC33D8"/>
    <w:rsid w:val="00DC4C20"/>
    <w:rsid w:val="00DC532E"/>
    <w:rsid w:val="00DD172B"/>
    <w:rsid w:val="00DE1979"/>
    <w:rsid w:val="00DE34CF"/>
    <w:rsid w:val="00DF204B"/>
    <w:rsid w:val="00E110FA"/>
    <w:rsid w:val="00E16FF5"/>
    <w:rsid w:val="00E2645C"/>
    <w:rsid w:val="00E30A38"/>
    <w:rsid w:val="00E33440"/>
    <w:rsid w:val="00E36DC5"/>
    <w:rsid w:val="00E4195A"/>
    <w:rsid w:val="00E431B8"/>
    <w:rsid w:val="00E45C3B"/>
    <w:rsid w:val="00E5121A"/>
    <w:rsid w:val="00E57FF1"/>
    <w:rsid w:val="00E62104"/>
    <w:rsid w:val="00E6249F"/>
    <w:rsid w:val="00E64D7D"/>
    <w:rsid w:val="00E652A0"/>
    <w:rsid w:val="00E805BF"/>
    <w:rsid w:val="00E903D8"/>
    <w:rsid w:val="00E9738E"/>
    <w:rsid w:val="00EA5A26"/>
    <w:rsid w:val="00EA698C"/>
    <w:rsid w:val="00EC390C"/>
    <w:rsid w:val="00EC3C40"/>
    <w:rsid w:val="00ED7350"/>
    <w:rsid w:val="00F14570"/>
    <w:rsid w:val="00F210B1"/>
    <w:rsid w:val="00F40EF3"/>
    <w:rsid w:val="00F52796"/>
    <w:rsid w:val="00F64118"/>
    <w:rsid w:val="00F77804"/>
    <w:rsid w:val="00F77BFE"/>
    <w:rsid w:val="00F95920"/>
    <w:rsid w:val="00FA2E08"/>
    <w:rsid w:val="00FB465D"/>
    <w:rsid w:val="00FB5816"/>
    <w:rsid w:val="00FC1BDF"/>
    <w:rsid w:val="00FC51CA"/>
    <w:rsid w:val="00FD6799"/>
    <w:rsid w:val="00FF129D"/>
    <w:rsid w:val="00FF2B4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39"/>
    <w:pPr>
      <w:ind w:left="720"/>
      <w:contextualSpacing/>
    </w:pPr>
  </w:style>
  <w:style w:type="paragraph" w:styleId="FootnoteText">
    <w:name w:val="footnote text"/>
    <w:basedOn w:val="Normal"/>
    <w:link w:val="FootnoteTextChar"/>
    <w:semiHidden/>
    <w:rsid w:val="00110F3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10F3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110F39"/>
    <w:rPr>
      <w:vertAlign w:val="superscript"/>
    </w:rPr>
  </w:style>
  <w:style w:type="character" w:styleId="Hyperlink">
    <w:name w:val="Hyperlink"/>
    <w:basedOn w:val="DefaultParagraphFont"/>
    <w:uiPriority w:val="99"/>
    <w:unhideWhenUsed/>
    <w:rsid w:val="00110F39"/>
    <w:rPr>
      <w:color w:val="0000FF" w:themeColor="hyperlink"/>
      <w:u w:val="single"/>
    </w:rPr>
  </w:style>
  <w:style w:type="table" w:styleId="TableGrid">
    <w:name w:val="Table Grid"/>
    <w:basedOn w:val="TableNormal"/>
    <w:uiPriority w:val="59"/>
    <w:rsid w:val="00110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3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D"/>
  </w:style>
  <w:style w:type="paragraph" w:styleId="Footer">
    <w:name w:val="footer"/>
    <w:basedOn w:val="Normal"/>
    <w:link w:val="FooterChar"/>
    <w:uiPriority w:val="99"/>
    <w:unhideWhenUsed/>
    <w:rsid w:val="00383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urnal.pdii.lipi.go.id/admin/jurnal/26093238.pdf" TargetMode="External"/><Relationship Id="rId2" Type="http://schemas.openxmlformats.org/officeDocument/2006/relationships/hyperlink" Target="http://jurnal.pdii.lipi.go.id/admin/jurnal/26093238.pdf" TargetMode="External"/><Relationship Id="rId1" Type="http://schemas.openxmlformats.org/officeDocument/2006/relationships/hyperlink" Target="file:///D:/my%20skripsi%202012,%20nafiz/net2an/PENERAPAN%20MODEL%20PEMBELAJARAN%20KOOPERATIF%20TIPE%20GROUP%20INVESTIGATION%20%28GI%29%20DALAM%20MENINGKATKAN%20HASIL%20BELAJAR%20SISWA%20PADA%20MATERI%20POKOK%20BENTUK-BENTUK%20PASAR%20KELAS%20X%20SMA%20NEG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F2FD-F45B-4846-B7EB-BC24B637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4931</Words>
  <Characters>28110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dc:creator>
  <cp:lastModifiedBy>EXA</cp:lastModifiedBy>
  <cp:revision>32</cp:revision>
  <dcterms:created xsi:type="dcterms:W3CDTF">2012-05-13T12:57:00Z</dcterms:created>
  <dcterms:modified xsi:type="dcterms:W3CDTF">2012-06-23T22:17:00Z</dcterms:modified>
</cp:coreProperties>
</file>