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CF" w:rsidRPr="009F5013" w:rsidRDefault="00CD3D68" w:rsidP="00303485">
      <w:pPr>
        <w:spacing w:after="0" w:line="480" w:lineRule="auto"/>
        <w:jc w:val="center"/>
        <w:outlineLvl w:val="0"/>
        <w:rPr>
          <w:rFonts w:ascii="Times New Roman" w:eastAsia="Times New Roman" w:hAnsi="Times New Roman"/>
          <w:b/>
          <w:bCs/>
          <w:sz w:val="28"/>
          <w:szCs w:val="24"/>
        </w:rPr>
      </w:pPr>
      <w:r>
        <w:rPr>
          <w:rFonts w:ascii="Times New Roman" w:eastAsia="Times New Roman" w:hAnsi="Times New Roman"/>
          <w:b/>
          <w:bCs/>
          <w:noProof/>
          <w:sz w:val="28"/>
          <w:szCs w:val="24"/>
        </w:rPr>
        <w:pict>
          <v:shapetype id="_x0000_t202" coordsize="21600,21600" o:spt="202" path="m,l,21600r21600,l21600,xe">
            <v:stroke joinstyle="miter"/>
            <v:path gradientshapeok="t" o:connecttype="rect"/>
          </v:shapetype>
          <v:shape id="_x0000_s1026" type="#_x0000_t202" style="position:absolute;left:0;text-align:left;margin-left:368.7pt;margin-top:-92.75pt;width:61.95pt;height:48.2pt;z-index:251658240" stroked="f">
            <v:textbox>
              <w:txbxContent>
                <w:p w:rsidR="00EC291D" w:rsidRDefault="00EC291D"/>
              </w:txbxContent>
            </v:textbox>
          </v:shape>
        </w:pict>
      </w:r>
      <w:r w:rsidR="002A65CF" w:rsidRPr="009F5013">
        <w:rPr>
          <w:rFonts w:ascii="Times New Roman" w:eastAsia="Times New Roman" w:hAnsi="Times New Roman"/>
          <w:b/>
          <w:bCs/>
          <w:sz w:val="28"/>
          <w:szCs w:val="24"/>
        </w:rPr>
        <w:t>BAB II</w:t>
      </w:r>
    </w:p>
    <w:p w:rsidR="002E1443" w:rsidRPr="00303485" w:rsidRDefault="00DE2B21" w:rsidP="00303485">
      <w:pPr>
        <w:spacing w:line="480" w:lineRule="auto"/>
        <w:jc w:val="center"/>
        <w:outlineLvl w:val="0"/>
        <w:rPr>
          <w:rFonts w:ascii="Times New Roman" w:eastAsia="Times New Roman" w:hAnsi="Times New Roman"/>
          <w:b/>
          <w:bCs/>
          <w:sz w:val="28"/>
          <w:szCs w:val="24"/>
        </w:rPr>
      </w:pPr>
      <w:r>
        <w:rPr>
          <w:rFonts w:ascii="Times New Roman" w:eastAsia="Times New Roman" w:hAnsi="Times New Roman"/>
          <w:b/>
          <w:bCs/>
          <w:sz w:val="28"/>
          <w:szCs w:val="24"/>
        </w:rPr>
        <w:t>KAJIAN PUSTAKA</w:t>
      </w:r>
    </w:p>
    <w:p w:rsidR="00A96751" w:rsidRPr="009F5013" w:rsidRDefault="00D776D6" w:rsidP="00303485">
      <w:pPr>
        <w:numPr>
          <w:ilvl w:val="2"/>
          <w:numId w:val="1"/>
        </w:numPr>
        <w:spacing w:after="0" w:line="480" w:lineRule="auto"/>
        <w:ind w:left="567" w:hanging="567"/>
        <w:rPr>
          <w:rFonts w:ascii="Times New Roman" w:eastAsia="Times New Roman" w:hAnsi="Times New Roman"/>
          <w:b/>
          <w:bCs/>
          <w:sz w:val="24"/>
          <w:szCs w:val="24"/>
        </w:rPr>
      </w:pPr>
      <w:r w:rsidRPr="009F5013">
        <w:rPr>
          <w:rFonts w:ascii="Times New Roman" w:eastAsia="Times New Roman" w:hAnsi="Times New Roman"/>
          <w:b/>
          <w:bCs/>
          <w:sz w:val="24"/>
          <w:szCs w:val="24"/>
        </w:rPr>
        <w:t>Tinjauan Tentang Metode Pengajaran</w:t>
      </w:r>
    </w:p>
    <w:p w:rsidR="002A65CF" w:rsidRPr="00BC34E7" w:rsidRDefault="00304825" w:rsidP="0041642B">
      <w:pPr>
        <w:numPr>
          <w:ilvl w:val="0"/>
          <w:numId w:val="2"/>
        </w:numPr>
        <w:spacing w:after="0" w:line="480" w:lineRule="auto"/>
        <w:ind w:left="851" w:hanging="567"/>
        <w:rPr>
          <w:rFonts w:ascii="Times New Roman" w:eastAsia="Times New Roman" w:hAnsi="Times New Roman"/>
          <w:b/>
          <w:bCs/>
          <w:sz w:val="24"/>
          <w:szCs w:val="24"/>
        </w:rPr>
      </w:pPr>
      <w:r>
        <w:rPr>
          <w:rFonts w:ascii="Times New Roman" w:eastAsia="Times New Roman" w:hAnsi="Times New Roman"/>
          <w:b/>
          <w:bCs/>
          <w:sz w:val="24"/>
          <w:szCs w:val="24"/>
        </w:rPr>
        <w:t>Pengertian Metode P</w:t>
      </w:r>
      <w:r w:rsidR="00D776D6" w:rsidRPr="00BC34E7">
        <w:rPr>
          <w:rFonts w:ascii="Times New Roman" w:eastAsia="Times New Roman" w:hAnsi="Times New Roman"/>
          <w:b/>
          <w:bCs/>
          <w:sz w:val="24"/>
          <w:szCs w:val="24"/>
        </w:rPr>
        <w:t>engajaran</w:t>
      </w:r>
    </w:p>
    <w:p w:rsidR="00A96751" w:rsidRPr="009F5013" w:rsidRDefault="002A65CF" w:rsidP="00CC0ADF">
      <w:pPr>
        <w:spacing w:after="0" w:line="480" w:lineRule="auto"/>
        <w:ind w:left="284" w:firstLine="567"/>
        <w:jc w:val="both"/>
        <w:rPr>
          <w:rFonts w:ascii="Times New Roman" w:hAnsi="Times New Roman"/>
          <w:bCs/>
          <w:sz w:val="24"/>
          <w:szCs w:val="24"/>
        </w:rPr>
      </w:pPr>
      <w:r w:rsidRPr="009F5013">
        <w:rPr>
          <w:rFonts w:ascii="Times New Roman" w:hAnsi="Times New Roman"/>
          <w:bCs/>
          <w:sz w:val="24"/>
          <w:szCs w:val="24"/>
        </w:rPr>
        <w:t>Sebelum mendefinisikan tentang metode</w:t>
      </w:r>
      <w:r w:rsidR="00D200A0">
        <w:rPr>
          <w:rFonts w:ascii="Times New Roman" w:hAnsi="Times New Roman"/>
          <w:bCs/>
          <w:sz w:val="24"/>
          <w:szCs w:val="24"/>
        </w:rPr>
        <w:t xml:space="preserve"> </w:t>
      </w:r>
      <w:r w:rsidR="005D730D">
        <w:rPr>
          <w:rFonts w:ascii="Times New Roman" w:hAnsi="Times New Roman"/>
          <w:bCs/>
          <w:i/>
          <w:sz w:val="24"/>
          <w:szCs w:val="24"/>
        </w:rPr>
        <w:t>Drill</w:t>
      </w:r>
      <w:r w:rsidR="00D200A0">
        <w:rPr>
          <w:rFonts w:ascii="Times New Roman" w:hAnsi="Times New Roman"/>
          <w:bCs/>
          <w:i/>
          <w:sz w:val="24"/>
          <w:szCs w:val="24"/>
        </w:rPr>
        <w:t>,</w:t>
      </w:r>
      <w:r w:rsidRPr="009F5013">
        <w:rPr>
          <w:rFonts w:ascii="Times New Roman" w:hAnsi="Times New Roman"/>
          <w:bCs/>
          <w:i/>
          <w:sz w:val="24"/>
          <w:szCs w:val="24"/>
        </w:rPr>
        <w:t xml:space="preserve"> </w:t>
      </w:r>
      <w:r w:rsidRPr="009F5013">
        <w:rPr>
          <w:rFonts w:ascii="Times New Roman" w:hAnsi="Times New Roman"/>
          <w:bCs/>
          <w:sz w:val="24"/>
          <w:szCs w:val="24"/>
        </w:rPr>
        <w:t>terlebih dahulu mengetahui tenta</w:t>
      </w:r>
      <w:r w:rsidR="00A96751" w:rsidRPr="009F5013">
        <w:rPr>
          <w:rFonts w:ascii="Times New Roman" w:hAnsi="Times New Roman"/>
          <w:bCs/>
          <w:sz w:val="24"/>
          <w:szCs w:val="24"/>
        </w:rPr>
        <w:t xml:space="preserve">ng metode mengajar itu sendiri. Karena metode </w:t>
      </w:r>
      <w:r w:rsidR="000B2FB6">
        <w:rPr>
          <w:rFonts w:ascii="Times New Roman" w:hAnsi="Times New Roman"/>
          <w:bCs/>
          <w:sz w:val="24"/>
          <w:szCs w:val="24"/>
        </w:rPr>
        <w:t xml:space="preserve">pengajaran </w:t>
      </w:r>
      <w:r w:rsidR="00A96751" w:rsidRPr="009F5013">
        <w:rPr>
          <w:rFonts w:ascii="Times New Roman" w:hAnsi="Times New Roman"/>
          <w:bCs/>
          <w:sz w:val="24"/>
          <w:szCs w:val="24"/>
        </w:rPr>
        <w:t>adalah sebuah cara yang digunakan untuk mencapai tujuan pembelajaraan. Dalam pengertian umum, metode dapat diartikan sebagai cara mengerjakan sesuatu secara tegas. Menurut al-Syaibany yang dikutip oleh Khoiron Rosyadi, dari beberapa pendapat ahli menurunkan pengertian metode sebagai berikut:</w:t>
      </w:r>
    </w:p>
    <w:p w:rsidR="00A96751" w:rsidRPr="009F5013" w:rsidRDefault="00A96751" w:rsidP="00C74BB2">
      <w:pPr>
        <w:pStyle w:val="ListParagraph"/>
        <w:numPr>
          <w:ilvl w:val="3"/>
          <w:numId w:val="1"/>
        </w:numPr>
        <w:spacing w:after="0" w:line="480" w:lineRule="auto"/>
        <w:ind w:left="851" w:hanging="567"/>
        <w:jc w:val="both"/>
        <w:rPr>
          <w:rFonts w:ascii="Times New Roman" w:hAnsi="Times New Roman"/>
          <w:bCs/>
          <w:sz w:val="24"/>
          <w:szCs w:val="24"/>
        </w:rPr>
      </w:pPr>
      <w:r w:rsidRPr="009F5013">
        <w:rPr>
          <w:rFonts w:ascii="Times New Roman" w:hAnsi="Times New Roman"/>
          <w:bCs/>
          <w:sz w:val="24"/>
          <w:szCs w:val="24"/>
        </w:rPr>
        <w:t>Prof. Mohd. Atiyah al-Abrasy mengartikan, metode ialah jalan yang kita ikuti dengan member</w:t>
      </w:r>
      <w:r w:rsidR="00A05BA5">
        <w:rPr>
          <w:rFonts w:ascii="Times New Roman" w:hAnsi="Times New Roman"/>
          <w:bCs/>
          <w:sz w:val="24"/>
          <w:szCs w:val="24"/>
        </w:rPr>
        <w:t>i</w:t>
      </w:r>
      <w:r w:rsidRPr="009F5013">
        <w:rPr>
          <w:rFonts w:ascii="Times New Roman" w:hAnsi="Times New Roman"/>
          <w:bCs/>
          <w:sz w:val="24"/>
          <w:szCs w:val="24"/>
        </w:rPr>
        <w:t xml:space="preserve"> faham kepada mu</w:t>
      </w:r>
      <w:r w:rsidR="00A05BA5">
        <w:rPr>
          <w:rFonts w:ascii="Times New Roman" w:hAnsi="Times New Roman"/>
          <w:bCs/>
          <w:sz w:val="24"/>
          <w:szCs w:val="24"/>
        </w:rPr>
        <w:t>rid-murid segala</w:t>
      </w:r>
      <w:r w:rsidRPr="009F5013">
        <w:rPr>
          <w:rFonts w:ascii="Times New Roman" w:hAnsi="Times New Roman"/>
          <w:bCs/>
          <w:sz w:val="24"/>
          <w:szCs w:val="24"/>
        </w:rPr>
        <w:t xml:space="preserve"> dalam </w:t>
      </w:r>
      <w:r w:rsidR="00A857B4" w:rsidRPr="009F5013">
        <w:rPr>
          <w:rFonts w:ascii="Times New Roman" w:hAnsi="Times New Roman"/>
          <w:bCs/>
          <w:sz w:val="24"/>
          <w:szCs w:val="24"/>
        </w:rPr>
        <w:t xml:space="preserve"> segala mata pelajaran. Ini adalah rencana yang kita buat untuk diri kita sebelum kita memasuki kelas dan kita terapkan dalam kelas itu.</w:t>
      </w:r>
    </w:p>
    <w:p w:rsidR="00A857B4" w:rsidRPr="009F5013" w:rsidRDefault="00A857B4" w:rsidP="00C74BB2">
      <w:pPr>
        <w:pStyle w:val="ListParagraph"/>
        <w:numPr>
          <w:ilvl w:val="3"/>
          <w:numId w:val="1"/>
        </w:numPr>
        <w:spacing w:after="0" w:line="480" w:lineRule="auto"/>
        <w:ind w:left="851" w:hanging="567"/>
        <w:jc w:val="both"/>
        <w:rPr>
          <w:rFonts w:ascii="Times New Roman" w:hAnsi="Times New Roman"/>
          <w:bCs/>
          <w:sz w:val="24"/>
          <w:szCs w:val="24"/>
        </w:rPr>
      </w:pPr>
      <w:r w:rsidRPr="009F5013">
        <w:rPr>
          <w:rFonts w:ascii="Times New Roman" w:hAnsi="Times New Roman"/>
          <w:bCs/>
          <w:sz w:val="24"/>
          <w:szCs w:val="24"/>
        </w:rPr>
        <w:t>Prof. Mohd. Abd. Rohim Ghunaimah mengartikan, metode sebagai cara-cara yang praktis dalam menjalankan tujuan-tujuan dan maksud-maksud pengajaran.</w:t>
      </w:r>
    </w:p>
    <w:p w:rsidR="00A857B4" w:rsidRPr="009F5013" w:rsidRDefault="00A857B4" w:rsidP="00C74BB2">
      <w:pPr>
        <w:pStyle w:val="ListParagraph"/>
        <w:numPr>
          <w:ilvl w:val="3"/>
          <w:numId w:val="1"/>
        </w:numPr>
        <w:spacing w:after="0" w:line="480" w:lineRule="auto"/>
        <w:ind w:left="851" w:hanging="567"/>
        <w:jc w:val="both"/>
        <w:rPr>
          <w:rFonts w:ascii="Times New Roman" w:hAnsi="Times New Roman"/>
          <w:bCs/>
          <w:sz w:val="24"/>
          <w:szCs w:val="24"/>
        </w:rPr>
      </w:pPr>
      <w:r w:rsidRPr="009F5013">
        <w:rPr>
          <w:rFonts w:ascii="Times New Roman" w:hAnsi="Times New Roman"/>
          <w:bCs/>
          <w:sz w:val="24"/>
          <w:szCs w:val="24"/>
        </w:rPr>
        <w:t>Prof. Ali al-Jumbalati dan Abu al-Fath Attawanisy mengartikan, metode sebagai cara-cara yang diikuti oleh guru yang menyampaikan maklumat ke otak murid-murid.</w:t>
      </w:r>
    </w:p>
    <w:p w:rsidR="00D776D6" w:rsidRPr="009F5013" w:rsidRDefault="00D776D6" w:rsidP="00C74BB2">
      <w:pPr>
        <w:pStyle w:val="ListParagraph"/>
        <w:numPr>
          <w:ilvl w:val="3"/>
          <w:numId w:val="1"/>
        </w:numPr>
        <w:spacing w:after="0" w:line="480" w:lineRule="auto"/>
        <w:ind w:left="851" w:hanging="567"/>
        <w:jc w:val="both"/>
        <w:rPr>
          <w:rFonts w:ascii="Times New Roman" w:hAnsi="Times New Roman"/>
          <w:bCs/>
          <w:sz w:val="24"/>
          <w:szCs w:val="24"/>
        </w:rPr>
      </w:pPr>
      <w:r w:rsidRPr="009F5013">
        <w:rPr>
          <w:rFonts w:ascii="Times New Roman" w:hAnsi="Times New Roman"/>
          <w:bCs/>
          <w:sz w:val="24"/>
          <w:szCs w:val="24"/>
        </w:rPr>
        <w:t xml:space="preserve">Prof. Saleh Abdul Aziz dan Dr Abd. Aziz Abd. Majid meminjam dua makna metode dari pendidik Amerika Kill Patrick, yaitu makna yang luas </w:t>
      </w:r>
      <w:r w:rsidRPr="009F5013">
        <w:rPr>
          <w:rFonts w:ascii="Times New Roman" w:hAnsi="Times New Roman"/>
          <w:bCs/>
          <w:sz w:val="24"/>
          <w:szCs w:val="24"/>
        </w:rPr>
        <w:lastRenderedPageBreak/>
        <w:t>dan menyeluruh yaitu memperoleh maklumat-maklumat ditambah dengan pandangan kebiasaan berfikir, dan lain-lain.</w:t>
      </w:r>
    </w:p>
    <w:p w:rsidR="00A857B4" w:rsidRPr="003F0450" w:rsidRDefault="00A857B4" w:rsidP="003F0450">
      <w:pPr>
        <w:pStyle w:val="ListParagraph"/>
        <w:numPr>
          <w:ilvl w:val="3"/>
          <w:numId w:val="1"/>
        </w:numPr>
        <w:spacing w:after="0" w:line="480" w:lineRule="auto"/>
        <w:ind w:left="851" w:hanging="567"/>
        <w:jc w:val="both"/>
        <w:rPr>
          <w:rFonts w:ascii="Times New Roman" w:hAnsi="Times New Roman"/>
          <w:bCs/>
          <w:sz w:val="24"/>
          <w:szCs w:val="24"/>
        </w:rPr>
      </w:pPr>
      <w:r w:rsidRPr="003F0450">
        <w:rPr>
          <w:rFonts w:ascii="Times New Roman" w:hAnsi="Times New Roman"/>
          <w:bCs/>
          <w:sz w:val="24"/>
          <w:szCs w:val="24"/>
        </w:rPr>
        <w:t>Edgar Bruce Wesley mengartikan, metode dalam bidang pendidikan sebagai rentetan kegiatan belajar pada murid, atau ia adalah proses yang pelaksanaannya sempurna menghasilkan kegiatan belajar, atau ia adalah jalan yang dengannya pengajaran itu menjadi berkesan</w:t>
      </w:r>
      <w:r w:rsidR="003F0450">
        <w:rPr>
          <w:rFonts w:ascii="Times New Roman" w:hAnsi="Times New Roman"/>
          <w:bCs/>
          <w:sz w:val="24"/>
          <w:szCs w:val="24"/>
        </w:rPr>
        <w:t>.</w:t>
      </w:r>
      <w:r w:rsidRPr="009F5013">
        <w:rPr>
          <w:rStyle w:val="FootnoteReference"/>
          <w:rFonts w:ascii="Times New Roman" w:hAnsi="Times New Roman"/>
          <w:bCs/>
          <w:sz w:val="24"/>
          <w:szCs w:val="24"/>
        </w:rPr>
        <w:footnoteReference w:id="2"/>
      </w:r>
    </w:p>
    <w:p w:rsidR="00D776D6" w:rsidRPr="009F5013" w:rsidRDefault="00D776D6" w:rsidP="008B2FAA">
      <w:pPr>
        <w:spacing w:after="0" w:line="480" w:lineRule="auto"/>
        <w:ind w:left="284" w:firstLine="567"/>
        <w:jc w:val="both"/>
        <w:rPr>
          <w:rFonts w:ascii="Times New Roman" w:hAnsi="Times New Roman"/>
          <w:bCs/>
          <w:sz w:val="24"/>
          <w:szCs w:val="24"/>
        </w:rPr>
      </w:pPr>
      <w:r w:rsidRPr="009F5013">
        <w:rPr>
          <w:rFonts w:ascii="Times New Roman" w:hAnsi="Times New Roman"/>
          <w:bCs/>
          <w:sz w:val="24"/>
          <w:szCs w:val="24"/>
        </w:rPr>
        <w:t>Sedangkan mengajar adalah kegiatan guru dan murid untuk mencapai tujuan tertentu.</w:t>
      </w:r>
      <w:r w:rsidRPr="009F5013">
        <w:rPr>
          <w:rStyle w:val="FootnoteReference"/>
          <w:rFonts w:ascii="Times New Roman" w:hAnsi="Times New Roman"/>
          <w:bCs/>
          <w:sz w:val="24"/>
          <w:szCs w:val="24"/>
        </w:rPr>
        <w:footnoteReference w:id="3"/>
      </w:r>
      <w:r w:rsidRPr="009F5013">
        <w:rPr>
          <w:rFonts w:ascii="Times New Roman" w:hAnsi="Times New Roman"/>
          <w:bCs/>
          <w:sz w:val="24"/>
          <w:szCs w:val="24"/>
        </w:rPr>
        <w:t xml:space="preserve"> Dalam Kamus Besar Bahasa Indonesia mengajar berarti member</w:t>
      </w:r>
      <w:r w:rsidR="00D200A0">
        <w:rPr>
          <w:rFonts w:ascii="Times New Roman" w:hAnsi="Times New Roman"/>
          <w:bCs/>
          <w:sz w:val="24"/>
          <w:szCs w:val="24"/>
        </w:rPr>
        <w:t>i</w:t>
      </w:r>
      <w:r w:rsidRPr="009F5013">
        <w:rPr>
          <w:rFonts w:ascii="Times New Roman" w:hAnsi="Times New Roman"/>
          <w:bCs/>
          <w:sz w:val="24"/>
          <w:szCs w:val="24"/>
        </w:rPr>
        <w:t xml:space="preserve"> pelajaran.</w:t>
      </w:r>
      <w:r w:rsidRPr="009F5013">
        <w:rPr>
          <w:rStyle w:val="FootnoteReference"/>
          <w:rFonts w:ascii="Times New Roman" w:hAnsi="Times New Roman"/>
          <w:bCs/>
          <w:sz w:val="24"/>
          <w:szCs w:val="24"/>
        </w:rPr>
        <w:footnoteReference w:id="4"/>
      </w:r>
      <w:r w:rsidRPr="009F5013">
        <w:rPr>
          <w:rFonts w:ascii="Times New Roman" w:hAnsi="Times New Roman"/>
          <w:bCs/>
          <w:sz w:val="24"/>
          <w:szCs w:val="24"/>
        </w:rPr>
        <w:t xml:space="preserve"> Diartikan juga bahwa mengajar merupakan kegiatan yang dilakukan guru untuk menciptakan sistem lingkungan yang memungkinkan terjadinya proses belajar bagi peserta didik.</w:t>
      </w:r>
      <w:r w:rsidRPr="009F5013">
        <w:rPr>
          <w:rStyle w:val="FootnoteReference"/>
          <w:rFonts w:ascii="Times New Roman" w:hAnsi="Times New Roman"/>
          <w:bCs/>
          <w:sz w:val="24"/>
          <w:szCs w:val="24"/>
        </w:rPr>
        <w:footnoteReference w:id="5"/>
      </w:r>
      <w:r w:rsidRPr="009F5013">
        <w:rPr>
          <w:rFonts w:ascii="Times New Roman" w:hAnsi="Times New Roman"/>
          <w:bCs/>
          <w:sz w:val="24"/>
          <w:szCs w:val="24"/>
        </w:rPr>
        <w:t xml:space="preserve"> Sedangkan kegiatan pengajaran adalah kegiatan yang terarah dan sekaligus mempunyai berbagai segi, bertujuan untuk mencapai proses belajar yang diinginkan.</w:t>
      </w:r>
      <w:r w:rsidRPr="009F5013">
        <w:rPr>
          <w:rStyle w:val="FootnoteReference"/>
          <w:rFonts w:ascii="Times New Roman" w:hAnsi="Times New Roman"/>
          <w:bCs/>
          <w:sz w:val="24"/>
          <w:szCs w:val="24"/>
        </w:rPr>
        <w:footnoteReference w:id="6"/>
      </w:r>
    </w:p>
    <w:p w:rsidR="00A96751" w:rsidRPr="009F5013" w:rsidRDefault="002A65CF" w:rsidP="008B2FAA">
      <w:pPr>
        <w:spacing w:after="0" w:line="480" w:lineRule="auto"/>
        <w:ind w:left="284" w:firstLine="567"/>
        <w:jc w:val="both"/>
        <w:rPr>
          <w:rFonts w:ascii="Times New Roman" w:hAnsi="Times New Roman"/>
          <w:sz w:val="24"/>
          <w:szCs w:val="24"/>
        </w:rPr>
      </w:pPr>
      <w:r w:rsidRPr="009F5013">
        <w:rPr>
          <w:rFonts w:ascii="Times New Roman" w:hAnsi="Times New Roman"/>
          <w:bCs/>
          <w:sz w:val="24"/>
          <w:szCs w:val="24"/>
        </w:rPr>
        <w:t>Metode mengajar adalah cara guru memberikan pelajaran dan cara murid menerima pelajaran pada waktu pelajaran berlangsung, baik dalam bentuk memberitahukan atau membangkitkan</w:t>
      </w:r>
      <w:r w:rsidRPr="009F5013">
        <w:rPr>
          <w:rFonts w:ascii="Times New Roman" w:hAnsi="Times New Roman"/>
          <w:sz w:val="24"/>
          <w:szCs w:val="24"/>
        </w:rPr>
        <w:t>.</w:t>
      </w:r>
      <w:r w:rsidRPr="009F5013">
        <w:rPr>
          <w:rStyle w:val="FootnoteReference"/>
          <w:rFonts w:ascii="Times New Roman" w:hAnsi="Times New Roman"/>
          <w:sz w:val="24"/>
          <w:szCs w:val="24"/>
        </w:rPr>
        <w:footnoteReference w:id="7"/>
      </w:r>
      <w:r w:rsidRPr="009F5013">
        <w:rPr>
          <w:rFonts w:ascii="Times New Roman" w:hAnsi="Times New Roman"/>
          <w:sz w:val="24"/>
          <w:szCs w:val="24"/>
        </w:rPr>
        <w:t xml:space="preserve"> Oleh karena itu peranan metode pengajaran ialah sebagai alat untuk menciptakan proses belajar mengajar yang kondusif. Dengan metode ini diharapkan tumbuh berbagai kegiatan belajar siswa sehubungan dengan mengajar guru, dengan kata lain terciptalah interaksi edukatif antara guru dengan siswa. Dalam interaksi ini guru berperan sebagai </w:t>
      </w:r>
      <w:r w:rsidRPr="009F5013">
        <w:rPr>
          <w:rFonts w:ascii="Times New Roman" w:hAnsi="Times New Roman"/>
          <w:sz w:val="24"/>
          <w:szCs w:val="24"/>
        </w:rPr>
        <w:lastRenderedPageBreak/>
        <w:t>penggerak atau pembimbing, sedangkan siswa berperan sebagai penerima atau yang dibimbing. Proses interaksi ini akan berjalan dengan baik jika siswa lebih aktif di bandingkan dengan gurunya. Oleh karenanya metode mengajar yang baik adalah metode yang dapat menumbuhkan kegiatan belajar siswa dan sesuai dengan kondisi pembelajaran.</w:t>
      </w:r>
    </w:p>
    <w:p w:rsidR="00304825" w:rsidRPr="009F5013" w:rsidRDefault="003E2DC6" w:rsidP="00304825">
      <w:pPr>
        <w:pStyle w:val="BodyText2"/>
        <w:spacing w:line="480" w:lineRule="auto"/>
        <w:ind w:left="284" w:firstLine="567"/>
        <w:jc w:val="both"/>
        <w:rPr>
          <w:b w:val="0"/>
        </w:rPr>
      </w:pPr>
      <w:r w:rsidRPr="009F5013">
        <w:rPr>
          <w:b w:val="0"/>
        </w:rPr>
        <w:t>Berdasarkan pendapat-pendapat di atas bisa ditarik kesimpulan bahwa metode pengajaran adalah suatu cara yang digunakan oleh seorang guru pada kegiatan pembelajaran guna mengantarkan murid untuk mencapai tujuan pembelajaran yang diinginkan.</w:t>
      </w:r>
    </w:p>
    <w:p w:rsidR="003E2DC6" w:rsidRPr="00BC34E7" w:rsidRDefault="003E2DC6" w:rsidP="0041642B">
      <w:pPr>
        <w:pStyle w:val="BodyText2"/>
        <w:numPr>
          <w:ilvl w:val="0"/>
          <w:numId w:val="1"/>
        </w:numPr>
        <w:spacing w:line="480" w:lineRule="auto"/>
        <w:ind w:left="851" w:hanging="567"/>
        <w:jc w:val="both"/>
        <w:rPr>
          <w:bCs w:val="0"/>
        </w:rPr>
      </w:pPr>
      <w:r w:rsidRPr="00BC34E7">
        <w:rPr>
          <w:bCs w:val="0"/>
        </w:rPr>
        <w:t>Pentingnya Pemilihan dan Penggunaan Metode</w:t>
      </w:r>
    </w:p>
    <w:p w:rsidR="003E2DC6" w:rsidRPr="009F5013" w:rsidRDefault="00D80C03" w:rsidP="008B2FAA">
      <w:pPr>
        <w:pStyle w:val="BodyText2"/>
        <w:spacing w:line="480" w:lineRule="auto"/>
        <w:ind w:left="284" w:firstLine="567"/>
        <w:jc w:val="both"/>
        <w:rPr>
          <w:b w:val="0"/>
          <w:bCs w:val="0"/>
        </w:rPr>
      </w:pPr>
      <w:r w:rsidRPr="009F5013">
        <w:rPr>
          <w:b w:val="0"/>
        </w:rPr>
        <w:t xml:space="preserve">Salah satu usaha yang tidak boleh ditinggalkan oleh guru adalah bagaimana guru memahami kedudukan metode sebagai salah satu komponen yang mempengaruhi dalam proses belajar mengajar. </w:t>
      </w:r>
      <w:r w:rsidR="003E2DC6" w:rsidRPr="009F5013">
        <w:rPr>
          <w:b w:val="0"/>
          <w:bCs w:val="0"/>
        </w:rPr>
        <w:t xml:space="preserve">Metode mengajar memiliki arti yang sangat penting lebih dari sekedar alat untuk menyampaikan ilmu pada peserta didik, akan tetapi juga untuk </w:t>
      </w:r>
      <w:r w:rsidR="00DE1C5B">
        <w:rPr>
          <w:b w:val="0"/>
          <w:bCs w:val="0"/>
        </w:rPr>
        <w:t>menolong pese</w:t>
      </w:r>
      <w:r w:rsidR="003E2DC6" w:rsidRPr="009F5013">
        <w:rPr>
          <w:b w:val="0"/>
          <w:bCs w:val="0"/>
        </w:rPr>
        <w:t>rta didik memperoleh pengajaran dan pembelajaran dari pendidikan. Keberadaan metode ini juga bermanfaat sebagai alat untuk menolong para pelajar untuk mendapatkan keterampilan-keterampilan, sikap, minat, dan nilai-nilai yang diinginkan.</w:t>
      </w:r>
      <w:r w:rsidR="003E2DC6" w:rsidRPr="009F5013">
        <w:rPr>
          <w:rStyle w:val="FootnoteReference"/>
          <w:b w:val="0"/>
          <w:bCs w:val="0"/>
        </w:rPr>
        <w:footnoteReference w:id="8"/>
      </w:r>
    </w:p>
    <w:p w:rsidR="00682052" w:rsidRPr="00682052" w:rsidRDefault="003E2DC6" w:rsidP="00682052">
      <w:pPr>
        <w:spacing w:after="0" w:line="480" w:lineRule="auto"/>
        <w:ind w:left="284" w:firstLine="567"/>
        <w:jc w:val="both"/>
        <w:rPr>
          <w:rFonts w:asciiTheme="majorBidi" w:hAnsiTheme="majorBidi" w:cstheme="majorBidi"/>
          <w:sz w:val="24"/>
          <w:szCs w:val="24"/>
        </w:rPr>
      </w:pPr>
      <w:r w:rsidRPr="00682052">
        <w:rPr>
          <w:rFonts w:asciiTheme="majorBidi" w:hAnsiTheme="majorBidi" w:cstheme="majorBidi"/>
          <w:sz w:val="24"/>
          <w:szCs w:val="24"/>
        </w:rPr>
        <w:t>Titik sentral dari sebuah kegiatan belajar mengajar ada pada</w:t>
      </w:r>
      <w:r w:rsidR="00682052" w:rsidRPr="00682052">
        <w:rPr>
          <w:rFonts w:asciiTheme="majorBidi" w:hAnsiTheme="majorBidi" w:cstheme="majorBidi"/>
          <w:sz w:val="24"/>
          <w:szCs w:val="24"/>
        </w:rPr>
        <w:t xml:space="preserve"> pencapaian tujuan pembelajaran.</w:t>
      </w:r>
      <w:r w:rsidRPr="00682052">
        <w:rPr>
          <w:rFonts w:asciiTheme="majorBidi" w:hAnsiTheme="majorBidi" w:cstheme="majorBidi"/>
          <w:sz w:val="24"/>
          <w:szCs w:val="24"/>
        </w:rPr>
        <w:t xml:space="preserve"> </w:t>
      </w:r>
      <w:r w:rsidR="00682052" w:rsidRPr="00682052">
        <w:rPr>
          <w:rFonts w:asciiTheme="majorBidi" w:hAnsiTheme="majorBidi" w:cstheme="majorBidi"/>
          <w:sz w:val="24"/>
          <w:szCs w:val="24"/>
        </w:rPr>
        <w:t xml:space="preserve">Tujuan dari pembelajaran yaitu pernyataan yang diharapkan dapat dicapai sebagai hasil belajar, dan suatu deskripsi mengenai </w:t>
      </w:r>
      <w:r w:rsidR="00682052" w:rsidRPr="00682052">
        <w:rPr>
          <w:rFonts w:asciiTheme="majorBidi" w:hAnsiTheme="majorBidi" w:cstheme="majorBidi"/>
          <w:sz w:val="24"/>
          <w:szCs w:val="24"/>
        </w:rPr>
        <w:lastRenderedPageBreak/>
        <w:t>tingkah laku yang diharapkan tercapai oleh siswa setelah berlangsung pembelajaran. Dalam Permendiknas RI No. 52 Tahun 2008 tentang Standar Proses disebutkan bahwa tujuan pembelajaran memberikan petunjuk untuk memilih isi mata pelajaran, menata urutan topik-topik, mengalokasikan waktu, petunjuk dalam memilih alat-alat bantu pengajaran dan prosedur pengajaran, serta menyediakan ukuran (standar) untuk mengukur prestasi belajar siswa. Dan dapat memudahkan dalam mengkomunikasikan maksud kegiatan belajar mengajar kepada siswa, sehingga siswa dapat melakukan perbuatan belajarnya secara  lebih mandiri; memudahkan guru memilih dan menyusun bahan ajar; membantu memudahkan guru menentukan kegiatan belajar dan media pembelajaran; memudahkan guru mengadakan penilaian</w:t>
      </w:r>
      <w:r w:rsidR="00682052">
        <w:rPr>
          <w:rFonts w:asciiTheme="majorBidi" w:hAnsiTheme="majorBidi" w:cstheme="majorBidi"/>
          <w:sz w:val="24"/>
          <w:szCs w:val="24"/>
        </w:rPr>
        <w:t>.</w:t>
      </w:r>
      <w:r w:rsidR="00682052">
        <w:rPr>
          <w:rStyle w:val="FootnoteReference"/>
          <w:rFonts w:asciiTheme="majorBidi" w:hAnsiTheme="majorBidi" w:cstheme="majorBidi"/>
          <w:sz w:val="24"/>
          <w:szCs w:val="24"/>
        </w:rPr>
        <w:footnoteReference w:id="9"/>
      </w:r>
    </w:p>
    <w:p w:rsidR="00D80C03" w:rsidRPr="009F5013" w:rsidRDefault="00682052" w:rsidP="00682052">
      <w:pPr>
        <w:pStyle w:val="BodyText2"/>
        <w:spacing w:line="480" w:lineRule="auto"/>
        <w:ind w:left="284" w:firstLine="567"/>
        <w:jc w:val="both"/>
        <w:rPr>
          <w:b w:val="0"/>
          <w:bCs w:val="0"/>
        </w:rPr>
      </w:pPr>
      <w:r>
        <w:rPr>
          <w:b w:val="0"/>
          <w:bCs w:val="0"/>
        </w:rPr>
        <w:t>M</w:t>
      </w:r>
      <w:r w:rsidR="003E2DC6" w:rsidRPr="009F5013">
        <w:rPr>
          <w:b w:val="0"/>
          <w:bCs w:val="0"/>
        </w:rPr>
        <w:t>aka dari itu pem</w:t>
      </w:r>
      <w:r w:rsidR="00A05BA5">
        <w:rPr>
          <w:b w:val="0"/>
          <w:bCs w:val="0"/>
        </w:rPr>
        <w:t xml:space="preserve">ilihan metode dan penggunaanya </w:t>
      </w:r>
      <w:r w:rsidR="003E2DC6" w:rsidRPr="009F5013">
        <w:rPr>
          <w:b w:val="0"/>
          <w:bCs w:val="0"/>
        </w:rPr>
        <w:t>hendaklah diperhatikan seksama oleh pelaku pendidikan, dalam hal ini adalah pendidik</w:t>
      </w:r>
      <w:r>
        <w:rPr>
          <w:b w:val="0"/>
          <w:bCs w:val="0"/>
        </w:rPr>
        <w:t xml:space="preserve"> </w:t>
      </w:r>
      <w:r w:rsidR="003E2DC6" w:rsidRPr="009F5013">
        <w:rPr>
          <w:b w:val="0"/>
          <w:bCs w:val="0"/>
        </w:rPr>
        <w:t>(guru).</w:t>
      </w:r>
      <w:r w:rsidR="00D80C03" w:rsidRPr="009F5013">
        <w:rPr>
          <w:b w:val="0"/>
          <w:bCs w:val="0"/>
        </w:rPr>
        <w:t xml:space="preserve"> Guru sebagai salah satu sumber belajar b</w:t>
      </w:r>
      <w:r>
        <w:rPr>
          <w:b w:val="0"/>
          <w:bCs w:val="0"/>
        </w:rPr>
        <w:t>erkewajiban menyediakan lingkun</w:t>
      </w:r>
      <w:r w:rsidR="00D80C03" w:rsidRPr="009F5013">
        <w:rPr>
          <w:b w:val="0"/>
          <w:bCs w:val="0"/>
        </w:rPr>
        <w:t>g</w:t>
      </w:r>
      <w:r>
        <w:rPr>
          <w:b w:val="0"/>
          <w:bCs w:val="0"/>
        </w:rPr>
        <w:t>a</w:t>
      </w:r>
      <w:r w:rsidR="00D80C03" w:rsidRPr="009F5013">
        <w:rPr>
          <w:b w:val="0"/>
          <w:bCs w:val="0"/>
        </w:rPr>
        <w:t xml:space="preserve">n belajar yang </w:t>
      </w:r>
      <w:r>
        <w:rPr>
          <w:b w:val="0"/>
          <w:bCs w:val="0"/>
        </w:rPr>
        <w:t xml:space="preserve">afektif, </w:t>
      </w:r>
      <w:r w:rsidRPr="009F5013">
        <w:rPr>
          <w:b w:val="0"/>
          <w:bCs w:val="0"/>
        </w:rPr>
        <w:t>inovatif</w:t>
      </w:r>
      <w:r>
        <w:rPr>
          <w:b w:val="0"/>
          <w:bCs w:val="0"/>
        </w:rPr>
        <w:t xml:space="preserve">, </w:t>
      </w:r>
      <w:r w:rsidR="00D80C03" w:rsidRPr="009F5013">
        <w:rPr>
          <w:b w:val="0"/>
          <w:bCs w:val="0"/>
        </w:rPr>
        <w:t xml:space="preserve">kreatif, </w:t>
      </w:r>
      <w:r>
        <w:rPr>
          <w:b w:val="0"/>
          <w:bCs w:val="0"/>
        </w:rPr>
        <w:t xml:space="preserve">edukatif, dan menyenangkan </w:t>
      </w:r>
      <w:r w:rsidR="00D80C03" w:rsidRPr="009F5013">
        <w:rPr>
          <w:b w:val="0"/>
          <w:bCs w:val="0"/>
        </w:rPr>
        <w:t>bagi kegiatan belajar siswa dikelas. Dalam pemilihan dan Penggunaa metode harus memperhatikan beberapa prinsip, prinsip-prinsip tersebut diantaranya adalah, Individulitas, Globalisasi, Berpusat pada minat siswa, Aktivitas, Motivasi, Pengajaran bermakna, Korelasi dan Konsentrasi.</w:t>
      </w:r>
      <w:r w:rsidR="00D80C03" w:rsidRPr="009F5013">
        <w:rPr>
          <w:rStyle w:val="FootnoteReference"/>
          <w:b w:val="0"/>
          <w:bCs w:val="0"/>
        </w:rPr>
        <w:footnoteReference w:id="10"/>
      </w:r>
    </w:p>
    <w:p w:rsidR="001E50C2" w:rsidRPr="009F5013" w:rsidRDefault="001E50C2" w:rsidP="008B2FAA">
      <w:pPr>
        <w:pStyle w:val="BodyText2"/>
        <w:spacing w:line="480" w:lineRule="auto"/>
        <w:ind w:left="284" w:firstLine="567"/>
        <w:jc w:val="both"/>
        <w:rPr>
          <w:b w:val="0"/>
          <w:bCs w:val="0"/>
        </w:rPr>
      </w:pPr>
      <w:r w:rsidRPr="009F5013">
        <w:rPr>
          <w:b w:val="0"/>
          <w:bCs w:val="0"/>
        </w:rPr>
        <w:lastRenderedPageBreak/>
        <w:t xml:space="preserve">Sebagai pijakan untuk mempermudah guru dalam pemilihan dan penggunaan metode, ada beberapa hal yang harus diperhatikan </w:t>
      </w:r>
      <w:r w:rsidR="006F6BBA">
        <w:rPr>
          <w:b w:val="0"/>
          <w:bCs w:val="0"/>
        </w:rPr>
        <w:t xml:space="preserve">oleh pendidik (Guru) </w:t>
      </w:r>
      <w:r w:rsidRPr="009F5013">
        <w:rPr>
          <w:b w:val="0"/>
          <w:bCs w:val="0"/>
        </w:rPr>
        <w:t>:</w:t>
      </w:r>
      <w:r w:rsidRPr="009F5013">
        <w:rPr>
          <w:rStyle w:val="FootnoteReference"/>
          <w:b w:val="0"/>
          <w:bCs w:val="0"/>
        </w:rPr>
        <w:footnoteReference w:id="11"/>
      </w:r>
    </w:p>
    <w:p w:rsidR="001E50C2" w:rsidRPr="009F5013" w:rsidRDefault="001E50C2" w:rsidP="008B2FAA">
      <w:pPr>
        <w:pStyle w:val="BodyText2"/>
        <w:numPr>
          <w:ilvl w:val="0"/>
          <w:numId w:val="16"/>
        </w:numPr>
        <w:spacing w:line="480" w:lineRule="auto"/>
        <w:ind w:left="851" w:hanging="567"/>
        <w:jc w:val="both"/>
        <w:rPr>
          <w:b w:val="0"/>
          <w:bCs w:val="0"/>
        </w:rPr>
      </w:pPr>
      <w:r w:rsidRPr="009F5013">
        <w:rPr>
          <w:b w:val="0"/>
          <w:bCs w:val="0"/>
        </w:rPr>
        <w:t>Sesuai dengan tujuan pengajaran.</w:t>
      </w:r>
    </w:p>
    <w:p w:rsidR="001E50C2" w:rsidRPr="009F5013" w:rsidRDefault="001E50C2" w:rsidP="008B2FAA">
      <w:pPr>
        <w:pStyle w:val="BodyText2"/>
        <w:numPr>
          <w:ilvl w:val="0"/>
          <w:numId w:val="16"/>
        </w:numPr>
        <w:spacing w:line="480" w:lineRule="auto"/>
        <w:ind w:left="851" w:hanging="567"/>
        <w:jc w:val="both"/>
        <w:rPr>
          <w:b w:val="0"/>
          <w:bCs w:val="0"/>
        </w:rPr>
      </w:pPr>
      <w:r w:rsidRPr="009F5013">
        <w:rPr>
          <w:b w:val="0"/>
          <w:bCs w:val="0"/>
        </w:rPr>
        <w:t>Sesuai dengan waktu, tempat, dan alat-alat yang tersedia dan tugas guru.</w:t>
      </w:r>
    </w:p>
    <w:p w:rsidR="001E50C2" w:rsidRPr="009F5013" w:rsidRDefault="001E50C2" w:rsidP="008B2FAA">
      <w:pPr>
        <w:pStyle w:val="BodyText2"/>
        <w:numPr>
          <w:ilvl w:val="0"/>
          <w:numId w:val="16"/>
        </w:numPr>
        <w:spacing w:line="480" w:lineRule="auto"/>
        <w:ind w:left="851" w:hanging="567"/>
        <w:jc w:val="both"/>
        <w:rPr>
          <w:b w:val="0"/>
          <w:bCs w:val="0"/>
        </w:rPr>
      </w:pPr>
      <w:r w:rsidRPr="009F5013">
        <w:rPr>
          <w:b w:val="0"/>
          <w:bCs w:val="0"/>
        </w:rPr>
        <w:t>Sesuai dengan jenis kegiatan-kegiatan yang tercakup dalam pelajaran.</w:t>
      </w:r>
    </w:p>
    <w:p w:rsidR="001E50C2" w:rsidRPr="009F5013" w:rsidRDefault="001E50C2" w:rsidP="008B2FAA">
      <w:pPr>
        <w:pStyle w:val="BodyText2"/>
        <w:numPr>
          <w:ilvl w:val="0"/>
          <w:numId w:val="16"/>
        </w:numPr>
        <w:spacing w:line="480" w:lineRule="auto"/>
        <w:ind w:left="851" w:hanging="567"/>
        <w:jc w:val="both"/>
        <w:rPr>
          <w:b w:val="0"/>
          <w:bCs w:val="0"/>
        </w:rPr>
      </w:pPr>
      <w:r w:rsidRPr="009F5013">
        <w:rPr>
          <w:b w:val="0"/>
          <w:bCs w:val="0"/>
        </w:rPr>
        <w:t>Menarik perhatian murid.</w:t>
      </w:r>
    </w:p>
    <w:p w:rsidR="001E50C2" w:rsidRPr="009F5013" w:rsidRDefault="001E50C2" w:rsidP="008B2FAA">
      <w:pPr>
        <w:pStyle w:val="BodyText2"/>
        <w:numPr>
          <w:ilvl w:val="0"/>
          <w:numId w:val="16"/>
        </w:numPr>
        <w:spacing w:line="480" w:lineRule="auto"/>
        <w:ind w:left="851" w:hanging="567"/>
        <w:jc w:val="both"/>
        <w:rPr>
          <w:b w:val="0"/>
          <w:bCs w:val="0"/>
        </w:rPr>
      </w:pPr>
      <w:r w:rsidRPr="009F5013">
        <w:rPr>
          <w:b w:val="0"/>
          <w:bCs w:val="0"/>
        </w:rPr>
        <w:t>Maksudnya harus dipahami oleh murid.</w:t>
      </w:r>
    </w:p>
    <w:p w:rsidR="001E50C2" w:rsidRPr="009F5013" w:rsidRDefault="001E50C2" w:rsidP="008B2FAA">
      <w:pPr>
        <w:pStyle w:val="BodyText2"/>
        <w:numPr>
          <w:ilvl w:val="0"/>
          <w:numId w:val="16"/>
        </w:numPr>
        <w:spacing w:line="480" w:lineRule="auto"/>
        <w:ind w:left="851" w:hanging="567"/>
        <w:jc w:val="both"/>
        <w:rPr>
          <w:b w:val="0"/>
          <w:bCs w:val="0"/>
        </w:rPr>
      </w:pPr>
      <w:r w:rsidRPr="009F5013">
        <w:rPr>
          <w:b w:val="0"/>
          <w:bCs w:val="0"/>
        </w:rPr>
        <w:t>Sesuai dengan kecakapan guru.</w:t>
      </w:r>
    </w:p>
    <w:p w:rsidR="008B2FAA" w:rsidRDefault="001E50C2" w:rsidP="00304825">
      <w:pPr>
        <w:pStyle w:val="BodyText2"/>
        <w:spacing w:line="480" w:lineRule="auto"/>
        <w:ind w:left="284" w:firstLine="567"/>
        <w:jc w:val="both"/>
        <w:rPr>
          <w:b w:val="0"/>
          <w:bCs w:val="0"/>
        </w:rPr>
      </w:pPr>
      <w:r w:rsidRPr="009F5013">
        <w:rPr>
          <w:b w:val="0"/>
          <w:bCs w:val="0"/>
        </w:rPr>
        <w:t xml:space="preserve">Berdasarkan pemaparan di atas dapat disimpulkan bahwa salah satu faktor yang turut menentukan keberhasilan proses pembelajaran adalah, adanya pemilihan dan penggunaan metode yang tepat, dengan memperhatikan berbagai prinsip dan faktor yang mempengaruhinya. </w:t>
      </w:r>
    </w:p>
    <w:p w:rsidR="001E50C2" w:rsidRPr="00BC34E7" w:rsidRDefault="001E50C2" w:rsidP="007323E1">
      <w:pPr>
        <w:pStyle w:val="BodyText2"/>
        <w:numPr>
          <w:ilvl w:val="0"/>
          <w:numId w:val="1"/>
        </w:numPr>
        <w:spacing w:line="480" w:lineRule="auto"/>
        <w:ind w:left="851" w:hanging="567"/>
        <w:jc w:val="both"/>
        <w:rPr>
          <w:bCs w:val="0"/>
        </w:rPr>
      </w:pPr>
      <w:r w:rsidRPr="00BC34E7">
        <w:rPr>
          <w:bCs w:val="0"/>
        </w:rPr>
        <w:t>Macam-macam Metode Pengajaran</w:t>
      </w:r>
    </w:p>
    <w:p w:rsidR="001E50C2" w:rsidRPr="00D53045" w:rsidRDefault="001E50C2" w:rsidP="008B2FAA">
      <w:pPr>
        <w:pStyle w:val="BodyText2"/>
        <w:spacing w:line="480" w:lineRule="auto"/>
        <w:ind w:left="284" w:firstLine="567"/>
        <w:jc w:val="both"/>
        <w:rPr>
          <w:b w:val="0"/>
          <w:bCs w:val="0"/>
        </w:rPr>
      </w:pPr>
      <w:r w:rsidRPr="00D53045">
        <w:rPr>
          <w:b w:val="0"/>
          <w:bCs w:val="0"/>
        </w:rPr>
        <w:t xml:space="preserve">Beberapa pakar atau sumber menyebutkan macam-macam metode sebagai berikut : </w:t>
      </w:r>
    </w:p>
    <w:p w:rsidR="004311BF" w:rsidRPr="009F5013" w:rsidRDefault="004311BF" w:rsidP="00FE0247">
      <w:pPr>
        <w:pStyle w:val="BodyText2"/>
        <w:numPr>
          <w:ilvl w:val="3"/>
          <w:numId w:val="1"/>
        </w:numPr>
        <w:spacing w:line="480" w:lineRule="auto"/>
        <w:ind w:left="851" w:hanging="567"/>
        <w:jc w:val="both"/>
        <w:rPr>
          <w:b w:val="0"/>
          <w:bCs w:val="0"/>
        </w:rPr>
      </w:pPr>
      <w:r w:rsidRPr="009F5013">
        <w:rPr>
          <w:b w:val="0"/>
          <w:bCs w:val="0"/>
        </w:rPr>
        <w:t xml:space="preserve">Direktorat Jendral Pembinaan Kelembagaan Agama Islam menyebutkan metode pembelajaran diantaranya adalah : (1) Metode ceramah ; (2) Metode diskusi ; (3) Metode Eksperimen ; (4) Metode demonstrasi ; (5) Metode pemberian tugas ; (6) Metode sosio drama ; (7) Metode </w:t>
      </w:r>
      <w:r w:rsidR="005D730D">
        <w:rPr>
          <w:b w:val="0"/>
          <w:bCs w:val="0"/>
          <w:i/>
        </w:rPr>
        <w:t>Drill</w:t>
      </w:r>
      <w:r w:rsidRPr="009F5013">
        <w:rPr>
          <w:b w:val="0"/>
          <w:bCs w:val="0"/>
        </w:rPr>
        <w:t xml:space="preserve"> ; </w:t>
      </w:r>
      <w:r w:rsidRPr="009F5013">
        <w:rPr>
          <w:b w:val="0"/>
          <w:bCs w:val="0"/>
        </w:rPr>
        <w:lastRenderedPageBreak/>
        <w:t>(8) Metode kerja kelompok ; (9) Metode Tanya jawab ; (10) Metode Proyek.</w:t>
      </w:r>
      <w:r w:rsidRPr="009F5013">
        <w:rPr>
          <w:rStyle w:val="FootnoteReference"/>
          <w:b w:val="0"/>
          <w:bCs w:val="0"/>
        </w:rPr>
        <w:footnoteReference w:id="12"/>
      </w:r>
    </w:p>
    <w:p w:rsidR="004311BF" w:rsidRPr="009F5013" w:rsidRDefault="004311BF" w:rsidP="00FE0247">
      <w:pPr>
        <w:pStyle w:val="BodyText2"/>
        <w:numPr>
          <w:ilvl w:val="3"/>
          <w:numId w:val="1"/>
        </w:numPr>
        <w:spacing w:line="480" w:lineRule="auto"/>
        <w:ind w:left="851" w:hanging="567"/>
        <w:jc w:val="both"/>
        <w:rPr>
          <w:b w:val="0"/>
          <w:bCs w:val="0"/>
        </w:rPr>
      </w:pPr>
      <w:r w:rsidRPr="009F5013">
        <w:rPr>
          <w:b w:val="0"/>
          <w:bCs w:val="0"/>
        </w:rPr>
        <w:t xml:space="preserve">Syahminan Zaini, dalam bukunya Diktatik Metodik dalam Pengajaran Islam menambahkan metode tersebut diantaranya meliputi : (1) Metode buku pelajaran (2) Metode bercerita (3) Metode eksperimen (4) Metode pemecahan masalah (5) Metode proyek dan unit (6) Metode mengajar beregu (7) Metode belajar berencana (8) Metode karya wisata </w:t>
      </w:r>
      <w:r w:rsidR="00403D41" w:rsidRPr="009F5013">
        <w:rPr>
          <w:b w:val="0"/>
          <w:bCs w:val="0"/>
        </w:rPr>
        <w:t>(9) Metode berkemah (10) Metode survei desa.</w:t>
      </w:r>
      <w:r w:rsidR="00403D41" w:rsidRPr="009F5013">
        <w:rPr>
          <w:rStyle w:val="FootnoteReference"/>
          <w:b w:val="0"/>
          <w:bCs w:val="0"/>
        </w:rPr>
        <w:footnoteReference w:id="13"/>
      </w:r>
    </w:p>
    <w:p w:rsidR="00403D41" w:rsidRDefault="00403D41" w:rsidP="00FE0247">
      <w:pPr>
        <w:pStyle w:val="BodyText2"/>
        <w:numPr>
          <w:ilvl w:val="3"/>
          <w:numId w:val="1"/>
        </w:numPr>
        <w:spacing w:line="480" w:lineRule="auto"/>
        <w:ind w:left="851" w:hanging="567"/>
        <w:jc w:val="both"/>
        <w:rPr>
          <w:b w:val="0"/>
          <w:bCs w:val="0"/>
        </w:rPr>
      </w:pPr>
      <w:r w:rsidRPr="009F5013">
        <w:rPr>
          <w:b w:val="0"/>
          <w:bCs w:val="0"/>
        </w:rPr>
        <w:t>Winarno Surachmad yang dikutip oleh Suwarno juga menyebutkan  selain metode-metode di atas masih terdapat beberapa metode lain yang dapat digunakan dalam kegiatan pembelajaran, yaitu : (1) Metode simulasi (2) Metode seminar (3) Metode simponsium (4) Metode forum panel.</w:t>
      </w:r>
      <w:r w:rsidRPr="009F5013">
        <w:rPr>
          <w:rStyle w:val="FootnoteReference"/>
          <w:b w:val="0"/>
          <w:bCs w:val="0"/>
        </w:rPr>
        <w:footnoteReference w:id="14"/>
      </w:r>
    </w:p>
    <w:p w:rsidR="00403D41" w:rsidRPr="00BC34E7" w:rsidRDefault="00403D41" w:rsidP="0041642B">
      <w:pPr>
        <w:pStyle w:val="BodyText2"/>
        <w:numPr>
          <w:ilvl w:val="0"/>
          <w:numId w:val="1"/>
        </w:numPr>
        <w:spacing w:line="480" w:lineRule="auto"/>
        <w:ind w:left="851" w:hanging="567"/>
        <w:jc w:val="both"/>
        <w:rPr>
          <w:bCs w:val="0"/>
        </w:rPr>
      </w:pPr>
      <w:r w:rsidRPr="00BC34E7">
        <w:rPr>
          <w:bCs w:val="0"/>
        </w:rPr>
        <w:t>Peran Metode Pengajaran yang Efektif</w:t>
      </w:r>
    </w:p>
    <w:p w:rsidR="00403D41" w:rsidRDefault="00403D41" w:rsidP="008B2FAA">
      <w:pPr>
        <w:pStyle w:val="BodyText2"/>
        <w:spacing w:line="480" w:lineRule="auto"/>
        <w:ind w:left="284" w:firstLine="567"/>
        <w:jc w:val="both"/>
        <w:rPr>
          <w:b w:val="0"/>
          <w:bCs w:val="0"/>
        </w:rPr>
      </w:pPr>
      <w:r w:rsidRPr="009F5013">
        <w:rPr>
          <w:b w:val="0"/>
          <w:bCs w:val="0"/>
        </w:rPr>
        <w:t>Kegiatan belajar mengajar adalah sebuah interaksi yang bernilai pendidikan. Didalamnya terjadi interaksi edukatif antara guru dan peserta didik, ketika guru menyampaikan materi pelajaran kepada siswa di kelas. Disinilah kehadiran metode menepati posisi penting dalam pencapaian bahan pelajaran.</w:t>
      </w:r>
      <w:r w:rsidRPr="009F5013">
        <w:rPr>
          <w:rStyle w:val="FootnoteReference"/>
          <w:b w:val="0"/>
          <w:bCs w:val="0"/>
        </w:rPr>
        <w:footnoteReference w:id="15"/>
      </w:r>
    </w:p>
    <w:p w:rsidR="00320E0F" w:rsidRDefault="00320E0F" w:rsidP="008B2FAA">
      <w:pPr>
        <w:pStyle w:val="BodyText2"/>
        <w:spacing w:line="480" w:lineRule="auto"/>
        <w:ind w:left="284" w:firstLine="567"/>
        <w:jc w:val="both"/>
        <w:rPr>
          <w:b w:val="0"/>
          <w:bCs w:val="0"/>
        </w:rPr>
      </w:pPr>
      <w:r>
        <w:rPr>
          <w:b w:val="0"/>
          <w:bCs w:val="0"/>
        </w:rPr>
        <w:lastRenderedPageBreak/>
        <w:t>Sebagai seorang pendidik, guru senantiasa dituntut untuk mampu menciptakan iklim pembelajaran yang kondusif serta dapat memotifasi siswa dalam belajar yang akan berdampak positif pada pencapaian prestasi hasil belajar secara optimal.</w:t>
      </w:r>
      <w:r>
        <w:rPr>
          <w:rStyle w:val="FootnoteReference"/>
          <w:b w:val="0"/>
          <w:bCs w:val="0"/>
        </w:rPr>
        <w:footnoteReference w:id="16"/>
      </w:r>
      <w:r>
        <w:rPr>
          <w:b w:val="0"/>
          <w:bCs w:val="0"/>
        </w:rPr>
        <w:t xml:space="preserve"> Tidak hanya itu seorang guru juga dituntut untuk dapat mengembangkan program pembelajaran yang optimal, sehingga terwujud proses pembelajaran yang efektif dan efesien.</w:t>
      </w:r>
    </w:p>
    <w:p w:rsidR="00320E0F" w:rsidRDefault="00320E0F" w:rsidP="008B2FAA">
      <w:pPr>
        <w:pStyle w:val="BodyText2"/>
        <w:spacing w:line="480" w:lineRule="auto"/>
        <w:ind w:left="284" w:firstLine="567"/>
        <w:jc w:val="both"/>
        <w:rPr>
          <w:b w:val="0"/>
          <w:bCs w:val="0"/>
        </w:rPr>
      </w:pPr>
      <w:r>
        <w:rPr>
          <w:b w:val="0"/>
          <w:bCs w:val="0"/>
        </w:rPr>
        <w:t>Suatu metode bisa dikatakan efektif jika keinginan prestasi belajar dapat tercapai dengan penggunaan metode yang tepat guna serta mengenai sasaran. Agar metode yang digunakan dalam suatu pembelajaran bisa lebih efektif maka guru harus mampu melihat situasi dan kondisi siswa, termasuk perangkat pembelajaran.</w:t>
      </w:r>
      <w:r>
        <w:rPr>
          <w:rStyle w:val="FootnoteReference"/>
          <w:b w:val="0"/>
          <w:bCs w:val="0"/>
        </w:rPr>
        <w:footnoteReference w:id="17"/>
      </w:r>
    </w:p>
    <w:p w:rsidR="00144F7A" w:rsidRDefault="00144F7A" w:rsidP="008B2FAA">
      <w:pPr>
        <w:pStyle w:val="BodyText2"/>
        <w:spacing w:line="480" w:lineRule="auto"/>
        <w:ind w:left="284" w:firstLine="567"/>
        <w:jc w:val="both"/>
        <w:rPr>
          <w:b w:val="0"/>
          <w:bCs w:val="0"/>
        </w:rPr>
      </w:pPr>
      <w:r>
        <w:rPr>
          <w:b w:val="0"/>
          <w:bCs w:val="0"/>
        </w:rPr>
        <w:t>Penggunaan m</w:t>
      </w:r>
      <w:r w:rsidR="00304825">
        <w:rPr>
          <w:b w:val="0"/>
          <w:bCs w:val="0"/>
        </w:rPr>
        <w:t>etode yang tidak sesuai dengan tujuan pengajaran akan</w:t>
      </w:r>
      <w:r>
        <w:rPr>
          <w:b w:val="0"/>
          <w:bCs w:val="0"/>
        </w:rPr>
        <w:t xml:space="preserve"> menjadi kendala dalam mencapai tujuan yang telah dirumuskan. Cukup banyak bahan pelajaran yang terbuang dengan percuma hanya karena penggunaan metode menurut kehendak guru dan mengabaikan kebutuhan siswa, fasilitas, serta situasi kelas. Oleh karena itu, efektifitas penggunaan metode dapat terjadi </w:t>
      </w:r>
      <w:r w:rsidR="00304825">
        <w:rPr>
          <w:b w:val="0"/>
          <w:bCs w:val="0"/>
        </w:rPr>
        <w:t>A</w:t>
      </w:r>
      <w:r>
        <w:rPr>
          <w:b w:val="0"/>
          <w:bCs w:val="0"/>
        </w:rPr>
        <w:t>pabila terdapat kesesuaian antara metode dengan semua komponen pengajaran yang telah di programkan dalam suatu pelajaran, sebagai persiapan tertulis.</w:t>
      </w:r>
      <w:r>
        <w:rPr>
          <w:rStyle w:val="FootnoteReference"/>
          <w:b w:val="0"/>
          <w:bCs w:val="0"/>
        </w:rPr>
        <w:footnoteReference w:id="18"/>
      </w:r>
    </w:p>
    <w:p w:rsidR="00144F7A" w:rsidRDefault="00144F7A" w:rsidP="008B2FAA">
      <w:pPr>
        <w:pStyle w:val="BodyText2"/>
        <w:spacing w:line="480" w:lineRule="auto"/>
        <w:ind w:left="284" w:firstLine="567"/>
        <w:jc w:val="both"/>
        <w:rPr>
          <w:b w:val="0"/>
          <w:bCs w:val="0"/>
        </w:rPr>
      </w:pPr>
      <w:r>
        <w:rPr>
          <w:b w:val="0"/>
          <w:bCs w:val="0"/>
        </w:rPr>
        <w:t xml:space="preserve">Berdasarkan pemahaman konsep-konsep yang telah dipaparkan di atas dapat ditarik kesimpulan bahwa penggunaan metode pengajaran yang sesuai </w:t>
      </w:r>
      <w:r>
        <w:rPr>
          <w:b w:val="0"/>
          <w:bCs w:val="0"/>
        </w:rPr>
        <w:lastRenderedPageBreak/>
        <w:t>dengan materi pelajaran serta memperhatikan prinsip-prinsip pemilihan metode yang tepat akan menciptakan suatu pembelajaran yang efektif, efesien dan bermakna, sehingga tercapai tujuan pembelajaran yang telah dirumuskan.</w:t>
      </w:r>
    </w:p>
    <w:p w:rsidR="00D80C03" w:rsidRPr="00B21F6F" w:rsidRDefault="00144F7A" w:rsidP="008B2FAA">
      <w:pPr>
        <w:pStyle w:val="ListParagraph"/>
        <w:numPr>
          <w:ilvl w:val="0"/>
          <w:numId w:val="18"/>
        </w:numPr>
        <w:spacing w:after="0" w:line="480" w:lineRule="auto"/>
        <w:ind w:left="567" w:hanging="567"/>
        <w:rPr>
          <w:rFonts w:ascii="Times New Roman" w:eastAsia="Times New Roman" w:hAnsi="Times New Roman"/>
          <w:b/>
          <w:sz w:val="24"/>
          <w:szCs w:val="24"/>
        </w:rPr>
      </w:pPr>
      <w:r w:rsidRPr="00B21F6F">
        <w:rPr>
          <w:rFonts w:ascii="Times New Roman" w:eastAsia="Times New Roman" w:hAnsi="Times New Roman"/>
          <w:b/>
          <w:sz w:val="24"/>
          <w:szCs w:val="24"/>
        </w:rPr>
        <w:t xml:space="preserve">Metode </w:t>
      </w:r>
      <w:r w:rsidR="005D730D">
        <w:rPr>
          <w:rFonts w:ascii="Times New Roman" w:eastAsia="Times New Roman" w:hAnsi="Times New Roman"/>
          <w:b/>
          <w:i/>
          <w:sz w:val="24"/>
          <w:szCs w:val="24"/>
        </w:rPr>
        <w:t>Drill</w:t>
      </w:r>
    </w:p>
    <w:p w:rsidR="00B21F6F" w:rsidRPr="00BC34E7" w:rsidRDefault="00406536" w:rsidP="00331C8D">
      <w:pPr>
        <w:pStyle w:val="BodyText2"/>
        <w:numPr>
          <w:ilvl w:val="0"/>
          <w:numId w:val="19"/>
        </w:numPr>
        <w:spacing w:line="480" w:lineRule="auto"/>
        <w:ind w:left="851" w:hanging="567"/>
        <w:jc w:val="both"/>
        <w:rPr>
          <w:bCs w:val="0"/>
        </w:rPr>
      </w:pPr>
      <w:r>
        <w:rPr>
          <w:bCs w:val="0"/>
        </w:rPr>
        <w:t>Pengertian M</w:t>
      </w:r>
      <w:r w:rsidR="00B21F6F" w:rsidRPr="00BC34E7">
        <w:rPr>
          <w:bCs w:val="0"/>
        </w:rPr>
        <w:t xml:space="preserve">etode </w:t>
      </w:r>
      <w:r w:rsidR="005D730D">
        <w:rPr>
          <w:bCs w:val="0"/>
          <w:i/>
        </w:rPr>
        <w:t>Drill</w:t>
      </w:r>
      <w:r w:rsidR="00B21F6F" w:rsidRPr="00BC34E7">
        <w:rPr>
          <w:bCs w:val="0"/>
          <w:i/>
        </w:rPr>
        <w:t>.</w:t>
      </w:r>
    </w:p>
    <w:p w:rsidR="00737A2B" w:rsidRDefault="00491E2D" w:rsidP="008B2FAA">
      <w:pPr>
        <w:pStyle w:val="BodyText2"/>
        <w:spacing w:line="480" w:lineRule="auto"/>
        <w:ind w:left="284" w:firstLine="567"/>
        <w:jc w:val="both"/>
        <w:rPr>
          <w:b w:val="0"/>
          <w:bCs w:val="0"/>
        </w:rPr>
      </w:pPr>
      <w:r>
        <w:rPr>
          <w:b w:val="0"/>
          <w:bCs w:val="0"/>
        </w:rPr>
        <w:t>Seorang siswa perlu memilki ketangkasan atau keterampilan dalam sesuatu, misalnya dalam hal olahraga, beternak maupun berkebun. Sebab itu dalam proses belajar mengajar perlu diadakan latihan untuk menguasai keterampilan tersebut. Maka salah satu teknik penyajian pelajaran yang</w:t>
      </w:r>
      <w:r w:rsidR="00406536">
        <w:rPr>
          <w:b w:val="0"/>
          <w:bCs w:val="0"/>
        </w:rPr>
        <w:t xml:space="preserve"> memenuhi keterampilan tersebut</w:t>
      </w:r>
      <w:r>
        <w:rPr>
          <w:b w:val="0"/>
          <w:bCs w:val="0"/>
        </w:rPr>
        <w:t xml:space="preserve"> ialah teknik latihan atau </w:t>
      </w:r>
      <w:r w:rsidR="005D730D">
        <w:rPr>
          <w:b w:val="0"/>
          <w:bCs w:val="0"/>
          <w:i/>
        </w:rPr>
        <w:t>Drill</w:t>
      </w:r>
      <w:r>
        <w:rPr>
          <w:b w:val="0"/>
          <w:bCs w:val="0"/>
          <w:i/>
        </w:rPr>
        <w:t xml:space="preserve"> </w:t>
      </w:r>
      <w:r>
        <w:rPr>
          <w:b w:val="0"/>
          <w:bCs w:val="0"/>
        </w:rPr>
        <w:t xml:space="preserve">yaitu suatu teknik yang dapat diartikan sebagai cara suatu mengajar dimana siswa melaksanakan </w:t>
      </w:r>
      <w:r w:rsidR="00737A2B">
        <w:rPr>
          <w:b w:val="0"/>
          <w:bCs w:val="0"/>
        </w:rPr>
        <w:t>kegiatan-kegiatan latihan agar siswa memilki ketangkasan atau kete</w:t>
      </w:r>
      <w:r w:rsidR="00406536">
        <w:rPr>
          <w:b w:val="0"/>
          <w:bCs w:val="0"/>
        </w:rPr>
        <w:t>rampilan yang lebih tinggi dara</w:t>
      </w:r>
      <w:r w:rsidR="00737A2B">
        <w:rPr>
          <w:b w:val="0"/>
          <w:bCs w:val="0"/>
        </w:rPr>
        <w:t xml:space="preserve"> apa yang dipelajari.</w:t>
      </w:r>
      <w:r w:rsidR="00737A2B">
        <w:rPr>
          <w:rStyle w:val="FootnoteReference"/>
          <w:b w:val="0"/>
          <w:bCs w:val="0"/>
        </w:rPr>
        <w:footnoteReference w:id="19"/>
      </w:r>
    </w:p>
    <w:p w:rsidR="002A65CF" w:rsidRDefault="002A65CF" w:rsidP="008B2FAA">
      <w:pPr>
        <w:pStyle w:val="BodyText2"/>
        <w:spacing w:line="480" w:lineRule="auto"/>
        <w:ind w:left="284" w:firstLine="567"/>
        <w:jc w:val="both"/>
        <w:rPr>
          <w:b w:val="0"/>
          <w:bCs w:val="0"/>
        </w:rPr>
      </w:pPr>
      <w:r w:rsidRPr="00491E2D">
        <w:rPr>
          <w:b w:val="0"/>
          <w:bCs w:val="0"/>
        </w:rPr>
        <w:t xml:space="preserve">Dalam buku Nana Sudjana, metode </w:t>
      </w:r>
      <w:r w:rsidR="005D730D">
        <w:rPr>
          <w:b w:val="0"/>
          <w:bCs w:val="0"/>
          <w:i/>
        </w:rPr>
        <w:t>Drill</w:t>
      </w:r>
      <w:r w:rsidRPr="00491E2D">
        <w:rPr>
          <w:b w:val="0"/>
          <w:bCs w:val="0"/>
        </w:rPr>
        <w:t xml:space="preserve"> adalah satu kegiatan melakukan hal yang sama, berulang-ulang secara sungguh-sungguh dengan tujuan untuk memperkuat suatu asosiasi atau menyempurnakan suatu ketrampilan agar menjadi bersifat permanen. Ciri yang khas dari metode</w:t>
      </w:r>
      <w:r w:rsidRPr="009F5013">
        <w:rPr>
          <w:b w:val="0"/>
          <w:bCs w:val="0"/>
        </w:rPr>
        <w:t xml:space="preserve"> ini adalah kegiatan berupa pengulangan yang berkali-kali dari suatu hal yang sama.</w:t>
      </w:r>
      <w:r w:rsidRPr="009F5013">
        <w:rPr>
          <w:rStyle w:val="FootnoteReference"/>
          <w:rFonts w:eastAsia="Calibri"/>
          <w:b w:val="0"/>
          <w:bCs w:val="0"/>
        </w:rPr>
        <w:footnoteReference w:id="20"/>
      </w:r>
    </w:p>
    <w:p w:rsidR="00737A2B" w:rsidRDefault="00737A2B" w:rsidP="008B2FAA">
      <w:pPr>
        <w:pStyle w:val="BodyText2"/>
        <w:spacing w:line="480" w:lineRule="auto"/>
        <w:ind w:left="284" w:firstLine="567"/>
        <w:jc w:val="both"/>
        <w:rPr>
          <w:b w:val="0"/>
          <w:bCs w:val="0"/>
        </w:rPr>
      </w:pPr>
      <w:r>
        <w:rPr>
          <w:b w:val="0"/>
          <w:bCs w:val="0"/>
        </w:rPr>
        <w:t xml:space="preserve">Beberapa ahli mendefinisikan metode </w:t>
      </w:r>
      <w:r w:rsidR="005D730D">
        <w:rPr>
          <w:b w:val="0"/>
          <w:bCs w:val="0"/>
          <w:i/>
        </w:rPr>
        <w:t>Drill</w:t>
      </w:r>
      <w:r>
        <w:rPr>
          <w:b w:val="0"/>
          <w:bCs w:val="0"/>
          <w:i/>
        </w:rPr>
        <w:t xml:space="preserve"> </w:t>
      </w:r>
      <w:r>
        <w:rPr>
          <w:b w:val="0"/>
          <w:bCs w:val="0"/>
        </w:rPr>
        <w:t>ini sebagai berikut :</w:t>
      </w:r>
    </w:p>
    <w:p w:rsidR="00737A2B" w:rsidRDefault="00737A2B" w:rsidP="008B2FAA">
      <w:pPr>
        <w:pStyle w:val="BodyText2"/>
        <w:numPr>
          <w:ilvl w:val="0"/>
          <w:numId w:val="20"/>
        </w:numPr>
        <w:spacing w:line="480" w:lineRule="auto"/>
        <w:ind w:left="851" w:hanging="567"/>
        <w:jc w:val="both"/>
        <w:rPr>
          <w:b w:val="0"/>
          <w:bCs w:val="0"/>
        </w:rPr>
      </w:pPr>
      <w:r>
        <w:rPr>
          <w:b w:val="0"/>
          <w:bCs w:val="0"/>
        </w:rPr>
        <w:t>Syahminan Zaini</w:t>
      </w:r>
    </w:p>
    <w:p w:rsidR="0041642B" w:rsidRDefault="00737A2B" w:rsidP="008B2FAA">
      <w:pPr>
        <w:pStyle w:val="BodyText2"/>
        <w:spacing w:line="480" w:lineRule="auto"/>
        <w:ind w:left="851"/>
        <w:jc w:val="both"/>
        <w:rPr>
          <w:b w:val="0"/>
          <w:bCs w:val="0"/>
        </w:rPr>
      </w:pPr>
      <w:r>
        <w:rPr>
          <w:b w:val="0"/>
          <w:bCs w:val="0"/>
        </w:rPr>
        <w:t>Metode Latihan (</w:t>
      </w:r>
      <w:r w:rsidR="005D730D">
        <w:rPr>
          <w:b w:val="0"/>
          <w:bCs w:val="0"/>
          <w:i/>
        </w:rPr>
        <w:t>Drill</w:t>
      </w:r>
      <w:r>
        <w:rPr>
          <w:b w:val="0"/>
          <w:bCs w:val="0"/>
        </w:rPr>
        <w:t xml:space="preserve">) adalah suatu cara menyampaikan bahan pengajaran kepada siswa dengan melakukan pengulangan berkali-kali </w:t>
      </w:r>
      <w:r>
        <w:rPr>
          <w:b w:val="0"/>
          <w:bCs w:val="0"/>
        </w:rPr>
        <w:lastRenderedPageBreak/>
        <w:t>terhadap hal yang sama dengan tujuan memperkuat suatu asosiasi atau menyempurnakan suatu keterampilan agar menjadi sifat permanen.</w:t>
      </w:r>
      <w:r>
        <w:rPr>
          <w:rStyle w:val="FootnoteReference"/>
          <w:b w:val="0"/>
          <w:bCs w:val="0"/>
        </w:rPr>
        <w:footnoteReference w:id="21"/>
      </w:r>
    </w:p>
    <w:p w:rsidR="00737A2B" w:rsidRDefault="00737A2B" w:rsidP="008B2FAA">
      <w:pPr>
        <w:pStyle w:val="BodyText2"/>
        <w:numPr>
          <w:ilvl w:val="0"/>
          <w:numId w:val="20"/>
        </w:numPr>
        <w:spacing w:line="480" w:lineRule="auto"/>
        <w:ind w:left="851" w:hanging="567"/>
        <w:jc w:val="both"/>
        <w:rPr>
          <w:b w:val="0"/>
          <w:bCs w:val="0"/>
        </w:rPr>
      </w:pPr>
      <w:r>
        <w:rPr>
          <w:b w:val="0"/>
          <w:bCs w:val="0"/>
        </w:rPr>
        <w:t>Dimyati Aziz dan Achmad Patoni.</w:t>
      </w:r>
    </w:p>
    <w:p w:rsidR="00737A2B" w:rsidRDefault="00737A2B" w:rsidP="008B2FAA">
      <w:pPr>
        <w:pStyle w:val="BodyText2"/>
        <w:spacing w:line="480" w:lineRule="auto"/>
        <w:ind w:left="851"/>
        <w:jc w:val="both"/>
        <w:rPr>
          <w:b w:val="0"/>
          <w:bCs w:val="0"/>
        </w:rPr>
      </w:pPr>
      <w:r>
        <w:rPr>
          <w:b w:val="0"/>
          <w:bCs w:val="0"/>
        </w:rPr>
        <w:t xml:space="preserve">Metode </w:t>
      </w:r>
      <w:r w:rsidR="005D730D">
        <w:rPr>
          <w:b w:val="0"/>
          <w:bCs w:val="0"/>
          <w:i/>
        </w:rPr>
        <w:t>Drill</w:t>
      </w:r>
      <w:r>
        <w:rPr>
          <w:b w:val="0"/>
          <w:bCs w:val="0"/>
          <w:i/>
        </w:rPr>
        <w:t xml:space="preserve"> </w:t>
      </w:r>
      <w:r>
        <w:rPr>
          <w:b w:val="0"/>
          <w:bCs w:val="0"/>
        </w:rPr>
        <w:t>adalah suatu metode dala</w:t>
      </w:r>
      <w:r w:rsidR="00590612">
        <w:rPr>
          <w:b w:val="0"/>
          <w:bCs w:val="0"/>
        </w:rPr>
        <w:t>m pelajaran dan pendidikan dengan cara melatih anak-anak didik terhadap bahan pelajaran yang sudah diajarkan.</w:t>
      </w:r>
      <w:r w:rsidR="00590612">
        <w:rPr>
          <w:rStyle w:val="FootnoteReference"/>
          <w:b w:val="0"/>
          <w:bCs w:val="0"/>
        </w:rPr>
        <w:footnoteReference w:id="22"/>
      </w:r>
    </w:p>
    <w:p w:rsidR="00590612" w:rsidRDefault="00590612" w:rsidP="008B2FAA">
      <w:pPr>
        <w:pStyle w:val="BodyText2"/>
        <w:numPr>
          <w:ilvl w:val="0"/>
          <w:numId w:val="20"/>
        </w:numPr>
        <w:spacing w:line="480" w:lineRule="auto"/>
        <w:ind w:left="851" w:hanging="567"/>
        <w:jc w:val="both"/>
        <w:rPr>
          <w:b w:val="0"/>
          <w:bCs w:val="0"/>
        </w:rPr>
      </w:pPr>
      <w:r>
        <w:rPr>
          <w:b w:val="0"/>
          <w:bCs w:val="0"/>
        </w:rPr>
        <w:t>Roestiyah.</w:t>
      </w:r>
    </w:p>
    <w:p w:rsidR="00171E50" w:rsidRDefault="00590612" w:rsidP="008B2FAA">
      <w:pPr>
        <w:pStyle w:val="BodyText2"/>
        <w:spacing w:line="480" w:lineRule="auto"/>
        <w:ind w:left="851"/>
        <w:jc w:val="both"/>
        <w:rPr>
          <w:b w:val="0"/>
          <w:bCs w:val="0"/>
        </w:rPr>
      </w:pPr>
      <w:r>
        <w:rPr>
          <w:b w:val="0"/>
          <w:bCs w:val="0"/>
        </w:rPr>
        <w:t xml:space="preserve">Metode </w:t>
      </w:r>
      <w:r w:rsidR="0019790E">
        <w:rPr>
          <w:b w:val="0"/>
          <w:bCs w:val="0"/>
          <w:i/>
        </w:rPr>
        <w:t>D</w:t>
      </w:r>
      <w:r>
        <w:rPr>
          <w:b w:val="0"/>
          <w:bCs w:val="0"/>
          <w:i/>
        </w:rPr>
        <w:t>ril</w:t>
      </w:r>
      <w:r w:rsidR="0019790E">
        <w:rPr>
          <w:b w:val="0"/>
          <w:bCs w:val="0"/>
          <w:i/>
        </w:rPr>
        <w:t>l</w:t>
      </w:r>
      <w:r>
        <w:rPr>
          <w:b w:val="0"/>
          <w:bCs w:val="0"/>
          <w:i/>
        </w:rPr>
        <w:t xml:space="preserve">  </w:t>
      </w:r>
      <w:r w:rsidR="0019790E">
        <w:rPr>
          <w:b w:val="0"/>
          <w:bCs w:val="0"/>
        </w:rPr>
        <w:t>adalah</w:t>
      </w:r>
      <w:r>
        <w:rPr>
          <w:b w:val="0"/>
          <w:bCs w:val="0"/>
        </w:rPr>
        <w:t xml:space="preserve"> suatu teknik yang dapat diartikan sebagai suatu cara mengajar dimana siswa melaksanakan kegiatan-kegiatan latihan, agar siswa memiliki ketangkasan atau keterampilan yang lebih tinggi dari apa yang telah dipelajari.</w:t>
      </w:r>
      <w:r>
        <w:rPr>
          <w:rStyle w:val="FootnoteReference"/>
          <w:b w:val="0"/>
          <w:bCs w:val="0"/>
        </w:rPr>
        <w:footnoteReference w:id="23"/>
      </w:r>
    </w:p>
    <w:p w:rsidR="00590612" w:rsidRDefault="00590612" w:rsidP="008B2FAA">
      <w:pPr>
        <w:pStyle w:val="BodyText2"/>
        <w:numPr>
          <w:ilvl w:val="0"/>
          <w:numId w:val="20"/>
        </w:numPr>
        <w:spacing w:line="480" w:lineRule="auto"/>
        <w:ind w:left="851" w:hanging="567"/>
        <w:jc w:val="both"/>
        <w:rPr>
          <w:b w:val="0"/>
          <w:bCs w:val="0"/>
        </w:rPr>
      </w:pPr>
      <w:r>
        <w:rPr>
          <w:b w:val="0"/>
          <w:bCs w:val="0"/>
        </w:rPr>
        <w:t>Basyirudin Usman.</w:t>
      </w:r>
    </w:p>
    <w:p w:rsidR="00590612" w:rsidRDefault="00590612" w:rsidP="008B2FAA">
      <w:pPr>
        <w:pStyle w:val="BodyText2"/>
        <w:spacing w:line="480" w:lineRule="auto"/>
        <w:ind w:left="851"/>
        <w:jc w:val="both"/>
        <w:rPr>
          <w:b w:val="0"/>
          <w:bCs w:val="0"/>
        </w:rPr>
      </w:pPr>
      <w:r>
        <w:rPr>
          <w:b w:val="0"/>
          <w:bCs w:val="0"/>
        </w:rPr>
        <w:t xml:space="preserve">Metode </w:t>
      </w:r>
      <w:r w:rsidR="005D730D">
        <w:rPr>
          <w:b w:val="0"/>
          <w:bCs w:val="0"/>
          <w:i/>
        </w:rPr>
        <w:t>Drill</w:t>
      </w:r>
      <w:r>
        <w:rPr>
          <w:b w:val="0"/>
          <w:bCs w:val="0"/>
          <w:i/>
        </w:rPr>
        <w:t xml:space="preserve"> </w:t>
      </w:r>
      <w:r>
        <w:rPr>
          <w:b w:val="0"/>
          <w:bCs w:val="0"/>
        </w:rPr>
        <w:t xml:space="preserve">adalah metode pengajaran yang dimaksudkan untuk memperoleh ketangkasan atau keterampilan latihan terhadap apa yang telah dipelajari, karena hanya dengan </w:t>
      </w:r>
      <w:r w:rsidR="001D7549">
        <w:rPr>
          <w:b w:val="0"/>
          <w:bCs w:val="0"/>
        </w:rPr>
        <w:t>melakukannya secara praktis suatu pengetahuan dapat disempurnakan dan disiap-siagakan.</w:t>
      </w:r>
      <w:r w:rsidR="001D7549">
        <w:rPr>
          <w:rStyle w:val="FootnoteReference"/>
          <w:b w:val="0"/>
          <w:bCs w:val="0"/>
        </w:rPr>
        <w:footnoteReference w:id="24"/>
      </w:r>
    </w:p>
    <w:p w:rsidR="00AA62A9" w:rsidRDefault="00AA62A9" w:rsidP="008B2FAA">
      <w:pPr>
        <w:pStyle w:val="BodyText2"/>
        <w:spacing w:line="480" w:lineRule="auto"/>
        <w:ind w:left="851"/>
        <w:jc w:val="both"/>
        <w:rPr>
          <w:b w:val="0"/>
          <w:bCs w:val="0"/>
        </w:rPr>
      </w:pPr>
    </w:p>
    <w:p w:rsidR="00AA62A9" w:rsidRDefault="00AA62A9" w:rsidP="008B2FAA">
      <w:pPr>
        <w:pStyle w:val="BodyText2"/>
        <w:spacing w:line="480" w:lineRule="auto"/>
        <w:ind w:left="851"/>
        <w:jc w:val="both"/>
        <w:rPr>
          <w:b w:val="0"/>
          <w:bCs w:val="0"/>
        </w:rPr>
      </w:pPr>
    </w:p>
    <w:p w:rsidR="00AA62A9" w:rsidRDefault="00AA62A9" w:rsidP="008B2FAA">
      <w:pPr>
        <w:pStyle w:val="BodyText2"/>
        <w:spacing w:line="480" w:lineRule="auto"/>
        <w:ind w:left="851"/>
        <w:jc w:val="both"/>
        <w:rPr>
          <w:b w:val="0"/>
          <w:bCs w:val="0"/>
        </w:rPr>
      </w:pPr>
    </w:p>
    <w:p w:rsidR="00AA62A9" w:rsidRDefault="00AA62A9" w:rsidP="008B2FAA">
      <w:pPr>
        <w:pStyle w:val="BodyText2"/>
        <w:spacing w:line="480" w:lineRule="auto"/>
        <w:ind w:left="851"/>
        <w:jc w:val="both"/>
        <w:rPr>
          <w:b w:val="0"/>
          <w:bCs w:val="0"/>
        </w:rPr>
      </w:pPr>
    </w:p>
    <w:p w:rsidR="001D7549" w:rsidRDefault="001D7549" w:rsidP="008B2FAA">
      <w:pPr>
        <w:pStyle w:val="BodyText2"/>
        <w:numPr>
          <w:ilvl w:val="0"/>
          <w:numId w:val="20"/>
        </w:numPr>
        <w:spacing w:line="480" w:lineRule="auto"/>
        <w:ind w:left="851" w:hanging="567"/>
        <w:jc w:val="both"/>
        <w:rPr>
          <w:b w:val="0"/>
          <w:bCs w:val="0"/>
        </w:rPr>
      </w:pPr>
      <w:r>
        <w:rPr>
          <w:b w:val="0"/>
          <w:bCs w:val="0"/>
        </w:rPr>
        <w:lastRenderedPageBreak/>
        <w:t>Suwarna</w:t>
      </w:r>
    </w:p>
    <w:p w:rsidR="00331C8D" w:rsidRPr="00972D94" w:rsidRDefault="001D7549" w:rsidP="008B2FAA">
      <w:pPr>
        <w:pStyle w:val="BodyText2"/>
        <w:spacing w:line="480" w:lineRule="auto"/>
        <w:ind w:left="851"/>
        <w:jc w:val="both"/>
        <w:rPr>
          <w:b w:val="0"/>
          <w:bCs w:val="0"/>
        </w:rPr>
      </w:pPr>
      <w:r>
        <w:rPr>
          <w:b w:val="0"/>
          <w:bCs w:val="0"/>
        </w:rPr>
        <w:t xml:space="preserve">Metode </w:t>
      </w:r>
      <w:r w:rsidR="005D730D">
        <w:rPr>
          <w:b w:val="0"/>
          <w:bCs w:val="0"/>
          <w:i/>
        </w:rPr>
        <w:t>Drill</w:t>
      </w:r>
      <w:r>
        <w:rPr>
          <w:b w:val="0"/>
          <w:bCs w:val="0"/>
        </w:rPr>
        <w:t xml:space="preserve"> adalah cara mengajar dengan memberikan latihan secara berulang-ulang mengenai apa yang telah diajarkan oleh guru sehingga siswa memperoleh pengetahuan dan </w:t>
      </w:r>
      <w:r w:rsidR="008A1C25">
        <w:rPr>
          <w:b w:val="0"/>
          <w:bCs w:val="0"/>
        </w:rPr>
        <w:t>keterampilan</w:t>
      </w:r>
      <w:r>
        <w:rPr>
          <w:rStyle w:val="FootnoteReference"/>
          <w:b w:val="0"/>
          <w:bCs w:val="0"/>
        </w:rPr>
        <w:footnoteReference w:id="25"/>
      </w:r>
    </w:p>
    <w:p w:rsidR="00E12224" w:rsidRDefault="00E12224" w:rsidP="008B2FAA">
      <w:pPr>
        <w:spacing w:after="0" w:line="480" w:lineRule="auto"/>
        <w:ind w:firstLine="567"/>
        <w:jc w:val="both"/>
        <w:rPr>
          <w:rFonts w:ascii="Times New Roman" w:hAnsi="Times New Roman"/>
          <w:bCs/>
          <w:sz w:val="24"/>
          <w:szCs w:val="24"/>
        </w:rPr>
      </w:pPr>
      <w:r>
        <w:rPr>
          <w:rFonts w:ascii="Times New Roman" w:hAnsi="Times New Roman"/>
          <w:bCs/>
          <w:sz w:val="24"/>
          <w:szCs w:val="24"/>
        </w:rPr>
        <w:t xml:space="preserve">Dari berbagai pendapat diatas tentang metode </w:t>
      </w:r>
      <w:r w:rsidR="005D730D">
        <w:rPr>
          <w:rFonts w:ascii="Times New Roman" w:hAnsi="Times New Roman"/>
          <w:bCs/>
          <w:i/>
          <w:sz w:val="24"/>
          <w:szCs w:val="24"/>
        </w:rPr>
        <w:t>Drill</w:t>
      </w:r>
      <w:r>
        <w:rPr>
          <w:rFonts w:ascii="Times New Roman" w:hAnsi="Times New Roman"/>
          <w:bCs/>
          <w:sz w:val="24"/>
          <w:szCs w:val="24"/>
        </w:rPr>
        <w:t xml:space="preserve"> bisa ditarik kesimpulan bahwa metode </w:t>
      </w:r>
      <w:r w:rsidR="005D730D">
        <w:rPr>
          <w:rFonts w:ascii="Times New Roman" w:hAnsi="Times New Roman"/>
          <w:bCs/>
          <w:i/>
          <w:sz w:val="24"/>
          <w:szCs w:val="24"/>
        </w:rPr>
        <w:t>Drill</w:t>
      </w:r>
      <w:r>
        <w:rPr>
          <w:rFonts w:ascii="Times New Roman" w:hAnsi="Times New Roman"/>
          <w:bCs/>
          <w:sz w:val="24"/>
          <w:szCs w:val="24"/>
        </w:rPr>
        <w:t xml:space="preserve"> adalah suatu cara menyajikan bahan pelajaran dengan cara berulang-ulang agar siswa menguasai pelajaran dengan terampil. Dari segi pelaksanaan metode </w:t>
      </w:r>
      <w:r w:rsidR="005D730D">
        <w:rPr>
          <w:rFonts w:ascii="Times New Roman" w:hAnsi="Times New Roman"/>
          <w:bCs/>
          <w:i/>
          <w:sz w:val="24"/>
          <w:szCs w:val="24"/>
        </w:rPr>
        <w:t>Drill</w:t>
      </w:r>
      <w:r>
        <w:rPr>
          <w:rFonts w:ascii="Times New Roman" w:hAnsi="Times New Roman"/>
          <w:bCs/>
          <w:sz w:val="24"/>
          <w:szCs w:val="24"/>
        </w:rPr>
        <w:t xml:space="preserve"> ini hendaklah siswa dibekali tentang teori secukupnya, kemudian dengan tetap dibimbing oleh guru, siswa disuruh mempraktikannya sehingga siswa menjadi mahir dan terampil untuk melakukannya.</w:t>
      </w:r>
    </w:p>
    <w:p w:rsidR="00E12224" w:rsidRPr="00BC34E7" w:rsidRDefault="003210FA" w:rsidP="00331C8D">
      <w:pPr>
        <w:pStyle w:val="ListParagraph"/>
        <w:numPr>
          <w:ilvl w:val="0"/>
          <w:numId w:val="19"/>
        </w:numPr>
        <w:spacing w:after="0" w:line="480" w:lineRule="auto"/>
        <w:ind w:left="851" w:hanging="567"/>
        <w:jc w:val="both"/>
        <w:rPr>
          <w:rFonts w:ascii="Times New Roman" w:hAnsi="Times New Roman"/>
          <w:b/>
          <w:bCs/>
          <w:sz w:val="24"/>
          <w:szCs w:val="24"/>
        </w:rPr>
      </w:pPr>
      <w:r w:rsidRPr="00BC34E7">
        <w:rPr>
          <w:rFonts w:ascii="Times New Roman" w:hAnsi="Times New Roman"/>
          <w:b/>
          <w:bCs/>
          <w:sz w:val="24"/>
          <w:szCs w:val="24"/>
        </w:rPr>
        <w:t xml:space="preserve">Tujuan Metode </w:t>
      </w:r>
      <w:r w:rsidR="005D730D">
        <w:rPr>
          <w:rFonts w:ascii="Times New Roman" w:hAnsi="Times New Roman"/>
          <w:b/>
          <w:bCs/>
          <w:i/>
          <w:sz w:val="24"/>
          <w:szCs w:val="24"/>
        </w:rPr>
        <w:t>Drill</w:t>
      </w:r>
    </w:p>
    <w:p w:rsidR="002A65CF" w:rsidRPr="00E12224" w:rsidRDefault="002A65CF" w:rsidP="008B2FAA">
      <w:pPr>
        <w:pStyle w:val="ListParagraph"/>
        <w:spacing w:after="0" w:line="480" w:lineRule="auto"/>
        <w:ind w:left="284" w:firstLine="567"/>
        <w:jc w:val="both"/>
        <w:rPr>
          <w:rFonts w:ascii="Times New Roman" w:hAnsi="Times New Roman"/>
          <w:bCs/>
          <w:sz w:val="24"/>
          <w:szCs w:val="24"/>
        </w:rPr>
      </w:pPr>
      <w:r w:rsidRPr="003210FA">
        <w:rPr>
          <w:rFonts w:ascii="Times New Roman" w:hAnsi="Times New Roman"/>
          <w:sz w:val="24"/>
        </w:rPr>
        <w:t xml:space="preserve">Setiap metode pembelajaran pastinya  memiliki tujuan-tujuan tertentu yang ingin dicapai saat menerapkan metode tersebut. Begitu juga metode </w:t>
      </w:r>
      <w:r w:rsidR="005D730D">
        <w:rPr>
          <w:rFonts w:ascii="Times New Roman" w:hAnsi="Times New Roman"/>
          <w:i/>
          <w:sz w:val="24"/>
        </w:rPr>
        <w:t>Drill</w:t>
      </w:r>
      <w:r w:rsidRPr="003210FA">
        <w:rPr>
          <w:rFonts w:ascii="Times New Roman" w:hAnsi="Times New Roman"/>
          <w:sz w:val="24"/>
        </w:rPr>
        <w:t xml:space="preserve"> ini, Metode </w:t>
      </w:r>
      <w:r w:rsidR="005D730D">
        <w:rPr>
          <w:rFonts w:ascii="Times New Roman" w:hAnsi="Times New Roman"/>
          <w:i/>
          <w:sz w:val="24"/>
        </w:rPr>
        <w:t>Drill</w:t>
      </w:r>
      <w:r w:rsidRPr="003210FA">
        <w:rPr>
          <w:rFonts w:ascii="Times New Roman" w:hAnsi="Times New Roman"/>
          <w:sz w:val="24"/>
        </w:rPr>
        <w:t xml:space="preserve"> biasanya digunakan untuk tujuan agar siswa :</w:t>
      </w:r>
    </w:p>
    <w:p w:rsidR="002A65CF" w:rsidRPr="009F5013" w:rsidRDefault="002A65CF" w:rsidP="00941C4C">
      <w:pPr>
        <w:pStyle w:val="BodyText2"/>
        <w:numPr>
          <w:ilvl w:val="0"/>
          <w:numId w:val="4"/>
        </w:numPr>
        <w:tabs>
          <w:tab w:val="clear" w:pos="2700"/>
        </w:tabs>
        <w:spacing w:line="480" w:lineRule="auto"/>
        <w:ind w:left="1134" w:hanging="567"/>
        <w:jc w:val="both"/>
        <w:rPr>
          <w:b w:val="0"/>
          <w:bCs w:val="0"/>
        </w:rPr>
      </w:pPr>
      <w:r w:rsidRPr="009F5013">
        <w:rPr>
          <w:b w:val="0"/>
          <w:bCs w:val="0"/>
        </w:rPr>
        <w:t>Memiliki kemampuan motoris/gerak, seperti mengh</w:t>
      </w:r>
      <w:r w:rsidR="0019790E">
        <w:rPr>
          <w:b w:val="0"/>
          <w:bCs w:val="0"/>
        </w:rPr>
        <w:t>afal</w:t>
      </w:r>
      <w:r w:rsidRPr="009F5013">
        <w:rPr>
          <w:b w:val="0"/>
          <w:bCs w:val="0"/>
        </w:rPr>
        <w:t>kan kata-kata, menulis, percakapan atau mempergunakan alat.</w:t>
      </w:r>
    </w:p>
    <w:p w:rsidR="002A65CF" w:rsidRPr="009F5013" w:rsidRDefault="002A65CF" w:rsidP="00941C4C">
      <w:pPr>
        <w:pStyle w:val="BodyText2"/>
        <w:numPr>
          <w:ilvl w:val="0"/>
          <w:numId w:val="4"/>
        </w:numPr>
        <w:tabs>
          <w:tab w:val="clear" w:pos="2700"/>
        </w:tabs>
        <w:spacing w:line="480" w:lineRule="auto"/>
        <w:ind w:left="1134" w:hanging="567"/>
        <w:jc w:val="both"/>
        <w:rPr>
          <w:b w:val="0"/>
          <w:bCs w:val="0"/>
        </w:rPr>
      </w:pPr>
      <w:r w:rsidRPr="009F5013">
        <w:rPr>
          <w:b w:val="0"/>
          <w:bCs w:val="0"/>
        </w:rPr>
        <w:t>Mengembangkan kecakapan intelek, seperti mengali</w:t>
      </w:r>
      <w:r w:rsidR="003210FA">
        <w:rPr>
          <w:b w:val="0"/>
          <w:bCs w:val="0"/>
        </w:rPr>
        <w:t>kan, membagi, menjumlahkan, mengurangi, menarik akar dalam hitungan mencongak, dan mengenal benda atau bentuk dalam pelajaran matematika, ilmu pasti, ilmu kimia, tanda baca dan sebagainya.</w:t>
      </w:r>
    </w:p>
    <w:p w:rsidR="002A65CF" w:rsidRPr="00C614B8" w:rsidRDefault="002A65CF" w:rsidP="00941C4C">
      <w:pPr>
        <w:pStyle w:val="BodyText2"/>
        <w:numPr>
          <w:ilvl w:val="0"/>
          <w:numId w:val="4"/>
        </w:numPr>
        <w:tabs>
          <w:tab w:val="clear" w:pos="2700"/>
        </w:tabs>
        <w:spacing w:line="480" w:lineRule="auto"/>
        <w:ind w:left="1134" w:hanging="567"/>
        <w:jc w:val="both"/>
        <w:rPr>
          <w:b w:val="0"/>
          <w:bCs w:val="0"/>
        </w:rPr>
      </w:pPr>
      <w:r w:rsidRPr="009F5013">
        <w:rPr>
          <w:b w:val="0"/>
          <w:bCs w:val="0"/>
        </w:rPr>
        <w:lastRenderedPageBreak/>
        <w:t>Memiliki k</w:t>
      </w:r>
      <w:r w:rsidR="0019790E">
        <w:rPr>
          <w:b w:val="0"/>
          <w:bCs w:val="0"/>
        </w:rPr>
        <w:t xml:space="preserve">emampuan menghubungkan antara </w:t>
      </w:r>
      <w:r w:rsidRPr="009F5013">
        <w:rPr>
          <w:b w:val="0"/>
          <w:bCs w:val="0"/>
        </w:rPr>
        <w:t>suatu keadaan dengan yang lain</w:t>
      </w:r>
      <w:r w:rsidR="003210FA">
        <w:rPr>
          <w:b w:val="0"/>
          <w:bCs w:val="0"/>
        </w:rPr>
        <w:t>, seperti hubungan sebab akibat banyak hujan-banjir, antara tanda huruf dan sebagainya</w:t>
      </w:r>
      <w:r w:rsidRPr="009F5013">
        <w:rPr>
          <w:b w:val="0"/>
          <w:bCs w:val="0"/>
        </w:rPr>
        <w:t>.</w:t>
      </w:r>
      <w:r w:rsidRPr="009F5013">
        <w:rPr>
          <w:rStyle w:val="FootnoteReference"/>
          <w:rFonts w:eastAsia="Calibri"/>
          <w:b w:val="0"/>
          <w:bCs w:val="0"/>
        </w:rPr>
        <w:footnoteReference w:id="26"/>
      </w:r>
    </w:p>
    <w:p w:rsidR="002A65CF" w:rsidRPr="00BC34E7" w:rsidRDefault="003210FA" w:rsidP="00331C8D">
      <w:pPr>
        <w:pStyle w:val="ListParagraph"/>
        <w:numPr>
          <w:ilvl w:val="0"/>
          <w:numId w:val="19"/>
        </w:numPr>
        <w:spacing w:after="0" w:line="480" w:lineRule="auto"/>
        <w:ind w:left="851" w:hanging="567"/>
        <w:rPr>
          <w:rFonts w:ascii="Times New Roman" w:eastAsia="Times New Roman" w:hAnsi="Times New Roman"/>
          <w:b/>
          <w:bCs/>
          <w:sz w:val="24"/>
          <w:szCs w:val="24"/>
        </w:rPr>
      </w:pPr>
      <w:r w:rsidRPr="00BC34E7">
        <w:rPr>
          <w:rFonts w:ascii="Times New Roman" w:eastAsia="Times New Roman" w:hAnsi="Times New Roman"/>
          <w:b/>
          <w:bCs/>
          <w:sz w:val="24"/>
          <w:szCs w:val="24"/>
        </w:rPr>
        <w:t>Macam-Macam Metode</w:t>
      </w:r>
      <w:r w:rsidR="002A65CF" w:rsidRPr="00BC34E7">
        <w:rPr>
          <w:rFonts w:ascii="Times New Roman" w:eastAsia="Times New Roman" w:hAnsi="Times New Roman"/>
          <w:b/>
          <w:bCs/>
          <w:sz w:val="24"/>
          <w:szCs w:val="24"/>
        </w:rPr>
        <w:t xml:space="preserve"> </w:t>
      </w:r>
      <w:r w:rsidR="005D730D">
        <w:rPr>
          <w:rFonts w:ascii="Times New Roman" w:eastAsia="Times New Roman" w:hAnsi="Times New Roman"/>
          <w:b/>
          <w:bCs/>
          <w:i/>
          <w:sz w:val="24"/>
          <w:szCs w:val="24"/>
        </w:rPr>
        <w:t>Drill</w:t>
      </w:r>
    </w:p>
    <w:p w:rsidR="00331C8D" w:rsidRDefault="00A85691" w:rsidP="00C565A3">
      <w:pPr>
        <w:pStyle w:val="BodyText2"/>
        <w:spacing w:line="480" w:lineRule="auto"/>
        <w:ind w:left="284" w:firstLine="567"/>
        <w:jc w:val="both"/>
        <w:rPr>
          <w:b w:val="0"/>
          <w:bCs w:val="0"/>
        </w:rPr>
      </w:pPr>
      <w:r>
        <w:rPr>
          <w:b w:val="0"/>
          <w:bCs w:val="0"/>
        </w:rPr>
        <w:t>Bentuk-</w:t>
      </w:r>
      <w:r w:rsidR="002A65CF" w:rsidRPr="009F5013">
        <w:rPr>
          <w:b w:val="0"/>
          <w:bCs w:val="0"/>
        </w:rPr>
        <w:t xml:space="preserve">bentuk Metode </w:t>
      </w:r>
      <w:r w:rsidR="005D730D">
        <w:rPr>
          <w:b w:val="0"/>
          <w:bCs w:val="0"/>
        </w:rPr>
        <w:t>Drill</w:t>
      </w:r>
      <w:r w:rsidR="002A65CF" w:rsidRPr="009F5013">
        <w:rPr>
          <w:b w:val="0"/>
          <w:bCs w:val="0"/>
        </w:rPr>
        <w:t xml:space="preserve"> dapat direalisasikan dalam berbagai bentuk teknik, </w:t>
      </w:r>
      <w:r w:rsidR="002A65CF" w:rsidRPr="00C565A3">
        <w:rPr>
          <w:b w:val="0"/>
          <w:bCs w:val="0"/>
        </w:rPr>
        <w:t>sebagai berikut :</w:t>
      </w:r>
    </w:p>
    <w:p w:rsidR="002A65CF" w:rsidRPr="009F5013" w:rsidRDefault="002A65CF" w:rsidP="00C565A3">
      <w:pPr>
        <w:pStyle w:val="BodyText2"/>
        <w:numPr>
          <w:ilvl w:val="0"/>
          <w:numId w:val="3"/>
        </w:numPr>
        <w:tabs>
          <w:tab w:val="clear" w:pos="720"/>
        </w:tabs>
        <w:spacing w:line="480" w:lineRule="auto"/>
        <w:ind w:left="851" w:hanging="567"/>
        <w:jc w:val="both"/>
        <w:rPr>
          <w:b w:val="0"/>
          <w:bCs w:val="0"/>
        </w:rPr>
      </w:pPr>
      <w:r w:rsidRPr="009F5013">
        <w:rPr>
          <w:b w:val="0"/>
          <w:bCs w:val="0"/>
        </w:rPr>
        <w:t xml:space="preserve">Teknik </w:t>
      </w:r>
      <w:r w:rsidRPr="009F5013">
        <w:rPr>
          <w:b w:val="0"/>
          <w:bCs w:val="0"/>
          <w:i/>
          <w:iCs/>
        </w:rPr>
        <w:t>Inquiry</w:t>
      </w:r>
      <w:r w:rsidRPr="009F5013">
        <w:rPr>
          <w:b w:val="0"/>
          <w:bCs w:val="0"/>
        </w:rPr>
        <w:t xml:space="preserve"> (kerja kelompok)</w:t>
      </w:r>
    </w:p>
    <w:p w:rsidR="002A65CF" w:rsidRDefault="002A65CF" w:rsidP="00C565A3">
      <w:pPr>
        <w:pStyle w:val="BodyText2"/>
        <w:spacing w:line="480" w:lineRule="auto"/>
        <w:ind w:left="851"/>
        <w:jc w:val="both"/>
        <w:rPr>
          <w:b w:val="0"/>
          <w:bCs w:val="0"/>
        </w:rPr>
      </w:pPr>
      <w:r w:rsidRPr="009F5013">
        <w:rPr>
          <w:b w:val="0"/>
          <w:bCs w:val="0"/>
        </w:rPr>
        <w:t>Teknik ini dilakukan dengan cara mengajar sekelompok anak didik</w:t>
      </w:r>
      <w:r w:rsidR="0019790E">
        <w:rPr>
          <w:b w:val="0"/>
          <w:bCs w:val="0"/>
        </w:rPr>
        <w:t xml:space="preserve"> untuk bekerja sama dan memecah</w:t>
      </w:r>
      <w:r w:rsidRPr="009F5013">
        <w:rPr>
          <w:b w:val="0"/>
          <w:bCs w:val="0"/>
        </w:rPr>
        <w:t>kan masalah dengan cara mengerjakan tugas yang diberikan.</w:t>
      </w:r>
    </w:p>
    <w:p w:rsidR="002A65CF" w:rsidRPr="009F5013" w:rsidRDefault="002A65CF" w:rsidP="00C565A3">
      <w:pPr>
        <w:pStyle w:val="BodyText2"/>
        <w:numPr>
          <w:ilvl w:val="0"/>
          <w:numId w:val="3"/>
        </w:numPr>
        <w:tabs>
          <w:tab w:val="clear" w:pos="720"/>
        </w:tabs>
        <w:spacing w:line="480" w:lineRule="auto"/>
        <w:ind w:left="851" w:hanging="567"/>
        <w:jc w:val="both"/>
        <w:rPr>
          <w:b w:val="0"/>
          <w:bCs w:val="0"/>
        </w:rPr>
      </w:pPr>
      <w:r w:rsidRPr="009F5013">
        <w:rPr>
          <w:b w:val="0"/>
          <w:bCs w:val="0"/>
        </w:rPr>
        <w:t xml:space="preserve">Teknik </w:t>
      </w:r>
      <w:r w:rsidRPr="009F5013">
        <w:rPr>
          <w:b w:val="0"/>
          <w:bCs w:val="0"/>
          <w:i/>
          <w:iCs/>
        </w:rPr>
        <w:t>Discovery</w:t>
      </w:r>
      <w:r w:rsidRPr="009F5013">
        <w:rPr>
          <w:b w:val="0"/>
          <w:bCs w:val="0"/>
        </w:rPr>
        <w:t xml:space="preserve"> (penemuan)</w:t>
      </w:r>
    </w:p>
    <w:p w:rsidR="002A65CF" w:rsidRPr="009F5013" w:rsidRDefault="002A65CF" w:rsidP="00C565A3">
      <w:pPr>
        <w:pStyle w:val="BodyText2"/>
        <w:spacing w:line="480" w:lineRule="auto"/>
        <w:ind w:left="851"/>
        <w:jc w:val="both"/>
        <w:rPr>
          <w:b w:val="0"/>
          <w:bCs w:val="0"/>
        </w:rPr>
      </w:pPr>
      <w:r w:rsidRPr="009F5013">
        <w:rPr>
          <w:b w:val="0"/>
          <w:bCs w:val="0"/>
        </w:rPr>
        <w:t>Dilakukan dengan melibatkan anak didik dalam proses kegiatan mental melalui tukar pendapat, diskusi.</w:t>
      </w:r>
    </w:p>
    <w:p w:rsidR="002A65CF" w:rsidRPr="009F5013" w:rsidRDefault="002A65CF" w:rsidP="00C565A3">
      <w:pPr>
        <w:pStyle w:val="BodyText2"/>
        <w:numPr>
          <w:ilvl w:val="0"/>
          <w:numId w:val="3"/>
        </w:numPr>
        <w:tabs>
          <w:tab w:val="clear" w:pos="720"/>
        </w:tabs>
        <w:spacing w:line="480" w:lineRule="auto"/>
        <w:ind w:left="851" w:hanging="567"/>
        <w:jc w:val="both"/>
        <w:rPr>
          <w:b w:val="0"/>
          <w:bCs w:val="0"/>
        </w:rPr>
      </w:pPr>
      <w:r w:rsidRPr="009F5013">
        <w:rPr>
          <w:b w:val="0"/>
          <w:bCs w:val="0"/>
        </w:rPr>
        <w:t xml:space="preserve">Teknik </w:t>
      </w:r>
      <w:r w:rsidRPr="009F5013">
        <w:rPr>
          <w:b w:val="0"/>
          <w:bCs w:val="0"/>
          <w:i/>
          <w:iCs/>
        </w:rPr>
        <w:t>Micro Teaching</w:t>
      </w:r>
    </w:p>
    <w:p w:rsidR="002A65CF" w:rsidRDefault="002A65CF" w:rsidP="00C565A3">
      <w:pPr>
        <w:pStyle w:val="BodyText2"/>
        <w:spacing w:line="480" w:lineRule="auto"/>
        <w:ind w:left="851"/>
        <w:jc w:val="both"/>
        <w:rPr>
          <w:b w:val="0"/>
          <w:bCs w:val="0"/>
        </w:rPr>
      </w:pPr>
      <w:r w:rsidRPr="009F5013">
        <w:rPr>
          <w:b w:val="0"/>
          <w:bCs w:val="0"/>
        </w:rPr>
        <w:t>Digunakan untuk mempersiapkan diri anak didik sebagai calon guru untuk menghadapi pekerjaan mengajar di depan kelas dengan memperoleh nilai tambah atau pengetahuan, kecakapan dan sikap sebagai guru.</w:t>
      </w:r>
    </w:p>
    <w:p w:rsidR="002A65CF" w:rsidRPr="009F5013" w:rsidRDefault="002A65CF" w:rsidP="00C565A3">
      <w:pPr>
        <w:pStyle w:val="BodyText2"/>
        <w:numPr>
          <w:ilvl w:val="0"/>
          <w:numId w:val="3"/>
        </w:numPr>
        <w:tabs>
          <w:tab w:val="clear" w:pos="720"/>
        </w:tabs>
        <w:spacing w:line="480" w:lineRule="auto"/>
        <w:ind w:left="851" w:hanging="567"/>
        <w:jc w:val="both"/>
        <w:rPr>
          <w:b w:val="0"/>
          <w:bCs w:val="0"/>
        </w:rPr>
      </w:pPr>
      <w:r w:rsidRPr="009F5013">
        <w:rPr>
          <w:b w:val="0"/>
          <w:bCs w:val="0"/>
        </w:rPr>
        <w:t>Teknik Modul Belajar</w:t>
      </w:r>
    </w:p>
    <w:p w:rsidR="002A65CF" w:rsidRDefault="002A65CF" w:rsidP="00C565A3">
      <w:pPr>
        <w:pStyle w:val="BodyText2"/>
        <w:spacing w:line="480" w:lineRule="auto"/>
        <w:ind w:left="851"/>
        <w:jc w:val="both"/>
        <w:rPr>
          <w:b w:val="0"/>
          <w:bCs w:val="0"/>
        </w:rPr>
      </w:pPr>
      <w:r w:rsidRPr="009F5013">
        <w:rPr>
          <w:b w:val="0"/>
          <w:bCs w:val="0"/>
        </w:rPr>
        <w:t>Digunakan dengan cara mengajar anak didik melalui paket belajar berdasarkan performan (kompetensi).</w:t>
      </w:r>
    </w:p>
    <w:p w:rsidR="00AA62A9" w:rsidRPr="009F5013" w:rsidRDefault="00AA62A9" w:rsidP="00C565A3">
      <w:pPr>
        <w:pStyle w:val="BodyText2"/>
        <w:spacing w:line="480" w:lineRule="auto"/>
        <w:ind w:left="851"/>
        <w:jc w:val="both"/>
        <w:rPr>
          <w:b w:val="0"/>
          <w:bCs w:val="0"/>
        </w:rPr>
      </w:pPr>
    </w:p>
    <w:p w:rsidR="002A65CF" w:rsidRPr="009F5013" w:rsidRDefault="002A65CF" w:rsidP="00C565A3">
      <w:pPr>
        <w:pStyle w:val="BodyText2"/>
        <w:numPr>
          <w:ilvl w:val="0"/>
          <w:numId w:val="3"/>
        </w:numPr>
        <w:tabs>
          <w:tab w:val="clear" w:pos="720"/>
        </w:tabs>
        <w:spacing w:line="480" w:lineRule="auto"/>
        <w:ind w:left="851" w:hanging="567"/>
        <w:jc w:val="both"/>
        <w:rPr>
          <w:b w:val="0"/>
          <w:bCs w:val="0"/>
        </w:rPr>
      </w:pPr>
      <w:r w:rsidRPr="009F5013">
        <w:rPr>
          <w:b w:val="0"/>
          <w:bCs w:val="0"/>
        </w:rPr>
        <w:lastRenderedPageBreak/>
        <w:t>Teknik Belajar Mandiri</w:t>
      </w:r>
    </w:p>
    <w:p w:rsidR="00A85691" w:rsidRDefault="002A65CF" w:rsidP="00C565A3">
      <w:pPr>
        <w:spacing w:after="0" w:line="480" w:lineRule="auto"/>
        <w:ind w:left="851"/>
        <w:jc w:val="both"/>
        <w:rPr>
          <w:rFonts w:ascii="Times New Roman" w:hAnsi="Times New Roman"/>
          <w:bCs/>
          <w:sz w:val="24"/>
          <w:szCs w:val="24"/>
        </w:rPr>
      </w:pPr>
      <w:r w:rsidRPr="009F5013">
        <w:rPr>
          <w:rFonts w:ascii="Times New Roman" w:hAnsi="Times New Roman"/>
          <w:bCs/>
          <w:sz w:val="24"/>
          <w:szCs w:val="24"/>
        </w:rPr>
        <w:t>Dilakukan dengan cara menyuruh anak didik agar belajar sendiri, baik di dalam kelas maupun di luar kelas.</w:t>
      </w:r>
      <w:r w:rsidRPr="009F5013">
        <w:rPr>
          <w:rStyle w:val="FootnoteReference"/>
          <w:rFonts w:ascii="Times New Roman" w:hAnsi="Times New Roman"/>
          <w:bCs/>
          <w:sz w:val="24"/>
          <w:szCs w:val="24"/>
        </w:rPr>
        <w:footnoteReference w:id="27"/>
      </w:r>
    </w:p>
    <w:p w:rsidR="00BC34E7" w:rsidRPr="00BC34E7" w:rsidRDefault="0019790E" w:rsidP="007F1191">
      <w:pPr>
        <w:numPr>
          <w:ilvl w:val="0"/>
          <w:numId w:val="19"/>
        </w:numPr>
        <w:spacing w:after="0" w:line="480" w:lineRule="auto"/>
        <w:ind w:left="851" w:hanging="567"/>
        <w:jc w:val="both"/>
        <w:rPr>
          <w:rFonts w:ascii="Times New Roman" w:eastAsia="Times New Roman" w:hAnsi="Times New Roman"/>
          <w:b/>
          <w:bCs/>
          <w:sz w:val="24"/>
          <w:szCs w:val="24"/>
        </w:rPr>
      </w:pPr>
      <w:r>
        <w:rPr>
          <w:rFonts w:ascii="Times New Roman" w:eastAsia="Times New Roman" w:hAnsi="Times New Roman"/>
          <w:b/>
          <w:bCs/>
          <w:sz w:val="24"/>
          <w:szCs w:val="24"/>
        </w:rPr>
        <w:t>Langkah-L</w:t>
      </w:r>
      <w:r w:rsidR="00BC34E7" w:rsidRPr="00BC34E7">
        <w:rPr>
          <w:rFonts w:ascii="Times New Roman" w:eastAsia="Times New Roman" w:hAnsi="Times New Roman"/>
          <w:b/>
          <w:bCs/>
          <w:sz w:val="24"/>
          <w:szCs w:val="24"/>
        </w:rPr>
        <w:t xml:space="preserve">angkah Pelaksanaan Metode </w:t>
      </w:r>
      <w:r w:rsidR="005D730D">
        <w:rPr>
          <w:rFonts w:ascii="Times New Roman" w:eastAsia="Times New Roman" w:hAnsi="Times New Roman"/>
          <w:b/>
          <w:bCs/>
          <w:i/>
          <w:sz w:val="24"/>
          <w:szCs w:val="24"/>
        </w:rPr>
        <w:t>Drill</w:t>
      </w:r>
    </w:p>
    <w:p w:rsidR="00BC34E7" w:rsidRDefault="00BC34E7" w:rsidP="007F1191">
      <w:pPr>
        <w:spacing w:after="0" w:line="480" w:lineRule="auto"/>
        <w:ind w:left="284" w:firstLine="567"/>
        <w:jc w:val="both"/>
        <w:rPr>
          <w:rFonts w:ascii="Times New Roman" w:hAnsi="Times New Roman"/>
          <w:bCs/>
          <w:sz w:val="24"/>
          <w:szCs w:val="24"/>
        </w:rPr>
      </w:pPr>
      <w:r>
        <w:rPr>
          <w:rFonts w:ascii="Times New Roman" w:eastAsia="Times New Roman" w:hAnsi="Times New Roman"/>
          <w:bCs/>
          <w:sz w:val="24"/>
          <w:szCs w:val="24"/>
        </w:rPr>
        <w:t>Dalam menggunakan sebuah metode past</w:t>
      </w:r>
      <w:r w:rsidR="00F8014D">
        <w:rPr>
          <w:rFonts w:ascii="Times New Roman" w:eastAsia="Times New Roman" w:hAnsi="Times New Roman"/>
          <w:bCs/>
          <w:sz w:val="24"/>
          <w:szCs w:val="24"/>
        </w:rPr>
        <w:t xml:space="preserve">i memilki langkah-langkah yang </w:t>
      </w:r>
      <w:r>
        <w:rPr>
          <w:rFonts w:ascii="Times New Roman" w:eastAsia="Times New Roman" w:hAnsi="Times New Roman"/>
          <w:bCs/>
          <w:sz w:val="24"/>
          <w:szCs w:val="24"/>
        </w:rPr>
        <w:t>harus dilakukan untuk mencapai tujuan dari pembelajar</w:t>
      </w:r>
      <w:r w:rsidR="00F8014D">
        <w:rPr>
          <w:rFonts w:ascii="Times New Roman" w:eastAsia="Times New Roman" w:hAnsi="Times New Roman"/>
          <w:bCs/>
          <w:sz w:val="24"/>
          <w:szCs w:val="24"/>
        </w:rPr>
        <w:t>a</w:t>
      </w:r>
      <w:r>
        <w:rPr>
          <w:rFonts w:ascii="Times New Roman" w:eastAsia="Times New Roman" w:hAnsi="Times New Roman"/>
          <w:bCs/>
          <w:sz w:val="24"/>
          <w:szCs w:val="24"/>
        </w:rPr>
        <w:t xml:space="preserve">n yang telah direncanakan. Dalam penggunaan metode </w:t>
      </w:r>
      <w:r>
        <w:rPr>
          <w:rFonts w:ascii="Times New Roman" w:hAnsi="Times New Roman"/>
          <w:bCs/>
          <w:i/>
          <w:sz w:val="24"/>
          <w:szCs w:val="24"/>
        </w:rPr>
        <w:t>d</w:t>
      </w:r>
      <w:r w:rsidRPr="00BC34E7">
        <w:rPr>
          <w:rFonts w:ascii="Times New Roman" w:hAnsi="Times New Roman"/>
          <w:bCs/>
          <w:i/>
          <w:sz w:val="24"/>
          <w:szCs w:val="24"/>
        </w:rPr>
        <w:t>rill</w:t>
      </w:r>
      <w:r>
        <w:rPr>
          <w:rFonts w:ascii="Times New Roman" w:hAnsi="Times New Roman"/>
          <w:bCs/>
          <w:i/>
          <w:sz w:val="24"/>
          <w:szCs w:val="24"/>
        </w:rPr>
        <w:t xml:space="preserve"> </w:t>
      </w:r>
      <w:r w:rsidR="00340AFB">
        <w:rPr>
          <w:rFonts w:ascii="Times New Roman" w:hAnsi="Times New Roman"/>
          <w:bCs/>
          <w:sz w:val="24"/>
          <w:szCs w:val="24"/>
        </w:rPr>
        <w:t>agar dapat berhasil guna dan berdaya guna  perlu ditanamkan pengertian bagi instruktur maupun siswa, diantaranya :</w:t>
      </w:r>
    </w:p>
    <w:p w:rsidR="00340AFB" w:rsidRDefault="00340AFB" w:rsidP="008B2FAA">
      <w:pPr>
        <w:pStyle w:val="ListParagraph"/>
        <w:numPr>
          <w:ilvl w:val="0"/>
          <w:numId w:val="21"/>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Tentang sifat-sifat suatu latihan, bahwa setiap latihan harus selalu berbeda dengan latihan</w:t>
      </w:r>
      <w:r w:rsidR="00F8014D">
        <w:rPr>
          <w:rFonts w:ascii="Times New Roman" w:eastAsia="Times New Roman" w:hAnsi="Times New Roman"/>
          <w:bCs/>
          <w:sz w:val="24"/>
          <w:szCs w:val="24"/>
        </w:rPr>
        <w:t xml:space="preserve"> yang sebelumnya. Hal ini</w:t>
      </w:r>
      <w:r>
        <w:rPr>
          <w:rFonts w:ascii="Times New Roman" w:eastAsia="Times New Roman" w:hAnsi="Times New Roman"/>
          <w:bCs/>
          <w:sz w:val="24"/>
          <w:szCs w:val="24"/>
        </w:rPr>
        <w:t xml:space="preserve"> disebabkan karena situasi dan pengaruh latihan yang lalu berbeda juga. Kemudian perlu diperhatikan juga adanya perubahan kondisi atau situasi yang menuntut daya tanggap atau respon yang berbeda pula.</w:t>
      </w:r>
    </w:p>
    <w:p w:rsidR="00340AFB" w:rsidRDefault="00340AFB" w:rsidP="008B2FAA">
      <w:pPr>
        <w:pStyle w:val="ListParagraph"/>
        <w:numPr>
          <w:ilvl w:val="0"/>
          <w:numId w:val="21"/>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Guru perlu memperhatikan dan memahami nilai dari latihan itu sendiri serta kaitannya dengan keseluruhan pelajaran di</w:t>
      </w:r>
      <w:r w:rsidR="00F8014D">
        <w:rPr>
          <w:rFonts w:ascii="Times New Roman" w:eastAsia="Times New Roman" w:hAnsi="Times New Roman"/>
          <w:bCs/>
          <w:sz w:val="24"/>
          <w:szCs w:val="24"/>
        </w:rPr>
        <w:t xml:space="preserve"> </w:t>
      </w:r>
      <w:r>
        <w:rPr>
          <w:rFonts w:ascii="Times New Roman" w:eastAsia="Times New Roman" w:hAnsi="Times New Roman"/>
          <w:bCs/>
          <w:sz w:val="24"/>
          <w:szCs w:val="24"/>
        </w:rPr>
        <w:t>sekolah.</w:t>
      </w:r>
      <w:r>
        <w:rPr>
          <w:rStyle w:val="FootnoteReference"/>
          <w:rFonts w:ascii="Times New Roman" w:eastAsia="Times New Roman" w:hAnsi="Times New Roman"/>
          <w:bCs/>
          <w:sz w:val="24"/>
          <w:szCs w:val="24"/>
        </w:rPr>
        <w:footnoteReference w:id="28"/>
      </w:r>
    </w:p>
    <w:p w:rsidR="00E1495C" w:rsidRDefault="00E1495C" w:rsidP="008B2FAA">
      <w:pPr>
        <w:pStyle w:val="ListParagraph"/>
        <w:spacing w:after="0" w:line="480" w:lineRule="auto"/>
        <w:ind w:left="284"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Pelaksanaan metode </w:t>
      </w:r>
      <w:r>
        <w:rPr>
          <w:rFonts w:ascii="Times New Roman" w:eastAsia="Times New Roman" w:hAnsi="Times New Roman"/>
          <w:bCs/>
          <w:i/>
          <w:sz w:val="24"/>
          <w:szCs w:val="24"/>
        </w:rPr>
        <w:t>drill</w:t>
      </w:r>
      <w:r>
        <w:rPr>
          <w:rFonts w:ascii="Times New Roman" w:eastAsia="Times New Roman" w:hAnsi="Times New Roman"/>
          <w:bCs/>
          <w:sz w:val="24"/>
          <w:szCs w:val="24"/>
        </w:rPr>
        <w:t xml:space="preserve"> atau latihan siap dapat berjalan lancar, manakala seorang guru atau pendidik memperhatikan beberapa hal-hal berikut ini :</w:t>
      </w:r>
    </w:p>
    <w:p w:rsidR="00E1495C" w:rsidRDefault="00E1495C" w:rsidP="008B2FAA">
      <w:pPr>
        <w:pStyle w:val="ListParagraph"/>
        <w:numPr>
          <w:ilvl w:val="0"/>
          <w:numId w:val="22"/>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Perlu adanya pen</w:t>
      </w:r>
      <w:r w:rsidR="00F8014D">
        <w:rPr>
          <w:rFonts w:ascii="Times New Roman" w:eastAsia="Times New Roman" w:hAnsi="Times New Roman"/>
          <w:bCs/>
          <w:sz w:val="24"/>
          <w:szCs w:val="24"/>
        </w:rPr>
        <w:t>jelasan tentang apa yang menjad</w:t>
      </w:r>
      <w:r>
        <w:rPr>
          <w:rFonts w:ascii="Times New Roman" w:eastAsia="Times New Roman" w:hAnsi="Times New Roman"/>
          <w:bCs/>
          <w:sz w:val="24"/>
          <w:szCs w:val="24"/>
        </w:rPr>
        <w:t>i tujuan, sehingga setelah seusai latihan siswa dapat mengerjakan sesuatu yang diharapkan guru.</w:t>
      </w:r>
    </w:p>
    <w:p w:rsidR="00E1495C" w:rsidRDefault="00E1495C" w:rsidP="008B2FAA">
      <w:pPr>
        <w:pStyle w:val="ListParagraph"/>
        <w:numPr>
          <w:ilvl w:val="0"/>
          <w:numId w:val="22"/>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lastRenderedPageBreak/>
        <w:t>Perlu adanya penjelasan tentang apa yang harus dikerjakan.</w:t>
      </w:r>
    </w:p>
    <w:p w:rsidR="00E1495C" w:rsidRDefault="00E1495C" w:rsidP="008B2FAA">
      <w:pPr>
        <w:pStyle w:val="ListParagraph"/>
        <w:numPr>
          <w:ilvl w:val="0"/>
          <w:numId w:val="22"/>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Lama latihan perlu disesuaikan dengan kemampuan siswa.</w:t>
      </w:r>
    </w:p>
    <w:p w:rsidR="00E1495C" w:rsidRDefault="00E1495C" w:rsidP="008B2FAA">
      <w:pPr>
        <w:pStyle w:val="ListParagraph"/>
        <w:numPr>
          <w:ilvl w:val="0"/>
          <w:numId w:val="22"/>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Perlu adanya kegiatan selingan agar siswa tidak merasa bosan.</w:t>
      </w:r>
    </w:p>
    <w:p w:rsidR="00E1495C" w:rsidRDefault="00E1495C" w:rsidP="008B2FAA">
      <w:pPr>
        <w:pStyle w:val="ListParagraph"/>
        <w:numPr>
          <w:ilvl w:val="0"/>
          <w:numId w:val="22"/>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Jika ada kesalahan segera diadakan perbaikan.</w:t>
      </w:r>
      <w:r>
        <w:rPr>
          <w:rStyle w:val="FootnoteReference"/>
          <w:rFonts w:ascii="Times New Roman" w:eastAsia="Times New Roman" w:hAnsi="Times New Roman"/>
          <w:bCs/>
          <w:sz w:val="24"/>
          <w:szCs w:val="24"/>
        </w:rPr>
        <w:footnoteReference w:id="29"/>
      </w:r>
    </w:p>
    <w:p w:rsidR="00E1495C" w:rsidRDefault="008B2FAA" w:rsidP="008B2FAA">
      <w:pPr>
        <w:pStyle w:val="ListParagraph"/>
        <w:spacing w:after="0" w:line="480" w:lineRule="auto"/>
        <w:ind w:left="284" w:firstLine="567"/>
        <w:jc w:val="both"/>
        <w:rPr>
          <w:rFonts w:ascii="Times New Roman" w:eastAsia="Times New Roman" w:hAnsi="Times New Roman"/>
          <w:bCs/>
          <w:sz w:val="24"/>
          <w:szCs w:val="24"/>
        </w:rPr>
      </w:pPr>
      <w:r>
        <w:rPr>
          <w:rFonts w:ascii="Times New Roman" w:eastAsia="Times New Roman" w:hAnsi="Times New Roman"/>
          <w:bCs/>
          <w:sz w:val="24"/>
          <w:szCs w:val="24"/>
        </w:rPr>
        <w:t>Dalam pen</w:t>
      </w:r>
      <w:r w:rsidR="00E1495C">
        <w:rPr>
          <w:rFonts w:ascii="Times New Roman" w:eastAsia="Times New Roman" w:hAnsi="Times New Roman"/>
          <w:bCs/>
          <w:sz w:val="24"/>
          <w:szCs w:val="24"/>
        </w:rPr>
        <w:t xml:space="preserve">gertian metode </w:t>
      </w:r>
      <w:r w:rsidR="00E1495C">
        <w:rPr>
          <w:rFonts w:ascii="Times New Roman" w:eastAsia="Times New Roman" w:hAnsi="Times New Roman"/>
          <w:bCs/>
          <w:i/>
          <w:sz w:val="24"/>
          <w:szCs w:val="24"/>
        </w:rPr>
        <w:t xml:space="preserve">drill </w:t>
      </w:r>
      <w:r w:rsidR="00E1495C">
        <w:rPr>
          <w:rFonts w:ascii="Times New Roman" w:eastAsia="Times New Roman" w:hAnsi="Times New Roman"/>
          <w:bCs/>
          <w:sz w:val="24"/>
          <w:szCs w:val="24"/>
        </w:rPr>
        <w:t>sebagaiman</w:t>
      </w:r>
      <w:r w:rsidR="000B2A9E">
        <w:rPr>
          <w:rFonts w:ascii="Times New Roman" w:eastAsia="Times New Roman" w:hAnsi="Times New Roman"/>
          <w:bCs/>
          <w:sz w:val="24"/>
          <w:szCs w:val="24"/>
        </w:rPr>
        <w:t>a</w:t>
      </w:r>
      <w:r w:rsidR="00E1495C">
        <w:rPr>
          <w:rFonts w:ascii="Times New Roman" w:eastAsia="Times New Roman" w:hAnsi="Times New Roman"/>
          <w:bCs/>
          <w:sz w:val="24"/>
          <w:szCs w:val="24"/>
        </w:rPr>
        <w:t xml:space="preserve"> yang telah diulas diatas </w:t>
      </w:r>
      <w:r w:rsidR="002D1021">
        <w:rPr>
          <w:rFonts w:ascii="Times New Roman" w:eastAsia="Times New Roman" w:hAnsi="Times New Roman"/>
          <w:bCs/>
          <w:sz w:val="24"/>
          <w:szCs w:val="24"/>
        </w:rPr>
        <w:t xml:space="preserve">haruslah memilki beberapa perkara yang harus diperhatikan. </w:t>
      </w:r>
      <w:r w:rsidR="002D1021">
        <w:rPr>
          <w:rFonts w:ascii="Times New Roman" w:eastAsia="Times New Roman" w:hAnsi="Times New Roman"/>
          <w:bCs/>
          <w:i/>
          <w:sz w:val="24"/>
          <w:szCs w:val="24"/>
        </w:rPr>
        <w:t xml:space="preserve">Pertama, </w:t>
      </w:r>
      <w:r w:rsidR="002D1021">
        <w:rPr>
          <w:rFonts w:ascii="Times New Roman" w:eastAsia="Times New Roman" w:hAnsi="Times New Roman"/>
          <w:bCs/>
          <w:sz w:val="24"/>
          <w:szCs w:val="24"/>
        </w:rPr>
        <w:t xml:space="preserve"> perlu disadari bahwa pengertian belajar bukan berarti pengulangan yang sama persis dengan apa yang telah dipelajari oleh siswa, akan tetapi terjadinya proses belajar menggunakan metode </w:t>
      </w:r>
      <w:r w:rsidR="002D1021">
        <w:rPr>
          <w:rFonts w:ascii="Times New Roman" w:eastAsia="Times New Roman" w:hAnsi="Times New Roman"/>
          <w:bCs/>
          <w:i/>
          <w:sz w:val="24"/>
          <w:szCs w:val="24"/>
        </w:rPr>
        <w:t>drill</w:t>
      </w:r>
      <w:r w:rsidR="002D1021">
        <w:rPr>
          <w:rFonts w:ascii="Times New Roman" w:eastAsia="Times New Roman" w:hAnsi="Times New Roman"/>
          <w:bCs/>
          <w:sz w:val="24"/>
          <w:szCs w:val="24"/>
        </w:rPr>
        <w:t xml:space="preserve"> adalah adanya situasi yang berbeda serta pengaruh latihan pertama, maka latihan kedua, latihan ketiga dan seterusnya akan lain sifatnya. </w:t>
      </w:r>
      <w:r w:rsidR="002D1021">
        <w:rPr>
          <w:rFonts w:ascii="Times New Roman" w:eastAsia="Times New Roman" w:hAnsi="Times New Roman"/>
          <w:bCs/>
          <w:i/>
          <w:sz w:val="24"/>
          <w:szCs w:val="24"/>
        </w:rPr>
        <w:t xml:space="preserve">Kedua, </w:t>
      </w:r>
      <w:r w:rsidR="002D1021">
        <w:rPr>
          <w:rFonts w:ascii="Times New Roman" w:eastAsia="Times New Roman" w:hAnsi="Times New Roman"/>
          <w:bCs/>
          <w:sz w:val="24"/>
          <w:szCs w:val="24"/>
        </w:rPr>
        <w:t>situasi belajar itulah yang mula-mula harus diulangi untuk dapat memperoleh respons dari siswa. Bilamana siswa dihadapakan oleh berbagai situasi belajar, maka dalam diri siswa akan timbul alasan untuk memberi respons, sehingga menyebabkan dia melatih keterampilannya.</w:t>
      </w:r>
      <w:r w:rsidR="002D1021">
        <w:rPr>
          <w:rStyle w:val="FootnoteReference"/>
          <w:rFonts w:ascii="Times New Roman" w:eastAsia="Times New Roman" w:hAnsi="Times New Roman"/>
          <w:bCs/>
          <w:sz w:val="24"/>
          <w:szCs w:val="24"/>
        </w:rPr>
        <w:footnoteReference w:id="30"/>
      </w:r>
      <w:r w:rsidR="002D1021">
        <w:rPr>
          <w:rFonts w:ascii="Times New Roman" w:eastAsia="Times New Roman" w:hAnsi="Times New Roman"/>
          <w:bCs/>
          <w:sz w:val="24"/>
          <w:szCs w:val="24"/>
        </w:rPr>
        <w:t xml:space="preserve"> </w:t>
      </w:r>
    </w:p>
    <w:p w:rsidR="002D1021" w:rsidRDefault="002D1021" w:rsidP="004A5E62">
      <w:pPr>
        <w:pStyle w:val="ListParagraph"/>
        <w:spacing w:after="0" w:line="480" w:lineRule="auto"/>
        <w:ind w:left="284"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Ada beberapa prinsip yang harus diperhatikan dalam penggunaan metode </w:t>
      </w:r>
      <w:r>
        <w:rPr>
          <w:rFonts w:ascii="Times New Roman" w:eastAsia="Times New Roman" w:hAnsi="Times New Roman"/>
          <w:bCs/>
          <w:i/>
          <w:sz w:val="24"/>
          <w:szCs w:val="24"/>
        </w:rPr>
        <w:t xml:space="preserve">drill </w:t>
      </w:r>
      <w:r>
        <w:rPr>
          <w:rFonts w:ascii="Times New Roman" w:eastAsia="Times New Roman" w:hAnsi="Times New Roman"/>
          <w:bCs/>
          <w:sz w:val="24"/>
          <w:szCs w:val="24"/>
        </w:rPr>
        <w:t>ini, beberapa prinsip diantaranya adalah sebagai berikut :</w:t>
      </w:r>
    </w:p>
    <w:p w:rsidR="002D1021" w:rsidRDefault="002D1021" w:rsidP="004A5E62">
      <w:pPr>
        <w:pStyle w:val="ListParagraph"/>
        <w:numPr>
          <w:ilvl w:val="0"/>
          <w:numId w:val="23"/>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i/>
          <w:sz w:val="24"/>
          <w:szCs w:val="24"/>
        </w:rPr>
        <w:t xml:space="preserve">Drill </w:t>
      </w:r>
      <w:r>
        <w:rPr>
          <w:rFonts w:ascii="Times New Roman" w:eastAsia="Times New Roman" w:hAnsi="Times New Roman"/>
          <w:bCs/>
          <w:sz w:val="24"/>
          <w:szCs w:val="24"/>
        </w:rPr>
        <w:t>hanyalah untuk bahan atau perbuatan yang bersifat otomatis.</w:t>
      </w:r>
    </w:p>
    <w:p w:rsidR="002D1021" w:rsidRDefault="002D1021" w:rsidP="004A5E62">
      <w:pPr>
        <w:pStyle w:val="ListParagraph"/>
        <w:numPr>
          <w:ilvl w:val="0"/>
          <w:numId w:val="23"/>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Latihan harus memiliki ma</w:t>
      </w:r>
      <w:r w:rsidR="00F757F3">
        <w:rPr>
          <w:rFonts w:ascii="Times New Roman" w:eastAsia="Times New Roman" w:hAnsi="Times New Roman"/>
          <w:bCs/>
          <w:sz w:val="24"/>
          <w:szCs w:val="24"/>
        </w:rPr>
        <w:t>kna dalam arti yang lebih luas, yakni</w:t>
      </w:r>
      <w:r w:rsidR="00B42203">
        <w:rPr>
          <w:rFonts w:ascii="Times New Roman" w:eastAsia="Times New Roman" w:hAnsi="Times New Roman"/>
          <w:bCs/>
          <w:sz w:val="24"/>
          <w:szCs w:val="24"/>
        </w:rPr>
        <w:t xml:space="preserve"> :</w:t>
      </w:r>
    </w:p>
    <w:p w:rsidR="00F757F3" w:rsidRDefault="00F757F3" w:rsidP="004A5E62">
      <w:pPr>
        <w:pStyle w:val="ListParagraph"/>
        <w:numPr>
          <w:ilvl w:val="0"/>
          <w:numId w:val="24"/>
        </w:numPr>
        <w:spacing w:after="0" w:line="480" w:lineRule="auto"/>
        <w:ind w:left="1134" w:hanging="566"/>
        <w:jc w:val="both"/>
        <w:rPr>
          <w:rFonts w:ascii="Times New Roman" w:eastAsia="Times New Roman" w:hAnsi="Times New Roman"/>
          <w:bCs/>
          <w:sz w:val="24"/>
          <w:szCs w:val="24"/>
        </w:rPr>
      </w:pPr>
      <w:r>
        <w:rPr>
          <w:rFonts w:ascii="Times New Roman" w:eastAsia="Times New Roman" w:hAnsi="Times New Roman"/>
          <w:bCs/>
          <w:sz w:val="24"/>
          <w:szCs w:val="24"/>
        </w:rPr>
        <w:t>Siswa perlu mengetahui terlebih dahulu makna latihan tersebut.</w:t>
      </w:r>
    </w:p>
    <w:p w:rsidR="00F757F3" w:rsidRDefault="00F757F3" w:rsidP="004A5E62">
      <w:pPr>
        <w:pStyle w:val="ListParagraph"/>
        <w:numPr>
          <w:ilvl w:val="0"/>
          <w:numId w:val="24"/>
        </w:numPr>
        <w:spacing w:after="0" w:line="480" w:lineRule="auto"/>
        <w:ind w:left="1134" w:hanging="566"/>
        <w:jc w:val="both"/>
        <w:rPr>
          <w:rFonts w:ascii="Times New Roman" w:eastAsia="Times New Roman" w:hAnsi="Times New Roman"/>
          <w:bCs/>
          <w:sz w:val="24"/>
          <w:szCs w:val="24"/>
        </w:rPr>
      </w:pPr>
      <w:r>
        <w:rPr>
          <w:rFonts w:ascii="Times New Roman" w:eastAsia="Times New Roman" w:hAnsi="Times New Roman"/>
          <w:bCs/>
          <w:sz w:val="24"/>
          <w:szCs w:val="24"/>
        </w:rPr>
        <w:t>Siswa perlu menyadari bahwa latihan-latihan tersebut akan berguna kelak untuk kehidupan mereka.</w:t>
      </w:r>
    </w:p>
    <w:p w:rsidR="005D730D" w:rsidRDefault="00F757F3" w:rsidP="004A5E62">
      <w:pPr>
        <w:pStyle w:val="ListParagraph"/>
        <w:numPr>
          <w:ilvl w:val="0"/>
          <w:numId w:val="24"/>
        </w:numPr>
        <w:spacing w:after="0" w:line="480" w:lineRule="auto"/>
        <w:ind w:left="1134" w:hanging="566"/>
        <w:jc w:val="both"/>
        <w:rPr>
          <w:rFonts w:ascii="Times New Roman" w:eastAsia="Times New Roman" w:hAnsi="Times New Roman"/>
          <w:bCs/>
          <w:sz w:val="24"/>
          <w:szCs w:val="24"/>
        </w:rPr>
      </w:pPr>
      <w:r>
        <w:rPr>
          <w:rFonts w:ascii="Times New Roman" w:eastAsia="Times New Roman" w:hAnsi="Times New Roman"/>
          <w:bCs/>
          <w:sz w:val="24"/>
          <w:szCs w:val="24"/>
        </w:rPr>
        <w:lastRenderedPageBreak/>
        <w:t>Siswa perlu memiliki sikap bahwa latihan itu diperlukan untuk melengkapi belajar.</w:t>
      </w:r>
      <w:r>
        <w:rPr>
          <w:rStyle w:val="FootnoteReference"/>
          <w:rFonts w:ascii="Times New Roman" w:eastAsia="Times New Roman" w:hAnsi="Times New Roman"/>
          <w:bCs/>
          <w:sz w:val="24"/>
          <w:szCs w:val="24"/>
        </w:rPr>
        <w:footnoteReference w:id="31"/>
      </w:r>
    </w:p>
    <w:p w:rsidR="002A65CF" w:rsidRPr="00F757F3" w:rsidRDefault="002A65CF" w:rsidP="0041642B">
      <w:pPr>
        <w:numPr>
          <w:ilvl w:val="0"/>
          <w:numId w:val="19"/>
        </w:numPr>
        <w:spacing w:after="0" w:line="480" w:lineRule="auto"/>
        <w:ind w:left="851" w:hanging="567"/>
        <w:jc w:val="both"/>
        <w:rPr>
          <w:rFonts w:ascii="Times New Roman" w:eastAsia="Times New Roman" w:hAnsi="Times New Roman"/>
          <w:b/>
          <w:bCs/>
          <w:sz w:val="24"/>
          <w:szCs w:val="24"/>
        </w:rPr>
      </w:pPr>
      <w:r w:rsidRPr="00F757F3">
        <w:rPr>
          <w:rFonts w:ascii="Times New Roman" w:eastAsia="Times New Roman" w:hAnsi="Times New Roman"/>
          <w:b/>
          <w:bCs/>
          <w:sz w:val="24"/>
          <w:szCs w:val="24"/>
        </w:rPr>
        <w:t xml:space="preserve">Kelebihan dan Kelemahan </w:t>
      </w:r>
      <w:r w:rsidR="00F757F3">
        <w:rPr>
          <w:rFonts w:ascii="Times New Roman" w:eastAsia="Times New Roman" w:hAnsi="Times New Roman"/>
          <w:b/>
          <w:bCs/>
          <w:sz w:val="24"/>
          <w:szCs w:val="24"/>
        </w:rPr>
        <w:t>P</w:t>
      </w:r>
      <w:r w:rsidRPr="00F757F3">
        <w:rPr>
          <w:rFonts w:ascii="Times New Roman" w:eastAsia="Times New Roman" w:hAnsi="Times New Roman"/>
          <w:b/>
          <w:bCs/>
          <w:sz w:val="24"/>
          <w:szCs w:val="24"/>
        </w:rPr>
        <w:t xml:space="preserve">enggunaan </w:t>
      </w:r>
      <w:r w:rsidR="00F757F3">
        <w:rPr>
          <w:rFonts w:ascii="Times New Roman" w:eastAsia="Times New Roman" w:hAnsi="Times New Roman"/>
          <w:b/>
          <w:bCs/>
          <w:sz w:val="24"/>
          <w:szCs w:val="24"/>
        </w:rPr>
        <w:t>M</w:t>
      </w:r>
      <w:r w:rsidRPr="00F757F3">
        <w:rPr>
          <w:rFonts w:ascii="Times New Roman" w:eastAsia="Times New Roman" w:hAnsi="Times New Roman"/>
          <w:b/>
          <w:bCs/>
          <w:sz w:val="24"/>
          <w:szCs w:val="24"/>
        </w:rPr>
        <w:t xml:space="preserve">etode </w:t>
      </w:r>
      <w:r w:rsidR="005D730D">
        <w:rPr>
          <w:rFonts w:ascii="Times New Roman" w:eastAsia="Times New Roman" w:hAnsi="Times New Roman"/>
          <w:b/>
          <w:bCs/>
          <w:i/>
          <w:sz w:val="24"/>
          <w:szCs w:val="24"/>
        </w:rPr>
        <w:t>Drill</w:t>
      </w:r>
    </w:p>
    <w:p w:rsidR="002A65CF" w:rsidRPr="009F5013" w:rsidRDefault="002A65CF" w:rsidP="004A5E62">
      <w:pPr>
        <w:pStyle w:val="BodyText2"/>
        <w:spacing w:line="480" w:lineRule="auto"/>
        <w:ind w:left="284" w:firstLine="567"/>
        <w:jc w:val="both"/>
        <w:rPr>
          <w:b w:val="0"/>
          <w:bCs w:val="0"/>
        </w:rPr>
      </w:pPr>
      <w:r w:rsidRPr="009F5013">
        <w:rPr>
          <w:b w:val="0"/>
          <w:bCs w:val="0"/>
        </w:rPr>
        <w:t xml:space="preserve">Setiap metode yang diterapkan oleh pendidik (guru) pasti memiliki kelebihan dan kekurangan. Tapi bagaimana cara seorang pendidik (guru) memiliki terobosan untuk meminimalisir kekurangan tersebut dan bisa mencapai kriteria belajar yang diinginkan. Tak terkecuali dengan metode </w:t>
      </w:r>
      <w:r w:rsidR="005D730D">
        <w:rPr>
          <w:b w:val="0"/>
          <w:bCs w:val="0"/>
          <w:i/>
        </w:rPr>
        <w:t>Drill</w:t>
      </w:r>
      <w:r w:rsidRPr="009F5013">
        <w:rPr>
          <w:b w:val="0"/>
          <w:bCs w:val="0"/>
        </w:rPr>
        <w:t xml:space="preserve"> itu sendiri, jadi inovasi untuk meminimalisir kekurangan dari metode </w:t>
      </w:r>
      <w:r w:rsidR="005D730D">
        <w:rPr>
          <w:b w:val="0"/>
          <w:bCs w:val="0"/>
          <w:i/>
        </w:rPr>
        <w:t>Drill</w:t>
      </w:r>
      <w:r w:rsidRPr="009F5013">
        <w:rPr>
          <w:b w:val="0"/>
          <w:bCs w:val="0"/>
        </w:rPr>
        <w:t xml:space="preserve"> sangat dibutuhkan.</w:t>
      </w:r>
    </w:p>
    <w:p w:rsidR="002A65CF" w:rsidRPr="009F5013" w:rsidRDefault="0041642B" w:rsidP="004A5E62">
      <w:pPr>
        <w:pStyle w:val="BodyText2"/>
        <w:spacing w:line="480" w:lineRule="auto"/>
        <w:ind w:left="284" w:firstLine="567"/>
        <w:jc w:val="both"/>
        <w:rPr>
          <w:b w:val="0"/>
          <w:bCs w:val="0"/>
        </w:rPr>
      </w:pPr>
      <w:r>
        <w:rPr>
          <w:b w:val="0"/>
          <w:bCs w:val="0"/>
        </w:rPr>
        <w:t>Beber</w:t>
      </w:r>
      <w:r w:rsidR="005D730D">
        <w:rPr>
          <w:b w:val="0"/>
          <w:bCs w:val="0"/>
        </w:rPr>
        <w:t>a</w:t>
      </w:r>
      <w:r w:rsidR="002A65CF" w:rsidRPr="009F5013">
        <w:rPr>
          <w:b w:val="0"/>
          <w:bCs w:val="0"/>
        </w:rPr>
        <w:t xml:space="preserve">pa kelebihan dalam penerapan metode </w:t>
      </w:r>
      <w:r w:rsidR="005D730D">
        <w:rPr>
          <w:b w:val="0"/>
          <w:bCs w:val="0"/>
          <w:i/>
        </w:rPr>
        <w:t>Drill</w:t>
      </w:r>
      <w:r w:rsidR="002A65CF" w:rsidRPr="009F5013">
        <w:rPr>
          <w:b w:val="0"/>
          <w:bCs w:val="0"/>
        </w:rPr>
        <w:t xml:space="preserve"> adalah sebagai berikut :</w:t>
      </w:r>
    </w:p>
    <w:p w:rsidR="002A65CF" w:rsidRPr="009F5013" w:rsidRDefault="002A65CF" w:rsidP="0041642B">
      <w:pPr>
        <w:pStyle w:val="BodyText2"/>
        <w:numPr>
          <w:ilvl w:val="0"/>
          <w:numId w:val="6"/>
        </w:numPr>
        <w:tabs>
          <w:tab w:val="clear" w:pos="2700"/>
        </w:tabs>
        <w:spacing w:line="480" w:lineRule="auto"/>
        <w:ind w:left="851" w:hanging="425"/>
        <w:jc w:val="both"/>
        <w:rPr>
          <w:b w:val="0"/>
          <w:bCs w:val="0"/>
        </w:rPr>
      </w:pPr>
      <w:r w:rsidRPr="009F5013">
        <w:rPr>
          <w:b w:val="0"/>
          <w:bCs w:val="0"/>
        </w:rPr>
        <w:t>Bahan pelajaran yang diberikan dalam suasana yang sungguh-sungguh akan lebih kokoh tertanam dalam daya ingatan murid, karena seluruh pikiran, perasaan, kemauan dikonsentrasikan pada pelajaran yang dilatihkan.</w:t>
      </w:r>
    </w:p>
    <w:p w:rsidR="002A65CF" w:rsidRPr="009F5013" w:rsidRDefault="002A65CF" w:rsidP="0041642B">
      <w:pPr>
        <w:pStyle w:val="BodyText2"/>
        <w:numPr>
          <w:ilvl w:val="0"/>
          <w:numId w:val="6"/>
        </w:numPr>
        <w:tabs>
          <w:tab w:val="clear" w:pos="2700"/>
        </w:tabs>
        <w:spacing w:line="480" w:lineRule="auto"/>
        <w:ind w:left="851" w:hanging="425"/>
        <w:jc w:val="both"/>
        <w:rPr>
          <w:b w:val="0"/>
          <w:bCs w:val="0"/>
        </w:rPr>
      </w:pPr>
      <w:r w:rsidRPr="009F5013">
        <w:rPr>
          <w:b w:val="0"/>
          <w:bCs w:val="0"/>
        </w:rPr>
        <w:t>Anak didik akan dapat mempergunakan daya fikirannya dengan bertambah baik, karena dengan pengajaran yang baik maka anak didik akan menjadi lebih teratur, teliti dan mendorong daya ingatnya.</w:t>
      </w:r>
    </w:p>
    <w:p w:rsidR="002A65CF" w:rsidRPr="009F5013" w:rsidRDefault="002A65CF" w:rsidP="0041642B">
      <w:pPr>
        <w:pStyle w:val="BodyText2"/>
        <w:numPr>
          <w:ilvl w:val="0"/>
          <w:numId w:val="6"/>
        </w:numPr>
        <w:tabs>
          <w:tab w:val="clear" w:pos="2700"/>
        </w:tabs>
        <w:spacing w:line="480" w:lineRule="auto"/>
        <w:ind w:left="851" w:hanging="425"/>
        <w:jc w:val="both"/>
        <w:rPr>
          <w:b w:val="0"/>
          <w:bCs w:val="0"/>
        </w:rPr>
      </w:pPr>
      <w:r w:rsidRPr="009F5013">
        <w:rPr>
          <w:b w:val="0"/>
          <w:bCs w:val="0"/>
        </w:rPr>
        <w:t xml:space="preserve">Adanya pengawasan, bimbingan dan koreksi yang segera serta langsung dari guru, memungkinkan murid untuk melakukan perbaikan kesalahan </w:t>
      </w:r>
      <w:r w:rsidRPr="009F5013">
        <w:rPr>
          <w:b w:val="0"/>
          <w:bCs w:val="0"/>
        </w:rPr>
        <w:lastRenderedPageBreak/>
        <w:t>saat itu juga. Hal ini dapat menghemat waktu belajar disamping itu juga murid langsung mengetahui prestasinya.</w:t>
      </w:r>
      <w:r w:rsidRPr="009F5013">
        <w:rPr>
          <w:rStyle w:val="FootnoteReference"/>
          <w:rFonts w:eastAsia="Calibri"/>
          <w:b w:val="0"/>
          <w:bCs w:val="0"/>
        </w:rPr>
        <w:footnoteReference w:id="32"/>
      </w:r>
    </w:p>
    <w:p w:rsidR="000F1D38" w:rsidRDefault="002A65CF" w:rsidP="0041642B">
      <w:pPr>
        <w:pStyle w:val="BodyText2"/>
        <w:spacing w:line="480" w:lineRule="auto"/>
        <w:ind w:left="284" w:firstLine="567"/>
        <w:jc w:val="both"/>
        <w:rPr>
          <w:b w:val="0"/>
          <w:bCs w:val="0"/>
        </w:rPr>
      </w:pPr>
      <w:r w:rsidRPr="009F5013">
        <w:rPr>
          <w:b w:val="0"/>
          <w:bCs w:val="0"/>
        </w:rPr>
        <w:t>Sebagaimana yang penulis nyatakan sebelumnya, bahwa setiap metode memili</w:t>
      </w:r>
      <w:r w:rsidR="000F1D38">
        <w:rPr>
          <w:b w:val="0"/>
          <w:bCs w:val="0"/>
        </w:rPr>
        <w:t xml:space="preserve">ki kelebihan dan kekurangannya </w:t>
      </w:r>
      <w:r w:rsidRPr="009F5013">
        <w:rPr>
          <w:b w:val="0"/>
          <w:bCs w:val="0"/>
        </w:rPr>
        <w:t xml:space="preserve">masing-masing, tak terkecuali metode </w:t>
      </w:r>
      <w:r w:rsidR="005D730D">
        <w:rPr>
          <w:b w:val="0"/>
          <w:bCs w:val="0"/>
          <w:i/>
        </w:rPr>
        <w:t>Drill</w:t>
      </w:r>
      <w:r w:rsidR="000F1D38">
        <w:rPr>
          <w:b w:val="0"/>
          <w:bCs w:val="0"/>
        </w:rPr>
        <w:t>.</w:t>
      </w:r>
    </w:p>
    <w:p w:rsidR="002A65CF" w:rsidRPr="009F5013" w:rsidRDefault="000F1D38" w:rsidP="0041642B">
      <w:pPr>
        <w:pStyle w:val="BodyText2"/>
        <w:spacing w:line="480" w:lineRule="auto"/>
        <w:ind w:left="284" w:firstLine="567"/>
        <w:jc w:val="both"/>
        <w:rPr>
          <w:b w:val="0"/>
          <w:bCs w:val="0"/>
        </w:rPr>
      </w:pPr>
      <w:r>
        <w:rPr>
          <w:b w:val="0"/>
          <w:bCs w:val="0"/>
        </w:rPr>
        <w:t>S</w:t>
      </w:r>
      <w:r w:rsidR="002A65CF" w:rsidRPr="009F5013">
        <w:rPr>
          <w:b w:val="0"/>
          <w:bCs w:val="0"/>
        </w:rPr>
        <w:t xml:space="preserve">ebagaimana berikut adalah kelemahan dari penerapan metode </w:t>
      </w:r>
      <w:r w:rsidR="005D730D">
        <w:rPr>
          <w:b w:val="0"/>
          <w:bCs w:val="0"/>
          <w:i/>
        </w:rPr>
        <w:t>Drill</w:t>
      </w:r>
      <w:r w:rsidR="002A65CF" w:rsidRPr="009F5013">
        <w:rPr>
          <w:b w:val="0"/>
          <w:bCs w:val="0"/>
        </w:rPr>
        <w:t xml:space="preserve"> :</w:t>
      </w:r>
    </w:p>
    <w:p w:rsidR="002A65CF" w:rsidRPr="009F5013" w:rsidRDefault="002A65CF" w:rsidP="004A5E62">
      <w:pPr>
        <w:pStyle w:val="BodyText2"/>
        <w:numPr>
          <w:ilvl w:val="3"/>
          <w:numId w:val="1"/>
        </w:numPr>
        <w:spacing w:line="480" w:lineRule="auto"/>
        <w:ind w:left="851" w:hanging="567"/>
        <w:jc w:val="both"/>
        <w:rPr>
          <w:b w:val="0"/>
          <w:bCs w:val="0"/>
        </w:rPr>
      </w:pPr>
      <w:r w:rsidRPr="009F5013">
        <w:rPr>
          <w:b w:val="0"/>
          <w:bCs w:val="0"/>
        </w:rPr>
        <w:t>Latihan Yang dilakukan di bawah pengawasan yang ketat dan suasana serius mudah sekali menimbulkan kebosanan.</w:t>
      </w:r>
    </w:p>
    <w:p w:rsidR="002A65CF" w:rsidRPr="009F5013" w:rsidRDefault="002A65CF" w:rsidP="004A5E62">
      <w:pPr>
        <w:pStyle w:val="BodyText2"/>
        <w:numPr>
          <w:ilvl w:val="3"/>
          <w:numId w:val="1"/>
        </w:numPr>
        <w:spacing w:line="480" w:lineRule="auto"/>
        <w:ind w:left="851" w:hanging="567"/>
        <w:jc w:val="both"/>
        <w:rPr>
          <w:b w:val="0"/>
          <w:bCs w:val="0"/>
        </w:rPr>
      </w:pPr>
      <w:r w:rsidRPr="009F5013">
        <w:rPr>
          <w:b w:val="0"/>
          <w:bCs w:val="0"/>
        </w:rPr>
        <w:t>Tekanan yang lebih berat, yang diberikan setelah murid merasa bosan atau jengkel tidak akan menambah gairah belajar dan menimbulkan keadaan psikis berupa mogok belajar/latihan.</w:t>
      </w:r>
    </w:p>
    <w:p w:rsidR="002A65CF" w:rsidRPr="009F5013" w:rsidRDefault="002A65CF" w:rsidP="004A5E62">
      <w:pPr>
        <w:pStyle w:val="BodyText2"/>
        <w:numPr>
          <w:ilvl w:val="3"/>
          <w:numId w:val="1"/>
        </w:numPr>
        <w:spacing w:line="480" w:lineRule="auto"/>
        <w:ind w:left="851" w:hanging="567"/>
        <w:jc w:val="both"/>
        <w:rPr>
          <w:b w:val="0"/>
          <w:bCs w:val="0"/>
        </w:rPr>
      </w:pPr>
      <w:r w:rsidRPr="009F5013">
        <w:rPr>
          <w:b w:val="0"/>
          <w:bCs w:val="0"/>
        </w:rPr>
        <w:t>Latihan yang terlampau berat dapat menimbulkan perasaan benci dalam diri murid, baik terhadap pelajaran maupun terhadap guru.</w:t>
      </w:r>
    </w:p>
    <w:p w:rsidR="002A65CF" w:rsidRPr="009F5013" w:rsidRDefault="002A65CF" w:rsidP="004A5E62">
      <w:pPr>
        <w:pStyle w:val="BodyText2"/>
        <w:numPr>
          <w:ilvl w:val="3"/>
          <w:numId w:val="1"/>
        </w:numPr>
        <w:spacing w:line="480" w:lineRule="auto"/>
        <w:ind w:left="851" w:hanging="567"/>
        <w:jc w:val="both"/>
        <w:rPr>
          <w:b w:val="0"/>
          <w:bCs w:val="0"/>
        </w:rPr>
      </w:pPr>
      <w:r w:rsidRPr="009F5013">
        <w:rPr>
          <w:b w:val="0"/>
          <w:bCs w:val="0"/>
        </w:rPr>
        <w:t>Latihan yang selalu diberikan di bawah  bimbingan guru, perintah guru dapat melemahkan inisiatif maupun kreatifitas siswa.</w:t>
      </w:r>
    </w:p>
    <w:p w:rsidR="002A65CF" w:rsidRDefault="002A65CF" w:rsidP="004A5E62">
      <w:pPr>
        <w:pStyle w:val="BodyText2"/>
        <w:spacing w:line="480" w:lineRule="auto"/>
        <w:ind w:left="284" w:firstLine="567"/>
        <w:jc w:val="both"/>
        <w:rPr>
          <w:b w:val="0"/>
          <w:bCs w:val="0"/>
        </w:rPr>
      </w:pPr>
      <w:r w:rsidRPr="009F5013">
        <w:rPr>
          <w:b w:val="0"/>
          <w:bCs w:val="0"/>
        </w:rPr>
        <w:t>Karena tujuan latihan adalah untuk mengkokohkan asosiasi tertentu, maka murid akan merasa asing terhadap semua struktur-struktur baru dan menimbulkan perasan tidak berdaya.</w:t>
      </w:r>
      <w:r w:rsidRPr="009F5013">
        <w:rPr>
          <w:rStyle w:val="FootnoteReference"/>
          <w:rFonts w:eastAsia="Calibri"/>
          <w:b w:val="0"/>
          <w:bCs w:val="0"/>
        </w:rPr>
        <w:footnoteReference w:id="33"/>
      </w:r>
    </w:p>
    <w:p w:rsidR="002E1443" w:rsidRDefault="002E1443" w:rsidP="004A5E62">
      <w:pPr>
        <w:pStyle w:val="BodyText2"/>
        <w:spacing w:line="480" w:lineRule="auto"/>
        <w:ind w:left="284" w:firstLine="567"/>
        <w:jc w:val="both"/>
        <w:rPr>
          <w:b w:val="0"/>
          <w:bCs w:val="0"/>
        </w:rPr>
      </w:pPr>
      <w:r>
        <w:rPr>
          <w:b w:val="0"/>
          <w:bCs w:val="0"/>
        </w:rPr>
        <w:t xml:space="preserve">Untuk meminimalisir kelemahan-kelemahan pada penerapan metode </w:t>
      </w:r>
      <w:r>
        <w:rPr>
          <w:b w:val="0"/>
          <w:bCs w:val="0"/>
          <w:i/>
        </w:rPr>
        <w:t>drill</w:t>
      </w:r>
      <w:r>
        <w:rPr>
          <w:b w:val="0"/>
          <w:bCs w:val="0"/>
        </w:rPr>
        <w:t xml:space="preserve"> hendaklah guru memiliki inovasi-inovasi untuk meminimalisir kelemahan-kelemahan tersebut. Agar kelemahan-kelemahan tersebut bisa diatasi, maka guru bisa menerapkan beberapa diagnosa berikut :</w:t>
      </w:r>
    </w:p>
    <w:p w:rsidR="002E1443" w:rsidRDefault="002E1443" w:rsidP="004A5E62">
      <w:pPr>
        <w:pStyle w:val="BodyText2"/>
        <w:numPr>
          <w:ilvl w:val="0"/>
          <w:numId w:val="25"/>
        </w:numPr>
        <w:spacing w:line="480" w:lineRule="auto"/>
        <w:ind w:left="851" w:hanging="567"/>
        <w:jc w:val="both"/>
        <w:rPr>
          <w:b w:val="0"/>
          <w:bCs w:val="0"/>
        </w:rPr>
      </w:pPr>
      <w:r>
        <w:rPr>
          <w:b w:val="0"/>
          <w:bCs w:val="0"/>
        </w:rPr>
        <w:lastRenderedPageBreak/>
        <w:t>Pada tahap awal jangan mengharapkan reproduksi yang sempurna</w:t>
      </w:r>
      <w:r w:rsidR="000F1D38">
        <w:rPr>
          <w:b w:val="0"/>
          <w:bCs w:val="0"/>
        </w:rPr>
        <w:t>.</w:t>
      </w:r>
    </w:p>
    <w:p w:rsidR="002E1443" w:rsidRDefault="002E1443" w:rsidP="004A5E62">
      <w:pPr>
        <w:pStyle w:val="BodyText2"/>
        <w:numPr>
          <w:ilvl w:val="0"/>
          <w:numId w:val="25"/>
        </w:numPr>
        <w:spacing w:line="480" w:lineRule="auto"/>
        <w:ind w:left="851" w:hanging="567"/>
        <w:jc w:val="both"/>
        <w:rPr>
          <w:b w:val="0"/>
          <w:bCs w:val="0"/>
        </w:rPr>
      </w:pPr>
      <w:r>
        <w:rPr>
          <w:b w:val="0"/>
          <w:bCs w:val="0"/>
        </w:rPr>
        <w:t>Dalam percobaan kembali harus diteliti kesulitan yang timbul.</w:t>
      </w:r>
    </w:p>
    <w:p w:rsidR="002E1443" w:rsidRDefault="002E1443" w:rsidP="004A5E62">
      <w:pPr>
        <w:pStyle w:val="BodyText2"/>
        <w:numPr>
          <w:ilvl w:val="0"/>
          <w:numId w:val="25"/>
        </w:numPr>
        <w:spacing w:line="480" w:lineRule="auto"/>
        <w:ind w:left="851" w:hanging="567"/>
        <w:jc w:val="both"/>
        <w:rPr>
          <w:b w:val="0"/>
          <w:bCs w:val="0"/>
        </w:rPr>
      </w:pPr>
      <w:r>
        <w:rPr>
          <w:b w:val="0"/>
          <w:bCs w:val="0"/>
        </w:rPr>
        <w:t>Pertama-tama harus bersifat ketetapan, kemudian kecepatan dan akhirnya kedua-duanya harus dimiliki siswa.</w:t>
      </w:r>
    </w:p>
    <w:p w:rsidR="002E1443" w:rsidRDefault="002E1443" w:rsidP="004A5E62">
      <w:pPr>
        <w:pStyle w:val="BodyText2"/>
        <w:numPr>
          <w:ilvl w:val="0"/>
          <w:numId w:val="25"/>
        </w:numPr>
        <w:spacing w:line="480" w:lineRule="auto"/>
        <w:ind w:left="851" w:hanging="567"/>
        <w:jc w:val="both"/>
        <w:rPr>
          <w:b w:val="0"/>
          <w:bCs w:val="0"/>
        </w:rPr>
      </w:pPr>
      <w:r>
        <w:rPr>
          <w:b w:val="0"/>
          <w:bCs w:val="0"/>
        </w:rPr>
        <w:t>Masa latihan harus relatif singkat, dan sering dilakukan latihan-latihan selanjutnya.</w:t>
      </w:r>
    </w:p>
    <w:p w:rsidR="002E1443" w:rsidRDefault="002E1443" w:rsidP="004A5E62">
      <w:pPr>
        <w:pStyle w:val="BodyText2"/>
        <w:numPr>
          <w:ilvl w:val="0"/>
          <w:numId w:val="25"/>
        </w:numPr>
        <w:spacing w:line="480" w:lineRule="auto"/>
        <w:ind w:left="851" w:hanging="567"/>
        <w:jc w:val="both"/>
        <w:rPr>
          <w:b w:val="0"/>
          <w:bCs w:val="0"/>
        </w:rPr>
      </w:pPr>
      <w:r>
        <w:rPr>
          <w:b w:val="0"/>
          <w:bCs w:val="0"/>
        </w:rPr>
        <w:t>Kondisi latihan harus menarik minat anak, dan dalam suasana yang menyenangkan.</w:t>
      </w:r>
    </w:p>
    <w:p w:rsidR="002E1443" w:rsidRDefault="002E1443" w:rsidP="004A5E62">
      <w:pPr>
        <w:pStyle w:val="BodyText2"/>
        <w:numPr>
          <w:ilvl w:val="0"/>
          <w:numId w:val="25"/>
        </w:numPr>
        <w:spacing w:line="480" w:lineRule="auto"/>
        <w:ind w:left="851" w:hanging="567"/>
        <w:jc w:val="both"/>
        <w:rPr>
          <w:b w:val="0"/>
          <w:bCs w:val="0"/>
        </w:rPr>
      </w:pPr>
      <w:r>
        <w:rPr>
          <w:b w:val="0"/>
          <w:bCs w:val="0"/>
        </w:rPr>
        <w:t>Proses yang bersifat fundamental harus didahulukan dari latiha</w:t>
      </w:r>
      <w:r w:rsidR="000F1D38">
        <w:rPr>
          <w:b w:val="0"/>
          <w:bCs w:val="0"/>
        </w:rPr>
        <w:t>n</w:t>
      </w:r>
      <w:r>
        <w:rPr>
          <w:b w:val="0"/>
          <w:bCs w:val="0"/>
        </w:rPr>
        <w:t xml:space="preserve"> yang sifatnya s</w:t>
      </w:r>
      <w:r w:rsidR="000F1D38">
        <w:rPr>
          <w:b w:val="0"/>
          <w:bCs w:val="0"/>
        </w:rPr>
        <w:t>e</w:t>
      </w:r>
      <w:r>
        <w:rPr>
          <w:b w:val="0"/>
          <w:bCs w:val="0"/>
        </w:rPr>
        <w:t>kunder ke latiha</w:t>
      </w:r>
      <w:r w:rsidR="000F1D38">
        <w:rPr>
          <w:b w:val="0"/>
          <w:bCs w:val="0"/>
        </w:rPr>
        <w:t>n</w:t>
      </w:r>
      <w:r>
        <w:rPr>
          <w:b w:val="0"/>
          <w:bCs w:val="0"/>
        </w:rPr>
        <w:t xml:space="preserve"> yang lebih primer.</w:t>
      </w:r>
    </w:p>
    <w:p w:rsidR="002E1443" w:rsidRDefault="002E1443" w:rsidP="004A5E62">
      <w:pPr>
        <w:pStyle w:val="BodyText2"/>
        <w:numPr>
          <w:ilvl w:val="0"/>
          <w:numId w:val="25"/>
        </w:numPr>
        <w:spacing w:line="480" w:lineRule="auto"/>
        <w:ind w:left="851" w:hanging="567"/>
        <w:jc w:val="both"/>
        <w:rPr>
          <w:b w:val="0"/>
          <w:bCs w:val="0"/>
        </w:rPr>
      </w:pPr>
      <w:r>
        <w:rPr>
          <w:b w:val="0"/>
          <w:bCs w:val="0"/>
        </w:rPr>
        <w:t>Proses latihan harus memperhatikan perbedaan kemampuan individual.</w:t>
      </w:r>
      <w:r w:rsidR="00A85691">
        <w:rPr>
          <w:rStyle w:val="FootnoteReference"/>
          <w:b w:val="0"/>
          <w:bCs w:val="0"/>
        </w:rPr>
        <w:footnoteReference w:id="34"/>
      </w:r>
    </w:p>
    <w:p w:rsidR="00A85691" w:rsidRPr="00A85691" w:rsidRDefault="000F1D38" w:rsidP="0041642B">
      <w:pPr>
        <w:pStyle w:val="BodyText2"/>
        <w:numPr>
          <w:ilvl w:val="0"/>
          <w:numId w:val="19"/>
        </w:numPr>
        <w:spacing w:line="480" w:lineRule="auto"/>
        <w:ind w:left="851" w:hanging="567"/>
        <w:jc w:val="both"/>
        <w:rPr>
          <w:bCs w:val="0"/>
        </w:rPr>
      </w:pPr>
      <w:r>
        <w:rPr>
          <w:bCs w:val="0"/>
        </w:rPr>
        <w:t>Kriteria Materi Pelajaran D</w:t>
      </w:r>
      <w:r w:rsidR="00A85691" w:rsidRPr="00A85691">
        <w:rPr>
          <w:bCs w:val="0"/>
        </w:rPr>
        <w:t xml:space="preserve">alam Penerapan Metode </w:t>
      </w:r>
      <w:r w:rsidR="00A85691" w:rsidRPr="00A85691">
        <w:rPr>
          <w:bCs w:val="0"/>
          <w:i/>
        </w:rPr>
        <w:t>Drill</w:t>
      </w:r>
    </w:p>
    <w:p w:rsidR="00A85691" w:rsidRDefault="00A85691" w:rsidP="00982DB0">
      <w:pPr>
        <w:spacing w:after="0" w:line="480" w:lineRule="auto"/>
        <w:ind w:left="284" w:firstLine="567"/>
        <w:jc w:val="both"/>
        <w:rPr>
          <w:rFonts w:ascii="Times New Roman" w:hAnsi="Times New Roman"/>
          <w:sz w:val="24"/>
        </w:rPr>
      </w:pPr>
      <w:r w:rsidRPr="00A85691">
        <w:rPr>
          <w:rFonts w:ascii="Times New Roman" w:hAnsi="Times New Roman"/>
          <w:sz w:val="24"/>
        </w:rPr>
        <w:t>Penggunaan</w:t>
      </w:r>
      <w:r>
        <w:rPr>
          <w:rFonts w:ascii="Times New Roman" w:hAnsi="Times New Roman"/>
          <w:sz w:val="24"/>
        </w:rPr>
        <w:t xml:space="preserve"> metode ini dalam Pendidikan Agama Islam sering digunakan untuk melatih </w:t>
      </w:r>
      <w:r w:rsidR="000F1D38">
        <w:rPr>
          <w:rFonts w:ascii="Times New Roman" w:hAnsi="Times New Roman"/>
          <w:sz w:val="24"/>
        </w:rPr>
        <w:t>membaca Al-Qur`an dan Hadist, p</w:t>
      </w:r>
      <w:r w:rsidR="00782F3D">
        <w:rPr>
          <w:rFonts w:ascii="Times New Roman" w:hAnsi="Times New Roman"/>
          <w:sz w:val="24"/>
        </w:rPr>
        <w:t>raktek-praktek ibadah dan Akhlak. Hal ini menurut Imam al-Ghazali sesuai yang dikutip oleh Dimyati Aziz dan Ahmad Patoni dalam diktatnya, disebut dengan istilah Riyadlah (melatih kembali atau pengulangan), sehingga menjadi penget</w:t>
      </w:r>
      <w:r w:rsidR="000F1D38">
        <w:rPr>
          <w:rFonts w:ascii="Times New Roman" w:hAnsi="Times New Roman"/>
          <w:sz w:val="24"/>
        </w:rPr>
        <w:t>a</w:t>
      </w:r>
      <w:r w:rsidR="00782F3D">
        <w:rPr>
          <w:rFonts w:ascii="Times New Roman" w:hAnsi="Times New Roman"/>
          <w:sz w:val="24"/>
        </w:rPr>
        <w:t>huan ilmu dan membentuk cekatan.</w:t>
      </w:r>
      <w:r w:rsidR="00782F3D">
        <w:rPr>
          <w:rStyle w:val="FootnoteReference"/>
          <w:rFonts w:ascii="Times New Roman" w:hAnsi="Times New Roman"/>
          <w:sz w:val="24"/>
        </w:rPr>
        <w:footnoteReference w:id="35"/>
      </w:r>
    </w:p>
    <w:p w:rsidR="00246337" w:rsidRDefault="00782F3D" w:rsidP="00982DB0">
      <w:pPr>
        <w:spacing w:after="0" w:line="480" w:lineRule="auto"/>
        <w:ind w:left="284" w:firstLine="567"/>
        <w:jc w:val="both"/>
        <w:rPr>
          <w:rFonts w:ascii="Times New Roman" w:hAnsi="Times New Roman"/>
          <w:sz w:val="24"/>
        </w:rPr>
      </w:pPr>
      <w:r>
        <w:rPr>
          <w:rFonts w:ascii="Times New Roman" w:hAnsi="Times New Roman"/>
          <w:sz w:val="24"/>
        </w:rPr>
        <w:t>P</w:t>
      </w:r>
      <w:r w:rsidR="000F1D38">
        <w:rPr>
          <w:rFonts w:ascii="Times New Roman" w:hAnsi="Times New Roman"/>
          <w:sz w:val="24"/>
        </w:rPr>
        <w:t>e</w:t>
      </w:r>
      <w:r>
        <w:rPr>
          <w:rFonts w:ascii="Times New Roman" w:hAnsi="Times New Roman"/>
          <w:sz w:val="24"/>
        </w:rPr>
        <w:t xml:space="preserve">laksanaan metode </w:t>
      </w:r>
      <w:r>
        <w:rPr>
          <w:rFonts w:ascii="Times New Roman" w:hAnsi="Times New Roman"/>
          <w:i/>
          <w:sz w:val="24"/>
        </w:rPr>
        <w:t xml:space="preserve">drill </w:t>
      </w:r>
      <w:r>
        <w:rPr>
          <w:rFonts w:ascii="Times New Roman" w:hAnsi="Times New Roman"/>
          <w:sz w:val="24"/>
        </w:rPr>
        <w:t xml:space="preserve">dalam suatu kegiatan belajar mengajar biasanya digunakan untuk pelajaran-pelajaran yang bersifat motoris (memerlukan cekatan), seperti pelajaran Bahasa, menulis, pelajaran keterampilan dan </w:t>
      </w:r>
      <w:r>
        <w:rPr>
          <w:rFonts w:ascii="Times New Roman" w:hAnsi="Times New Roman"/>
          <w:sz w:val="24"/>
        </w:rPr>
        <w:lastRenderedPageBreak/>
        <w:t>pelajaran yang bersifat kecakapan mental, yakni melatih anak-anak berfikir cepat sepertihalnya kecakapan berpidato.</w:t>
      </w:r>
      <w:r>
        <w:rPr>
          <w:rStyle w:val="FootnoteReference"/>
          <w:rFonts w:ascii="Times New Roman" w:hAnsi="Times New Roman"/>
          <w:sz w:val="24"/>
        </w:rPr>
        <w:footnoteReference w:id="36"/>
      </w:r>
      <w:r>
        <w:rPr>
          <w:rFonts w:ascii="Times New Roman" w:hAnsi="Times New Roman"/>
          <w:sz w:val="24"/>
        </w:rPr>
        <w:t xml:space="preserve"> Hal ini sesuai dengan materi pembelajaran Al-Qur`an Hadist yang </w:t>
      </w:r>
      <w:r w:rsidR="001E5416">
        <w:rPr>
          <w:rFonts w:ascii="Times New Roman" w:hAnsi="Times New Roman"/>
          <w:sz w:val="24"/>
        </w:rPr>
        <w:t>melatih keterampilan membaca arab, menulis hijaiyah, memahami serta mengamalkan pelajaran-pelajaran yang terdapat pada Al-Qur`an Hadist.</w:t>
      </w:r>
    </w:p>
    <w:p w:rsidR="003424EF" w:rsidRDefault="001E5416" w:rsidP="00982DB0">
      <w:pPr>
        <w:spacing w:after="0" w:line="480" w:lineRule="auto"/>
        <w:ind w:left="284" w:firstLine="567"/>
        <w:jc w:val="both"/>
        <w:rPr>
          <w:rFonts w:ascii="Times New Roman" w:hAnsi="Times New Roman"/>
          <w:sz w:val="24"/>
        </w:rPr>
      </w:pPr>
      <w:r>
        <w:rPr>
          <w:rFonts w:ascii="Times New Roman" w:hAnsi="Times New Roman"/>
          <w:sz w:val="24"/>
        </w:rPr>
        <w:t xml:space="preserve">Pada materi Al-Qur`an Hadist ini metode </w:t>
      </w:r>
      <w:r>
        <w:rPr>
          <w:rFonts w:ascii="Times New Roman" w:hAnsi="Times New Roman"/>
          <w:i/>
          <w:sz w:val="24"/>
        </w:rPr>
        <w:t xml:space="preserve">drill </w:t>
      </w:r>
      <w:r>
        <w:rPr>
          <w:rFonts w:ascii="Times New Roman" w:hAnsi="Times New Roman"/>
          <w:sz w:val="24"/>
        </w:rPr>
        <w:t>digunakan untuk mengantarkan materi-materi pelajaran pemahaman tentang surah-surah pendek, hadist-hadist Nabi, serta beberapa pokok bahasan yang memerlukan banyak latihan dan pemahaman yang mendalam. Seperti materi sub pokok bahasan Al-Qur`an Hadist yang ada di MI mencangkup 21 surah yakni dari</w:t>
      </w:r>
      <w:r w:rsidR="0041642B">
        <w:rPr>
          <w:rFonts w:ascii="Times New Roman" w:hAnsi="Times New Roman"/>
          <w:sz w:val="24"/>
        </w:rPr>
        <w:t xml:space="preserve"> :</w:t>
      </w:r>
      <w:r>
        <w:rPr>
          <w:rFonts w:ascii="Times New Roman" w:hAnsi="Times New Roman"/>
          <w:sz w:val="24"/>
        </w:rPr>
        <w:t xml:space="preserve"> surah</w:t>
      </w:r>
      <w:r w:rsidR="0041642B">
        <w:rPr>
          <w:rFonts w:ascii="Times New Roman" w:hAnsi="Times New Roman"/>
          <w:sz w:val="24"/>
        </w:rPr>
        <w:t>,</w:t>
      </w:r>
      <w:r>
        <w:rPr>
          <w:rFonts w:ascii="Times New Roman" w:hAnsi="Times New Roman"/>
          <w:sz w:val="24"/>
        </w:rPr>
        <w:t xml:space="preserve"> </w:t>
      </w:r>
      <w:r w:rsidR="00AB0D19">
        <w:rPr>
          <w:rFonts w:ascii="Times New Roman" w:hAnsi="Times New Roman"/>
          <w:i/>
          <w:sz w:val="24"/>
        </w:rPr>
        <w:t>al-Fati</w:t>
      </w:r>
      <w:r>
        <w:rPr>
          <w:rFonts w:ascii="Times New Roman" w:hAnsi="Times New Roman"/>
          <w:i/>
          <w:sz w:val="24"/>
        </w:rPr>
        <w:t>hah, an-Nas, al-Falq, al-Ikhlas, al-Lahab, an-Nashr, al-Kafiruun, al-Kautsar, al-M</w:t>
      </w:r>
      <w:r w:rsidR="0041642B">
        <w:rPr>
          <w:rFonts w:ascii="Times New Roman" w:hAnsi="Times New Roman"/>
          <w:i/>
          <w:sz w:val="24"/>
        </w:rPr>
        <w:t xml:space="preserve">a`un, al-Quraish, al-Fiil, </w:t>
      </w:r>
      <w:r w:rsidR="00026CB6" w:rsidRPr="00026CB6">
        <w:rPr>
          <w:rFonts w:ascii="Times New Roman" w:hAnsi="Times New Roman"/>
          <w:i/>
          <w:iCs/>
          <w:sz w:val="24"/>
        </w:rPr>
        <w:t>at-Tin</w:t>
      </w:r>
      <w:r>
        <w:rPr>
          <w:rFonts w:ascii="Times New Roman" w:hAnsi="Times New Roman"/>
          <w:i/>
          <w:sz w:val="24"/>
        </w:rPr>
        <w:t xml:space="preserve">, al-`Asr, at-Takatsur, al-Qariah, al-`Adiyat, al-Zalzalah, al-Bayyinah,al-Qadr, al-`Alaq, at-Tin, al-Insyirah, dan Ad-Dhuha. </w:t>
      </w:r>
      <w:r>
        <w:rPr>
          <w:rFonts w:ascii="Times New Roman" w:hAnsi="Times New Roman"/>
          <w:sz w:val="24"/>
        </w:rPr>
        <w:t>Sedangkan materi hadist terdiri minimal 10 Hadist yaitu Hadist tentang : Ke</w:t>
      </w:r>
      <w:r w:rsidR="000F1D38">
        <w:rPr>
          <w:rFonts w:ascii="Times New Roman" w:hAnsi="Times New Roman"/>
          <w:sz w:val="24"/>
        </w:rPr>
        <w:t>bersihan, niat, menghormati oran</w:t>
      </w:r>
      <w:r>
        <w:rPr>
          <w:rFonts w:ascii="Times New Roman" w:hAnsi="Times New Roman"/>
          <w:sz w:val="24"/>
        </w:rPr>
        <w:t xml:space="preserve">g tua, persaudaraan, </w:t>
      </w:r>
      <w:r w:rsidR="000F1D38">
        <w:rPr>
          <w:rFonts w:ascii="Times New Roman" w:hAnsi="Times New Roman"/>
          <w:sz w:val="24"/>
        </w:rPr>
        <w:t>silaturrahim, takwa, menyayangi</w:t>
      </w:r>
      <w:r>
        <w:rPr>
          <w:rFonts w:ascii="Times New Roman" w:hAnsi="Times New Roman"/>
          <w:sz w:val="24"/>
        </w:rPr>
        <w:t xml:space="preserve"> a</w:t>
      </w:r>
      <w:r w:rsidR="000F1D38">
        <w:rPr>
          <w:rFonts w:ascii="Times New Roman" w:hAnsi="Times New Roman"/>
          <w:sz w:val="24"/>
        </w:rPr>
        <w:t>nak yatim, shalat berjamaah, ci</w:t>
      </w:r>
      <w:r>
        <w:rPr>
          <w:rFonts w:ascii="Times New Roman" w:hAnsi="Times New Roman"/>
          <w:sz w:val="24"/>
        </w:rPr>
        <w:t>ri-ciri orang munafik dan amal shaleh.</w:t>
      </w:r>
      <w:r>
        <w:rPr>
          <w:rStyle w:val="FootnoteReference"/>
          <w:rFonts w:ascii="Times New Roman" w:hAnsi="Times New Roman"/>
          <w:sz w:val="24"/>
        </w:rPr>
        <w:footnoteReference w:id="37"/>
      </w:r>
    </w:p>
    <w:p w:rsidR="002A65CF" w:rsidRPr="009F5013" w:rsidRDefault="003424EF" w:rsidP="00D7211E">
      <w:pPr>
        <w:pStyle w:val="BodyText2"/>
        <w:numPr>
          <w:ilvl w:val="0"/>
          <w:numId w:val="18"/>
        </w:numPr>
        <w:spacing w:line="480" w:lineRule="auto"/>
        <w:ind w:left="567" w:hanging="567"/>
        <w:jc w:val="left"/>
        <w:rPr>
          <w:bCs w:val="0"/>
        </w:rPr>
      </w:pPr>
      <w:r>
        <w:rPr>
          <w:bCs w:val="0"/>
        </w:rPr>
        <w:t>Tinjauan Tentang Hasil Belajar</w:t>
      </w:r>
    </w:p>
    <w:p w:rsidR="002A65CF" w:rsidRPr="003424EF" w:rsidRDefault="002A65CF" w:rsidP="00982DB0">
      <w:pPr>
        <w:pStyle w:val="BodyText2"/>
        <w:numPr>
          <w:ilvl w:val="0"/>
          <w:numId w:val="9"/>
        </w:numPr>
        <w:spacing w:line="480" w:lineRule="auto"/>
        <w:ind w:left="851" w:hanging="567"/>
        <w:jc w:val="left"/>
        <w:rPr>
          <w:bCs w:val="0"/>
        </w:rPr>
      </w:pPr>
      <w:r w:rsidRPr="003424EF">
        <w:rPr>
          <w:bCs w:val="0"/>
        </w:rPr>
        <w:t>Pengertian Hasil Belajar</w:t>
      </w:r>
    </w:p>
    <w:p w:rsidR="002A65CF" w:rsidRPr="009F5013" w:rsidRDefault="002A65CF" w:rsidP="00982DB0">
      <w:pPr>
        <w:pStyle w:val="BodyText2"/>
        <w:spacing w:line="480" w:lineRule="auto"/>
        <w:ind w:left="284" w:firstLine="567"/>
        <w:jc w:val="both"/>
        <w:rPr>
          <w:b w:val="0"/>
          <w:bCs w:val="0"/>
        </w:rPr>
      </w:pPr>
      <w:r w:rsidRPr="009F5013">
        <w:rPr>
          <w:b w:val="0"/>
          <w:bCs w:val="0"/>
        </w:rPr>
        <w:t xml:space="preserve">Berhasil atau tidaknya suatu pencapaian tujuan pendidikan sangat tergantung pada proses belajar yang dialami siswa berdasarkan hasil belajar </w:t>
      </w:r>
      <w:r w:rsidRPr="009F5013">
        <w:rPr>
          <w:b w:val="0"/>
          <w:bCs w:val="0"/>
        </w:rPr>
        <w:lastRenderedPageBreak/>
        <w:t>yang dicapainya baik dilingkungan sekolah maupun dilingkungan setelah proses belajar mengajar berlangsung. Untuk mengetahui lebih dalam pengertian hasil belajar, maka akan dibahas terlebih dahulu pengertian dari “hasil” dan “belajar”.</w:t>
      </w:r>
    </w:p>
    <w:p w:rsidR="002A65CF" w:rsidRPr="009F5013" w:rsidRDefault="002A65CF" w:rsidP="00982DB0">
      <w:pPr>
        <w:pStyle w:val="BodyText2"/>
        <w:spacing w:line="480" w:lineRule="auto"/>
        <w:ind w:left="284" w:firstLine="567"/>
        <w:jc w:val="both"/>
        <w:rPr>
          <w:b w:val="0"/>
          <w:bCs w:val="0"/>
        </w:rPr>
      </w:pPr>
      <w:r w:rsidRPr="009F5013">
        <w:rPr>
          <w:b w:val="0"/>
          <w:bCs w:val="0"/>
        </w:rPr>
        <w:t>Pengertian hasil menunjukkan pada suatu perolehan akibat dilakukannya suatu aktifitas atau proses yang mengakibatkan perubahannya input secara fungsional. Dalam siklus input-proses-hasil, hasil dapat dengan jelas dibedakan dengan input akibat perubahan dengan proses. Begitu pula dalam kegiatan belajar menganjar, setelah mengalami belajar, siswa akan berubah perilakunnya dibanding semula.</w:t>
      </w:r>
    </w:p>
    <w:p w:rsidR="002A65CF" w:rsidRPr="009F5013" w:rsidRDefault="002A65CF" w:rsidP="00982DB0">
      <w:pPr>
        <w:pStyle w:val="BodyText2"/>
        <w:spacing w:line="480" w:lineRule="auto"/>
        <w:ind w:left="284" w:firstLine="567"/>
        <w:jc w:val="both"/>
        <w:rPr>
          <w:b w:val="0"/>
          <w:bCs w:val="0"/>
        </w:rPr>
      </w:pPr>
      <w:r w:rsidRPr="009F5013">
        <w:rPr>
          <w:b w:val="0"/>
          <w:bCs w:val="0"/>
        </w:rPr>
        <w:t>Belajar adalah aktifitas mental atau psikis yang berlangsung dalam interaksi aktif dengan lingkungan yang menghasilkan perubahan-perubahan dalam pengetahuan. Menurut Ustman, Belajar merupakan tingkah laku atau penampilan dengan serangkaian kegiatan misalnya, dengan membaca, mengamati, m</w:t>
      </w:r>
      <w:r w:rsidR="000F1D38">
        <w:rPr>
          <w:b w:val="0"/>
          <w:bCs w:val="0"/>
        </w:rPr>
        <w:t>endengarkan, meniru dan sebagai</w:t>
      </w:r>
      <w:r w:rsidRPr="009F5013">
        <w:rPr>
          <w:b w:val="0"/>
          <w:bCs w:val="0"/>
        </w:rPr>
        <w:t>nya. Belajar diartikan sebagai proses perubahan tingkah laku pada diri individu berkat adanya interaksi antara individu dan individu dengan lingkungannya</w:t>
      </w:r>
      <w:r w:rsidRPr="009F5013">
        <w:rPr>
          <w:rStyle w:val="FootnoteReference"/>
          <w:b w:val="0"/>
          <w:bCs w:val="0"/>
        </w:rPr>
        <w:footnoteReference w:id="38"/>
      </w:r>
    </w:p>
    <w:p w:rsidR="002A65CF" w:rsidRDefault="002A65CF" w:rsidP="00982DB0">
      <w:pPr>
        <w:pStyle w:val="BodyText2"/>
        <w:spacing w:line="480" w:lineRule="auto"/>
        <w:ind w:left="284" w:firstLine="567"/>
        <w:jc w:val="both"/>
        <w:rPr>
          <w:b w:val="0"/>
          <w:bCs w:val="0"/>
        </w:rPr>
      </w:pPr>
      <w:r w:rsidRPr="009F5013">
        <w:rPr>
          <w:b w:val="0"/>
          <w:bCs w:val="0"/>
        </w:rPr>
        <w:t>Sedangkan menurut Hudojo, seorang dikatan belajar bila diasumsikan dalam diri orang itu menjadi suatu proses kegiatan yang mengakibatkan perubahan tingkah laku.</w:t>
      </w:r>
      <w:r w:rsidRPr="009F5013">
        <w:rPr>
          <w:rStyle w:val="FootnoteReference"/>
          <w:b w:val="0"/>
          <w:bCs w:val="0"/>
        </w:rPr>
        <w:footnoteReference w:id="39"/>
      </w:r>
    </w:p>
    <w:p w:rsidR="00B36BE5" w:rsidRPr="009F5013" w:rsidRDefault="00B36BE5" w:rsidP="00982DB0">
      <w:pPr>
        <w:pStyle w:val="BodyText2"/>
        <w:spacing w:line="480" w:lineRule="auto"/>
        <w:ind w:left="284" w:firstLine="567"/>
        <w:jc w:val="both"/>
        <w:rPr>
          <w:b w:val="0"/>
          <w:bCs w:val="0"/>
        </w:rPr>
      </w:pPr>
      <w:r>
        <w:rPr>
          <w:b w:val="0"/>
          <w:bCs w:val="0"/>
        </w:rPr>
        <w:lastRenderedPageBreak/>
        <w:t>Sedangkan pembelajaran berupaya mengubah masukan berupa siswa yang belum terdidik, menjadi siswa yang terdidik, siswa yang belum memiliki pengetahuan tentang sesuatu menjadi siswa yang memiliki pengetahuan. Demikian juga siswa yang memiliki sikap, kebiasaan atau tingkah laku yang belum mencerminkan eksistensi dirinya sebagai pribadi baik atau positif, menjadi siswa yang memiliki sikap kibiasaan dan tingkah laku yang baik.</w:t>
      </w:r>
      <w:r>
        <w:rPr>
          <w:rStyle w:val="FootnoteReference"/>
          <w:b w:val="0"/>
          <w:bCs w:val="0"/>
        </w:rPr>
        <w:footnoteReference w:id="40"/>
      </w:r>
    </w:p>
    <w:p w:rsidR="002A65CF" w:rsidRPr="009F5013" w:rsidRDefault="002A65CF" w:rsidP="00982DB0">
      <w:pPr>
        <w:pStyle w:val="BodyText2"/>
        <w:spacing w:line="480" w:lineRule="auto"/>
        <w:ind w:left="284" w:firstLine="567"/>
        <w:jc w:val="both"/>
        <w:rPr>
          <w:b w:val="0"/>
          <w:bCs w:val="0"/>
        </w:rPr>
      </w:pPr>
      <w:r w:rsidRPr="009F5013">
        <w:rPr>
          <w:b w:val="0"/>
          <w:bCs w:val="0"/>
        </w:rPr>
        <w:t>Berdasarkan definisi diatas, maka dapat dijelaskan pengertian hasil belajar adalah perubahan tingkah laku yang dialami oleh subyek belajar didalam suatu interaksi dengan lingkungannya.</w:t>
      </w:r>
    </w:p>
    <w:p w:rsidR="002A65CF" w:rsidRPr="009F5013" w:rsidRDefault="002A65CF" w:rsidP="00982DB0">
      <w:pPr>
        <w:pStyle w:val="BodyText2"/>
        <w:spacing w:line="480" w:lineRule="auto"/>
        <w:ind w:left="284" w:firstLine="567"/>
        <w:jc w:val="both"/>
        <w:rPr>
          <w:b w:val="0"/>
          <w:bCs w:val="0"/>
        </w:rPr>
      </w:pPr>
      <w:r w:rsidRPr="009F5013">
        <w:rPr>
          <w:b w:val="0"/>
          <w:bCs w:val="0"/>
        </w:rPr>
        <w:t>Dalam kegiatan belajar mengajar, setelah m</w:t>
      </w:r>
      <w:r w:rsidR="0080446D">
        <w:rPr>
          <w:b w:val="0"/>
          <w:bCs w:val="0"/>
        </w:rPr>
        <w:t xml:space="preserve">engalami belajar, siswa berubah </w:t>
      </w:r>
      <w:r w:rsidRPr="009F5013">
        <w:rPr>
          <w:b w:val="0"/>
          <w:bCs w:val="0"/>
        </w:rPr>
        <w:t>perilaku dibanding sebelumnya. Belajar dilakukan untuk mengusahakan adanya perubahan perilaku pada individu yang belajar. Perubahan perilaku itu merupakan perolehan yan</w:t>
      </w:r>
      <w:r w:rsidR="000F1D38">
        <w:rPr>
          <w:b w:val="0"/>
          <w:bCs w:val="0"/>
        </w:rPr>
        <w:t>g</w:t>
      </w:r>
      <w:r w:rsidRPr="009F5013">
        <w:rPr>
          <w:b w:val="0"/>
          <w:bCs w:val="0"/>
        </w:rPr>
        <w:t xml:space="preserve"> menjadi hasil belajar.</w:t>
      </w:r>
    </w:p>
    <w:p w:rsidR="003424EF" w:rsidRDefault="002A65CF" w:rsidP="00982DB0">
      <w:pPr>
        <w:pStyle w:val="BodyText2"/>
        <w:spacing w:line="480" w:lineRule="auto"/>
        <w:ind w:left="284" w:firstLine="567"/>
        <w:jc w:val="both"/>
        <w:rPr>
          <w:b w:val="0"/>
          <w:bCs w:val="0"/>
        </w:rPr>
      </w:pPr>
      <w:r w:rsidRPr="009F5013">
        <w:rPr>
          <w:b w:val="0"/>
          <w:bCs w:val="0"/>
        </w:rPr>
        <w:t>Menurut Purwanto, hasil belajar adalah perubahan perilaku yang terjadi setelah mengikuti suatu proses belajar mengajar sesuai dengan  tujuan pendidikan.</w:t>
      </w:r>
      <w:r w:rsidRPr="009F5013">
        <w:rPr>
          <w:rStyle w:val="FootnoteReference"/>
          <w:b w:val="0"/>
          <w:bCs w:val="0"/>
        </w:rPr>
        <w:footnoteReference w:id="41"/>
      </w:r>
      <w:r w:rsidR="000F1D38">
        <w:rPr>
          <w:b w:val="0"/>
          <w:bCs w:val="0"/>
        </w:rPr>
        <w:t xml:space="preserve"> Sedang</w:t>
      </w:r>
      <w:r w:rsidRPr="009F5013">
        <w:rPr>
          <w:b w:val="0"/>
          <w:bCs w:val="0"/>
        </w:rPr>
        <w:t>kan menurut Sukmadinata, hasil belajar merupakan realisasi atau pemekaran dari kecakapan-kecakapan potensial atau kapasitas yang dimiliki seseorang.</w:t>
      </w:r>
      <w:r w:rsidRPr="009F5013">
        <w:rPr>
          <w:rStyle w:val="FootnoteReference"/>
          <w:b w:val="0"/>
          <w:bCs w:val="0"/>
        </w:rPr>
        <w:footnoteReference w:id="42"/>
      </w:r>
      <w:r w:rsidR="003424EF">
        <w:rPr>
          <w:b w:val="0"/>
          <w:bCs w:val="0"/>
        </w:rPr>
        <w:t xml:space="preserve"> </w:t>
      </w:r>
      <w:r w:rsidRPr="009F5013">
        <w:rPr>
          <w:b w:val="0"/>
          <w:bCs w:val="0"/>
        </w:rPr>
        <w:t>Menurut Bloom yang dikutip oleh Jihad dan Haris</w:t>
      </w:r>
      <w:r w:rsidRPr="009F5013">
        <w:rPr>
          <w:b w:val="0"/>
          <w:bCs w:val="0"/>
          <w:i/>
        </w:rPr>
        <w:t xml:space="preserve"> </w:t>
      </w:r>
      <w:r w:rsidRPr="009F5013">
        <w:rPr>
          <w:b w:val="0"/>
          <w:bCs w:val="0"/>
        </w:rPr>
        <w:t>ada  tiga ranah (</w:t>
      </w:r>
      <w:r w:rsidRPr="009F5013">
        <w:rPr>
          <w:b w:val="0"/>
          <w:bCs w:val="0"/>
          <w:i/>
        </w:rPr>
        <w:t>Domain</w:t>
      </w:r>
      <w:r w:rsidRPr="009F5013">
        <w:rPr>
          <w:b w:val="0"/>
          <w:bCs w:val="0"/>
        </w:rPr>
        <w:t>) h</w:t>
      </w:r>
      <w:r w:rsidR="00B36BE5">
        <w:rPr>
          <w:b w:val="0"/>
          <w:bCs w:val="0"/>
        </w:rPr>
        <w:t>as</w:t>
      </w:r>
      <w:r w:rsidRPr="009F5013">
        <w:rPr>
          <w:b w:val="0"/>
          <w:bCs w:val="0"/>
        </w:rPr>
        <w:t xml:space="preserve">il belajar, yaitu kognitif, efektif dan psikomotorik. Jadi, dapat disimpulkan bahwa hasil belajar merupakan pencapaian bentuk </w:t>
      </w:r>
      <w:r w:rsidRPr="009F5013">
        <w:rPr>
          <w:b w:val="0"/>
          <w:bCs w:val="0"/>
        </w:rPr>
        <w:lastRenderedPageBreak/>
        <w:t>perubahan</w:t>
      </w:r>
      <w:r w:rsidR="003424EF">
        <w:rPr>
          <w:b w:val="0"/>
          <w:bCs w:val="0"/>
        </w:rPr>
        <w:t xml:space="preserve"> </w:t>
      </w:r>
      <w:r w:rsidRPr="009F5013">
        <w:rPr>
          <w:b w:val="0"/>
          <w:bCs w:val="0"/>
        </w:rPr>
        <w:t>perilaku yang cenderung menetap dari ranah kognitif, afektif dan psikomotoris dari proses belajar yang dilakukan dalam waktu tertentu.</w:t>
      </w:r>
      <w:r w:rsidRPr="009F5013">
        <w:rPr>
          <w:rStyle w:val="FootnoteReference"/>
          <w:b w:val="0"/>
          <w:bCs w:val="0"/>
        </w:rPr>
        <w:footnoteReference w:id="43"/>
      </w:r>
    </w:p>
    <w:p w:rsidR="002A65CF" w:rsidRPr="003424EF" w:rsidRDefault="002A65CF" w:rsidP="0077100B">
      <w:pPr>
        <w:pStyle w:val="BodyText2"/>
        <w:numPr>
          <w:ilvl w:val="0"/>
          <w:numId w:val="9"/>
        </w:numPr>
        <w:spacing w:line="480" w:lineRule="auto"/>
        <w:ind w:left="851" w:hanging="567"/>
        <w:jc w:val="both"/>
        <w:rPr>
          <w:bCs w:val="0"/>
        </w:rPr>
      </w:pPr>
      <w:r w:rsidRPr="003424EF">
        <w:rPr>
          <w:bCs w:val="0"/>
        </w:rPr>
        <w:t>Faktor yang Mempengaruhi hasil Belajar</w:t>
      </w:r>
    </w:p>
    <w:p w:rsidR="002A65CF" w:rsidRDefault="002A65CF" w:rsidP="00982DB0">
      <w:pPr>
        <w:pStyle w:val="BodyText2"/>
        <w:spacing w:line="480" w:lineRule="auto"/>
        <w:ind w:left="284" w:firstLine="567"/>
        <w:jc w:val="both"/>
        <w:rPr>
          <w:b w:val="0"/>
          <w:bCs w:val="0"/>
        </w:rPr>
      </w:pPr>
      <w:r w:rsidRPr="009F5013">
        <w:rPr>
          <w:b w:val="0"/>
          <w:bCs w:val="0"/>
        </w:rPr>
        <w:t>Pencapaian Hasil belajar yang baik merupakan usah</w:t>
      </w:r>
      <w:r w:rsidR="003C457D">
        <w:rPr>
          <w:b w:val="0"/>
          <w:bCs w:val="0"/>
        </w:rPr>
        <w:t>a</w:t>
      </w:r>
      <w:r w:rsidRPr="009F5013">
        <w:rPr>
          <w:b w:val="0"/>
          <w:bCs w:val="0"/>
        </w:rPr>
        <w:t xml:space="preserve"> yang tidak mudah, karena hasil belajar dapat dipengaruhi oleh beberapa faktor. Dalam  pendidikan formal guru sebagai pendidik harus mampu mengetahui faktor-faktor yang dapat mempengaruhi hasil belajar siswa tersebut, karena sangat penting untuk dapat membantu siswa dalam rangka penc</w:t>
      </w:r>
      <w:r w:rsidR="003C457D">
        <w:rPr>
          <w:b w:val="0"/>
          <w:bCs w:val="0"/>
        </w:rPr>
        <w:t>a</w:t>
      </w:r>
      <w:r w:rsidRPr="009F5013">
        <w:rPr>
          <w:b w:val="0"/>
          <w:bCs w:val="0"/>
        </w:rPr>
        <w:t>paian hasil belajar yang diharapkan.</w:t>
      </w:r>
    </w:p>
    <w:p w:rsidR="003C457D" w:rsidRPr="009F5013" w:rsidRDefault="003C457D" w:rsidP="00982DB0">
      <w:pPr>
        <w:pStyle w:val="BodyText2"/>
        <w:spacing w:line="480" w:lineRule="auto"/>
        <w:ind w:left="284" w:firstLine="567"/>
        <w:jc w:val="both"/>
        <w:rPr>
          <w:b w:val="0"/>
          <w:bCs w:val="0"/>
        </w:rPr>
      </w:pPr>
      <w:r>
        <w:rPr>
          <w:b w:val="0"/>
          <w:bCs w:val="0"/>
        </w:rPr>
        <w:t>Banyak teori yang memprediksikan tentang apa saja yang bisa mempengaruhi hasil belajar siswa ini, mulai dari perkembangan peserta didik itu sendiri, perhatian</w:t>
      </w:r>
      <w:r w:rsidR="000F1D38">
        <w:rPr>
          <w:b w:val="0"/>
          <w:bCs w:val="0"/>
        </w:rPr>
        <w:t xml:space="preserve"> lingkungan setempat, perhatian guru maupun perhatian</w:t>
      </w:r>
      <w:r>
        <w:rPr>
          <w:b w:val="0"/>
          <w:bCs w:val="0"/>
        </w:rPr>
        <w:t xml:space="preserve"> dari orangtua.</w:t>
      </w:r>
    </w:p>
    <w:p w:rsidR="002A65CF" w:rsidRPr="009F5013" w:rsidRDefault="002A65CF" w:rsidP="00982DB0">
      <w:pPr>
        <w:pStyle w:val="BodyText2"/>
        <w:spacing w:line="480" w:lineRule="auto"/>
        <w:ind w:left="284" w:firstLine="567"/>
        <w:jc w:val="both"/>
        <w:rPr>
          <w:b w:val="0"/>
          <w:bCs w:val="0"/>
        </w:rPr>
      </w:pPr>
      <w:r w:rsidRPr="009F5013">
        <w:rPr>
          <w:b w:val="0"/>
          <w:bCs w:val="0"/>
        </w:rPr>
        <w:t>Untuk mencapai hasil belajar siswa yang sebagaiman</w:t>
      </w:r>
      <w:r w:rsidR="00E2141F">
        <w:rPr>
          <w:b w:val="0"/>
          <w:bCs w:val="0"/>
        </w:rPr>
        <w:t>a</w:t>
      </w:r>
      <w:r w:rsidRPr="009F5013">
        <w:rPr>
          <w:b w:val="0"/>
          <w:bCs w:val="0"/>
        </w:rPr>
        <w:t xml:space="preserve"> diharapkan, maka perlu diperhatikan beberapa faktor yang mempengaruhi hasil belajar :</w:t>
      </w:r>
    </w:p>
    <w:p w:rsidR="002A65CF" w:rsidRPr="009F5013" w:rsidRDefault="002A65CF" w:rsidP="002B392D">
      <w:pPr>
        <w:pStyle w:val="BodyText2"/>
        <w:numPr>
          <w:ilvl w:val="0"/>
          <w:numId w:val="12"/>
        </w:numPr>
        <w:spacing w:line="480" w:lineRule="auto"/>
        <w:ind w:left="851" w:hanging="567"/>
        <w:jc w:val="both"/>
        <w:rPr>
          <w:b w:val="0"/>
          <w:bCs w:val="0"/>
        </w:rPr>
      </w:pPr>
      <w:r w:rsidRPr="009F5013">
        <w:rPr>
          <w:b w:val="0"/>
          <w:bCs w:val="0"/>
        </w:rPr>
        <w:t>Faktor Intern Siswa.</w:t>
      </w:r>
    </w:p>
    <w:p w:rsidR="002A65CF" w:rsidRPr="009F5013" w:rsidRDefault="002A65CF" w:rsidP="002B392D">
      <w:pPr>
        <w:pStyle w:val="BodyText2"/>
        <w:spacing w:line="480" w:lineRule="auto"/>
        <w:ind w:left="851"/>
        <w:jc w:val="both"/>
        <w:rPr>
          <w:b w:val="0"/>
          <w:bCs w:val="0"/>
        </w:rPr>
      </w:pPr>
      <w:r w:rsidRPr="009F5013">
        <w:rPr>
          <w:b w:val="0"/>
          <w:bCs w:val="0"/>
        </w:rPr>
        <w:t>Faktor yang berasal dari dalam diri siswa sendir</w:t>
      </w:r>
      <w:r w:rsidR="00E2141F">
        <w:rPr>
          <w:b w:val="0"/>
          <w:bCs w:val="0"/>
        </w:rPr>
        <w:t>i</w:t>
      </w:r>
      <w:r w:rsidRPr="009F5013">
        <w:rPr>
          <w:b w:val="0"/>
          <w:bCs w:val="0"/>
        </w:rPr>
        <w:t xml:space="preserve"> terdiri dari :</w:t>
      </w:r>
    </w:p>
    <w:p w:rsidR="002A65CF" w:rsidRPr="009F5013" w:rsidRDefault="002A65CF" w:rsidP="002B392D">
      <w:pPr>
        <w:pStyle w:val="BodyText2"/>
        <w:numPr>
          <w:ilvl w:val="0"/>
          <w:numId w:val="10"/>
        </w:numPr>
        <w:spacing w:line="480" w:lineRule="auto"/>
        <w:ind w:left="851" w:hanging="284"/>
        <w:jc w:val="both"/>
        <w:rPr>
          <w:b w:val="0"/>
          <w:bCs w:val="0"/>
        </w:rPr>
      </w:pPr>
      <w:r w:rsidRPr="009F5013">
        <w:rPr>
          <w:b w:val="0"/>
          <w:bCs w:val="0"/>
        </w:rPr>
        <w:t>Faktor Jasmaniah (Fisiologis)</w:t>
      </w:r>
    </w:p>
    <w:p w:rsidR="002A65CF" w:rsidRPr="009F5013" w:rsidRDefault="002A65CF" w:rsidP="002B392D">
      <w:pPr>
        <w:pStyle w:val="BodyText2"/>
        <w:spacing w:line="480" w:lineRule="auto"/>
        <w:ind w:left="851"/>
        <w:jc w:val="both"/>
        <w:rPr>
          <w:b w:val="0"/>
          <w:bCs w:val="0"/>
        </w:rPr>
      </w:pPr>
      <w:r w:rsidRPr="009F5013">
        <w:rPr>
          <w:b w:val="0"/>
          <w:bCs w:val="0"/>
        </w:rPr>
        <w:t xml:space="preserve">Faktor jasmaniah ini adalah berkaitan dengan kondisi pada organ-organ tubuh manusia yang berpengaruh pada kesehatan organ manusia. Siswa yang memiliki kelainan seperti cacat tubuh, kelainan fungsi kelenjar tubuh yang membuat kelainan tingkah laku dan kelainan pada indra, terutama pada indra penglihatan dan indra pendengaran akan sulit </w:t>
      </w:r>
      <w:r w:rsidRPr="009F5013">
        <w:rPr>
          <w:b w:val="0"/>
          <w:bCs w:val="0"/>
        </w:rPr>
        <w:lastRenderedPageBreak/>
        <w:t>menyerap informasi yang diberikan guru dalam kelas. Hal ini seperti yang diungkapkan Syah, bahwa:</w:t>
      </w:r>
    </w:p>
    <w:p w:rsidR="00171DAB" w:rsidRPr="003C457D" w:rsidRDefault="00E2141F" w:rsidP="002B392D">
      <w:pPr>
        <w:pStyle w:val="BodyText2"/>
        <w:ind w:left="1134"/>
        <w:jc w:val="both"/>
        <w:rPr>
          <w:b w:val="0"/>
          <w:bCs w:val="0"/>
        </w:rPr>
      </w:pPr>
      <w:r>
        <w:rPr>
          <w:b w:val="0"/>
          <w:bCs w:val="0"/>
        </w:rPr>
        <w:t>“K</w:t>
      </w:r>
      <w:r w:rsidR="002A65CF" w:rsidRPr="009F5013">
        <w:rPr>
          <w:b w:val="0"/>
          <w:bCs w:val="0"/>
        </w:rPr>
        <w:t>ondisi organ-organ tubuh khusus siswa, seperti tingkat kesehatan indra pendengar dan indra penglihat sangat mempengaruhi kemampuan siswa dalam menyerap informasi dan pengetahuan, khususnya yang disajikan di kelas”</w:t>
      </w:r>
      <w:r w:rsidR="002A65CF" w:rsidRPr="009F5013">
        <w:rPr>
          <w:rStyle w:val="FootnoteReference"/>
          <w:b w:val="0"/>
          <w:bCs w:val="0"/>
        </w:rPr>
        <w:footnoteReference w:id="44"/>
      </w:r>
    </w:p>
    <w:p w:rsidR="001A1168" w:rsidRPr="009F5013" w:rsidRDefault="002A65CF" w:rsidP="002B392D">
      <w:pPr>
        <w:pStyle w:val="BodyText2"/>
        <w:spacing w:before="240" w:after="240" w:line="480" w:lineRule="auto"/>
        <w:ind w:left="851"/>
        <w:jc w:val="both"/>
        <w:rPr>
          <w:b w:val="0"/>
          <w:bCs w:val="0"/>
        </w:rPr>
      </w:pPr>
      <w:r w:rsidRPr="009F5013">
        <w:rPr>
          <w:b w:val="0"/>
          <w:bCs w:val="0"/>
        </w:rPr>
        <w:t>Dari uraian di atas bisa disimpulkan bahwa kesehatan dan kebugaran tubuh seseorang memp</w:t>
      </w:r>
      <w:r w:rsidR="000B7158">
        <w:rPr>
          <w:b w:val="0"/>
          <w:bCs w:val="0"/>
        </w:rPr>
        <w:t>engaruhi prestasi belajar siswa.</w:t>
      </w:r>
    </w:p>
    <w:p w:rsidR="002A65CF" w:rsidRPr="009F5013" w:rsidRDefault="002A65CF" w:rsidP="002B392D">
      <w:pPr>
        <w:pStyle w:val="BodyText2"/>
        <w:numPr>
          <w:ilvl w:val="0"/>
          <w:numId w:val="10"/>
        </w:numPr>
        <w:spacing w:line="480" w:lineRule="auto"/>
        <w:ind w:left="851" w:hanging="284"/>
        <w:jc w:val="both"/>
        <w:rPr>
          <w:b w:val="0"/>
          <w:bCs w:val="0"/>
        </w:rPr>
      </w:pPr>
      <w:r w:rsidRPr="009F5013">
        <w:rPr>
          <w:b w:val="0"/>
          <w:bCs w:val="0"/>
        </w:rPr>
        <w:t>Faktor Psikologis</w:t>
      </w:r>
    </w:p>
    <w:p w:rsidR="002A65CF" w:rsidRPr="009F5013" w:rsidRDefault="002A65CF" w:rsidP="002B392D">
      <w:pPr>
        <w:pStyle w:val="BodyText2"/>
        <w:spacing w:line="480" w:lineRule="auto"/>
        <w:ind w:left="851"/>
        <w:jc w:val="both"/>
        <w:rPr>
          <w:b w:val="0"/>
          <w:bCs w:val="0"/>
        </w:rPr>
      </w:pPr>
      <w:r w:rsidRPr="009F5013">
        <w:rPr>
          <w:b w:val="0"/>
          <w:bCs w:val="0"/>
        </w:rPr>
        <w:t>Faktor Psikologis yang mempengaruhi hasil belajar adalah faktor yang berasal dari sifat bawaan siswa dari lahir maupun dari apa yang telah diperoleh dari belajar. Adapun faktor yang tercangkup dalam psikologis yaitu :</w:t>
      </w:r>
    </w:p>
    <w:p w:rsidR="002A65CF" w:rsidRPr="009F5013" w:rsidRDefault="002A65CF" w:rsidP="002B392D">
      <w:pPr>
        <w:pStyle w:val="BodyText2"/>
        <w:numPr>
          <w:ilvl w:val="0"/>
          <w:numId w:val="48"/>
        </w:numPr>
        <w:spacing w:line="480" w:lineRule="auto"/>
        <w:ind w:left="1134" w:hanging="283"/>
        <w:jc w:val="both"/>
        <w:rPr>
          <w:b w:val="0"/>
          <w:bCs w:val="0"/>
        </w:rPr>
      </w:pPr>
      <w:r w:rsidRPr="009F5013">
        <w:rPr>
          <w:b w:val="0"/>
          <w:bCs w:val="0"/>
        </w:rPr>
        <w:t>Tingkat Kecerdasan (</w:t>
      </w:r>
      <w:r w:rsidRPr="009F5013">
        <w:rPr>
          <w:b w:val="0"/>
          <w:bCs w:val="0"/>
          <w:i/>
        </w:rPr>
        <w:t>Intelegensi</w:t>
      </w:r>
      <w:r w:rsidRPr="009F5013">
        <w:rPr>
          <w:b w:val="0"/>
          <w:bCs w:val="0"/>
        </w:rPr>
        <w:t>)</w:t>
      </w:r>
    </w:p>
    <w:p w:rsidR="002A65CF" w:rsidRPr="009F5013" w:rsidRDefault="002A65CF" w:rsidP="002B392D">
      <w:pPr>
        <w:pStyle w:val="BodyText2"/>
        <w:spacing w:line="480" w:lineRule="auto"/>
        <w:ind w:left="1134"/>
        <w:jc w:val="both"/>
        <w:rPr>
          <w:b w:val="0"/>
          <w:bCs w:val="0"/>
        </w:rPr>
      </w:pPr>
      <w:r w:rsidRPr="009F5013">
        <w:rPr>
          <w:b w:val="0"/>
          <w:bCs w:val="0"/>
          <w:i/>
        </w:rPr>
        <w:t>Intelgens</w:t>
      </w:r>
      <w:r w:rsidR="003424EF">
        <w:rPr>
          <w:b w:val="0"/>
          <w:bCs w:val="0"/>
          <w:i/>
        </w:rPr>
        <w:t>i</w:t>
      </w:r>
      <w:r w:rsidRPr="009F5013">
        <w:rPr>
          <w:b w:val="0"/>
          <w:bCs w:val="0"/>
        </w:rPr>
        <w:t xml:space="preserve"> pada umumnya dapat diartikan sebagai kemampuan fisio fisik untuk mereaksi rangsangan atau menyesuaikan diri dengan lingkunagn dengan cara yang tepat.</w:t>
      </w:r>
      <w:r w:rsidRPr="009F5013">
        <w:rPr>
          <w:rStyle w:val="FootnoteReference"/>
          <w:b w:val="0"/>
          <w:bCs w:val="0"/>
        </w:rPr>
        <w:footnoteReference w:id="45"/>
      </w:r>
      <w:r w:rsidRPr="009F5013">
        <w:rPr>
          <w:b w:val="0"/>
          <w:bCs w:val="0"/>
        </w:rPr>
        <w:t xml:space="preserve"> Tingkat kecerdasan siswa tidak dapat diragukan lagi, sangat menentukan tingkat keberhasilan belajar siswa. Artinya semakin tinggi kemampuan </w:t>
      </w:r>
      <w:r w:rsidRPr="009F5013">
        <w:rPr>
          <w:b w:val="0"/>
          <w:bCs w:val="0"/>
          <w:i/>
        </w:rPr>
        <w:t>intelgensi</w:t>
      </w:r>
      <w:r w:rsidRPr="009F5013">
        <w:rPr>
          <w:b w:val="0"/>
          <w:bCs w:val="0"/>
        </w:rPr>
        <w:t xml:space="preserve"> seorang siswa maka semakin besar peluan</w:t>
      </w:r>
      <w:r w:rsidR="00E2141F">
        <w:rPr>
          <w:b w:val="0"/>
          <w:bCs w:val="0"/>
        </w:rPr>
        <w:t>g</w:t>
      </w:r>
      <w:r w:rsidRPr="009F5013">
        <w:rPr>
          <w:b w:val="0"/>
          <w:bCs w:val="0"/>
        </w:rPr>
        <w:t>nya untuk berhasil dalam pelajaran.</w:t>
      </w:r>
    </w:p>
    <w:p w:rsidR="002A65CF" w:rsidRPr="009F5013" w:rsidRDefault="002A65CF" w:rsidP="00AA62A9">
      <w:pPr>
        <w:pStyle w:val="BodyText2"/>
        <w:numPr>
          <w:ilvl w:val="0"/>
          <w:numId w:val="48"/>
        </w:numPr>
        <w:spacing w:line="480" w:lineRule="auto"/>
        <w:ind w:left="1134" w:hanging="284"/>
        <w:jc w:val="both"/>
        <w:rPr>
          <w:b w:val="0"/>
          <w:bCs w:val="0"/>
        </w:rPr>
      </w:pPr>
      <w:r w:rsidRPr="009F5013">
        <w:rPr>
          <w:b w:val="0"/>
          <w:bCs w:val="0"/>
        </w:rPr>
        <w:t>Sikap Siswa</w:t>
      </w:r>
    </w:p>
    <w:p w:rsidR="002A65CF" w:rsidRDefault="002A65CF" w:rsidP="00AA62A9">
      <w:pPr>
        <w:pStyle w:val="BodyText2"/>
        <w:spacing w:line="480" w:lineRule="auto"/>
        <w:ind w:left="1134"/>
        <w:jc w:val="both"/>
        <w:rPr>
          <w:b w:val="0"/>
          <w:bCs w:val="0"/>
        </w:rPr>
      </w:pPr>
      <w:r w:rsidRPr="009F5013">
        <w:rPr>
          <w:b w:val="0"/>
          <w:bCs w:val="0"/>
        </w:rPr>
        <w:t>Sikap adalah gejala internal yang berdimensi Afektif berupa kecenderungan untuk mereaksi atau merespon (</w:t>
      </w:r>
      <w:r w:rsidRPr="009F5013">
        <w:rPr>
          <w:b w:val="0"/>
          <w:bCs w:val="0"/>
          <w:i/>
        </w:rPr>
        <w:t>response tendency</w:t>
      </w:r>
      <w:r w:rsidRPr="009F5013">
        <w:rPr>
          <w:b w:val="0"/>
          <w:bCs w:val="0"/>
        </w:rPr>
        <w:t xml:space="preserve">) </w:t>
      </w:r>
      <w:r w:rsidRPr="009F5013">
        <w:rPr>
          <w:b w:val="0"/>
          <w:bCs w:val="0"/>
        </w:rPr>
        <w:lastRenderedPageBreak/>
        <w:t>dengan cara yang relative tetap terhadap objek orang, barang, dan sebagianya, baik secara positif dan negatif.</w:t>
      </w:r>
      <w:r w:rsidRPr="009F5013">
        <w:rPr>
          <w:rStyle w:val="FootnoteReference"/>
          <w:b w:val="0"/>
          <w:bCs w:val="0"/>
        </w:rPr>
        <w:footnoteReference w:id="46"/>
      </w:r>
      <w:r w:rsidR="00E2141F">
        <w:rPr>
          <w:b w:val="0"/>
          <w:bCs w:val="0"/>
        </w:rPr>
        <w:t xml:space="preserve"> Dalam</w:t>
      </w:r>
      <w:r w:rsidRPr="009F5013">
        <w:rPr>
          <w:b w:val="0"/>
          <w:bCs w:val="0"/>
        </w:rPr>
        <w:t xml:space="preserve"> hal bersikap positif terhadap mata pelajarannya, seorang guru dianjurkan untuk bersikap profesional. Guru yang profesional tidak hanya menguasai bahan-bahan yang terdapat dalam bidang studinya, tetapi juga menyakinkan kepada para siswa akan manfaat bidang studiny</w:t>
      </w:r>
      <w:r w:rsidR="00E2141F">
        <w:rPr>
          <w:b w:val="0"/>
          <w:bCs w:val="0"/>
        </w:rPr>
        <w:t>a itu bagi kehidupan mereka. De</w:t>
      </w:r>
      <w:r w:rsidRPr="009F5013">
        <w:rPr>
          <w:b w:val="0"/>
          <w:bCs w:val="0"/>
        </w:rPr>
        <w:t>ngan mengetahui manfaat bidang studi tersebut siswa akan meras</w:t>
      </w:r>
      <w:r w:rsidR="00E2141F">
        <w:rPr>
          <w:b w:val="0"/>
          <w:bCs w:val="0"/>
        </w:rPr>
        <w:t>a</w:t>
      </w:r>
      <w:r w:rsidRPr="009F5013">
        <w:rPr>
          <w:b w:val="0"/>
          <w:bCs w:val="0"/>
        </w:rPr>
        <w:t xml:space="preserve">  membutuhkannya, dan dari perasaan butuh itulah diharapkan muncul sikap positif terhadap bidang studi tersebut sekaigus terhadap guru yang mengajarkannya.</w:t>
      </w:r>
    </w:p>
    <w:p w:rsidR="002A65CF" w:rsidRPr="009F5013" w:rsidRDefault="002A65CF" w:rsidP="00AA62A9">
      <w:pPr>
        <w:pStyle w:val="BodyText2"/>
        <w:numPr>
          <w:ilvl w:val="0"/>
          <w:numId w:val="48"/>
        </w:numPr>
        <w:spacing w:line="480" w:lineRule="auto"/>
        <w:ind w:left="1134" w:hanging="284"/>
        <w:jc w:val="both"/>
        <w:rPr>
          <w:b w:val="0"/>
          <w:bCs w:val="0"/>
        </w:rPr>
      </w:pPr>
      <w:r w:rsidRPr="009F5013">
        <w:rPr>
          <w:b w:val="0"/>
          <w:bCs w:val="0"/>
        </w:rPr>
        <w:t>Bakat Siswa</w:t>
      </w:r>
    </w:p>
    <w:p w:rsidR="002A65CF" w:rsidRPr="009F5013" w:rsidRDefault="002A65CF" w:rsidP="00AA62A9">
      <w:pPr>
        <w:pStyle w:val="BodyText2"/>
        <w:spacing w:line="480" w:lineRule="auto"/>
        <w:ind w:left="1134"/>
        <w:jc w:val="both"/>
        <w:rPr>
          <w:b w:val="0"/>
          <w:bCs w:val="0"/>
        </w:rPr>
      </w:pPr>
      <w:r w:rsidRPr="009F5013">
        <w:rPr>
          <w:b w:val="0"/>
          <w:bCs w:val="0"/>
        </w:rPr>
        <w:t>Secar</w:t>
      </w:r>
      <w:r w:rsidR="0077100B">
        <w:rPr>
          <w:b w:val="0"/>
          <w:bCs w:val="0"/>
        </w:rPr>
        <w:t>a</w:t>
      </w:r>
      <w:r w:rsidRPr="009F5013">
        <w:rPr>
          <w:b w:val="0"/>
          <w:bCs w:val="0"/>
        </w:rPr>
        <w:t xml:space="preserve"> umum, bakat (</w:t>
      </w:r>
      <w:r w:rsidRPr="009F5013">
        <w:rPr>
          <w:b w:val="0"/>
          <w:bCs w:val="0"/>
          <w:i/>
        </w:rPr>
        <w:t>Atitude</w:t>
      </w:r>
      <w:r w:rsidRPr="009F5013">
        <w:rPr>
          <w:b w:val="0"/>
          <w:bCs w:val="0"/>
        </w:rPr>
        <w:t>) ialah kemampuan potensial yang dimiliki seseorang untuk mencapai keber</w:t>
      </w:r>
      <w:r w:rsidR="00E2141F">
        <w:rPr>
          <w:b w:val="0"/>
          <w:bCs w:val="0"/>
        </w:rPr>
        <w:t>hasilan pada masa yang akan data</w:t>
      </w:r>
      <w:r w:rsidRPr="009F5013">
        <w:rPr>
          <w:b w:val="0"/>
          <w:bCs w:val="0"/>
        </w:rPr>
        <w:t>ng.</w:t>
      </w:r>
      <w:r w:rsidRPr="009F5013">
        <w:rPr>
          <w:rStyle w:val="FootnoteReference"/>
          <w:b w:val="0"/>
          <w:bCs w:val="0"/>
        </w:rPr>
        <w:footnoteReference w:id="47"/>
      </w:r>
      <w:r w:rsidRPr="009F5013">
        <w:rPr>
          <w:b w:val="0"/>
          <w:bCs w:val="0"/>
        </w:rPr>
        <w:t xml:space="preserve"> Dengan demikian sebetulnya setiap orang pasti memiliki bakat, dalam arti berpotensi untuk mencapai hasil belajar sesuai kemampuan masing-masing.</w:t>
      </w:r>
    </w:p>
    <w:p w:rsidR="002A65CF" w:rsidRPr="009F5013" w:rsidRDefault="002A65CF" w:rsidP="00AA62A9">
      <w:pPr>
        <w:pStyle w:val="BodyText2"/>
        <w:numPr>
          <w:ilvl w:val="0"/>
          <w:numId w:val="48"/>
        </w:numPr>
        <w:spacing w:line="480" w:lineRule="auto"/>
        <w:ind w:left="1134" w:hanging="284"/>
        <w:jc w:val="both"/>
        <w:rPr>
          <w:b w:val="0"/>
          <w:bCs w:val="0"/>
        </w:rPr>
      </w:pPr>
      <w:r w:rsidRPr="009F5013">
        <w:rPr>
          <w:b w:val="0"/>
          <w:bCs w:val="0"/>
        </w:rPr>
        <w:t>Minat Siswa</w:t>
      </w:r>
    </w:p>
    <w:p w:rsidR="000B7158" w:rsidRDefault="002A65CF" w:rsidP="00AA62A9">
      <w:pPr>
        <w:pStyle w:val="BodyText2"/>
        <w:spacing w:line="480" w:lineRule="auto"/>
        <w:ind w:left="1134"/>
        <w:jc w:val="both"/>
        <w:rPr>
          <w:b w:val="0"/>
          <w:bCs w:val="0"/>
        </w:rPr>
      </w:pPr>
      <w:r w:rsidRPr="009F5013">
        <w:rPr>
          <w:b w:val="0"/>
          <w:bCs w:val="0"/>
        </w:rPr>
        <w:t>Secara sederhana, minat (</w:t>
      </w:r>
      <w:r w:rsidRPr="009F5013">
        <w:rPr>
          <w:b w:val="0"/>
          <w:bCs w:val="0"/>
          <w:i/>
        </w:rPr>
        <w:t>interest</w:t>
      </w:r>
      <w:r w:rsidRPr="009F5013">
        <w:rPr>
          <w:b w:val="0"/>
          <w:bCs w:val="0"/>
        </w:rPr>
        <w:t>) berarti kecenderungan dan kegairahan yang tinggi atau keinginan</w:t>
      </w:r>
      <w:r w:rsidR="00E2141F">
        <w:rPr>
          <w:b w:val="0"/>
          <w:bCs w:val="0"/>
        </w:rPr>
        <w:t xml:space="preserve"> </w:t>
      </w:r>
      <w:r w:rsidRPr="009F5013">
        <w:rPr>
          <w:b w:val="0"/>
          <w:bCs w:val="0"/>
        </w:rPr>
        <w:t>yang besar terhadap sesuatu.</w:t>
      </w:r>
      <w:r w:rsidRPr="009F5013">
        <w:rPr>
          <w:rStyle w:val="FootnoteReference"/>
          <w:b w:val="0"/>
          <w:bCs w:val="0"/>
        </w:rPr>
        <w:footnoteReference w:id="48"/>
      </w:r>
      <w:r w:rsidRPr="009F5013">
        <w:rPr>
          <w:b w:val="0"/>
          <w:bCs w:val="0"/>
        </w:rPr>
        <w:t xml:space="preserve"> Minat dapat mempengaruhi kualitas pencapaian hasil belajar siswa dalam bidang studi tertentu.</w:t>
      </w:r>
    </w:p>
    <w:p w:rsidR="006548C4" w:rsidRPr="009F5013" w:rsidRDefault="007300C8" w:rsidP="007300C8">
      <w:pPr>
        <w:pStyle w:val="BodyText2"/>
        <w:tabs>
          <w:tab w:val="left" w:pos="5785"/>
        </w:tabs>
        <w:spacing w:line="480" w:lineRule="auto"/>
        <w:ind w:left="851"/>
        <w:jc w:val="both"/>
        <w:rPr>
          <w:b w:val="0"/>
          <w:bCs w:val="0"/>
        </w:rPr>
      </w:pPr>
      <w:r>
        <w:rPr>
          <w:b w:val="0"/>
          <w:bCs w:val="0"/>
        </w:rPr>
        <w:tab/>
      </w:r>
    </w:p>
    <w:p w:rsidR="002A65CF" w:rsidRPr="009F5013" w:rsidRDefault="002A65CF" w:rsidP="002B392D">
      <w:pPr>
        <w:pStyle w:val="BodyText2"/>
        <w:numPr>
          <w:ilvl w:val="0"/>
          <w:numId w:val="12"/>
        </w:numPr>
        <w:spacing w:line="480" w:lineRule="auto"/>
        <w:ind w:left="567" w:hanging="283"/>
        <w:jc w:val="both"/>
        <w:rPr>
          <w:b w:val="0"/>
          <w:bCs w:val="0"/>
        </w:rPr>
      </w:pPr>
      <w:r w:rsidRPr="009F5013">
        <w:rPr>
          <w:b w:val="0"/>
          <w:bCs w:val="0"/>
        </w:rPr>
        <w:lastRenderedPageBreak/>
        <w:t>Faktor Ekstern Siswa</w:t>
      </w:r>
    </w:p>
    <w:p w:rsidR="002A65CF" w:rsidRPr="009F5013" w:rsidRDefault="002A65CF" w:rsidP="006548C4">
      <w:pPr>
        <w:pStyle w:val="BodyText2"/>
        <w:spacing w:line="480" w:lineRule="auto"/>
        <w:ind w:left="567"/>
        <w:jc w:val="both"/>
        <w:rPr>
          <w:b w:val="0"/>
          <w:bCs w:val="0"/>
        </w:rPr>
      </w:pPr>
      <w:r w:rsidRPr="009F5013">
        <w:rPr>
          <w:b w:val="0"/>
          <w:bCs w:val="0"/>
        </w:rPr>
        <w:t>Faktor yang ber</w:t>
      </w:r>
      <w:r w:rsidR="00E2141F">
        <w:rPr>
          <w:b w:val="0"/>
          <w:bCs w:val="0"/>
        </w:rPr>
        <w:t>asal dari luar diri siswa yaitu:</w:t>
      </w:r>
    </w:p>
    <w:p w:rsidR="002A65CF" w:rsidRPr="009F5013" w:rsidRDefault="002A65CF" w:rsidP="006548C4">
      <w:pPr>
        <w:pStyle w:val="BodyText2"/>
        <w:numPr>
          <w:ilvl w:val="0"/>
          <w:numId w:val="13"/>
        </w:numPr>
        <w:spacing w:line="480" w:lineRule="auto"/>
        <w:ind w:left="851" w:hanging="284"/>
        <w:jc w:val="both"/>
        <w:rPr>
          <w:b w:val="0"/>
          <w:bCs w:val="0"/>
        </w:rPr>
      </w:pPr>
      <w:r w:rsidRPr="009F5013">
        <w:rPr>
          <w:b w:val="0"/>
          <w:bCs w:val="0"/>
        </w:rPr>
        <w:t>Lingkungan Sosial</w:t>
      </w:r>
    </w:p>
    <w:p w:rsidR="0077100B" w:rsidRPr="009F5013" w:rsidRDefault="002A65CF" w:rsidP="006548C4">
      <w:pPr>
        <w:pStyle w:val="BodyText2"/>
        <w:spacing w:line="480" w:lineRule="auto"/>
        <w:ind w:left="851"/>
        <w:jc w:val="both"/>
        <w:rPr>
          <w:b w:val="0"/>
          <w:bCs w:val="0"/>
        </w:rPr>
      </w:pPr>
      <w:r w:rsidRPr="009F5013">
        <w:rPr>
          <w:b w:val="0"/>
          <w:bCs w:val="0"/>
        </w:rPr>
        <w:t>Lingkungan sosial siswa meliputi lingkungan sosial sekolah, lingkungan sosial sisw</w:t>
      </w:r>
      <w:r w:rsidR="00E2141F">
        <w:rPr>
          <w:b w:val="0"/>
          <w:bCs w:val="0"/>
        </w:rPr>
        <w:t>a. Lingkungan sosial yang lebih</w:t>
      </w:r>
      <w:r w:rsidRPr="009F5013">
        <w:rPr>
          <w:b w:val="0"/>
          <w:bCs w:val="0"/>
        </w:rPr>
        <w:t xml:space="preserve"> banyak mempengaruhi kegiat</w:t>
      </w:r>
      <w:r w:rsidR="00E2141F">
        <w:rPr>
          <w:b w:val="0"/>
          <w:bCs w:val="0"/>
        </w:rPr>
        <w:t>a</w:t>
      </w:r>
      <w:r w:rsidRPr="009F5013">
        <w:rPr>
          <w:b w:val="0"/>
          <w:bCs w:val="0"/>
        </w:rPr>
        <w:t>n belajar adalah orang tua dan keluarga.</w:t>
      </w:r>
    </w:p>
    <w:p w:rsidR="002A65CF" w:rsidRPr="009F5013" w:rsidRDefault="002A65CF" w:rsidP="006548C4">
      <w:pPr>
        <w:pStyle w:val="BodyText2"/>
        <w:numPr>
          <w:ilvl w:val="0"/>
          <w:numId w:val="13"/>
        </w:numPr>
        <w:spacing w:line="480" w:lineRule="auto"/>
        <w:ind w:left="851" w:hanging="284"/>
        <w:jc w:val="both"/>
        <w:rPr>
          <w:b w:val="0"/>
          <w:bCs w:val="0"/>
        </w:rPr>
      </w:pPr>
      <w:r w:rsidRPr="009F5013">
        <w:rPr>
          <w:b w:val="0"/>
          <w:bCs w:val="0"/>
        </w:rPr>
        <w:t>Lingkungan non Sosial</w:t>
      </w:r>
    </w:p>
    <w:p w:rsidR="00CB521C" w:rsidRDefault="002A65CF" w:rsidP="006548C4">
      <w:pPr>
        <w:spacing w:after="0" w:line="480" w:lineRule="auto"/>
        <w:ind w:left="851"/>
        <w:rPr>
          <w:rFonts w:ascii="Times New Roman" w:hAnsi="Times New Roman"/>
          <w:bCs/>
          <w:sz w:val="24"/>
          <w:szCs w:val="24"/>
        </w:rPr>
      </w:pPr>
      <w:r w:rsidRPr="009F5013">
        <w:rPr>
          <w:rFonts w:ascii="Times New Roman" w:hAnsi="Times New Roman"/>
          <w:bCs/>
          <w:sz w:val="24"/>
          <w:szCs w:val="24"/>
        </w:rPr>
        <w:t>Faktor-faktor yang termasuk lingkungan non sosial adalah gedung sekolah dan letaknya, rumah tempat tinggal siswa dan letaknya, alat-alat belajar, keadaan cuaca dan waktu belajar yang digunakan siswa. Faktor-faktor ini dipandang turut menentukan tingkat keberhasilan belajar siswa.</w:t>
      </w:r>
      <w:r w:rsidRPr="009F5013">
        <w:rPr>
          <w:rStyle w:val="FootnoteReference"/>
          <w:rFonts w:ascii="Times New Roman" w:hAnsi="Times New Roman"/>
          <w:bCs/>
          <w:sz w:val="24"/>
          <w:szCs w:val="24"/>
        </w:rPr>
        <w:footnoteReference w:id="49"/>
      </w:r>
    </w:p>
    <w:p w:rsidR="00F121F8" w:rsidRPr="005D2E70" w:rsidRDefault="00403F37" w:rsidP="00982DB0">
      <w:pPr>
        <w:pStyle w:val="ListParagraph"/>
        <w:numPr>
          <w:ilvl w:val="0"/>
          <w:numId w:val="18"/>
        </w:numPr>
        <w:spacing w:after="0" w:line="480" w:lineRule="auto"/>
        <w:ind w:left="567" w:hanging="567"/>
        <w:rPr>
          <w:rFonts w:ascii="Times New Roman" w:hAnsi="Times New Roman"/>
          <w:b/>
          <w:sz w:val="24"/>
          <w:szCs w:val="24"/>
        </w:rPr>
      </w:pPr>
      <w:r>
        <w:rPr>
          <w:rFonts w:ascii="Times New Roman" w:hAnsi="Times New Roman"/>
          <w:b/>
          <w:sz w:val="24"/>
          <w:szCs w:val="24"/>
        </w:rPr>
        <w:t xml:space="preserve">Tinjauan Tentang </w:t>
      </w:r>
      <w:r w:rsidR="0077100B">
        <w:rPr>
          <w:rFonts w:ascii="Times New Roman" w:hAnsi="Times New Roman"/>
          <w:b/>
          <w:sz w:val="24"/>
          <w:szCs w:val="24"/>
        </w:rPr>
        <w:t xml:space="preserve">Mata Pelajaran </w:t>
      </w:r>
      <w:r>
        <w:rPr>
          <w:rFonts w:ascii="Times New Roman" w:hAnsi="Times New Roman"/>
          <w:b/>
          <w:sz w:val="24"/>
          <w:szCs w:val="24"/>
        </w:rPr>
        <w:t>Al-Qur`an Hadist</w:t>
      </w:r>
    </w:p>
    <w:p w:rsidR="00600003" w:rsidRPr="00600003" w:rsidRDefault="00600003" w:rsidP="00982DB0">
      <w:pPr>
        <w:pStyle w:val="ListParagraph"/>
        <w:numPr>
          <w:ilvl w:val="0"/>
          <w:numId w:val="26"/>
        </w:numPr>
        <w:spacing w:after="0" w:line="480" w:lineRule="auto"/>
        <w:ind w:left="851" w:hanging="567"/>
        <w:rPr>
          <w:rFonts w:ascii="Times New Roman" w:hAnsi="Times New Roman"/>
          <w:b/>
          <w:sz w:val="24"/>
          <w:szCs w:val="24"/>
        </w:rPr>
      </w:pPr>
      <w:r w:rsidRPr="00600003">
        <w:rPr>
          <w:rFonts w:ascii="Times New Roman" w:hAnsi="Times New Roman"/>
          <w:b/>
          <w:sz w:val="24"/>
          <w:szCs w:val="24"/>
        </w:rPr>
        <w:t>Pengertian Al-Qur`an</w:t>
      </w:r>
    </w:p>
    <w:p w:rsidR="00600003" w:rsidRPr="005D2E70" w:rsidRDefault="00600003"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Menurut Bahasa , Al-Qur`an berarti bacaan atau yang dibaca.</w:t>
      </w:r>
      <w:r>
        <w:rPr>
          <w:rStyle w:val="FootnoteReference"/>
          <w:rFonts w:ascii="Times New Roman" w:hAnsi="Times New Roman"/>
          <w:sz w:val="24"/>
          <w:szCs w:val="24"/>
        </w:rPr>
        <w:footnoteReference w:id="50"/>
      </w:r>
      <w:r w:rsidR="00E2141F">
        <w:rPr>
          <w:rFonts w:ascii="Times New Roman" w:hAnsi="Times New Roman"/>
          <w:sz w:val="24"/>
          <w:szCs w:val="24"/>
        </w:rPr>
        <w:t xml:space="preserve"> Al-Qur`an</w:t>
      </w:r>
      <w:r>
        <w:rPr>
          <w:rFonts w:ascii="Times New Roman" w:hAnsi="Times New Roman"/>
          <w:sz w:val="24"/>
          <w:szCs w:val="24"/>
        </w:rPr>
        <w:t xml:space="preserve"> berasal dari bahasa Arab, dari kata </w:t>
      </w:r>
      <w:r>
        <w:rPr>
          <w:rFonts w:ascii="Times New Roman" w:hAnsi="Times New Roman"/>
          <w:i/>
          <w:sz w:val="24"/>
          <w:szCs w:val="24"/>
        </w:rPr>
        <w:t>qara`a</w:t>
      </w:r>
      <w:r>
        <w:rPr>
          <w:rFonts w:ascii="Times New Roman" w:hAnsi="Times New Roman"/>
          <w:sz w:val="24"/>
          <w:szCs w:val="24"/>
        </w:rPr>
        <w:t xml:space="preserve"> yang memilki arti ”membaca” dan Al-Qur`an dalam bentuk </w:t>
      </w:r>
      <w:r>
        <w:rPr>
          <w:rFonts w:ascii="Times New Roman" w:hAnsi="Times New Roman"/>
          <w:i/>
          <w:sz w:val="24"/>
          <w:szCs w:val="24"/>
        </w:rPr>
        <w:t>mashdar</w:t>
      </w:r>
      <w:r>
        <w:rPr>
          <w:rFonts w:ascii="Times New Roman" w:hAnsi="Times New Roman"/>
          <w:sz w:val="24"/>
          <w:szCs w:val="24"/>
        </w:rPr>
        <w:t xml:space="preserve"> (</w:t>
      </w:r>
      <w:r>
        <w:rPr>
          <w:rFonts w:ascii="Times New Roman" w:hAnsi="Times New Roman"/>
          <w:i/>
          <w:sz w:val="24"/>
          <w:szCs w:val="24"/>
        </w:rPr>
        <w:t>verb al-noun</w:t>
      </w:r>
      <w:r>
        <w:rPr>
          <w:rFonts w:ascii="Times New Roman" w:hAnsi="Times New Roman"/>
          <w:sz w:val="24"/>
          <w:szCs w:val="24"/>
        </w:rPr>
        <w:t xml:space="preserve">) yang diartikan sebagai </w:t>
      </w:r>
      <w:r>
        <w:rPr>
          <w:rFonts w:ascii="Times New Roman" w:hAnsi="Times New Roman"/>
          <w:i/>
          <w:sz w:val="24"/>
          <w:szCs w:val="24"/>
        </w:rPr>
        <w:t>ism maf`ul ,</w:t>
      </w:r>
      <w:r>
        <w:rPr>
          <w:rFonts w:ascii="Times New Roman" w:hAnsi="Times New Roman"/>
          <w:sz w:val="24"/>
          <w:szCs w:val="24"/>
        </w:rPr>
        <w:t xml:space="preserve">yaitu </w:t>
      </w:r>
      <w:r>
        <w:rPr>
          <w:rFonts w:ascii="Times New Roman" w:hAnsi="Times New Roman"/>
          <w:i/>
          <w:sz w:val="24"/>
          <w:szCs w:val="24"/>
        </w:rPr>
        <w:t>maqru`</w:t>
      </w:r>
      <w:r>
        <w:rPr>
          <w:rFonts w:ascii="Times New Roman" w:hAnsi="Times New Roman"/>
          <w:sz w:val="24"/>
          <w:szCs w:val="24"/>
        </w:rPr>
        <w:t xml:space="preserve"> berarti “yang dibaca”</w:t>
      </w:r>
      <w:r>
        <w:rPr>
          <w:rStyle w:val="FootnoteReference"/>
          <w:rFonts w:ascii="Times New Roman" w:hAnsi="Times New Roman"/>
          <w:sz w:val="24"/>
          <w:szCs w:val="24"/>
        </w:rPr>
        <w:footnoteReference w:id="51"/>
      </w:r>
      <w:r>
        <w:rPr>
          <w:rFonts w:ascii="Times New Roman" w:hAnsi="Times New Roman"/>
          <w:sz w:val="24"/>
          <w:szCs w:val="24"/>
        </w:rPr>
        <w:t xml:space="preserve"> Al-Qur`an memilki arti bagi ummat Islam, karena al-qur`an adalah kitab suci bagi ummat islam. </w:t>
      </w:r>
      <w:r w:rsidRPr="005D2E70">
        <w:rPr>
          <w:rFonts w:ascii="Times New Roman" w:hAnsi="Times New Roman"/>
          <w:sz w:val="24"/>
          <w:szCs w:val="24"/>
        </w:rPr>
        <w:t>Sedangkan menurut istilah, diterangkan bahwa :</w:t>
      </w:r>
    </w:p>
    <w:p w:rsidR="00600003" w:rsidRDefault="00600003" w:rsidP="00790E5E">
      <w:pPr>
        <w:pStyle w:val="ListParagraph"/>
        <w:numPr>
          <w:ilvl w:val="0"/>
          <w:numId w:val="28"/>
        </w:numPr>
        <w:spacing w:after="0" w:line="480" w:lineRule="auto"/>
        <w:ind w:left="851" w:hanging="567"/>
        <w:jc w:val="both"/>
        <w:rPr>
          <w:rFonts w:ascii="Times New Roman" w:hAnsi="Times New Roman"/>
          <w:sz w:val="24"/>
          <w:szCs w:val="24"/>
        </w:rPr>
      </w:pPr>
      <w:r>
        <w:rPr>
          <w:rFonts w:ascii="Times New Roman" w:hAnsi="Times New Roman"/>
          <w:sz w:val="24"/>
          <w:szCs w:val="24"/>
        </w:rPr>
        <w:lastRenderedPageBreak/>
        <w:t>Al-Qur`an adalah kitab suci yang merupakan sumber utam dan pertama ajaran Islam menjadi petunjuk kehidupan umat manusia dituturkan Allah SWT kepada Muhammad SAW sebagai salah satu rahmat yang tak ada taranya bagi alam semesta.</w:t>
      </w:r>
      <w:r>
        <w:rPr>
          <w:rStyle w:val="FootnoteReference"/>
          <w:rFonts w:ascii="Times New Roman" w:hAnsi="Times New Roman"/>
          <w:sz w:val="24"/>
          <w:szCs w:val="24"/>
        </w:rPr>
        <w:footnoteReference w:id="52"/>
      </w:r>
    </w:p>
    <w:p w:rsidR="00600003" w:rsidRDefault="00600003" w:rsidP="00790E5E">
      <w:pPr>
        <w:pStyle w:val="ListParagraph"/>
        <w:numPr>
          <w:ilvl w:val="0"/>
          <w:numId w:val="28"/>
        </w:numPr>
        <w:spacing w:after="0" w:line="480" w:lineRule="auto"/>
        <w:ind w:left="851" w:hanging="567"/>
        <w:jc w:val="both"/>
        <w:rPr>
          <w:rFonts w:ascii="Times New Roman" w:hAnsi="Times New Roman"/>
          <w:sz w:val="24"/>
          <w:szCs w:val="24"/>
        </w:rPr>
      </w:pPr>
      <w:r>
        <w:rPr>
          <w:rFonts w:ascii="Times New Roman" w:hAnsi="Times New Roman"/>
          <w:sz w:val="24"/>
          <w:szCs w:val="24"/>
        </w:rPr>
        <w:t>Al-Qur`an adalah kitab (wahyu) Allah SWT, yang disampaikan kepada Nabi</w:t>
      </w:r>
      <w:r w:rsidR="00E2141F">
        <w:rPr>
          <w:rFonts w:ascii="Times New Roman" w:hAnsi="Times New Roman"/>
          <w:sz w:val="24"/>
          <w:szCs w:val="24"/>
        </w:rPr>
        <w:t xml:space="preserve"> Muhammad SAW dengan melalui perantara Malaikat Jibril AS</w:t>
      </w:r>
      <w:r>
        <w:rPr>
          <w:rFonts w:ascii="Times New Roman" w:hAnsi="Times New Roman"/>
          <w:sz w:val="24"/>
          <w:szCs w:val="24"/>
        </w:rPr>
        <w:t xml:space="preserve"> dalam bentuk lafazh Arab.</w:t>
      </w:r>
      <w:r>
        <w:rPr>
          <w:rStyle w:val="FootnoteReference"/>
          <w:rFonts w:ascii="Times New Roman" w:hAnsi="Times New Roman"/>
          <w:sz w:val="24"/>
          <w:szCs w:val="24"/>
        </w:rPr>
        <w:footnoteReference w:id="53"/>
      </w:r>
    </w:p>
    <w:p w:rsidR="00600003" w:rsidRDefault="00E2141F" w:rsidP="00790E5E">
      <w:pPr>
        <w:pStyle w:val="ListParagraph"/>
        <w:numPr>
          <w:ilvl w:val="0"/>
          <w:numId w:val="28"/>
        </w:numPr>
        <w:spacing w:after="0" w:line="480" w:lineRule="auto"/>
        <w:ind w:left="851" w:hanging="567"/>
        <w:jc w:val="both"/>
        <w:rPr>
          <w:rFonts w:ascii="Times New Roman" w:hAnsi="Times New Roman"/>
          <w:sz w:val="24"/>
          <w:szCs w:val="24"/>
        </w:rPr>
      </w:pPr>
      <w:r>
        <w:rPr>
          <w:rFonts w:ascii="Times New Roman" w:hAnsi="Times New Roman"/>
          <w:sz w:val="24"/>
          <w:szCs w:val="24"/>
        </w:rPr>
        <w:t>Al-Qur`an ada</w:t>
      </w:r>
      <w:r w:rsidR="00600003">
        <w:rPr>
          <w:rFonts w:ascii="Times New Roman" w:hAnsi="Times New Roman"/>
          <w:sz w:val="24"/>
          <w:szCs w:val="24"/>
        </w:rPr>
        <w:t>lah kalam Allah yang bersifat mu`jizat yang diturunkan kepada Nabi Muhammad SAW melalui perantara</w:t>
      </w:r>
      <w:r>
        <w:rPr>
          <w:rFonts w:ascii="Times New Roman" w:hAnsi="Times New Roman"/>
          <w:sz w:val="24"/>
          <w:szCs w:val="24"/>
        </w:rPr>
        <w:t xml:space="preserve"> Malaikat</w:t>
      </w:r>
      <w:r w:rsidR="00600003">
        <w:rPr>
          <w:rFonts w:ascii="Times New Roman" w:hAnsi="Times New Roman"/>
          <w:sz w:val="24"/>
          <w:szCs w:val="24"/>
        </w:rPr>
        <w:t xml:space="preserve"> Jibril</w:t>
      </w:r>
      <w:r>
        <w:rPr>
          <w:rFonts w:ascii="Times New Roman" w:hAnsi="Times New Roman"/>
          <w:sz w:val="24"/>
          <w:szCs w:val="24"/>
        </w:rPr>
        <w:t xml:space="preserve"> AS</w:t>
      </w:r>
      <w:r w:rsidR="00600003">
        <w:rPr>
          <w:rFonts w:ascii="Times New Roman" w:hAnsi="Times New Roman"/>
          <w:sz w:val="24"/>
          <w:szCs w:val="24"/>
        </w:rPr>
        <w:t xml:space="preserve"> dengan lafal dan maknanya dari Allah SWT, yang dinukilkan secara </w:t>
      </w:r>
      <w:r w:rsidR="00600003">
        <w:rPr>
          <w:rFonts w:ascii="Times New Roman" w:hAnsi="Times New Roman"/>
          <w:i/>
          <w:sz w:val="24"/>
          <w:szCs w:val="24"/>
        </w:rPr>
        <w:t xml:space="preserve">mutawwatir, </w:t>
      </w:r>
      <w:r w:rsidR="00600003">
        <w:rPr>
          <w:rFonts w:ascii="Times New Roman" w:hAnsi="Times New Roman"/>
          <w:sz w:val="24"/>
          <w:szCs w:val="24"/>
        </w:rPr>
        <w:t xml:space="preserve">membacanya merupakan ibadah, dimulai dengan surat </w:t>
      </w:r>
      <w:r w:rsidR="00600003">
        <w:rPr>
          <w:rFonts w:ascii="Times New Roman" w:hAnsi="Times New Roman"/>
          <w:i/>
          <w:sz w:val="24"/>
          <w:szCs w:val="24"/>
        </w:rPr>
        <w:t>al-Fatihah</w:t>
      </w:r>
      <w:r w:rsidR="00600003">
        <w:rPr>
          <w:rFonts w:ascii="Times New Roman" w:hAnsi="Times New Roman"/>
          <w:sz w:val="24"/>
          <w:szCs w:val="24"/>
        </w:rPr>
        <w:t xml:space="preserve"> dan diakhiri dengan surat </w:t>
      </w:r>
      <w:r w:rsidR="00600003">
        <w:rPr>
          <w:rFonts w:ascii="Times New Roman" w:hAnsi="Times New Roman"/>
          <w:i/>
          <w:sz w:val="24"/>
          <w:szCs w:val="24"/>
        </w:rPr>
        <w:t>an-Nas</w:t>
      </w:r>
      <w:r w:rsidR="00600003">
        <w:rPr>
          <w:rFonts w:ascii="Times New Roman" w:hAnsi="Times New Roman"/>
          <w:sz w:val="24"/>
          <w:szCs w:val="24"/>
        </w:rPr>
        <w:t>.</w:t>
      </w:r>
    </w:p>
    <w:p w:rsidR="00600003" w:rsidRDefault="00600003"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Berdasarkan dengan beberapa pendapat diatas bisa ditarik garis lurus bahwa Al-Qur`an adalah kalam Allah yang diturunkan kepada Nabi Muhammad SAW Mela</w:t>
      </w:r>
      <w:r w:rsidR="00E2141F">
        <w:rPr>
          <w:rFonts w:ascii="Times New Roman" w:hAnsi="Times New Roman"/>
          <w:sz w:val="24"/>
          <w:szCs w:val="24"/>
        </w:rPr>
        <w:t>lui perantara Malaikat Jibril AS y</w:t>
      </w:r>
      <w:r>
        <w:rPr>
          <w:rFonts w:ascii="Times New Roman" w:hAnsi="Times New Roman"/>
          <w:sz w:val="24"/>
          <w:szCs w:val="24"/>
        </w:rPr>
        <w:t>ang merupakan sumber utama ajaran Agama Islam sebagai petunjuk ummat manusia dan membacanya merupak</w:t>
      </w:r>
      <w:r w:rsidR="009B605C">
        <w:rPr>
          <w:rFonts w:ascii="Times New Roman" w:hAnsi="Times New Roman"/>
          <w:sz w:val="24"/>
          <w:szCs w:val="24"/>
        </w:rPr>
        <w:t>a</w:t>
      </w:r>
      <w:r>
        <w:rPr>
          <w:rFonts w:ascii="Times New Roman" w:hAnsi="Times New Roman"/>
          <w:sz w:val="24"/>
          <w:szCs w:val="24"/>
        </w:rPr>
        <w:t>n sebuah ibadah.</w:t>
      </w:r>
    </w:p>
    <w:p w:rsidR="00600003" w:rsidRDefault="00600003" w:rsidP="00982DB0">
      <w:pPr>
        <w:pStyle w:val="ListParagraph"/>
        <w:numPr>
          <w:ilvl w:val="0"/>
          <w:numId w:val="26"/>
        </w:numPr>
        <w:spacing w:after="0" w:line="480" w:lineRule="auto"/>
        <w:ind w:left="851" w:hanging="567"/>
        <w:jc w:val="both"/>
        <w:rPr>
          <w:rFonts w:ascii="Times New Roman" w:hAnsi="Times New Roman"/>
          <w:b/>
          <w:sz w:val="24"/>
          <w:szCs w:val="24"/>
        </w:rPr>
      </w:pPr>
      <w:r w:rsidRPr="006D0EF3">
        <w:rPr>
          <w:rFonts w:ascii="Times New Roman" w:hAnsi="Times New Roman"/>
          <w:b/>
          <w:sz w:val="24"/>
          <w:szCs w:val="24"/>
        </w:rPr>
        <w:t>Pengertian Hadist</w:t>
      </w:r>
    </w:p>
    <w:p w:rsidR="00600003" w:rsidRDefault="00600003"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Secara etimologis (bahasa), </w:t>
      </w:r>
      <w:r>
        <w:rPr>
          <w:rFonts w:ascii="Times New Roman" w:hAnsi="Times New Roman"/>
          <w:i/>
          <w:sz w:val="24"/>
          <w:szCs w:val="24"/>
        </w:rPr>
        <w:t>hadist</w:t>
      </w:r>
      <w:r>
        <w:rPr>
          <w:rFonts w:ascii="Times New Roman" w:hAnsi="Times New Roman"/>
          <w:sz w:val="24"/>
          <w:szCs w:val="24"/>
        </w:rPr>
        <w:t xml:space="preserve"> berarti </w:t>
      </w:r>
      <w:r w:rsidR="008D43F7">
        <w:rPr>
          <w:rFonts w:ascii="Times New Roman" w:hAnsi="Times New Roman"/>
          <w:i/>
          <w:sz w:val="24"/>
          <w:szCs w:val="24"/>
        </w:rPr>
        <w:t>jadi</w:t>
      </w:r>
      <w:r>
        <w:rPr>
          <w:rFonts w:ascii="Times New Roman" w:hAnsi="Times New Roman"/>
          <w:i/>
          <w:sz w:val="24"/>
          <w:szCs w:val="24"/>
        </w:rPr>
        <w:t>d</w:t>
      </w:r>
      <w:r>
        <w:rPr>
          <w:rFonts w:ascii="Times New Roman" w:hAnsi="Times New Roman"/>
          <w:sz w:val="24"/>
          <w:szCs w:val="24"/>
        </w:rPr>
        <w:t xml:space="preserve"> (baru), juga bermakna berita.</w:t>
      </w:r>
      <w:r>
        <w:rPr>
          <w:rStyle w:val="FootnoteReference"/>
          <w:rFonts w:ascii="Times New Roman" w:hAnsi="Times New Roman"/>
          <w:sz w:val="24"/>
          <w:szCs w:val="24"/>
        </w:rPr>
        <w:footnoteReference w:id="54"/>
      </w:r>
      <w:r>
        <w:rPr>
          <w:rFonts w:ascii="Times New Roman" w:hAnsi="Times New Roman"/>
          <w:sz w:val="24"/>
          <w:szCs w:val="24"/>
        </w:rPr>
        <w:t xml:space="preserve"> Sedangkan menurut terminology (istilah) hadist adalah, segala sesuatu </w:t>
      </w:r>
      <w:r>
        <w:rPr>
          <w:rFonts w:ascii="Times New Roman" w:hAnsi="Times New Roman"/>
          <w:sz w:val="24"/>
          <w:szCs w:val="24"/>
        </w:rPr>
        <w:lastRenderedPageBreak/>
        <w:t>yang disandarkan kepada Nabi Muhammad SAW baik yang berupa uc</w:t>
      </w:r>
      <w:r w:rsidR="009B605C">
        <w:rPr>
          <w:rFonts w:ascii="Times New Roman" w:hAnsi="Times New Roman"/>
          <w:sz w:val="24"/>
          <w:szCs w:val="24"/>
        </w:rPr>
        <w:t>apan, perbuatan, takrir (Sesuat</w:t>
      </w:r>
      <w:r>
        <w:rPr>
          <w:rFonts w:ascii="Times New Roman" w:hAnsi="Times New Roman"/>
          <w:sz w:val="24"/>
          <w:szCs w:val="24"/>
        </w:rPr>
        <w:t>u yang dibiarkan, dipersilahkan, disetujui, secara diam-diam), sifat-sifat, dan perilaku Nabi Muhammad SAW.</w:t>
      </w:r>
      <w:r>
        <w:rPr>
          <w:rStyle w:val="FootnoteReference"/>
          <w:rFonts w:ascii="Times New Roman" w:hAnsi="Times New Roman"/>
          <w:sz w:val="24"/>
          <w:szCs w:val="24"/>
        </w:rPr>
        <w:footnoteReference w:id="55"/>
      </w:r>
      <w:r>
        <w:rPr>
          <w:rFonts w:ascii="Times New Roman" w:hAnsi="Times New Roman"/>
          <w:sz w:val="24"/>
          <w:szCs w:val="24"/>
        </w:rPr>
        <w:t xml:space="preserve"> Para ulama pun juga sependapat dengan pernyataan tersebut, hadist adalah s</w:t>
      </w:r>
      <w:r w:rsidR="009B605C">
        <w:rPr>
          <w:rFonts w:ascii="Times New Roman" w:hAnsi="Times New Roman"/>
          <w:sz w:val="24"/>
          <w:szCs w:val="24"/>
        </w:rPr>
        <w:t>esuatu yang disandarkan kepada N</w:t>
      </w:r>
      <w:r>
        <w:rPr>
          <w:rFonts w:ascii="Times New Roman" w:hAnsi="Times New Roman"/>
          <w:sz w:val="24"/>
          <w:szCs w:val="24"/>
        </w:rPr>
        <w:t>abi Muhammad</w:t>
      </w:r>
      <w:r w:rsidR="009B605C">
        <w:rPr>
          <w:rFonts w:ascii="Times New Roman" w:hAnsi="Times New Roman"/>
          <w:sz w:val="24"/>
          <w:szCs w:val="24"/>
        </w:rPr>
        <w:t xml:space="preserve"> SAW</w:t>
      </w:r>
      <w:r>
        <w:rPr>
          <w:rFonts w:ascii="Times New Roman" w:hAnsi="Times New Roman"/>
          <w:sz w:val="24"/>
          <w:szCs w:val="24"/>
        </w:rPr>
        <w:t xml:space="preserve"> baik sebelum maupun sesudah menjadi Rasul, dalam bentuk perkataan, perbuatan, dan penetapan serta sifat-sifat fisik ataupun psikis beliau.</w:t>
      </w:r>
    </w:p>
    <w:p w:rsidR="00600003" w:rsidRDefault="00600003"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Beberapa pendapat diatas mewakili bahwa Hadist adalah segala sesuatu hal yang disandarkan kepada Nabi Muhammad SAW baik sebelum </w:t>
      </w:r>
      <w:r w:rsidR="00E0131B">
        <w:rPr>
          <w:rFonts w:ascii="Times New Roman" w:hAnsi="Times New Roman"/>
          <w:sz w:val="24"/>
          <w:szCs w:val="24"/>
        </w:rPr>
        <w:t xml:space="preserve">maupun sesudah </w:t>
      </w:r>
      <w:r>
        <w:rPr>
          <w:rFonts w:ascii="Times New Roman" w:hAnsi="Times New Roman"/>
          <w:sz w:val="24"/>
          <w:szCs w:val="24"/>
        </w:rPr>
        <w:t>menjadi Rasul, berupa perkataan, perbuatan, dan penetapan sifat-sifat beliau secara fisik maupun psikis.</w:t>
      </w:r>
    </w:p>
    <w:p w:rsidR="00E944B6" w:rsidRPr="0077100B" w:rsidRDefault="00E944B6" w:rsidP="00982DB0">
      <w:pPr>
        <w:pStyle w:val="ListParagraph"/>
        <w:numPr>
          <w:ilvl w:val="0"/>
          <w:numId w:val="26"/>
        </w:numPr>
        <w:spacing w:after="0" w:line="480" w:lineRule="auto"/>
        <w:ind w:left="851" w:hanging="567"/>
        <w:jc w:val="both"/>
        <w:rPr>
          <w:rFonts w:ascii="Times New Roman" w:hAnsi="Times New Roman"/>
          <w:b/>
          <w:sz w:val="24"/>
          <w:szCs w:val="24"/>
        </w:rPr>
      </w:pPr>
      <w:r w:rsidRPr="0077100B">
        <w:rPr>
          <w:rFonts w:ascii="Times New Roman" w:hAnsi="Times New Roman"/>
          <w:b/>
          <w:sz w:val="24"/>
          <w:szCs w:val="24"/>
        </w:rPr>
        <w:t>Mata Pelajaran Al-Qur`an Hadist di MI</w:t>
      </w:r>
    </w:p>
    <w:p w:rsidR="00E944B6" w:rsidRDefault="005F55D5"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Madrasah Ibtidaiyah merupakan sebuah lembaga formal yang berdasarkan proses pembelajarannya pada nilai-nilai agama Islam dan memiliki visi misi yang jelas. Begitupun dalam pembelajaran Al-Qur`an Hadist, </w:t>
      </w:r>
      <w:r w:rsidR="009B605C">
        <w:rPr>
          <w:rFonts w:ascii="Times New Roman" w:hAnsi="Times New Roman"/>
          <w:sz w:val="24"/>
          <w:szCs w:val="24"/>
        </w:rPr>
        <w:t>kare</w:t>
      </w:r>
      <w:r>
        <w:rPr>
          <w:rFonts w:ascii="Times New Roman" w:hAnsi="Times New Roman"/>
          <w:sz w:val="24"/>
          <w:szCs w:val="24"/>
        </w:rPr>
        <w:t xml:space="preserve">na Al-Qur`an Hadist merupakan salah satu mata pelajaran pokok di lembaga sekolah yang bernuansakan Islam. </w:t>
      </w:r>
    </w:p>
    <w:p w:rsidR="005F55D5" w:rsidRDefault="005F55D5"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Mata Pelajaran Al-Qur`an Hadist adalah bagian dari mata pelajaran Pendidikan Agama Islam di Madrasah Ibtidaiyah yang dimaksudkan untuk memberi motivasi, bimbingan, pemahaman, kemampuan, dan penghayatan terhadap isi yang terkandung dalam Al-Qur`an dan Hadist sehingga dapat </w:t>
      </w:r>
      <w:r>
        <w:rPr>
          <w:rFonts w:ascii="Times New Roman" w:hAnsi="Times New Roman"/>
          <w:sz w:val="24"/>
          <w:szCs w:val="24"/>
        </w:rPr>
        <w:lastRenderedPageBreak/>
        <w:t>diwujudkan dalam perilaku sehari-hari sebagai manifestasi iman dan taqwa kepada Allah SWT.</w:t>
      </w:r>
      <w:r>
        <w:rPr>
          <w:rStyle w:val="FootnoteReference"/>
          <w:rFonts w:ascii="Times New Roman" w:hAnsi="Times New Roman"/>
          <w:sz w:val="24"/>
          <w:szCs w:val="24"/>
        </w:rPr>
        <w:footnoteReference w:id="56"/>
      </w:r>
    </w:p>
    <w:p w:rsidR="005F55D5" w:rsidRDefault="005F55D5"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Mata pelajaran Al-Qur`an Hadist di Madrasah Ibtidaiyah diselenggarakan berdasark</w:t>
      </w:r>
      <w:r w:rsidR="008A1C25" w:rsidRPr="008A1C25">
        <w:rPr>
          <w:rFonts w:ascii="Times New Roman" w:hAnsi="Times New Roman"/>
          <w:sz w:val="24"/>
          <w:szCs w:val="24"/>
        </w:rPr>
        <w:t>an pengembangan kurikulum</w:t>
      </w:r>
      <w:r w:rsidR="008A1C25">
        <w:rPr>
          <w:rFonts w:ascii="Times New Roman" w:hAnsi="Times New Roman"/>
          <w:sz w:val="24"/>
          <w:szCs w:val="24"/>
        </w:rPr>
        <w:t xml:space="preserve"> satuan pendidikan (KTSP). Adapaun prinsip-prinsip dari Kurikulum Satuan Pendidikan adalah berikut :</w:t>
      </w:r>
    </w:p>
    <w:p w:rsidR="008A1C25" w:rsidRDefault="008A1C25" w:rsidP="0077100B">
      <w:pPr>
        <w:pStyle w:val="ListParagraph"/>
        <w:numPr>
          <w:ilvl w:val="0"/>
          <w:numId w:val="37"/>
        </w:numPr>
        <w:spacing w:after="0" w:line="480" w:lineRule="auto"/>
        <w:ind w:left="1134" w:hanging="567"/>
        <w:jc w:val="both"/>
        <w:rPr>
          <w:rFonts w:ascii="Times New Roman" w:hAnsi="Times New Roman"/>
          <w:sz w:val="24"/>
          <w:szCs w:val="24"/>
        </w:rPr>
      </w:pPr>
      <w:r>
        <w:rPr>
          <w:rFonts w:ascii="Times New Roman" w:hAnsi="Times New Roman"/>
          <w:sz w:val="24"/>
          <w:szCs w:val="24"/>
        </w:rPr>
        <w:t>Berpusat pada potensi, perkembangan, kebutuhan, dan kepentingan peserta didik dan lingkungannya.</w:t>
      </w:r>
    </w:p>
    <w:p w:rsidR="008A1C25" w:rsidRDefault="008A1C25" w:rsidP="0077100B">
      <w:pPr>
        <w:pStyle w:val="ListParagraph"/>
        <w:numPr>
          <w:ilvl w:val="0"/>
          <w:numId w:val="37"/>
        </w:numPr>
        <w:spacing w:after="0" w:line="480" w:lineRule="auto"/>
        <w:ind w:left="1134" w:hanging="567"/>
        <w:jc w:val="both"/>
        <w:rPr>
          <w:rFonts w:ascii="Times New Roman" w:hAnsi="Times New Roman"/>
          <w:sz w:val="24"/>
          <w:szCs w:val="24"/>
        </w:rPr>
      </w:pPr>
      <w:r>
        <w:rPr>
          <w:rFonts w:ascii="Times New Roman" w:hAnsi="Times New Roman"/>
          <w:sz w:val="24"/>
          <w:szCs w:val="24"/>
        </w:rPr>
        <w:t>Beragam dan terpadu.</w:t>
      </w:r>
    </w:p>
    <w:p w:rsidR="008A1C25" w:rsidRDefault="008A1C25" w:rsidP="0077100B">
      <w:pPr>
        <w:pStyle w:val="ListParagraph"/>
        <w:numPr>
          <w:ilvl w:val="0"/>
          <w:numId w:val="37"/>
        </w:numPr>
        <w:spacing w:after="0" w:line="480" w:lineRule="auto"/>
        <w:ind w:left="1134" w:hanging="567"/>
        <w:jc w:val="both"/>
        <w:rPr>
          <w:rFonts w:ascii="Times New Roman" w:hAnsi="Times New Roman"/>
          <w:sz w:val="24"/>
          <w:szCs w:val="24"/>
        </w:rPr>
      </w:pPr>
      <w:r>
        <w:rPr>
          <w:rFonts w:ascii="Times New Roman" w:hAnsi="Times New Roman"/>
          <w:sz w:val="24"/>
          <w:szCs w:val="24"/>
        </w:rPr>
        <w:t>Tanggap terhadap perkembangan ilmu pengetahuan, teknologi dan seni.</w:t>
      </w:r>
    </w:p>
    <w:p w:rsidR="008A1C25" w:rsidRDefault="008A1C25" w:rsidP="0077100B">
      <w:pPr>
        <w:pStyle w:val="ListParagraph"/>
        <w:numPr>
          <w:ilvl w:val="0"/>
          <w:numId w:val="37"/>
        </w:numPr>
        <w:spacing w:after="0" w:line="480" w:lineRule="auto"/>
        <w:ind w:left="1134" w:hanging="567"/>
        <w:jc w:val="both"/>
        <w:rPr>
          <w:rFonts w:ascii="Times New Roman" w:hAnsi="Times New Roman"/>
          <w:sz w:val="24"/>
          <w:szCs w:val="24"/>
        </w:rPr>
      </w:pPr>
      <w:r>
        <w:rPr>
          <w:rFonts w:ascii="Times New Roman" w:hAnsi="Times New Roman"/>
          <w:sz w:val="24"/>
          <w:szCs w:val="24"/>
        </w:rPr>
        <w:t>Relevan dengan kebutuhan kehidupan.</w:t>
      </w:r>
    </w:p>
    <w:p w:rsidR="008A1C25" w:rsidRDefault="008A1C25" w:rsidP="0077100B">
      <w:pPr>
        <w:pStyle w:val="ListParagraph"/>
        <w:numPr>
          <w:ilvl w:val="0"/>
          <w:numId w:val="37"/>
        </w:numPr>
        <w:spacing w:after="0" w:line="480" w:lineRule="auto"/>
        <w:ind w:left="1134" w:hanging="567"/>
        <w:jc w:val="both"/>
        <w:rPr>
          <w:rFonts w:ascii="Times New Roman" w:hAnsi="Times New Roman"/>
          <w:sz w:val="24"/>
          <w:szCs w:val="24"/>
        </w:rPr>
      </w:pPr>
      <w:r>
        <w:rPr>
          <w:rFonts w:ascii="Times New Roman" w:hAnsi="Times New Roman"/>
          <w:sz w:val="24"/>
          <w:szCs w:val="24"/>
        </w:rPr>
        <w:t>Menyeluruh dan berkesinambungan.</w:t>
      </w:r>
    </w:p>
    <w:p w:rsidR="008A1C25" w:rsidRDefault="008A1C25" w:rsidP="0077100B">
      <w:pPr>
        <w:pStyle w:val="ListParagraph"/>
        <w:numPr>
          <w:ilvl w:val="0"/>
          <w:numId w:val="37"/>
        </w:numPr>
        <w:spacing w:after="0" w:line="480" w:lineRule="auto"/>
        <w:ind w:left="1134" w:hanging="567"/>
        <w:jc w:val="both"/>
        <w:rPr>
          <w:rFonts w:ascii="Times New Roman" w:hAnsi="Times New Roman"/>
          <w:sz w:val="24"/>
          <w:szCs w:val="24"/>
        </w:rPr>
      </w:pPr>
      <w:r>
        <w:rPr>
          <w:rFonts w:ascii="Times New Roman" w:hAnsi="Times New Roman"/>
          <w:sz w:val="24"/>
          <w:szCs w:val="24"/>
        </w:rPr>
        <w:t>Belajar dengan hayat.</w:t>
      </w:r>
    </w:p>
    <w:p w:rsidR="0077100B" w:rsidRDefault="008A1C25" w:rsidP="006F16C2">
      <w:pPr>
        <w:pStyle w:val="ListParagraph"/>
        <w:numPr>
          <w:ilvl w:val="0"/>
          <w:numId w:val="37"/>
        </w:numPr>
        <w:spacing w:after="0" w:line="480" w:lineRule="auto"/>
        <w:ind w:left="1134" w:hanging="567"/>
        <w:jc w:val="both"/>
        <w:rPr>
          <w:rFonts w:ascii="Times New Roman" w:hAnsi="Times New Roman"/>
          <w:sz w:val="24"/>
          <w:szCs w:val="24"/>
        </w:rPr>
      </w:pPr>
      <w:r>
        <w:rPr>
          <w:rFonts w:ascii="Times New Roman" w:hAnsi="Times New Roman"/>
          <w:sz w:val="24"/>
          <w:szCs w:val="24"/>
        </w:rPr>
        <w:t>Seimbang antara kepentingan Nasional dan kepentingan Daerah.</w:t>
      </w:r>
      <w:r>
        <w:rPr>
          <w:rStyle w:val="FootnoteReference"/>
          <w:rFonts w:ascii="Times New Roman" w:hAnsi="Times New Roman"/>
          <w:sz w:val="24"/>
          <w:szCs w:val="24"/>
        </w:rPr>
        <w:footnoteReference w:id="57"/>
      </w:r>
    </w:p>
    <w:p w:rsidR="007F2B22" w:rsidRPr="00F121F8" w:rsidRDefault="007F2B22" w:rsidP="00982DB0">
      <w:pPr>
        <w:pStyle w:val="ListParagraph"/>
        <w:numPr>
          <w:ilvl w:val="0"/>
          <w:numId w:val="26"/>
        </w:numPr>
        <w:spacing w:after="0" w:line="480" w:lineRule="auto"/>
        <w:ind w:left="851" w:hanging="567"/>
        <w:jc w:val="both"/>
        <w:rPr>
          <w:rFonts w:ascii="Times New Roman" w:hAnsi="Times New Roman"/>
          <w:b/>
          <w:sz w:val="24"/>
          <w:szCs w:val="24"/>
        </w:rPr>
      </w:pPr>
      <w:r w:rsidRPr="00F121F8">
        <w:rPr>
          <w:rFonts w:ascii="Times New Roman" w:hAnsi="Times New Roman"/>
          <w:b/>
          <w:sz w:val="24"/>
          <w:szCs w:val="24"/>
        </w:rPr>
        <w:t>Karakteristik Mata Pelajara</w:t>
      </w:r>
      <w:r w:rsidR="00F121F8" w:rsidRPr="00F121F8">
        <w:rPr>
          <w:rFonts w:ascii="Times New Roman" w:hAnsi="Times New Roman"/>
          <w:b/>
          <w:sz w:val="24"/>
          <w:szCs w:val="24"/>
        </w:rPr>
        <w:t>n</w:t>
      </w:r>
      <w:r w:rsidRPr="00F121F8">
        <w:rPr>
          <w:rFonts w:ascii="Times New Roman" w:hAnsi="Times New Roman"/>
          <w:b/>
          <w:sz w:val="24"/>
          <w:szCs w:val="24"/>
        </w:rPr>
        <w:t xml:space="preserve"> Al-Qur`an Hadist di MI</w:t>
      </w:r>
    </w:p>
    <w:p w:rsidR="007F2B22" w:rsidRDefault="007F2B22"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Mata pelajaran al-Qur`an Hadist merupakan salah satu dari sub pelajaran PAI yang menekankan pada kemampuan membaca, menulis dan memahami isi teks dalam al-Qur`an dan Hadist dengan benar. Kemampuan-kemampuan dasar yang harus dicapai pada pelajaran Al-Qur`an Hadist di Madrasah Ibtidaiyah telah termaktup pada standart kompetensi lulusan (SKL) yang sudah ditentukan, yang terdiri dari aspek pelafalan, membaca, menulis, menghafal, </w:t>
      </w:r>
      <w:r>
        <w:rPr>
          <w:rFonts w:ascii="Times New Roman" w:hAnsi="Times New Roman"/>
          <w:sz w:val="24"/>
          <w:szCs w:val="24"/>
        </w:rPr>
        <w:lastRenderedPageBreak/>
        <w:t>mengartikan, memahami, dan mengamalkan. Kemampuan yang terdapat pada aspek-aspek tersebut adalah :</w:t>
      </w:r>
    </w:p>
    <w:p w:rsidR="007F2B22" w:rsidRDefault="007F2B22" w:rsidP="00982DB0">
      <w:pPr>
        <w:pStyle w:val="ListParagraph"/>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Memahami cara melafalkan huruf-</w:t>
      </w:r>
      <w:r w:rsidR="009B605C">
        <w:rPr>
          <w:rFonts w:ascii="Times New Roman" w:hAnsi="Times New Roman"/>
          <w:sz w:val="24"/>
          <w:szCs w:val="24"/>
        </w:rPr>
        <w:t>huruf hijaiyah dan tanda bacanya</w:t>
      </w:r>
      <w:r>
        <w:rPr>
          <w:rFonts w:ascii="Times New Roman" w:hAnsi="Times New Roman"/>
          <w:sz w:val="24"/>
          <w:szCs w:val="24"/>
        </w:rPr>
        <w:t>.</w:t>
      </w:r>
    </w:p>
    <w:p w:rsidR="007F2B22" w:rsidRDefault="007F2B22" w:rsidP="00982DB0">
      <w:pPr>
        <w:pStyle w:val="ListParagraph"/>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Menyusun kata-kata dengan huruf-huruf hijaiyah baik secar</w:t>
      </w:r>
      <w:r w:rsidR="009B605C">
        <w:rPr>
          <w:rFonts w:ascii="Times New Roman" w:hAnsi="Times New Roman"/>
          <w:sz w:val="24"/>
          <w:szCs w:val="24"/>
        </w:rPr>
        <w:t>a</w:t>
      </w:r>
      <w:r>
        <w:rPr>
          <w:rFonts w:ascii="Times New Roman" w:hAnsi="Times New Roman"/>
          <w:sz w:val="24"/>
          <w:szCs w:val="24"/>
        </w:rPr>
        <w:t xml:space="preserve"> terpisah maupun tersambung.</w:t>
      </w:r>
    </w:p>
    <w:p w:rsidR="007F2B22" w:rsidRDefault="007F2B22" w:rsidP="00982DB0">
      <w:pPr>
        <w:pStyle w:val="ListParagraph"/>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Memahami cara melafalkan dan menghafal surat-surat pendek tertentu dalam juz `amma.</w:t>
      </w:r>
    </w:p>
    <w:p w:rsidR="007F2B22" w:rsidRDefault="007F2B22" w:rsidP="00982DB0">
      <w:pPr>
        <w:pStyle w:val="ListParagraph"/>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Memahami arti surat tertentu.</w:t>
      </w:r>
    </w:p>
    <w:p w:rsidR="007F2B22" w:rsidRDefault="0069179C" w:rsidP="00982DB0">
      <w:pPr>
        <w:pStyle w:val="ListParagraph"/>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Menerapkan kaidah-kaidah ilmu tajwid dalam bacaan.</w:t>
      </w:r>
    </w:p>
    <w:p w:rsidR="0069179C" w:rsidRDefault="0069179C" w:rsidP="00982DB0">
      <w:pPr>
        <w:pStyle w:val="ListParagraph"/>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Menghafal, memahami arti, dan mengamalkan hadist tertentu tentang persaudaraan, kebersihan, niat, hormat kepada orang tua, silaturahmi, menyanyangi anak yatim, taqwa, shalat berjamaah, cirri-ciri orang munafik, keutamaan member</w:t>
      </w:r>
      <w:r w:rsidR="009B605C">
        <w:rPr>
          <w:rFonts w:ascii="Times New Roman" w:hAnsi="Times New Roman"/>
          <w:sz w:val="24"/>
          <w:szCs w:val="24"/>
        </w:rPr>
        <w:t>i</w:t>
      </w:r>
      <w:r>
        <w:rPr>
          <w:rFonts w:ascii="Times New Roman" w:hAnsi="Times New Roman"/>
          <w:sz w:val="24"/>
          <w:szCs w:val="24"/>
        </w:rPr>
        <w:t xml:space="preserve"> dan amal shaleh.</w:t>
      </w:r>
      <w:r>
        <w:rPr>
          <w:rStyle w:val="FootnoteReference"/>
          <w:rFonts w:ascii="Times New Roman" w:hAnsi="Times New Roman"/>
          <w:sz w:val="24"/>
          <w:szCs w:val="24"/>
        </w:rPr>
        <w:footnoteReference w:id="58"/>
      </w:r>
    </w:p>
    <w:p w:rsidR="0069179C" w:rsidRDefault="0069179C" w:rsidP="00982DB0">
      <w:pPr>
        <w:spacing w:after="0" w:line="480" w:lineRule="auto"/>
        <w:ind w:left="284" w:firstLine="567"/>
        <w:jc w:val="both"/>
        <w:rPr>
          <w:rFonts w:ascii="Times New Roman" w:hAnsi="Times New Roman"/>
          <w:sz w:val="24"/>
          <w:szCs w:val="24"/>
        </w:rPr>
      </w:pPr>
      <w:r>
        <w:rPr>
          <w:rFonts w:ascii="Times New Roman" w:hAnsi="Times New Roman"/>
          <w:sz w:val="24"/>
          <w:szCs w:val="24"/>
        </w:rPr>
        <w:t>Adapun Standart Kompetensi Mata pelajaran Al-Qur`an Hadist di Madrasah Ibtidaiyah, yaitu :</w:t>
      </w:r>
    </w:p>
    <w:p w:rsidR="0069179C" w:rsidRDefault="0069179C" w:rsidP="00982DB0">
      <w:pPr>
        <w:pStyle w:val="ListParagraph"/>
        <w:numPr>
          <w:ilvl w:val="0"/>
          <w:numId w:val="31"/>
        </w:numPr>
        <w:spacing w:after="0" w:line="480" w:lineRule="auto"/>
        <w:ind w:left="851" w:hanging="567"/>
        <w:jc w:val="both"/>
        <w:rPr>
          <w:rFonts w:ascii="Times New Roman" w:hAnsi="Times New Roman"/>
          <w:sz w:val="24"/>
          <w:szCs w:val="24"/>
        </w:rPr>
      </w:pPr>
      <w:r>
        <w:rPr>
          <w:rFonts w:ascii="Times New Roman" w:hAnsi="Times New Roman"/>
          <w:sz w:val="24"/>
          <w:szCs w:val="24"/>
        </w:rPr>
        <w:t>Membaca dan menulis Al-Qur`an.</w:t>
      </w:r>
    </w:p>
    <w:p w:rsidR="0069179C" w:rsidRDefault="0069179C" w:rsidP="00982DB0">
      <w:pPr>
        <w:pStyle w:val="ListParagraph"/>
        <w:numPr>
          <w:ilvl w:val="0"/>
          <w:numId w:val="31"/>
        </w:numPr>
        <w:spacing w:after="0" w:line="480" w:lineRule="auto"/>
        <w:ind w:left="851" w:hanging="567"/>
        <w:jc w:val="both"/>
        <w:rPr>
          <w:rFonts w:ascii="Times New Roman" w:hAnsi="Times New Roman"/>
          <w:sz w:val="24"/>
          <w:szCs w:val="24"/>
        </w:rPr>
      </w:pPr>
      <w:r>
        <w:rPr>
          <w:rFonts w:ascii="Times New Roman" w:hAnsi="Times New Roman"/>
          <w:sz w:val="24"/>
          <w:szCs w:val="24"/>
        </w:rPr>
        <w:t>Membaca surat-surat pendek dan Hadist-hadist dengan fhasih.</w:t>
      </w:r>
    </w:p>
    <w:p w:rsidR="0069179C" w:rsidRDefault="0069179C" w:rsidP="00982DB0">
      <w:pPr>
        <w:pStyle w:val="ListParagraph"/>
        <w:numPr>
          <w:ilvl w:val="0"/>
          <w:numId w:val="31"/>
        </w:numPr>
        <w:spacing w:after="0" w:line="480" w:lineRule="auto"/>
        <w:ind w:left="851" w:hanging="567"/>
        <w:jc w:val="both"/>
        <w:rPr>
          <w:rFonts w:ascii="Times New Roman" w:hAnsi="Times New Roman"/>
          <w:sz w:val="24"/>
          <w:szCs w:val="24"/>
        </w:rPr>
      </w:pPr>
      <w:r>
        <w:rPr>
          <w:rFonts w:ascii="Times New Roman" w:hAnsi="Times New Roman"/>
          <w:sz w:val="24"/>
          <w:szCs w:val="24"/>
        </w:rPr>
        <w:t>Menghafal surat-surat dalam Al-qur`an dan Hadist-hadist pendek.</w:t>
      </w:r>
    </w:p>
    <w:p w:rsidR="0069179C" w:rsidRDefault="0069179C" w:rsidP="00982DB0">
      <w:pPr>
        <w:pStyle w:val="ListParagraph"/>
        <w:numPr>
          <w:ilvl w:val="0"/>
          <w:numId w:val="31"/>
        </w:numPr>
        <w:spacing w:after="0" w:line="480" w:lineRule="auto"/>
        <w:ind w:left="851" w:hanging="567"/>
        <w:jc w:val="both"/>
        <w:rPr>
          <w:rFonts w:ascii="Times New Roman" w:hAnsi="Times New Roman"/>
          <w:sz w:val="24"/>
          <w:szCs w:val="24"/>
        </w:rPr>
      </w:pPr>
      <w:r>
        <w:rPr>
          <w:rFonts w:ascii="Times New Roman" w:hAnsi="Times New Roman"/>
          <w:sz w:val="24"/>
          <w:szCs w:val="24"/>
        </w:rPr>
        <w:t>Menerjemahakan surat-surat dan hadist-hadist pendek.</w:t>
      </w:r>
    </w:p>
    <w:p w:rsidR="0069179C" w:rsidRDefault="0069179C" w:rsidP="00982DB0">
      <w:pPr>
        <w:pStyle w:val="ListParagraph"/>
        <w:numPr>
          <w:ilvl w:val="0"/>
          <w:numId w:val="31"/>
        </w:numPr>
        <w:spacing w:after="0" w:line="480" w:lineRule="auto"/>
        <w:ind w:left="851" w:hanging="567"/>
        <w:jc w:val="both"/>
        <w:rPr>
          <w:rFonts w:ascii="Times New Roman" w:hAnsi="Times New Roman"/>
          <w:sz w:val="24"/>
          <w:szCs w:val="24"/>
        </w:rPr>
      </w:pPr>
      <w:r>
        <w:rPr>
          <w:rFonts w:ascii="Times New Roman" w:hAnsi="Times New Roman"/>
          <w:sz w:val="24"/>
          <w:szCs w:val="24"/>
        </w:rPr>
        <w:t>Menjelaskan kandungan surat-surat dan hadist-hadist pendek.</w:t>
      </w:r>
    </w:p>
    <w:p w:rsidR="0069179C" w:rsidRDefault="0069179C" w:rsidP="00982DB0">
      <w:pPr>
        <w:pStyle w:val="ListParagraph"/>
        <w:numPr>
          <w:ilvl w:val="0"/>
          <w:numId w:val="31"/>
        </w:numPr>
        <w:spacing w:after="0" w:line="480" w:lineRule="auto"/>
        <w:ind w:left="851" w:hanging="567"/>
        <w:jc w:val="both"/>
        <w:rPr>
          <w:rFonts w:ascii="Times New Roman" w:hAnsi="Times New Roman"/>
          <w:sz w:val="24"/>
          <w:szCs w:val="24"/>
        </w:rPr>
      </w:pPr>
      <w:r>
        <w:rPr>
          <w:rFonts w:ascii="Times New Roman" w:hAnsi="Times New Roman"/>
          <w:sz w:val="24"/>
          <w:szCs w:val="24"/>
        </w:rPr>
        <w:lastRenderedPageBreak/>
        <w:t>Menerapkan kandungan surat-surat dan hdist-hadist pendek dalam kehidupan.</w:t>
      </w:r>
      <w:r>
        <w:rPr>
          <w:rStyle w:val="FootnoteReference"/>
          <w:rFonts w:ascii="Times New Roman" w:hAnsi="Times New Roman"/>
          <w:sz w:val="24"/>
          <w:szCs w:val="24"/>
        </w:rPr>
        <w:footnoteReference w:id="59"/>
      </w:r>
    </w:p>
    <w:p w:rsidR="0069179C" w:rsidRDefault="0069179C" w:rsidP="00982DB0">
      <w:pPr>
        <w:spacing w:after="0" w:line="480" w:lineRule="auto"/>
        <w:ind w:left="284" w:firstLine="567"/>
        <w:jc w:val="both"/>
        <w:rPr>
          <w:rFonts w:ascii="Times New Roman" w:hAnsi="Times New Roman"/>
          <w:sz w:val="24"/>
          <w:szCs w:val="24"/>
        </w:rPr>
      </w:pPr>
      <w:r>
        <w:rPr>
          <w:rFonts w:ascii="Times New Roman" w:hAnsi="Times New Roman"/>
          <w:sz w:val="24"/>
          <w:szCs w:val="24"/>
        </w:rPr>
        <w:t>Sedangkan Kompentsi Dasar yang ingin di capai dari Mata pelajaran Al-Qur`ah Hadist adalah :</w:t>
      </w:r>
    </w:p>
    <w:p w:rsidR="0069179C" w:rsidRDefault="0069179C" w:rsidP="00982DB0">
      <w:pPr>
        <w:pStyle w:val="ListParagraph"/>
        <w:numPr>
          <w:ilvl w:val="0"/>
          <w:numId w:val="32"/>
        </w:numPr>
        <w:spacing w:after="0" w:line="480" w:lineRule="auto"/>
        <w:ind w:left="851" w:hanging="567"/>
        <w:jc w:val="both"/>
        <w:rPr>
          <w:rFonts w:ascii="Times New Roman" w:hAnsi="Times New Roman"/>
          <w:sz w:val="24"/>
          <w:szCs w:val="24"/>
        </w:rPr>
      </w:pPr>
      <w:r>
        <w:rPr>
          <w:rFonts w:ascii="Times New Roman" w:hAnsi="Times New Roman"/>
          <w:sz w:val="24"/>
          <w:szCs w:val="24"/>
        </w:rPr>
        <w:t>Mengidentifikasi huruf-huruf hijaiyah dan tanda baca.</w:t>
      </w:r>
    </w:p>
    <w:p w:rsidR="0069179C" w:rsidRDefault="0069179C" w:rsidP="00982DB0">
      <w:pPr>
        <w:pStyle w:val="ListParagraph"/>
        <w:numPr>
          <w:ilvl w:val="0"/>
          <w:numId w:val="32"/>
        </w:numPr>
        <w:spacing w:after="0" w:line="480" w:lineRule="auto"/>
        <w:ind w:left="851" w:hanging="567"/>
        <w:jc w:val="both"/>
        <w:rPr>
          <w:rFonts w:ascii="Times New Roman" w:hAnsi="Times New Roman"/>
          <w:sz w:val="24"/>
          <w:szCs w:val="24"/>
        </w:rPr>
      </w:pPr>
      <w:r>
        <w:rPr>
          <w:rFonts w:ascii="Times New Roman" w:hAnsi="Times New Roman"/>
          <w:sz w:val="24"/>
          <w:szCs w:val="24"/>
        </w:rPr>
        <w:t>Membaca huruf-huruf hijaiyah dengan benar.</w:t>
      </w:r>
    </w:p>
    <w:p w:rsidR="0069179C" w:rsidRDefault="0069179C" w:rsidP="00982DB0">
      <w:pPr>
        <w:pStyle w:val="ListParagraph"/>
        <w:numPr>
          <w:ilvl w:val="0"/>
          <w:numId w:val="32"/>
        </w:numPr>
        <w:spacing w:after="0" w:line="480" w:lineRule="auto"/>
        <w:ind w:left="851" w:hanging="567"/>
        <w:jc w:val="both"/>
        <w:rPr>
          <w:rFonts w:ascii="Times New Roman" w:hAnsi="Times New Roman"/>
          <w:sz w:val="24"/>
          <w:szCs w:val="24"/>
        </w:rPr>
      </w:pPr>
      <w:r>
        <w:rPr>
          <w:rFonts w:ascii="Times New Roman" w:hAnsi="Times New Roman"/>
          <w:sz w:val="24"/>
          <w:szCs w:val="24"/>
        </w:rPr>
        <w:t>Memahami kaidah-kaidah ilmu tajwid.</w:t>
      </w:r>
    </w:p>
    <w:p w:rsidR="0069179C" w:rsidRDefault="00515A4C" w:rsidP="00982DB0">
      <w:pPr>
        <w:pStyle w:val="ListParagraph"/>
        <w:numPr>
          <w:ilvl w:val="0"/>
          <w:numId w:val="32"/>
        </w:numPr>
        <w:spacing w:after="0" w:line="480" w:lineRule="auto"/>
        <w:ind w:left="851" w:hanging="567"/>
        <w:jc w:val="both"/>
        <w:rPr>
          <w:rFonts w:ascii="Times New Roman" w:hAnsi="Times New Roman"/>
          <w:sz w:val="24"/>
          <w:szCs w:val="24"/>
        </w:rPr>
      </w:pPr>
      <w:r>
        <w:rPr>
          <w:rFonts w:ascii="Times New Roman" w:hAnsi="Times New Roman"/>
          <w:sz w:val="24"/>
          <w:szCs w:val="24"/>
        </w:rPr>
        <w:t>Melafalkan dan menghafalkan dengan benar surat-surat pendek.</w:t>
      </w:r>
    </w:p>
    <w:p w:rsidR="00515A4C" w:rsidRDefault="00515A4C" w:rsidP="00982DB0">
      <w:pPr>
        <w:pStyle w:val="ListParagraph"/>
        <w:numPr>
          <w:ilvl w:val="0"/>
          <w:numId w:val="32"/>
        </w:numPr>
        <w:spacing w:after="0" w:line="480" w:lineRule="auto"/>
        <w:ind w:left="851" w:hanging="567"/>
        <w:jc w:val="both"/>
        <w:rPr>
          <w:rFonts w:ascii="Times New Roman" w:hAnsi="Times New Roman"/>
          <w:sz w:val="24"/>
          <w:szCs w:val="24"/>
        </w:rPr>
      </w:pPr>
      <w:r>
        <w:rPr>
          <w:rFonts w:ascii="Times New Roman" w:hAnsi="Times New Roman"/>
          <w:sz w:val="24"/>
          <w:szCs w:val="24"/>
        </w:rPr>
        <w:t>Mengartikan, menerjemahkan, menjelaskan, kandungan dan menerapkan dalam kehidupan sehari-hari.</w:t>
      </w:r>
      <w:r>
        <w:rPr>
          <w:rStyle w:val="FootnoteReference"/>
          <w:rFonts w:ascii="Times New Roman" w:hAnsi="Times New Roman"/>
          <w:sz w:val="24"/>
          <w:szCs w:val="24"/>
        </w:rPr>
        <w:footnoteReference w:id="60"/>
      </w:r>
    </w:p>
    <w:p w:rsidR="00515A4C" w:rsidRDefault="00515A4C" w:rsidP="00982DB0">
      <w:pPr>
        <w:spacing w:after="0" w:line="480" w:lineRule="auto"/>
        <w:ind w:left="284" w:firstLine="567"/>
        <w:jc w:val="both"/>
        <w:rPr>
          <w:rFonts w:ascii="Times New Roman" w:hAnsi="Times New Roman"/>
          <w:sz w:val="24"/>
          <w:szCs w:val="24"/>
        </w:rPr>
      </w:pPr>
      <w:r>
        <w:rPr>
          <w:rFonts w:ascii="Times New Roman" w:hAnsi="Times New Roman"/>
          <w:sz w:val="24"/>
          <w:szCs w:val="24"/>
        </w:rPr>
        <w:t>Berdas</w:t>
      </w:r>
      <w:r w:rsidR="003F3525">
        <w:rPr>
          <w:rFonts w:ascii="Times New Roman" w:hAnsi="Times New Roman"/>
          <w:sz w:val="24"/>
          <w:szCs w:val="24"/>
        </w:rPr>
        <w:t>a</w:t>
      </w:r>
      <w:r>
        <w:rPr>
          <w:rFonts w:ascii="Times New Roman" w:hAnsi="Times New Roman"/>
          <w:sz w:val="24"/>
          <w:szCs w:val="24"/>
        </w:rPr>
        <w:t>r</w:t>
      </w:r>
      <w:r w:rsidR="003F3525">
        <w:rPr>
          <w:rFonts w:ascii="Times New Roman" w:hAnsi="Times New Roman"/>
          <w:sz w:val="24"/>
          <w:szCs w:val="24"/>
        </w:rPr>
        <w:t>kan</w:t>
      </w:r>
      <w:r>
        <w:rPr>
          <w:rFonts w:ascii="Times New Roman" w:hAnsi="Times New Roman"/>
          <w:sz w:val="24"/>
          <w:szCs w:val="24"/>
        </w:rPr>
        <w:t xml:space="preserve"> pada Standart Kompetensi dan Kompetensi dasar yang ada pada mata pelajaran al-Qur`an Hadist tersebut maka diharapkan :</w:t>
      </w:r>
    </w:p>
    <w:p w:rsidR="00515A4C" w:rsidRDefault="00515A4C" w:rsidP="00982DB0">
      <w:pPr>
        <w:pStyle w:val="ListParagraph"/>
        <w:numPr>
          <w:ilvl w:val="0"/>
          <w:numId w:val="33"/>
        </w:numPr>
        <w:spacing w:after="0" w:line="480" w:lineRule="auto"/>
        <w:ind w:left="851" w:hanging="567"/>
        <w:jc w:val="both"/>
        <w:rPr>
          <w:rFonts w:ascii="Times New Roman" w:hAnsi="Times New Roman"/>
          <w:sz w:val="24"/>
          <w:szCs w:val="24"/>
        </w:rPr>
      </w:pPr>
      <w:r>
        <w:rPr>
          <w:rFonts w:ascii="Times New Roman" w:hAnsi="Times New Roman"/>
          <w:sz w:val="24"/>
          <w:szCs w:val="24"/>
        </w:rPr>
        <w:t>Siswa dapat mengembangkan potensinya sesuai dengan kemampuan, kebutuhan dan minatnya, serta dapat menumbuhkan keimanan dan ketaqwaan kepada Allah SWT.</w:t>
      </w:r>
    </w:p>
    <w:p w:rsidR="00515A4C" w:rsidRDefault="00515A4C" w:rsidP="00982DB0">
      <w:pPr>
        <w:pStyle w:val="ListParagraph"/>
        <w:numPr>
          <w:ilvl w:val="0"/>
          <w:numId w:val="33"/>
        </w:numPr>
        <w:spacing w:after="0" w:line="480" w:lineRule="auto"/>
        <w:ind w:left="851" w:hanging="567"/>
        <w:jc w:val="both"/>
        <w:rPr>
          <w:rFonts w:ascii="Times New Roman" w:hAnsi="Times New Roman"/>
          <w:sz w:val="24"/>
          <w:szCs w:val="24"/>
        </w:rPr>
      </w:pPr>
      <w:r>
        <w:rPr>
          <w:rFonts w:ascii="Times New Roman" w:hAnsi="Times New Roman"/>
          <w:sz w:val="24"/>
          <w:szCs w:val="24"/>
        </w:rPr>
        <w:t>Guru dapat mengembangkan kompetensi pelajaran al-Qur`an Hadist siswa, dengan menyediakan berbagai kegiatan pembelajaran dan sumber belajar.</w:t>
      </w:r>
    </w:p>
    <w:p w:rsidR="00515A4C" w:rsidRDefault="003F3525" w:rsidP="00982DB0">
      <w:pPr>
        <w:pStyle w:val="ListParagraph"/>
        <w:numPr>
          <w:ilvl w:val="0"/>
          <w:numId w:val="33"/>
        </w:numPr>
        <w:spacing w:after="0" w:line="480" w:lineRule="auto"/>
        <w:ind w:left="851" w:hanging="567"/>
        <w:jc w:val="both"/>
        <w:rPr>
          <w:rFonts w:ascii="Times New Roman" w:hAnsi="Times New Roman"/>
          <w:sz w:val="24"/>
          <w:szCs w:val="24"/>
        </w:rPr>
      </w:pPr>
      <w:r>
        <w:rPr>
          <w:rFonts w:ascii="Times New Roman" w:hAnsi="Times New Roman"/>
          <w:sz w:val="24"/>
          <w:szCs w:val="24"/>
        </w:rPr>
        <w:t>Guru dapat menentukna bahan ajar Al-Qur`an dan Hadist sesuai dengan kondisi lingkungan sekolah dan siswa.</w:t>
      </w:r>
    </w:p>
    <w:p w:rsidR="003F3525" w:rsidRDefault="003F3525" w:rsidP="00982DB0">
      <w:pPr>
        <w:pStyle w:val="ListParagraph"/>
        <w:numPr>
          <w:ilvl w:val="0"/>
          <w:numId w:val="33"/>
        </w:numPr>
        <w:spacing w:after="0" w:line="480" w:lineRule="auto"/>
        <w:ind w:left="851" w:hanging="567"/>
        <w:jc w:val="both"/>
        <w:rPr>
          <w:rFonts w:ascii="Times New Roman" w:hAnsi="Times New Roman"/>
          <w:sz w:val="24"/>
          <w:szCs w:val="24"/>
        </w:rPr>
      </w:pPr>
      <w:r>
        <w:rPr>
          <w:rFonts w:ascii="Times New Roman" w:hAnsi="Times New Roman"/>
          <w:sz w:val="24"/>
          <w:szCs w:val="24"/>
        </w:rPr>
        <w:t>Orang tua dan masyarakat dapat secara aktif terlibat dalam pelaksanaan dan program pembelajaran Al-Qur`an Hadist.</w:t>
      </w:r>
    </w:p>
    <w:p w:rsidR="003F3525" w:rsidRDefault="003F3525" w:rsidP="00982DB0">
      <w:pPr>
        <w:pStyle w:val="ListParagraph"/>
        <w:numPr>
          <w:ilvl w:val="0"/>
          <w:numId w:val="33"/>
        </w:numPr>
        <w:spacing w:after="0" w:line="480" w:lineRule="auto"/>
        <w:ind w:left="851" w:hanging="567"/>
        <w:jc w:val="both"/>
        <w:rPr>
          <w:rFonts w:ascii="Times New Roman" w:hAnsi="Times New Roman"/>
          <w:sz w:val="24"/>
          <w:szCs w:val="24"/>
        </w:rPr>
      </w:pPr>
      <w:r>
        <w:rPr>
          <w:rFonts w:ascii="Times New Roman" w:hAnsi="Times New Roman"/>
          <w:sz w:val="24"/>
          <w:szCs w:val="24"/>
        </w:rPr>
        <w:lastRenderedPageBreak/>
        <w:t>Sekolah dapat menyusun program pendidikan tentang Al-Qur`an dan Hadist sesuai dengan keadaan siswa dan mengoptimalkan sumber belajar yang tersedia.</w:t>
      </w:r>
      <w:r>
        <w:rPr>
          <w:rStyle w:val="FootnoteReference"/>
          <w:rFonts w:ascii="Times New Roman" w:hAnsi="Times New Roman"/>
          <w:sz w:val="24"/>
          <w:szCs w:val="24"/>
        </w:rPr>
        <w:footnoteReference w:id="61"/>
      </w:r>
    </w:p>
    <w:p w:rsidR="007611A0" w:rsidRPr="00F121F8" w:rsidRDefault="003F3525" w:rsidP="005D2E70">
      <w:pPr>
        <w:pStyle w:val="ListParagraph"/>
        <w:numPr>
          <w:ilvl w:val="0"/>
          <w:numId w:val="26"/>
        </w:numPr>
        <w:spacing w:after="0" w:line="480" w:lineRule="auto"/>
        <w:ind w:left="851" w:hanging="567"/>
        <w:jc w:val="both"/>
        <w:rPr>
          <w:rFonts w:ascii="Times New Roman" w:hAnsi="Times New Roman"/>
          <w:b/>
          <w:sz w:val="24"/>
          <w:szCs w:val="24"/>
        </w:rPr>
      </w:pPr>
      <w:r w:rsidRPr="00F121F8">
        <w:rPr>
          <w:rFonts w:ascii="Times New Roman" w:hAnsi="Times New Roman"/>
          <w:b/>
          <w:sz w:val="24"/>
          <w:szCs w:val="24"/>
        </w:rPr>
        <w:t>Fungsi, Tujuan dan Ruang Lingkup Mata Pelajaran Al-Qur`an Hadist di Madrasah Ibtidaiyah.</w:t>
      </w:r>
    </w:p>
    <w:p w:rsidR="003F3525" w:rsidRDefault="003F3525" w:rsidP="005D2E70">
      <w:pPr>
        <w:pStyle w:val="ListParagraph"/>
        <w:numPr>
          <w:ilvl w:val="0"/>
          <w:numId w:val="34"/>
        </w:numPr>
        <w:spacing w:after="0" w:line="480" w:lineRule="auto"/>
        <w:ind w:left="1134" w:hanging="567"/>
        <w:jc w:val="both"/>
        <w:rPr>
          <w:rFonts w:ascii="Times New Roman" w:hAnsi="Times New Roman"/>
          <w:sz w:val="24"/>
          <w:szCs w:val="24"/>
        </w:rPr>
      </w:pPr>
      <w:r>
        <w:rPr>
          <w:rFonts w:ascii="Times New Roman" w:hAnsi="Times New Roman"/>
          <w:sz w:val="24"/>
          <w:szCs w:val="24"/>
        </w:rPr>
        <w:t>Fungsi Mata pelajaran Al-Qur`an Hadist</w:t>
      </w:r>
    </w:p>
    <w:p w:rsidR="003F3525" w:rsidRDefault="003F3525" w:rsidP="00CF7FE0">
      <w:pPr>
        <w:pStyle w:val="ListParagraph"/>
        <w:spacing w:after="0" w:line="480" w:lineRule="auto"/>
        <w:ind w:left="284" w:firstLine="850"/>
        <w:jc w:val="both"/>
        <w:rPr>
          <w:rFonts w:ascii="Times New Roman" w:hAnsi="Times New Roman"/>
          <w:sz w:val="24"/>
          <w:szCs w:val="24"/>
        </w:rPr>
      </w:pPr>
      <w:r>
        <w:rPr>
          <w:rFonts w:ascii="Times New Roman" w:hAnsi="Times New Roman"/>
          <w:sz w:val="24"/>
          <w:szCs w:val="24"/>
        </w:rPr>
        <w:t xml:space="preserve">Setiap pelajaran yang ada di sekolah formal maupun non formal pasti memiliki sebuah fungsi, sedangkan </w:t>
      </w:r>
      <w:r w:rsidR="00C62A35">
        <w:rPr>
          <w:rFonts w:ascii="Times New Roman" w:hAnsi="Times New Roman"/>
          <w:sz w:val="24"/>
          <w:szCs w:val="24"/>
        </w:rPr>
        <w:t>fungsi dari pelajaran Al-Qur`an Hadist adalah sebagai berikut :</w:t>
      </w:r>
    </w:p>
    <w:p w:rsidR="00C62A35" w:rsidRDefault="00C62A35" w:rsidP="00AF6AD0">
      <w:pPr>
        <w:pStyle w:val="ListParagraph"/>
        <w:numPr>
          <w:ilvl w:val="0"/>
          <w:numId w:val="35"/>
        </w:numPr>
        <w:spacing w:after="0" w:line="480" w:lineRule="auto"/>
        <w:ind w:left="1134" w:hanging="567"/>
        <w:jc w:val="both"/>
        <w:rPr>
          <w:rFonts w:ascii="Times New Roman" w:hAnsi="Times New Roman"/>
          <w:sz w:val="24"/>
          <w:szCs w:val="24"/>
        </w:rPr>
      </w:pPr>
      <w:r>
        <w:rPr>
          <w:rFonts w:ascii="Times New Roman" w:hAnsi="Times New Roman"/>
          <w:sz w:val="24"/>
          <w:szCs w:val="24"/>
        </w:rPr>
        <w:t>Menumbuh kembangkan kemampuan peserta didik dalam membaca dan menulis al-Qur`an Hadist</w:t>
      </w:r>
    </w:p>
    <w:p w:rsidR="00C62A35" w:rsidRDefault="00C62A35" w:rsidP="00AF6AD0">
      <w:pPr>
        <w:pStyle w:val="ListParagraph"/>
        <w:numPr>
          <w:ilvl w:val="0"/>
          <w:numId w:val="35"/>
        </w:numPr>
        <w:spacing w:after="0" w:line="480" w:lineRule="auto"/>
        <w:ind w:left="1134" w:hanging="567"/>
        <w:jc w:val="both"/>
        <w:rPr>
          <w:rFonts w:ascii="Times New Roman" w:hAnsi="Times New Roman"/>
          <w:sz w:val="24"/>
          <w:szCs w:val="24"/>
        </w:rPr>
      </w:pPr>
      <w:r>
        <w:rPr>
          <w:rFonts w:ascii="Times New Roman" w:hAnsi="Times New Roman"/>
          <w:sz w:val="24"/>
          <w:szCs w:val="24"/>
        </w:rPr>
        <w:t>Mendorong, membimbing dan membina kemampuan dan kegemaran untuk membaca Al-Qur`an dan Hadist.</w:t>
      </w:r>
    </w:p>
    <w:p w:rsidR="00C62A35" w:rsidRDefault="00C62A35" w:rsidP="00AF6AD0">
      <w:pPr>
        <w:pStyle w:val="ListParagraph"/>
        <w:numPr>
          <w:ilvl w:val="0"/>
          <w:numId w:val="35"/>
        </w:numPr>
        <w:spacing w:after="0" w:line="480" w:lineRule="auto"/>
        <w:ind w:left="1134" w:hanging="567"/>
        <w:jc w:val="both"/>
        <w:rPr>
          <w:rFonts w:ascii="Times New Roman" w:hAnsi="Times New Roman"/>
          <w:sz w:val="24"/>
          <w:szCs w:val="24"/>
        </w:rPr>
      </w:pPr>
      <w:r>
        <w:rPr>
          <w:rFonts w:ascii="Times New Roman" w:hAnsi="Times New Roman"/>
          <w:sz w:val="24"/>
          <w:szCs w:val="24"/>
        </w:rPr>
        <w:t>Menanamkan pengertian, pemahaman, pengahyatan, dan pengamalan kandungan ayat-ayat Al-Qur`an dan Hadist dalam perilaku peserta didik sehari-hari.</w:t>
      </w:r>
    </w:p>
    <w:p w:rsidR="00C62A35" w:rsidRDefault="00C62A35" w:rsidP="00AF6AD0">
      <w:pPr>
        <w:pStyle w:val="ListParagraph"/>
        <w:numPr>
          <w:ilvl w:val="0"/>
          <w:numId w:val="35"/>
        </w:numPr>
        <w:spacing w:after="0" w:line="480" w:lineRule="auto"/>
        <w:ind w:left="1134" w:hanging="567"/>
        <w:jc w:val="both"/>
        <w:rPr>
          <w:rFonts w:ascii="Times New Roman" w:hAnsi="Times New Roman"/>
          <w:sz w:val="24"/>
          <w:szCs w:val="24"/>
        </w:rPr>
      </w:pPr>
      <w:r>
        <w:rPr>
          <w:rFonts w:ascii="Times New Roman" w:hAnsi="Times New Roman"/>
          <w:sz w:val="24"/>
          <w:szCs w:val="24"/>
        </w:rPr>
        <w:t>Memberikan bekal pengetahuan untuk mengikuti pendidikan pada jenjang yang lebih tinggi.</w:t>
      </w:r>
      <w:r>
        <w:rPr>
          <w:rStyle w:val="FootnoteReference"/>
          <w:rFonts w:ascii="Times New Roman" w:hAnsi="Times New Roman"/>
          <w:sz w:val="24"/>
          <w:szCs w:val="24"/>
        </w:rPr>
        <w:footnoteReference w:id="62"/>
      </w:r>
    </w:p>
    <w:p w:rsidR="00C62A35" w:rsidRDefault="00C62A35" w:rsidP="00982DB0">
      <w:pPr>
        <w:pStyle w:val="ListParagraph"/>
        <w:numPr>
          <w:ilvl w:val="0"/>
          <w:numId w:val="34"/>
        </w:numPr>
        <w:spacing w:after="0" w:line="480" w:lineRule="auto"/>
        <w:ind w:left="851" w:hanging="567"/>
        <w:jc w:val="both"/>
        <w:rPr>
          <w:rFonts w:ascii="Times New Roman" w:hAnsi="Times New Roman"/>
          <w:sz w:val="24"/>
          <w:szCs w:val="24"/>
        </w:rPr>
      </w:pPr>
      <w:r>
        <w:rPr>
          <w:rFonts w:ascii="Times New Roman" w:hAnsi="Times New Roman"/>
          <w:sz w:val="24"/>
          <w:szCs w:val="24"/>
        </w:rPr>
        <w:t>Tujuan Mata pelajaran Al`Qur`an Hadist</w:t>
      </w:r>
    </w:p>
    <w:p w:rsidR="00C62A35" w:rsidRDefault="00C62A35"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Sebuah Pelajaran yang diajarkan pada peserta didik tentunya memiliki tujuan yang jelas untuk mencapai kompetensi yang diinginkan, Tujuan pelajaran al-Qur`an Hadist adalah :</w:t>
      </w:r>
    </w:p>
    <w:p w:rsidR="00C62A35" w:rsidRDefault="00C62A35" w:rsidP="00AF6AD0">
      <w:pPr>
        <w:pStyle w:val="ListParagraph"/>
        <w:numPr>
          <w:ilvl w:val="0"/>
          <w:numId w:val="36"/>
        </w:numPr>
        <w:spacing w:after="0" w:line="480" w:lineRule="auto"/>
        <w:ind w:left="1134" w:hanging="567"/>
        <w:jc w:val="both"/>
        <w:rPr>
          <w:rFonts w:ascii="Times New Roman" w:hAnsi="Times New Roman"/>
          <w:sz w:val="24"/>
          <w:szCs w:val="24"/>
        </w:rPr>
      </w:pPr>
      <w:r>
        <w:rPr>
          <w:rFonts w:ascii="Times New Roman" w:hAnsi="Times New Roman"/>
          <w:sz w:val="24"/>
          <w:szCs w:val="24"/>
        </w:rPr>
        <w:lastRenderedPageBreak/>
        <w:t>Memberikan kemampuan dasar peserta didik untuk membaca, menulis, membiasakan, dan menggemari membaca al-Qur`ah dan hadist.</w:t>
      </w:r>
    </w:p>
    <w:p w:rsidR="00C62A35" w:rsidRDefault="00C62A35" w:rsidP="00AF6AD0">
      <w:pPr>
        <w:pStyle w:val="ListParagraph"/>
        <w:numPr>
          <w:ilvl w:val="0"/>
          <w:numId w:val="36"/>
        </w:numPr>
        <w:spacing w:after="0" w:line="480" w:lineRule="auto"/>
        <w:ind w:left="1134" w:hanging="567"/>
        <w:jc w:val="both"/>
        <w:rPr>
          <w:rFonts w:ascii="Times New Roman" w:hAnsi="Times New Roman"/>
          <w:sz w:val="24"/>
          <w:szCs w:val="24"/>
        </w:rPr>
      </w:pPr>
      <w:r>
        <w:rPr>
          <w:rFonts w:ascii="Times New Roman" w:hAnsi="Times New Roman"/>
          <w:sz w:val="24"/>
          <w:szCs w:val="24"/>
        </w:rPr>
        <w:t>Memberi pengertian, pemahaman, penghayatan isi kandungan ayat-ayat al-Qur`an Hadist melalui keteladanan dan pembiasaan.</w:t>
      </w:r>
    </w:p>
    <w:p w:rsidR="0056202E" w:rsidRDefault="00C62A35" w:rsidP="00AF6AD0">
      <w:pPr>
        <w:pStyle w:val="ListParagraph"/>
        <w:numPr>
          <w:ilvl w:val="0"/>
          <w:numId w:val="36"/>
        </w:numPr>
        <w:spacing w:after="0" w:line="480" w:lineRule="auto"/>
        <w:ind w:left="1134" w:hanging="567"/>
        <w:jc w:val="both"/>
        <w:rPr>
          <w:rFonts w:ascii="Times New Roman" w:hAnsi="Times New Roman"/>
          <w:sz w:val="24"/>
          <w:szCs w:val="24"/>
        </w:rPr>
      </w:pPr>
      <w:r>
        <w:rPr>
          <w:rFonts w:ascii="Times New Roman" w:hAnsi="Times New Roman"/>
          <w:sz w:val="24"/>
          <w:szCs w:val="24"/>
        </w:rPr>
        <w:t xml:space="preserve">Membina dan membimbing perilaku peserta didik </w:t>
      </w:r>
      <w:r w:rsidR="0056202E">
        <w:rPr>
          <w:rFonts w:ascii="Times New Roman" w:hAnsi="Times New Roman"/>
          <w:sz w:val="24"/>
          <w:szCs w:val="24"/>
        </w:rPr>
        <w:t>dengan berpedoman pada isi kandungan ayat Al-Qur`an dan Hadist.</w:t>
      </w:r>
    </w:p>
    <w:p w:rsidR="00FB01A2" w:rsidRDefault="00FB01A2" w:rsidP="00982DB0">
      <w:pPr>
        <w:pStyle w:val="ListParagraph"/>
        <w:numPr>
          <w:ilvl w:val="0"/>
          <w:numId w:val="34"/>
        </w:numPr>
        <w:spacing w:after="0" w:line="480" w:lineRule="auto"/>
        <w:ind w:left="851" w:hanging="567"/>
        <w:jc w:val="both"/>
        <w:rPr>
          <w:rFonts w:ascii="Times New Roman" w:hAnsi="Times New Roman"/>
          <w:sz w:val="24"/>
          <w:szCs w:val="24"/>
        </w:rPr>
      </w:pPr>
      <w:r>
        <w:rPr>
          <w:rFonts w:ascii="Times New Roman" w:hAnsi="Times New Roman"/>
          <w:sz w:val="24"/>
          <w:szCs w:val="24"/>
        </w:rPr>
        <w:t>Ruang Lingkup Pelajaran Al-Qur`an Hadist di Madrasah Ibtidaiyah meliputi :</w:t>
      </w:r>
    </w:p>
    <w:p w:rsidR="00FB01A2" w:rsidRDefault="00FB01A2" w:rsidP="00A9557E">
      <w:pPr>
        <w:pStyle w:val="ListParagraph"/>
        <w:numPr>
          <w:ilvl w:val="0"/>
          <w:numId w:val="38"/>
        </w:numPr>
        <w:spacing w:after="0" w:line="480" w:lineRule="auto"/>
        <w:ind w:left="1134" w:hanging="567"/>
        <w:jc w:val="both"/>
        <w:rPr>
          <w:rFonts w:ascii="Times New Roman" w:hAnsi="Times New Roman"/>
          <w:sz w:val="24"/>
          <w:szCs w:val="24"/>
        </w:rPr>
      </w:pPr>
      <w:r>
        <w:rPr>
          <w:rFonts w:ascii="Times New Roman" w:hAnsi="Times New Roman"/>
          <w:sz w:val="24"/>
          <w:szCs w:val="24"/>
        </w:rPr>
        <w:t>Pengetahuan dasar membaca dan menulis Al-Qur`an yang benar sesuai dengan kaidah-kaidah ilmu tajwid.</w:t>
      </w:r>
    </w:p>
    <w:p w:rsidR="00FB01A2" w:rsidRDefault="00FB01A2" w:rsidP="00A9557E">
      <w:pPr>
        <w:pStyle w:val="ListParagraph"/>
        <w:numPr>
          <w:ilvl w:val="0"/>
          <w:numId w:val="38"/>
        </w:numPr>
        <w:spacing w:after="0" w:line="480" w:lineRule="auto"/>
        <w:ind w:left="1134" w:hanging="567"/>
        <w:jc w:val="both"/>
        <w:rPr>
          <w:rFonts w:ascii="Times New Roman" w:hAnsi="Times New Roman"/>
          <w:sz w:val="24"/>
          <w:szCs w:val="24"/>
        </w:rPr>
      </w:pPr>
      <w:r>
        <w:rPr>
          <w:rFonts w:ascii="Times New Roman" w:hAnsi="Times New Roman"/>
          <w:sz w:val="24"/>
          <w:szCs w:val="24"/>
        </w:rPr>
        <w:t>Hafalan surat-surat pendek dalam Al-Qur`an dan pemahaman sederhana tentang arti dan makna kandungannya serta pengamalannya melalui keteladanan dan pembiasaan dalam kehidupan sehari-hari.</w:t>
      </w:r>
    </w:p>
    <w:p w:rsidR="00FB01A2" w:rsidRDefault="00FB01A2" w:rsidP="00A9557E">
      <w:pPr>
        <w:pStyle w:val="ListParagraph"/>
        <w:numPr>
          <w:ilvl w:val="0"/>
          <w:numId w:val="38"/>
        </w:numPr>
        <w:spacing w:after="0" w:line="480" w:lineRule="auto"/>
        <w:ind w:left="1134" w:hanging="567"/>
        <w:jc w:val="both"/>
        <w:rPr>
          <w:rFonts w:ascii="Times New Roman" w:hAnsi="Times New Roman"/>
          <w:sz w:val="24"/>
          <w:szCs w:val="24"/>
        </w:rPr>
      </w:pPr>
      <w:r>
        <w:rPr>
          <w:rFonts w:ascii="Times New Roman" w:hAnsi="Times New Roman"/>
          <w:sz w:val="24"/>
          <w:szCs w:val="24"/>
        </w:rPr>
        <w:t>Pemahaman dan pengalaman melalui keteladanan dan pembiasaan mengenai hadist-hadist yang berkaitan dengan</w:t>
      </w:r>
      <w:r w:rsidR="00FA02E7" w:rsidRPr="00FA02E7">
        <w:rPr>
          <w:rFonts w:ascii="Times New Roman" w:hAnsi="Times New Roman"/>
          <w:sz w:val="24"/>
          <w:szCs w:val="24"/>
        </w:rPr>
        <w:t xml:space="preserve"> </w:t>
      </w:r>
      <w:r w:rsidR="00FA02E7">
        <w:rPr>
          <w:rFonts w:ascii="Times New Roman" w:hAnsi="Times New Roman"/>
          <w:sz w:val="24"/>
          <w:szCs w:val="24"/>
        </w:rPr>
        <w:t>persaudaraan, kebersihan, niat, hormat kepada orang tua, silaturahmi, menyanyangi anak yatim, taqwa, shalat berjamaah, cirri-ciri orang munafik, keutamaan member dan amal shaleh.</w:t>
      </w:r>
      <w:r w:rsidR="00FA02E7">
        <w:rPr>
          <w:rStyle w:val="FootnoteReference"/>
          <w:rFonts w:ascii="Times New Roman" w:hAnsi="Times New Roman"/>
          <w:sz w:val="24"/>
          <w:szCs w:val="24"/>
        </w:rPr>
        <w:footnoteReference w:id="63"/>
      </w:r>
    </w:p>
    <w:p w:rsidR="0082367C" w:rsidRDefault="0082367C" w:rsidP="0082367C">
      <w:pPr>
        <w:spacing w:after="0" w:line="480" w:lineRule="auto"/>
        <w:jc w:val="both"/>
        <w:rPr>
          <w:rFonts w:ascii="Times New Roman" w:hAnsi="Times New Roman"/>
          <w:sz w:val="24"/>
          <w:szCs w:val="24"/>
        </w:rPr>
      </w:pPr>
    </w:p>
    <w:p w:rsidR="0082367C" w:rsidRPr="0082367C" w:rsidRDefault="0082367C" w:rsidP="0082367C">
      <w:pPr>
        <w:spacing w:after="0" w:line="480" w:lineRule="auto"/>
        <w:jc w:val="both"/>
        <w:rPr>
          <w:rFonts w:ascii="Times New Roman" w:hAnsi="Times New Roman"/>
          <w:sz w:val="24"/>
          <w:szCs w:val="24"/>
        </w:rPr>
      </w:pPr>
    </w:p>
    <w:p w:rsidR="00F76B4E" w:rsidRPr="00F76B4E" w:rsidRDefault="00FA02E7" w:rsidP="005D2E70">
      <w:pPr>
        <w:pStyle w:val="ListParagraph"/>
        <w:numPr>
          <w:ilvl w:val="0"/>
          <w:numId w:val="26"/>
        </w:numPr>
        <w:spacing w:after="0" w:line="480" w:lineRule="auto"/>
        <w:ind w:left="851" w:hanging="567"/>
        <w:jc w:val="both"/>
        <w:rPr>
          <w:rFonts w:ascii="Times New Roman" w:hAnsi="Times New Roman"/>
          <w:b/>
          <w:sz w:val="24"/>
          <w:szCs w:val="24"/>
        </w:rPr>
      </w:pPr>
      <w:r w:rsidRPr="00F121F8">
        <w:rPr>
          <w:rFonts w:ascii="Times New Roman" w:hAnsi="Times New Roman"/>
          <w:b/>
          <w:sz w:val="24"/>
          <w:szCs w:val="24"/>
        </w:rPr>
        <w:lastRenderedPageBreak/>
        <w:t>Bahan Ajar Mata Pelajaran Al-Qur`an Hadist di Madrasah Ibtidiyah.</w:t>
      </w:r>
    </w:p>
    <w:p w:rsidR="00F76B4E" w:rsidRDefault="00F76B4E"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Secara substansial mata pelajaran Al-Qur`an Hadist merupakan konstribusi dalam memberikan motivasi kepada peserta didik untuk mecintai kitab sucinya, mempelajari, mengamalkan nilai-nilai budi luhur yang terkandung didalamnya sebagai sumber pokok kehidupan peserta didik. Pelajaran Al-Qur`an Hadist juga turut mendorong perkembangan Bahasa Arab peserta didik. Karena materi yang terkandung didalam pelajaran Al-Qur`an dan Hadist banyak menggunakan Bahasa Arab dan huruf-huruf hijaiyah.</w:t>
      </w:r>
    </w:p>
    <w:p w:rsidR="00F76B4E" w:rsidRDefault="00F76B4E"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Sesuai dengan bahan ajar pada mata pelajaran Al-Qur`an Hadist di Madrasah Ibtidaiyah, materi-materi tersebut dikategorikan kedalam tujuh materi pokok, yaitu :</w:t>
      </w:r>
    </w:p>
    <w:p w:rsidR="00F76B4E" w:rsidRDefault="00F76B4E" w:rsidP="00A9557E">
      <w:pPr>
        <w:pStyle w:val="ListParagraph"/>
        <w:numPr>
          <w:ilvl w:val="0"/>
          <w:numId w:val="39"/>
        </w:numPr>
        <w:spacing w:after="0" w:line="480" w:lineRule="auto"/>
        <w:ind w:left="851" w:hanging="567"/>
        <w:jc w:val="both"/>
        <w:rPr>
          <w:rFonts w:ascii="Times New Roman" w:hAnsi="Times New Roman"/>
          <w:sz w:val="24"/>
          <w:szCs w:val="24"/>
        </w:rPr>
      </w:pPr>
      <w:r>
        <w:rPr>
          <w:rFonts w:ascii="Times New Roman" w:hAnsi="Times New Roman"/>
          <w:sz w:val="24"/>
          <w:szCs w:val="24"/>
        </w:rPr>
        <w:t>Keterampilan melafalkan.</w:t>
      </w:r>
    </w:p>
    <w:p w:rsidR="00F76B4E" w:rsidRDefault="00F76B4E" w:rsidP="00A9557E">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Materi pokok melafalkan adalah melafalkan huruf-huruf hijaiyah dan tanda bacanya, melafalkan ayat-ayat dalam surat tertentu dalam Juz `amma melafalkan hadist-hadist tertentu.</w:t>
      </w:r>
    </w:p>
    <w:p w:rsidR="00F76B4E" w:rsidRDefault="00F76B4E" w:rsidP="00A9557E">
      <w:pPr>
        <w:pStyle w:val="ListParagraph"/>
        <w:numPr>
          <w:ilvl w:val="0"/>
          <w:numId w:val="39"/>
        </w:numPr>
        <w:spacing w:after="0" w:line="480" w:lineRule="auto"/>
        <w:ind w:left="851" w:hanging="567"/>
        <w:jc w:val="both"/>
        <w:rPr>
          <w:rFonts w:ascii="Times New Roman" w:hAnsi="Times New Roman"/>
          <w:sz w:val="24"/>
          <w:szCs w:val="24"/>
        </w:rPr>
      </w:pPr>
      <w:r>
        <w:rPr>
          <w:rFonts w:ascii="Times New Roman" w:hAnsi="Times New Roman"/>
          <w:sz w:val="24"/>
          <w:szCs w:val="24"/>
        </w:rPr>
        <w:t>Keterampilan membaca.</w:t>
      </w:r>
    </w:p>
    <w:p w:rsidR="00F76B4E" w:rsidRDefault="00F76B4E" w:rsidP="00A9557E">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Materi pokoknya yaitu, membaca huruf-huruf hijaiyah baik yang terpisah maupun tersambung, membaca surat-surat tertentu dalam juz `amma dengan tartil sesuai dengan kaidah ilmu tajwid, serta membaca hadist-hadist tertentu dengan baik dan benar.</w:t>
      </w:r>
    </w:p>
    <w:p w:rsidR="00AA62A9" w:rsidRDefault="00AA62A9" w:rsidP="00A9557E">
      <w:pPr>
        <w:pStyle w:val="ListParagraph"/>
        <w:spacing w:after="0" w:line="480" w:lineRule="auto"/>
        <w:ind w:left="851"/>
        <w:jc w:val="both"/>
        <w:rPr>
          <w:rFonts w:ascii="Times New Roman" w:hAnsi="Times New Roman"/>
          <w:sz w:val="24"/>
          <w:szCs w:val="24"/>
        </w:rPr>
      </w:pPr>
    </w:p>
    <w:p w:rsidR="00AA62A9" w:rsidRDefault="00AA62A9" w:rsidP="00A9557E">
      <w:pPr>
        <w:pStyle w:val="ListParagraph"/>
        <w:spacing w:after="0" w:line="480" w:lineRule="auto"/>
        <w:ind w:left="851"/>
        <w:jc w:val="both"/>
        <w:rPr>
          <w:rFonts w:ascii="Times New Roman" w:hAnsi="Times New Roman"/>
          <w:sz w:val="24"/>
          <w:szCs w:val="24"/>
        </w:rPr>
      </w:pPr>
    </w:p>
    <w:p w:rsidR="00F76B4E" w:rsidRDefault="00F76B4E" w:rsidP="00A9557E">
      <w:pPr>
        <w:pStyle w:val="ListParagraph"/>
        <w:numPr>
          <w:ilvl w:val="0"/>
          <w:numId w:val="39"/>
        </w:numPr>
        <w:spacing w:after="0" w:line="480" w:lineRule="auto"/>
        <w:ind w:left="851" w:hanging="567"/>
        <w:jc w:val="both"/>
        <w:rPr>
          <w:rFonts w:ascii="Times New Roman" w:hAnsi="Times New Roman"/>
          <w:sz w:val="24"/>
          <w:szCs w:val="24"/>
        </w:rPr>
      </w:pPr>
      <w:r>
        <w:rPr>
          <w:rFonts w:ascii="Times New Roman" w:hAnsi="Times New Roman"/>
          <w:sz w:val="24"/>
          <w:szCs w:val="24"/>
        </w:rPr>
        <w:lastRenderedPageBreak/>
        <w:t>Keterampilan menulis.</w:t>
      </w:r>
    </w:p>
    <w:p w:rsidR="00F76B4E" w:rsidRPr="00F121F8" w:rsidRDefault="00F76B4E" w:rsidP="00A9557E">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Materi pokoknya yaitu, menulis huruf-huruf hijaiyah baik yang terpisah maupun tersambung, menuli surat-surat tertentu dalam Juz `amma, serta menulis hadist-hadist tertentu dengan baik dan benar.</w:t>
      </w:r>
    </w:p>
    <w:p w:rsidR="00F76B4E" w:rsidRDefault="00F76B4E" w:rsidP="00A9557E">
      <w:pPr>
        <w:pStyle w:val="ListParagraph"/>
        <w:numPr>
          <w:ilvl w:val="0"/>
          <w:numId w:val="39"/>
        </w:numPr>
        <w:spacing w:after="0" w:line="480" w:lineRule="auto"/>
        <w:ind w:left="851" w:hanging="567"/>
        <w:jc w:val="both"/>
        <w:rPr>
          <w:rFonts w:ascii="Times New Roman" w:hAnsi="Times New Roman"/>
          <w:sz w:val="24"/>
          <w:szCs w:val="24"/>
        </w:rPr>
      </w:pPr>
      <w:r>
        <w:rPr>
          <w:rFonts w:ascii="Times New Roman" w:hAnsi="Times New Roman"/>
          <w:sz w:val="24"/>
          <w:szCs w:val="24"/>
        </w:rPr>
        <w:t>Keterampilan menghafal.</w:t>
      </w:r>
    </w:p>
    <w:p w:rsidR="00F76B4E" w:rsidRPr="005D2E70" w:rsidRDefault="00F76B4E" w:rsidP="00A9557E">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Materi pokok menghafal yaitu, menghafal huruf-huruf hijaiyah, menghafal surat-surat tertentu dalam juz `amma, serta menghafal hadist-hadist tertentu dengan baik dan benar</w:t>
      </w:r>
    </w:p>
    <w:p w:rsidR="00F76B4E" w:rsidRDefault="00F76B4E" w:rsidP="00A9557E">
      <w:pPr>
        <w:pStyle w:val="ListParagraph"/>
        <w:numPr>
          <w:ilvl w:val="0"/>
          <w:numId w:val="39"/>
        </w:numPr>
        <w:spacing w:after="0" w:line="480" w:lineRule="auto"/>
        <w:ind w:left="851" w:hanging="567"/>
        <w:jc w:val="both"/>
        <w:rPr>
          <w:rFonts w:ascii="Times New Roman" w:hAnsi="Times New Roman"/>
          <w:sz w:val="24"/>
          <w:szCs w:val="24"/>
        </w:rPr>
      </w:pPr>
      <w:r>
        <w:rPr>
          <w:rFonts w:ascii="Times New Roman" w:hAnsi="Times New Roman"/>
          <w:sz w:val="24"/>
          <w:szCs w:val="24"/>
        </w:rPr>
        <w:t>Keterampilan mengartikan.</w:t>
      </w:r>
    </w:p>
    <w:p w:rsidR="00313FEC" w:rsidRDefault="00F76B4E" w:rsidP="00A9557E">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Materi pokok mengartikan yaitu, mengartikan surat-surat tertentu dalam juz `amma, serta mengartikan hadist-hadist tertentu.</w:t>
      </w:r>
    </w:p>
    <w:p w:rsidR="00F76B4E" w:rsidRDefault="00F76B4E" w:rsidP="00A9557E">
      <w:pPr>
        <w:pStyle w:val="ListParagraph"/>
        <w:numPr>
          <w:ilvl w:val="0"/>
          <w:numId w:val="39"/>
        </w:numPr>
        <w:spacing w:after="0" w:line="480" w:lineRule="auto"/>
        <w:ind w:left="851" w:hanging="567"/>
        <w:jc w:val="both"/>
        <w:rPr>
          <w:rFonts w:ascii="Times New Roman" w:hAnsi="Times New Roman"/>
          <w:sz w:val="24"/>
          <w:szCs w:val="24"/>
        </w:rPr>
      </w:pPr>
      <w:r>
        <w:rPr>
          <w:rFonts w:ascii="Times New Roman" w:hAnsi="Times New Roman"/>
          <w:sz w:val="24"/>
          <w:szCs w:val="24"/>
        </w:rPr>
        <w:t>Keterampilan memahami.</w:t>
      </w:r>
    </w:p>
    <w:p w:rsidR="00F76B4E" w:rsidRPr="00C46157" w:rsidRDefault="00F76B4E" w:rsidP="00A9557E">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Materi pokoknya meliputi, memahami isi kandungan surat-surat tertentu dalam juz `amma, serta memahami isi kandungan hadist-hadist tertentu dengan baik dan benar.</w:t>
      </w:r>
    </w:p>
    <w:p w:rsidR="00F76B4E" w:rsidRDefault="00F76B4E" w:rsidP="00A9557E">
      <w:pPr>
        <w:pStyle w:val="ListParagraph"/>
        <w:numPr>
          <w:ilvl w:val="0"/>
          <w:numId w:val="39"/>
        </w:numPr>
        <w:spacing w:after="0" w:line="480" w:lineRule="auto"/>
        <w:ind w:left="851" w:hanging="567"/>
        <w:jc w:val="both"/>
        <w:rPr>
          <w:rFonts w:ascii="Times New Roman" w:hAnsi="Times New Roman"/>
          <w:sz w:val="24"/>
          <w:szCs w:val="24"/>
        </w:rPr>
      </w:pPr>
      <w:r>
        <w:rPr>
          <w:rFonts w:ascii="Times New Roman" w:hAnsi="Times New Roman"/>
          <w:sz w:val="24"/>
          <w:szCs w:val="24"/>
        </w:rPr>
        <w:t>Keterampilan mengamalkan.</w:t>
      </w:r>
    </w:p>
    <w:p w:rsidR="00F76B4E" w:rsidRDefault="00F76B4E" w:rsidP="00A9557E">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Materi pokok menghafal yaitu, mengamalkan isi kandungan surat-surat tertentu dalam juz `amma, serta mengamalkan isi kandungan hadist-hadist.</w:t>
      </w:r>
      <w:r>
        <w:rPr>
          <w:rStyle w:val="FootnoteReference"/>
          <w:rFonts w:ascii="Times New Roman" w:hAnsi="Times New Roman"/>
          <w:sz w:val="24"/>
          <w:szCs w:val="24"/>
        </w:rPr>
        <w:footnoteReference w:id="64"/>
      </w:r>
    </w:p>
    <w:p w:rsidR="00F76B4E" w:rsidRDefault="00F76B4E" w:rsidP="00982DB0">
      <w:pPr>
        <w:spacing w:after="0" w:line="480" w:lineRule="auto"/>
        <w:ind w:left="284" w:firstLine="567"/>
        <w:jc w:val="both"/>
        <w:rPr>
          <w:rFonts w:ascii="Times New Roman" w:hAnsi="Times New Roman"/>
          <w:sz w:val="24"/>
        </w:rPr>
      </w:pPr>
      <w:r>
        <w:rPr>
          <w:rFonts w:ascii="Times New Roman" w:hAnsi="Times New Roman"/>
          <w:sz w:val="24"/>
          <w:szCs w:val="24"/>
        </w:rPr>
        <w:t>Secara garis besar materi</w:t>
      </w:r>
      <w:r>
        <w:rPr>
          <w:rFonts w:ascii="Times New Roman" w:hAnsi="Times New Roman"/>
          <w:sz w:val="24"/>
        </w:rPr>
        <w:t xml:space="preserve"> bahasan Al-Qur`an Hadist yang ada di MI mencangkup 21 surah yakni : dari surah, </w:t>
      </w:r>
      <w:r>
        <w:rPr>
          <w:rFonts w:ascii="Times New Roman" w:hAnsi="Times New Roman"/>
          <w:i/>
          <w:sz w:val="24"/>
        </w:rPr>
        <w:t>al-Fatehah, an-Nas, al-Falq, al-Ikhlas, al-Lahab, an-Nashr, al-Kafiruun, al-Kautsar, al-Ma`un, al-Quraish, al-</w:t>
      </w:r>
      <w:r>
        <w:rPr>
          <w:rFonts w:ascii="Times New Roman" w:hAnsi="Times New Roman"/>
          <w:i/>
          <w:sz w:val="24"/>
        </w:rPr>
        <w:lastRenderedPageBreak/>
        <w:t xml:space="preserve">Fiil, </w:t>
      </w:r>
      <w:r w:rsidR="00026CB6" w:rsidRPr="00026CB6">
        <w:rPr>
          <w:rFonts w:ascii="Times New Roman" w:hAnsi="Times New Roman"/>
          <w:i/>
          <w:iCs/>
          <w:sz w:val="24"/>
        </w:rPr>
        <w:t>at-Tin</w:t>
      </w:r>
      <w:r>
        <w:rPr>
          <w:rFonts w:ascii="Times New Roman" w:hAnsi="Times New Roman"/>
          <w:i/>
          <w:sz w:val="24"/>
        </w:rPr>
        <w:t xml:space="preserve">, al-`Asr, at-Takatsur, al-Qariah, al-`Adiyat, al-Zalzalah, al-Bayyinah,al-Qadr, al-`Alaq, at-Tin, al-Insyirah, dan Ad-Dhuha. </w:t>
      </w:r>
      <w:r>
        <w:rPr>
          <w:rFonts w:ascii="Times New Roman" w:hAnsi="Times New Roman"/>
          <w:sz w:val="24"/>
        </w:rPr>
        <w:t>Sedangkan materi hadist terdiri minimal 10 Hadist yaitu Hadist tentang : Kebersihan, niat, menghormati ornag tua, persaudaraan, silaturrahim, takwa, menyayangin anak yatim, shalat berjamaah, cirri-ciri orang munafik dan amal shaleh.</w:t>
      </w:r>
      <w:r>
        <w:rPr>
          <w:rStyle w:val="FootnoteReference"/>
          <w:rFonts w:ascii="Times New Roman" w:hAnsi="Times New Roman"/>
          <w:sz w:val="24"/>
        </w:rPr>
        <w:footnoteReference w:id="65"/>
      </w:r>
    </w:p>
    <w:p w:rsidR="00F76B4E" w:rsidRDefault="00F76B4E" w:rsidP="00982DB0">
      <w:pPr>
        <w:spacing w:after="0" w:line="480" w:lineRule="auto"/>
        <w:ind w:left="284" w:firstLine="567"/>
        <w:jc w:val="both"/>
        <w:rPr>
          <w:rFonts w:ascii="Times New Roman" w:hAnsi="Times New Roman"/>
          <w:sz w:val="24"/>
        </w:rPr>
      </w:pPr>
      <w:r>
        <w:rPr>
          <w:rFonts w:ascii="Times New Roman" w:hAnsi="Times New Roman"/>
          <w:sz w:val="24"/>
        </w:rPr>
        <w:t>Sedangkan pada ilmu tajwidnya, secara umum kaidah ilmu tajwid yang diberikan keterampilan baca tulis huruf hijaiyah dengan benar (</w:t>
      </w:r>
      <w:r>
        <w:rPr>
          <w:rFonts w:ascii="Times New Roman" w:hAnsi="Times New Roman"/>
          <w:i/>
          <w:sz w:val="24"/>
        </w:rPr>
        <w:t>makhraj</w:t>
      </w:r>
      <w:r>
        <w:rPr>
          <w:rFonts w:ascii="Times New Roman" w:hAnsi="Times New Roman"/>
          <w:sz w:val="24"/>
        </w:rPr>
        <w:t>), dan beberapa bentuk ilmu tajwidnya yang meliputi ,</w:t>
      </w:r>
    </w:p>
    <w:p w:rsidR="00F76B4E" w:rsidRDefault="00F76B4E" w:rsidP="00A9557E">
      <w:pPr>
        <w:pStyle w:val="ListParagraph"/>
        <w:numPr>
          <w:ilvl w:val="0"/>
          <w:numId w:val="40"/>
        </w:numPr>
        <w:spacing w:after="0" w:line="480" w:lineRule="auto"/>
        <w:ind w:left="851" w:hanging="567"/>
        <w:jc w:val="both"/>
        <w:rPr>
          <w:rFonts w:ascii="Times New Roman" w:hAnsi="Times New Roman"/>
          <w:sz w:val="24"/>
        </w:rPr>
      </w:pPr>
      <w:r w:rsidRPr="00941C4C">
        <w:rPr>
          <w:rFonts w:ascii="Times New Roman" w:hAnsi="Times New Roman"/>
          <w:i/>
          <w:sz w:val="24"/>
        </w:rPr>
        <w:t>Waqaf</w:t>
      </w:r>
      <w:r>
        <w:rPr>
          <w:rFonts w:ascii="Times New Roman" w:hAnsi="Times New Roman"/>
          <w:sz w:val="24"/>
        </w:rPr>
        <w:t xml:space="preserve"> (berhenti bacaannya) dan </w:t>
      </w:r>
      <w:r w:rsidRPr="00941C4C">
        <w:rPr>
          <w:rFonts w:ascii="Times New Roman" w:hAnsi="Times New Roman"/>
          <w:i/>
          <w:sz w:val="24"/>
        </w:rPr>
        <w:t>Washal</w:t>
      </w:r>
      <w:r>
        <w:rPr>
          <w:rFonts w:ascii="Times New Roman" w:hAnsi="Times New Roman"/>
          <w:sz w:val="24"/>
        </w:rPr>
        <w:t xml:space="preserve"> (berlanjut)</w:t>
      </w:r>
    </w:p>
    <w:p w:rsidR="00F76B4E" w:rsidRPr="00941C4C" w:rsidRDefault="00F76B4E" w:rsidP="00A9557E">
      <w:pPr>
        <w:pStyle w:val="ListParagraph"/>
        <w:numPr>
          <w:ilvl w:val="0"/>
          <w:numId w:val="40"/>
        </w:numPr>
        <w:spacing w:after="0" w:line="480" w:lineRule="auto"/>
        <w:ind w:left="851" w:hanging="567"/>
        <w:jc w:val="both"/>
        <w:rPr>
          <w:rFonts w:ascii="Times New Roman" w:hAnsi="Times New Roman"/>
          <w:sz w:val="24"/>
        </w:rPr>
      </w:pPr>
      <w:r>
        <w:rPr>
          <w:rFonts w:ascii="Times New Roman" w:hAnsi="Times New Roman"/>
          <w:sz w:val="24"/>
        </w:rPr>
        <w:t xml:space="preserve">Alif lam </w:t>
      </w:r>
      <w:r>
        <w:rPr>
          <w:rFonts w:ascii="Times New Roman" w:hAnsi="Times New Roman"/>
          <w:i/>
          <w:sz w:val="24"/>
        </w:rPr>
        <w:t xml:space="preserve">Qamariyah </w:t>
      </w:r>
      <w:r>
        <w:rPr>
          <w:rFonts w:ascii="Times New Roman" w:hAnsi="Times New Roman"/>
          <w:sz w:val="24"/>
        </w:rPr>
        <w:t xml:space="preserve">dan Alif lam </w:t>
      </w:r>
      <w:r>
        <w:rPr>
          <w:rFonts w:ascii="Times New Roman" w:hAnsi="Times New Roman"/>
          <w:i/>
          <w:sz w:val="24"/>
        </w:rPr>
        <w:t>Syamsiah.</w:t>
      </w:r>
    </w:p>
    <w:p w:rsidR="00F76B4E" w:rsidRPr="00941C4C" w:rsidRDefault="00F76B4E" w:rsidP="00A9557E">
      <w:pPr>
        <w:pStyle w:val="ListParagraph"/>
        <w:numPr>
          <w:ilvl w:val="0"/>
          <w:numId w:val="40"/>
        </w:numPr>
        <w:spacing w:after="0" w:line="480" w:lineRule="auto"/>
        <w:ind w:left="851" w:hanging="567"/>
        <w:jc w:val="both"/>
        <w:rPr>
          <w:rFonts w:ascii="Times New Roman" w:hAnsi="Times New Roman"/>
          <w:sz w:val="24"/>
        </w:rPr>
      </w:pPr>
      <w:r>
        <w:rPr>
          <w:rFonts w:ascii="Times New Roman" w:hAnsi="Times New Roman"/>
          <w:i/>
          <w:sz w:val="24"/>
        </w:rPr>
        <w:t xml:space="preserve">Madd thabi`i, Madd wajib muttashil </w:t>
      </w:r>
      <w:r>
        <w:rPr>
          <w:rFonts w:ascii="Times New Roman" w:hAnsi="Times New Roman"/>
          <w:sz w:val="24"/>
        </w:rPr>
        <w:t xml:space="preserve">dan </w:t>
      </w:r>
      <w:r>
        <w:rPr>
          <w:rFonts w:ascii="Times New Roman" w:hAnsi="Times New Roman"/>
          <w:i/>
          <w:sz w:val="24"/>
        </w:rPr>
        <w:t>Madd jaiz munfasil.</w:t>
      </w:r>
    </w:p>
    <w:p w:rsidR="00F76B4E" w:rsidRDefault="00F76B4E" w:rsidP="00A9557E">
      <w:pPr>
        <w:pStyle w:val="ListParagraph"/>
        <w:numPr>
          <w:ilvl w:val="0"/>
          <w:numId w:val="40"/>
        </w:numPr>
        <w:spacing w:after="0" w:line="480" w:lineRule="auto"/>
        <w:ind w:left="851" w:hanging="567"/>
        <w:jc w:val="both"/>
        <w:rPr>
          <w:rFonts w:ascii="Times New Roman" w:hAnsi="Times New Roman"/>
          <w:sz w:val="24"/>
        </w:rPr>
      </w:pPr>
      <w:r>
        <w:rPr>
          <w:rFonts w:ascii="Times New Roman" w:hAnsi="Times New Roman"/>
          <w:sz w:val="24"/>
        </w:rPr>
        <w:t>Bacaan nun sukun dan tanwin.</w:t>
      </w:r>
    </w:p>
    <w:p w:rsidR="00F76B4E" w:rsidRPr="00F76B4E" w:rsidRDefault="00F76B4E" w:rsidP="00195297">
      <w:pPr>
        <w:pStyle w:val="ListParagraph"/>
        <w:numPr>
          <w:ilvl w:val="0"/>
          <w:numId w:val="26"/>
        </w:numPr>
        <w:spacing w:after="0" w:line="480" w:lineRule="auto"/>
        <w:ind w:left="851" w:hanging="567"/>
        <w:jc w:val="both"/>
        <w:rPr>
          <w:rFonts w:ascii="Times New Roman" w:hAnsi="Times New Roman"/>
          <w:b/>
          <w:sz w:val="24"/>
        </w:rPr>
      </w:pPr>
      <w:r w:rsidRPr="00F76B4E">
        <w:rPr>
          <w:rFonts w:ascii="Times New Roman" w:hAnsi="Times New Roman"/>
          <w:b/>
          <w:sz w:val="24"/>
        </w:rPr>
        <w:t>Pendekatan Pembelajaran Mata pelajaran Al-Qur`an Hadist di Madrasah Ibtidaiyah.</w:t>
      </w:r>
    </w:p>
    <w:p w:rsidR="00F76B4E" w:rsidRDefault="00F76B4E" w:rsidP="00982DB0">
      <w:pPr>
        <w:pStyle w:val="ListParagraph"/>
        <w:spacing w:after="0" w:line="480" w:lineRule="auto"/>
        <w:ind w:left="284" w:firstLine="567"/>
        <w:jc w:val="both"/>
        <w:rPr>
          <w:rFonts w:ascii="Times New Roman" w:hAnsi="Times New Roman"/>
          <w:sz w:val="24"/>
        </w:rPr>
      </w:pPr>
      <w:r>
        <w:rPr>
          <w:rFonts w:ascii="Times New Roman" w:hAnsi="Times New Roman"/>
          <w:sz w:val="24"/>
        </w:rPr>
        <w:t xml:space="preserve">Secara garais besar terdapat dua pendekatan dalam pembelajaran, Sebagaimana yang dituturkan oleh Roy Killen yang dikutib oleh Ahmad Lutfi, </w:t>
      </w:r>
      <w:r>
        <w:rPr>
          <w:rFonts w:ascii="Times New Roman" w:hAnsi="Times New Roman"/>
          <w:i/>
          <w:sz w:val="24"/>
        </w:rPr>
        <w:t>Pertama</w:t>
      </w:r>
      <w:r>
        <w:rPr>
          <w:rFonts w:ascii="Times New Roman" w:hAnsi="Times New Roman"/>
          <w:sz w:val="24"/>
        </w:rPr>
        <w:t>, pendekatan yang berpusat pada guru (</w:t>
      </w:r>
      <w:r>
        <w:rPr>
          <w:rFonts w:ascii="Times New Roman" w:hAnsi="Times New Roman"/>
          <w:i/>
          <w:sz w:val="24"/>
        </w:rPr>
        <w:t>teacher-centered Approaches</w:t>
      </w:r>
      <w:r>
        <w:rPr>
          <w:rFonts w:ascii="Times New Roman" w:hAnsi="Times New Roman"/>
          <w:sz w:val="24"/>
        </w:rPr>
        <w:t xml:space="preserve">). </w:t>
      </w:r>
      <w:r>
        <w:rPr>
          <w:rFonts w:ascii="Times New Roman" w:hAnsi="Times New Roman"/>
          <w:i/>
          <w:sz w:val="24"/>
        </w:rPr>
        <w:t xml:space="preserve">Kedua, </w:t>
      </w:r>
      <w:r>
        <w:rPr>
          <w:rFonts w:ascii="Times New Roman" w:hAnsi="Times New Roman"/>
          <w:sz w:val="24"/>
        </w:rPr>
        <w:t>Pendekatan yang berpusat pada siswa (</w:t>
      </w:r>
      <w:r>
        <w:rPr>
          <w:rFonts w:ascii="Times New Roman" w:hAnsi="Times New Roman"/>
          <w:i/>
          <w:sz w:val="24"/>
        </w:rPr>
        <w:t>Student-centered Approaches</w:t>
      </w:r>
      <w:r>
        <w:rPr>
          <w:rFonts w:ascii="Times New Roman" w:hAnsi="Times New Roman"/>
          <w:sz w:val="24"/>
        </w:rPr>
        <w:t>).</w:t>
      </w:r>
      <w:r>
        <w:rPr>
          <w:rStyle w:val="FootnoteReference"/>
          <w:rFonts w:ascii="Times New Roman" w:hAnsi="Times New Roman"/>
          <w:sz w:val="24"/>
        </w:rPr>
        <w:footnoteReference w:id="66"/>
      </w:r>
      <w:r>
        <w:rPr>
          <w:rFonts w:ascii="Times New Roman" w:hAnsi="Times New Roman"/>
          <w:sz w:val="24"/>
        </w:rPr>
        <w:t xml:space="preserve"> Selain dua pendekatan tersebut ada juga pendekatan tujuan dan pendekatan structural. Pendekatan tujuan digunakan atas dasar pemikiran bahwa setiap kegiatan belajar mengajar harus ditetapkan terlebih dahulu Tujuan </w:t>
      </w:r>
      <w:r>
        <w:rPr>
          <w:rFonts w:ascii="Times New Roman" w:hAnsi="Times New Roman"/>
          <w:sz w:val="24"/>
        </w:rPr>
        <w:lastRenderedPageBreak/>
        <w:t>pembelajaran yang hendak dicapai. Sedangkan pada pendekatan Struktural dilaksanakan atas dasar pemikiran bahwa Al-Qur`an Hadist dinarasikan dalam Bahasa Arab yang memilki kaidah, norma, dan aturannya sendiri khususnya dalam membaca dan menulis.</w:t>
      </w:r>
      <w:r>
        <w:rPr>
          <w:rStyle w:val="FootnoteReference"/>
          <w:rFonts w:ascii="Times New Roman" w:hAnsi="Times New Roman"/>
          <w:sz w:val="24"/>
        </w:rPr>
        <w:footnoteReference w:id="67"/>
      </w:r>
    </w:p>
    <w:p w:rsidR="00F76B4E" w:rsidRDefault="00F76B4E" w:rsidP="00982DB0">
      <w:pPr>
        <w:pStyle w:val="ListParagraph"/>
        <w:spacing w:after="0" w:line="480" w:lineRule="auto"/>
        <w:ind w:left="284" w:firstLine="567"/>
        <w:jc w:val="both"/>
        <w:rPr>
          <w:rFonts w:ascii="Times New Roman" w:hAnsi="Times New Roman"/>
          <w:sz w:val="24"/>
        </w:rPr>
      </w:pPr>
      <w:r>
        <w:rPr>
          <w:rFonts w:ascii="Times New Roman" w:hAnsi="Times New Roman"/>
          <w:sz w:val="24"/>
        </w:rPr>
        <w:t>Departemen Agama merumuskan beberapa pendekatan pembelajaran yang dapat digunakan sebagai acuan dalam proses pembelajaran Al-Qur`an Hadist di Madrasah Ibtidaiyah yaitu sebagai berikut :</w:t>
      </w:r>
    </w:p>
    <w:p w:rsidR="00F76B4E" w:rsidRDefault="00F76B4E" w:rsidP="00982DB0">
      <w:pPr>
        <w:pStyle w:val="ListParagraph"/>
        <w:numPr>
          <w:ilvl w:val="0"/>
          <w:numId w:val="41"/>
        </w:numPr>
        <w:spacing w:after="0" w:line="480" w:lineRule="auto"/>
        <w:ind w:left="851" w:hanging="567"/>
        <w:jc w:val="both"/>
        <w:rPr>
          <w:rFonts w:ascii="Times New Roman" w:hAnsi="Times New Roman"/>
          <w:sz w:val="24"/>
        </w:rPr>
      </w:pPr>
      <w:r>
        <w:rPr>
          <w:rFonts w:ascii="Times New Roman" w:hAnsi="Times New Roman"/>
          <w:sz w:val="24"/>
        </w:rPr>
        <w:t>Pendekatan keimanan (</w:t>
      </w:r>
      <w:r>
        <w:rPr>
          <w:rFonts w:ascii="Times New Roman" w:hAnsi="Times New Roman"/>
          <w:i/>
          <w:sz w:val="24"/>
        </w:rPr>
        <w:t>Spiritual</w:t>
      </w:r>
      <w:r>
        <w:rPr>
          <w:rFonts w:ascii="Times New Roman" w:hAnsi="Times New Roman"/>
          <w:sz w:val="24"/>
        </w:rPr>
        <w:t xml:space="preserve">), pada proses pembelajaran dengan pendekatan ini dikembangkan dengan menekankan pada pengolahan rasa dan kemampuan beriman melalui penegmbangan </w:t>
      </w:r>
      <w:r>
        <w:rPr>
          <w:rFonts w:ascii="Times New Roman" w:hAnsi="Times New Roman"/>
          <w:i/>
          <w:sz w:val="24"/>
        </w:rPr>
        <w:t xml:space="preserve">Spiritual </w:t>
      </w:r>
      <w:r>
        <w:rPr>
          <w:rFonts w:ascii="Times New Roman" w:hAnsi="Times New Roman"/>
          <w:sz w:val="24"/>
        </w:rPr>
        <w:t>dalam menerima, menghayati, menyadari dan mengamalkan nilai-nilai ajaran agama islam, sebagaimana yang tertuang dalam Al-Qur`an dan Hadist, dalam kehidupan sehari-hari.</w:t>
      </w:r>
    </w:p>
    <w:p w:rsidR="00F76B4E" w:rsidRDefault="00F76B4E" w:rsidP="00982DB0">
      <w:pPr>
        <w:pStyle w:val="ListParagraph"/>
        <w:numPr>
          <w:ilvl w:val="0"/>
          <w:numId w:val="41"/>
        </w:numPr>
        <w:spacing w:after="0" w:line="480" w:lineRule="auto"/>
        <w:ind w:left="851" w:hanging="567"/>
        <w:jc w:val="both"/>
        <w:rPr>
          <w:rFonts w:ascii="Times New Roman" w:hAnsi="Times New Roman"/>
          <w:sz w:val="24"/>
        </w:rPr>
      </w:pPr>
      <w:r>
        <w:rPr>
          <w:rFonts w:ascii="Times New Roman" w:hAnsi="Times New Roman"/>
          <w:sz w:val="24"/>
        </w:rPr>
        <w:t>Pendekatan pengalaman. Pendekatan ini menekankan pada proses pembelajaran yang menekankan pada aktivitas peserta didik (siswa) untuk menemukan dan memaknai pengalamannya sendiri dalam menerima nilai-nilai ajaran agama islam, sebagaimana yang tertuang dalam Al-Qur`an dan Hadist, dalam kehidupan sehari-hari.</w:t>
      </w:r>
    </w:p>
    <w:p w:rsidR="00F76B4E" w:rsidRDefault="00F76B4E" w:rsidP="00982DB0">
      <w:pPr>
        <w:pStyle w:val="ListParagraph"/>
        <w:numPr>
          <w:ilvl w:val="0"/>
          <w:numId w:val="41"/>
        </w:numPr>
        <w:spacing w:after="0" w:line="480" w:lineRule="auto"/>
        <w:ind w:left="851" w:hanging="567"/>
        <w:jc w:val="both"/>
        <w:rPr>
          <w:rFonts w:ascii="Times New Roman" w:hAnsi="Times New Roman"/>
          <w:sz w:val="24"/>
        </w:rPr>
      </w:pPr>
      <w:r>
        <w:rPr>
          <w:rFonts w:ascii="Times New Roman" w:hAnsi="Times New Roman"/>
          <w:sz w:val="24"/>
        </w:rPr>
        <w:t xml:space="preserve">Pendekatan pembiasaan, ini dikembangkan dengan memberikan peran terhadap lingkungan belajar, baik disekolah maupun diluar sekolah, dalam membangun sikap mental dan membangun masyarakat yang sesuai dengan Al-Qur`an dan Hadist, dengan melihat kesnggupan siswa </w:t>
      </w:r>
      <w:r>
        <w:rPr>
          <w:rFonts w:ascii="Times New Roman" w:hAnsi="Times New Roman"/>
          <w:sz w:val="24"/>
        </w:rPr>
        <w:lastRenderedPageBreak/>
        <w:t>dalam mengamalkan dan mewujudkan nilai-nilai ajaran agama islam, sebagaimana yang tertuang dalam Al-Qur`an dan Hadist, dalam kehidupan sehari-hari.</w:t>
      </w:r>
    </w:p>
    <w:p w:rsidR="00F76B4E" w:rsidRDefault="00F76B4E" w:rsidP="00982DB0">
      <w:pPr>
        <w:pStyle w:val="ListParagraph"/>
        <w:numPr>
          <w:ilvl w:val="0"/>
          <w:numId w:val="41"/>
        </w:numPr>
        <w:spacing w:after="0" w:line="480" w:lineRule="auto"/>
        <w:ind w:left="851" w:hanging="567"/>
        <w:jc w:val="both"/>
        <w:rPr>
          <w:rFonts w:ascii="Times New Roman" w:hAnsi="Times New Roman"/>
          <w:sz w:val="24"/>
        </w:rPr>
      </w:pPr>
      <w:r>
        <w:rPr>
          <w:rFonts w:ascii="Times New Roman" w:hAnsi="Times New Roman"/>
          <w:sz w:val="24"/>
        </w:rPr>
        <w:t>Pendekatan rasional, Proses pembelajaran yang menekankan fungsi rasional (akal) peserta didik sesuai dengan perkembangan kecerdasan intelektualnya dalam memahami dan mengamalkan nilai-nilai yang terkandung dalam Al-Qur`an dan Hadist, dalam kehidupan sehari-hari.</w:t>
      </w:r>
    </w:p>
    <w:p w:rsidR="00F76B4E" w:rsidRDefault="00F76B4E" w:rsidP="00982DB0">
      <w:pPr>
        <w:pStyle w:val="ListParagraph"/>
        <w:numPr>
          <w:ilvl w:val="0"/>
          <w:numId w:val="41"/>
        </w:numPr>
        <w:spacing w:after="0" w:line="480" w:lineRule="auto"/>
        <w:ind w:left="851" w:hanging="567"/>
        <w:jc w:val="both"/>
        <w:rPr>
          <w:rFonts w:ascii="Times New Roman" w:hAnsi="Times New Roman"/>
          <w:sz w:val="24"/>
        </w:rPr>
      </w:pPr>
      <w:r>
        <w:rPr>
          <w:rFonts w:ascii="Times New Roman" w:hAnsi="Times New Roman"/>
          <w:sz w:val="24"/>
        </w:rPr>
        <w:t>Pendekatan Emosional, pendekatan ini dikembangkan dengan menekankan kecerdasan emosional peserta didik (siswa) dalam memahami dan mengamalkan nilai-nilai yang terkandung dalam Al-Qur`an dan Hadist, dalam kehidupan sehari-hari.</w:t>
      </w:r>
    </w:p>
    <w:p w:rsidR="00F76B4E" w:rsidRDefault="00F76B4E" w:rsidP="00982DB0">
      <w:pPr>
        <w:pStyle w:val="ListParagraph"/>
        <w:numPr>
          <w:ilvl w:val="0"/>
          <w:numId w:val="41"/>
        </w:numPr>
        <w:spacing w:after="0" w:line="480" w:lineRule="auto"/>
        <w:ind w:left="851" w:hanging="567"/>
        <w:jc w:val="both"/>
        <w:rPr>
          <w:rFonts w:ascii="Times New Roman" w:hAnsi="Times New Roman"/>
          <w:sz w:val="24"/>
        </w:rPr>
      </w:pPr>
      <w:r>
        <w:rPr>
          <w:rFonts w:ascii="Times New Roman" w:hAnsi="Times New Roman"/>
          <w:sz w:val="24"/>
        </w:rPr>
        <w:t xml:space="preserve">Pendekatan Fungsional, Proses pembelajaran yang dikembangkan dengan menekankan untuk memberikan peran terhadap keampuan peserta didik dalam menggali, menemukan dan menunjukkan nilai-nilai yang terkandung dalam Al-Qur`an dan Hadist, dalam kehidupan sehari-hari. </w:t>
      </w:r>
    </w:p>
    <w:p w:rsidR="00F76B4E" w:rsidRDefault="00F76B4E" w:rsidP="00982DB0">
      <w:pPr>
        <w:pStyle w:val="ListParagraph"/>
        <w:numPr>
          <w:ilvl w:val="0"/>
          <w:numId w:val="41"/>
        </w:numPr>
        <w:spacing w:after="0" w:line="480" w:lineRule="auto"/>
        <w:ind w:left="851" w:hanging="567"/>
        <w:jc w:val="both"/>
        <w:rPr>
          <w:rFonts w:ascii="Times New Roman" w:hAnsi="Times New Roman"/>
          <w:sz w:val="24"/>
        </w:rPr>
      </w:pPr>
      <w:r w:rsidRPr="00F76B4E">
        <w:rPr>
          <w:rFonts w:ascii="Times New Roman" w:hAnsi="Times New Roman"/>
          <w:sz w:val="24"/>
        </w:rPr>
        <w:t>Pendekatan Keteladana</w:t>
      </w:r>
      <w:r>
        <w:rPr>
          <w:rFonts w:ascii="Times New Roman" w:hAnsi="Times New Roman"/>
          <w:sz w:val="24"/>
        </w:rPr>
        <w:t>n</w:t>
      </w:r>
      <w:r w:rsidRPr="00F76B4E">
        <w:rPr>
          <w:rFonts w:ascii="Times New Roman" w:hAnsi="Times New Roman"/>
          <w:sz w:val="24"/>
        </w:rPr>
        <w:t>, Proses pembelajaran yang dikembangkan dengan menekankan peranan figur personal sebagai contoh nyata pengejawentahan nilai-nilai yang terkandung dalam Al-Qur`an dan Hadist, dengan tujuan agar siswa dapat secara langsung melihat, menyadari, merasakan, menerima dan kemudian mempraktekannya sendiri.</w:t>
      </w:r>
      <w:r>
        <w:rPr>
          <w:rStyle w:val="FootnoteReference"/>
          <w:rFonts w:ascii="Times New Roman" w:hAnsi="Times New Roman"/>
          <w:sz w:val="24"/>
        </w:rPr>
        <w:footnoteReference w:id="68"/>
      </w:r>
    </w:p>
    <w:p w:rsidR="00697888" w:rsidRPr="00697888" w:rsidRDefault="00697888" w:rsidP="00697888">
      <w:pPr>
        <w:spacing w:after="0" w:line="480" w:lineRule="auto"/>
        <w:jc w:val="both"/>
        <w:rPr>
          <w:rFonts w:ascii="Times New Roman" w:hAnsi="Times New Roman"/>
          <w:sz w:val="24"/>
        </w:rPr>
      </w:pPr>
    </w:p>
    <w:p w:rsidR="00F76B4E" w:rsidRDefault="00F76B4E" w:rsidP="00026CB6">
      <w:pPr>
        <w:pStyle w:val="ListParagraph"/>
        <w:numPr>
          <w:ilvl w:val="0"/>
          <w:numId w:val="26"/>
        </w:numPr>
        <w:spacing w:after="0" w:line="480" w:lineRule="auto"/>
        <w:ind w:left="851" w:hanging="567"/>
        <w:jc w:val="both"/>
        <w:rPr>
          <w:rFonts w:ascii="Times New Roman" w:hAnsi="Times New Roman"/>
          <w:b/>
          <w:sz w:val="24"/>
          <w:szCs w:val="24"/>
        </w:rPr>
      </w:pPr>
      <w:r>
        <w:rPr>
          <w:rFonts w:ascii="Times New Roman" w:hAnsi="Times New Roman"/>
          <w:b/>
          <w:sz w:val="24"/>
          <w:szCs w:val="24"/>
        </w:rPr>
        <w:lastRenderedPageBreak/>
        <w:t xml:space="preserve">Uraian Tentang Materi Pelajaran Al-Qur`an Hadist Pokok Bahasan Surah </w:t>
      </w:r>
      <w:r w:rsidR="00026CB6">
        <w:rPr>
          <w:rFonts w:ascii="Times New Roman" w:hAnsi="Times New Roman"/>
          <w:b/>
          <w:i/>
          <w:sz w:val="24"/>
          <w:szCs w:val="24"/>
        </w:rPr>
        <w:t>at-Tin</w:t>
      </w:r>
    </w:p>
    <w:p w:rsidR="007F648C" w:rsidRPr="007F648C" w:rsidRDefault="007F648C" w:rsidP="00982DB0">
      <w:pPr>
        <w:pStyle w:val="ListParagraph"/>
        <w:numPr>
          <w:ilvl w:val="0"/>
          <w:numId w:val="43"/>
        </w:numPr>
        <w:spacing w:after="0" w:line="480" w:lineRule="auto"/>
        <w:ind w:left="851" w:hanging="567"/>
        <w:jc w:val="both"/>
        <w:rPr>
          <w:rFonts w:ascii="Times New Roman" w:hAnsi="Times New Roman"/>
          <w:b/>
          <w:sz w:val="24"/>
          <w:szCs w:val="24"/>
        </w:rPr>
      </w:pPr>
      <w:r w:rsidRPr="007F648C">
        <w:rPr>
          <w:rFonts w:ascii="Times New Roman" w:hAnsi="Times New Roman"/>
          <w:b/>
          <w:sz w:val="24"/>
          <w:szCs w:val="24"/>
        </w:rPr>
        <w:t xml:space="preserve">Deskriptif Surah </w:t>
      </w:r>
      <w:r w:rsidR="00026CB6" w:rsidRPr="00026CB6">
        <w:rPr>
          <w:rFonts w:ascii="Times New Roman" w:hAnsi="Times New Roman"/>
          <w:b/>
          <w:i/>
          <w:iCs/>
          <w:sz w:val="24"/>
          <w:szCs w:val="24"/>
        </w:rPr>
        <w:t>at-Tin</w:t>
      </w:r>
      <w:r w:rsidRPr="007F648C">
        <w:rPr>
          <w:rFonts w:ascii="Times New Roman" w:hAnsi="Times New Roman"/>
          <w:b/>
          <w:i/>
          <w:sz w:val="24"/>
          <w:szCs w:val="24"/>
        </w:rPr>
        <w:t>.</w:t>
      </w:r>
    </w:p>
    <w:p w:rsidR="00F76B4E" w:rsidRDefault="008868A4" w:rsidP="00982DB0">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Surah </w:t>
      </w:r>
      <w:r w:rsidR="00026CB6" w:rsidRPr="00026CB6">
        <w:rPr>
          <w:rFonts w:ascii="Times New Roman" w:hAnsi="Times New Roman"/>
          <w:i/>
          <w:iCs/>
          <w:sz w:val="24"/>
          <w:szCs w:val="24"/>
        </w:rPr>
        <w:t>at-Tin</w:t>
      </w:r>
      <w:r>
        <w:rPr>
          <w:rFonts w:ascii="Times New Roman" w:hAnsi="Times New Roman"/>
          <w:sz w:val="24"/>
          <w:szCs w:val="24"/>
        </w:rPr>
        <w:t xml:space="preserve"> </w:t>
      </w:r>
      <w:r w:rsidR="00026CB6">
        <w:rPr>
          <w:rFonts w:ascii="Times New Roman" w:hAnsi="Times New Roman"/>
          <w:sz w:val="24"/>
          <w:szCs w:val="24"/>
        </w:rPr>
        <w:t>adalah surah ke-95</w:t>
      </w:r>
      <w:r>
        <w:rPr>
          <w:rFonts w:ascii="Times New Roman" w:hAnsi="Times New Roman"/>
          <w:sz w:val="24"/>
          <w:szCs w:val="24"/>
        </w:rPr>
        <w:t xml:space="preserve">, terdiri dari </w:t>
      </w:r>
      <w:r w:rsidR="00026CB6">
        <w:rPr>
          <w:rFonts w:ascii="Times New Roman" w:hAnsi="Times New Roman"/>
          <w:sz w:val="24"/>
          <w:szCs w:val="24"/>
        </w:rPr>
        <w:t>8</w:t>
      </w:r>
      <w:r w:rsidR="00CE0AFD">
        <w:rPr>
          <w:rFonts w:ascii="Times New Roman" w:hAnsi="Times New Roman"/>
          <w:sz w:val="24"/>
          <w:szCs w:val="24"/>
        </w:rPr>
        <w:t xml:space="preserve"> (</w:t>
      </w:r>
      <w:r w:rsidR="00026CB6">
        <w:rPr>
          <w:rFonts w:ascii="Times New Roman" w:hAnsi="Times New Roman"/>
          <w:sz w:val="24"/>
          <w:szCs w:val="24"/>
        </w:rPr>
        <w:t>Delapan</w:t>
      </w:r>
      <w:r w:rsidR="00CE0AFD">
        <w:rPr>
          <w:rFonts w:ascii="Times New Roman" w:hAnsi="Times New Roman"/>
          <w:sz w:val="24"/>
          <w:szCs w:val="24"/>
        </w:rPr>
        <w:t>)</w:t>
      </w:r>
      <w:r>
        <w:rPr>
          <w:rFonts w:ascii="Times New Roman" w:hAnsi="Times New Roman"/>
          <w:sz w:val="24"/>
          <w:szCs w:val="24"/>
        </w:rPr>
        <w:t xml:space="preserve"> ayat. Nama</w:t>
      </w:r>
      <w:r w:rsidR="00CE0AFD">
        <w:rPr>
          <w:rFonts w:ascii="Times New Roman" w:hAnsi="Times New Roman"/>
          <w:sz w:val="24"/>
          <w:szCs w:val="24"/>
        </w:rPr>
        <w:t xml:space="preserve"> surah</w:t>
      </w:r>
      <w:r>
        <w:rPr>
          <w:rFonts w:ascii="Times New Roman" w:hAnsi="Times New Roman"/>
          <w:sz w:val="24"/>
          <w:szCs w:val="24"/>
        </w:rPr>
        <w:t xml:space="preserve"> </w:t>
      </w:r>
      <w:r w:rsidR="00026CB6" w:rsidRPr="00026CB6">
        <w:rPr>
          <w:rFonts w:ascii="Times New Roman" w:hAnsi="Times New Roman"/>
          <w:i/>
          <w:iCs/>
          <w:sz w:val="24"/>
          <w:szCs w:val="24"/>
        </w:rPr>
        <w:t>at-Tin</w:t>
      </w:r>
      <w:r>
        <w:rPr>
          <w:rFonts w:ascii="Times New Roman" w:hAnsi="Times New Roman"/>
          <w:sz w:val="24"/>
          <w:szCs w:val="24"/>
        </w:rPr>
        <w:t xml:space="preserve"> diambil dari lafal ayat pertama yang berarti “</w:t>
      </w:r>
      <w:r w:rsidR="00B54C31" w:rsidRPr="00B54C31">
        <w:rPr>
          <w:rFonts w:ascii="Times New Roman" w:hAnsi="Times New Roman"/>
          <w:i/>
          <w:iCs/>
          <w:sz w:val="24"/>
          <w:szCs w:val="24"/>
        </w:rPr>
        <w:t>Demi Buah Tin</w:t>
      </w:r>
      <w:r>
        <w:rPr>
          <w:rFonts w:ascii="Times New Roman" w:hAnsi="Times New Roman"/>
          <w:sz w:val="24"/>
          <w:szCs w:val="24"/>
        </w:rPr>
        <w:t xml:space="preserve">”. </w:t>
      </w:r>
      <w:r w:rsidR="00CE0AFD">
        <w:rPr>
          <w:rFonts w:ascii="Times New Roman" w:hAnsi="Times New Roman"/>
          <w:sz w:val="24"/>
          <w:szCs w:val="24"/>
        </w:rPr>
        <w:t xml:space="preserve">Surah </w:t>
      </w:r>
      <w:r w:rsidR="00026CB6" w:rsidRPr="00026CB6">
        <w:rPr>
          <w:rFonts w:ascii="Times New Roman" w:hAnsi="Times New Roman"/>
          <w:i/>
          <w:iCs/>
          <w:sz w:val="24"/>
          <w:szCs w:val="24"/>
        </w:rPr>
        <w:t>at-Tin</w:t>
      </w:r>
      <w:r w:rsidR="00CE0AFD">
        <w:rPr>
          <w:rFonts w:ascii="Times New Roman" w:hAnsi="Times New Roman"/>
          <w:i/>
          <w:sz w:val="24"/>
          <w:szCs w:val="24"/>
        </w:rPr>
        <w:t xml:space="preserve"> </w:t>
      </w:r>
      <w:r w:rsidR="00CE0AFD">
        <w:rPr>
          <w:rFonts w:ascii="Times New Roman" w:hAnsi="Times New Roman"/>
          <w:sz w:val="24"/>
          <w:szCs w:val="24"/>
        </w:rPr>
        <w:t>t</w:t>
      </w:r>
      <w:r>
        <w:rPr>
          <w:rFonts w:ascii="Times New Roman" w:hAnsi="Times New Roman"/>
          <w:sz w:val="24"/>
          <w:szCs w:val="24"/>
        </w:rPr>
        <w:t xml:space="preserve">ermasuk surah </w:t>
      </w:r>
      <w:r>
        <w:rPr>
          <w:rFonts w:ascii="Times New Roman" w:hAnsi="Times New Roman"/>
          <w:i/>
          <w:sz w:val="24"/>
          <w:szCs w:val="24"/>
        </w:rPr>
        <w:t>Makiyah</w:t>
      </w:r>
      <w:r>
        <w:rPr>
          <w:rFonts w:ascii="Times New Roman" w:hAnsi="Times New Roman"/>
          <w:sz w:val="24"/>
          <w:szCs w:val="24"/>
        </w:rPr>
        <w:t xml:space="preserve"> karena turun sebelum Rasulullah SAW hijrah ke madinah</w:t>
      </w:r>
      <w:r w:rsidR="00B54C31">
        <w:rPr>
          <w:rFonts w:ascii="Times New Roman" w:hAnsi="Times New Roman"/>
          <w:sz w:val="24"/>
          <w:szCs w:val="24"/>
        </w:rPr>
        <w:t xml:space="preserve"> dan diturunkan sebelum surah </w:t>
      </w:r>
      <w:r w:rsidR="00B54C31">
        <w:rPr>
          <w:rFonts w:ascii="Times New Roman" w:hAnsi="Times New Roman"/>
          <w:i/>
          <w:iCs/>
          <w:sz w:val="24"/>
          <w:szCs w:val="24"/>
        </w:rPr>
        <w:t>al-Buruj</w:t>
      </w:r>
      <w:r>
        <w:rPr>
          <w:rFonts w:ascii="Times New Roman" w:hAnsi="Times New Roman"/>
          <w:sz w:val="24"/>
          <w:szCs w:val="24"/>
        </w:rPr>
        <w:t>.</w:t>
      </w:r>
      <w:r>
        <w:rPr>
          <w:rStyle w:val="FootnoteReference"/>
          <w:rFonts w:ascii="Times New Roman" w:hAnsi="Times New Roman"/>
          <w:sz w:val="24"/>
          <w:szCs w:val="24"/>
        </w:rPr>
        <w:footnoteReference w:id="69"/>
      </w:r>
      <w:r w:rsidR="00CE0AFD">
        <w:rPr>
          <w:rFonts w:ascii="Times New Roman" w:hAnsi="Times New Roman"/>
          <w:sz w:val="24"/>
          <w:szCs w:val="24"/>
        </w:rPr>
        <w:t xml:space="preserve"> Surah </w:t>
      </w:r>
      <w:r w:rsidR="00026CB6" w:rsidRPr="00026CB6">
        <w:rPr>
          <w:rFonts w:ascii="Times New Roman" w:hAnsi="Times New Roman"/>
          <w:i/>
          <w:iCs/>
          <w:sz w:val="24"/>
          <w:szCs w:val="24"/>
        </w:rPr>
        <w:t>at-Tin</w:t>
      </w:r>
      <w:r w:rsidR="00CE0AFD">
        <w:rPr>
          <w:rFonts w:ascii="Times New Roman" w:hAnsi="Times New Roman"/>
          <w:sz w:val="24"/>
          <w:szCs w:val="24"/>
        </w:rPr>
        <w:t xml:space="preserve"> termasuk pada Juz`Amma yaitu deretan surat pendek di akhir Kitab suci Al-Qur`an.</w:t>
      </w:r>
    </w:p>
    <w:p w:rsidR="00CE0AFD" w:rsidRPr="00CE0AFD" w:rsidRDefault="00CE0AFD" w:rsidP="00CE0AFD">
      <w:pPr>
        <w:pStyle w:val="ListParagraph"/>
        <w:bidi/>
        <w:spacing w:after="0"/>
        <w:ind w:left="0"/>
        <w:jc w:val="center"/>
        <w:rPr>
          <w:rFonts w:ascii="(normal text)" w:hAnsi="(normal text)"/>
          <w:sz w:val="28"/>
          <w:szCs w:val="24"/>
        </w:rPr>
      </w:pPr>
      <w:r>
        <w:rPr>
          <w:rFonts w:ascii="HQPB4" w:hAnsi="HQPB4"/>
          <w:sz w:val="28"/>
          <w:szCs w:val="24"/>
        </w:rPr>
        <w:sym w:font="HQPB4" w:char="F0C9"/>
      </w:r>
      <w:r>
        <w:rPr>
          <w:rFonts w:ascii="HQPB2" w:hAnsi="HQPB2"/>
          <w:sz w:val="28"/>
          <w:szCs w:val="24"/>
        </w:rPr>
        <w:sym w:font="HQPB2" w:char="F04F"/>
      </w:r>
      <w:r>
        <w:rPr>
          <w:rFonts w:ascii="HQPB4" w:hAnsi="HQPB4"/>
          <w:sz w:val="28"/>
          <w:szCs w:val="24"/>
        </w:rPr>
        <w:sym w:font="HQPB4" w:char="F0F3"/>
      </w:r>
      <w:r>
        <w:rPr>
          <w:rFonts w:ascii="HQPB1" w:hAnsi="HQPB1"/>
          <w:sz w:val="28"/>
          <w:szCs w:val="24"/>
        </w:rPr>
        <w:sym w:font="HQPB1" w:char="F0A1"/>
      </w:r>
      <w:r>
        <w:rPr>
          <w:rFonts w:ascii="HQPB4" w:hAnsi="HQPB4"/>
          <w:sz w:val="28"/>
          <w:szCs w:val="24"/>
        </w:rPr>
        <w:sym w:font="HQPB4" w:char="F0CE"/>
      </w:r>
      <w:r>
        <w:rPr>
          <w:rFonts w:ascii="HQPB1" w:hAnsi="HQPB1"/>
          <w:sz w:val="28"/>
          <w:szCs w:val="24"/>
        </w:rPr>
        <w:sym w:font="HQPB1" w:char="F030"/>
      </w:r>
      <w:r>
        <w:rPr>
          <w:rFonts w:ascii="(normal text)" w:hAnsi="(normal text)"/>
          <w:sz w:val="28"/>
          <w:szCs w:val="24"/>
          <w:rtl/>
        </w:rPr>
        <w:t xml:space="preserve"> </w:t>
      </w:r>
      <w:r>
        <w:rPr>
          <w:rFonts w:ascii="HQPB5" w:hAnsi="HQPB5"/>
          <w:sz w:val="28"/>
          <w:szCs w:val="24"/>
        </w:rPr>
        <w:sym w:font="HQPB5" w:char="F0AB"/>
      </w:r>
      <w:r>
        <w:rPr>
          <w:rFonts w:ascii="HQPB1" w:hAnsi="HQPB1"/>
          <w:sz w:val="28"/>
          <w:szCs w:val="24"/>
        </w:rPr>
        <w:sym w:font="HQPB1" w:char="F021"/>
      </w:r>
      <w:r>
        <w:rPr>
          <w:rFonts w:ascii="HQPB5" w:hAnsi="HQPB5"/>
          <w:sz w:val="28"/>
          <w:szCs w:val="24"/>
        </w:rPr>
        <w:sym w:font="HQPB5" w:char="F024"/>
      </w:r>
      <w:r>
        <w:rPr>
          <w:rFonts w:ascii="HQPB1" w:hAnsi="HQPB1"/>
          <w:sz w:val="28"/>
          <w:szCs w:val="24"/>
        </w:rPr>
        <w:sym w:font="HQPB1" w:char="F023"/>
      </w:r>
      <w:r>
        <w:rPr>
          <w:rFonts w:ascii="(normal text)" w:hAnsi="(normal text)"/>
          <w:sz w:val="28"/>
          <w:szCs w:val="24"/>
          <w:rtl/>
        </w:rPr>
        <w:t xml:space="preserve"> </w:t>
      </w:r>
      <w:r>
        <w:rPr>
          <w:rFonts w:ascii="HQPB4" w:hAnsi="HQPB4"/>
          <w:sz w:val="28"/>
          <w:szCs w:val="24"/>
        </w:rPr>
        <w:sym w:font="HQPB4" w:char="F0C7"/>
      </w:r>
      <w:r>
        <w:rPr>
          <w:rFonts w:ascii="HQPB2" w:hAnsi="HQPB2"/>
          <w:sz w:val="28"/>
          <w:szCs w:val="24"/>
        </w:rPr>
        <w:sym w:font="HQPB2" w:char="F060"/>
      </w:r>
      <w:r>
        <w:rPr>
          <w:rFonts w:ascii="HQPB2" w:hAnsi="HQPB2"/>
          <w:sz w:val="28"/>
          <w:szCs w:val="24"/>
        </w:rPr>
        <w:sym w:font="HQPB2" w:char="F0BB"/>
      </w:r>
      <w:r>
        <w:rPr>
          <w:rFonts w:ascii="HQPB5" w:hAnsi="HQPB5"/>
          <w:sz w:val="28"/>
          <w:szCs w:val="24"/>
        </w:rPr>
        <w:sym w:font="HQPB5" w:char="F075"/>
      </w:r>
      <w:r>
        <w:rPr>
          <w:rFonts w:ascii="HQPB2" w:hAnsi="HQPB2"/>
          <w:sz w:val="28"/>
          <w:szCs w:val="24"/>
        </w:rPr>
        <w:sym w:font="HQPB2" w:char="F048"/>
      </w:r>
      <w:r>
        <w:rPr>
          <w:rFonts w:ascii="HQPB4" w:hAnsi="HQPB4"/>
          <w:sz w:val="28"/>
          <w:szCs w:val="24"/>
        </w:rPr>
        <w:sym w:font="HQPB4" w:char="F0F7"/>
      </w:r>
      <w:r>
        <w:rPr>
          <w:rFonts w:ascii="HQPB1" w:hAnsi="HQPB1"/>
          <w:sz w:val="28"/>
          <w:szCs w:val="24"/>
        </w:rPr>
        <w:sym w:font="HQPB1" w:char="F071"/>
      </w:r>
      <w:r>
        <w:rPr>
          <w:rFonts w:ascii="HQPB4" w:hAnsi="HQPB4"/>
          <w:sz w:val="28"/>
          <w:szCs w:val="24"/>
        </w:rPr>
        <w:sym w:font="HQPB4" w:char="F0A7"/>
      </w:r>
      <w:r>
        <w:rPr>
          <w:rFonts w:ascii="HQPB1" w:hAnsi="HQPB1"/>
          <w:sz w:val="28"/>
          <w:szCs w:val="24"/>
        </w:rPr>
        <w:sym w:font="HQPB1" w:char="F08D"/>
      </w:r>
      <w:r>
        <w:rPr>
          <w:rFonts w:ascii="HQPB2" w:hAnsi="HQPB2"/>
          <w:sz w:val="28"/>
          <w:szCs w:val="24"/>
        </w:rPr>
        <w:sym w:font="HQPB2" w:char="F039"/>
      </w:r>
      <w:r>
        <w:rPr>
          <w:rFonts w:ascii="HQPB5" w:hAnsi="HQPB5"/>
          <w:sz w:val="28"/>
          <w:szCs w:val="24"/>
        </w:rPr>
        <w:sym w:font="HQPB5" w:char="F024"/>
      </w:r>
      <w:r>
        <w:rPr>
          <w:rFonts w:ascii="HQPB1" w:hAnsi="HQPB1"/>
          <w:sz w:val="28"/>
          <w:szCs w:val="24"/>
        </w:rPr>
        <w:sym w:font="HQPB1" w:char="F023"/>
      </w:r>
      <w:r>
        <w:rPr>
          <w:rFonts w:ascii="(normal text)" w:hAnsi="(normal text)"/>
          <w:sz w:val="28"/>
          <w:szCs w:val="24"/>
          <w:rtl/>
        </w:rPr>
        <w:t xml:space="preserve"> </w:t>
      </w:r>
      <w:r>
        <w:rPr>
          <w:rFonts w:ascii="HQPB4" w:hAnsi="HQPB4"/>
          <w:sz w:val="28"/>
          <w:szCs w:val="24"/>
        </w:rPr>
        <w:sym w:font="HQPB4" w:char="F0C9"/>
      </w:r>
      <w:r>
        <w:rPr>
          <w:rFonts w:ascii="HQPB2" w:hAnsi="HQPB2"/>
          <w:sz w:val="28"/>
          <w:szCs w:val="24"/>
        </w:rPr>
        <w:sym w:font="HQPB2" w:char="F04F"/>
      </w:r>
      <w:r>
        <w:rPr>
          <w:rFonts w:ascii="HQPB2" w:hAnsi="HQPB2"/>
          <w:sz w:val="28"/>
          <w:szCs w:val="24"/>
        </w:rPr>
        <w:sym w:font="HQPB2" w:char="F08A"/>
      </w:r>
      <w:r>
        <w:rPr>
          <w:rFonts w:ascii="HQPB4" w:hAnsi="HQPB4"/>
          <w:sz w:val="28"/>
          <w:szCs w:val="24"/>
        </w:rPr>
        <w:sym w:font="HQPB4" w:char="F0CF"/>
      </w:r>
      <w:r>
        <w:rPr>
          <w:rFonts w:ascii="HQPB1" w:hAnsi="HQPB1"/>
          <w:sz w:val="28"/>
          <w:szCs w:val="24"/>
        </w:rPr>
        <w:sym w:font="HQPB1" w:char="F06D"/>
      </w:r>
      <w:r>
        <w:rPr>
          <w:rFonts w:ascii="HQPB4" w:hAnsi="HQPB4"/>
          <w:sz w:val="28"/>
          <w:szCs w:val="24"/>
        </w:rPr>
        <w:sym w:font="HQPB4" w:char="F0A7"/>
      </w:r>
      <w:r>
        <w:rPr>
          <w:rFonts w:ascii="HQPB1" w:hAnsi="HQPB1"/>
          <w:sz w:val="28"/>
          <w:szCs w:val="24"/>
        </w:rPr>
        <w:sym w:font="HQPB1" w:char="F08D"/>
      </w:r>
      <w:r>
        <w:rPr>
          <w:rFonts w:ascii="HQPB2" w:hAnsi="HQPB2"/>
          <w:sz w:val="28"/>
          <w:szCs w:val="24"/>
        </w:rPr>
        <w:sym w:font="HQPB2" w:char="F039"/>
      </w:r>
      <w:r>
        <w:rPr>
          <w:rFonts w:ascii="HQPB5" w:hAnsi="HQPB5"/>
          <w:sz w:val="28"/>
          <w:szCs w:val="24"/>
        </w:rPr>
        <w:sym w:font="HQPB5" w:char="F024"/>
      </w:r>
      <w:r>
        <w:rPr>
          <w:rFonts w:ascii="HQPB1" w:hAnsi="HQPB1"/>
          <w:sz w:val="28"/>
          <w:szCs w:val="24"/>
        </w:rPr>
        <w:sym w:font="HQPB1" w:char="F023"/>
      </w:r>
    </w:p>
    <w:p w:rsidR="007E600C" w:rsidRPr="00B54C31" w:rsidRDefault="00B54C31" w:rsidP="00B54C31">
      <w:pPr>
        <w:pStyle w:val="ListParagraph"/>
        <w:bidi/>
        <w:spacing w:after="0"/>
        <w:ind w:left="0" w:hanging="1"/>
        <w:jc w:val="both"/>
        <w:rPr>
          <w:rFonts w:ascii="(normal text)" w:hAnsi="(normal text)"/>
          <w:rtl/>
        </w:rPr>
      </w:pPr>
      <w:r>
        <w:rPr>
          <w:sz w:val="28"/>
          <w:szCs w:val="28"/>
        </w:rPr>
        <w:sym w:font="HQPB4" w:char="F0C8"/>
      </w:r>
      <w:r>
        <w:rPr>
          <w:sz w:val="28"/>
          <w:szCs w:val="28"/>
        </w:rPr>
        <w:sym w:font="HQPB2" w:char="F0FB"/>
      </w:r>
      <w:r>
        <w:rPr>
          <w:sz w:val="28"/>
          <w:szCs w:val="28"/>
        </w:rPr>
        <w:sym w:font="HQPB2" w:char="F0FC"/>
      </w:r>
      <w:r>
        <w:rPr>
          <w:sz w:val="28"/>
          <w:szCs w:val="28"/>
        </w:rPr>
        <w:sym w:font="HQPB4" w:char="F0CF"/>
      </w:r>
      <w:r>
        <w:rPr>
          <w:sz w:val="28"/>
          <w:szCs w:val="28"/>
        </w:rPr>
        <w:sym w:font="HQPB4" w:char="F06E"/>
      </w:r>
      <w:r>
        <w:rPr>
          <w:sz w:val="28"/>
          <w:szCs w:val="28"/>
        </w:rPr>
        <w:sym w:font="HQPB1" w:char="F047"/>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1"/>
      </w:r>
      <w:r>
        <w:rPr>
          <w:sz w:val="28"/>
          <w:szCs w:val="28"/>
        </w:rPr>
        <w:sym w:font="HQPB4" w:char="F0E7"/>
      </w:r>
      <w:r>
        <w:rPr>
          <w:sz w:val="28"/>
          <w:szCs w:val="28"/>
        </w:rPr>
        <w:sym w:font="HQPB1" w:char="F047"/>
      </w:r>
      <w:r>
        <w:rPr>
          <w:sz w:val="28"/>
          <w:szCs w:val="28"/>
        </w:rPr>
        <w:sym w:font="HQPB4" w:char="F0F7"/>
      </w:r>
      <w:r>
        <w:rPr>
          <w:sz w:val="28"/>
          <w:szCs w:val="28"/>
        </w:rPr>
        <w:sym w:font="HQPB2" w:char="F083"/>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1"/>
      </w:r>
      <w:r>
        <w:rPr>
          <w:sz w:val="28"/>
          <w:szCs w:val="28"/>
        </w:rPr>
        <w:sym w:font="HQPB4" w:char="F0E8"/>
      </w:r>
      <w:r>
        <w:rPr>
          <w:sz w:val="28"/>
          <w:szCs w:val="28"/>
        </w:rPr>
        <w:sym w:font="HQPB1" w:char="F0DB"/>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2" w:char="F08F"/>
      </w:r>
      <w:r>
        <w:rPr>
          <w:sz w:val="28"/>
          <w:szCs w:val="28"/>
        </w:rPr>
        <w:sym w:font="HQPB4" w:char="F0C5"/>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3" w:char="F024"/>
      </w:r>
      <w:r>
        <w:rPr>
          <w:sz w:val="28"/>
          <w:szCs w:val="28"/>
        </w:rPr>
        <w:sym w:font="HQPB5" w:char="F073"/>
      </w:r>
      <w:r>
        <w:rPr>
          <w:sz w:val="28"/>
          <w:szCs w:val="28"/>
        </w:rPr>
        <w:sym w:font="HQPB3" w:char="F023"/>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2"/>
      </w:r>
      <w:r>
        <w:rPr>
          <w:sz w:val="28"/>
          <w:szCs w:val="28"/>
        </w:rPr>
        <w:sym w:font="HQPB2" w:char="F0FA"/>
      </w:r>
      <w:r>
        <w:rPr>
          <w:sz w:val="28"/>
          <w:szCs w:val="28"/>
        </w:rPr>
        <w:sym w:font="HQPB2" w:char="F0FC"/>
      </w:r>
      <w:r>
        <w:rPr>
          <w:sz w:val="28"/>
          <w:szCs w:val="28"/>
        </w:rPr>
        <w:sym w:font="HQPB4" w:char="F0CF"/>
      </w:r>
      <w:r>
        <w:rPr>
          <w:sz w:val="28"/>
          <w:szCs w:val="28"/>
        </w:rPr>
        <w:sym w:font="HQPB2" w:char="F04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3"/>
      </w:r>
      <w:r>
        <w:rPr>
          <w:sz w:val="28"/>
          <w:szCs w:val="28"/>
        </w:rPr>
        <w:sym w:font="HQPB4" w:char="F0C8"/>
      </w:r>
      <w:r>
        <w:rPr>
          <w:sz w:val="28"/>
          <w:szCs w:val="28"/>
        </w:rPr>
        <w:sym w:font="HQPB2" w:char="F071"/>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74"/>
      </w:r>
      <w:r>
        <w:rPr>
          <w:sz w:val="28"/>
          <w:szCs w:val="28"/>
        </w:rPr>
        <w:sym w:font="HQPB2" w:char="F052"/>
      </w:r>
      <w:r>
        <w:rPr>
          <w:sz w:val="28"/>
          <w:szCs w:val="28"/>
        </w:rPr>
        <w:sym w:font="HQPB4" w:char="F0F7"/>
      </w:r>
      <w:r>
        <w:rPr>
          <w:sz w:val="28"/>
          <w:szCs w:val="28"/>
        </w:rPr>
        <w:sym w:font="HQPB1" w:char="F08A"/>
      </w:r>
      <w:r>
        <w:rPr>
          <w:sz w:val="28"/>
          <w:szCs w:val="28"/>
        </w:rPr>
        <w:sym w:font="HQPB5" w:char="F079"/>
      </w:r>
      <w:r>
        <w:rPr>
          <w:sz w:val="28"/>
          <w:szCs w:val="28"/>
        </w:rPr>
        <w:sym w:font="HQPB1" w:char="F08A"/>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8"/>
      </w:r>
      <w:r>
        <w:rPr>
          <w:sz w:val="28"/>
          <w:szCs w:val="28"/>
        </w:rPr>
        <w:sym w:font="HQPB1" w:char="F0FF"/>
      </w:r>
      <w:r>
        <w:rPr>
          <w:sz w:val="28"/>
          <w:szCs w:val="28"/>
        </w:rPr>
        <w:sym w:font="HQPB4" w:char="F0F3"/>
      </w:r>
      <w:r>
        <w:rPr>
          <w:sz w:val="28"/>
          <w:szCs w:val="28"/>
        </w:rPr>
        <w:sym w:font="HQPB1" w:char="F09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F"/>
      </w:r>
      <w:r>
        <w:rPr>
          <w:sz w:val="28"/>
          <w:szCs w:val="28"/>
        </w:rPr>
        <w:sym w:font="HQPB1" w:char="F0FF"/>
      </w:r>
      <w:r>
        <w:rPr>
          <w:sz w:val="28"/>
          <w:szCs w:val="28"/>
        </w:rPr>
        <w:sym w:font="HQPB2" w:char="F0BB"/>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2" w:char="F048"/>
      </w:r>
      <w:r>
        <w:rPr>
          <w:sz w:val="28"/>
          <w:szCs w:val="28"/>
        </w:rPr>
        <w:sym w:font="HQPB5" w:char="F078"/>
      </w:r>
      <w:r>
        <w:rPr>
          <w:sz w:val="28"/>
          <w:szCs w:val="28"/>
        </w:rPr>
        <w:sym w:font="HQPB1" w:char="F0E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9"/>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D"/>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35"/>
      </w:r>
      <w:r>
        <w:rPr>
          <w:sz w:val="28"/>
          <w:szCs w:val="28"/>
        </w:rPr>
        <w:sym w:font="HQPB2" w:char="F062"/>
      </w:r>
      <w:r>
        <w:rPr>
          <w:sz w:val="28"/>
          <w:szCs w:val="28"/>
        </w:rPr>
        <w:sym w:font="HQPB2" w:char="F071"/>
      </w:r>
      <w:r>
        <w:rPr>
          <w:sz w:val="28"/>
          <w:szCs w:val="28"/>
        </w:rPr>
        <w:sym w:font="HQPB4" w:char="F0E3"/>
      </w:r>
      <w:r>
        <w:rPr>
          <w:sz w:val="28"/>
          <w:szCs w:val="28"/>
        </w:rPr>
        <w:sym w:font="HQPB2" w:char="F059"/>
      </w:r>
      <w:r>
        <w:rPr>
          <w:sz w:val="28"/>
          <w:szCs w:val="28"/>
        </w:rPr>
        <w:sym w:font="HQPB4" w:char="F0F8"/>
      </w:r>
      <w:r>
        <w:rPr>
          <w:sz w:val="28"/>
          <w:szCs w:val="28"/>
        </w:rPr>
        <w:sym w:font="HQPB2" w:char="F0FF"/>
      </w:r>
      <w:r>
        <w:rPr>
          <w:sz w:val="28"/>
          <w:szCs w:val="28"/>
        </w:rPr>
        <w:sym w:font="HQPB5" w:char="F078"/>
      </w:r>
      <w:r>
        <w:rPr>
          <w:sz w:val="28"/>
          <w:szCs w:val="28"/>
        </w:rPr>
        <w:sym w:font="HQPB2" w:char="F045"/>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E7"/>
      </w:r>
      <w:r>
        <w:rPr>
          <w:sz w:val="28"/>
          <w:szCs w:val="28"/>
        </w:rPr>
        <w:sym w:font="HQPB1" w:char="F02F"/>
      </w:r>
      <w:r>
        <w:rPr>
          <w:sz w:val="28"/>
          <w:szCs w:val="28"/>
        </w:rPr>
        <w:sym w:font="HQPB4" w:char="F0C9"/>
      </w:r>
      <w:r>
        <w:rPr>
          <w:sz w:val="28"/>
          <w:szCs w:val="28"/>
        </w:rPr>
        <w:sym w:font="HQPB4" w:char="F06A"/>
      </w:r>
      <w:r>
        <w:rPr>
          <w:sz w:val="28"/>
          <w:szCs w:val="28"/>
        </w:rPr>
        <w:sym w:font="HQPB1" w:char="F08B"/>
      </w:r>
      <w:r>
        <w:rPr>
          <w:sz w:val="28"/>
          <w:szCs w:val="28"/>
        </w:rPr>
        <w:sym w:font="HQPB5" w:char="F073"/>
      </w:r>
      <w:r>
        <w:rPr>
          <w:sz w:val="28"/>
          <w:szCs w:val="28"/>
        </w:rPr>
        <w:sym w:font="HQPB2" w:char="F033"/>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D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8"/>
      </w:r>
      <w:r>
        <w:rPr>
          <w:sz w:val="28"/>
          <w:szCs w:val="28"/>
        </w:rPr>
        <w:sym w:font="HQPB2" w:char="F08A"/>
      </w:r>
      <w:r>
        <w:rPr>
          <w:sz w:val="28"/>
          <w:szCs w:val="28"/>
        </w:rPr>
        <w:sym w:font="HQPB5" w:char="F073"/>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3" w:char="F02F"/>
      </w:r>
      <w:r>
        <w:rPr>
          <w:sz w:val="28"/>
          <w:szCs w:val="28"/>
        </w:rPr>
        <w:sym w:font="HQPB5" w:char="F073"/>
      </w:r>
      <w:r>
        <w:rPr>
          <w:sz w:val="28"/>
          <w:szCs w:val="28"/>
        </w:rPr>
        <w:sym w:font="HQPB2" w:char="F033"/>
      </w:r>
      <w:r>
        <w:rPr>
          <w:sz w:val="28"/>
          <w:szCs w:val="28"/>
        </w:rPr>
        <w:sym w:font="HQPB4" w:char="F0F4"/>
      </w:r>
      <w:r>
        <w:rPr>
          <w:sz w:val="28"/>
          <w:szCs w:val="28"/>
        </w:rPr>
        <w:sym w:font="HQPB1" w:char="F06D"/>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9"/>
      </w:r>
      <w:r>
        <w:rPr>
          <w:sz w:val="28"/>
          <w:szCs w:val="28"/>
        </w:rPr>
        <w:sym w:font="HQPB2" w:char="F04B"/>
      </w:r>
      <w:r>
        <w:rPr>
          <w:sz w:val="28"/>
          <w:szCs w:val="28"/>
        </w:rPr>
        <w:sym w:font="HQPB4" w:char="F0C5"/>
      </w:r>
      <w:r>
        <w:rPr>
          <w:sz w:val="28"/>
          <w:szCs w:val="28"/>
        </w:rPr>
        <w:sym w:font="HQPB2" w:char="F033"/>
      </w:r>
      <w:r>
        <w:rPr>
          <w:sz w:val="28"/>
          <w:szCs w:val="28"/>
        </w:rPr>
        <w:sym w:font="HQPB2" w:char="F0BB"/>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p>
    <w:p w:rsidR="007E600C" w:rsidRPr="00B54C31" w:rsidRDefault="00B54C31" w:rsidP="00DA2D29">
      <w:pPr>
        <w:spacing w:after="0" w:line="480" w:lineRule="auto"/>
        <w:ind w:left="851" w:hanging="851"/>
        <w:jc w:val="both"/>
        <w:rPr>
          <w:rFonts w:ascii="Times New Roman" w:hAnsi="Times New Roman"/>
          <w:sz w:val="20"/>
          <w:szCs w:val="24"/>
        </w:rPr>
      </w:pPr>
      <w:r w:rsidRPr="00B54C31">
        <w:rPr>
          <w:rFonts w:ascii="Times New Roman" w:hAnsi="Times New Roman"/>
          <w:sz w:val="24"/>
          <w:szCs w:val="24"/>
        </w:rPr>
        <w:t xml:space="preserve">Artinya : Demi (buah) Tin dan (buah) Zaitun(1) dan demi bukit Sinai(2) dan demi kota (Mekah) ini yang aman(3) Sesungguhnya Kami telah menciptakan manusia dalam bentuk yang sebaik-baiknya(4) kemudian Kami kembalikan Dia ke tempat yang serendah-rendahnya (neraka)(5) kecuali orang-orang yang beriman dan mengerjakan amal saleh; Maka bagi mereka pahala yang tiada putus-putusnya(6) Maka Apakah yang </w:t>
      </w:r>
      <w:r w:rsidRPr="00B54C31">
        <w:rPr>
          <w:rFonts w:ascii="Times New Roman" w:hAnsi="Times New Roman"/>
          <w:sz w:val="24"/>
          <w:szCs w:val="24"/>
        </w:rPr>
        <w:lastRenderedPageBreak/>
        <w:t>menyebabkan kamu mendustakan (hari) pembalasan sesudah (adanya keterangan-keterangan) itu?(7) Bukankah Allah hakim yang seadil-adilnya(8)</w:t>
      </w:r>
      <w:r>
        <w:rPr>
          <w:rFonts w:ascii="Times New Roman" w:hAnsi="Times New Roman"/>
          <w:sz w:val="20"/>
          <w:szCs w:val="24"/>
        </w:rPr>
        <w:t>.</w:t>
      </w:r>
      <w:r w:rsidR="007E600C">
        <w:rPr>
          <w:rStyle w:val="FootnoteReference"/>
          <w:rFonts w:ascii="Times New Roman" w:hAnsi="Times New Roman"/>
          <w:sz w:val="24"/>
          <w:szCs w:val="24"/>
        </w:rPr>
        <w:footnoteReference w:id="70"/>
      </w:r>
    </w:p>
    <w:p w:rsidR="007F648C" w:rsidRPr="00F92AF5" w:rsidRDefault="007F648C" w:rsidP="00982DB0">
      <w:pPr>
        <w:pStyle w:val="ListParagraph"/>
        <w:numPr>
          <w:ilvl w:val="0"/>
          <w:numId w:val="43"/>
        </w:numPr>
        <w:spacing w:after="0" w:line="480" w:lineRule="auto"/>
        <w:ind w:left="851" w:hanging="567"/>
        <w:jc w:val="both"/>
        <w:rPr>
          <w:rFonts w:ascii="Times New Roman" w:hAnsi="Times New Roman"/>
          <w:b/>
          <w:sz w:val="24"/>
          <w:szCs w:val="24"/>
        </w:rPr>
      </w:pPr>
      <w:r w:rsidRPr="00F92AF5">
        <w:rPr>
          <w:rFonts w:ascii="Times New Roman" w:hAnsi="Times New Roman"/>
          <w:b/>
          <w:sz w:val="24"/>
          <w:szCs w:val="24"/>
        </w:rPr>
        <w:t xml:space="preserve">Cara melafalkan Surah </w:t>
      </w:r>
      <w:r w:rsidRPr="00F92AF5">
        <w:rPr>
          <w:rFonts w:ascii="Times New Roman" w:hAnsi="Times New Roman"/>
          <w:b/>
          <w:sz w:val="24"/>
          <w:szCs w:val="24"/>
        </w:rPr>
        <w:softHyphen/>
      </w:r>
      <w:r w:rsidR="00026CB6" w:rsidRPr="00026CB6">
        <w:rPr>
          <w:rFonts w:ascii="Times New Roman" w:hAnsi="Times New Roman"/>
          <w:b/>
          <w:i/>
          <w:iCs/>
          <w:sz w:val="24"/>
          <w:szCs w:val="24"/>
        </w:rPr>
        <w:t>at-Tin</w:t>
      </w:r>
      <w:r w:rsidRPr="00F92AF5">
        <w:rPr>
          <w:rFonts w:ascii="Times New Roman" w:hAnsi="Times New Roman"/>
          <w:b/>
          <w:i/>
          <w:sz w:val="24"/>
          <w:szCs w:val="24"/>
        </w:rPr>
        <w:t>.</w:t>
      </w:r>
    </w:p>
    <w:p w:rsidR="004C3C2B" w:rsidRDefault="007F648C" w:rsidP="00982DB0">
      <w:pPr>
        <w:spacing w:after="0" w:line="480" w:lineRule="auto"/>
        <w:ind w:left="284" w:firstLine="567"/>
        <w:jc w:val="both"/>
        <w:rPr>
          <w:rFonts w:ascii="Times New Roman" w:hAnsi="Times New Roman"/>
          <w:sz w:val="24"/>
          <w:szCs w:val="24"/>
        </w:rPr>
      </w:pPr>
      <w:r w:rsidRPr="007F648C">
        <w:rPr>
          <w:rFonts w:ascii="Times New Roman" w:hAnsi="Times New Roman"/>
          <w:sz w:val="24"/>
          <w:szCs w:val="24"/>
        </w:rPr>
        <w:t>Untuk melatih peserta didik agar mam</w:t>
      </w:r>
      <w:r>
        <w:rPr>
          <w:rFonts w:ascii="Times New Roman" w:hAnsi="Times New Roman"/>
          <w:sz w:val="24"/>
          <w:szCs w:val="24"/>
        </w:rPr>
        <w:t>p</w:t>
      </w:r>
      <w:r w:rsidRPr="007F648C">
        <w:rPr>
          <w:rFonts w:ascii="Times New Roman" w:hAnsi="Times New Roman"/>
          <w:sz w:val="24"/>
          <w:szCs w:val="24"/>
        </w:rPr>
        <w:t xml:space="preserve">u melafalkan surah </w:t>
      </w:r>
      <w:r w:rsidR="00026CB6" w:rsidRPr="00026CB6">
        <w:rPr>
          <w:rFonts w:ascii="Times New Roman" w:hAnsi="Times New Roman"/>
          <w:i/>
          <w:iCs/>
          <w:sz w:val="24"/>
          <w:szCs w:val="24"/>
        </w:rPr>
        <w:t>at-Tin</w:t>
      </w:r>
      <w:r w:rsidRPr="007F648C">
        <w:rPr>
          <w:rFonts w:ascii="Times New Roman" w:hAnsi="Times New Roman"/>
          <w:sz w:val="24"/>
          <w:szCs w:val="24"/>
        </w:rPr>
        <w:t xml:space="preserve"> dengan baik dan benar sesuai kaidah ilmu tajwid</w:t>
      </w:r>
      <w:r>
        <w:rPr>
          <w:rFonts w:ascii="Times New Roman" w:hAnsi="Times New Roman"/>
          <w:sz w:val="24"/>
          <w:szCs w:val="24"/>
        </w:rPr>
        <w:t>,</w:t>
      </w:r>
      <w:r w:rsidRPr="007F648C">
        <w:rPr>
          <w:rFonts w:ascii="Times New Roman" w:hAnsi="Times New Roman"/>
          <w:sz w:val="24"/>
          <w:szCs w:val="24"/>
        </w:rPr>
        <w:t xml:space="preserve"> maka diperlukan pengetahuan dasar cara melafalkan kata</w:t>
      </w:r>
      <w:r>
        <w:rPr>
          <w:rFonts w:ascii="Times New Roman" w:hAnsi="Times New Roman"/>
          <w:sz w:val="24"/>
          <w:szCs w:val="24"/>
        </w:rPr>
        <w:t>-</w:t>
      </w:r>
      <w:r w:rsidRPr="007F648C">
        <w:rPr>
          <w:rFonts w:ascii="Times New Roman" w:hAnsi="Times New Roman"/>
          <w:sz w:val="24"/>
          <w:szCs w:val="24"/>
        </w:rPr>
        <w:t xml:space="preserve">perkata dalam surah </w:t>
      </w:r>
      <w:r w:rsidR="00026CB6" w:rsidRPr="00026CB6">
        <w:rPr>
          <w:rFonts w:ascii="Times New Roman" w:hAnsi="Times New Roman"/>
          <w:i/>
          <w:iCs/>
          <w:sz w:val="24"/>
          <w:szCs w:val="24"/>
        </w:rPr>
        <w:t>at-Tin</w:t>
      </w:r>
      <w:r w:rsidRPr="007F648C">
        <w:rPr>
          <w:rFonts w:ascii="Times New Roman" w:hAnsi="Times New Roman"/>
          <w:i/>
          <w:sz w:val="24"/>
          <w:szCs w:val="24"/>
        </w:rPr>
        <w:t xml:space="preserve">. </w:t>
      </w:r>
      <w:r>
        <w:rPr>
          <w:rFonts w:ascii="Times New Roman" w:hAnsi="Times New Roman"/>
          <w:sz w:val="24"/>
          <w:szCs w:val="24"/>
        </w:rPr>
        <w:t>Seperti pemenggalan perkata berikut ini :</w:t>
      </w:r>
    </w:p>
    <w:p w:rsidR="00B54C31" w:rsidRDefault="00DF110D" w:rsidP="00DF110D">
      <w:pPr>
        <w:bidi/>
        <w:spacing w:after="100" w:afterAutospacing="1" w:line="120" w:lineRule="auto"/>
        <w:ind w:left="284"/>
        <w:jc w:val="center"/>
        <w:rPr>
          <w:rFonts w:ascii="(normal text)" w:hAnsi="(normal text)"/>
        </w:rPr>
      </w:pPr>
      <w:r>
        <w:rPr>
          <w:sz w:val="28"/>
          <w:szCs w:val="28"/>
        </w:rPr>
        <w:t xml:space="preserve">            </w:t>
      </w:r>
      <w:r w:rsidR="00B54C31">
        <w:rPr>
          <w:sz w:val="28"/>
          <w:szCs w:val="28"/>
        </w:rPr>
        <w:sym w:font="HQPB2" w:char="F0FB"/>
      </w:r>
      <w:r w:rsidR="00B54C31">
        <w:rPr>
          <w:sz w:val="28"/>
          <w:szCs w:val="28"/>
        </w:rPr>
        <w:sym w:font="HQPB2" w:char="F0FC"/>
      </w:r>
      <w:r w:rsidR="00B54C31">
        <w:rPr>
          <w:sz w:val="28"/>
          <w:szCs w:val="28"/>
        </w:rPr>
        <w:sym w:font="HQPB4" w:char="F0CF"/>
      </w:r>
      <w:r w:rsidR="00B54C31">
        <w:rPr>
          <w:sz w:val="28"/>
          <w:szCs w:val="28"/>
        </w:rPr>
        <w:sym w:font="HQPB4" w:char="F06E"/>
      </w:r>
      <w:r w:rsidR="00B54C31">
        <w:rPr>
          <w:sz w:val="28"/>
          <w:szCs w:val="28"/>
        </w:rPr>
        <w:sym w:font="HQPB1" w:char="F047"/>
      </w:r>
      <w:r w:rsidR="00B54C31">
        <w:rPr>
          <w:sz w:val="28"/>
          <w:szCs w:val="28"/>
        </w:rPr>
        <w:sym w:font="HQPB2" w:char="F039"/>
      </w:r>
      <w:r w:rsidR="00B54C31">
        <w:rPr>
          <w:sz w:val="28"/>
          <w:szCs w:val="28"/>
        </w:rPr>
        <w:sym w:font="HQPB5" w:char="F024"/>
      </w:r>
      <w:r w:rsidR="00B54C31">
        <w:rPr>
          <w:sz w:val="28"/>
          <w:szCs w:val="28"/>
        </w:rPr>
        <w:sym w:font="HQPB1" w:char="F023"/>
      </w:r>
      <w:r w:rsidR="00B54C31">
        <w:rPr>
          <w:sz w:val="28"/>
          <w:szCs w:val="28"/>
        </w:rPr>
        <w:sym w:font="HQPB5" w:char="F075"/>
      </w:r>
      <w:r w:rsidR="00B54C31">
        <w:rPr>
          <w:sz w:val="28"/>
          <w:szCs w:val="28"/>
        </w:rPr>
        <w:sym w:font="HQPB2" w:char="F072"/>
      </w:r>
      <w:r w:rsidR="00B54C31">
        <w:rPr>
          <w:rFonts w:ascii="(normal text)" w:hAnsi="(normal text)"/>
          <w:rtl/>
        </w:rPr>
        <w:t xml:space="preserve"> </w:t>
      </w:r>
      <w:r w:rsidR="00B54C31">
        <w:rPr>
          <w:sz w:val="28"/>
          <w:szCs w:val="28"/>
        </w:rPr>
        <w:sym w:font="HQPB4" w:char="F0C8"/>
      </w:r>
      <w:r w:rsidR="00B54C31">
        <w:rPr>
          <w:sz w:val="28"/>
          <w:szCs w:val="28"/>
        </w:rPr>
        <w:sym w:font="HQPB2" w:char="F062"/>
      </w:r>
      <w:r w:rsidR="00B54C31">
        <w:rPr>
          <w:sz w:val="28"/>
          <w:szCs w:val="28"/>
        </w:rPr>
        <w:sym w:font="HQPB2" w:char="F071"/>
      </w:r>
      <w:r w:rsidR="00B54C31">
        <w:rPr>
          <w:sz w:val="28"/>
          <w:szCs w:val="28"/>
        </w:rPr>
        <w:sym w:font="HQPB4" w:char="F0E7"/>
      </w:r>
      <w:r w:rsidR="00B54C31">
        <w:rPr>
          <w:sz w:val="28"/>
          <w:szCs w:val="28"/>
        </w:rPr>
        <w:sym w:font="HQPB1" w:char="F047"/>
      </w:r>
      <w:r w:rsidR="00B54C31">
        <w:rPr>
          <w:sz w:val="28"/>
          <w:szCs w:val="28"/>
        </w:rPr>
        <w:sym w:font="HQPB4" w:char="F0F7"/>
      </w:r>
      <w:r w:rsidR="00B54C31">
        <w:rPr>
          <w:sz w:val="28"/>
          <w:szCs w:val="28"/>
        </w:rPr>
        <w:sym w:font="HQPB2" w:char="F083"/>
      </w:r>
      <w:r w:rsidR="00B54C31">
        <w:rPr>
          <w:sz w:val="28"/>
          <w:szCs w:val="28"/>
        </w:rPr>
        <w:sym w:font="HQPB4" w:char="F0A8"/>
      </w:r>
      <w:r w:rsidR="00B54C31">
        <w:rPr>
          <w:sz w:val="28"/>
          <w:szCs w:val="28"/>
        </w:rPr>
        <w:sym w:font="HQPB1" w:char="F093"/>
      </w:r>
      <w:r w:rsidR="00B54C31">
        <w:rPr>
          <w:sz w:val="28"/>
          <w:szCs w:val="28"/>
        </w:rPr>
        <w:sym w:font="HQPB2" w:char="F039"/>
      </w:r>
      <w:r w:rsidR="00B54C31">
        <w:rPr>
          <w:sz w:val="28"/>
          <w:szCs w:val="28"/>
        </w:rPr>
        <w:sym w:font="HQPB5" w:char="F024"/>
      </w:r>
      <w:r w:rsidR="00B54C31">
        <w:rPr>
          <w:sz w:val="28"/>
          <w:szCs w:val="28"/>
        </w:rPr>
        <w:sym w:font="HQPB1" w:char="F023"/>
      </w:r>
      <w:r w:rsidR="00B54C31">
        <w:rPr>
          <w:sz w:val="28"/>
          <w:szCs w:val="28"/>
        </w:rPr>
        <w:sym w:font="HQPB5" w:char="F075"/>
      </w:r>
      <w:r w:rsidR="00B54C31">
        <w:rPr>
          <w:sz w:val="28"/>
          <w:szCs w:val="28"/>
        </w:rPr>
        <w:sym w:font="HQPB2" w:char="F072"/>
      </w:r>
    </w:p>
    <w:p w:rsidR="00B54C31" w:rsidRPr="00DF110D" w:rsidRDefault="00330BD7" w:rsidP="00330BD7">
      <w:pPr>
        <w:bidi/>
        <w:spacing w:after="100" w:afterAutospacing="1" w:line="120" w:lineRule="auto"/>
        <w:ind w:firstLine="284"/>
        <w:jc w:val="center"/>
        <w:rPr>
          <w:rFonts w:ascii="(normal text)" w:hAnsi="(normal text)"/>
          <w:sz w:val="32"/>
          <w:szCs w:val="32"/>
        </w:rPr>
      </w:pPr>
      <w:r>
        <w:rPr>
          <w:sz w:val="32"/>
          <w:szCs w:val="32"/>
        </w:rPr>
        <w:t xml:space="preserve">        </w:t>
      </w:r>
      <w:r w:rsidR="00B54C31" w:rsidRPr="00DF110D">
        <w:rPr>
          <w:sz w:val="32"/>
          <w:szCs w:val="32"/>
        </w:rPr>
        <w:sym w:font="HQPB4" w:char="F0CD"/>
      </w:r>
      <w:r w:rsidR="00B54C31" w:rsidRPr="00DF110D">
        <w:rPr>
          <w:sz w:val="32"/>
          <w:szCs w:val="32"/>
        </w:rPr>
        <w:sym w:font="HQPB1" w:char="F091"/>
      </w:r>
      <w:r w:rsidR="00B54C31" w:rsidRPr="00DF110D">
        <w:rPr>
          <w:sz w:val="32"/>
          <w:szCs w:val="32"/>
        </w:rPr>
        <w:sym w:font="HQPB2" w:char="F071"/>
      </w:r>
      <w:r w:rsidR="00B54C31" w:rsidRPr="00DF110D">
        <w:rPr>
          <w:sz w:val="32"/>
          <w:szCs w:val="32"/>
        </w:rPr>
        <w:sym w:font="HQPB4" w:char="F0E8"/>
      </w:r>
      <w:r w:rsidR="00B54C31" w:rsidRPr="00DF110D">
        <w:rPr>
          <w:sz w:val="32"/>
          <w:szCs w:val="32"/>
        </w:rPr>
        <w:sym w:font="HQPB1" w:char="F0DB"/>
      </w:r>
      <w:r w:rsidR="00B54C31" w:rsidRPr="00DF110D">
        <w:rPr>
          <w:sz w:val="32"/>
          <w:szCs w:val="32"/>
        </w:rPr>
        <w:sym w:font="HQPB5" w:char="F075"/>
      </w:r>
      <w:r w:rsidR="00B54C31" w:rsidRPr="00DF110D">
        <w:rPr>
          <w:sz w:val="32"/>
          <w:szCs w:val="32"/>
        </w:rPr>
        <w:sym w:font="HQPB2" w:char="F072"/>
      </w:r>
      <w:r w:rsidR="00B54C31" w:rsidRPr="00DF110D">
        <w:rPr>
          <w:rFonts w:ascii="(normal text)" w:hAnsi="(normal text)"/>
          <w:sz w:val="32"/>
          <w:szCs w:val="32"/>
          <w:rtl/>
        </w:rPr>
        <w:t xml:space="preserve"> </w:t>
      </w:r>
      <w:r>
        <w:rPr>
          <w:rFonts w:ascii="(normal text)" w:hAnsi="(normal text)"/>
          <w:sz w:val="32"/>
          <w:szCs w:val="32"/>
        </w:rPr>
        <w:t xml:space="preserve"> </w:t>
      </w:r>
      <w:r w:rsidR="00B54C31" w:rsidRPr="00DF110D">
        <w:rPr>
          <w:sz w:val="32"/>
          <w:szCs w:val="32"/>
        </w:rPr>
        <w:sym w:font="HQPB5" w:char="F074"/>
      </w:r>
      <w:r w:rsidR="00B54C31" w:rsidRPr="00DF110D">
        <w:rPr>
          <w:sz w:val="32"/>
          <w:szCs w:val="32"/>
        </w:rPr>
        <w:sym w:font="HQPB2" w:char="F0FB"/>
      </w:r>
      <w:r w:rsidR="00B54C31" w:rsidRPr="00DF110D">
        <w:rPr>
          <w:sz w:val="32"/>
          <w:szCs w:val="32"/>
        </w:rPr>
        <w:sym w:font="HQPB2" w:char="F0FC"/>
      </w:r>
      <w:r w:rsidR="00B54C31" w:rsidRPr="00DF110D">
        <w:rPr>
          <w:sz w:val="32"/>
          <w:szCs w:val="32"/>
        </w:rPr>
        <w:sym w:font="HQPB4" w:char="F0CF"/>
      </w:r>
      <w:r w:rsidR="00B54C31" w:rsidRPr="00DF110D">
        <w:rPr>
          <w:sz w:val="32"/>
          <w:szCs w:val="32"/>
        </w:rPr>
        <w:sym w:font="HQPB2" w:char="F05A"/>
      </w:r>
      <w:r w:rsidR="00B54C31" w:rsidRPr="00DF110D">
        <w:rPr>
          <w:sz w:val="32"/>
          <w:szCs w:val="32"/>
        </w:rPr>
        <w:sym w:font="HQPB2" w:char="F08F"/>
      </w:r>
      <w:r w:rsidR="00B54C31" w:rsidRPr="00DF110D">
        <w:rPr>
          <w:sz w:val="32"/>
          <w:szCs w:val="32"/>
        </w:rPr>
        <w:sym w:font="HQPB4" w:char="F0C5"/>
      </w:r>
      <w:r w:rsidR="00B54C31" w:rsidRPr="00DF110D">
        <w:rPr>
          <w:sz w:val="32"/>
          <w:szCs w:val="32"/>
        </w:rPr>
        <w:sym w:font="HQPB1" w:char="F099"/>
      </w:r>
    </w:p>
    <w:p w:rsidR="00B54C31" w:rsidRPr="00DF110D" w:rsidRDefault="00DF110D" w:rsidP="00DF110D">
      <w:pPr>
        <w:bidi/>
        <w:spacing w:after="100" w:afterAutospacing="1" w:line="120" w:lineRule="auto"/>
        <w:jc w:val="center"/>
        <w:rPr>
          <w:rFonts w:ascii="(normal text)" w:hAnsi="(normal text)"/>
          <w:sz w:val="32"/>
          <w:szCs w:val="32"/>
        </w:rPr>
      </w:pPr>
      <w:r w:rsidRPr="00DF110D">
        <w:rPr>
          <w:sz w:val="32"/>
          <w:szCs w:val="32"/>
        </w:rPr>
        <w:t xml:space="preserve">          </w:t>
      </w:r>
      <w:r w:rsidR="00B54C31" w:rsidRPr="00DF110D">
        <w:rPr>
          <w:sz w:val="32"/>
          <w:szCs w:val="32"/>
        </w:rPr>
        <w:sym w:font="HQPB1" w:char="F023"/>
      </w:r>
      <w:r w:rsidR="00B54C31" w:rsidRPr="00DF110D">
        <w:rPr>
          <w:sz w:val="32"/>
          <w:szCs w:val="32"/>
        </w:rPr>
        <w:sym w:font="HQPB5" w:char="F078"/>
      </w:r>
      <w:r w:rsidR="00B54C31" w:rsidRPr="00DF110D">
        <w:rPr>
          <w:sz w:val="32"/>
          <w:szCs w:val="32"/>
        </w:rPr>
        <w:sym w:font="HQPB1" w:char="F08B"/>
      </w:r>
      <w:r w:rsidR="00B54C31" w:rsidRPr="00DF110D">
        <w:rPr>
          <w:sz w:val="32"/>
          <w:szCs w:val="32"/>
        </w:rPr>
        <w:sym w:font="HQPB2" w:char="F0BB"/>
      </w:r>
      <w:r w:rsidR="00B54C31" w:rsidRPr="00DF110D">
        <w:rPr>
          <w:sz w:val="32"/>
          <w:szCs w:val="32"/>
        </w:rPr>
        <w:sym w:font="HQPB5" w:char="F079"/>
      </w:r>
      <w:r w:rsidR="00B54C31" w:rsidRPr="00DF110D">
        <w:rPr>
          <w:sz w:val="32"/>
          <w:szCs w:val="32"/>
        </w:rPr>
        <w:sym w:font="HQPB2" w:char="F064"/>
      </w:r>
      <w:r w:rsidR="00B54C31" w:rsidRPr="00DF110D">
        <w:rPr>
          <w:sz w:val="32"/>
          <w:szCs w:val="32"/>
        </w:rPr>
        <w:sym w:font="HQPB5" w:char="F075"/>
      </w:r>
      <w:r w:rsidR="00B54C31" w:rsidRPr="00DF110D">
        <w:rPr>
          <w:sz w:val="32"/>
          <w:szCs w:val="32"/>
        </w:rPr>
        <w:sym w:font="HQPB2" w:char="F072"/>
      </w:r>
      <w:r w:rsidR="00B54C31" w:rsidRPr="00DF110D">
        <w:rPr>
          <w:rFonts w:ascii="(normal text)" w:hAnsi="(normal text)"/>
          <w:sz w:val="32"/>
          <w:szCs w:val="32"/>
          <w:rtl/>
        </w:rPr>
        <w:t xml:space="preserve"> </w:t>
      </w:r>
      <w:r w:rsidRPr="00DF110D">
        <w:rPr>
          <w:rFonts w:ascii="(normal text)" w:hAnsi="(normal text)"/>
          <w:sz w:val="32"/>
          <w:szCs w:val="32"/>
        </w:rPr>
        <w:t xml:space="preserve">          </w:t>
      </w:r>
      <w:r w:rsidR="00B54C31" w:rsidRPr="00DF110D">
        <w:rPr>
          <w:sz w:val="32"/>
          <w:szCs w:val="32"/>
        </w:rPr>
        <w:sym w:font="HQPB4" w:char="F0CF"/>
      </w:r>
      <w:r w:rsidR="00B54C31" w:rsidRPr="00DF110D">
        <w:rPr>
          <w:sz w:val="32"/>
          <w:szCs w:val="32"/>
        </w:rPr>
        <w:sym w:font="HQPB3" w:char="F024"/>
      </w:r>
      <w:r w:rsidR="00B54C31" w:rsidRPr="00DF110D">
        <w:rPr>
          <w:sz w:val="32"/>
          <w:szCs w:val="32"/>
        </w:rPr>
        <w:sym w:font="HQPB5" w:char="F073"/>
      </w:r>
      <w:r w:rsidR="00B54C31" w:rsidRPr="00DF110D">
        <w:rPr>
          <w:sz w:val="32"/>
          <w:szCs w:val="32"/>
        </w:rPr>
        <w:sym w:font="HQPB3" w:char="F023"/>
      </w:r>
      <w:r w:rsidR="00B54C31" w:rsidRPr="00DF110D">
        <w:rPr>
          <w:sz w:val="32"/>
          <w:szCs w:val="32"/>
        </w:rPr>
        <w:sym w:font="HQPB5" w:char="F074"/>
      </w:r>
      <w:r w:rsidR="00B54C31" w:rsidRPr="00DF110D">
        <w:rPr>
          <w:sz w:val="32"/>
          <w:szCs w:val="32"/>
        </w:rPr>
        <w:sym w:font="HQPB1" w:char="F037"/>
      </w:r>
      <w:r w:rsidR="00B54C31" w:rsidRPr="00DF110D">
        <w:rPr>
          <w:sz w:val="32"/>
          <w:szCs w:val="32"/>
        </w:rPr>
        <w:sym w:font="HQPB4" w:char="F0F8"/>
      </w:r>
      <w:r w:rsidR="00B54C31" w:rsidRPr="00DF110D">
        <w:rPr>
          <w:sz w:val="32"/>
          <w:szCs w:val="32"/>
        </w:rPr>
        <w:sym w:font="HQPB2" w:char="F039"/>
      </w:r>
      <w:r w:rsidR="00B54C31" w:rsidRPr="00DF110D">
        <w:rPr>
          <w:sz w:val="32"/>
          <w:szCs w:val="32"/>
        </w:rPr>
        <w:sym w:font="HQPB5" w:char="F024"/>
      </w:r>
      <w:r w:rsidR="00B54C31" w:rsidRPr="00DF110D">
        <w:rPr>
          <w:sz w:val="32"/>
          <w:szCs w:val="32"/>
        </w:rPr>
        <w:sym w:font="HQPB1" w:char="F023"/>
      </w:r>
      <w:r w:rsidR="00B54C31" w:rsidRPr="00DF110D">
        <w:rPr>
          <w:rFonts w:ascii="(normal text)" w:hAnsi="(normal text)"/>
          <w:sz w:val="32"/>
          <w:szCs w:val="32"/>
          <w:rtl/>
        </w:rPr>
        <w:t xml:space="preserve"> </w:t>
      </w:r>
      <w:r w:rsidR="00B54C31" w:rsidRPr="00DF110D">
        <w:rPr>
          <w:sz w:val="32"/>
          <w:szCs w:val="32"/>
        </w:rPr>
        <w:sym w:font="HQPB4" w:char="F0C2"/>
      </w:r>
      <w:r w:rsidR="00B54C31" w:rsidRPr="00DF110D">
        <w:rPr>
          <w:sz w:val="32"/>
          <w:szCs w:val="32"/>
        </w:rPr>
        <w:sym w:font="HQPB2" w:char="F0FA"/>
      </w:r>
      <w:r w:rsidR="00B54C31" w:rsidRPr="00DF110D">
        <w:rPr>
          <w:sz w:val="32"/>
          <w:szCs w:val="32"/>
        </w:rPr>
        <w:sym w:font="HQPB2" w:char="F0FC"/>
      </w:r>
      <w:r w:rsidR="00B54C31" w:rsidRPr="00DF110D">
        <w:rPr>
          <w:sz w:val="32"/>
          <w:szCs w:val="32"/>
        </w:rPr>
        <w:sym w:font="HQPB4" w:char="F0CF"/>
      </w:r>
      <w:r w:rsidR="00B54C31" w:rsidRPr="00DF110D">
        <w:rPr>
          <w:sz w:val="32"/>
          <w:szCs w:val="32"/>
        </w:rPr>
        <w:sym w:font="HQPB2" w:char="F042"/>
      </w:r>
      <w:r w:rsidR="00B54C31" w:rsidRPr="00DF110D">
        <w:rPr>
          <w:sz w:val="32"/>
          <w:szCs w:val="32"/>
        </w:rPr>
        <w:sym w:font="HQPB5" w:char="F046"/>
      </w:r>
      <w:r w:rsidR="00B54C31" w:rsidRPr="00DF110D">
        <w:rPr>
          <w:sz w:val="32"/>
          <w:szCs w:val="32"/>
        </w:rPr>
        <w:sym w:font="HQPB2" w:char="F07B"/>
      </w:r>
      <w:r w:rsidR="00B54C31" w:rsidRPr="00DF110D">
        <w:rPr>
          <w:sz w:val="32"/>
          <w:szCs w:val="32"/>
        </w:rPr>
        <w:sym w:font="HQPB5" w:char="F024"/>
      </w:r>
      <w:r w:rsidR="00B54C31" w:rsidRPr="00DF110D">
        <w:rPr>
          <w:sz w:val="32"/>
          <w:szCs w:val="32"/>
        </w:rPr>
        <w:sym w:font="HQPB1" w:char="F023"/>
      </w:r>
    </w:p>
    <w:p w:rsidR="00B54C31" w:rsidRPr="00DF110D" w:rsidRDefault="00B54C31" w:rsidP="00DF110D">
      <w:pPr>
        <w:bidi/>
        <w:spacing w:after="100" w:afterAutospacing="1" w:line="120" w:lineRule="auto"/>
        <w:jc w:val="center"/>
        <w:rPr>
          <w:sz w:val="32"/>
          <w:szCs w:val="32"/>
        </w:rPr>
      </w:pPr>
      <w:r w:rsidRPr="00DF110D">
        <w:rPr>
          <w:sz w:val="32"/>
          <w:szCs w:val="32"/>
        </w:rPr>
        <w:sym w:font="HQPB4" w:char="F0F4"/>
      </w:r>
      <w:r w:rsidRPr="00DF110D">
        <w:rPr>
          <w:sz w:val="32"/>
          <w:szCs w:val="32"/>
        </w:rPr>
        <w:sym w:font="HQPB1" w:char="F089"/>
      </w:r>
      <w:r w:rsidRPr="00DF110D">
        <w:rPr>
          <w:sz w:val="32"/>
          <w:szCs w:val="32"/>
        </w:rPr>
        <w:sym w:font="HQPB5" w:char="F073"/>
      </w:r>
      <w:r w:rsidRPr="00DF110D">
        <w:rPr>
          <w:sz w:val="32"/>
          <w:szCs w:val="32"/>
        </w:rPr>
        <w:sym w:font="HQPB2" w:char="F029"/>
      </w:r>
      <w:r w:rsidRPr="00DF110D">
        <w:rPr>
          <w:sz w:val="32"/>
          <w:szCs w:val="32"/>
        </w:rPr>
        <w:sym w:font="HQPB5" w:char="F073"/>
      </w:r>
      <w:r w:rsidRPr="00DF110D">
        <w:rPr>
          <w:sz w:val="32"/>
          <w:szCs w:val="32"/>
        </w:rPr>
        <w:sym w:font="HQPB2" w:char="F039"/>
      </w:r>
      <w:r w:rsidRPr="00DF110D">
        <w:rPr>
          <w:rFonts w:ascii="(normal text)" w:hAnsi="(normal text)"/>
          <w:sz w:val="32"/>
          <w:szCs w:val="32"/>
          <w:rtl/>
        </w:rPr>
        <w:t xml:space="preserve"> </w:t>
      </w:r>
      <w:r w:rsidR="00DF110D" w:rsidRPr="00DF110D">
        <w:rPr>
          <w:rFonts w:ascii="(normal text)" w:hAnsi="(normal text)"/>
          <w:sz w:val="32"/>
          <w:szCs w:val="32"/>
        </w:rPr>
        <w:t xml:space="preserve">      </w:t>
      </w:r>
      <w:r w:rsidRPr="00DF110D">
        <w:rPr>
          <w:sz w:val="32"/>
          <w:szCs w:val="32"/>
        </w:rPr>
        <w:sym w:font="HQPB1" w:char="F024"/>
      </w:r>
      <w:r w:rsidRPr="00DF110D">
        <w:rPr>
          <w:sz w:val="32"/>
          <w:szCs w:val="32"/>
        </w:rPr>
        <w:sym w:font="HQPB5" w:char="F075"/>
      </w:r>
      <w:r w:rsidRPr="00DF110D">
        <w:rPr>
          <w:sz w:val="32"/>
          <w:szCs w:val="32"/>
        </w:rPr>
        <w:sym w:font="HQPB2" w:char="F05A"/>
      </w:r>
      <w:r w:rsidRPr="00DF110D">
        <w:rPr>
          <w:sz w:val="32"/>
          <w:szCs w:val="32"/>
        </w:rPr>
        <w:sym w:font="HQPB4" w:char="F0F8"/>
      </w:r>
      <w:r w:rsidRPr="00DF110D">
        <w:rPr>
          <w:sz w:val="32"/>
          <w:szCs w:val="32"/>
        </w:rPr>
        <w:sym w:font="HQPB2" w:char="F029"/>
      </w:r>
      <w:r w:rsidRPr="00DF110D">
        <w:rPr>
          <w:sz w:val="32"/>
          <w:szCs w:val="32"/>
        </w:rPr>
        <w:sym w:font="HQPB5" w:char="F06E"/>
      </w:r>
      <w:r w:rsidRPr="00DF110D">
        <w:rPr>
          <w:sz w:val="32"/>
          <w:szCs w:val="32"/>
        </w:rPr>
        <w:sym w:font="HQPB2" w:char="F03D"/>
      </w:r>
      <w:r w:rsidRPr="00DF110D">
        <w:rPr>
          <w:sz w:val="32"/>
          <w:szCs w:val="32"/>
        </w:rPr>
        <w:sym w:font="HQPB5" w:char="F079"/>
      </w:r>
      <w:r w:rsidRPr="00DF110D">
        <w:rPr>
          <w:sz w:val="32"/>
          <w:szCs w:val="32"/>
        </w:rPr>
        <w:sym w:font="HQPB1" w:char="F07B"/>
      </w:r>
      <w:r w:rsidR="00DF110D" w:rsidRPr="00DF110D">
        <w:rPr>
          <w:sz w:val="32"/>
          <w:szCs w:val="32"/>
        </w:rPr>
        <w:t xml:space="preserve">     </w:t>
      </w:r>
      <w:r w:rsidRPr="00DF110D">
        <w:rPr>
          <w:rFonts w:ascii="(normal text)" w:hAnsi="(normal text)"/>
          <w:sz w:val="32"/>
          <w:szCs w:val="32"/>
          <w:rtl/>
        </w:rPr>
        <w:t xml:space="preserve"> </w:t>
      </w:r>
      <w:r w:rsidRPr="00DF110D">
        <w:rPr>
          <w:sz w:val="32"/>
          <w:szCs w:val="32"/>
        </w:rPr>
        <w:sym w:font="HQPB5" w:char="F07A"/>
      </w:r>
      <w:r w:rsidRPr="00DF110D">
        <w:rPr>
          <w:sz w:val="32"/>
          <w:szCs w:val="32"/>
        </w:rPr>
        <w:sym w:font="HQPB2" w:char="F060"/>
      </w:r>
      <w:r w:rsidRPr="00DF110D">
        <w:rPr>
          <w:sz w:val="32"/>
          <w:szCs w:val="32"/>
        </w:rPr>
        <w:sym w:font="HQPB2" w:char="F0BB"/>
      </w:r>
      <w:r w:rsidRPr="00DF110D">
        <w:rPr>
          <w:sz w:val="32"/>
          <w:szCs w:val="32"/>
        </w:rPr>
        <w:sym w:font="HQPB5" w:char="F07C"/>
      </w:r>
      <w:r w:rsidRPr="00DF110D">
        <w:rPr>
          <w:sz w:val="32"/>
          <w:szCs w:val="32"/>
        </w:rPr>
        <w:sym w:font="HQPB1" w:char="F0A1"/>
      </w:r>
      <w:r w:rsidRPr="00DF110D">
        <w:rPr>
          <w:sz w:val="32"/>
          <w:szCs w:val="32"/>
        </w:rPr>
        <w:sym w:font="HQPB2" w:char="F053"/>
      </w:r>
      <w:r w:rsidRPr="00DF110D">
        <w:rPr>
          <w:sz w:val="32"/>
          <w:szCs w:val="32"/>
        </w:rPr>
        <w:sym w:font="HQPB5" w:char="F04D"/>
      </w:r>
      <w:r w:rsidRPr="00DF110D">
        <w:rPr>
          <w:sz w:val="32"/>
          <w:szCs w:val="32"/>
        </w:rPr>
        <w:sym w:font="HQPB2" w:char="F07D"/>
      </w:r>
      <w:r w:rsidRPr="00DF110D">
        <w:rPr>
          <w:sz w:val="32"/>
          <w:szCs w:val="32"/>
        </w:rPr>
        <w:sym w:font="HQPB5" w:char="F024"/>
      </w:r>
      <w:r w:rsidRPr="00DF110D">
        <w:rPr>
          <w:sz w:val="32"/>
          <w:szCs w:val="32"/>
        </w:rPr>
        <w:sym w:font="HQPB1" w:char="F023"/>
      </w:r>
      <w:r w:rsidRPr="00DF110D">
        <w:rPr>
          <w:rFonts w:ascii="(normal text)" w:hAnsi="(normal text)"/>
          <w:sz w:val="32"/>
          <w:szCs w:val="32"/>
          <w:rtl/>
        </w:rPr>
        <w:t xml:space="preserve"> </w:t>
      </w:r>
      <w:r w:rsidR="00DF110D" w:rsidRPr="00DF110D">
        <w:rPr>
          <w:rFonts w:ascii="(normal text)" w:hAnsi="(normal text)"/>
          <w:sz w:val="32"/>
          <w:szCs w:val="32"/>
        </w:rPr>
        <w:tab/>
      </w:r>
      <w:r w:rsidRPr="00DF110D">
        <w:rPr>
          <w:sz w:val="32"/>
          <w:szCs w:val="32"/>
        </w:rPr>
        <w:sym w:font="HQPB4" w:char="F0FE"/>
      </w:r>
      <w:r w:rsidRPr="00DF110D">
        <w:rPr>
          <w:sz w:val="32"/>
          <w:szCs w:val="32"/>
        </w:rPr>
        <w:sym w:font="HQPB2" w:char="F092"/>
      </w:r>
      <w:r w:rsidRPr="00DF110D">
        <w:rPr>
          <w:sz w:val="32"/>
          <w:szCs w:val="32"/>
        </w:rPr>
        <w:sym w:font="HQPB4" w:char="F0CE"/>
      </w:r>
      <w:r w:rsidRPr="00DF110D">
        <w:rPr>
          <w:sz w:val="32"/>
          <w:szCs w:val="32"/>
        </w:rPr>
        <w:sym w:font="HQPB1" w:char="F0FB"/>
      </w:r>
      <w:r w:rsidR="00DF110D" w:rsidRPr="00DF110D">
        <w:rPr>
          <w:sz w:val="32"/>
          <w:szCs w:val="32"/>
        </w:rPr>
        <w:tab/>
      </w:r>
      <w:r w:rsidRPr="00DF110D">
        <w:rPr>
          <w:rFonts w:ascii="(normal text)" w:hAnsi="(normal text)"/>
          <w:sz w:val="32"/>
          <w:szCs w:val="32"/>
          <w:rtl/>
        </w:rPr>
        <w:t xml:space="preserve"> </w:t>
      </w:r>
      <w:r w:rsidRPr="00DF110D">
        <w:rPr>
          <w:sz w:val="32"/>
          <w:szCs w:val="32"/>
        </w:rPr>
        <w:sym w:font="HQPB4" w:char="F0C7"/>
      </w:r>
      <w:r w:rsidRPr="00DF110D">
        <w:rPr>
          <w:sz w:val="32"/>
          <w:szCs w:val="32"/>
        </w:rPr>
        <w:sym w:font="HQPB2" w:char="F060"/>
      </w:r>
      <w:r w:rsidRPr="00DF110D">
        <w:rPr>
          <w:sz w:val="32"/>
          <w:szCs w:val="32"/>
        </w:rPr>
        <w:sym w:font="HQPB5" w:char="F07C"/>
      </w:r>
      <w:r w:rsidRPr="00DF110D">
        <w:rPr>
          <w:sz w:val="32"/>
          <w:szCs w:val="32"/>
        </w:rPr>
        <w:sym w:font="HQPB1" w:char="F0A1"/>
      </w:r>
      <w:r w:rsidRPr="00DF110D">
        <w:rPr>
          <w:sz w:val="32"/>
          <w:szCs w:val="32"/>
        </w:rPr>
        <w:sym w:font="HQPB4" w:char="F0F4"/>
      </w:r>
      <w:r w:rsidRPr="00DF110D">
        <w:rPr>
          <w:sz w:val="32"/>
          <w:szCs w:val="32"/>
        </w:rPr>
        <w:sym w:font="HQPB1" w:char="F06D"/>
      </w:r>
      <w:r w:rsidRPr="00DF110D">
        <w:rPr>
          <w:sz w:val="32"/>
          <w:szCs w:val="32"/>
        </w:rPr>
        <w:sym w:font="HQPB5" w:char="F072"/>
      </w:r>
      <w:r w:rsidRPr="00DF110D">
        <w:rPr>
          <w:sz w:val="32"/>
          <w:szCs w:val="32"/>
        </w:rPr>
        <w:sym w:font="HQPB1" w:char="F026"/>
      </w:r>
      <w:r w:rsidRPr="00DF110D">
        <w:rPr>
          <w:rFonts w:ascii="(normal text)" w:hAnsi="(normal text)"/>
          <w:sz w:val="32"/>
          <w:szCs w:val="32"/>
          <w:rtl/>
        </w:rPr>
        <w:t xml:space="preserve"> </w:t>
      </w:r>
      <w:r w:rsidR="00DF110D" w:rsidRPr="00DF110D">
        <w:rPr>
          <w:rFonts w:ascii="(normal text)" w:hAnsi="(normal text)"/>
          <w:sz w:val="32"/>
          <w:szCs w:val="32"/>
        </w:rPr>
        <w:tab/>
      </w:r>
      <w:r w:rsidRPr="00DF110D">
        <w:rPr>
          <w:sz w:val="32"/>
          <w:szCs w:val="32"/>
        </w:rPr>
        <w:sym w:font="HQPB4" w:char="F035"/>
      </w:r>
      <w:r w:rsidRPr="00DF110D">
        <w:rPr>
          <w:sz w:val="32"/>
          <w:szCs w:val="32"/>
        </w:rPr>
        <w:sym w:font="HQPB2" w:char="F04F"/>
      </w:r>
      <w:r w:rsidRPr="00DF110D">
        <w:rPr>
          <w:sz w:val="32"/>
          <w:szCs w:val="32"/>
        </w:rPr>
        <w:sym w:font="HQPB2" w:char="F083"/>
      </w:r>
      <w:r w:rsidRPr="00DF110D">
        <w:rPr>
          <w:sz w:val="32"/>
          <w:szCs w:val="32"/>
        </w:rPr>
        <w:sym w:font="HQPB4" w:char="F0C8"/>
      </w:r>
      <w:r w:rsidRPr="00DF110D">
        <w:rPr>
          <w:sz w:val="32"/>
          <w:szCs w:val="32"/>
        </w:rPr>
        <w:sym w:font="HQPB2" w:char="F071"/>
      </w:r>
      <w:r w:rsidRPr="00DF110D">
        <w:rPr>
          <w:sz w:val="32"/>
          <w:szCs w:val="32"/>
        </w:rPr>
        <w:sym w:font="HQPB4" w:char="F0F8"/>
      </w:r>
      <w:r w:rsidRPr="00DF110D">
        <w:rPr>
          <w:sz w:val="32"/>
          <w:szCs w:val="32"/>
        </w:rPr>
        <w:sym w:font="HQPB2" w:char="F029"/>
      </w:r>
      <w:r w:rsidRPr="00DF110D">
        <w:rPr>
          <w:sz w:val="32"/>
          <w:szCs w:val="32"/>
        </w:rPr>
        <w:sym w:font="HQPB5" w:char="F073"/>
      </w:r>
      <w:r w:rsidRPr="00DF110D">
        <w:rPr>
          <w:sz w:val="32"/>
          <w:szCs w:val="32"/>
        </w:rPr>
        <w:sym w:font="HQPB1" w:char="F03F"/>
      </w:r>
    </w:p>
    <w:p w:rsidR="00B54C31" w:rsidRPr="00DF110D" w:rsidRDefault="00B54C31" w:rsidP="00DF110D">
      <w:pPr>
        <w:bidi/>
        <w:spacing w:after="100" w:afterAutospacing="1" w:line="120" w:lineRule="auto"/>
        <w:jc w:val="center"/>
        <w:rPr>
          <w:sz w:val="32"/>
          <w:szCs w:val="32"/>
        </w:rPr>
      </w:pPr>
      <w:r w:rsidRPr="00DF110D">
        <w:rPr>
          <w:sz w:val="32"/>
          <w:szCs w:val="32"/>
        </w:rPr>
        <w:sym w:font="HQPB4" w:char="F0A2"/>
      </w:r>
      <w:r w:rsidRPr="00DF110D">
        <w:rPr>
          <w:sz w:val="32"/>
          <w:szCs w:val="32"/>
        </w:rPr>
        <w:sym w:font="HQPB2" w:char="F04F"/>
      </w:r>
      <w:r w:rsidRPr="00DF110D">
        <w:rPr>
          <w:sz w:val="32"/>
          <w:szCs w:val="32"/>
        </w:rPr>
        <w:sym w:font="HQPB4" w:char="F0E8"/>
      </w:r>
      <w:r w:rsidRPr="00DF110D">
        <w:rPr>
          <w:sz w:val="32"/>
          <w:szCs w:val="32"/>
        </w:rPr>
        <w:sym w:font="HQPB1" w:char="F04F"/>
      </w:r>
      <w:r w:rsidR="00DF110D" w:rsidRPr="00DF110D">
        <w:rPr>
          <w:sz w:val="32"/>
          <w:szCs w:val="32"/>
        </w:rPr>
        <w:tab/>
      </w:r>
      <w:r w:rsidRPr="00DF110D">
        <w:rPr>
          <w:rFonts w:ascii="(normal text)" w:hAnsi="(normal text)"/>
          <w:sz w:val="32"/>
          <w:szCs w:val="32"/>
          <w:rtl/>
        </w:rPr>
        <w:t xml:space="preserve"> </w:t>
      </w:r>
      <w:r w:rsidRPr="00DF110D">
        <w:rPr>
          <w:sz w:val="32"/>
          <w:szCs w:val="32"/>
        </w:rPr>
        <w:sym w:font="HQPB4" w:char="F0E7"/>
      </w:r>
      <w:r w:rsidRPr="00DF110D">
        <w:rPr>
          <w:sz w:val="32"/>
          <w:szCs w:val="32"/>
        </w:rPr>
        <w:sym w:font="HQPB2" w:char="F06D"/>
      </w:r>
      <w:r w:rsidRPr="00DF110D">
        <w:rPr>
          <w:sz w:val="32"/>
          <w:szCs w:val="32"/>
        </w:rPr>
        <w:sym w:font="HQPB2" w:char="F0BB"/>
      </w:r>
      <w:r w:rsidRPr="00DF110D">
        <w:rPr>
          <w:sz w:val="32"/>
          <w:szCs w:val="32"/>
        </w:rPr>
        <w:sym w:font="HQPB5" w:char="F074"/>
      </w:r>
      <w:r w:rsidRPr="00DF110D">
        <w:rPr>
          <w:sz w:val="32"/>
          <w:szCs w:val="32"/>
        </w:rPr>
        <w:sym w:font="HQPB2" w:char="F052"/>
      </w:r>
      <w:r w:rsidRPr="00DF110D">
        <w:rPr>
          <w:sz w:val="32"/>
          <w:szCs w:val="32"/>
        </w:rPr>
        <w:sym w:font="HQPB4" w:char="F0F7"/>
      </w:r>
      <w:r w:rsidRPr="00DF110D">
        <w:rPr>
          <w:sz w:val="32"/>
          <w:szCs w:val="32"/>
        </w:rPr>
        <w:sym w:font="HQPB1" w:char="F08A"/>
      </w:r>
      <w:r w:rsidRPr="00DF110D">
        <w:rPr>
          <w:sz w:val="32"/>
          <w:szCs w:val="32"/>
        </w:rPr>
        <w:sym w:font="HQPB5" w:char="F079"/>
      </w:r>
      <w:r w:rsidRPr="00DF110D">
        <w:rPr>
          <w:sz w:val="32"/>
          <w:szCs w:val="32"/>
        </w:rPr>
        <w:sym w:font="HQPB1" w:char="F08A"/>
      </w:r>
      <w:r w:rsidRPr="00DF110D">
        <w:rPr>
          <w:sz w:val="32"/>
          <w:szCs w:val="32"/>
        </w:rPr>
        <w:sym w:font="HQPB5" w:char="F075"/>
      </w:r>
      <w:r w:rsidRPr="00DF110D">
        <w:rPr>
          <w:sz w:val="32"/>
          <w:szCs w:val="32"/>
        </w:rPr>
        <w:sym w:font="HQPB1" w:char="F091"/>
      </w:r>
      <w:r w:rsidR="00DF110D" w:rsidRPr="00DF110D">
        <w:rPr>
          <w:sz w:val="32"/>
          <w:szCs w:val="32"/>
        </w:rPr>
        <w:tab/>
      </w:r>
      <w:r w:rsidR="00DF110D" w:rsidRPr="00DF110D">
        <w:rPr>
          <w:sz w:val="32"/>
          <w:szCs w:val="32"/>
        </w:rPr>
        <w:tab/>
      </w:r>
      <w:r w:rsidRPr="00DF110D">
        <w:rPr>
          <w:rFonts w:ascii="(normal text)" w:hAnsi="(normal text)"/>
          <w:sz w:val="32"/>
          <w:szCs w:val="32"/>
          <w:rtl/>
        </w:rPr>
        <w:t xml:space="preserve"> </w:t>
      </w:r>
      <w:r w:rsidRPr="00DF110D">
        <w:rPr>
          <w:sz w:val="32"/>
          <w:szCs w:val="32"/>
        </w:rPr>
        <w:sym w:font="HQPB5" w:char="F09F"/>
      </w:r>
      <w:r w:rsidRPr="00DF110D">
        <w:rPr>
          <w:sz w:val="32"/>
          <w:szCs w:val="32"/>
        </w:rPr>
        <w:sym w:font="HQPB2" w:char="F040"/>
      </w:r>
      <w:r w:rsidRPr="00DF110D">
        <w:rPr>
          <w:sz w:val="32"/>
          <w:szCs w:val="32"/>
        </w:rPr>
        <w:sym w:font="HQPB5" w:char="F078"/>
      </w:r>
      <w:r w:rsidRPr="00DF110D">
        <w:rPr>
          <w:sz w:val="32"/>
          <w:szCs w:val="32"/>
        </w:rPr>
        <w:sym w:font="HQPB1" w:char="F0FF"/>
      </w:r>
      <w:r w:rsidRPr="00DF110D">
        <w:rPr>
          <w:sz w:val="32"/>
          <w:szCs w:val="32"/>
        </w:rPr>
        <w:sym w:font="HQPB4" w:char="F0F3"/>
      </w:r>
      <w:r w:rsidRPr="00DF110D">
        <w:rPr>
          <w:sz w:val="32"/>
          <w:szCs w:val="32"/>
        </w:rPr>
        <w:sym w:font="HQPB1" w:char="F099"/>
      </w:r>
      <w:r w:rsidRPr="00DF110D">
        <w:rPr>
          <w:sz w:val="32"/>
          <w:szCs w:val="32"/>
        </w:rPr>
        <w:sym w:font="HQPB5" w:char="F072"/>
      </w:r>
      <w:r w:rsidRPr="00DF110D">
        <w:rPr>
          <w:sz w:val="32"/>
          <w:szCs w:val="32"/>
        </w:rPr>
        <w:sym w:font="HQPB1" w:char="F026"/>
      </w:r>
      <w:r w:rsidRPr="00DF110D">
        <w:rPr>
          <w:rFonts w:ascii="(normal text)" w:hAnsi="(normal text)"/>
          <w:sz w:val="32"/>
          <w:szCs w:val="32"/>
          <w:rtl/>
        </w:rPr>
        <w:t xml:space="preserve"> </w:t>
      </w:r>
      <w:r w:rsidR="00DF110D" w:rsidRPr="00DF110D">
        <w:rPr>
          <w:rFonts w:ascii="(normal text)" w:hAnsi="(normal text)"/>
          <w:sz w:val="32"/>
          <w:szCs w:val="32"/>
        </w:rPr>
        <w:tab/>
      </w:r>
      <w:r w:rsidR="00DF110D" w:rsidRPr="00DF110D">
        <w:rPr>
          <w:rFonts w:ascii="(normal text)" w:hAnsi="(normal text)"/>
          <w:sz w:val="32"/>
          <w:szCs w:val="32"/>
        </w:rPr>
        <w:tab/>
      </w:r>
      <w:r w:rsidRPr="00DF110D">
        <w:rPr>
          <w:sz w:val="32"/>
          <w:szCs w:val="32"/>
        </w:rPr>
        <w:sym w:font="HQPB5" w:char="F074"/>
      </w:r>
      <w:r w:rsidRPr="00DF110D">
        <w:rPr>
          <w:sz w:val="32"/>
          <w:szCs w:val="32"/>
        </w:rPr>
        <w:sym w:font="HQPB2" w:char="F0FB"/>
      </w:r>
      <w:r w:rsidRPr="00DF110D">
        <w:rPr>
          <w:sz w:val="32"/>
          <w:szCs w:val="32"/>
        </w:rPr>
        <w:sym w:font="HQPB3" w:char="F02C"/>
      </w:r>
      <w:r w:rsidRPr="00DF110D">
        <w:rPr>
          <w:sz w:val="32"/>
          <w:szCs w:val="32"/>
        </w:rPr>
        <w:sym w:font="HQPB4" w:char="F0CE"/>
      </w:r>
      <w:r w:rsidRPr="00DF110D">
        <w:rPr>
          <w:sz w:val="32"/>
          <w:szCs w:val="32"/>
        </w:rPr>
        <w:sym w:font="HQPB3" w:char="F023"/>
      </w:r>
      <w:r w:rsidRPr="00DF110D">
        <w:rPr>
          <w:sz w:val="32"/>
          <w:szCs w:val="32"/>
        </w:rPr>
        <w:sym w:font="HQPB4" w:char="F0CF"/>
      </w:r>
      <w:r w:rsidRPr="00DF110D">
        <w:rPr>
          <w:sz w:val="32"/>
          <w:szCs w:val="32"/>
        </w:rPr>
        <w:sym w:font="HQPB1" w:char="F0FF"/>
      </w:r>
      <w:r w:rsidRPr="00DF110D">
        <w:rPr>
          <w:sz w:val="32"/>
          <w:szCs w:val="32"/>
        </w:rPr>
        <w:sym w:font="HQPB2" w:char="F0BB"/>
      </w:r>
      <w:r w:rsidRPr="00DF110D">
        <w:rPr>
          <w:sz w:val="32"/>
          <w:szCs w:val="32"/>
        </w:rPr>
        <w:sym w:font="HQPB5" w:char="F079"/>
      </w:r>
      <w:r w:rsidRPr="00DF110D">
        <w:rPr>
          <w:sz w:val="32"/>
          <w:szCs w:val="32"/>
        </w:rPr>
        <w:sym w:font="HQPB1" w:char="F099"/>
      </w:r>
    </w:p>
    <w:p w:rsidR="00B54C31" w:rsidRPr="00DF110D" w:rsidRDefault="00B54C31" w:rsidP="00DF110D">
      <w:pPr>
        <w:bidi/>
        <w:spacing w:after="100" w:afterAutospacing="1" w:line="120" w:lineRule="auto"/>
        <w:jc w:val="center"/>
        <w:rPr>
          <w:rFonts w:ascii="(normal text)" w:hAnsi="(normal text)"/>
          <w:sz w:val="32"/>
          <w:szCs w:val="32"/>
        </w:rPr>
      </w:pPr>
      <w:r w:rsidRPr="00DF110D">
        <w:rPr>
          <w:sz w:val="32"/>
          <w:szCs w:val="32"/>
        </w:rPr>
        <w:sym w:font="HQPB5" w:char="F09E"/>
      </w:r>
      <w:r w:rsidRPr="00DF110D">
        <w:rPr>
          <w:sz w:val="32"/>
          <w:szCs w:val="32"/>
        </w:rPr>
        <w:sym w:font="HQPB2" w:char="F077"/>
      </w:r>
      <w:r w:rsidRPr="00DF110D">
        <w:rPr>
          <w:sz w:val="32"/>
          <w:szCs w:val="32"/>
        </w:rPr>
        <w:sym w:font="HQPB4" w:char="F0CE"/>
      </w:r>
      <w:r w:rsidRPr="00DF110D">
        <w:rPr>
          <w:sz w:val="32"/>
          <w:szCs w:val="32"/>
        </w:rPr>
        <w:sym w:font="HQPB1" w:char="F029"/>
      </w:r>
      <w:r w:rsidRPr="00DF110D">
        <w:rPr>
          <w:rFonts w:ascii="(normal text)" w:hAnsi="(normal text)"/>
          <w:sz w:val="32"/>
          <w:szCs w:val="32"/>
          <w:rtl/>
        </w:rPr>
        <w:t xml:space="preserve"> </w:t>
      </w:r>
      <w:r w:rsidRPr="00DF110D">
        <w:rPr>
          <w:sz w:val="32"/>
          <w:szCs w:val="32"/>
        </w:rPr>
        <w:sym w:font="HQPB5" w:char="F074"/>
      </w:r>
      <w:r w:rsidRPr="00DF110D">
        <w:rPr>
          <w:sz w:val="32"/>
          <w:szCs w:val="32"/>
        </w:rPr>
        <w:sym w:font="HQPB2" w:char="F0FB"/>
      </w:r>
      <w:r w:rsidRPr="00DF110D">
        <w:rPr>
          <w:sz w:val="32"/>
          <w:szCs w:val="32"/>
        </w:rPr>
        <w:sym w:font="HQPB2" w:char="F0EF"/>
      </w:r>
      <w:r w:rsidRPr="00DF110D">
        <w:rPr>
          <w:sz w:val="32"/>
          <w:szCs w:val="32"/>
        </w:rPr>
        <w:sym w:font="HQPB4" w:char="F0CF"/>
      </w:r>
      <w:r w:rsidRPr="00DF110D">
        <w:rPr>
          <w:sz w:val="32"/>
          <w:szCs w:val="32"/>
        </w:rPr>
        <w:sym w:font="HQPB3" w:char="F025"/>
      </w:r>
      <w:r w:rsidRPr="00DF110D">
        <w:rPr>
          <w:sz w:val="32"/>
          <w:szCs w:val="32"/>
        </w:rPr>
        <w:sym w:font="HQPB4" w:char="F0A9"/>
      </w:r>
      <w:r w:rsidRPr="00DF110D">
        <w:rPr>
          <w:sz w:val="32"/>
          <w:szCs w:val="32"/>
        </w:rPr>
        <w:sym w:font="HQPB3" w:char="F021"/>
      </w:r>
      <w:r w:rsidRPr="00DF110D">
        <w:rPr>
          <w:sz w:val="32"/>
          <w:szCs w:val="32"/>
        </w:rPr>
        <w:sym w:font="HQPB5" w:char="F024"/>
      </w:r>
      <w:r w:rsidRPr="00DF110D">
        <w:rPr>
          <w:sz w:val="32"/>
          <w:szCs w:val="32"/>
        </w:rPr>
        <w:sym w:font="HQPB1" w:char="F023"/>
      </w:r>
      <w:r w:rsidR="00D448E1">
        <w:rPr>
          <w:sz w:val="32"/>
          <w:szCs w:val="32"/>
        </w:rPr>
        <w:t xml:space="preserve">     </w:t>
      </w:r>
      <w:r w:rsidRPr="00DF110D">
        <w:rPr>
          <w:rFonts w:ascii="(normal text)" w:hAnsi="(normal text)"/>
          <w:sz w:val="32"/>
          <w:szCs w:val="32"/>
          <w:rtl/>
        </w:rPr>
        <w:t xml:space="preserve"> </w:t>
      </w:r>
      <w:r w:rsidR="00DF110D" w:rsidRPr="00DF110D">
        <w:rPr>
          <w:rFonts w:ascii="(normal text)" w:hAnsi="(normal text)"/>
          <w:sz w:val="32"/>
          <w:szCs w:val="32"/>
        </w:rPr>
        <w:tab/>
      </w:r>
      <w:r w:rsidRPr="00DF110D">
        <w:rPr>
          <w:sz w:val="32"/>
          <w:szCs w:val="32"/>
        </w:rPr>
        <w:sym w:font="HQPB5" w:char="F028"/>
      </w:r>
      <w:r w:rsidRPr="00DF110D">
        <w:rPr>
          <w:sz w:val="32"/>
          <w:szCs w:val="32"/>
        </w:rPr>
        <w:sym w:font="HQPB1" w:char="F023"/>
      </w:r>
      <w:r w:rsidRPr="00DF110D">
        <w:rPr>
          <w:sz w:val="32"/>
          <w:szCs w:val="32"/>
        </w:rPr>
        <w:sym w:font="HQPB2" w:char="F071"/>
      </w:r>
      <w:r w:rsidRPr="00DF110D">
        <w:rPr>
          <w:sz w:val="32"/>
          <w:szCs w:val="32"/>
        </w:rPr>
        <w:sym w:font="HQPB4" w:char="F0E3"/>
      </w:r>
      <w:r w:rsidRPr="00DF110D">
        <w:rPr>
          <w:sz w:val="32"/>
          <w:szCs w:val="32"/>
        </w:rPr>
        <w:sym w:font="HQPB2" w:char="F05A"/>
      </w:r>
      <w:r w:rsidRPr="00DF110D">
        <w:rPr>
          <w:sz w:val="32"/>
          <w:szCs w:val="32"/>
        </w:rPr>
        <w:sym w:font="HQPB5" w:char="F074"/>
      </w:r>
      <w:r w:rsidRPr="00DF110D">
        <w:rPr>
          <w:sz w:val="32"/>
          <w:szCs w:val="32"/>
        </w:rPr>
        <w:sym w:font="HQPB2" w:char="F042"/>
      </w:r>
      <w:r w:rsidRPr="00DF110D">
        <w:rPr>
          <w:sz w:val="32"/>
          <w:szCs w:val="32"/>
        </w:rPr>
        <w:sym w:font="HQPB1" w:char="F023"/>
      </w:r>
      <w:r w:rsidRPr="00DF110D">
        <w:rPr>
          <w:sz w:val="32"/>
          <w:szCs w:val="32"/>
        </w:rPr>
        <w:sym w:font="HQPB5" w:char="F075"/>
      </w:r>
      <w:r w:rsidRPr="00DF110D">
        <w:rPr>
          <w:sz w:val="32"/>
          <w:szCs w:val="32"/>
        </w:rPr>
        <w:sym w:font="HQPB2" w:char="F0E4"/>
      </w:r>
      <w:r w:rsidRPr="00DF110D">
        <w:rPr>
          <w:rFonts w:ascii="(normal text)" w:hAnsi="(normal text)"/>
          <w:sz w:val="32"/>
          <w:szCs w:val="32"/>
          <w:rtl/>
        </w:rPr>
        <w:t xml:space="preserve"> </w:t>
      </w:r>
      <w:r w:rsidR="00DF110D" w:rsidRPr="00DF110D">
        <w:rPr>
          <w:rFonts w:ascii="(normal text)" w:hAnsi="(normal text)"/>
          <w:sz w:val="32"/>
          <w:szCs w:val="32"/>
        </w:rPr>
        <w:tab/>
      </w:r>
      <w:r w:rsidR="00DF110D" w:rsidRPr="00DF110D">
        <w:rPr>
          <w:rFonts w:ascii="(normal text)" w:hAnsi="(normal text)"/>
          <w:sz w:val="32"/>
          <w:szCs w:val="32"/>
        </w:rPr>
        <w:tab/>
      </w:r>
      <w:r w:rsidRPr="00DF110D">
        <w:rPr>
          <w:sz w:val="32"/>
          <w:szCs w:val="32"/>
        </w:rPr>
        <w:sym w:font="HQPB5" w:char="F028"/>
      </w:r>
      <w:r w:rsidRPr="00DF110D">
        <w:rPr>
          <w:sz w:val="32"/>
          <w:szCs w:val="32"/>
        </w:rPr>
        <w:sym w:font="HQPB1" w:char="F023"/>
      </w:r>
      <w:r w:rsidRPr="00DF110D">
        <w:rPr>
          <w:sz w:val="32"/>
          <w:szCs w:val="32"/>
        </w:rPr>
        <w:sym w:font="HQPB2" w:char="F071"/>
      </w:r>
      <w:r w:rsidRPr="00DF110D">
        <w:rPr>
          <w:sz w:val="32"/>
          <w:szCs w:val="32"/>
        </w:rPr>
        <w:sym w:font="HQPB4" w:char="F0E8"/>
      </w:r>
      <w:r w:rsidRPr="00DF110D">
        <w:rPr>
          <w:sz w:val="32"/>
          <w:szCs w:val="32"/>
        </w:rPr>
        <w:sym w:font="HQPB2" w:char="F03D"/>
      </w:r>
      <w:r w:rsidRPr="00DF110D">
        <w:rPr>
          <w:sz w:val="32"/>
          <w:szCs w:val="32"/>
        </w:rPr>
        <w:sym w:font="HQPB4" w:char="F0CF"/>
      </w:r>
      <w:r w:rsidRPr="00DF110D">
        <w:rPr>
          <w:sz w:val="32"/>
          <w:szCs w:val="32"/>
        </w:rPr>
        <w:sym w:font="HQPB2" w:char="F048"/>
      </w:r>
      <w:r w:rsidRPr="00DF110D">
        <w:rPr>
          <w:sz w:val="32"/>
          <w:szCs w:val="32"/>
        </w:rPr>
        <w:sym w:font="HQPB5" w:char="F078"/>
      </w:r>
      <w:r w:rsidRPr="00DF110D">
        <w:rPr>
          <w:sz w:val="32"/>
          <w:szCs w:val="32"/>
        </w:rPr>
        <w:sym w:font="HQPB1" w:char="F0E5"/>
      </w:r>
      <w:r w:rsidRPr="00DF110D">
        <w:rPr>
          <w:sz w:val="32"/>
          <w:szCs w:val="32"/>
        </w:rPr>
        <w:sym w:font="HQPB5" w:char="F075"/>
      </w:r>
      <w:r w:rsidRPr="00DF110D">
        <w:rPr>
          <w:sz w:val="32"/>
          <w:szCs w:val="32"/>
        </w:rPr>
        <w:sym w:font="HQPB2" w:char="F072"/>
      </w:r>
      <w:r w:rsidRPr="00DF110D">
        <w:rPr>
          <w:rFonts w:ascii="(normal text)" w:hAnsi="(normal text)"/>
          <w:sz w:val="32"/>
          <w:szCs w:val="32"/>
          <w:rtl/>
        </w:rPr>
        <w:t xml:space="preserve"> </w:t>
      </w:r>
      <w:r w:rsidR="00D448E1">
        <w:rPr>
          <w:rFonts w:ascii="(normal text)" w:hAnsi="(normal text)"/>
          <w:sz w:val="32"/>
          <w:szCs w:val="32"/>
        </w:rPr>
        <w:t xml:space="preserve"> </w:t>
      </w:r>
      <w:r w:rsidR="00D448E1">
        <w:rPr>
          <w:rFonts w:ascii="(normal text)" w:hAnsi="(normal text)"/>
          <w:sz w:val="32"/>
          <w:szCs w:val="32"/>
        </w:rPr>
        <w:tab/>
      </w:r>
      <w:r w:rsidRPr="00DF110D">
        <w:rPr>
          <w:sz w:val="32"/>
          <w:szCs w:val="32"/>
        </w:rPr>
        <w:sym w:font="HQPB4" w:char="F0CF"/>
      </w:r>
      <w:r w:rsidRPr="00DF110D">
        <w:rPr>
          <w:sz w:val="32"/>
          <w:szCs w:val="32"/>
        </w:rPr>
        <w:sym w:font="HQPB1" w:char="F04D"/>
      </w:r>
      <w:r w:rsidRPr="00DF110D">
        <w:rPr>
          <w:sz w:val="32"/>
          <w:szCs w:val="32"/>
        </w:rPr>
        <w:sym w:font="HQPB2" w:char="F0BB"/>
      </w:r>
      <w:r w:rsidRPr="00DF110D">
        <w:rPr>
          <w:sz w:val="32"/>
          <w:szCs w:val="32"/>
        </w:rPr>
        <w:sym w:font="HQPB5" w:char="F079"/>
      </w:r>
      <w:r w:rsidRPr="00DF110D">
        <w:rPr>
          <w:sz w:val="32"/>
          <w:szCs w:val="32"/>
        </w:rPr>
        <w:sym w:font="HQPB1" w:char="F073"/>
      </w:r>
      <w:r w:rsidRPr="00DF110D">
        <w:rPr>
          <w:sz w:val="32"/>
          <w:szCs w:val="32"/>
        </w:rPr>
        <w:sym w:font="HQPB4" w:char="F0CE"/>
      </w:r>
      <w:r w:rsidRPr="00DF110D">
        <w:rPr>
          <w:sz w:val="32"/>
          <w:szCs w:val="32"/>
        </w:rPr>
        <w:sym w:font="HQPB2" w:char="F03D"/>
      </w:r>
      <w:r w:rsidRPr="00DF110D">
        <w:rPr>
          <w:sz w:val="32"/>
          <w:szCs w:val="32"/>
        </w:rPr>
        <w:sym w:font="HQPB2" w:char="F0BB"/>
      </w:r>
      <w:r w:rsidRPr="00DF110D">
        <w:rPr>
          <w:sz w:val="32"/>
          <w:szCs w:val="32"/>
        </w:rPr>
        <w:sym w:font="HQPB4" w:char="F0A2"/>
      </w:r>
      <w:r w:rsidRPr="00DF110D">
        <w:rPr>
          <w:sz w:val="32"/>
          <w:szCs w:val="32"/>
        </w:rPr>
        <w:sym w:font="HQPB1" w:char="F0C1"/>
      </w:r>
      <w:r w:rsidRPr="00DF110D">
        <w:rPr>
          <w:sz w:val="32"/>
          <w:szCs w:val="32"/>
        </w:rPr>
        <w:sym w:font="HQPB2" w:char="F039"/>
      </w:r>
      <w:r w:rsidRPr="00DF110D">
        <w:rPr>
          <w:sz w:val="32"/>
          <w:szCs w:val="32"/>
        </w:rPr>
        <w:sym w:font="HQPB5" w:char="F024"/>
      </w:r>
      <w:r w:rsidRPr="00DF110D">
        <w:rPr>
          <w:sz w:val="32"/>
          <w:szCs w:val="32"/>
        </w:rPr>
        <w:sym w:font="HQPB1" w:char="F023"/>
      </w:r>
      <w:r w:rsidR="00DF110D">
        <w:rPr>
          <w:sz w:val="32"/>
          <w:szCs w:val="32"/>
        </w:rPr>
        <w:tab/>
      </w:r>
      <w:r w:rsidR="00DF110D" w:rsidRPr="00DF110D">
        <w:rPr>
          <w:sz w:val="32"/>
          <w:szCs w:val="32"/>
        </w:rPr>
        <w:tab/>
      </w:r>
      <w:r w:rsidRPr="00DF110D">
        <w:rPr>
          <w:rFonts w:ascii="(normal text)" w:hAnsi="(normal text)"/>
          <w:sz w:val="32"/>
          <w:szCs w:val="32"/>
          <w:rtl/>
        </w:rPr>
        <w:t xml:space="preserve"> </w:t>
      </w:r>
      <w:r w:rsidRPr="00DF110D">
        <w:rPr>
          <w:sz w:val="32"/>
          <w:szCs w:val="32"/>
        </w:rPr>
        <w:sym w:font="HQPB4" w:char="F0F3"/>
      </w:r>
      <w:r w:rsidRPr="00DF110D">
        <w:rPr>
          <w:sz w:val="32"/>
          <w:szCs w:val="32"/>
        </w:rPr>
        <w:sym w:font="HQPB2" w:char="F04F"/>
      </w:r>
      <w:r w:rsidRPr="00DF110D">
        <w:rPr>
          <w:sz w:val="32"/>
          <w:szCs w:val="32"/>
        </w:rPr>
        <w:sym w:font="HQPB4" w:char="F0DF"/>
      </w:r>
      <w:r w:rsidRPr="00DF110D">
        <w:rPr>
          <w:sz w:val="32"/>
          <w:szCs w:val="32"/>
        </w:rPr>
        <w:sym w:font="HQPB2" w:char="F067"/>
      </w:r>
      <w:r w:rsidRPr="00DF110D">
        <w:rPr>
          <w:sz w:val="32"/>
          <w:szCs w:val="32"/>
        </w:rPr>
        <w:sym w:font="HQPB5" w:char="F06E"/>
      </w:r>
      <w:r w:rsidRPr="00DF110D">
        <w:rPr>
          <w:sz w:val="32"/>
          <w:szCs w:val="32"/>
        </w:rPr>
        <w:sym w:font="HQPB2" w:char="F03D"/>
      </w:r>
      <w:r w:rsidRPr="00DF110D">
        <w:rPr>
          <w:sz w:val="32"/>
          <w:szCs w:val="32"/>
        </w:rPr>
        <w:sym w:font="HQPB5" w:char="F073"/>
      </w:r>
      <w:r w:rsidRPr="00DF110D">
        <w:rPr>
          <w:sz w:val="32"/>
          <w:szCs w:val="32"/>
        </w:rPr>
        <w:sym w:font="HQPB1" w:char="F0F9"/>
      </w:r>
      <w:r w:rsidRPr="00DF110D">
        <w:rPr>
          <w:rFonts w:ascii="(normal text)" w:hAnsi="(normal text)"/>
          <w:sz w:val="32"/>
          <w:szCs w:val="32"/>
          <w:rtl/>
        </w:rPr>
        <w:t xml:space="preserve"> </w:t>
      </w:r>
      <w:r w:rsidRPr="00DF110D">
        <w:rPr>
          <w:sz w:val="32"/>
          <w:szCs w:val="32"/>
        </w:rPr>
        <w:sym w:font="HQPB4" w:char="F0ED"/>
      </w:r>
      <w:r w:rsidRPr="00DF110D">
        <w:rPr>
          <w:sz w:val="32"/>
          <w:szCs w:val="32"/>
        </w:rPr>
        <w:sym w:font="HQPB1" w:char="F08D"/>
      </w:r>
      <w:r w:rsidRPr="00DF110D">
        <w:rPr>
          <w:sz w:val="32"/>
          <w:szCs w:val="32"/>
        </w:rPr>
        <w:sym w:font="HQPB4" w:char="F0F4"/>
      </w:r>
      <w:r w:rsidRPr="00DF110D">
        <w:rPr>
          <w:sz w:val="32"/>
          <w:szCs w:val="32"/>
        </w:rPr>
        <w:sym w:font="HQPB1" w:char="F05F"/>
      </w:r>
      <w:r w:rsidRPr="00DF110D">
        <w:rPr>
          <w:sz w:val="32"/>
          <w:szCs w:val="32"/>
        </w:rPr>
        <w:sym w:font="HQPB5" w:char="F072"/>
      </w:r>
      <w:r w:rsidRPr="00DF110D">
        <w:rPr>
          <w:sz w:val="32"/>
          <w:szCs w:val="32"/>
        </w:rPr>
        <w:sym w:font="HQPB1" w:char="F026"/>
      </w:r>
      <w:r w:rsidRPr="00DF110D">
        <w:rPr>
          <w:rFonts w:ascii="(normal text)" w:hAnsi="(normal text)"/>
          <w:sz w:val="32"/>
          <w:szCs w:val="32"/>
          <w:rtl/>
        </w:rPr>
        <w:t xml:space="preserve"> </w:t>
      </w:r>
      <w:r w:rsidR="00DF110D" w:rsidRPr="00DF110D">
        <w:rPr>
          <w:rFonts w:ascii="(normal text)" w:hAnsi="(normal text)"/>
          <w:sz w:val="32"/>
          <w:szCs w:val="32"/>
        </w:rPr>
        <w:tab/>
      </w:r>
      <w:r w:rsidR="00D448E1">
        <w:rPr>
          <w:rFonts w:ascii="(normal text)" w:hAnsi="(normal text)"/>
          <w:sz w:val="32"/>
          <w:szCs w:val="32"/>
        </w:rPr>
        <w:tab/>
      </w:r>
      <w:r w:rsidRPr="00DF110D">
        <w:rPr>
          <w:sz w:val="32"/>
          <w:szCs w:val="32"/>
        </w:rPr>
        <w:sym w:font="HQPB4" w:char="F0E7"/>
      </w:r>
      <w:r w:rsidRPr="00DF110D">
        <w:rPr>
          <w:sz w:val="32"/>
          <w:szCs w:val="32"/>
        </w:rPr>
        <w:sym w:font="HQPB1" w:char="F08E"/>
      </w:r>
      <w:r w:rsidRPr="00DF110D">
        <w:rPr>
          <w:sz w:val="32"/>
          <w:szCs w:val="32"/>
        </w:rPr>
        <w:sym w:font="HQPB4" w:char="F0F6"/>
      </w:r>
      <w:r w:rsidRPr="00DF110D">
        <w:rPr>
          <w:sz w:val="32"/>
          <w:szCs w:val="32"/>
        </w:rPr>
        <w:sym w:font="HQPB2" w:char="F08D"/>
      </w:r>
      <w:r w:rsidRPr="00DF110D">
        <w:rPr>
          <w:sz w:val="32"/>
          <w:szCs w:val="32"/>
        </w:rPr>
        <w:sym w:font="HQPB5" w:char="F078"/>
      </w:r>
      <w:r w:rsidRPr="00DF110D">
        <w:rPr>
          <w:sz w:val="32"/>
          <w:szCs w:val="32"/>
        </w:rPr>
        <w:sym w:font="HQPB1" w:char="F0EE"/>
      </w:r>
      <w:r w:rsidRPr="00DF110D">
        <w:rPr>
          <w:rFonts w:ascii="(normal text)" w:hAnsi="(normal text)"/>
          <w:sz w:val="32"/>
          <w:szCs w:val="32"/>
          <w:rtl/>
        </w:rPr>
        <w:t xml:space="preserve"> </w:t>
      </w:r>
      <w:r w:rsidRPr="00DF110D">
        <w:rPr>
          <w:sz w:val="32"/>
          <w:szCs w:val="32"/>
        </w:rPr>
        <w:sym w:font="HQPB4" w:char="F035"/>
      </w:r>
      <w:r w:rsidRPr="00DF110D">
        <w:rPr>
          <w:sz w:val="32"/>
          <w:szCs w:val="32"/>
        </w:rPr>
        <w:sym w:font="HQPB2" w:char="F062"/>
      </w:r>
      <w:r w:rsidRPr="00DF110D">
        <w:rPr>
          <w:sz w:val="32"/>
          <w:szCs w:val="32"/>
        </w:rPr>
        <w:sym w:font="HQPB2" w:char="F071"/>
      </w:r>
      <w:r w:rsidRPr="00DF110D">
        <w:rPr>
          <w:sz w:val="32"/>
          <w:szCs w:val="32"/>
        </w:rPr>
        <w:sym w:font="HQPB4" w:char="F0E3"/>
      </w:r>
      <w:r w:rsidRPr="00DF110D">
        <w:rPr>
          <w:sz w:val="32"/>
          <w:szCs w:val="32"/>
        </w:rPr>
        <w:sym w:font="HQPB2" w:char="F059"/>
      </w:r>
      <w:r w:rsidRPr="00DF110D">
        <w:rPr>
          <w:sz w:val="32"/>
          <w:szCs w:val="32"/>
        </w:rPr>
        <w:sym w:font="HQPB4" w:char="F0F8"/>
      </w:r>
      <w:r w:rsidRPr="00DF110D">
        <w:rPr>
          <w:sz w:val="32"/>
          <w:szCs w:val="32"/>
        </w:rPr>
        <w:sym w:font="HQPB2" w:char="F0FF"/>
      </w:r>
      <w:r w:rsidRPr="00DF110D">
        <w:rPr>
          <w:sz w:val="32"/>
          <w:szCs w:val="32"/>
        </w:rPr>
        <w:sym w:font="HQPB5" w:char="F078"/>
      </w:r>
      <w:r w:rsidRPr="00DF110D">
        <w:rPr>
          <w:sz w:val="32"/>
          <w:szCs w:val="32"/>
        </w:rPr>
        <w:sym w:font="HQPB2" w:char="F045"/>
      </w:r>
    </w:p>
    <w:p w:rsidR="00B54C31" w:rsidRPr="00DF110D" w:rsidRDefault="00B54C31" w:rsidP="00DF110D">
      <w:pPr>
        <w:bidi/>
        <w:spacing w:after="100" w:afterAutospacing="1" w:line="120" w:lineRule="auto"/>
        <w:jc w:val="center"/>
        <w:rPr>
          <w:rFonts w:ascii="(normal text)" w:hAnsi="(normal text)"/>
          <w:sz w:val="32"/>
          <w:szCs w:val="32"/>
        </w:rPr>
      </w:pPr>
      <w:r w:rsidRPr="00DF110D">
        <w:rPr>
          <w:sz w:val="32"/>
          <w:szCs w:val="32"/>
        </w:rPr>
        <w:sym w:font="HQPB1" w:char="F024"/>
      </w:r>
      <w:r w:rsidRPr="00DF110D">
        <w:rPr>
          <w:sz w:val="32"/>
          <w:szCs w:val="32"/>
        </w:rPr>
        <w:sym w:font="HQPB5" w:char="F079"/>
      </w:r>
      <w:r w:rsidRPr="00DF110D">
        <w:rPr>
          <w:sz w:val="32"/>
          <w:szCs w:val="32"/>
        </w:rPr>
        <w:sym w:font="HQPB2" w:char="F04A"/>
      </w:r>
      <w:r w:rsidRPr="00DF110D">
        <w:rPr>
          <w:sz w:val="32"/>
          <w:szCs w:val="32"/>
        </w:rPr>
        <w:sym w:font="HQPB5" w:char="F073"/>
      </w:r>
      <w:r w:rsidRPr="00DF110D">
        <w:rPr>
          <w:sz w:val="32"/>
          <w:szCs w:val="32"/>
        </w:rPr>
        <w:sym w:font="HQPB1" w:char="F0F9"/>
      </w:r>
      <w:r w:rsidR="00DF110D">
        <w:rPr>
          <w:sz w:val="32"/>
          <w:szCs w:val="32"/>
        </w:rPr>
        <w:tab/>
      </w:r>
      <w:r w:rsidR="00DF110D" w:rsidRPr="00DF110D">
        <w:rPr>
          <w:sz w:val="32"/>
          <w:szCs w:val="32"/>
        </w:rPr>
        <w:tab/>
      </w:r>
      <w:r w:rsidRPr="00DF110D">
        <w:rPr>
          <w:rFonts w:ascii="(normal text)" w:hAnsi="(normal text)"/>
          <w:sz w:val="32"/>
          <w:szCs w:val="32"/>
          <w:rtl/>
        </w:rPr>
        <w:t xml:space="preserve"> </w:t>
      </w:r>
      <w:r w:rsidRPr="00DF110D">
        <w:rPr>
          <w:sz w:val="32"/>
          <w:szCs w:val="32"/>
        </w:rPr>
        <w:sym w:font="HQPB5" w:char="F079"/>
      </w:r>
      <w:r w:rsidRPr="00DF110D">
        <w:rPr>
          <w:sz w:val="32"/>
          <w:szCs w:val="32"/>
        </w:rPr>
        <w:sym w:font="HQPB2" w:char="F037"/>
      </w:r>
      <w:r w:rsidRPr="00DF110D">
        <w:rPr>
          <w:sz w:val="32"/>
          <w:szCs w:val="32"/>
        </w:rPr>
        <w:sym w:font="HQPB4" w:char="F0E7"/>
      </w:r>
      <w:r w:rsidRPr="00DF110D">
        <w:rPr>
          <w:sz w:val="32"/>
          <w:szCs w:val="32"/>
        </w:rPr>
        <w:sym w:font="HQPB1" w:char="F02F"/>
      </w:r>
      <w:r w:rsidRPr="00DF110D">
        <w:rPr>
          <w:sz w:val="32"/>
          <w:szCs w:val="32"/>
        </w:rPr>
        <w:sym w:font="HQPB4" w:char="F0C9"/>
      </w:r>
      <w:r w:rsidRPr="00DF110D">
        <w:rPr>
          <w:sz w:val="32"/>
          <w:szCs w:val="32"/>
        </w:rPr>
        <w:sym w:font="HQPB4" w:char="F06A"/>
      </w:r>
      <w:r w:rsidRPr="00DF110D">
        <w:rPr>
          <w:sz w:val="32"/>
          <w:szCs w:val="32"/>
        </w:rPr>
        <w:sym w:font="HQPB1" w:char="F08B"/>
      </w:r>
      <w:r w:rsidRPr="00DF110D">
        <w:rPr>
          <w:sz w:val="32"/>
          <w:szCs w:val="32"/>
        </w:rPr>
        <w:sym w:font="HQPB5" w:char="F073"/>
      </w:r>
      <w:r w:rsidRPr="00DF110D">
        <w:rPr>
          <w:sz w:val="32"/>
          <w:szCs w:val="32"/>
        </w:rPr>
        <w:sym w:font="HQPB2" w:char="F033"/>
      </w:r>
      <w:r w:rsidRPr="00DF110D">
        <w:rPr>
          <w:sz w:val="32"/>
          <w:szCs w:val="32"/>
        </w:rPr>
        <w:sym w:font="HQPB4" w:char="F0E3"/>
      </w:r>
      <w:r w:rsidRPr="00DF110D">
        <w:rPr>
          <w:sz w:val="32"/>
          <w:szCs w:val="32"/>
        </w:rPr>
        <w:sym w:font="HQPB2" w:char="F083"/>
      </w:r>
      <w:r w:rsidRPr="00DF110D">
        <w:rPr>
          <w:rFonts w:ascii="(normal text)" w:hAnsi="(normal text)"/>
          <w:sz w:val="32"/>
          <w:szCs w:val="32"/>
          <w:rtl/>
        </w:rPr>
        <w:t xml:space="preserve"> </w:t>
      </w:r>
      <w:r w:rsidR="00DF110D">
        <w:rPr>
          <w:rFonts w:ascii="(normal text)" w:hAnsi="(normal text)"/>
          <w:sz w:val="32"/>
          <w:szCs w:val="32"/>
        </w:rPr>
        <w:tab/>
      </w:r>
      <w:r w:rsidR="00DF110D" w:rsidRPr="00DF110D">
        <w:rPr>
          <w:rFonts w:ascii="(normal text)" w:hAnsi="(normal text)"/>
          <w:sz w:val="32"/>
          <w:szCs w:val="32"/>
        </w:rPr>
        <w:tab/>
      </w:r>
      <w:r w:rsidRPr="00DF110D">
        <w:rPr>
          <w:sz w:val="32"/>
          <w:szCs w:val="32"/>
        </w:rPr>
        <w:sym w:font="HQPB4" w:char="F0DF"/>
      </w:r>
      <w:r w:rsidRPr="00DF110D">
        <w:rPr>
          <w:sz w:val="32"/>
          <w:szCs w:val="32"/>
        </w:rPr>
        <w:sym w:font="HQPB1" w:char="F089"/>
      </w:r>
      <w:r w:rsidRPr="00DF110D">
        <w:rPr>
          <w:sz w:val="32"/>
          <w:szCs w:val="32"/>
        </w:rPr>
        <w:sym w:font="HQPB4" w:char="F0F7"/>
      </w:r>
      <w:r w:rsidRPr="00DF110D">
        <w:rPr>
          <w:sz w:val="32"/>
          <w:szCs w:val="32"/>
        </w:rPr>
        <w:sym w:font="HQPB1" w:char="F0E8"/>
      </w:r>
      <w:r w:rsidRPr="00DF110D">
        <w:rPr>
          <w:sz w:val="32"/>
          <w:szCs w:val="32"/>
        </w:rPr>
        <w:sym w:font="HQPB5" w:char="F074"/>
      </w:r>
      <w:r w:rsidRPr="00DF110D">
        <w:rPr>
          <w:sz w:val="32"/>
          <w:szCs w:val="32"/>
        </w:rPr>
        <w:sym w:font="HQPB1" w:char="F02F"/>
      </w:r>
      <w:r w:rsidRPr="00DF110D">
        <w:rPr>
          <w:rFonts w:ascii="(normal text)" w:hAnsi="(normal text)"/>
          <w:sz w:val="32"/>
          <w:szCs w:val="32"/>
          <w:rtl/>
        </w:rPr>
        <w:t xml:space="preserve"> </w:t>
      </w:r>
      <w:r w:rsidRPr="00DF110D">
        <w:rPr>
          <w:sz w:val="32"/>
          <w:szCs w:val="32"/>
        </w:rPr>
        <w:sym w:font="HQPB4" w:char="F0C8"/>
      </w:r>
      <w:r w:rsidRPr="00DF110D">
        <w:rPr>
          <w:sz w:val="32"/>
          <w:szCs w:val="32"/>
        </w:rPr>
        <w:sym w:font="HQPB2" w:char="F0FB"/>
      </w:r>
      <w:r w:rsidRPr="00DF110D">
        <w:rPr>
          <w:sz w:val="32"/>
          <w:szCs w:val="32"/>
        </w:rPr>
        <w:sym w:font="HQPB2" w:char="F0EF"/>
      </w:r>
      <w:r w:rsidRPr="00DF110D">
        <w:rPr>
          <w:sz w:val="32"/>
          <w:szCs w:val="32"/>
        </w:rPr>
        <w:sym w:font="HQPB4" w:char="F0CF"/>
      </w:r>
      <w:r w:rsidRPr="00DF110D">
        <w:rPr>
          <w:sz w:val="32"/>
          <w:szCs w:val="32"/>
        </w:rPr>
        <w:sym w:font="HQPB4" w:char="F065"/>
      </w:r>
      <w:r w:rsidRPr="00DF110D">
        <w:rPr>
          <w:sz w:val="32"/>
          <w:szCs w:val="32"/>
        </w:rPr>
        <w:sym w:font="HQPB3" w:char="F024"/>
      </w:r>
      <w:r w:rsidRPr="00DF110D">
        <w:rPr>
          <w:sz w:val="32"/>
          <w:szCs w:val="32"/>
        </w:rPr>
        <w:sym w:font="HQPB3" w:char="F021"/>
      </w:r>
      <w:r w:rsidRPr="00DF110D">
        <w:rPr>
          <w:sz w:val="32"/>
          <w:szCs w:val="32"/>
        </w:rPr>
        <w:sym w:font="HQPB5" w:char="F024"/>
      </w:r>
      <w:r w:rsidRPr="00DF110D">
        <w:rPr>
          <w:sz w:val="32"/>
          <w:szCs w:val="32"/>
        </w:rPr>
        <w:sym w:font="HQPB1" w:char="F024"/>
      </w:r>
      <w:r w:rsidRPr="00DF110D">
        <w:rPr>
          <w:sz w:val="32"/>
          <w:szCs w:val="32"/>
        </w:rPr>
        <w:sym w:font="HQPB4" w:char="F0CE"/>
      </w:r>
      <w:r w:rsidRPr="00DF110D">
        <w:rPr>
          <w:sz w:val="32"/>
          <w:szCs w:val="32"/>
        </w:rPr>
        <w:sym w:font="HQPB1" w:char="F02F"/>
      </w:r>
    </w:p>
    <w:p w:rsidR="004C3C2B" w:rsidRDefault="00B54C31" w:rsidP="00DF110D">
      <w:pPr>
        <w:bidi/>
        <w:spacing w:after="100" w:afterAutospacing="1" w:line="120" w:lineRule="auto"/>
        <w:jc w:val="center"/>
        <w:rPr>
          <w:sz w:val="32"/>
          <w:szCs w:val="32"/>
        </w:rPr>
      </w:pPr>
      <w:r w:rsidRPr="00DF110D">
        <w:rPr>
          <w:sz w:val="32"/>
          <w:szCs w:val="32"/>
        </w:rPr>
        <w:sym w:font="HQPB5" w:char="F07D"/>
      </w:r>
      <w:r w:rsidRPr="00DF110D">
        <w:rPr>
          <w:sz w:val="32"/>
          <w:szCs w:val="32"/>
        </w:rPr>
        <w:sym w:font="HQPB1" w:char="F0A7"/>
      </w:r>
      <w:r w:rsidRPr="00DF110D">
        <w:rPr>
          <w:sz w:val="32"/>
          <w:szCs w:val="32"/>
        </w:rPr>
        <w:sym w:font="HQPB4" w:char="F0F8"/>
      </w:r>
      <w:r w:rsidRPr="00DF110D">
        <w:rPr>
          <w:sz w:val="32"/>
          <w:szCs w:val="32"/>
        </w:rPr>
        <w:sym w:font="HQPB2" w:char="F08A"/>
      </w:r>
      <w:r w:rsidRPr="00DF110D">
        <w:rPr>
          <w:sz w:val="32"/>
          <w:szCs w:val="32"/>
        </w:rPr>
        <w:sym w:font="HQPB5" w:char="F073"/>
      </w:r>
      <w:r w:rsidRPr="00DF110D">
        <w:rPr>
          <w:sz w:val="32"/>
          <w:szCs w:val="32"/>
        </w:rPr>
        <w:sym w:font="HQPB2" w:char="F039"/>
      </w:r>
      <w:r w:rsidRPr="00DF110D">
        <w:rPr>
          <w:sz w:val="32"/>
          <w:szCs w:val="32"/>
        </w:rPr>
        <w:sym w:font="HQPB5" w:char="F072"/>
      </w:r>
      <w:r w:rsidRPr="00DF110D">
        <w:rPr>
          <w:sz w:val="32"/>
          <w:szCs w:val="32"/>
        </w:rPr>
        <w:sym w:font="HQPB1" w:char="F026"/>
      </w:r>
      <w:r w:rsidRPr="00DF110D">
        <w:rPr>
          <w:rFonts w:ascii="(normal text)" w:hAnsi="(normal text)"/>
          <w:sz w:val="32"/>
          <w:szCs w:val="32"/>
          <w:rtl/>
        </w:rPr>
        <w:t xml:space="preserve"> </w:t>
      </w:r>
      <w:r w:rsidRPr="00DF110D">
        <w:rPr>
          <w:sz w:val="32"/>
          <w:szCs w:val="32"/>
        </w:rPr>
        <w:sym w:font="HQPB5" w:char="F0AA"/>
      </w:r>
      <w:r w:rsidRPr="00DF110D">
        <w:rPr>
          <w:sz w:val="32"/>
          <w:szCs w:val="32"/>
        </w:rPr>
        <w:sym w:font="HQPB1" w:char="F021"/>
      </w:r>
      <w:r w:rsidRPr="00DF110D">
        <w:rPr>
          <w:sz w:val="32"/>
          <w:szCs w:val="32"/>
        </w:rPr>
        <w:sym w:font="HQPB5" w:char="F024"/>
      </w:r>
      <w:r w:rsidRPr="00DF110D">
        <w:rPr>
          <w:sz w:val="32"/>
          <w:szCs w:val="32"/>
        </w:rPr>
        <w:sym w:font="HQPB1" w:char="F023"/>
      </w:r>
      <w:r w:rsidRPr="00DF110D">
        <w:rPr>
          <w:rFonts w:ascii="(normal text)" w:hAnsi="(normal text)"/>
          <w:sz w:val="32"/>
          <w:szCs w:val="32"/>
          <w:rtl/>
        </w:rPr>
        <w:t xml:space="preserve"> </w:t>
      </w:r>
      <w:r w:rsidR="00DF110D">
        <w:rPr>
          <w:rFonts w:ascii="(normal text)" w:hAnsi="(normal text)"/>
          <w:sz w:val="32"/>
          <w:szCs w:val="32"/>
        </w:rPr>
        <w:tab/>
      </w:r>
      <w:r w:rsidR="00DF110D" w:rsidRPr="00DF110D">
        <w:rPr>
          <w:rFonts w:ascii="(normal text)" w:hAnsi="(normal text)"/>
          <w:sz w:val="32"/>
          <w:szCs w:val="32"/>
        </w:rPr>
        <w:tab/>
      </w:r>
      <w:r w:rsidRPr="00DF110D">
        <w:rPr>
          <w:sz w:val="32"/>
          <w:szCs w:val="32"/>
        </w:rPr>
        <w:sym w:font="HQPB4" w:char="F0C8"/>
      </w:r>
      <w:r w:rsidRPr="00DF110D">
        <w:rPr>
          <w:sz w:val="32"/>
          <w:szCs w:val="32"/>
        </w:rPr>
        <w:sym w:font="HQPB3" w:char="F02F"/>
      </w:r>
      <w:r w:rsidRPr="00DF110D">
        <w:rPr>
          <w:sz w:val="32"/>
          <w:szCs w:val="32"/>
        </w:rPr>
        <w:sym w:font="HQPB5" w:char="F073"/>
      </w:r>
      <w:r w:rsidRPr="00DF110D">
        <w:rPr>
          <w:sz w:val="32"/>
          <w:szCs w:val="32"/>
        </w:rPr>
        <w:sym w:font="HQPB2" w:char="F033"/>
      </w:r>
      <w:r w:rsidRPr="00DF110D">
        <w:rPr>
          <w:sz w:val="32"/>
          <w:szCs w:val="32"/>
        </w:rPr>
        <w:sym w:font="HQPB4" w:char="F0F4"/>
      </w:r>
      <w:r w:rsidRPr="00DF110D">
        <w:rPr>
          <w:sz w:val="32"/>
          <w:szCs w:val="32"/>
        </w:rPr>
        <w:sym w:font="HQPB1" w:char="F06D"/>
      </w:r>
      <w:r w:rsidRPr="00DF110D">
        <w:rPr>
          <w:sz w:val="32"/>
          <w:szCs w:val="32"/>
        </w:rPr>
        <w:sym w:font="HQPB5" w:char="F072"/>
      </w:r>
      <w:r w:rsidRPr="00DF110D">
        <w:rPr>
          <w:sz w:val="32"/>
          <w:szCs w:val="32"/>
        </w:rPr>
        <w:sym w:font="HQPB1" w:char="F027"/>
      </w:r>
      <w:r w:rsidRPr="00DF110D">
        <w:rPr>
          <w:sz w:val="32"/>
          <w:szCs w:val="32"/>
        </w:rPr>
        <w:sym w:font="HQPB4" w:char="F0CE"/>
      </w:r>
      <w:r w:rsidRPr="00DF110D">
        <w:rPr>
          <w:sz w:val="32"/>
          <w:szCs w:val="32"/>
        </w:rPr>
        <w:sym w:font="HQPB1" w:char="F02F"/>
      </w:r>
      <w:r w:rsidR="00DF110D" w:rsidRPr="00DF110D">
        <w:rPr>
          <w:sz w:val="32"/>
          <w:szCs w:val="32"/>
        </w:rPr>
        <w:tab/>
      </w:r>
      <w:r w:rsidR="00DF110D" w:rsidRPr="00DF110D">
        <w:rPr>
          <w:sz w:val="32"/>
          <w:szCs w:val="32"/>
        </w:rPr>
        <w:tab/>
      </w:r>
      <w:r w:rsidRPr="00DF110D">
        <w:rPr>
          <w:rFonts w:ascii="(normal text)" w:hAnsi="(normal text)"/>
          <w:sz w:val="32"/>
          <w:szCs w:val="32"/>
          <w:rtl/>
        </w:rPr>
        <w:t xml:space="preserve"> </w:t>
      </w:r>
      <w:r w:rsidRPr="00DF110D">
        <w:rPr>
          <w:sz w:val="32"/>
          <w:szCs w:val="32"/>
        </w:rPr>
        <w:sym w:font="HQPB5" w:char="F074"/>
      </w:r>
      <w:r w:rsidRPr="00DF110D">
        <w:rPr>
          <w:sz w:val="32"/>
          <w:szCs w:val="32"/>
        </w:rPr>
        <w:sym w:font="HQPB2" w:char="F0FB"/>
      </w:r>
      <w:r w:rsidRPr="00DF110D">
        <w:rPr>
          <w:sz w:val="32"/>
          <w:szCs w:val="32"/>
        </w:rPr>
        <w:sym w:font="HQPB2" w:char="F0FC"/>
      </w:r>
      <w:r w:rsidRPr="00DF110D">
        <w:rPr>
          <w:sz w:val="32"/>
          <w:szCs w:val="32"/>
        </w:rPr>
        <w:sym w:font="HQPB4" w:char="F0C9"/>
      </w:r>
      <w:r w:rsidRPr="00DF110D">
        <w:rPr>
          <w:sz w:val="32"/>
          <w:szCs w:val="32"/>
        </w:rPr>
        <w:sym w:font="HQPB2" w:char="F04B"/>
      </w:r>
      <w:r w:rsidRPr="00DF110D">
        <w:rPr>
          <w:sz w:val="32"/>
          <w:szCs w:val="32"/>
        </w:rPr>
        <w:sym w:font="HQPB4" w:char="F0C5"/>
      </w:r>
      <w:r w:rsidRPr="00DF110D">
        <w:rPr>
          <w:sz w:val="32"/>
          <w:szCs w:val="32"/>
        </w:rPr>
        <w:sym w:font="HQPB2" w:char="F033"/>
      </w:r>
      <w:r w:rsidRPr="00DF110D">
        <w:rPr>
          <w:sz w:val="32"/>
          <w:szCs w:val="32"/>
        </w:rPr>
        <w:sym w:font="HQPB2" w:char="F0BB"/>
      </w:r>
      <w:r w:rsidRPr="00DF110D">
        <w:rPr>
          <w:sz w:val="32"/>
          <w:szCs w:val="32"/>
        </w:rPr>
        <w:sym w:font="HQPB5" w:char="F070"/>
      </w:r>
      <w:r w:rsidRPr="00DF110D">
        <w:rPr>
          <w:sz w:val="32"/>
          <w:szCs w:val="32"/>
        </w:rPr>
        <w:sym w:font="HQPB1" w:char="F074"/>
      </w:r>
      <w:r w:rsidRPr="00DF110D">
        <w:rPr>
          <w:sz w:val="32"/>
          <w:szCs w:val="32"/>
        </w:rPr>
        <w:sym w:font="HQPB4" w:char="F0F8"/>
      </w:r>
      <w:r w:rsidRPr="00DF110D">
        <w:rPr>
          <w:sz w:val="32"/>
          <w:szCs w:val="32"/>
        </w:rPr>
        <w:sym w:font="HQPB2" w:char="F03A"/>
      </w:r>
      <w:r w:rsidRPr="00DF110D">
        <w:rPr>
          <w:sz w:val="32"/>
          <w:szCs w:val="32"/>
        </w:rPr>
        <w:sym w:font="HQPB5" w:char="F024"/>
      </w:r>
      <w:r w:rsidRPr="00DF110D">
        <w:rPr>
          <w:sz w:val="32"/>
          <w:szCs w:val="32"/>
        </w:rPr>
        <w:sym w:font="HQPB1" w:char="F023"/>
      </w:r>
    </w:p>
    <w:p w:rsidR="004C3C2B" w:rsidRPr="004C3C2B" w:rsidRDefault="004C3C2B" w:rsidP="005B79DC">
      <w:pPr>
        <w:pStyle w:val="ListParagraph"/>
        <w:numPr>
          <w:ilvl w:val="0"/>
          <w:numId w:val="43"/>
        </w:numPr>
        <w:spacing w:after="0" w:line="480" w:lineRule="auto"/>
        <w:ind w:left="851" w:hanging="567"/>
        <w:jc w:val="both"/>
        <w:rPr>
          <w:rFonts w:ascii="Times New Roman" w:hAnsi="Times New Roman"/>
          <w:b/>
          <w:sz w:val="24"/>
          <w:szCs w:val="24"/>
        </w:rPr>
      </w:pPr>
      <w:r w:rsidRPr="004C3C2B">
        <w:rPr>
          <w:rFonts w:ascii="Times New Roman" w:hAnsi="Times New Roman"/>
          <w:b/>
          <w:sz w:val="24"/>
          <w:szCs w:val="24"/>
        </w:rPr>
        <w:t xml:space="preserve">Kandungan Surah </w:t>
      </w:r>
      <w:r w:rsidR="00026CB6" w:rsidRPr="00026CB6">
        <w:rPr>
          <w:rFonts w:ascii="Times New Roman" w:hAnsi="Times New Roman"/>
          <w:b/>
          <w:i/>
          <w:iCs/>
          <w:sz w:val="24"/>
          <w:szCs w:val="24"/>
        </w:rPr>
        <w:t>at-Tin</w:t>
      </w:r>
      <w:r>
        <w:rPr>
          <w:rFonts w:ascii="Times New Roman" w:hAnsi="Times New Roman"/>
          <w:b/>
          <w:sz w:val="24"/>
          <w:szCs w:val="24"/>
        </w:rPr>
        <w:t xml:space="preserve">. </w:t>
      </w:r>
    </w:p>
    <w:p w:rsidR="004C3C2B" w:rsidRDefault="004C3C2B" w:rsidP="005B79DC">
      <w:pPr>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Surah </w:t>
      </w:r>
      <w:r w:rsidR="00DF110D" w:rsidRPr="00DF110D">
        <w:rPr>
          <w:rFonts w:ascii="Times New Roman" w:hAnsi="Times New Roman"/>
          <w:i/>
          <w:iCs/>
          <w:sz w:val="24"/>
          <w:szCs w:val="24"/>
        </w:rPr>
        <w:t>at-Tin</w:t>
      </w:r>
      <w:r>
        <w:rPr>
          <w:rFonts w:ascii="Times New Roman" w:hAnsi="Times New Roman"/>
          <w:i/>
          <w:sz w:val="24"/>
          <w:szCs w:val="24"/>
        </w:rPr>
        <w:t xml:space="preserve"> </w:t>
      </w:r>
      <w:r>
        <w:rPr>
          <w:rFonts w:ascii="Times New Roman" w:hAnsi="Times New Roman"/>
          <w:sz w:val="24"/>
          <w:szCs w:val="24"/>
        </w:rPr>
        <w:t xml:space="preserve">mengajarkan kepada </w:t>
      </w:r>
      <w:r w:rsidR="00DF110D">
        <w:rPr>
          <w:rFonts w:ascii="Times New Roman" w:hAnsi="Times New Roman"/>
          <w:sz w:val="24"/>
          <w:szCs w:val="24"/>
        </w:rPr>
        <w:t>kita Bahwa Allah Menciptakan manusia dalam bentuk yang sebaik-baiknya</w:t>
      </w:r>
      <w:r>
        <w:rPr>
          <w:rFonts w:ascii="Times New Roman" w:hAnsi="Times New Roman"/>
          <w:sz w:val="24"/>
          <w:szCs w:val="24"/>
        </w:rPr>
        <w:t>.</w:t>
      </w:r>
      <w:r w:rsidR="00DF110D">
        <w:rPr>
          <w:rFonts w:ascii="Times New Roman" w:hAnsi="Times New Roman"/>
          <w:sz w:val="24"/>
          <w:szCs w:val="24"/>
        </w:rPr>
        <w:t xml:space="preserve"> Sebagai bukti bahwa manusia </w:t>
      </w:r>
      <w:r w:rsidR="00DF110D">
        <w:rPr>
          <w:rFonts w:ascii="Times New Roman" w:hAnsi="Times New Roman"/>
          <w:sz w:val="24"/>
          <w:szCs w:val="24"/>
        </w:rPr>
        <w:lastRenderedPageBreak/>
        <w:t>adalah makhluk yang tercipta sempurna adalah, manusia diberi akal hati dan nafsu, bentuk tubuhnyapun melebihi bentuk tubuh makhluk lain.</w:t>
      </w:r>
      <w:r>
        <w:rPr>
          <w:rStyle w:val="FootnoteReference"/>
          <w:rFonts w:ascii="Times New Roman" w:hAnsi="Times New Roman"/>
          <w:sz w:val="24"/>
          <w:szCs w:val="24"/>
        </w:rPr>
        <w:footnoteReference w:id="71"/>
      </w:r>
    </w:p>
    <w:p w:rsidR="00C553C5" w:rsidRDefault="00DF110D" w:rsidP="005B79DC">
      <w:pPr>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Begitulah Allah memberikan kenikmatan yang tiada tara bagi manusia, dan itu sebagai anugrahsekaligus peringatan yang nyata yang diberikan Allah kepada kita. Semua itu harus selalu diingat manusia agar tidakterjerumus kedalam kehinaan yang nyata. </w:t>
      </w:r>
      <w:r w:rsidR="00242CEA">
        <w:rPr>
          <w:rFonts w:ascii="Times New Roman" w:hAnsi="Times New Roman"/>
          <w:sz w:val="24"/>
          <w:szCs w:val="24"/>
        </w:rPr>
        <w:t>Dalam surah ini bahwa kehinaan atau tempat yang serendah-rendahnya itu adalah neraka. Dan orang yang terbebas dari tempat yang serendah-rendahnya itu adalah orang yang beramal shaleh, beriman dan selalu tunduk pada Allah Swt.</w:t>
      </w:r>
    </w:p>
    <w:p w:rsidR="00AA62A9" w:rsidRDefault="00AA62A9" w:rsidP="00AA62A9">
      <w:pPr>
        <w:pStyle w:val="ListParagraph"/>
        <w:numPr>
          <w:ilvl w:val="0"/>
          <w:numId w:val="18"/>
        </w:numPr>
        <w:spacing w:after="0" w:line="480" w:lineRule="auto"/>
        <w:ind w:left="567" w:hanging="567"/>
        <w:rPr>
          <w:rFonts w:ascii="Times New Roman" w:eastAsia="Times New Roman" w:hAnsi="Times New Roman"/>
          <w:b/>
          <w:sz w:val="24"/>
          <w:szCs w:val="24"/>
        </w:rPr>
      </w:pPr>
      <w:r>
        <w:rPr>
          <w:rFonts w:ascii="Times New Roman" w:eastAsia="Times New Roman" w:hAnsi="Times New Roman"/>
          <w:b/>
          <w:sz w:val="24"/>
          <w:szCs w:val="24"/>
        </w:rPr>
        <w:t>Tinjauan Peneliti</w:t>
      </w:r>
      <w:r w:rsidR="00924FF6">
        <w:rPr>
          <w:rFonts w:ascii="Times New Roman" w:eastAsia="Times New Roman" w:hAnsi="Times New Roman"/>
          <w:b/>
          <w:sz w:val="24"/>
          <w:szCs w:val="24"/>
        </w:rPr>
        <w:t>an</w:t>
      </w:r>
      <w:r>
        <w:rPr>
          <w:rFonts w:ascii="Times New Roman" w:eastAsia="Times New Roman" w:hAnsi="Times New Roman"/>
          <w:b/>
          <w:sz w:val="24"/>
          <w:szCs w:val="24"/>
        </w:rPr>
        <w:t xml:space="preserve"> Terdahulu</w:t>
      </w:r>
    </w:p>
    <w:p w:rsidR="00AA62A9" w:rsidRDefault="00AA62A9" w:rsidP="00AA62A9">
      <w:pPr>
        <w:pStyle w:val="ListParagraph"/>
        <w:spacing w:after="0" w:line="480" w:lineRule="auto"/>
        <w:ind w:left="0" w:firstLine="567"/>
        <w:jc w:val="both"/>
        <w:rPr>
          <w:rFonts w:ascii="Times New Roman" w:eastAsia="Times New Roman" w:hAnsi="Times New Roman"/>
          <w:bCs/>
          <w:sz w:val="24"/>
          <w:szCs w:val="24"/>
        </w:rPr>
      </w:pPr>
      <w:r>
        <w:rPr>
          <w:rFonts w:ascii="Times New Roman" w:eastAsia="Times New Roman" w:hAnsi="Times New Roman"/>
          <w:bCs/>
          <w:sz w:val="24"/>
          <w:szCs w:val="24"/>
        </w:rPr>
        <w:t>Peneliti mengambil beberapa contoh penelitian terdahulu guna menjadikan pertimbangan peneliti dan bahan perbandingan. Bahan pertimbangan dan perbandingan yang dimaksudkan oleh peneliti adalah sebagai landasan dasar bahwa penelitian yang dilakukuan oleh peneliti ini benar-benar adanya atau bukan plagiat.</w:t>
      </w:r>
    </w:p>
    <w:p w:rsidR="00AA62A9" w:rsidRDefault="00AA62A9" w:rsidP="00AA62A9">
      <w:pPr>
        <w:pStyle w:val="ListParagraph"/>
        <w:spacing w:after="0" w:line="480" w:lineRule="auto"/>
        <w:ind w:left="0"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Beberapa kali peneliti mencari referensi tentang hal ini, dan masih sedikit sekali yang membahas tentang penerapan metode </w:t>
      </w:r>
      <w:r w:rsidRPr="008417C6">
        <w:rPr>
          <w:rFonts w:ascii="Times New Roman" w:eastAsia="Times New Roman" w:hAnsi="Times New Roman"/>
          <w:bCs/>
          <w:i/>
          <w:iCs/>
          <w:sz w:val="24"/>
          <w:szCs w:val="24"/>
        </w:rPr>
        <w:t>Drill</w:t>
      </w:r>
      <w:r>
        <w:rPr>
          <w:rFonts w:ascii="Times New Roman" w:eastAsia="Times New Roman" w:hAnsi="Times New Roman"/>
          <w:bCs/>
          <w:sz w:val="24"/>
          <w:szCs w:val="24"/>
        </w:rPr>
        <w:t xml:space="preserve"> dan hanya beberapa saja penelitian yang meneliti tentang materi ajar al-Qur`an Hadist. Apalagi penelitian tentang metode </w:t>
      </w:r>
      <w:r w:rsidRPr="0048795F">
        <w:rPr>
          <w:rFonts w:ascii="Times New Roman" w:eastAsia="Times New Roman" w:hAnsi="Times New Roman"/>
          <w:bCs/>
          <w:i/>
          <w:iCs/>
          <w:sz w:val="24"/>
          <w:szCs w:val="24"/>
        </w:rPr>
        <w:t>Dri</w:t>
      </w:r>
      <w:r>
        <w:rPr>
          <w:rFonts w:ascii="Times New Roman" w:eastAsia="Times New Roman" w:hAnsi="Times New Roman"/>
          <w:bCs/>
          <w:i/>
          <w:iCs/>
          <w:sz w:val="24"/>
          <w:szCs w:val="24"/>
        </w:rPr>
        <w:t>l</w:t>
      </w:r>
      <w:r w:rsidRPr="0048795F">
        <w:rPr>
          <w:rFonts w:ascii="Times New Roman" w:eastAsia="Times New Roman" w:hAnsi="Times New Roman"/>
          <w:bCs/>
          <w:i/>
          <w:iCs/>
          <w:sz w:val="24"/>
          <w:szCs w:val="24"/>
        </w:rPr>
        <w:t xml:space="preserve">l </w:t>
      </w:r>
      <w:r>
        <w:rPr>
          <w:rFonts w:ascii="Times New Roman" w:eastAsia="Times New Roman" w:hAnsi="Times New Roman"/>
          <w:bCs/>
          <w:sz w:val="24"/>
          <w:szCs w:val="24"/>
        </w:rPr>
        <w:t xml:space="preserve">diterapkan untuk materi ajar al-Qur`an Hadist. Peneliti mendapatkan beberapa penelitian yang menggunakan metode </w:t>
      </w:r>
      <w:r w:rsidRPr="0048795F">
        <w:rPr>
          <w:rFonts w:ascii="Times New Roman" w:eastAsia="Times New Roman" w:hAnsi="Times New Roman"/>
          <w:bCs/>
          <w:i/>
          <w:iCs/>
          <w:sz w:val="24"/>
          <w:szCs w:val="24"/>
        </w:rPr>
        <w:t>Drill</w:t>
      </w:r>
      <w:r>
        <w:rPr>
          <w:rFonts w:ascii="Times New Roman" w:eastAsia="Times New Roman" w:hAnsi="Times New Roman"/>
          <w:bCs/>
          <w:sz w:val="24"/>
          <w:szCs w:val="24"/>
        </w:rPr>
        <w:t xml:space="preserve"> dan materi ajar al-Qur`an Hadist ini, diantaranya :</w:t>
      </w:r>
    </w:p>
    <w:p w:rsidR="00AA62A9" w:rsidRDefault="00AA62A9" w:rsidP="00AA62A9">
      <w:pPr>
        <w:pStyle w:val="ListParagraph"/>
        <w:numPr>
          <w:ilvl w:val="0"/>
          <w:numId w:val="46"/>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Skripsi, Muhammad Ibnu Aziz berjudul “Penerapan metode </w:t>
      </w:r>
      <w:r>
        <w:rPr>
          <w:rFonts w:ascii="Times New Roman" w:eastAsia="Times New Roman" w:hAnsi="Times New Roman"/>
          <w:bCs/>
          <w:i/>
          <w:iCs/>
          <w:sz w:val="24"/>
          <w:szCs w:val="24"/>
        </w:rPr>
        <w:t xml:space="preserve">Drill </w:t>
      </w:r>
      <w:r>
        <w:rPr>
          <w:rFonts w:ascii="Times New Roman" w:eastAsia="Times New Roman" w:hAnsi="Times New Roman"/>
          <w:bCs/>
          <w:sz w:val="24"/>
          <w:szCs w:val="24"/>
        </w:rPr>
        <w:t xml:space="preserve">dalam meningkatkan prestasi belajar pada mata pelajaran al-Qur`an Hadist siswa kelas V di MI Al-Ghozali Panjerejo Rejotangan Tulungagung”. Penelitian yang dilakukan oleh sudara Muhammad Ibnu Aziz ini hampir sama dengan yang dilakukan oleh peneliti, perbedaannya adalah pada peningkatan hasil belajar dan prestasi belajar siswa. Selain itu subject penelitian juga berbeda dan juga tempat penelitiannya. Sedangkan perbedaan yang lainnya terletak pada penerapan metode </w:t>
      </w:r>
      <w:r w:rsidRPr="001F73ED">
        <w:rPr>
          <w:rFonts w:ascii="Times New Roman" w:eastAsia="Times New Roman" w:hAnsi="Times New Roman"/>
          <w:bCs/>
          <w:i/>
          <w:iCs/>
          <w:sz w:val="24"/>
          <w:szCs w:val="24"/>
        </w:rPr>
        <w:t>Drill</w:t>
      </w:r>
      <w:r>
        <w:rPr>
          <w:rFonts w:ascii="Times New Roman" w:eastAsia="Times New Roman" w:hAnsi="Times New Roman"/>
          <w:bCs/>
          <w:sz w:val="24"/>
          <w:szCs w:val="24"/>
        </w:rPr>
        <w:t xml:space="preserve"> ini sendiri. Sesuai dengan rumusan masalah dan isi skripsi saudara Muhammad Ibnu Aziz ini bahwa beliau tidak menggunakan media, sedangkan peneliti menggunakan media Gambar dan Card yang sudah ada Khat nya.</w:t>
      </w:r>
      <w:r>
        <w:rPr>
          <w:rStyle w:val="FootnoteReference"/>
          <w:rFonts w:ascii="Times New Roman" w:eastAsia="Times New Roman" w:hAnsi="Times New Roman"/>
          <w:bCs/>
          <w:sz w:val="24"/>
          <w:szCs w:val="24"/>
        </w:rPr>
        <w:footnoteReference w:id="72"/>
      </w:r>
    </w:p>
    <w:p w:rsidR="00AA62A9" w:rsidRDefault="00AA62A9" w:rsidP="00AA62A9">
      <w:pPr>
        <w:pStyle w:val="ListParagraph"/>
        <w:numPr>
          <w:ilvl w:val="0"/>
          <w:numId w:val="46"/>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 xml:space="preserve">Skripsi, Ayok Ariyanto (3217073009) berjudul, “Penerapan metode </w:t>
      </w:r>
      <w:r w:rsidRPr="008417C6">
        <w:rPr>
          <w:rFonts w:ascii="Times New Roman" w:eastAsia="Times New Roman" w:hAnsi="Times New Roman"/>
          <w:bCs/>
          <w:i/>
          <w:iCs/>
          <w:sz w:val="24"/>
          <w:szCs w:val="24"/>
        </w:rPr>
        <w:t>Drill</w:t>
      </w:r>
      <w:r>
        <w:rPr>
          <w:rFonts w:ascii="Times New Roman" w:eastAsia="Times New Roman" w:hAnsi="Times New Roman"/>
          <w:bCs/>
          <w:sz w:val="24"/>
          <w:szCs w:val="24"/>
        </w:rPr>
        <w:t xml:space="preserve"> sebagai upaya peningkatan prestasi belajar siswa Matematika pokok bahasan operasi hitung bilangan siswa kelas I SDI Al-Hakim Boyolangu Tulungagung”. Penelitian ini sama-sama menggunakan metode </w:t>
      </w:r>
      <w:r w:rsidRPr="008417C6">
        <w:rPr>
          <w:rFonts w:ascii="Times New Roman" w:eastAsia="Times New Roman" w:hAnsi="Times New Roman"/>
          <w:bCs/>
          <w:i/>
          <w:iCs/>
          <w:sz w:val="24"/>
          <w:szCs w:val="24"/>
        </w:rPr>
        <w:t>Drill</w:t>
      </w:r>
      <w:r>
        <w:rPr>
          <w:rFonts w:ascii="Times New Roman" w:eastAsia="Times New Roman" w:hAnsi="Times New Roman"/>
          <w:bCs/>
          <w:i/>
          <w:iCs/>
          <w:sz w:val="24"/>
          <w:szCs w:val="24"/>
        </w:rPr>
        <w:t xml:space="preserve"> </w:t>
      </w:r>
      <w:r>
        <w:rPr>
          <w:rFonts w:ascii="Times New Roman" w:eastAsia="Times New Roman" w:hAnsi="Times New Roman"/>
          <w:bCs/>
          <w:sz w:val="24"/>
          <w:szCs w:val="24"/>
        </w:rPr>
        <w:t xml:space="preserve">tetapi berbeda pada materi ajarnya. Skripsi ini mengatakan pengguanaan metode </w:t>
      </w:r>
      <w:r w:rsidRPr="008417C6">
        <w:rPr>
          <w:rFonts w:ascii="Times New Roman" w:eastAsia="Times New Roman" w:hAnsi="Times New Roman"/>
          <w:bCs/>
          <w:i/>
          <w:iCs/>
          <w:sz w:val="24"/>
          <w:szCs w:val="24"/>
        </w:rPr>
        <w:t>Drill</w:t>
      </w:r>
      <w:r>
        <w:rPr>
          <w:rFonts w:ascii="Times New Roman" w:eastAsia="Times New Roman" w:hAnsi="Times New Roman"/>
          <w:bCs/>
          <w:sz w:val="24"/>
          <w:szCs w:val="24"/>
        </w:rPr>
        <w:t xml:space="preserve"> ini mampu mempengaruhi prestasi belajar siswa.</w:t>
      </w:r>
      <w:r>
        <w:rPr>
          <w:rStyle w:val="FootnoteReference"/>
          <w:rFonts w:ascii="Times New Roman" w:eastAsia="Times New Roman" w:hAnsi="Times New Roman"/>
          <w:bCs/>
          <w:sz w:val="24"/>
          <w:szCs w:val="24"/>
        </w:rPr>
        <w:footnoteReference w:id="73"/>
      </w:r>
    </w:p>
    <w:p w:rsidR="00AA62A9" w:rsidRDefault="00AA62A9" w:rsidP="00AA62A9">
      <w:pPr>
        <w:pStyle w:val="ListParagraph"/>
        <w:numPr>
          <w:ilvl w:val="0"/>
          <w:numId w:val="46"/>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 xml:space="preserve">Skripsi, Syamsul Huda (3217083077) berjudul “Upaya Meningkatkan Hasil Belajar al-Qur`an Hadist dengan menggunakan media visual pada siswa kelas V di MIN Rejotangan Tulungagung”. Penelitian ini </w:t>
      </w:r>
      <w:r>
        <w:rPr>
          <w:rFonts w:ascii="Times New Roman" w:eastAsia="Times New Roman" w:hAnsi="Times New Roman"/>
          <w:bCs/>
          <w:sz w:val="24"/>
          <w:szCs w:val="24"/>
        </w:rPr>
        <w:lastRenderedPageBreak/>
        <w:t>dilakukan pada angkatan tahun 2011/2012. Terlihat jelas sekali perbedaan dengan yang dilakukan oleh peneliti, dalam skripsi ini Syamsul Huda menggunakan media visual untuk materi al-Qur`an Hadist.</w:t>
      </w:r>
      <w:r>
        <w:rPr>
          <w:rStyle w:val="FootnoteReference"/>
          <w:rFonts w:ascii="Times New Roman" w:eastAsia="Times New Roman" w:hAnsi="Times New Roman"/>
          <w:bCs/>
          <w:sz w:val="24"/>
          <w:szCs w:val="24"/>
        </w:rPr>
        <w:footnoteReference w:id="74"/>
      </w:r>
    </w:p>
    <w:p w:rsidR="00AA62A9" w:rsidRDefault="00AA62A9" w:rsidP="00AA62A9">
      <w:pPr>
        <w:pStyle w:val="ListParagraph"/>
        <w:numPr>
          <w:ilvl w:val="0"/>
          <w:numId w:val="46"/>
        </w:numPr>
        <w:spacing w:after="0" w:line="480" w:lineRule="auto"/>
        <w:ind w:left="851" w:hanging="567"/>
        <w:jc w:val="both"/>
        <w:rPr>
          <w:rFonts w:ascii="Times New Roman" w:eastAsia="Times New Roman" w:hAnsi="Times New Roman"/>
          <w:bCs/>
          <w:sz w:val="24"/>
          <w:szCs w:val="24"/>
        </w:rPr>
      </w:pPr>
      <w:r>
        <w:rPr>
          <w:rFonts w:ascii="Times New Roman" w:eastAsia="Times New Roman" w:hAnsi="Times New Roman"/>
          <w:bCs/>
          <w:sz w:val="24"/>
          <w:szCs w:val="24"/>
        </w:rPr>
        <w:t>Skripsi, Abdul Mungin (32217083001) berjudul “Penerapan metode sorongan untuk meningkatkan prestasi belajar pada mata pelajaran al-Qur`an Hadist siswa kelas IVB di MIN Rejotangan Tulugagung Tahun ajaran 2011-2012”. Penelitian ini terfokus pada penerapan metode sorongan itu sendiri, jadi jelas perbedaannya dengan penelitian yang dilakukan oleh peneliti.</w:t>
      </w:r>
      <w:r>
        <w:rPr>
          <w:rStyle w:val="FootnoteReference"/>
          <w:rFonts w:ascii="Times New Roman" w:eastAsia="Times New Roman" w:hAnsi="Times New Roman"/>
          <w:bCs/>
          <w:sz w:val="24"/>
          <w:szCs w:val="24"/>
        </w:rPr>
        <w:footnoteReference w:id="75"/>
      </w:r>
    </w:p>
    <w:p w:rsidR="00AA62A9" w:rsidRDefault="00AA62A9" w:rsidP="00AA62A9">
      <w:pPr>
        <w:spacing w:after="0" w:line="48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Untuk penelitian tentang metode </w:t>
      </w:r>
      <w:r>
        <w:rPr>
          <w:rFonts w:ascii="Times New Roman" w:eastAsia="Times New Roman" w:hAnsi="Times New Roman"/>
          <w:bCs/>
          <w:i/>
          <w:iCs/>
          <w:sz w:val="24"/>
          <w:szCs w:val="24"/>
        </w:rPr>
        <w:t>Drill</w:t>
      </w:r>
      <w:r>
        <w:rPr>
          <w:rFonts w:ascii="Times New Roman" w:eastAsia="Times New Roman" w:hAnsi="Times New Roman"/>
          <w:bCs/>
          <w:sz w:val="24"/>
          <w:szCs w:val="24"/>
        </w:rPr>
        <w:t xml:space="preserve"> ini dan materi ajar al-Qur`an Hadist peneliti belum menemukan. Jadi untuk itulah kiranya peneliti mengambil metode ini, sebagai sumbangan kahzanah ilmu pengetahuan bagi kampus tercinta Institut Agama Islam Negeri (IAIN) Tulungagung dan sumbangan referensi bagi peneliti berikutnya.</w:t>
      </w:r>
    </w:p>
    <w:p w:rsidR="00AA62A9" w:rsidRDefault="00AA62A9" w:rsidP="005B79DC">
      <w:pPr>
        <w:spacing w:after="0" w:line="480" w:lineRule="auto"/>
        <w:ind w:left="284" w:firstLine="567"/>
        <w:jc w:val="both"/>
        <w:rPr>
          <w:rFonts w:ascii="Times New Roman" w:hAnsi="Times New Roman"/>
          <w:sz w:val="24"/>
          <w:szCs w:val="24"/>
        </w:rPr>
      </w:pPr>
    </w:p>
    <w:sectPr w:rsidR="00AA62A9" w:rsidSect="003F0450">
      <w:headerReference w:type="default" r:id="rId8"/>
      <w:headerReference w:type="first" r:id="rId9"/>
      <w:footerReference w:type="first" r:id="rId10"/>
      <w:footnotePr>
        <w:numStart w:val="11"/>
      </w:footnotePr>
      <w:type w:val="continuous"/>
      <w:pgSz w:w="11907" w:h="16840" w:code="9"/>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D03" w:rsidRDefault="00CF2D03" w:rsidP="002A65CF">
      <w:pPr>
        <w:spacing w:after="0" w:line="240" w:lineRule="auto"/>
      </w:pPr>
      <w:r>
        <w:separator/>
      </w:r>
    </w:p>
  </w:endnote>
  <w:endnote w:type="continuationSeparator" w:id="1">
    <w:p w:rsidR="00CF2D03" w:rsidRDefault="00CF2D03" w:rsidP="002A6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40955"/>
      <w:docPartObj>
        <w:docPartGallery w:val="Page Numbers (Bottom of Page)"/>
        <w:docPartUnique/>
      </w:docPartObj>
    </w:sdtPr>
    <w:sdtContent>
      <w:p w:rsidR="00EC291D" w:rsidRDefault="00CD3D68">
        <w:pPr>
          <w:pStyle w:val="Footer"/>
          <w:jc w:val="center"/>
        </w:pPr>
        <w:fldSimple w:instr=" PAGE   \* MERGEFORMAT ">
          <w:r w:rsidR="00924FF6">
            <w:rPr>
              <w:noProof/>
            </w:rPr>
            <w:t>10</w:t>
          </w:r>
        </w:fldSimple>
      </w:p>
    </w:sdtContent>
  </w:sdt>
  <w:p w:rsidR="0048795F" w:rsidRDefault="0048795F" w:rsidP="00F55A8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D03" w:rsidRDefault="00CF2D03" w:rsidP="002A65CF">
      <w:pPr>
        <w:spacing w:after="0" w:line="240" w:lineRule="auto"/>
      </w:pPr>
      <w:r>
        <w:separator/>
      </w:r>
    </w:p>
  </w:footnote>
  <w:footnote w:type="continuationSeparator" w:id="1">
    <w:p w:rsidR="00CF2D03" w:rsidRDefault="00CF2D03" w:rsidP="002A65CF">
      <w:pPr>
        <w:spacing w:after="0" w:line="240" w:lineRule="auto"/>
      </w:pPr>
      <w:r>
        <w:continuationSeparator/>
      </w:r>
    </w:p>
  </w:footnote>
  <w:footnote w:id="2">
    <w:p w:rsidR="0048795F" w:rsidRPr="003F0450" w:rsidRDefault="003F0450"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48795F" w:rsidRPr="003F0450">
        <w:rPr>
          <w:rFonts w:asciiTheme="majorBidi" w:hAnsiTheme="majorBidi" w:cstheme="majorBidi"/>
        </w:rPr>
        <w:t xml:space="preserve">Khoiron, Rosyadi, </w:t>
      </w:r>
      <w:r w:rsidR="0048795F" w:rsidRPr="003F0450">
        <w:rPr>
          <w:rFonts w:asciiTheme="majorBidi" w:hAnsiTheme="majorBidi" w:cstheme="majorBidi"/>
          <w:i/>
        </w:rPr>
        <w:t xml:space="preserve">Pendidikan Profetik, </w:t>
      </w:r>
      <w:r w:rsidR="00262AF4" w:rsidRPr="003F0450">
        <w:rPr>
          <w:rFonts w:asciiTheme="majorBidi" w:hAnsiTheme="majorBidi" w:cstheme="majorBidi"/>
        </w:rPr>
        <w:t>(Yog</w:t>
      </w:r>
      <w:r w:rsidR="0048795F" w:rsidRPr="003F0450">
        <w:rPr>
          <w:rFonts w:asciiTheme="majorBidi" w:hAnsiTheme="majorBidi" w:cstheme="majorBidi"/>
        </w:rPr>
        <w:t xml:space="preserve">yakarta : Pustaka </w:t>
      </w:r>
      <w:r w:rsidR="00924D6A">
        <w:rPr>
          <w:rFonts w:asciiTheme="majorBidi" w:hAnsiTheme="majorBidi" w:cstheme="majorBidi"/>
        </w:rPr>
        <w:t>Pelajar, 2004) hal.</w:t>
      </w:r>
      <w:r w:rsidR="0048795F" w:rsidRPr="003F0450">
        <w:rPr>
          <w:rFonts w:asciiTheme="majorBidi" w:hAnsiTheme="majorBidi" w:cstheme="majorBidi"/>
        </w:rPr>
        <w:t>208-210</w:t>
      </w:r>
    </w:p>
  </w:footnote>
  <w:footnote w:id="3">
    <w:p w:rsidR="0048795F" w:rsidRPr="003F0450" w:rsidRDefault="0048795F" w:rsidP="003F0450">
      <w:pPr>
        <w:pStyle w:val="FootnoteText"/>
        <w:ind w:firstLine="567"/>
        <w:jc w:val="both"/>
        <w:rPr>
          <w:rFonts w:asciiTheme="majorBidi" w:hAnsiTheme="majorBidi" w:cstheme="majorBidi"/>
          <w: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Pr="003F0450">
        <w:rPr>
          <w:rFonts w:asciiTheme="majorBidi" w:hAnsiTheme="majorBidi" w:cstheme="majorBidi"/>
          <w:i/>
        </w:rPr>
        <w:t>Ibid. . .</w:t>
      </w:r>
    </w:p>
  </w:footnote>
  <w:footnote w:id="4">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Pusat Pembinaan Dan Pengembangan Bahasa, </w:t>
      </w:r>
      <w:r w:rsidRPr="003F0450">
        <w:rPr>
          <w:rFonts w:asciiTheme="majorBidi" w:hAnsiTheme="majorBidi" w:cstheme="majorBidi"/>
          <w:i/>
        </w:rPr>
        <w:t xml:space="preserve">Kamus Besar Bahasa Indonesia, </w:t>
      </w:r>
      <w:r w:rsidRPr="003F0450">
        <w:rPr>
          <w:rFonts w:asciiTheme="majorBidi" w:hAnsiTheme="majorBidi" w:cstheme="majorBidi"/>
        </w:rPr>
        <w:t xml:space="preserve">(Jakarta : Balai Pustaka, 1989) hal. 13 </w:t>
      </w:r>
    </w:p>
  </w:footnote>
  <w:footnote w:id="5">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Suwarna, et all, </w:t>
      </w:r>
      <w:r w:rsidRPr="003F0450">
        <w:rPr>
          <w:rFonts w:asciiTheme="majorBidi" w:hAnsiTheme="majorBidi" w:cstheme="majorBidi"/>
          <w:i/>
        </w:rPr>
        <w:t xml:space="preserve">Pengajaran Mikro, </w:t>
      </w:r>
      <w:r w:rsidRPr="003F0450">
        <w:rPr>
          <w:rFonts w:asciiTheme="majorBidi" w:hAnsiTheme="majorBidi" w:cstheme="majorBidi"/>
        </w:rPr>
        <w:t>(Yogyakarta : Tiara Wacana, 2006) hal. 105</w:t>
      </w:r>
    </w:p>
  </w:footnote>
  <w:footnote w:id="6">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Khoiron, Rosyadi, </w:t>
      </w:r>
      <w:r w:rsidRPr="003F0450">
        <w:rPr>
          <w:rFonts w:asciiTheme="majorBidi" w:hAnsiTheme="majorBidi" w:cstheme="majorBidi"/>
          <w:i/>
        </w:rPr>
        <w:t xml:space="preserve">Pendidikan </w:t>
      </w:r>
      <w:r w:rsidR="00877157" w:rsidRPr="003F0450">
        <w:rPr>
          <w:rFonts w:asciiTheme="majorBidi" w:hAnsiTheme="majorBidi" w:cstheme="majorBidi"/>
          <w:i/>
        </w:rPr>
        <w:t xml:space="preserve">Profetik, </w:t>
      </w:r>
      <w:r w:rsidR="00C45674" w:rsidRPr="003F0450">
        <w:rPr>
          <w:rFonts w:asciiTheme="majorBidi" w:hAnsiTheme="majorBidi" w:cstheme="majorBidi"/>
        </w:rPr>
        <w:t>(Yog</w:t>
      </w:r>
      <w:r w:rsidR="00877157" w:rsidRPr="003F0450">
        <w:rPr>
          <w:rFonts w:asciiTheme="majorBidi" w:hAnsiTheme="majorBidi" w:cstheme="majorBidi"/>
        </w:rPr>
        <w:t xml:space="preserve">yakarta : Pustaka Pelajar, 2004) </w:t>
      </w:r>
      <w:r w:rsidRPr="003F0450">
        <w:rPr>
          <w:rFonts w:asciiTheme="majorBidi" w:hAnsiTheme="majorBidi" w:cstheme="majorBidi"/>
        </w:rPr>
        <w:t>hal. 211</w:t>
      </w:r>
    </w:p>
  </w:footnote>
  <w:footnote w:id="7">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Abu, Ahmad,  </w:t>
      </w:r>
      <w:r w:rsidRPr="003F0450">
        <w:rPr>
          <w:rFonts w:asciiTheme="majorBidi" w:hAnsiTheme="majorBidi" w:cstheme="majorBidi"/>
          <w:i/>
          <w:iCs/>
        </w:rPr>
        <w:t xml:space="preserve">Metode Khusus Pendidikan Agam  </w:t>
      </w:r>
      <w:r w:rsidRPr="003F0450">
        <w:rPr>
          <w:rFonts w:asciiTheme="majorBidi" w:hAnsiTheme="majorBidi" w:cstheme="majorBidi"/>
          <w:iCs/>
        </w:rPr>
        <w:t>(</w:t>
      </w:r>
      <w:r w:rsidR="00E42C09">
        <w:rPr>
          <w:rFonts w:asciiTheme="majorBidi" w:hAnsiTheme="majorBidi" w:cstheme="majorBidi"/>
        </w:rPr>
        <w:t xml:space="preserve">Bandung : CV Amrico, 1986) </w:t>
      </w:r>
      <w:r w:rsidRPr="003F0450">
        <w:rPr>
          <w:rFonts w:asciiTheme="majorBidi" w:hAnsiTheme="majorBidi" w:cstheme="majorBidi"/>
        </w:rPr>
        <w:t>hal, 152</w:t>
      </w:r>
    </w:p>
  </w:footnote>
  <w:footnote w:id="8">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Khoiron, Rosyadi, </w:t>
      </w:r>
      <w:r w:rsidRPr="003F0450">
        <w:rPr>
          <w:rFonts w:asciiTheme="majorBidi" w:hAnsiTheme="majorBidi" w:cstheme="majorBidi"/>
          <w:i/>
        </w:rPr>
        <w:t>Pendidikan Profetik</w:t>
      </w:r>
      <w:r w:rsidR="00877157" w:rsidRPr="003F0450">
        <w:rPr>
          <w:rFonts w:asciiTheme="majorBidi" w:hAnsiTheme="majorBidi" w:cstheme="majorBidi"/>
          <w:i/>
        </w:rPr>
        <w:t xml:space="preserve"> Profetik, </w:t>
      </w:r>
      <w:r w:rsidR="00877157" w:rsidRPr="003F0450">
        <w:rPr>
          <w:rFonts w:asciiTheme="majorBidi" w:hAnsiTheme="majorBidi" w:cstheme="majorBidi"/>
        </w:rPr>
        <w:t xml:space="preserve">(Yohyakarta : Pustaka Pelajar, 2004) </w:t>
      </w:r>
      <w:r w:rsidRPr="003F0450">
        <w:rPr>
          <w:rFonts w:asciiTheme="majorBidi" w:hAnsiTheme="majorBidi" w:cstheme="majorBidi"/>
        </w:rPr>
        <w:t>hal. 210</w:t>
      </w:r>
    </w:p>
  </w:footnote>
  <w:footnote w:id="9">
    <w:p w:rsidR="00682052" w:rsidRPr="003F0450" w:rsidRDefault="00682052" w:rsidP="003F0450">
      <w:pPr>
        <w:pStyle w:val="FootnoteText"/>
        <w:ind w:firstLine="567"/>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Permendiknas RI No. 52 Tahun 2008 tentang Standar Proses</w:t>
      </w:r>
    </w:p>
  </w:footnote>
  <w:footnote w:id="10">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00682052" w:rsidRPr="003F0450">
        <w:rPr>
          <w:rFonts w:asciiTheme="majorBidi" w:hAnsiTheme="majorBidi" w:cstheme="majorBidi"/>
        </w:rPr>
        <w:t xml:space="preserve"> </w:t>
      </w:r>
      <w:r w:rsidRPr="003F0450">
        <w:rPr>
          <w:rFonts w:asciiTheme="majorBidi" w:hAnsiTheme="majorBidi" w:cstheme="majorBidi"/>
        </w:rPr>
        <w:t xml:space="preserve">Ismail SM, </w:t>
      </w:r>
      <w:r w:rsidRPr="003F0450">
        <w:rPr>
          <w:rFonts w:asciiTheme="majorBidi" w:hAnsiTheme="majorBidi" w:cstheme="majorBidi"/>
          <w:i/>
        </w:rPr>
        <w:t xml:space="preserve">Strategi Pembelajaran Agama Islam Berbasis P.A.I.K.E.M, </w:t>
      </w:r>
      <w:r w:rsidRPr="003F0450">
        <w:rPr>
          <w:rFonts w:asciiTheme="majorBidi" w:hAnsiTheme="majorBidi" w:cstheme="majorBidi"/>
        </w:rPr>
        <w:t>(Semarang : RaSAIL Group, 2009) hal. 26-29</w:t>
      </w:r>
    </w:p>
  </w:footnote>
  <w:footnote w:id="11">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Dimyati, Aziz &amp; Achmad, Pathoni, </w:t>
      </w:r>
      <w:r w:rsidRPr="003F0450">
        <w:rPr>
          <w:rFonts w:asciiTheme="majorBidi" w:hAnsiTheme="majorBidi" w:cstheme="majorBidi"/>
          <w:i/>
        </w:rPr>
        <w:t>MKPA</w:t>
      </w:r>
      <w:r w:rsidRPr="003F0450">
        <w:rPr>
          <w:rFonts w:asciiTheme="majorBidi" w:hAnsiTheme="majorBidi" w:cstheme="majorBidi"/>
        </w:rPr>
        <w:t>, (Tulungagung : t.p, 1993) hal. 16-17</w:t>
      </w:r>
    </w:p>
  </w:footnote>
  <w:footnote w:id="12">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Derektorat Jendral Kelembagaan Agama Islam, </w:t>
      </w:r>
      <w:r w:rsidRPr="003F0450">
        <w:rPr>
          <w:rFonts w:asciiTheme="majorBidi" w:hAnsiTheme="majorBidi" w:cstheme="majorBidi"/>
          <w:i/>
        </w:rPr>
        <w:t>Metodik Khusus Pengajaran Agama Islam,</w:t>
      </w:r>
      <w:r w:rsidRPr="003F0450">
        <w:rPr>
          <w:rFonts w:asciiTheme="majorBidi" w:hAnsiTheme="majorBidi" w:cstheme="majorBidi"/>
        </w:rPr>
        <w:t xml:space="preserve"> (Jakarta : t.p, 1985) hal. 227-242.</w:t>
      </w:r>
    </w:p>
  </w:footnote>
  <w:footnote w:id="13">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Syahminan, Zaini, </w:t>
      </w:r>
      <w:r w:rsidRPr="003F0450">
        <w:rPr>
          <w:rFonts w:asciiTheme="majorBidi" w:hAnsiTheme="majorBidi" w:cstheme="majorBidi"/>
          <w:i/>
        </w:rPr>
        <w:t>Diktatik Metodik dalam Pengajaran Islam,</w:t>
      </w:r>
      <w:r w:rsidRPr="003F0450">
        <w:rPr>
          <w:rFonts w:asciiTheme="majorBidi" w:hAnsiTheme="majorBidi" w:cstheme="majorBidi"/>
        </w:rPr>
        <w:t xml:space="preserve"> (Surabaya : Institut Dagang Muchtar, 1984) hal. 56.</w:t>
      </w:r>
    </w:p>
  </w:footnote>
  <w:footnote w:id="14">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Suwarna, et. all, </w:t>
      </w:r>
      <w:r w:rsidRPr="003F0450">
        <w:rPr>
          <w:rFonts w:asciiTheme="majorBidi" w:hAnsiTheme="majorBidi" w:cstheme="majorBidi"/>
          <w:i/>
        </w:rPr>
        <w:t>Pengajaran Mikro,</w:t>
      </w:r>
      <w:r w:rsidRPr="003F0450">
        <w:rPr>
          <w:rFonts w:asciiTheme="majorBidi" w:hAnsiTheme="majorBidi" w:cstheme="majorBidi"/>
        </w:rPr>
        <w:t xml:space="preserve"> </w:t>
      </w:r>
      <w:r w:rsidR="00877157" w:rsidRPr="003F0450">
        <w:rPr>
          <w:rFonts w:asciiTheme="majorBidi" w:hAnsiTheme="majorBidi" w:cstheme="majorBidi"/>
          <w:i/>
        </w:rPr>
        <w:t xml:space="preserve">Pengajaran Mikro, </w:t>
      </w:r>
      <w:r w:rsidR="00877157" w:rsidRPr="003F0450">
        <w:rPr>
          <w:rFonts w:asciiTheme="majorBidi" w:hAnsiTheme="majorBidi" w:cstheme="majorBidi"/>
        </w:rPr>
        <w:t xml:space="preserve">(Yogyakarta : Tiara Wacana, 2006) </w:t>
      </w:r>
      <w:r w:rsidR="007866D6" w:rsidRPr="003F0450">
        <w:rPr>
          <w:rFonts w:asciiTheme="majorBidi" w:hAnsiTheme="majorBidi" w:cstheme="majorBidi"/>
        </w:rPr>
        <w:t>hal.</w:t>
      </w:r>
      <w:r w:rsidRPr="003F0450">
        <w:rPr>
          <w:rFonts w:asciiTheme="majorBidi" w:hAnsiTheme="majorBidi" w:cstheme="majorBidi"/>
        </w:rPr>
        <w:t xml:space="preserve"> 106-114.</w:t>
      </w:r>
    </w:p>
  </w:footnote>
  <w:footnote w:id="15">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Djamarah, Bahri Syaiful, </w:t>
      </w:r>
      <w:r w:rsidRPr="003F0450">
        <w:rPr>
          <w:rFonts w:asciiTheme="majorBidi" w:hAnsiTheme="majorBidi" w:cstheme="majorBidi"/>
          <w:i/>
        </w:rPr>
        <w:t xml:space="preserve">Strategi Belajar Mengajar, </w:t>
      </w:r>
      <w:r w:rsidRPr="003F0450">
        <w:rPr>
          <w:rFonts w:asciiTheme="majorBidi" w:hAnsiTheme="majorBidi" w:cstheme="majorBidi"/>
        </w:rPr>
        <w:t>(Jakarta : PT Rineka Cipta, 2010) hal. 76</w:t>
      </w:r>
    </w:p>
  </w:footnote>
  <w:footnote w:id="16">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Ismail, SM,</w:t>
      </w:r>
      <w:r w:rsidRPr="003F0450">
        <w:rPr>
          <w:rFonts w:asciiTheme="majorBidi" w:hAnsiTheme="majorBidi" w:cstheme="majorBidi"/>
          <w:i/>
        </w:rPr>
        <w:t xml:space="preserve"> Strategi Pembelajaran Agama Islam Berbasis P.A.I.K.E.M, </w:t>
      </w:r>
      <w:r w:rsidR="007866D6" w:rsidRPr="003F0450">
        <w:rPr>
          <w:rFonts w:asciiTheme="majorBidi" w:hAnsiTheme="majorBidi" w:cstheme="majorBidi"/>
        </w:rPr>
        <w:t>…</w:t>
      </w:r>
      <w:r w:rsidRPr="003F0450">
        <w:rPr>
          <w:rFonts w:asciiTheme="majorBidi" w:hAnsiTheme="majorBidi" w:cstheme="majorBidi"/>
          <w:i/>
        </w:rPr>
        <w:t xml:space="preserve"> </w:t>
      </w:r>
      <w:r w:rsidRPr="003F0450">
        <w:rPr>
          <w:rFonts w:asciiTheme="majorBidi" w:hAnsiTheme="majorBidi" w:cstheme="majorBidi"/>
        </w:rPr>
        <w:t>hal. 25</w:t>
      </w:r>
    </w:p>
  </w:footnote>
  <w:footnote w:id="17">
    <w:p w:rsidR="0048795F" w:rsidRPr="003F0450" w:rsidRDefault="0048795F" w:rsidP="003F0450">
      <w:pPr>
        <w:pStyle w:val="FootnoteText"/>
        <w:ind w:firstLine="567"/>
        <w:jc w:val="both"/>
        <w:rPr>
          <w:rFonts w:asciiTheme="majorBidi" w:hAnsiTheme="majorBidi" w:cstheme="majorBidi"/>
          <w: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DF69F6" w:rsidRPr="003F0450">
        <w:rPr>
          <w:rFonts w:asciiTheme="majorBidi" w:hAnsiTheme="majorBidi" w:cstheme="majorBidi"/>
          <w:i/>
          <w:iCs/>
        </w:rPr>
        <w:t>Ibid. . .</w:t>
      </w:r>
      <w:r w:rsidR="007323E1" w:rsidRPr="003F0450">
        <w:rPr>
          <w:rFonts w:asciiTheme="majorBidi" w:hAnsiTheme="majorBidi" w:cstheme="majorBidi"/>
        </w:rPr>
        <w:t>hal.</w:t>
      </w:r>
      <w:r w:rsidRPr="003F0450">
        <w:rPr>
          <w:rFonts w:asciiTheme="majorBidi" w:hAnsiTheme="majorBidi" w:cstheme="majorBidi"/>
          <w:i/>
        </w:rPr>
        <w:t xml:space="preserve"> </w:t>
      </w:r>
      <w:r w:rsidRPr="003F0450">
        <w:rPr>
          <w:rFonts w:asciiTheme="majorBidi" w:hAnsiTheme="majorBidi" w:cstheme="majorBidi"/>
          <w:iCs/>
        </w:rPr>
        <w:t>29-30</w:t>
      </w:r>
    </w:p>
  </w:footnote>
  <w:footnote w:id="18">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Djamarah, Syaiful Bahri, </w:t>
      </w:r>
      <w:r w:rsidR="00877157" w:rsidRPr="003F0450">
        <w:rPr>
          <w:rFonts w:asciiTheme="majorBidi" w:hAnsiTheme="majorBidi" w:cstheme="majorBidi"/>
          <w:i/>
        </w:rPr>
        <w:t xml:space="preserve">Strategi Belajar Mengajar, </w:t>
      </w:r>
      <w:r w:rsidR="00877157" w:rsidRPr="003F0450">
        <w:rPr>
          <w:rFonts w:asciiTheme="majorBidi" w:hAnsiTheme="majorBidi" w:cstheme="majorBidi"/>
        </w:rPr>
        <w:t xml:space="preserve">(Jakarta : PT Rineka Cipta, 2010) </w:t>
      </w:r>
      <w:r w:rsidRPr="003F0450">
        <w:rPr>
          <w:rFonts w:asciiTheme="majorBidi" w:hAnsiTheme="majorBidi" w:cstheme="majorBidi"/>
        </w:rPr>
        <w:t>hal. 77</w:t>
      </w:r>
    </w:p>
  </w:footnote>
  <w:footnote w:id="19">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Roestiyah, N.K, </w:t>
      </w:r>
      <w:r w:rsidRPr="003F0450">
        <w:rPr>
          <w:rFonts w:asciiTheme="majorBidi" w:hAnsiTheme="majorBidi" w:cstheme="majorBidi"/>
          <w:i/>
        </w:rPr>
        <w:t>Strategi Belajar Mengajar</w:t>
      </w:r>
      <w:r w:rsidRPr="003F0450">
        <w:rPr>
          <w:rFonts w:asciiTheme="majorBidi" w:hAnsiTheme="majorBidi" w:cstheme="majorBidi"/>
        </w:rPr>
        <w:t>, (Jakarta : PT Rineka Cipta, 2008) hal. 125</w:t>
      </w:r>
    </w:p>
  </w:footnote>
  <w:footnote w:id="20">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Nana, Sudjana,  </w:t>
      </w:r>
      <w:r w:rsidRPr="003F0450">
        <w:rPr>
          <w:rFonts w:asciiTheme="majorBidi" w:hAnsiTheme="majorBidi" w:cstheme="majorBidi"/>
          <w:i/>
          <w:iCs/>
        </w:rPr>
        <w:t xml:space="preserve">Dasar-Dasar Proses Belajar Mengajar </w:t>
      </w:r>
      <w:r w:rsidRPr="003F0450">
        <w:rPr>
          <w:rFonts w:asciiTheme="majorBidi" w:hAnsiTheme="majorBidi" w:cstheme="majorBidi"/>
          <w:iCs/>
        </w:rPr>
        <w:t xml:space="preserve">(Bandung : </w:t>
      </w:r>
      <w:r w:rsidRPr="003F0450">
        <w:rPr>
          <w:rFonts w:asciiTheme="majorBidi" w:hAnsiTheme="majorBidi" w:cstheme="majorBidi"/>
        </w:rPr>
        <w:t>Sinar Baru, 1991) hal, 86</w:t>
      </w:r>
    </w:p>
  </w:footnote>
  <w:footnote w:id="21">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Syahminan, Zaini, </w:t>
      </w:r>
      <w:r w:rsidRPr="003F0450">
        <w:rPr>
          <w:rFonts w:asciiTheme="majorBidi" w:hAnsiTheme="majorBidi" w:cstheme="majorBidi"/>
          <w:i/>
        </w:rPr>
        <w:t>Diktatik Metodik dalam Pengajaran Islam,</w:t>
      </w:r>
      <w:r w:rsidRPr="003F0450">
        <w:rPr>
          <w:rFonts w:asciiTheme="majorBidi" w:hAnsiTheme="majorBidi" w:cstheme="majorBidi"/>
        </w:rPr>
        <w:t xml:space="preserve"> (Surabaya : Institute Dagang Muchtar, 1984) hal. 56-57</w:t>
      </w:r>
    </w:p>
  </w:footnote>
  <w:footnote w:id="22">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Dimyati, Aziz, Achmad, Patoni, </w:t>
      </w:r>
      <w:r w:rsidRPr="003F0450">
        <w:rPr>
          <w:rFonts w:asciiTheme="majorBidi" w:hAnsiTheme="majorBidi" w:cstheme="majorBidi"/>
          <w:i/>
        </w:rPr>
        <w:t xml:space="preserve">MKPA II, </w:t>
      </w:r>
      <w:r w:rsidRPr="003F0450">
        <w:rPr>
          <w:rFonts w:asciiTheme="majorBidi" w:hAnsiTheme="majorBidi" w:cstheme="majorBidi"/>
        </w:rPr>
        <w:t>(Tulungagung : diktat tidak diterbitkan, 1993) hal. 31</w:t>
      </w:r>
    </w:p>
  </w:footnote>
  <w:footnote w:id="23">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Roestiyah, N.K, </w:t>
      </w:r>
      <w:r w:rsidRPr="003F0450">
        <w:rPr>
          <w:rFonts w:asciiTheme="majorBidi" w:hAnsiTheme="majorBidi" w:cstheme="majorBidi"/>
          <w:i/>
        </w:rPr>
        <w:t xml:space="preserve">Strategi Belajar Mengajar, </w:t>
      </w:r>
      <w:r w:rsidRPr="003F0450">
        <w:rPr>
          <w:rFonts w:asciiTheme="majorBidi" w:hAnsiTheme="majorBidi" w:cstheme="majorBidi"/>
        </w:rPr>
        <w:t>(Jakarta : PT Rineka Cipta, 2008) hal. 125</w:t>
      </w:r>
    </w:p>
  </w:footnote>
  <w:footnote w:id="24">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Basyirudin, Usman, </w:t>
      </w:r>
      <w:r w:rsidRPr="003F0450">
        <w:rPr>
          <w:rFonts w:asciiTheme="majorBidi" w:hAnsiTheme="majorBidi" w:cstheme="majorBidi"/>
          <w:i/>
        </w:rPr>
        <w:t xml:space="preserve">Metodelogi Pembelajaran Agama Islam, </w:t>
      </w:r>
      <w:r w:rsidRPr="003F0450">
        <w:rPr>
          <w:rFonts w:asciiTheme="majorBidi" w:hAnsiTheme="majorBidi" w:cstheme="majorBidi"/>
        </w:rPr>
        <w:t>(Jakarta : Ciputat press, 2002) hal. 55</w:t>
      </w:r>
    </w:p>
  </w:footnote>
  <w:footnote w:id="25">
    <w:p w:rsidR="0048795F" w:rsidRPr="003F0450" w:rsidRDefault="0048795F" w:rsidP="003F0450">
      <w:pPr>
        <w:pStyle w:val="FootnoteText"/>
        <w:ind w:firstLine="567"/>
        <w:jc w:val="both"/>
        <w:rPr>
          <w:rFonts w:asciiTheme="majorBidi" w:hAnsiTheme="majorBidi" w:cstheme="majorBidi"/>
          <w:i/>
        </w:rPr>
      </w:pPr>
      <w:r w:rsidRPr="003F0450">
        <w:rPr>
          <w:rStyle w:val="FootnoteReference"/>
          <w:rFonts w:asciiTheme="majorBidi" w:hAnsiTheme="majorBidi" w:cstheme="majorBidi"/>
        </w:rPr>
        <w:footnoteRef/>
      </w:r>
      <w:r w:rsidR="00877157" w:rsidRPr="003F0450">
        <w:rPr>
          <w:rFonts w:asciiTheme="majorBidi" w:hAnsiTheme="majorBidi" w:cstheme="majorBidi"/>
        </w:rPr>
        <w:t xml:space="preserve"> Suwarna, et. all,</w:t>
      </w:r>
      <w:r w:rsidRPr="003F0450">
        <w:rPr>
          <w:rFonts w:asciiTheme="majorBidi" w:hAnsiTheme="majorBidi" w:cstheme="majorBidi"/>
        </w:rPr>
        <w:t xml:space="preserve"> </w:t>
      </w:r>
      <w:r w:rsidR="00877157" w:rsidRPr="003F0450">
        <w:rPr>
          <w:rFonts w:asciiTheme="majorBidi" w:hAnsiTheme="majorBidi" w:cstheme="majorBidi"/>
        </w:rPr>
        <w:t xml:space="preserve">, </w:t>
      </w:r>
      <w:r w:rsidR="00877157" w:rsidRPr="003F0450">
        <w:rPr>
          <w:rFonts w:asciiTheme="majorBidi" w:hAnsiTheme="majorBidi" w:cstheme="majorBidi"/>
          <w:i/>
        </w:rPr>
        <w:t>Pengajaran Mikro,</w:t>
      </w:r>
      <w:r w:rsidR="00877157" w:rsidRPr="003F0450">
        <w:rPr>
          <w:rFonts w:asciiTheme="majorBidi" w:hAnsiTheme="majorBidi" w:cstheme="majorBidi"/>
        </w:rPr>
        <w:t xml:space="preserve"> </w:t>
      </w:r>
      <w:r w:rsidR="00877157" w:rsidRPr="003F0450">
        <w:rPr>
          <w:rFonts w:asciiTheme="majorBidi" w:hAnsiTheme="majorBidi" w:cstheme="majorBidi"/>
          <w:i/>
        </w:rPr>
        <w:t xml:space="preserve">Pengajaran Mikro, </w:t>
      </w:r>
      <w:r w:rsidR="00877157" w:rsidRPr="003F0450">
        <w:rPr>
          <w:rFonts w:asciiTheme="majorBidi" w:hAnsiTheme="majorBidi" w:cstheme="majorBidi"/>
        </w:rPr>
        <w:t>(Yogyakarta : Tiara Wacana, 2006)</w:t>
      </w:r>
      <w:r w:rsidR="00877157" w:rsidRPr="003F0450">
        <w:rPr>
          <w:rFonts w:asciiTheme="majorBidi" w:hAnsiTheme="majorBidi" w:cstheme="majorBidi"/>
          <w:i/>
        </w:rPr>
        <w:t xml:space="preserve"> </w:t>
      </w:r>
      <w:r w:rsidRPr="003F0450">
        <w:rPr>
          <w:rFonts w:asciiTheme="majorBidi" w:hAnsiTheme="majorBidi" w:cstheme="majorBidi"/>
        </w:rPr>
        <w:t>hal. 111</w:t>
      </w:r>
    </w:p>
  </w:footnote>
  <w:footnote w:id="26">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Roestiyah, NK, S</w:t>
      </w:r>
      <w:r w:rsidRPr="003F0450">
        <w:rPr>
          <w:rFonts w:asciiTheme="majorBidi" w:hAnsiTheme="majorBidi" w:cstheme="majorBidi"/>
          <w:i/>
          <w:iCs/>
        </w:rPr>
        <w:t xml:space="preserve">trategi Belajar Mengajar </w:t>
      </w:r>
      <w:r w:rsidRPr="003F0450">
        <w:rPr>
          <w:rFonts w:asciiTheme="majorBidi" w:hAnsiTheme="majorBidi" w:cstheme="majorBidi"/>
          <w:iCs/>
        </w:rPr>
        <w:t>(</w:t>
      </w:r>
      <w:r w:rsidRPr="003F0450">
        <w:rPr>
          <w:rFonts w:asciiTheme="majorBidi" w:hAnsiTheme="majorBidi" w:cstheme="majorBidi"/>
        </w:rPr>
        <w:t>Jakarta : Bina Aksara, 1989) hal, 125</w:t>
      </w:r>
    </w:p>
  </w:footnote>
  <w:footnote w:id="27">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Muhaimin, Abdul Mujib, </w:t>
      </w:r>
      <w:r w:rsidRPr="003F0450">
        <w:rPr>
          <w:rFonts w:asciiTheme="majorBidi" w:hAnsiTheme="majorBidi" w:cstheme="majorBidi"/>
          <w:i/>
          <w:iCs/>
        </w:rPr>
        <w:t xml:space="preserve">Pemikiran Pendidikan Islam. </w:t>
      </w:r>
      <w:r w:rsidRPr="003F0450">
        <w:rPr>
          <w:rFonts w:asciiTheme="majorBidi" w:hAnsiTheme="majorBidi" w:cstheme="majorBidi"/>
          <w:iCs/>
        </w:rPr>
        <w:t xml:space="preserve">(Bandung : </w:t>
      </w:r>
      <w:r w:rsidRPr="003F0450">
        <w:rPr>
          <w:rFonts w:asciiTheme="majorBidi" w:hAnsiTheme="majorBidi" w:cstheme="majorBidi"/>
        </w:rPr>
        <w:t>Trigenda Karya, 1993) hal, 226-228</w:t>
      </w:r>
    </w:p>
  </w:footnote>
  <w:footnote w:id="28">
    <w:p w:rsidR="0048795F" w:rsidRPr="003F0450" w:rsidRDefault="0048795F" w:rsidP="003F0450">
      <w:pPr>
        <w:pStyle w:val="FootnoteText"/>
        <w:ind w:firstLine="567"/>
        <w:jc w:val="both"/>
        <w:rPr>
          <w:rFonts w:asciiTheme="majorBidi" w:hAnsiTheme="majorBidi" w:cstheme="majorBidi"/>
          <w:i/>
        </w:rPr>
      </w:pPr>
      <w:r w:rsidRPr="003F0450">
        <w:rPr>
          <w:rStyle w:val="FootnoteReference"/>
          <w:rFonts w:asciiTheme="majorBidi" w:hAnsiTheme="majorBidi" w:cstheme="majorBidi"/>
        </w:rPr>
        <w:footnoteRef/>
      </w:r>
      <w:r w:rsidRPr="003F0450">
        <w:rPr>
          <w:rFonts w:asciiTheme="majorBidi" w:hAnsiTheme="majorBidi" w:cstheme="majorBidi"/>
        </w:rPr>
        <w:t xml:space="preserve"> Roestiyah, NK, S</w:t>
      </w:r>
      <w:r w:rsidRPr="003F0450">
        <w:rPr>
          <w:rFonts w:asciiTheme="majorBidi" w:hAnsiTheme="majorBidi" w:cstheme="majorBidi"/>
          <w:i/>
          <w:iCs/>
        </w:rPr>
        <w:t xml:space="preserve">trategi Belajar Mengajar </w:t>
      </w:r>
      <w:r w:rsidRPr="003F0450">
        <w:rPr>
          <w:rFonts w:asciiTheme="majorBidi" w:hAnsiTheme="majorBidi" w:cstheme="majorBidi"/>
          <w:iCs/>
        </w:rPr>
        <w:t>(</w:t>
      </w:r>
      <w:r w:rsidRPr="003F0450">
        <w:rPr>
          <w:rFonts w:asciiTheme="majorBidi" w:hAnsiTheme="majorBidi" w:cstheme="majorBidi"/>
        </w:rPr>
        <w:t>Jakarta : Bina Aksara, 1989) hal. 125</w:t>
      </w:r>
    </w:p>
  </w:footnote>
  <w:footnote w:id="29">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Suwarna, et. all., </w:t>
      </w:r>
      <w:r w:rsidRPr="003F0450">
        <w:rPr>
          <w:rFonts w:asciiTheme="majorBidi" w:hAnsiTheme="majorBidi" w:cstheme="majorBidi"/>
          <w:i/>
        </w:rPr>
        <w:t>Pengajaran Mikro,</w:t>
      </w:r>
      <w:r w:rsidRPr="003F0450">
        <w:rPr>
          <w:rFonts w:asciiTheme="majorBidi" w:hAnsiTheme="majorBidi" w:cstheme="majorBidi"/>
        </w:rPr>
        <w:t xml:space="preserve"> (Yogyakarta : Tiara Wacana, 2006) hal. 106-111.</w:t>
      </w:r>
    </w:p>
  </w:footnote>
  <w:footnote w:id="30">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Basyirudin, Usman, </w:t>
      </w:r>
      <w:r w:rsidRPr="003F0450">
        <w:rPr>
          <w:rFonts w:asciiTheme="majorBidi" w:hAnsiTheme="majorBidi" w:cstheme="majorBidi"/>
          <w:i/>
        </w:rPr>
        <w:t xml:space="preserve">Metodelogi Pembelajaran Agama Islam, </w:t>
      </w:r>
      <w:r w:rsidRPr="003F0450">
        <w:rPr>
          <w:rFonts w:asciiTheme="majorBidi" w:hAnsiTheme="majorBidi" w:cstheme="majorBidi"/>
        </w:rPr>
        <w:t>(Jakarta : Ciputat press, 2002) hal. 55</w:t>
      </w:r>
    </w:p>
  </w:footnote>
  <w:footnote w:id="31">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794C37" w:rsidRPr="003F0450">
        <w:rPr>
          <w:rFonts w:asciiTheme="majorBidi" w:hAnsiTheme="majorBidi" w:cstheme="majorBidi"/>
        </w:rPr>
        <w:t xml:space="preserve">Basyirudin, Usman, </w:t>
      </w:r>
      <w:r w:rsidR="00794C37" w:rsidRPr="003F0450">
        <w:rPr>
          <w:rFonts w:asciiTheme="majorBidi" w:hAnsiTheme="majorBidi" w:cstheme="majorBidi"/>
          <w:i/>
        </w:rPr>
        <w:t xml:space="preserve">Metodelogi Pembelajaran Agama Islam, </w:t>
      </w:r>
      <w:r w:rsidR="00794C37" w:rsidRPr="003F0450">
        <w:rPr>
          <w:rFonts w:asciiTheme="majorBidi" w:hAnsiTheme="majorBidi" w:cstheme="majorBidi"/>
        </w:rPr>
        <w:t xml:space="preserve">(Jakarta : Ciputat press, 2002) </w:t>
      </w:r>
      <w:r w:rsidR="000B7158" w:rsidRPr="003F0450">
        <w:rPr>
          <w:rFonts w:asciiTheme="majorBidi" w:hAnsiTheme="majorBidi" w:cstheme="majorBidi"/>
        </w:rPr>
        <w:t>hal</w:t>
      </w:r>
      <w:r w:rsidRPr="003F0450">
        <w:rPr>
          <w:rFonts w:asciiTheme="majorBidi" w:hAnsiTheme="majorBidi" w:cstheme="majorBidi"/>
        </w:rPr>
        <w:t>. 58</w:t>
      </w:r>
    </w:p>
  </w:footnote>
  <w:footnote w:id="32">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Jusup, Djajadisastra. </w:t>
      </w:r>
      <w:r w:rsidRPr="003F0450">
        <w:rPr>
          <w:rFonts w:asciiTheme="majorBidi" w:hAnsiTheme="majorBidi" w:cstheme="majorBidi"/>
          <w:i/>
          <w:iCs/>
        </w:rPr>
        <w:t>Op. Cit,</w:t>
      </w:r>
      <w:r w:rsidRPr="003F0450">
        <w:rPr>
          <w:rFonts w:asciiTheme="majorBidi" w:hAnsiTheme="majorBidi" w:cstheme="majorBidi"/>
        </w:rPr>
        <w:t xml:space="preserve"> hal: 65</w:t>
      </w:r>
    </w:p>
  </w:footnote>
  <w:footnote w:id="33">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Pr="003F0450">
        <w:rPr>
          <w:rFonts w:asciiTheme="majorBidi" w:hAnsiTheme="majorBidi" w:cstheme="majorBidi"/>
          <w:i/>
          <w:iCs/>
        </w:rPr>
        <w:t>Ibid</w:t>
      </w:r>
      <w:r w:rsidRPr="003F0450">
        <w:rPr>
          <w:rFonts w:asciiTheme="majorBidi" w:hAnsiTheme="majorBidi" w:cstheme="majorBidi"/>
        </w:rPr>
        <w:t>, hal: 66-67</w:t>
      </w:r>
    </w:p>
  </w:footnote>
  <w:footnote w:id="34">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Basyirudin, Usman, </w:t>
      </w:r>
      <w:r w:rsidRPr="003F0450">
        <w:rPr>
          <w:rFonts w:asciiTheme="majorBidi" w:hAnsiTheme="majorBidi" w:cstheme="majorBidi"/>
          <w:i/>
        </w:rPr>
        <w:t xml:space="preserve">Metodelogi Pembelajaran Agama Islam, </w:t>
      </w:r>
      <w:r w:rsidRPr="003F0450">
        <w:rPr>
          <w:rFonts w:asciiTheme="majorBidi" w:hAnsiTheme="majorBidi" w:cstheme="majorBidi"/>
        </w:rPr>
        <w:t>(Jakarta : Ciputat press, 2002) hal. 58-59</w:t>
      </w:r>
    </w:p>
  </w:footnote>
  <w:footnote w:id="35">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Dimyati, Aziz dan Achmad, Pathoni, </w:t>
      </w:r>
      <w:r w:rsidRPr="003F0450">
        <w:rPr>
          <w:rFonts w:asciiTheme="majorBidi" w:hAnsiTheme="majorBidi" w:cstheme="majorBidi"/>
          <w:i/>
        </w:rPr>
        <w:t xml:space="preserve">MKPA II, </w:t>
      </w:r>
      <w:r w:rsidRPr="003F0450">
        <w:rPr>
          <w:rFonts w:asciiTheme="majorBidi" w:hAnsiTheme="majorBidi" w:cstheme="majorBidi"/>
        </w:rPr>
        <w:t>(Tulungagung : diktat tidak diterbitkan, 1993) hal. 32</w:t>
      </w:r>
    </w:p>
  </w:footnote>
  <w:footnote w:id="36">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FF0478" w:rsidRPr="003F0450">
        <w:rPr>
          <w:rFonts w:asciiTheme="majorBidi" w:hAnsiTheme="majorBidi" w:cstheme="majorBidi"/>
        </w:rPr>
        <w:t xml:space="preserve">Dimyati, Aziz dan Achmad, Pathoni, </w:t>
      </w:r>
      <w:r w:rsidR="00FF0478" w:rsidRPr="003F0450">
        <w:rPr>
          <w:rFonts w:asciiTheme="majorBidi" w:hAnsiTheme="majorBidi" w:cstheme="majorBidi"/>
          <w:i/>
        </w:rPr>
        <w:t xml:space="preserve">MKPA II, </w:t>
      </w:r>
      <w:r w:rsidR="00FF0478" w:rsidRPr="003F0450">
        <w:rPr>
          <w:rFonts w:asciiTheme="majorBidi" w:hAnsiTheme="majorBidi" w:cstheme="majorBidi"/>
        </w:rPr>
        <w:t>(Tulungagung : diktat tidak diterbitkan, 1993) hal. 32</w:t>
      </w:r>
    </w:p>
  </w:footnote>
  <w:footnote w:id="37">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lee-isman, </w:t>
      </w:r>
      <w:r w:rsidRPr="003F0450">
        <w:rPr>
          <w:rFonts w:asciiTheme="majorBidi" w:hAnsiTheme="majorBidi" w:cstheme="majorBidi"/>
          <w:i/>
        </w:rPr>
        <w:t>Analisis Materi al-Qur`an Hadist,</w:t>
      </w:r>
      <w:r w:rsidRPr="003F0450">
        <w:rPr>
          <w:rFonts w:asciiTheme="majorBidi" w:hAnsiTheme="majorBidi" w:cstheme="majorBidi"/>
        </w:rPr>
        <w:t xml:space="preserve">  (</w:t>
      </w:r>
      <w:hyperlink r:id="rId1" w:history="1">
        <w:r w:rsidRPr="003F0450">
          <w:rPr>
            <w:rStyle w:val="Hyperlink"/>
            <w:rFonts w:asciiTheme="majorBidi" w:hAnsiTheme="majorBidi" w:cstheme="majorBidi"/>
            <w:color w:val="auto"/>
          </w:rPr>
          <w:t>http://lee-isman.blogspot.com</w:t>
        </w:r>
      </w:hyperlink>
      <w:r w:rsidRPr="003F0450">
        <w:rPr>
          <w:rFonts w:asciiTheme="majorBidi" w:hAnsiTheme="majorBidi" w:cstheme="majorBidi"/>
        </w:rPr>
        <w:t xml:space="preserve"> /2010/08/analisis-materi-al-qur`an-hadist-madrasah.html, diakses 08 oktober 2013)</w:t>
      </w:r>
    </w:p>
  </w:footnote>
  <w:footnote w:id="38">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Moh. Uzer, Ustman, </w:t>
      </w:r>
      <w:r w:rsidRPr="003F0450">
        <w:rPr>
          <w:rFonts w:asciiTheme="majorBidi" w:hAnsiTheme="majorBidi" w:cstheme="majorBidi"/>
          <w:i/>
        </w:rPr>
        <w:t xml:space="preserve">Menjadi Guru Profesional, </w:t>
      </w:r>
      <w:r w:rsidRPr="003F0450">
        <w:rPr>
          <w:rFonts w:asciiTheme="majorBidi" w:hAnsiTheme="majorBidi" w:cstheme="majorBidi"/>
        </w:rPr>
        <w:t>(Bandung : Remaja Rosdakarya, 2005) hal. 5</w:t>
      </w:r>
    </w:p>
  </w:footnote>
  <w:footnote w:id="39">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Herman, Hudojo, </w:t>
      </w:r>
      <w:r w:rsidRPr="003F0450">
        <w:rPr>
          <w:rFonts w:asciiTheme="majorBidi" w:hAnsiTheme="majorBidi" w:cstheme="majorBidi"/>
          <w:i/>
        </w:rPr>
        <w:t xml:space="preserve">Strategi Mengajar Belajar Matemetika, </w:t>
      </w:r>
      <w:r w:rsidRPr="003F0450">
        <w:rPr>
          <w:rFonts w:asciiTheme="majorBidi" w:hAnsiTheme="majorBidi" w:cstheme="majorBidi"/>
        </w:rPr>
        <w:t>(Malang : IKIP Malang, 1990) hal. 1</w:t>
      </w:r>
    </w:p>
  </w:footnote>
  <w:footnote w:id="40">
    <w:p w:rsidR="00B36BE5" w:rsidRPr="003F0450" w:rsidRDefault="00B36BE5"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Aunurrahman, </w:t>
      </w:r>
      <w:r w:rsidRPr="003F0450">
        <w:rPr>
          <w:rFonts w:asciiTheme="majorBidi" w:hAnsiTheme="majorBidi" w:cstheme="majorBidi"/>
          <w:i/>
          <w:iCs/>
        </w:rPr>
        <w:t xml:space="preserve">Belajar dan Pembelajaran, </w:t>
      </w:r>
      <w:r w:rsidRPr="003F0450">
        <w:rPr>
          <w:rFonts w:asciiTheme="majorBidi" w:hAnsiTheme="majorBidi" w:cstheme="majorBidi"/>
        </w:rPr>
        <w:t>(Bandung : Alfabeta, 2010) hal. 33</w:t>
      </w:r>
    </w:p>
  </w:footnote>
  <w:footnote w:id="41">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Purwanto, </w:t>
      </w:r>
      <w:r w:rsidRPr="003F0450">
        <w:rPr>
          <w:rFonts w:asciiTheme="majorBidi" w:hAnsiTheme="majorBidi" w:cstheme="majorBidi"/>
          <w:i/>
        </w:rPr>
        <w:t xml:space="preserve">Evaluasi Hasil Belajar, </w:t>
      </w:r>
      <w:r w:rsidRPr="003F0450">
        <w:rPr>
          <w:rFonts w:asciiTheme="majorBidi" w:hAnsiTheme="majorBidi" w:cstheme="majorBidi"/>
        </w:rPr>
        <w:t>(Yogyakarta : Pustaka Pelajar, 2009) hal. 54</w:t>
      </w:r>
    </w:p>
  </w:footnote>
  <w:footnote w:id="42">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Nana, Syaodih Sukmadinata, </w:t>
      </w:r>
      <w:r w:rsidRPr="003F0450">
        <w:rPr>
          <w:rFonts w:asciiTheme="majorBidi" w:hAnsiTheme="majorBidi" w:cstheme="majorBidi"/>
          <w:i/>
        </w:rPr>
        <w:t xml:space="preserve">Landasan Psikologi Proses Pendidikan, </w:t>
      </w:r>
      <w:r w:rsidRPr="003F0450">
        <w:rPr>
          <w:rFonts w:asciiTheme="majorBidi" w:hAnsiTheme="majorBidi" w:cstheme="majorBidi"/>
        </w:rPr>
        <w:t>(Bandung : Rosadakraya, 2005) hal. 102</w:t>
      </w:r>
    </w:p>
  </w:footnote>
  <w:footnote w:id="43">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Asep, Jihad dan Abdul Haris, </w:t>
      </w:r>
      <w:r w:rsidRPr="003F0450">
        <w:rPr>
          <w:rFonts w:asciiTheme="majorBidi" w:hAnsiTheme="majorBidi" w:cstheme="majorBidi"/>
          <w:i/>
        </w:rPr>
        <w:t xml:space="preserve">Evaluasi Pembelajaran, </w:t>
      </w:r>
      <w:r w:rsidRPr="003F0450">
        <w:rPr>
          <w:rFonts w:asciiTheme="majorBidi" w:hAnsiTheme="majorBidi" w:cstheme="majorBidi"/>
        </w:rPr>
        <w:t>(Yogyakarta : Multi Fressindo, 2009) hal. 14</w:t>
      </w:r>
    </w:p>
  </w:footnote>
  <w:footnote w:id="44">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Muhibin, Syah, </w:t>
      </w:r>
      <w:r w:rsidRPr="003F0450">
        <w:rPr>
          <w:rFonts w:asciiTheme="majorBidi" w:hAnsiTheme="majorBidi" w:cstheme="majorBidi"/>
          <w:i/>
        </w:rPr>
        <w:t>Psikologi Belajar,</w:t>
      </w:r>
      <w:r w:rsidRPr="003F0450">
        <w:rPr>
          <w:rFonts w:asciiTheme="majorBidi" w:hAnsiTheme="majorBidi" w:cstheme="majorBidi"/>
        </w:rPr>
        <w:t xml:space="preserve"> (Jakarta : PT Rajagrafindo Persada, 2002) hal. 317</w:t>
      </w:r>
    </w:p>
  </w:footnote>
  <w:footnote w:id="45">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2B392D" w:rsidRPr="003F0450">
        <w:rPr>
          <w:rFonts w:asciiTheme="majorBidi" w:hAnsiTheme="majorBidi" w:cstheme="majorBidi"/>
          <w:i/>
        </w:rPr>
        <w:t xml:space="preserve">Ibid. . . </w:t>
      </w:r>
      <w:r w:rsidR="002B392D" w:rsidRPr="003F0450">
        <w:rPr>
          <w:rFonts w:asciiTheme="majorBidi" w:hAnsiTheme="majorBidi" w:cstheme="majorBidi"/>
        </w:rPr>
        <w:t>hal. 147</w:t>
      </w:r>
    </w:p>
  </w:footnote>
  <w:footnote w:id="46">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2B392D" w:rsidRPr="003F0450">
        <w:rPr>
          <w:rFonts w:asciiTheme="majorBidi" w:hAnsiTheme="majorBidi" w:cstheme="majorBidi"/>
        </w:rPr>
        <w:t xml:space="preserve">Muhibin, Syah, </w:t>
      </w:r>
      <w:r w:rsidR="002B392D" w:rsidRPr="003F0450">
        <w:rPr>
          <w:rFonts w:asciiTheme="majorBidi" w:hAnsiTheme="majorBidi" w:cstheme="majorBidi"/>
          <w:i/>
        </w:rPr>
        <w:t>Psikologi Belajar,</w:t>
      </w:r>
      <w:r w:rsidR="002B392D" w:rsidRPr="003F0450">
        <w:rPr>
          <w:rFonts w:asciiTheme="majorBidi" w:hAnsiTheme="majorBidi" w:cstheme="majorBidi"/>
        </w:rPr>
        <w:t xml:space="preserve"> (Jakarta : PT Rajagrafindo Persada, 2002) hal. 147</w:t>
      </w:r>
    </w:p>
  </w:footnote>
  <w:footnote w:id="47">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1F48AA" w:rsidRPr="003F0450">
        <w:rPr>
          <w:rFonts w:asciiTheme="majorBidi" w:hAnsiTheme="majorBidi" w:cstheme="majorBidi"/>
          <w:i/>
        </w:rPr>
        <w:t xml:space="preserve">Ibid. . . </w:t>
      </w:r>
      <w:r w:rsidRPr="003F0450">
        <w:rPr>
          <w:rFonts w:asciiTheme="majorBidi" w:hAnsiTheme="majorBidi" w:cstheme="majorBidi"/>
        </w:rPr>
        <w:t xml:space="preserve"> hal. 150</w:t>
      </w:r>
    </w:p>
  </w:footnote>
  <w:footnote w:id="48">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Pr="003F0450">
        <w:rPr>
          <w:rFonts w:asciiTheme="majorBidi" w:hAnsiTheme="majorBidi" w:cstheme="majorBidi"/>
          <w:i/>
        </w:rPr>
        <w:t xml:space="preserve">Ibid. . . </w:t>
      </w:r>
      <w:r w:rsidRPr="003F0450">
        <w:rPr>
          <w:rFonts w:asciiTheme="majorBidi" w:hAnsiTheme="majorBidi" w:cstheme="majorBidi"/>
        </w:rPr>
        <w:t xml:space="preserve"> hal 151</w:t>
      </w:r>
    </w:p>
  </w:footnote>
  <w:footnote w:id="49">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5E0C97" w:rsidRPr="003F0450">
        <w:rPr>
          <w:rFonts w:asciiTheme="majorBidi" w:hAnsiTheme="majorBidi" w:cstheme="majorBidi"/>
        </w:rPr>
        <w:t xml:space="preserve">Muhibin, Syah, </w:t>
      </w:r>
      <w:r w:rsidR="005E0C97" w:rsidRPr="003F0450">
        <w:rPr>
          <w:rFonts w:asciiTheme="majorBidi" w:hAnsiTheme="majorBidi" w:cstheme="majorBidi"/>
          <w:i/>
        </w:rPr>
        <w:t>Psikologi Belajar,</w:t>
      </w:r>
      <w:r w:rsidR="005E0C97" w:rsidRPr="003F0450">
        <w:rPr>
          <w:rFonts w:asciiTheme="majorBidi" w:hAnsiTheme="majorBidi" w:cstheme="majorBidi"/>
        </w:rPr>
        <w:t xml:space="preserve"> (Jakarta : PT Rajagrafindo Persada, 2002) hal</w:t>
      </w:r>
      <w:r w:rsidRPr="003F0450">
        <w:rPr>
          <w:rFonts w:asciiTheme="majorBidi" w:hAnsiTheme="majorBidi" w:cstheme="majorBidi"/>
        </w:rPr>
        <w:t>. 154</w:t>
      </w:r>
    </w:p>
  </w:footnote>
  <w:footnote w:id="50">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Fahmi, Amrullah, </w:t>
      </w:r>
      <w:r w:rsidRPr="003F0450">
        <w:rPr>
          <w:rFonts w:asciiTheme="majorBidi" w:hAnsiTheme="majorBidi" w:cstheme="majorBidi"/>
          <w:i/>
        </w:rPr>
        <w:t xml:space="preserve">Ilmu Al-qur`an untuk Pemula, </w:t>
      </w:r>
      <w:r w:rsidRPr="003F0450">
        <w:rPr>
          <w:rFonts w:asciiTheme="majorBidi" w:hAnsiTheme="majorBidi" w:cstheme="majorBidi"/>
        </w:rPr>
        <w:t>(Jakarta : Artha Rivera, 2008) hal. 1</w:t>
      </w:r>
    </w:p>
  </w:footnote>
  <w:footnote w:id="51">
    <w:p w:rsidR="0048795F" w:rsidRPr="003F0450" w:rsidRDefault="0048795F" w:rsidP="003F0450">
      <w:pPr>
        <w:pStyle w:val="FootnoteText"/>
        <w:ind w:firstLine="567"/>
        <w:jc w:val="both"/>
        <w:rPr>
          <w:rFonts w:asciiTheme="majorBidi" w:hAnsiTheme="majorBidi" w:cstheme="majorBidi"/>
          <w:i/>
        </w:rPr>
      </w:pPr>
      <w:r w:rsidRPr="003F0450">
        <w:rPr>
          <w:rStyle w:val="FootnoteReference"/>
          <w:rFonts w:asciiTheme="majorBidi" w:hAnsiTheme="majorBidi" w:cstheme="majorBidi"/>
        </w:rPr>
        <w:footnoteRef/>
      </w:r>
      <w:r w:rsidRPr="003F0450">
        <w:rPr>
          <w:rFonts w:asciiTheme="majorBidi" w:hAnsiTheme="majorBidi" w:cstheme="majorBidi"/>
        </w:rPr>
        <w:t xml:space="preserve"> M. Quraish, Shihab, et. all, </w:t>
      </w:r>
      <w:r w:rsidRPr="003F0450">
        <w:rPr>
          <w:rFonts w:asciiTheme="majorBidi" w:hAnsiTheme="majorBidi" w:cstheme="majorBidi"/>
          <w:i/>
        </w:rPr>
        <w:t xml:space="preserve">Sejarah dan Ulum al-Qur`an, </w:t>
      </w:r>
      <w:r w:rsidRPr="003F0450">
        <w:rPr>
          <w:rFonts w:asciiTheme="majorBidi" w:hAnsiTheme="majorBidi" w:cstheme="majorBidi"/>
        </w:rPr>
        <w:t>(Jakarta : Pustaka Firdaus, 2008) hal. 13</w:t>
      </w:r>
    </w:p>
  </w:footnote>
  <w:footnote w:id="52">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Toha Putra, </w:t>
      </w:r>
      <w:r w:rsidRPr="003F0450">
        <w:rPr>
          <w:rFonts w:asciiTheme="majorBidi" w:hAnsiTheme="majorBidi" w:cstheme="majorBidi"/>
          <w:i/>
        </w:rPr>
        <w:t xml:space="preserve">Al-Qur`an dan Terjemahan, </w:t>
      </w:r>
      <w:r w:rsidRPr="003F0450">
        <w:rPr>
          <w:rFonts w:asciiTheme="majorBidi" w:hAnsiTheme="majorBidi" w:cstheme="majorBidi"/>
        </w:rPr>
        <w:t>(Semarang : CV Asy Syifa, 1992) hal. 108</w:t>
      </w:r>
    </w:p>
  </w:footnote>
  <w:footnote w:id="53">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Moh. Amin, et. all, </w:t>
      </w:r>
      <w:r w:rsidRPr="003F0450">
        <w:rPr>
          <w:rFonts w:asciiTheme="majorBidi" w:hAnsiTheme="majorBidi" w:cstheme="majorBidi"/>
          <w:i/>
        </w:rPr>
        <w:t xml:space="preserve">Materi Pokok Qur`an Hadist II buku I, </w:t>
      </w:r>
      <w:r w:rsidRPr="003F0450">
        <w:rPr>
          <w:rFonts w:asciiTheme="majorBidi" w:hAnsiTheme="majorBidi" w:cstheme="majorBidi"/>
        </w:rPr>
        <w:t>(Jakarta : Direktorat Jendral Pembinaan Kelembagaan Agama Islam Departemen Agama dan Universitas Terbuka, 1993) hal. 30</w:t>
      </w:r>
    </w:p>
  </w:footnote>
  <w:footnote w:id="54">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Umi, Sumbulah, </w:t>
      </w:r>
      <w:r w:rsidRPr="003F0450">
        <w:rPr>
          <w:rFonts w:asciiTheme="majorBidi" w:hAnsiTheme="majorBidi" w:cstheme="majorBidi"/>
          <w:i/>
        </w:rPr>
        <w:t>Kajian Kritis Ilmu Hadist</w:t>
      </w:r>
      <w:r w:rsidRPr="003F0450">
        <w:rPr>
          <w:rFonts w:asciiTheme="majorBidi" w:hAnsiTheme="majorBidi" w:cstheme="majorBidi"/>
        </w:rPr>
        <w:t>, (Malang : UIN Maliki, 2010) hal. 9</w:t>
      </w:r>
    </w:p>
  </w:footnote>
  <w:footnote w:id="55">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Lutfi, </w:t>
      </w:r>
      <w:r w:rsidRPr="003F0450">
        <w:rPr>
          <w:rFonts w:asciiTheme="majorBidi" w:hAnsiTheme="majorBidi" w:cstheme="majorBidi"/>
          <w:i/>
        </w:rPr>
        <w:t xml:space="preserve">Pembelajaran Al-Qur`an dan Hadist, </w:t>
      </w:r>
      <w:r w:rsidRPr="003F0450">
        <w:rPr>
          <w:rFonts w:asciiTheme="majorBidi" w:hAnsiTheme="majorBidi" w:cstheme="majorBidi"/>
        </w:rPr>
        <w:t>(Jakarta : Direktorat Jenderal Pendidikan Islam Departemen Agama Republik Indonesia, 2009) hal. 35</w:t>
      </w:r>
    </w:p>
  </w:footnote>
  <w:footnote w:id="56">
    <w:p w:rsidR="0048795F" w:rsidRPr="003F0450" w:rsidRDefault="0048795F" w:rsidP="003F0450">
      <w:pPr>
        <w:pStyle w:val="FootnoteText"/>
        <w:ind w:firstLine="567"/>
        <w:jc w:val="both"/>
        <w:rPr>
          <w:rFonts w:asciiTheme="majorBidi" w:hAnsiTheme="majorBidi" w:cstheme="majorBidi"/>
          <w: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Lutfi, </w:t>
      </w:r>
      <w:r w:rsidRPr="003F0450">
        <w:rPr>
          <w:rFonts w:asciiTheme="majorBidi" w:hAnsiTheme="majorBidi" w:cstheme="majorBidi"/>
          <w:i/>
        </w:rPr>
        <w:t xml:space="preserve">Pembelajaran Al-Qur`an dan Hadist, </w:t>
      </w:r>
      <w:r w:rsidRPr="003F0450">
        <w:rPr>
          <w:rFonts w:asciiTheme="majorBidi" w:hAnsiTheme="majorBidi" w:cstheme="majorBidi"/>
        </w:rPr>
        <w:t>(Jakarta : Direktorat Jenderal Pendidikan Islam Departemen Agama Republik Indonesia, 2009) hal. 36</w:t>
      </w:r>
    </w:p>
  </w:footnote>
  <w:footnote w:id="57">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AC05E9" w:rsidRPr="003F0450">
        <w:rPr>
          <w:rFonts w:asciiTheme="majorBidi" w:hAnsiTheme="majorBidi" w:cstheme="majorBidi"/>
          <w:i/>
        </w:rPr>
        <w:t xml:space="preserve">Ibid. . . </w:t>
      </w:r>
      <w:r w:rsidR="00AC05E9" w:rsidRPr="003F0450">
        <w:rPr>
          <w:rFonts w:asciiTheme="majorBidi" w:hAnsiTheme="majorBidi" w:cstheme="majorBidi"/>
        </w:rPr>
        <w:t>hal</w:t>
      </w:r>
      <w:r w:rsidRPr="003F0450">
        <w:rPr>
          <w:rFonts w:asciiTheme="majorBidi" w:hAnsiTheme="majorBidi" w:cstheme="majorBidi"/>
        </w:rPr>
        <w:t>. 4-5</w:t>
      </w:r>
    </w:p>
  </w:footnote>
  <w:footnote w:id="58">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Lutfi, </w:t>
      </w:r>
      <w:r w:rsidRPr="003F0450">
        <w:rPr>
          <w:rFonts w:asciiTheme="majorBidi" w:hAnsiTheme="majorBidi" w:cstheme="majorBidi"/>
          <w:i/>
        </w:rPr>
        <w:t xml:space="preserve">Pembelajaran Al-Qur`an dan Hadist, </w:t>
      </w:r>
      <w:r w:rsidRPr="003F0450">
        <w:rPr>
          <w:rFonts w:asciiTheme="majorBidi" w:hAnsiTheme="majorBidi" w:cstheme="majorBidi"/>
        </w:rPr>
        <w:t>(Jakarta : Direktorat Jenderal Pendidikan Islam Departemen Agama Republik Indonesia, 2009) hal. 19</w:t>
      </w:r>
    </w:p>
  </w:footnote>
  <w:footnote w:id="59">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CF7FE0" w:rsidRPr="003F0450">
        <w:rPr>
          <w:rFonts w:asciiTheme="majorBidi" w:hAnsiTheme="majorBidi" w:cstheme="majorBidi"/>
        </w:rPr>
        <w:t xml:space="preserve">lee-isman, </w:t>
      </w:r>
      <w:r w:rsidR="00CF7FE0" w:rsidRPr="003F0450">
        <w:rPr>
          <w:rFonts w:asciiTheme="majorBidi" w:hAnsiTheme="majorBidi" w:cstheme="majorBidi"/>
          <w:i/>
        </w:rPr>
        <w:t xml:space="preserve">Analisis Materi al-Qur`an Hadist, </w:t>
      </w:r>
      <w:r w:rsidR="00CF7FE0" w:rsidRPr="003F0450">
        <w:rPr>
          <w:rFonts w:asciiTheme="majorBidi" w:hAnsiTheme="majorBidi" w:cstheme="majorBidi"/>
        </w:rPr>
        <w:t xml:space="preserve"> (</w:t>
      </w:r>
      <w:hyperlink w:history="1">
        <w:r w:rsidR="00CF7FE0" w:rsidRPr="003F0450">
          <w:rPr>
            <w:rStyle w:val="Hyperlink"/>
            <w:rFonts w:asciiTheme="majorBidi" w:hAnsiTheme="majorBidi" w:cstheme="majorBidi"/>
            <w:color w:val="auto"/>
          </w:rPr>
          <w:t>http://lee-isman.blogspot.com /2010/08/analisis-materi-al-qur`an-hadist-madrasah.html</w:t>
        </w:r>
      </w:hyperlink>
      <w:r w:rsidR="00CF7FE0" w:rsidRPr="003F0450">
        <w:rPr>
          <w:rFonts w:asciiTheme="majorBidi" w:hAnsiTheme="majorBidi" w:cstheme="majorBidi"/>
        </w:rPr>
        <w:t>), diakses 08 oktober 2013)</w:t>
      </w:r>
    </w:p>
  </w:footnote>
  <w:footnote w:id="60">
    <w:p w:rsidR="0048795F" w:rsidRPr="003F0450" w:rsidRDefault="0048795F" w:rsidP="003F0450">
      <w:pPr>
        <w:pStyle w:val="FootnoteText"/>
        <w:ind w:firstLine="567"/>
        <w:jc w:val="both"/>
        <w:rPr>
          <w:rFonts w:asciiTheme="majorBidi" w:hAnsiTheme="majorBidi" w:cstheme="majorBidi"/>
          <w:i/>
          <w:iCs/>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1D77B4" w:rsidRPr="003F0450">
        <w:rPr>
          <w:rFonts w:asciiTheme="majorBidi" w:hAnsiTheme="majorBidi" w:cstheme="majorBidi"/>
          <w:i/>
          <w:iCs/>
        </w:rPr>
        <w:t xml:space="preserve">Ibid. . . </w:t>
      </w:r>
    </w:p>
  </w:footnote>
  <w:footnote w:id="61">
    <w:p w:rsidR="0048795F" w:rsidRPr="003F0450" w:rsidRDefault="0048795F" w:rsidP="003F0450">
      <w:pPr>
        <w:pStyle w:val="FootnoteText"/>
        <w:ind w:firstLine="567"/>
        <w:jc w:val="both"/>
        <w:rPr>
          <w:rFonts w:asciiTheme="majorBidi" w:hAnsiTheme="majorBidi" w:cstheme="majorBidi"/>
          <w: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Ltufi, </w:t>
      </w:r>
      <w:r w:rsidRPr="003F0450">
        <w:rPr>
          <w:rFonts w:asciiTheme="majorBidi" w:hAnsiTheme="majorBidi" w:cstheme="majorBidi"/>
          <w:i/>
        </w:rPr>
        <w:t xml:space="preserve">Pembelajaran Al-Qur`an dan Hadist, </w:t>
      </w:r>
      <w:r w:rsidRPr="003F0450">
        <w:rPr>
          <w:rFonts w:asciiTheme="majorBidi" w:hAnsiTheme="majorBidi" w:cstheme="majorBidi"/>
        </w:rPr>
        <w:t>(Jakarta : Direktorat Jenderal Pendidikan Islam Departemen Agama Republik Indonesia, 2009) hal. 20</w:t>
      </w:r>
    </w:p>
  </w:footnote>
  <w:footnote w:id="62">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hyperlink r:id="rId2" w:history="1">
        <w:r w:rsidRPr="003F0450">
          <w:rPr>
            <w:rStyle w:val="Hyperlink"/>
            <w:rFonts w:asciiTheme="majorBidi" w:hAnsiTheme="majorBidi" w:cstheme="majorBidi"/>
            <w:color w:val="auto"/>
          </w:rPr>
          <w:t>http://www.slideshare.net/Hazanaltriya/al-qur`an-hadist-misd</w:t>
        </w:r>
      </w:hyperlink>
      <w:r w:rsidRPr="003F0450">
        <w:rPr>
          <w:rFonts w:asciiTheme="majorBidi" w:hAnsiTheme="majorBidi" w:cstheme="majorBidi"/>
        </w:rPr>
        <w:t>, diakses 08 oktober 2013</w:t>
      </w:r>
    </w:p>
  </w:footnote>
  <w:footnote w:id="63">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Lutfi, </w:t>
      </w:r>
      <w:r w:rsidRPr="003F0450">
        <w:rPr>
          <w:rFonts w:asciiTheme="majorBidi" w:hAnsiTheme="majorBidi" w:cstheme="majorBidi"/>
          <w:i/>
        </w:rPr>
        <w:t xml:space="preserve">Pembelajaran Al-Qur`an dan Hadist, </w:t>
      </w:r>
      <w:r w:rsidRPr="003F0450">
        <w:rPr>
          <w:rFonts w:asciiTheme="majorBidi" w:hAnsiTheme="majorBidi" w:cstheme="majorBidi"/>
        </w:rPr>
        <w:t>(Jakarta : Direktorat Jenderal Pendidikan Islam Departemen Agama Republik Indonesia, 2009) hal. 20-21</w:t>
      </w:r>
    </w:p>
  </w:footnote>
  <w:footnote w:id="64">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Lutfi, </w:t>
      </w:r>
      <w:r w:rsidRPr="003F0450">
        <w:rPr>
          <w:rFonts w:asciiTheme="majorBidi" w:hAnsiTheme="majorBidi" w:cstheme="majorBidi"/>
          <w:i/>
        </w:rPr>
        <w:t xml:space="preserve">Pembelajaran Al-Qur`an dan Hadist, </w:t>
      </w:r>
      <w:r w:rsidRPr="003F0450">
        <w:rPr>
          <w:rFonts w:asciiTheme="majorBidi" w:hAnsiTheme="majorBidi" w:cstheme="majorBidi"/>
        </w:rPr>
        <w:t>(Jakarta : Direktorat Jenderal Pendidikan Islam Departemen Agama Republik Indonesia, 2009) hal. 20.</w:t>
      </w:r>
    </w:p>
  </w:footnote>
  <w:footnote w:id="65">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lee-isman, </w:t>
      </w:r>
      <w:r w:rsidRPr="003F0450">
        <w:rPr>
          <w:rFonts w:asciiTheme="majorBidi" w:hAnsiTheme="majorBidi" w:cstheme="majorBidi"/>
          <w:i/>
        </w:rPr>
        <w:t>Analisis Materi al-Qur`an Hadist,</w:t>
      </w:r>
      <w:r w:rsidRPr="003F0450">
        <w:rPr>
          <w:rFonts w:asciiTheme="majorBidi" w:hAnsiTheme="majorBidi" w:cstheme="majorBidi"/>
        </w:rPr>
        <w:t xml:space="preserve"> (</w:t>
      </w:r>
      <w:hyperlink r:id="rId3" w:history="1">
        <w:r w:rsidRPr="003F0450">
          <w:rPr>
            <w:rStyle w:val="Hyperlink"/>
            <w:rFonts w:asciiTheme="majorBidi" w:hAnsiTheme="majorBidi" w:cstheme="majorBidi"/>
            <w:color w:val="auto"/>
            <w:u w:val="none"/>
          </w:rPr>
          <w:t>http://lee-isman</w:t>
        </w:r>
      </w:hyperlink>
      <w:r w:rsidRPr="003F0450">
        <w:rPr>
          <w:rFonts w:asciiTheme="majorBidi" w:hAnsiTheme="majorBidi" w:cstheme="majorBidi"/>
        </w:rPr>
        <w:t>.blogspot.com /2010/08/analisis-materi-al-qur`an-hadist-madrasah.html, diakses 08 oktober 2013)</w:t>
      </w:r>
    </w:p>
  </w:footnote>
  <w:footnote w:id="66">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Lutfi, </w:t>
      </w:r>
      <w:r w:rsidRPr="003F0450">
        <w:rPr>
          <w:rFonts w:asciiTheme="majorBidi" w:hAnsiTheme="majorBidi" w:cstheme="majorBidi"/>
          <w:i/>
        </w:rPr>
        <w:t xml:space="preserve">Pembelajaran Al-Qur`an dan Hadist, </w:t>
      </w:r>
      <w:r w:rsidRPr="003F0450">
        <w:rPr>
          <w:rFonts w:asciiTheme="majorBidi" w:hAnsiTheme="majorBidi" w:cstheme="majorBidi"/>
        </w:rPr>
        <w:t>(Jakarta : Direktorat Jenderal Pendidikan Islam Departemen Agama Republik Indonesia, 2009) hal. 62</w:t>
      </w:r>
    </w:p>
  </w:footnote>
  <w:footnote w:id="67">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007C4FC8" w:rsidRPr="003F0450">
        <w:rPr>
          <w:rFonts w:asciiTheme="majorBidi" w:hAnsiTheme="majorBidi" w:cstheme="majorBidi"/>
        </w:rPr>
        <w:t xml:space="preserve">Ahmad, Lutfi, </w:t>
      </w:r>
      <w:r w:rsidR="007C4FC8" w:rsidRPr="003F0450">
        <w:rPr>
          <w:rFonts w:asciiTheme="majorBidi" w:hAnsiTheme="majorBidi" w:cstheme="majorBidi"/>
          <w:i/>
        </w:rPr>
        <w:t xml:space="preserve">Pembelajaran Al-Qur`an dan Hadist, </w:t>
      </w:r>
      <w:r w:rsidR="007C4FC8" w:rsidRPr="003F0450">
        <w:rPr>
          <w:rFonts w:asciiTheme="majorBidi" w:hAnsiTheme="majorBidi" w:cstheme="majorBidi"/>
        </w:rPr>
        <w:t>(Jakarta : Direktorat Jenderal Pendidikan Islam Departemen Agama Republik Indonesia, 2009) hal. 62</w:t>
      </w:r>
      <w:r w:rsidR="00DA2D29" w:rsidRPr="003F0450">
        <w:rPr>
          <w:rFonts w:asciiTheme="majorBidi" w:hAnsiTheme="majorBidi" w:cstheme="majorBidi"/>
          <w:i/>
          <w:iCs/>
        </w:rPr>
        <w:t xml:space="preserve"> </w:t>
      </w:r>
    </w:p>
  </w:footnote>
  <w:footnote w:id="68">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Ahmad, Lutfi, </w:t>
      </w:r>
      <w:r w:rsidRPr="003F0450">
        <w:rPr>
          <w:rFonts w:asciiTheme="majorBidi" w:hAnsiTheme="majorBidi" w:cstheme="majorBidi"/>
          <w:i/>
        </w:rPr>
        <w:t xml:space="preserve">Pembelajaran Al-Qur`an dan Hadist, </w:t>
      </w:r>
      <w:r w:rsidRPr="003F0450">
        <w:rPr>
          <w:rFonts w:asciiTheme="majorBidi" w:hAnsiTheme="majorBidi" w:cstheme="majorBidi"/>
        </w:rPr>
        <w:t>(Jakarta : Direktorat Jenderal Pendidikan Islam Departemen Agama Republik Indonesia, 2009) hal. 63</w:t>
      </w:r>
    </w:p>
  </w:footnote>
  <w:footnote w:id="69">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Choirul, Fata, </w:t>
      </w:r>
      <w:r w:rsidRPr="003F0450">
        <w:rPr>
          <w:rFonts w:asciiTheme="majorBidi" w:hAnsiTheme="majorBidi" w:cstheme="majorBidi"/>
          <w:i/>
        </w:rPr>
        <w:t xml:space="preserve">Cinta Al-Qur`an dan Hadist untuk Kelas III Madrasah Ibtidaiyah Berdasarkan Standart Isi Madrasah Ibtidaiyah tahun 2008 , </w:t>
      </w:r>
      <w:r w:rsidRPr="003F0450">
        <w:rPr>
          <w:rFonts w:asciiTheme="majorBidi" w:hAnsiTheme="majorBidi" w:cstheme="majorBidi"/>
        </w:rPr>
        <w:t>(Solo : Aqila, 2013) hal. 85</w:t>
      </w:r>
    </w:p>
  </w:footnote>
  <w:footnote w:id="70">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Pr="003F0450">
        <w:rPr>
          <w:rFonts w:asciiTheme="majorBidi" w:hAnsiTheme="majorBidi" w:cstheme="majorBidi"/>
          <w:i/>
        </w:rPr>
        <w:t>Al-Qur`an dan Tarjamah</w:t>
      </w:r>
      <w:r w:rsidRPr="003F0450">
        <w:rPr>
          <w:rFonts w:asciiTheme="majorBidi" w:hAnsiTheme="majorBidi" w:cstheme="majorBidi"/>
        </w:rPr>
        <w:t xml:space="preserve"> (Jakarta : Pustaka al-Hanan, 1930 hijriah) hal. 601</w:t>
      </w:r>
    </w:p>
  </w:footnote>
  <w:footnote w:id="71">
    <w:p w:rsidR="0048795F" w:rsidRPr="003F0450" w:rsidRDefault="0048795F"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Choirul, Fata, </w:t>
      </w:r>
      <w:r w:rsidRPr="003F0450">
        <w:rPr>
          <w:rFonts w:asciiTheme="majorBidi" w:hAnsiTheme="majorBidi" w:cstheme="majorBidi"/>
          <w:i/>
        </w:rPr>
        <w:t xml:space="preserve">Cinta Al-Qur`an dan Hadist untuk Kelas III Madrasah Ibtidaiyah Berdasarkan Standart Isi Madrasah Ibtidaiyah tahun 2008 , </w:t>
      </w:r>
      <w:r w:rsidRPr="003F0450">
        <w:rPr>
          <w:rFonts w:asciiTheme="majorBidi" w:hAnsiTheme="majorBidi" w:cstheme="majorBidi"/>
        </w:rPr>
        <w:t>(Solo : Aqila, 2013) hal. 86</w:t>
      </w:r>
    </w:p>
  </w:footnote>
  <w:footnote w:id="72">
    <w:p w:rsidR="00AA62A9" w:rsidRPr="003F0450" w:rsidRDefault="00AA62A9"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Pr="003F0450">
        <w:rPr>
          <w:rFonts w:asciiTheme="majorBidi" w:eastAsia="Times New Roman" w:hAnsiTheme="majorBidi" w:cstheme="majorBidi"/>
          <w:bCs/>
        </w:rPr>
        <w:t xml:space="preserve">Muhammad, Ibnu, Aziz Skripsi, </w:t>
      </w:r>
      <w:r w:rsidRPr="003F0450">
        <w:rPr>
          <w:rFonts w:asciiTheme="majorBidi" w:eastAsia="Times New Roman" w:hAnsiTheme="majorBidi" w:cstheme="majorBidi"/>
          <w:bCs/>
          <w:i/>
          <w:iCs/>
        </w:rPr>
        <w:t>Penerapan metode Drill dalam meningkatkan prestasi belajar pada mata pelajaran al-Qur`an Hadist siswa kelas V di MI Al-Ghozali Panjerejo Rejotangan Tulungagung</w:t>
      </w:r>
      <w:r w:rsidRPr="003F0450">
        <w:rPr>
          <w:rFonts w:asciiTheme="majorBidi" w:eastAsia="Times New Roman" w:hAnsiTheme="majorBidi" w:cstheme="majorBidi"/>
          <w:bCs/>
        </w:rPr>
        <w:t xml:space="preserve"> (Tulungagung : 2012)</w:t>
      </w:r>
    </w:p>
  </w:footnote>
  <w:footnote w:id="73">
    <w:p w:rsidR="00AA62A9" w:rsidRPr="003F0450" w:rsidRDefault="00AA62A9"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Pr="003F0450">
        <w:rPr>
          <w:rFonts w:asciiTheme="majorBidi" w:eastAsia="Times New Roman" w:hAnsiTheme="majorBidi" w:cstheme="majorBidi"/>
          <w:bCs/>
        </w:rPr>
        <w:t xml:space="preserve">Ayok Ariyanto Skripsi, </w:t>
      </w:r>
      <w:r w:rsidRPr="003F0450">
        <w:rPr>
          <w:rFonts w:asciiTheme="majorBidi" w:eastAsia="Times New Roman" w:hAnsiTheme="majorBidi" w:cstheme="majorBidi"/>
          <w:bCs/>
          <w:i/>
          <w:iCs/>
        </w:rPr>
        <w:t>Penerapan metode Drill sebagai upaya peningkatan prestasi belajar siswa Matematika pokok bahasan operasi hitung bilangan siswa kelas I SDI Al-Hakim Boyolangu Tulungagung</w:t>
      </w:r>
      <w:r w:rsidRPr="003F0450">
        <w:rPr>
          <w:rFonts w:asciiTheme="majorBidi" w:eastAsia="Times New Roman" w:hAnsiTheme="majorBidi" w:cstheme="majorBidi"/>
          <w:bCs/>
        </w:rPr>
        <w:t>, (Tulungagung : 2011)</w:t>
      </w:r>
    </w:p>
  </w:footnote>
  <w:footnote w:id="74">
    <w:p w:rsidR="00AA62A9" w:rsidRPr="003F0450" w:rsidRDefault="00AA62A9"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w:t>
      </w:r>
      <w:r w:rsidRPr="003F0450">
        <w:rPr>
          <w:rFonts w:asciiTheme="majorBidi" w:eastAsia="Times New Roman" w:hAnsiTheme="majorBidi" w:cstheme="majorBidi"/>
          <w:bCs/>
        </w:rPr>
        <w:t xml:space="preserve">Syamsul Huda Skripsi, </w:t>
      </w:r>
      <w:r w:rsidRPr="003F0450">
        <w:rPr>
          <w:rFonts w:asciiTheme="majorBidi" w:eastAsia="Times New Roman" w:hAnsiTheme="majorBidi" w:cstheme="majorBidi"/>
          <w:bCs/>
          <w:i/>
          <w:iCs/>
        </w:rPr>
        <w:t xml:space="preserve">Upaya Meningkatkan Hasil Belajar al-Qur`an Hadist dengan menggunakan media visual pada siswa kelas V di MIN Rejotangan Tulungagung, </w:t>
      </w:r>
      <w:r w:rsidRPr="003F0450">
        <w:rPr>
          <w:rFonts w:asciiTheme="majorBidi" w:eastAsia="Times New Roman" w:hAnsiTheme="majorBidi" w:cstheme="majorBidi"/>
          <w:bCs/>
        </w:rPr>
        <w:t>(Tulungagung : 2012) hal. abstrak</w:t>
      </w:r>
    </w:p>
  </w:footnote>
  <w:footnote w:id="75">
    <w:p w:rsidR="00AA62A9" w:rsidRPr="003F0450" w:rsidRDefault="00AA62A9" w:rsidP="003F0450">
      <w:pPr>
        <w:pStyle w:val="FootnoteText"/>
        <w:ind w:firstLine="567"/>
        <w:jc w:val="both"/>
        <w:rPr>
          <w:rFonts w:asciiTheme="majorBidi" w:hAnsiTheme="majorBidi" w:cstheme="majorBidi"/>
        </w:rPr>
      </w:pPr>
      <w:r w:rsidRPr="003F0450">
        <w:rPr>
          <w:rStyle w:val="FootnoteReference"/>
          <w:rFonts w:asciiTheme="majorBidi" w:hAnsiTheme="majorBidi" w:cstheme="majorBidi"/>
        </w:rPr>
        <w:footnoteRef/>
      </w:r>
      <w:r w:rsidRPr="003F0450">
        <w:rPr>
          <w:rFonts w:asciiTheme="majorBidi" w:hAnsiTheme="majorBidi" w:cstheme="majorBidi"/>
        </w:rPr>
        <w:t xml:space="preserve"> Abdul. Mungin, Skripsi, </w:t>
      </w:r>
      <w:r w:rsidRPr="003F0450">
        <w:rPr>
          <w:rFonts w:asciiTheme="majorBidi" w:eastAsia="Times New Roman" w:hAnsiTheme="majorBidi" w:cstheme="majorBidi"/>
          <w:bCs/>
          <w:i/>
          <w:iCs/>
        </w:rPr>
        <w:t>Penerapan metode sorongan untuk meningkatkan prestasi belajar pada mata pelajaran al-Qur`an Hadist siswa kelas IVB di MIN Rejotangan Tulugagung Tahun ajaran 2011-2012</w:t>
      </w:r>
      <w:r w:rsidRPr="003F0450">
        <w:rPr>
          <w:rFonts w:asciiTheme="majorBidi" w:eastAsia="Times New Roman" w:hAnsiTheme="majorBidi" w:cstheme="majorBidi"/>
          <w:bCs/>
        </w:rPr>
        <w:t>, (Tulungagung : 2012) hal. abstrak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40953"/>
      <w:docPartObj>
        <w:docPartGallery w:val="Page Numbers (Top of Page)"/>
        <w:docPartUnique/>
      </w:docPartObj>
    </w:sdtPr>
    <w:sdtContent>
      <w:p w:rsidR="00EC291D" w:rsidRDefault="00CD3D68">
        <w:pPr>
          <w:pStyle w:val="Header"/>
          <w:jc w:val="right"/>
        </w:pPr>
        <w:fldSimple w:instr=" PAGE   \* MERGEFORMAT ">
          <w:r w:rsidR="00924FF6">
            <w:rPr>
              <w:noProof/>
            </w:rPr>
            <w:t>47</w:t>
          </w:r>
        </w:fldSimple>
      </w:p>
    </w:sdtContent>
  </w:sdt>
  <w:p w:rsidR="00EC291D" w:rsidRDefault="00EC29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40954"/>
      <w:docPartObj>
        <w:docPartGallery w:val="Page Numbers (Top of Page)"/>
        <w:docPartUnique/>
      </w:docPartObj>
    </w:sdtPr>
    <w:sdtContent>
      <w:p w:rsidR="00EC291D" w:rsidRDefault="00CD3D68">
        <w:pPr>
          <w:pStyle w:val="Header"/>
          <w:jc w:val="right"/>
        </w:pPr>
        <w:fldSimple w:instr=" PAGE   \* MERGEFORMAT ">
          <w:r w:rsidR="00924FF6">
            <w:rPr>
              <w:noProof/>
            </w:rPr>
            <w:t>10</w:t>
          </w:r>
        </w:fldSimple>
      </w:p>
    </w:sdtContent>
  </w:sdt>
  <w:p w:rsidR="00EC291D" w:rsidRDefault="00EC29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D90"/>
    <w:multiLevelType w:val="hybridMultilevel"/>
    <w:tmpl w:val="D834CF7E"/>
    <w:lvl w:ilvl="0" w:tplc="59D6D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806FD"/>
    <w:multiLevelType w:val="hybridMultilevel"/>
    <w:tmpl w:val="C2B654EA"/>
    <w:lvl w:ilvl="0" w:tplc="1FF8B9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4044A21"/>
    <w:multiLevelType w:val="hybridMultilevel"/>
    <w:tmpl w:val="1AA6D6A6"/>
    <w:lvl w:ilvl="0" w:tplc="2B0A790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3F56E4"/>
    <w:multiLevelType w:val="hybridMultilevel"/>
    <w:tmpl w:val="84B23BF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8DA493D"/>
    <w:multiLevelType w:val="hybridMultilevel"/>
    <w:tmpl w:val="BD70148A"/>
    <w:lvl w:ilvl="0" w:tplc="74EC133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79406D"/>
    <w:multiLevelType w:val="hybridMultilevel"/>
    <w:tmpl w:val="B510A1B0"/>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A82170F"/>
    <w:multiLevelType w:val="hybridMultilevel"/>
    <w:tmpl w:val="84C04572"/>
    <w:lvl w:ilvl="0" w:tplc="24764D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AFA1CD5"/>
    <w:multiLevelType w:val="hybridMultilevel"/>
    <w:tmpl w:val="9C6EC7A4"/>
    <w:lvl w:ilvl="0" w:tplc="5F326650">
      <w:start w:val="1"/>
      <w:numFmt w:val="lowerLetter"/>
      <w:lvlText w:val="%1."/>
      <w:lvlJc w:val="left"/>
      <w:pPr>
        <w:tabs>
          <w:tab w:val="num" w:pos="1440"/>
        </w:tabs>
        <w:ind w:left="144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3706BB"/>
    <w:multiLevelType w:val="hybridMultilevel"/>
    <w:tmpl w:val="EC48428A"/>
    <w:lvl w:ilvl="0" w:tplc="70143AA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20F80B87"/>
    <w:multiLevelType w:val="hybridMultilevel"/>
    <w:tmpl w:val="DAEC39C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2251714"/>
    <w:multiLevelType w:val="hybridMultilevel"/>
    <w:tmpl w:val="1DA8329E"/>
    <w:lvl w:ilvl="0" w:tplc="50A8B18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266F3572"/>
    <w:multiLevelType w:val="hybridMultilevel"/>
    <w:tmpl w:val="DE1C91B4"/>
    <w:lvl w:ilvl="0" w:tplc="68E44B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285740D7"/>
    <w:multiLevelType w:val="hybridMultilevel"/>
    <w:tmpl w:val="538CB150"/>
    <w:lvl w:ilvl="0" w:tplc="AB3E00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B755BBD"/>
    <w:multiLevelType w:val="hybridMultilevel"/>
    <w:tmpl w:val="582C1C10"/>
    <w:lvl w:ilvl="0" w:tplc="B928C9B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nsid w:val="339D4D30"/>
    <w:multiLevelType w:val="hybridMultilevel"/>
    <w:tmpl w:val="E4D67BAC"/>
    <w:lvl w:ilvl="0" w:tplc="F38E3CB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3C7A43D0"/>
    <w:multiLevelType w:val="hybridMultilevel"/>
    <w:tmpl w:val="18A83EE4"/>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D9074F9"/>
    <w:multiLevelType w:val="hybridMultilevel"/>
    <w:tmpl w:val="7C1A748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F705CBE"/>
    <w:multiLevelType w:val="hybridMultilevel"/>
    <w:tmpl w:val="02D4D88E"/>
    <w:lvl w:ilvl="0" w:tplc="ECECA60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11B70E2"/>
    <w:multiLevelType w:val="hybridMultilevel"/>
    <w:tmpl w:val="66982DFE"/>
    <w:lvl w:ilvl="0" w:tplc="E558F3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42F56974"/>
    <w:multiLevelType w:val="hybridMultilevel"/>
    <w:tmpl w:val="8C44B82C"/>
    <w:lvl w:ilvl="0" w:tplc="5F326650">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3D5B31"/>
    <w:multiLevelType w:val="hybridMultilevel"/>
    <w:tmpl w:val="1D66408E"/>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78A3326"/>
    <w:multiLevelType w:val="hybridMultilevel"/>
    <w:tmpl w:val="926A6D12"/>
    <w:lvl w:ilvl="0" w:tplc="0409000F">
      <w:start w:val="1"/>
      <w:numFmt w:val="decimal"/>
      <w:lvlText w:val="%1."/>
      <w:lvlJc w:val="left"/>
      <w:pPr>
        <w:ind w:left="720" w:hanging="360"/>
      </w:pPr>
    </w:lvl>
    <w:lvl w:ilvl="1" w:tplc="EE0025FE">
      <w:start w:val="1"/>
      <w:numFmt w:val="decimal"/>
      <w:lvlText w:val="%2."/>
      <w:lvlJc w:val="left"/>
      <w:pPr>
        <w:ind w:left="1440" w:hanging="360"/>
      </w:pPr>
      <w:rPr>
        <w:sz w:val="24"/>
      </w:rPr>
    </w:lvl>
    <w:lvl w:ilvl="2" w:tplc="5E6E282C">
      <w:start w:val="1"/>
      <w:numFmt w:val="upperLetter"/>
      <w:lvlText w:val="%3."/>
      <w:lvlJc w:val="left"/>
      <w:pPr>
        <w:ind w:left="2340" w:hanging="360"/>
      </w:pPr>
      <w:rPr>
        <w:rFonts w:hint="default"/>
        <w:sz w:val="24"/>
      </w:rPr>
    </w:lvl>
    <w:lvl w:ilvl="3" w:tplc="ECECA60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B07AC"/>
    <w:multiLevelType w:val="hybridMultilevel"/>
    <w:tmpl w:val="88E2BE7C"/>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52054820"/>
    <w:multiLevelType w:val="hybridMultilevel"/>
    <w:tmpl w:val="3898753C"/>
    <w:lvl w:ilvl="0" w:tplc="597672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56F949F8"/>
    <w:multiLevelType w:val="hybridMultilevel"/>
    <w:tmpl w:val="ECCCFF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30253C"/>
    <w:multiLevelType w:val="hybridMultilevel"/>
    <w:tmpl w:val="DEE8E5F0"/>
    <w:lvl w:ilvl="0" w:tplc="998E531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58045F47"/>
    <w:multiLevelType w:val="hybridMultilevel"/>
    <w:tmpl w:val="E35A9142"/>
    <w:lvl w:ilvl="0" w:tplc="74EC133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126C1F"/>
    <w:multiLevelType w:val="hybridMultilevel"/>
    <w:tmpl w:val="DC6A4B84"/>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5BAB6A4E"/>
    <w:multiLevelType w:val="hybridMultilevel"/>
    <w:tmpl w:val="F0045860"/>
    <w:lvl w:ilvl="0" w:tplc="5F326650">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EC227D"/>
    <w:multiLevelType w:val="hybridMultilevel"/>
    <w:tmpl w:val="01684CD6"/>
    <w:lvl w:ilvl="0" w:tplc="07B4C6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175103"/>
    <w:multiLevelType w:val="hybridMultilevel"/>
    <w:tmpl w:val="C73CC8E0"/>
    <w:lvl w:ilvl="0" w:tplc="E362B51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5E2F7D88"/>
    <w:multiLevelType w:val="hybridMultilevel"/>
    <w:tmpl w:val="A4A6065C"/>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
    <w:nsid w:val="62BE59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057BB5"/>
    <w:multiLevelType w:val="hybridMultilevel"/>
    <w:tmpl w:val="9724CF74"/>
    <w:lvl w:ilvl="0" w:tplc="568CCE4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65291F0D"/>
    <w:multiLevelType w:val="hybridMultilevel"/>
    <w:tmpl w:val="EDF0D9BA"/>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66516E8F"/>
    <w:multiLevelType w:val="hybridMultilevel"/>
    <w:tmpl w:val="56BCDD0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7A56CC0"/>
    <w:multiLevelType w:val="hybridMultilevel"/>
    <w:tmpl w:val="91A01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B3C96"/>
    <w:multiLevelType w:val="hybridMultilevel"/>
    <w:tmpl w:val="C8365BFC"/>
    <w:lvl w:ilvl="0" w:tplc="2F7AC0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B4706C"/>
    <w:multiLevelType w:val="hybridMultilevel"/>
    <w:tmpl w:val="5CE8B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4440E9"/>
    <w:multiLevelType w:val="hybridMultilevel"/>
    <w:tmpl w:val="0896E6C4"/>
    <w:lvl w:ilvl="0" w:tplc="596AA0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722840F7"/>
    <w:multiLevelType w:val="hybridMultilevel"/>
    <w:tmpl w:val="DC66E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D15D7"/>
    <w:multiLevelType w:val="hybridMultilevel"/>
    <w:tmpl w:val="70701D24"/>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76586936"/>
    <w:multiLevelType w:val="hybridMultilevel"/>
    <w:tmpl w:val="A808E452"/>
    <w:lvl w:ilvl="0" w:tplc="B566A2F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3">
    <w:nsid w:val="76C77514"/>
    <w:multiLevelType w:val="hybridMultilevel"/>
    <w:tmpl w:val="D6586D3C"/>
    <w:lvl w:ilvl="0" w:tplc="A5764B3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795A497F"/>
    <w:multiLevelType w:val="hybridMultilevel"/>
    <w:tmpl w:val="E5F4714E"/>
    <w:lvl w:ilvl="0" w:tplc="DB22386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5">
    <w:nsid w:val="7E1829E7"/>
    <w:multiLevelType w:val="hybridMultilevel"/>
    <w:tmpl w:val="96527416"/>
    <w:lvl w:ilvl="0" w:tplc="CFE6476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5139F4"/>
    <w:multiLevelType w:val="hybridMultilevel"/>
    <w:tmpl w:val="BBA05C40"/>
    <w:lvl w:ilvl="0" w:tplc="B44C553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7">
    <w:nsid w:val="7F4559F6"/>
    <w:multiLevelType w:val="hybridMultilevel"/>
    <w:tmpl w:val="709C8B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40"/>
  </w:num>
  <w:num w:numId="3">
    <w:abstractNumId w:val="47"/>
  </w:num>
  <w:num w:numId="4">
    <w:abstractNumId w:val="19"/>
  </w:num>
  <w:num w:numId="5">
    <w:abstractNumId w:val="7"/>
  </w:num>
  <w:num w:numId="6">
    <w:abstractNumId w:val="28"/>
  </w:num>
  <w:num w:numId="7">
    <w:abstractNumId w:val="26"/>
  </w:num>
  <w:num w:numId="8">
    <w:abstractNumId w:val="4"/>
  </w:num>
  <w:num w:numId="9">
    <w:abstractNumId w:val="1"/>
  </w:num>
  <w:num w:numId="10">
    <w:abstractNumId w:val="16"/>
  </w:num>
  <w:num w:numId="11">
    <w:abstractNumId w:val="31"/>
  </w:num>
  <w:num w:numId="12">
    <w:abstractNumId w:val="17"/>
  </w:num>
  <w:num w:numId="13">
    <w:abstractNumId w:val="3"/>
  </w:num>
  <w:num w:numId="14">
    <w:abstractNumId w:val="24"/>
  </w:num>
  <w:num w:numId="15">
    <w:abstractNumId w:val="30"/>
  </w:num>
  <w:num w:numId="16">
    <w:abstractNumId w:val="33"/>
  </w:num>
  <w:num w:numId="17">
    <w:abstractNumId w:val="36"/>
  </w:num>
  <w:num w:numId="18">
    <w:abstractNumId w:val="45"/>
  </w:num>
  <w:num w:numId="19">
    <w:abstractNumId w:val="8"/>
  </w:num>
  <w:num w:numId="20">
    <w:abstractNumId w:val="6"/>
  </w:num>
  <w:num w:numId="21">
    <w:abstractNumId w:val="34"/>
  </w:num>
  <w:num w:numId="22">
    <w:abstractNumId w:val="9"/>
  </w:num>
  <w:num w:numId="23">
    <w:abstractNumId w:val="0"/>
  </w:num>
  <w:num w:numId="24">
    <w:abstractNumId w:val="25"/>
  </w:num>
  <w:num w:numId="25">
    <w:abstractNumId w:val="43"/>
  </w:num>
  <w:num w:numId="26">
    <w:abstractNumId w:val="29"/>
  </w:num>
  <w:num w:numId="27">
    <w:abstractNumId w:val="23"/>
  </w:num>
  <w:num w:numId="28">
    <w:abstractNumId w:val="14"/>
  </w:num>
  <w:num w:numId="29">
    <w:abstractNumId w:val="32"/>
  </w:num>
  <w:num w:numId="30">
    <w:abstractNumId w:val="22"/>
  </w:num>
  <w:num w:numId="31">
    <w:abstractNumId w:val="5"/>
  </w:num>
  <w:num w:numId="32">
    <w:abstractNumId w:val="15"/>
  </w:num>
  <w:num w:numId="33">
    <w:abstractNumId w:val="27"/>
  </w:num>
  <w:num w:numId="34">
    <w:abstractNumId w:val="18"/>
  </w:num>
  <w:num w:numId="35">
    <w:abstractNumId w:val="46"/>
  </w:num>
  <w:num w:numId="36">
    <w:abstractNumId w:val="44"/>
  </w:num>
  <w:num w:numId="37">
    <w:abstractNumId w:val="20"/>
  </w:num>
  <w:num w:numId="38">
    <w:abstractNumId w:val="42"/>
  </w:num>
  <w:num w:numId="39">
    <w:abstractNumId w:val="11"/>
  </w:num>
  <w:num w:numId="40">
    <w:abstractNumId w:val="2"/>
  </w:num>
  <w:num w:numId="41">
    <w:abstractNumId w:val="35"/>
  </w:num>
  <w:num w:numId="42">
    <w:abstractNumId w:val="12"/>
  </w:num>
  <w:num w:numId="43">
    <w:abstractNumId w:val="41"/>
  </w:num>
  <w:num w:numId="44">
    <w:abstractNumId w:val="37"/>
  </w:num>
  <w:num w:numId="45">
    <w:abstractNumId w:val="38"/>
  </w:num>
  <w:num w:numId="46">
    <w:abstractNumId w:val="39"/>
  </w:num>
  <w:num w:numId="47">
    <w:abstractNumId w:val="10"/>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88066">
      <o:colormenu v:ext="edit" strokecolor="none"/>
    </o:shapedefaults>
  </w:hdrShapeDefaults>
  <w:footnotePr>
    <w:numStart w:val="11"/>
    <w:footnote w:id="0"/>
    <w:footnote w:id="1"/>
  </w:footnotePr>
  <w:endnotePr>
    <w:endnote w:id="0"/>
    <w:endnote w:id="1"/>
  </w:endnotePr>
  <w:compat/>
  <w:rsids>
    <w:rsidRoot w:val="002A65CF"/>
    <w:rsid w:val="000005D0"/>
    <w:rsid w:val="000009A7"/>
    <w:rsid w:val="000019D2"/>
    <w:rsid w:val="00001B5A"/>
    <w:rsid w:val="00005D7E"/>
    <w:rsid w:val="00006E6C"/>
    <w:rsid w:val="0002237C"/>
    <w:rsid w:val="00026392"/>
    <w:rsid w:val="00026CB6"/>
    <w:rsid w:val="000309A3"/>
    <w:rsid w:val="00035540"/>
    <w:rsid w:val="00036570"/>
    <w:rsid w:val="00036B61"/>
    <w:rsid w:val="00036C69"/>
    <w:rsid w:val="00036D84"/>
    <w:rsid w:val="00036E2E"/>
    <w:rsid w:val="000413B8"/>
    <w:rsid w:val="00043E81"/>
    <w:rsid w:val="00045800"/>
    <w:rsid w:val="0005300E"/>
    <w:rsid w:val="00054AE1"/>
    <w:rsid w:val="00054F59"/>
    <w:rsid w:val="00062DDE"/>
    <w:rsid w:val="00063F50"/>
    <w:rsid w:val="000703D7"/>
    <w:rsid w:val="000723D6"/>
    <w:rsid w:val="00072AD3"/>
    <w:rsid w:val="00073214"/>
    <w:rsid w:val="00073F19"/>
    <w:rsid w:val="0008044E"/>
    <w:rsid w:val="00081AD2"/>
    <w:rsid w:val="000823AF"/>
    <w:rsid w:val="000838C6"/>
    <w:rsid w:val="00084C6E"/>
    <w:rsid w:val="000862CF"/>
    <w:rsid w:val="00086C69"/>
    <w:rsid w:val="000872EE"/>
    <w:rsid w:val="00093B6C"/>
    <w:rsid w:val="0009573F"/>
    <w:rsid w:val="000A0B40"/>
    <w:rsid w:val="000A4E87"/>
    <w:rsid w:val="000A7DED"/>
    <w:rsid w:val="000A7F0D"/>
    <w:rsid w:val="000A7F5C"/>
    <w:rsid w:val="000B05A7"/>
    <w:rsid w:val="000B2A9E"/>
    <w:rsid w:val="000B2FB6"/>
    <w:rsid w:val="000B5E60"/>
    <w:rsid w:val="000B7158"/>
    <w:rsid w:val="000B7B34"/>
    <w:rsid w:val="000C004A"/>
    <w:rsid w:val="000C06B6"/>
    <w:rsid w:val="000C0A32"/>
    <w:rsid w:val="000C1FC1"/>
    <w:rsid w:val="000C57AF"/>
    <w:rsid w:val="000C5EA7"/>
    <w:rsid w:val="000C5FF0"/>
    <w:rsid w:val="000D0008"/>
    <w:rsid w:val="000D4444"/>
    <w:rsid w:val="000D617A"/>
    <w:rsid w:val="000E244F"/>
    <w:rsid w:val="000E3529"/>
    <w:rsid w:val="000E6105"/>
    <w:rsid w:val="000F1D38"/>
    <w:rsid w:val="000F2B85"/>
    <w:rsid w:val="000F4016"/>
    <w:rsid w:val="000F645A"/>
    <w:rsid w:val="00101257"/>
    <w:rsid w:val="00101876"/>
    <w:rsid w:val="00102754"/>
    <w:rsid w:val="00103098"/>
    <w:rsid w:val="00104C41"/>
    <w:rsid w:val="00114A86"/>
    <w:rsid w:val="00115C7A"/>
    <w:rsid w:val="00120B4B"/>
    <w:rsid w:val="00120C10"/>
    <w:rsid w:val="00122C00"/>
    <w:rsid w:val="001248C9"/>
    <w:rsid w:val="0012698C"/>
    <w:rsid w:val="00131D90"/>
    <w:rsid w:val="00133E0E"/>
    <w:rsid w:val="00137B29"/>
    <w:rsid w:val="00144F7A"/>
    <w:rsid w:val="001470D0"/>
    <w:rsid w:val="00147D36"/>
    <w:rsid w:val="001523FB"/>
    <w:rsid w:val="00152FA2"/>
    <w:rsid w:val="00160227"/>
    <w:rsid w:val="001606BE"/>
    <w:rsid w:val="00160C33"/>
    <w:rsid w:val="00164AEF"/>
    <w:rsid w:val="001650EF"/>
    <w:rsid w:val="00167D5E"/>
    <w:rsid w:val="00171DAB"/>
    <w:rsid w:val="00171E50"/>
    <w:rsid w:val="0017392F"/>
    <w:rsid w:val="001771D9"/>
    <w:rsid w:val="0018059C"/>
    <w:rsid w:val="0018185E"/>
    <w:rsid w:val="0018295A"/>
    <w:rsid w:val="0018771A"/>
    <w:rsid w:val="00190E38"/>
    <w:rsid w:val="00190FE6"/>
    <w:rsid w:val="00191E72"/>
    <w:rsid w:val="001945D2"/>
    <w:rsid w:val="001948DA"/>
    <w:rsid w:val="00195297"/>
    <w:rsid w:val="00196E9F"/>
    <w:rsid w:val="0019790E"/>
    <w:rsid w:val="001A1168"/>
    <w:rsid w:val="001A2B49"/>
    <w:rsid w:val="001A5EE8"/>
    <w:rsid w:val="001B099E"/>
    <w:rsid w:val="001B1AA1"/>
    <w:rsid w:val="001B2C80"/>
    <w:rsid w:val="001C2EF6"/>
    <w:rsid w:val="001C4028"/>
    <w:rsid w:val="001C4249"/>
    <w:rsid w:val="001C4431"/>
    <w:rsid w:val="001C4A43"/>
    <w:rsid w:val="001C4D05"/>
    <w:rsid w:val="001C6BF7"/>
    <w:rsid w:val="001C76EA"/>
    <w:rsid w:val="001D006A"/>
    <w:rsid w:val="001D156B"/>
    <w:rsid w:val="001D2CE2"/>
    <w:rsid w:val="001D5407"/>
    <w:rsid w:val="001D6782"/>
    <w:rsid w:val="001D7549"/>
    <w:rsid w:val="001D77B4"/>
    <w:rsid w:val="001E50C2"/>
    <w:rsid w:val="001E5416"/>
    <w:rsid w:val="001E6568"/>
    <w:rsid w:val="001E6CFD"/>
    <w:rsid w:val="001E74EA"/>
    <w:rsid w:val="001E790E"/>
    <w:rsid w:val="001E7D43"/>
    <w:rsid w:val="001F0325"/>
    <w:rsid w:val="001F194E"/>
    <w:rsid w:val="001F1EA0"/>
    <w:rsid w:val="001F2568"/>
    <w:rsid w:val="001F2D70"/>
    <w:rsid w:val="001F48AA"/>
    <w:rsid w:val="001F5CD7"/>
    <w:rsid w:val="001F65B7"/>
    <w:rsid w:val="001F73ED"/>
    <w:rsid w:val="001F74E5"/>
    <w:rsid w:val="00202AC0"/>
    <w:rsid w:val="00202D07"/>
    <w:rsid w:val="0020377F"/>
    <w:rsid w:val="00205BCC"/>
    <w:rsid w:val="00206366"/>
    <w:rsid w:val="002103D9"/>
    <w:rsid w:val="00210412"/>
    <w:rsid w:val="00211530"/>
    <w:rsid w:val="00213B4B"/>
    <w:rsid w:val="0021504B"/>
    <w:rsid w:val="0021775B"/>
    <w:rsid w:val="00220597"/>
    <w:rsid w:val="00220BED"/>
    <w:rsid w:val="00223184"/>
    <w:rsid w:val="00226201"/>
    <w:rsid w:val="0023383C"/>
    <w:rsid w:val="00233975"/>
    <w:rsid w:val="00241A35"/>
    <w:rsid w:val="00242CEA"/>
    <w:rsid w:val="0024446E"/>
    <w:rsid w:val="00246337"/>
    <w:rsid w:val="00252F76"/>
    <w:rsid w:val="002609E4"/>
    <w:rsid w:val="00261977"/>
    <w:rsid w:val="00262AF4"/>
    <w:rsid w:val="00270894"/>
    <w:rsid w:val="0027579D"/>
    <w:rsid w:val="00277889"/>
    <w:rsid w:val="00277D59"/>
    <w:rsid w:val="002803E2"/>
    <w:rsid w:val="00281DE0"/>
    <w:rsid w:val="00282446"/>
    <w:rsid w:val="002830C5"/>
    <w:rsid w:val="002839CF"/>
    <w:rsid w:val="00285435"/>
    <w:rsid w:val="002863EC"/>
    <w:rsid w:val="0029206F"/>
    <w:rsid w:val="00297603"/>
    <w:rsid w:val="00297A47"/>
    <w:rsid w:val="002A1443"/>
    <w:rsid w:val="002A23FD"/>
    <w:rsid w:val="002A2577"/>
    <w:rsid w:val="002A2724"/>
    <w:rsid w:val="002A41C2"/>
    <w:rsid w:val="002A5378"/>
    <w:rsid w:val="002A65CF"/>
    <w:rsid w:val="002A6F7D"/>
    <w:rsid w:val="002B0767"/>
    <w:rsid w:val="002B0982"/>
    <w:rsid w:val="002B1C46"/>
    <w:rsid w:val="002B392D"/>
    <w:rsid w:val="002B5A7D"/>
    <w:rsid w:val="002C33EC"/>
    <w:rsid w:val="002C3AAF"/>
    <w:rsid w:val="002C3D92"/>
    <w:rsid w:val="002C48B9"/>
    <w:rsid w:val="002C5846"/>
    <w:rsid w:val="002C603F"/>
    <w:rsid w:val="002C6FA6"/>
    <w:rsid w:val="002C7A8E"/>
    <w:rsid w:val="002D1021"/>
    <w:rsid w:val="002D26FE"/>
    <w:rsid w:val="002D2CB9"/>
    <w:rsid w:val="002E1443"/>
    <w:rsid w:val="002E1929"/>
    <w:rsid w:val="002E1D38"/>
    <w:rsid w:val="002E4756"/>
    <w:rsid w:val="002E730C"/>
    <w:rsid w:val="002F0A74"/>
    <w:rsid w:val="002F5B24"/>
    <w:rsid w:val="00301066"/>
    <w:rsid w:val="00303485"/>
    <w:rsid w:val="00304664"/>
    <w:rsid w:val="00304825"/>
    <w:rsid w:val="00304E78"/>
    <w:rsid w:val="00312ADE"/>
    <w:rsid w:val="00313FEC"/>
    <w:rsid w:val="003150A9"/>
    <w:rsid w:val="0031632A"/>
    <w:rsid w:val="003163AA"/>
    <w:rsid w:val="0031696A"/>
    <w:rsid w:val="00316B85"/>
    <w:rsid w:val="00316EB8"/>
    <w:rsid w:val="00320E0F"/>
    <w:rsid w:val="003210FA"/>
    <w:rsid w:val="0032113A"/>
    <w:rsid w:val="00324304"/>
    <w:rsid w:val="00327DE1"/>
    <w:rsid w:val="00327E7F"/>
    <w:rsid w:val="003307F9"/>
    <w:rsid w:val="00330BD7"/>
    <w:rsid w:val="00331C8D"/>
    <w:rsid w:val="0033297E"/>
    <w:rsid w:val="00335789"/>
    <w:rsid w:val="00335B7E"/>
    <w:rsid w:val="00340AFB"/>
    <w:rsid w:val="003424EF"/>
    <w:rsid w:val="00343223"/>
    <w:rsid w:val="003457A8"/>
    <w:rsid w:val="0035050E"/>
    <w:rsid w:val="00355DA6"/>
    <w:rsid w:val="003571FF"/>
    <w:rsid w:val="00357394"/>
    <w:rsid w:val="00360E31"/>
    <w:rsid w:val="0036227E"/>
    <w:rsid w:val="00373D95"/>
    <w:rsid w:val="00373EC1"/>
    <w:rsid w:val="00374159"/>
    <w:rsid w:val="00380C6D"/>
    <w:rsid w:val="00381B6E"/>
    <w:rsid w:val="003841A4"/>
    <w:rsid w:val="003905BA"/>
    <w:rsid w:val="0039077D"/>
    <w:rsid w:val="00396E66"/>
    <w:rsid w:val="003A424A"/>
    <w:rsid w:val="003B0027"/>
    <w:rsid w:val="003B13A0"/>
    <w:rsid w:val="003B2B13"/>
    <w:rsid w:val="003B4AD9"/>
    <w:rsid w:val="003B4FD5"/>
    <w:rsid w:val="003C457D"/>
    <w:rsid w:val="003C4B4F"/>
    <w:rsid w:val="003C6F74"/>
    <w:rsid w:val="003C785B"/>
    <w:rsid w:val="003D27B7"/>
    <w:rsid w:val="003D6B9E"/>
    <w:rsid w:val="003E27EB"/>
    <w:rsid w:val="003E2DC6"/>
    <w:rsid w:val="003E3ADD"/>
    <w:rsid w:val="003E6132"/>
    <w:rsid w:val="003E62DD"/>
    <w:rsid w:val="003E6E19"/>
    <w:rsid w:val="003E7426"/>
    <w:rsid w:val="003F0450"/>
    <w:rsid w:val="003F0904"/>
    <w:rsid w:val="003F3525"/>
    <w:rsid w:val="003F6262"/>
    <w:rsid w:val="00400103"/>
    <w:rsid w:val="00401084"/>
    <w:rsid w:val="00401094"/>
    <w:rsid w:val="0040172F"/>
    <w:rsid w:val="0040381D"/>
    <w:rsid w:val="00403CCD"/>
    <w:rsid w:val="00403D41"/>
    <w:rsid w:val="00403F37"/>
    <w:rsid w:val="004043CD"/>
    <w:rsid w:val="00406536"/>
    <w:rsid w:val="0041175F"/>
    <w:rsid w:val="00413A06"/>
    <w:rsid w:val="00415083"/>
    <w:rsid w:val="0041605D"/>
    <w:rsid w:val="0041642B"/>
    <w:rsid w:val="004179FE"/>
    <w:rsid w:val="00422F6C"/>
    <w:rsid w:val="004311BF"/>
    <w:rsid w:val="00431533"/>
    <w:rsid w:val="00431DDB"/>
    <w:rsid w:val="00432A20"/>
    <w:rsid w:val="00437716"/>
    <w:rsid w:val="0044024A"/>
    <w:rsid w:val="00443532"/>
    <w:rsid w:val="0044402C"/>
    <w:rsid w:val="00447E5F"/>
    <w:rsid w:val="00450279"/>
    <w:rsid w:val="00450B94"/>
    <w:rsid w:val="00453A3A"/>
    <w:rsid w:val="00456E90"/>
    <w:rsid w:val="0046233B"/>
    <w:rsid w:val="00473D30"/>
    <w:rsid w:val="004800B5"/>
    <w:rsid w:val="00481AA0"/>
    <w:rsid w:val="00482EE6"/>
    <w:rsid w:val="00483229"/>
    <w:rsid w:val="004868EE"/>
    <w:rsid w:val="0048795F"/>
    <w:rsid w:val="00491B5E"/>
    <w:rsid w:val="00491E2D"/>
    <w:rsid w:val="00492760"/>
    <w:rsid w:val="0049397F"/>
    <w:rsid w:val="0049414F"/>
    <w:rsid w:val="00495588"/>
    <w:rsid w:val="004979FF"/>
    <w:rsid w:val="004A2383"/>
    <w:rsid w:val="004A3E44"/>
    <w:rsid w:val="004A4010"/>
    <w:rsid w:val="004A57D8"/>
    <w:rsid w:val="004A5E62"/>
    <w:rsid w:val="004A72B4"/>
    <w:rsid w:val="004B0E83"/>
    <w:rsid w:val="004B41ED"/>
    <w:rsid w:val="004B4B3B"/>
    <w:rsid w:val="004B5D6F"/>
    <w:rsid w:val="004B7708"/>
    <w:rsid w:val="004C3C2B"/>
    <w:rsid w:val="004C3FD9"/>
    <w:rsid w:val="004C4EA4"/>
    <w:rsid w:val="004C6B7B"/>
    <w:rsid w:val="004C7852"/>
    <w:rsid w:val="004C79BE"/>
    <w:rsid w:val="004D0ABD"/>
    <w:rsid w:val="004D1696"/>
    <w:rsid w:val="004D1826"/>
    <w:rsid w:val="004D4054"/>
    <w:rsid w:val="004D4BDA"/>
    <w:rsid w:val="004D4E57"/>
    <w:rsid w:val="004E451B"/>
    <w:rsid w:val="004E5CE9"/>
    <w:rsid w:val="004E747B"/>
    <w:rsid w:val="004F0DEB"/>
    <w:rsid w:val="005010F4"/>
    <w:rsid w:val="005011F0"/>
    <w:rsid w:val="0050148B"/>
    <w:rsid w:val="005028CE"/>
    <w:rsid w:val="00503FC1"/>
    <w:rsid w:val="00504B9A"/>
    <w:rsid w:val="00504FE7"/>
    <w:rsid w:val="00505A56"/>
    <w:rsid w:val="005065FF"/>
    <w:rsid w:val="005105D8"/>
    <w:rsid w:val="00510F7B"/>
    <w:rsid w:val="00513285"/>
    <w:rsid w:val="00513B17"/>
    <w:rsid w:val="00515A4C"/>
    <w:rsid w:val="00520987"/>
    <w:rsid w:val="0053495A"/>
    <w:rsid w:val="005369A5"/>
    <w:rsid w:val="00540543"/>
    <w:rsid w:val="00543180"/>
    <w:rsid w:val="00543816"/>
    <w:rsid w:val="005455EC"/>
    <w:rsid w:val="005463E3"/>
    <w:rsid w:val="00550F62"/>
    <w:rsid w:val="00551E8C"/>
    <w:rsid w:val="00552714"/>
    <w:rsid w:val="00555239"/>
    <w:rsid w:val="00555CC9"/>
    <w:rsid w:val="0055708B"/>
    <w:rsid w:val="005618D0"/>
    <w:rsid w:val="0056202E"/>
    <w:rsid w:val="00563632"/>
    <w:rsid w:val="00563A00"/>
    <w:rsid w:val="005668CD"/>
    <w:rsid w:val="00567B00"/>
    <w:rsid w:val="005715FB"/>
    <w:rsid w:val="00571D83"/>
    <w:rsid w:val="00571E16"/>
    <w:rsid w:val="00572422"/>
    <w:rsid w:val="0057338D"/>
    <w:rsid w:val="0057500D"/>
    <w:rsid w:val="00577316"/>
    <w:rsid w:val="00577952"/>
    <w:rsid w:val="005805AC"/>
    <w:rsid w:val="00584E66"/>
    <w:rsid w:val="00586BF3"/>
    <w:rsid w:val="005903CE"/>
    <w:rsid w:val="00590612"/>
    <w:rsid w:val="0059320A"/>
    <w:rsid w:val="005A0260"/>
    <w:rsid w:val="005A0D00"/>
    <w:rsid w:val="005A2900"/>
    <w:rsid w:val="005A4B99"/>
    <w:rsid w:val="005A7AEC"/>
    <w:rsid w:val="005B569B"/>
    <w:rsid w:val="005B79DC"/>
    <w:rsid w:val="005C2A70"/>
    <w:rsid w:val="005D0516"/>
    <w:rsid w:val="005D0DD0"/>
    <w:rsid w:val="005D2E70"/>
    <w:rsid w:val="005D730D"/>
    <w:rsid w:val="005D75D3"/>
    <w:rsid w:val="005D7F49"/>
    <w:rsid w:val="005E0C97"/>
    <w:rsid w:val="005E38F6"/>
    <w:rsid w:val="005E488E"/>
    <w:rsid w:val="005F05B9"/>
    <w:rsid w:val="005F19C9"/>
    <w:rsid w:val="005F19D7"/>
    <w:rsid w:val="005F4B4C"/>
    <w:rsid w:val="005F55D5"/>
    <w:rsid w:val="005F6C3D"/>
    <w:rsid w:val="005F77CA"/>
    <w:rsid w:val="00600003"/>
    <w:rsid w:val="0060129A"/>
    <w:rsid w:val="0060245C"/>
    <w:rsid w:val="00604345"/>
    <w:rsid w:val="006113AD"/>
    <w:rsid w:val="006120E4"/>
    <w:rsid w:val="006134DC"/>
    <w:rsid w:val="00613AAC"/>
    <w:rsid w:val="00614576"/>
    <w:rsid w:val="006149A4"/>
    <w:rsid w:val="00617BB6"/>
    <w:rsid w:val="00622DBE"/>
    <w:rsid w:val="00627F11"/>
    <w:rsid w:val="0063208F"/>
    <w:rsid w:val="006326E7"/>
    <w:rsid w:val="00633EF8"/>
    <w:rsid w:val="00634311"/>
    <w:rsid w:val="0063795D"/>
    <w:rsid w:val="00641542"/>
    <w:rsid w:val="00642E74"/>
    <w:rsid w:val="00643958"/>
    <w:rsid w:val="006533DA"/>
    <w:rsid w:val="006548C4"/>
    <w:rsid w:val="006564F3"/>
    <w:rsid w:val="00657BE2"/>
    <w:rsid w:val="00663763"/>
    <w:rsid w:val="00663B3E"/>
    <w:rsid w:val="00665021"/>
    <w:rsid w:val="00666BA6"/>
    <w:rsid w:val="00671136"/>
    <w:rsid w:val="00672C38"/>
    <w:rsid w:val="0067311B"/>
    <w:rsid w:val="00675A23"/>
    <w:rsid w:val="00676FA8"/>
    <w:rsid w:val="00677E75"/>
    <w:rsid w:val="00677F89"/>
    <w:rsid w:val="00682052"/>
    <w:rsid w:val="00682DC0"/>
    <w:rsid w:val="00683851"/>
    <w:rsid w:val="0068471E"/>
    <w:rsid w:val="00687F67"/>
    <w:rsid w:val="00690C03"/>
    <w:rsid w:val="0069179C"/>
    <w:rsid w:val="006948A8"/>
    <w:rsid w:val="00695286"/>
    <w:rsid w:val="00697888"/>
    <w:rsid w:val="006A040F"/>
    <w:rsid w:val="006A0BAA"/>
    <w:rsid w:val="006A2CC4"/>
    <w:rsid w:val="006A3A4D"/>
    <w:rsid w:val="006A5682"/>
    <w:rsid w:val="006A741F"/>
    <w:rsid w:val="006B33A4"/>
    <w:rsid w:val="006B5BB0"/>
    <w:rsid w:val="006B7470"/>
    <w:rsid w:val="006B78CB"/>
    <w:rsid w:val="006C10D3"/>
    <w:rsid w:val="006C2646"/>
    <w:rsid w:val="006C3867"/>
    <w:rsid w:val="006C7B76"/>
    <w:rsid w:val="006C7D50"/>
    <w:rsid w:val="006D0EF3"/>
    <w:rsid w:val="006D4BB7"/>
    <w:rsid w:val="006D4E68"/>
    <w:rsid w:val="006D61FF"/>
    <w:rsid w:val="006D717F"/>
    <w:rsid w:val="006E2665"/>
    <w:rsid w:val="006E2FA4"/>
    <w:rsid w:val="006E5D4D"/>
    <w:rsid w:val="006E6A07"/>
    <w:rsid w:val="006E7C61"/>
    <w:rsid w:val="006F16C2"/>
    <w:rsid w:val="006F2652"/>
    <w:rsid w:val="006F44E1"/>
    <w:rsid w:val="006F55C8"/>
    <w:rsid w:val="006F6643"/>
    <w:rsid w:val="006F6BBA"/>
    <w:rsid w:val="006F78A6"/>
    <w:rsid w:val="00701480"/>
    <w:rsid w:val="00701C45"/>
    <w:rsid w:val="0070312A"/>
    <w:rsid w:val="007111AE"/>
    <w:rsid w:val="0071314E"/>
    <w:rsid w:val="00713A81"/>
    <w:rsid w:val="0071725D"/>
    <w:rsid w:val="0072157F"/>
    <w:rsid w:val="0072165D"/>
    <w:rsid w:val="0072434C"/>
    <w:rsid w:val="007300C8"/>
    <w:rsid w:val="007323E1"/>
    <w:rsid w:val="00737747"/>
    <w:rsid w:val="00737A2B"/>
    <w:rsid w:val="00741582"/>
    <w:rsid w:val="00745360"/>
    <w:rsid w:val="00746AD2"/>
    <w:rsid w:val="00746BBE"/>
    <w:rsid w:val="0074766D"/>
    <w:rsid w:val="00752A27"/>
    <w:rsid w:val="00752BC6"/>
    <w:rsid w:val="0075489A"/>
    <w:rsid w:val="007549A1"/>
    <w:rsid w:val="00757C76"/>
    <w:rsid w:val="007611A0"/>
    <w:rsid w:val="00761D95"/>
    <w:rsid w:val="00763876"/>
    <w:rsid w:val="00764815"/>
    <w:rsid w:val="00770F78"/>
    <w:rsid w:val="0077100B"/>
    <w:rsid w:val="00772395"/>
    <w:rsid w:val="007732D1"/>
    <w:rsid w:val="00775B67"/>
    <w:rsid w:val="00775E3E"/>
    <w:rsid w:val="00777E59"/>
    <w:rsid w:val="00782F3D"/>
    <w:rsid w:val="0078482F"/>
    <w:rsid w:val="0078592F"/>
    <w:rsid w:val="007866D6"/>
    <w:rsid w:val="00787199"/>
    <w:rsid w:val="00787CEB"/>
    <w:rsid w:val="00790137"/>
    <w:rsid w:val="00790E5E"/>
    <w:rsid w:val="00794C37"/>
    <w:rsid w:val="007950A9"/>
    <w:rsid w:val="00795488"/>
    <w:rsid w:val="00797C2C"/>
    <w:rsid w:val="007A161F"/>
    <w:rsid w:val="007A187E"/>
    <w:rsid w:val="007A3C9D"/>
    <w:rsid w:val="007B076F"/>
    <w:rsid w:val="007B2442"/>
    <w:rsid w:val="007B2839"/>
    <w:rsid w:val="007B4A0B"/>
    <w:rsid w:val="007B51A8"/>
    <w:rsid w:val="007B550D"/>
    <w:rsid w:val="007B6CA0"/>
    <w:rsid w:val="007C0184"/>
    <w:rsid w:val="007C04C6"/>
    <w:rsid w:val="007C12FF"/>
    <w:rsid w:val="007C4436"/>
    <w:rsid w:val="007C4FC8"/>
    <w:rsid w:val="007C5D60"/>
    <w:rsid w:val="007D4B00"/>
    <w:rsid w:val="007D6245"/>
    <w:rsid w:val="007E600C"/>
    <w:rsid w:val="007F1015"/>
    <w:rsid w:val="007F1191"/>
    <w:rsid w:val="007F16E1"/>
    <w:rsid w:val="007F22B7"/>
    <w:rsid w:val="007F2B22"/>
    <w:rsid w:val="007F35A2"/>
    <w:rsid w:val="007F36CF"/>
    <w:rsid w:val="007F648C"/>
    <w:rsid w:val="008025CA"/>
    <w:rsid w:val="0080362E"/>
    <w:rsid w:val="0080446D"/>
    <w:rsid w:val="00807064"/>
    <w:rsid w:val="008128FB"/>
    <w:rsid w:val="00815224"/>
    <w:rsid w:val="008159EF"/>
    <w:rsid w:val="008233D0"/>
    <w:rsid w:val="0082367C"/>
    <w:rsid w:val="0082370F"/>
    <w:rsid w:val="008273A3"/>
    <w:rsid w:val="00827546"/>
    <w:rsid w:val="00827D6F"/>
    <w:rsid w:val="0083093F"/>
    <w:rsid w:val="0083171F"/>
    <w:rsid w:val="008414CD"/>
    <w:rsid w:val="008417C6"/>
    <w:rsid w:val="00841CD9"/>
    <w:rsid w:val="00843E39"/>
    <w:rsid w:val="0084568A"/>
    <w:rsid w:val="00845931"/>
    <w:rsid w:val="00845FEB"/>
    <w:rsid w:val="00846348"/>
    <w:rsid w:val="008476B2"/>
    <w:rsid w:val="00851046"/>
    <w:rsid w:val="00853FB7"/>
    <w:rsid w:val="0085454D"/>
    <w:rsid w:val="0085455F"/>
    <w:rsid w:val="00856B03"/>
    <w:rsid w:val="00872ACC"/>
    <w:rsid w:val="00873376"/>
    <w:rsid w:val="00875125"/>
    <w:rsid w:val="00875BBC"/>
    <w:rsid w:val="00877157"/>
    <w:rsid w:val="008809AF"/>
    <w:rsid w:val="008824F8"/>
    <w:rsid w:val="00883AC8"/>
    <w:rsid w:val="00884955"/>
    <w:rsid w:val="00886152"/>
    <w:rsid w:val="008868A4"/>
    <w:rsid w:val="008930BF"/>
    <w:rsid w:val="00896199"/>
    <w:rsid w:val="008A1C25"/>
    <w:rsid w:val="008A1D25"/>
    <w:rsid w:val="008A2236"/>
    <w:rsid w:val="008A22F9"/>
    <w:rsid w:val="008A3CC3"/>
    <w:rsid w:val="008A61F1"/>
    <w:rsid w:val="008A7BF5"/>
    <w:rsid w:val="008B0244"/>
    <w:rsid w:val="008B2FAA"/>
    <w:rsid w:val="008B31FB"/>
    <w:rsid w:val="008B46F9"/>
    <w:rsid w:val="008B6D86"/>
    <w:rsid w:val="008B7C5A"/>
    <w:rsid w:val="008C11B5"/>
    <w:rsid w:val="008C5FE1"/>
    <w:rsid w:val="008D00EC"/>
    <w:rsid w:val="008D43F7"/>
    <w:rsid w:val="008D61AF"/>
    <w:rsid w:val="008E2862"/>
    <w:rsid w:val="008E3563"/>
    <w:rsid w:val="008E38BB"/>
    <w:rsid w:val="008E5489"/>
    <w:rsid w:val="008F0223"/>
    <w:rsid w:val="008F0E79"/>
    <w:rsid w:val="008F1623"/>
    <w:rsid w:val="008F3D09"/>
    <w:rsid w:val="008F519A"/>
    <w:rsid w:val="008F6C5F"/>
    <w:rsid w:val="009009A4"/>
    <w:rsid w:val="00901516"/>
    <w:rsid w:val="00902DB8"/>
    <w:rsid w:val="0090337F"/>
    <w:rsid w:val="00903C9F"/>
    <w:rsid w:val="00907944"/>
    <w:rsid w:val="00910A3B"/>
    <w:rsid w:val="00910FFD"/>
    <w:rsid w:val="00924D6A"/>
    <w:rsid w:val="00924FF6"/>
    <w:rsid w:val="00931F0C"/>
    <w:rsid w:val="0093237E"/>
    <w:rsid w:val="009332B3"/>
    <w:rsid w:val="009365AD"/>
    <w:rsid w:val="00937FB7"/>
    <w:rsid w:val="00941C4C"/>
    <w:rsid w:val="00942843"/>
    <w:rsid w:val="00945116"/>
    <w:rsid w:val="00945EA1"/>
    <w:rsid w:val="00946F5B"/>
    <w:rsid w:val="00947051"/>
    <w:rsid w:val="00951027"/>
    <w:rsid w:val="00952DA5"/>
    <w:rsid w:val="00953497"/>
    <w:rsid w:val="00957628"/>
    <w:rsid w:val="009652C5"/>
    <w:rsid w:val="00972D94"/>
    <w:rsid w:val="00973BC6"/>
    <w:rsid w:val="00980488"/>
    <w:rsid w:val="00981A53"/>
    <w:rsid w:val="00982DB0"/>
    <w:rsid w:val="00983139"/>
    <w:rsid w:val="0098374F"/>
    <w:rsid w:val="00991B0C"/>
    <w:rsid w:val="009946BE"/>
    <w:rsid w:val="00994A91"/>
    <w:rsid w:val="009A7087"/>
    <w:rsid w:val="009A7A5C"/>
    <w:rsid w:val="009B30A4"/>
    <w:rsid w:val="009B5300"/>
    <w:rsid w:val="009B605C"/>
    <w:rsid w:val="009B7470"/>
    <w:rsid w:val="009B771B"/>
    <w:rsid w:val="009C5DB9"/>
    <w:rsid w:val="009C5EB4"/>
    <w:rsid w:val="009C6859"/>
    <w:rsid w:val="009D0198"/>
    <w:rsid w:val="009D0543"/>
    <w:rsid w:val="009D29FA"/>
    <w:rsid w:val="009D2E2D"/>
    <w:rsid w:val="009D71DA"/>
    <w:rsid w:val="009E2C88"/>
    <w:rsid w:val="009E506A"/>
    <w:rsid w:val="009E5D3A"/>
    <w:rsid w:val="009E64AA"/>
    <w:rsid w:val="009E6F5D"/>
    <w:rsid w:val="009E6F9D"/>
    <w:rsid w:val="009E7289"/>
    <w:rsid w:val="009F007E"/>
    <w:rsid w:val="009F3FD4"/>
    <w:rsid w:val="009F47D1"/>
    <w:rsid w:val="009F47DE"/>
    <w:rsid w:val="009F5013"/>
    <w:rsid w:val="009F5866"/>
    <w:rsid w:val="00A0053B"/>
    <w:rsid w:val="00A05A6E"/>
    <w:rsid w:val="00A05BA5"/>
    <w:rsid w:val="00A05E8A"/>
    <w:rsid w:val="00A070B2"/>
    <w:rsid w:val="00A07B56"/>
    <w:rsid w:val="00A21117"/>
    <w:rsid w:val="00A24AA6"/>
    <w:rsid w:val="00A25AC1"/>
    <w:rsid w:val="00A31CA5"/>
    <w:rsid w:val="00A336FE"/>
    <w:rsid w:val="00A33EDF"/>
    <w:rsid w:val="00A37806"/>
    <w:rsid w:val="00A43698"/>
    <w:rsid w:val="00A45274"/>
    <w:rsid w:val="00A47677"/>
    <w:rsid w:val="00A530FF"/>
    <w:rsid w:val="00A5434E"/>
    <w:rsid w:val="00A56AE2"/>
    <w:rsid w:val="00A6022E"/>
    <w:rsid w:val="00A607F0"/>
    <w:rsid w:val="00A637E4"/>
    <w:rsid w:val="00A70E83"/>
    <w:rsid w:val="00A71AD4"/>
    <w:rsid w:val="00A72146"/>
    <w:rsid w:val="00A75234"/>
    <w:rsid w:val="00A7529D"/>
    <w:rsid w:val="00A80D8F"/>
    <w:rsid w:val="00A834C3"/>
    <w:rsid w:val="00A841B9"/>
    <w:rsid w:val="00A85691"/>
    <w:rsid w:val="00A857B4"/>
    <w:rsid w:val="00A9557E"/>
    <w:rsid w:val="00A96751"/>
    <w:rsid w:val="00AA0B78"/>
    <w:rsid w:val="00AA1E08"/>
    <w:rsid w:val="00AA3F67"/>
    <w:rsid w:val="00AA5BC1"/>
    <w:rsid w:val="00AA62A9"/>
    <w:rsid w:val="00AA65E3"/>
    <w:rsid w:val="00AA7252"/>
    <w:rsid w:val="00AA7849"/>
    <w:rsid w:val="00AB0D19"/>
    <w:rsid w:val="00AB234C"/>
    <w:rsid w:val="00AC05E9"/>
    <w:rsid w:val="00AC081C"/>
    <w:rsid w:val="00AC1826"/>
    <w:rsid w:val="00AC3FDA"/>
    <w:rsid w:val="00AC6CD1"/>
    <w:rsid w:val="00AD2EC7"/>
    <w:rsid w:val="00AD42BE"/>
    <w:rsid w:val="00AD5797"/>
    <w:rsid w:val="00AE36D6"/>
    <w:rsid w:val="00AE37E5"/>
    <w:rsid w:val="00AE68D0"/>
    <w:rsid w:val="00AF192A"/>
    <w:rsid w:val="00AF6AD0"/>
    <w:rsid w:val="00AF7792"/>
    <w:rsid w:val="00AF7EF1"/>
    <w:rsid w:val="00B03806"/>
    <w:rsid w:val="00B04E43"/>
    <w:rsid w:val="00B06181"/>
    <w:rsid w:val="00B0739E"/>
    <w:rsid w:val="00B1407C"/>
    <w:rsid w:val="00B17DC4"/>
    <w:rsid w:val="00B20ABE"/>
    <w:rsid w:val="00B21D28"/>
    <w:rsid w:val="00B21F6F"/>
    <w:rsid w:val="00B22522"/>
    <w:rsid w:val="00B24664"/>
    <w:rsid w:val="00B30D21"/>
    <w:rsid w:val="00B31118"/>
    <w:rsid w:val="00B34D1A"/>
    <w:rsid w:val="00B35444"/>
    <w:rsid w:val="00B36BE5"/>
    <w:rsid w:val="00B36CE5"/>
    <w:rsid w:val="00B37A70"/>
    <w:rsid w:val="00B40930"/>
    <w:rsid w:val="00B4142F"/>
    <w:rsid w:val="00B41837"/>
    <w:rsid w:val="00B42203"/>
    <w:rsid w:val="00B42B58"/>
    <w:rsid w:val="00B44DE3"/>
    <w:rsid w:val="00B51A12"/>
    <w:rsid w:val="00B544D4"/>
    <w:rsid w:val="00B54C23"/>
    <w:rsid w:val="00B54C31"/>
    <w:rsid w:val="00B56A10"/>
    <w:rsid w:val="00B61313"/>
    <w:rsid w:val="00B62BAA"/>
    <w:rsid w:val="00B63291"/>
    <w:rsid w:val="00B638A0"/>
    <w:rsid w:val="00B65E09"/>
    <w:rsid w:val="00B717ED"/>
    <w:rsid w:val="00B72606"/>
    <w:rsid w:val="00B73B8F"/>
    <w:rsid w:val="00B806CA"/>
    <w:rsid w:val="00B85E3F"/>
    <w:rsid w:val="00B86D2E"/>
    <w:rsid w:val="00B878C1"/>
    <w:rsid w:val="00B96B0D"/>
    <w:rsid w:val="00BA0CB3"/>
    <w:rsid w:val="00BB016E"/>
    <w:rsid w:val="00BB1FCF"/>
    <w:rsid w:val="00BB26BE"/>
    <w:rsid w:val="00BB5C4B"/>
    <w:rsid w:val="00BB6F04"/>
    <w:rsid w:val="00BC1621"/>
    <w:rsid w:val="00BC1CEF"/>
    <w:rsid w:val="00BC34E7"/>
    <w:rsid w:val="00BC3DC7"/>
    <w:rsid w:val="00BC47D4"/>
    <w:rsid w:val="00BC4C5B"/>
    <w:rsid w:val="00BC6431"/>
    <w:rsid w:val="00BC68CA"/>
    <w:rsid w:val="00BD0E5E"/>
    <w:rsid w:val="00BE7531"/>
    <w:rsid w:val="00BF1F5E"/>
    <w:rsid w:val="00BF3EA1"/>
    <w:rsid w:val="00BF4FAD"/>
    <w:rsid w:val="00BF7FC8"/>
    <w:rsid w:val="00C008A4"/>
    <w:rsid w:val="00C03989"/>
    <w:rsid w:val="00C10A85"/>
    <w:rsid w:val="00C15ABC"/>
    <w:rsid w:val="00C15E1C"/>
    <w:rsid w:val="00C16062"/>
    <w:rsid w:val="00C16508"/>
    <w:rsid w:val="00C16646"/>
    <w:rsid w:val="00C16720"/>
    <w:rsid w:val="00C21C4E"/>
    <w:rsid w:val="00C24E58"/>
    <w:rsid w:val="00C27DB5"/>
    <w:rsid w:val="00C3066F"/>
    <w:rsid w:val="00C33AB5"/>
    <w:rsid w:val="00C37F93"/>
    <w:rsid w:val="00C40D07"/>
    <w:rsid w:val="00C40F0E"/>
    <w:rsid w:val="00C45674"/>
    <w:rsid w:val="00C46157"/>
    <w:rsid w:val="00C465A4"/>
    <w:rsid w:val="00C47CC4"/>
    <w:rsid w:val="00C509FA"/>
    <w:rsid w:val="00C54703"/>
    <w:rsid w:val="00C54D9D"/>
    <w:rsid w:val="00C552CC"/>
    <w:rsid w:val="00C553C5"/>
    <w:rsid w:val="00C565A3"/>
    <w:rsid w:val="00C574D6"/>
    <w:rsid w:val="00C609CF"/>
    <w:rsid w:val="00C614B8"/>
    <w:rsid w:val="00C62A35"/>
    <w:rsid w:val="00C654FD"/>
    <w:rsid w:val="00C71E43"/>
    <w:rsid w:val="00C7277D"/>
    <w:rsid w:val="00C731B5"/>
    <w:rsid w:val="00C7332E"/>
    <w:rsid w:val="00C74390"/>
    <w:rsid w:val="00C74BB2"/>
    <w:rsid w:val="00C75EA7"/>
    <w:rsid w:val="00C77C7D"/>
    <w:rsid w:val="00C809AA"/>
    <w:rsid w:val="00C81577"/>
    <w:rsid w:val="00C84F28"/>
    <w:rsid w:val="00C85FCF"/>
    <w:rsid w:val="00C94718"/>
    <w:rsid w:val="00CA2ADD"/>
    <w:rsid w:val="00CA392B"/>
    <w:rsid w:val="00CB2F7A"/>
    <w:rsid w:val="00CB40A0"/>
    <w:rsid w:val="00CB44B1"/>
    <w:rsid w:val="00CB521C"/>
    <w:rsid w:val="00CB6C5A"/>
    <w:rsid w:val="00CC0ADF"/>
    <w:rsid w:val="00CC1BF4"/>
    <w:rsid w:val="00CC6DDB"/>
    <w:rsid w:val="00CD0D7A"/>
    <w:rsid w:val="00CD3D68"/>
    <w:rsid w:val="00CD3DC9"/>
    <w:rsid w:val="00CD5569"/>
    <w:rsid w:val="00CD6837"/>
    <w:rsid w:val="00CE0AFD"/>
    <w:rsid w:val="00CE1729"/>
    <w:rsid w:val="00CE1788"/>
    <w:rsid w:val="00CE2B15"/>
    <w:rsid w:val="00CE4BBE"/>
    <w:rsid w:val="00CE4CD2"/>
    <w:rsid w:val="00CE5F50"/>
    <w:rsid w:val="00CE6FE1"/>
    <w:rsid w:val="00CE7767"/>
    <w:rsid w:val="00CF1F82"/>
    <w:rsid w:val="00CF2D03"/>
    <w:rsid w:val="00CF3B1C"/>
    <w:rsid w:val="00CF5450"/>
    <w:rsid w:val="00CF57BB"/>
    <w:rsid w:val="00CF6430"/>
    <w:rsid w:val="00CF7FE0"/>
    <w:rsid w:val="00D0052D"/>
    <w:rsid w:val="00D01B7E"/>
    <w:rsid w:val="00D07C9C"/>
    <w:rsid w:val="00D16290"/>
    <w:rsid w:val="00D200A0"/>
    <w:rsid w:val="00D24633"/>
    <w:rsid w:val="00D249B4"/>
    <w:rsid w:val="00D2628C"/>
    <w:rsid w:val="00D2786A"/>
    <w:rsid w:val="00D30990"/>
    <w:rsid w:val="00D323B7"/>
    <w:rsid w:val="00D338C9"/>
    <w:rsid w:val="00D33D8F"/>
    <w:rsid w:val="00D35378"/>
    <w:rsid w:val="00D41AC2"/>
    <w:rsid w:val="00D43217"/>
    <w:rsid w:val="00D4436A"/>
    <w:rsid w:val="00D448E1"/>
    <w:rsid w:val="00D45DA5"/>
    <w:rsid w:val="00D50780"/>
    <w:rsid w:val="00D53045"/>
    <w:rsid w:val="00D532DA"/>
    <w:rsid w:val="00D54594"/>
    <w:rsid w:val="00D5540E"/>
    <w:rsid w:val="00D56C4B"/>
    <w:rsid w:val="00D64DE7"/>
    <w:rsid w:val="00D66C7B"/>
    <w:rsid w:val="00D66D1C"/>
    <w:rsid w:val="00D66EE7"/>
    <w:rsid w:val="00D67929"/>
    <w:rsid w:val="00D70114"/>
    <w:rsid w:val="00D7097D"/>
    <w:rsid w:val="00D7211E"/>
    <w:rsid w:val="00D756D7"/>
    <w:rsid w:val="00D75DAD"/>
    <w:rsid w:val="00D75EBD"/>
    <w:rsid w:val="00D776D6"/>
    <w:rsid w:val="00D80247"/>
    <w:rsid w:val="00D80BF1"/>
    <w:rsid w:val="00D80C03"/>
    <w:rsid w:val="00D818D1"/>
    <w:rsid w:val="00D8498B"/>
    <w:rsid w:val="00D90305"/>
    <w:rsid w:val="00D90E09"/>
    <w:rsid w:val="00D9665C"/>
    <w:rsid w:val="00D967D0"/>
    <w:rsid w:val="00DA2D29"/>
    <w:rsid w:val="00DA3E5C"/>
    <w:rsid w:val="00DA652D"/>
    <w:rsid w:val="00DA6EC2"/>
    <w:rsid w:val="00DA71CA"/>
    <w:rsid w:val="00DA7B0D"/>
    <w:rsid w:val="00DB1360"/>
    <w:rsid w:val="00DB7A3E"/>
    <w:rsid w:val="00DC193D"/>
    <w:rsid w:val="00DC357A"/>
    <w:rsid w:val="00DC5F88"/>
    <w:rsid w:val="00DC705B"/>
    <w:rsid w:val="00DD2B62"/>
    <w:rsid w:val="00DD2C30"/>
    <w:rsid w:val="00DE1C5B"/>
    <w:rsid w:val="00DE1C9F"/>
    <w:rsid w:val="00DE2B21"/>
    <w:rsid w:val="00DE5BD5"/>
    <w:rsid w:val="00DF110D"/>
    <w:rsid w:val="00DF1D8C"/>
    <w:rsid w:val="00DF1FE0"/>
    <w:rsid w:val="00DF4025"/>
    <w:rsid w:val="00DF69F6"/>
    <w:rsid w:val="00DF6C2F"/>
    <w:rsid w:val="00DF72B2"/>
    <w:rsid w:val="00DF7939"/>
    <w:rsid w:val="00E00BA4"/>
    <w:rsid w:val="00E0131B"/>
    <w:rsid w:val="00E01447"/>
    <w:rsid w:val="00E02F76"/>
    <w:rsid w:val="00E05A57"/>
    <w:rsid w:val="00E10B7D"/>
    <w:rsid w:val="00E112D9"/>
    <w:rsid w:val="00E12224"/>
    <w:rsid w:val="00E12A3D"/>
    <w:rsid w:val="00E1495C"/>
    <w:rsid w:val="00E16C1C"/>
    <w:rsid w:val="00E20D0B"/>
    <w:rsid w:val="00E21073"/>
    <w:rsid w:val="00E2141F"/>
    <w:rsid w:val="00E23897"/>
    <w:rsid w:val="00E24972"/>
    <w:rsid w:val="00E25231"/>
    <w:rsid w:val="00E355CE"/>
    <w:rsid w:val="00E35CCA"/>
    <w:rsid w:val="00E41D4D"/>
    <w:rsid w:val="00E42C09"/>
    <w:rsid w:val="00E46FF6"/>
    <w:rsid w:val="00E47759"/>
    <w:rsid w:val="00E50263"/>
    <w:rsid w:val="00E50C0C"/>
    <w:rsid w:val="00E51089"/>
    <w:rsid w:val="00E56301"/>
    <w:rsid w:val="00E63BC3"/>
    <w:rsid w:val="00E63C88"/>
    <w:rsid w:val="00E650A3"/>
    <w:rsid w:val="00E65772"/>
    <w:rsid w:val="00E66C7E"/>
    <w:rsid w:val="00E6795E"/>
    <w:rsid w:val="00E67DC5"/>
    <w:rsid w:val="00E732E6"/>
    <w:rsid w:val="00E77895"/>
    <w:rsid w:val="00E807DD"/>
    <w:rsid w:val="00E812CC"/>
    <w:rsid w:val="00E82D96"/>
    <w:rsid w:val="00E8404B"/>
    <w:rsid w:val="00E90FDA"/>
    <w:rsid w:val="00E912D6"/>
    <w:rsid w:val="00E91CEE"/>
    <w:rsid w:val="00E92A58"/>
    <w:rsid w:val="00E93476"/>
    <w:rsid w:val="00E936A7"/>
    <w:rsid w:val="00E944B6"/>
    <w:rsid w:val="00E949DC"/>
    <w:rsid w:val="00E95813"/>
    <w:rsid w:val="00EA2E41"/>
    <w:rsid w:val="00EA52ED"/>
    <w:rsid w:val="00EA64F6"/>
    <w:rsid w:val="00EA6920"/>
    <w:rsid w:val="00EA7761"/>
    <w:rsid w:val="00EB0498"/>
    <w:rsid w:val="00EB09E9"/>
    <w:rsid w:val="00EB19CC"/>
    <w:rsid w:val="00EB1E6C"/>
    <w:rsid w:val="00EB3894"/>
    <w:rsid w:val="00EB3D67"/>
    <w:rsid w:val="00EB5686"/>
    <w:rsid w:val="00EB7A09"/>
    <w:rsid w:val="00EC1927"/>
    <w:rsid w:val="00EC194A"/>
    <w:rsid w:val="00EC291D"/>
    <w:rsid w:val="00EC3994"/>
    <w:rsid w:val="00EC5860"/>
    <w:rsid w:val="00EC5F6F"/>
    <w:rsid w:val="00ED0257"/>
    <w:rsid w:val="00ED2AD4"/>
    <w:rsid w:val="00ED4D79"/>
    <w:rsid w:val="00ED68A1"/>
    <w:rsid w:val="00ED6EB3"/>
    <w:rsid w:val="00EE2A42"/>
    <w:rsid w:val="00EE451C"/>
    <w:rsid w:val="00EE4AB1"/>
    <w:rsid w:val="00EE6D3B"/>
    <w:rsid w:val="00EE7266"/>
    <w:rsid w:val="00EF1899"/>
    <w:rsid w:val="00EF5022"/>
    <w:rsid w:val="00EF51E7"/>
    <w:rsid w:val="00EF6C92"/>
    <w:rsid w:val="00EF6DB9"/>
    <w:rsid w:val="00EF79B6"/>
    <w:rsid w:val="00F003FD"/>
    <w:rsid w:val="00F00712"/>
    <w:rsid w:val="00F027B3"/>
    <w:rsid w:val="00F06964"/>
    <w:rsid w:val="00F06CCD"/>
    <w:rsid w:val="00F121F8"/>
    <w:rsid w:val="00F1351D"/>
    <w:rsid w:val="00F14C4E"/>
    <w:rsid w:val="00F17AEB"/>
    <w:rsid w:val="00F26E5E"/>
    <w:rsid w:val="00F30F3C"/>
    <w:rsid w:val="00F47150"/>
    <w:rsid w:val="00F50B00"/>
    <w:rsid w:val="00F52FA5"/>
    <w:rsid w:val="00F53066"/>
    <w:rsid w:val="00F530E8"/>
    <w:rsid w:val="00F55344"/>
    <w:rsid w:val="00F55A89"/>
    <w:rsid w:val="00F674A2"/>
    <w:rsid w:val="00F708B5"/>
    <w:rsid w:val="00F72360"/>
    <w:rsid w:val="00F73328"/>
    <w:rsid w:val="00F74ABE"/>
    <w:rsid w:val="00F757F3"/>
    <w:rsid w:val="00F7679E"/>
    <w:rsid w:val="00F76B4E"/>
    <w:rsid w:val="00F8014D"/>
    <w:rsid w:val="00F80F5C"/>
    <w:rsid w:val="00F915BA"/>
    <w:rsid w:val="00F92AF5"/>
    <w:rsid w:val="00F9392A"/>
    <w:rsid w:val="00F94A2C"/>
    <w:rsid w:val="00F965B4"/>
    <w:rsid w:val="00F97837"/>
    <w:rsid w:val="00FA0125"/>
    <w:rsid w:val="00FA0202"/>
    <w:rsid w:val="00FA02E7"/>
    <w:rsid w:val="00FA0E24"/>
    <w:rsid w:val="00FA2288"/>
    <w:rsid w:val="00FA2CE0"/>
    <w:rsid w:val="00FA367D"/>
    <w:rsid w:val="00FA3D67"/>
    <w:rsid w:val="00FA5433"/>
    <w:rsid w:val="00FB01A2"/>
    <w:rsid w:val="00FB31F9"/>
    <w:rsid w:val="00FB325F"/>
    <w:rsid w:val="00FB4A61"/>
    <w:rsid w:val="00FB4D94"/>
    <w:rsid w:val="00FC11F9"/>
    <w:rsid w:val="00FC4998"/>
    <w:rsid w:val="00FD1BB8"/>
    <w:rsid w:val="00FD3D7C"/>
    <w:rsid w:val="00FD4724"/>
    <w:rsid w:val="00FD5073"/>
    <w:rsid w:val="00FE0247"/>
    <w:rsid w:val="00FE30F3"/>
    <w:rsid w:val="00FE3EDE"/>
    <w:rsid w:val="00FE5488"/>
    <w:rsid w:val="00FF0478"/>
    <w:rsid w:val="00FF1F28"/>
    <w:rsid w:val="00FF5531"/>
    <w:rsid w:val="00FF6C4E"/>
    <w:rsid w:val="00FF6D90"/>
    <w:rsid w:val="00FF77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nhideWhenUsed/>
    <w:rsid w:val="002A65CF"/>
    <w:pPr>
      <w:spacing w:after="0" w:line="240" w:lineRule="auto"/>
    </w:pPr>
    <w:rPr>
      <w:sz w:val="20"/>
      <w:szCs w:val="20"/>
    </w:rPr>
  </w:style>
  <w:style w:type="character" w:customStyle="1" w:styleId="FootnoteTextChar">
    <w:name w:val="Footnote Text Char"/>
    <w:aliases w:val="Char Char"/>
    <w:basedOn w:val="DefaultParagraphFont"/>
    <w:link w:val="FootnoteText"/>
    <w:rsid w:val="002A65CF"/>
    <w:rPr>
      <w:rFonts w:ascii="Calibri" w:eastAsia="Calibri" w:hAnsi="Calibri" w:cs="Times New Roman"/>
      <w:sz w:val="20"/>
      <w:szCs w:val="20"/>
    </w:rPr>
  </w:style>
  <w:style w:type="character" w:styleId="FootnoteReference">
    <w:name w:val="footnote reference"/>
    <w:basedOn w:val="DefaultParagraphFont"/>
    <w:unhideWhenUsed/>
    <w:rsid w:val="002A65CF"/>
    <w:rPr>
      <w:vertAlign w:val="superscript"/>
    </w:rPr>
  </w:style>
  <w:style w:type="paragraph" w:styleId="BodyText2">
    <w:name w:val="Body Text 2"/>
    <w:basedOn w:val="Normal"/>
    <w:link w:val="BodyText2Char"/>
    <w:rsid w:val="002A65CF"/>
    <w:pPr>
      <w:spacing w:after="0" w:line="240" w:lineRule="auto"/>
      <w:jc w:val="center"/>
    </w:pPr>
    <w:rPr>
      <w:rFonts w:ascii="Times New Roman" w:eastAsia="Times New Roman" w:hAnsi="Times New Roman"/>
      <w:b/>
      <w:bCs/>
      <w:sz w:val="24"/>
      <w:szCs w:val="24"/>
    </w:rPr>
  </w:style>
  <w:style w:type="character" w:customStyle="1" w:styleId="BodyText2Char">
    <w:name w:val="Body Text 2 Char"/>
    <w:basedOn w:val="DefaultParagraphFont"/>
    <w:link w:val="BodyText2"/>
    <w:rsid w:val="002A65CF"/>
    <w:rPr>
      <w:rFonts w:ascii="Times New Roman" w:eastAsia="Times New Roman" w:hAnsi="Times New Roman" w:cs="Times New Roman"/>
      <w:b/>
      <w:bCs/>
      <w:sz w:val="24"/>
      <w:szCs w:val="24"/>
    </w:rPr>
  </w:style>
  <w:style w:type="paragraph" w:styleId="ListParagraph">
    <w:name w:val="List Paragraph"/>
    <w:basedOn w:val="Normal"/>
    <w:uiPriority w:val="34"/>
    <w:qFormat/>
    <w:rsid w:val="00A96751"/>
    <w:pPr>
      <w:ind w:left="720"/>
      <w:contextualSpacing/>
    </w:pPr>
  </w:style>
  <w:style w:type="paragraph" w:styleId="DocumentMap">
    <w:name w:val="Document Map"/>
    <w:basedOn w:val="Normal"/>
    <w:link w:val="DocumentMapChar"/>
    <w:uiPriority w:val="99"/>
    <w:semiHidden/>
    <w:unhideWhenUsed/>
    <w:rsid w:val="00A856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5691"/>
    <w:rPr>
      <w:rFonts w:ascii="Tahoma" w:eastAsia="Calibri" w:hAnsi="Tahoma" w:cs="Tahoma"/>
      <w:sz w:val="16"/>
      <w:szCs w:val="16"/>
    </w:rPr>
  </w:style>
  <w:style w:type="paragraph" w:styleId="Header">
    <w:name w:val="header"/>
    <w:basedOn w:val="Normal"/>
    <w:link w:val="HeaderChar"/>
    <w:uiPriority w:val="99"/>
    <w:unhideWhenUsed/>
    <w:rsid w:val="00F55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89"/>
    <w:rPr>
      <w:rFonts w:ascii="Calibri" w:eastAsia="Calibri" w:hAnsi="Calibri" w:cs="Times New Roman"/>
    </w:rPr>
  </w:style>
  <w:style w:type="paragraph" w:styleId="Footer">
    <w:name w:val="footer"/>
    <w:basedOn w:val="Normal"/>
    <w:link w:val="FooterChar"/>
    <w:uiPriority w:val="99"/>
    <w:unhideWhenUsed/>
    <w:rsid w:val="00F55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89"/>
    <w:rPr>
      <w:rFonts w:ascii="Calibri" w:eastAsia="Calibri" w:hAnsi="Calibri" w:cs="Times New Roman"/>
    </w:rPr>
  </w:style>
  <w:style w:type="character" w:styleId="Hyperlink">
    <w:name w:val="Hyperlink"/>
    <w:basedOn w:val="DefaultParagraphFont"/>
    <w:uiPriority w:val="99"/>
    <w:unhideWhenUsed/>
    <w:rsid w:val="00515A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lee-isman" TargetMode="External"/><Relationship Id="rId2" Type="http://schemas.openxmlformats.org/officeDocument/2006/relationships/hyperlink" Target="http://www.slideshare.net/Hazanaltriya/al-qur%60an-hadist-misd" TargetMode="External"/><Relationship Id="rId1" Type="http://schemas.openxmlformats.org/officeDocument/2006/relationships/hyperlink" Target="http://lee-isma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B257-87CB-48ED-8953-64E8862C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40</Pages>
  <Words>7162</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Idut</dc:creator>
  <cp:lastModifiedBy>AzA</cp:lastModifiedBy>
  <cp:revision>147</cp:revision>
  <cp:lastPrinted>2013-10-31T12:14:00Z</cp:lastPrinted>
  <dcterms:created xsi:type="dcterms:W3CDTF">2013-10-03T06:53:00Z</dcterms:created>
  <dcterms:modified xsi:type="dcterms:W3CDTF">2014-06-30T04:33:00Z</dcterms:modified>
</cp:coreProperties>
</file>