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1B3" w:rsidRPr="00324CE2" w:rsidRDefault="004001B3" w:rsidP="002E6F17">
      <w:pPr>
        <w:spacing w:after="0" w:line="480" w:lineRule="auto"/>
        <w:ind w:left="2880" w:firstLine="720"/>
        <w:rPr>
          <w:rFonts w:asciiTheme="majorBidi" w:eastAsiaTheme="majorEastAsia" w:hAnsiTheme="majorBidi" w:cstheme="majorBidi"/>
          <w:b/>
          <w:color w:val="000000" w:themeColor="text1"/>
          <w:spacing w:val="5"/>
          <w:kern w:val="28"/>
          <w:sz w:val="28"/>
          <w:szCs w:val="28"/>
        </w:rPr>
      </w:pPr>
      <w:r w:rsidRPr="00324CE2">
        <w:rPr>
          <w:rFonts w:asciiTheme="majorBidi" w:eastAsiaTheme="majorEastAsia" w:hAnsiTheme="majorBidi" w:cstheme="majorBidi"/>
          <w:b/>
          <w:color w:val="000000" w:themeColor="text1"/>
          <w:spacing w:val="5"/>
          <w:kern w:val="28"/>
          <w:sz w:val="28"/>
          <w:szCs w:val="28"/>
        </w:rPr>
        <w:t>BAB 1</w:t>
      </w:r>
    </w:p>
    <w:p w:rsidR="00A44902" w:rsidRPr="00324CE2" w:rsidRDefault="00A44902" w:rsidP="002E6F17">
      <w:pPr>
        <w:spacing w:after="0" w:line="480" w:lineRule="auto"/>
        <w:jc w:val="center"/>
        <w:rPr>
          <w:rFonts w:asciiTheme="majorBidi" w:eastAsiaTheme="majorEastAsia" w:hAnsiTheme="majorBidi" w:cstheme="majorBidi"/>
          <w:b/>
          <w:color w:val="000000" w:themeColor="text1"/>
          <w:spacing w:val="5"/>
          <w:kern w:val="28"/>
          <w:sz w:val="28"/>
          <w:szCs w:val="28"/>
        </w:rPr>
      </w:pPr>
      <w:r w:rsidRPr="00324CE2">
        <w:rPr>
          <w:rFonts w:asciiTheme="majorBidi" w:eastAsiaTheme="majorEastAsia" w:hAnsiTheme="majorBidi" w:cstheme="majorBidi"/>
          <w:b/>
          <w:color w:val="000000" w:themeColor="text1"/>
          <w:spacing w:val="5"/>
          <w:kern w:val="28"/>
          <w:sz w:val="28"/>
          <w:szCs w:val="28"/>
        </w:rPr>
        <w:t>PENDAHULUAN</w:t>
      </w:r>
    </w:p>
    <w:p w:rsidR="00EB5BC2" w:rsidRPr="00324CE2" w:rsidRDefault="00EB5BC2" w:rsidP="002E6F17">
      <w:pPr>
        <w:tabs>
          <w:tab w:val="center" w:pos="4513"/>
        </w:tabs>
        <w:spacing w:after="0" w:line="480" w:lineRule="auto"/>
        <w:rPr>
          <w:rFonts w:asciiTheme="majorBidi" w:eastAsiaTheme="majorEastAsia" w:hAnsiTheme="majorBidi" w:cstheme="majorBidi"/>
          <w:color w:val="000000" w:themeColor="text1"/>
          <w:spacing w:val="5"/>
          <w:kern w:val="28"/>
          <w:sz w:val="24"/>
          <w:szCs w:val="24"/>
        </w:rPr>
      </w:pPr>
      <w:r w:rsidRPr="00324CE2">
        <w:rPr>
          <w:rFonts w:asciiTheme="majorBidi" w:eastAsiaTheme="majorEastAsia" w:hAnsiTheme="majorBidi" w:cstheme="majorBidi"/>
          <w:color w:val="000000" w:themeColor="text1"/>
          <w:spacing w:val="5"/>
          <w:kern w:val="28"/>
          <w:sz w:val="24"/>
          <w:szCs w:val="24"/>
        </w:rPr>
        <w:t xml:space="preserve">  </w:t>
      </w:r>
      <w:r w:rsidR="00431733" w:rsidRPr="00324CE2">
        <w:rPr>
          <w:rFonts w:asciiTheme="majorBidi" w:eastAsiaTheme="majorEastAsia" w:hAnsiTheme="majorBidi" w:cstheme="majorBidi"/>
          <w:color w:val="000000" w:themeColor="text1"/>
          <w:spacing w:val="5"/>
          <w:kern w:val="28"/>
          <w:sz w:val="24"/>
          <w:szCs w:val="24"/>
        </w:rPr>
        <w:tab/>
      </w:r>
    </w:p>
    <w:p w:rsidR="00A44902" w:rsidRPr="00324CE2" w:rsidRDefault="00A44902" w:rsidP="002E6F17">
      <w:pPr>
        <w:spacing w:after="0" w:line="480" w:lineRule="auto"/>
        <w:rPr>
          <w:rFonts w:asciiTheme="majorBidi" w:eastAsiaTheme="majorEastAsia" w:hAnsiTheme="majorBidi" w:cstheme="majorBidi"/>
          <w:b/>
          <w:color w:val="000000" w:themeColor="text1"/>
          <w:spacing w:val="5"/>
          <w:kern w:val="28"/>
          <w:sz w:val="24"/>
          <w:szCs w:val="24"/>
        </w:rPr>
      </w:pPr>
      <w:r w:rsidRPr="00324CE2">
        <w:rPr>
          <w:rFonts w:asciiTheme="majorBidi" w:eastAsiaTheme="majorEastAsia" w:hAnsiTheme="majorBidi" w:cstheme="majorBidi"/>
          <w:b/>
          <w:color w:val="000000" w:themeColor="text1"/>
          <w:spacing w:val="5"/>
          <w:kern w:val="28"/>
          <w:sz w:val="24"/>
          <w:szCs w:val="24"/>
        </w:rPr>
        <w:t>A.</w:t>
      </w:r>
      <w:r w:rsidR="00693D08" w:rsidRPr="00324CE2">
        <w:rPr>
          <w:rFonts w:asciiTheme="majorBidi" w:eastAsiaTheme="majorEastAsia" w:hAnsiTheme="majorBidi" w:cstheme="majorBidi"/>
          <w:b/>
          <w:color w:val="000000" w:themeColor="text1"/>
          <w:spacing w:val="5"/>
          <w:kern w:val="28"/>
          <w:sz w:val="24"/>
          <w:szCs w:val="24"/>
        </w:rPr>
        <w:t xml:space="preserve"> </w:t>
      </w:r>
      <w:r w:rsidR="004166ED" w:rsidRPr="00324CE2">
        <w:rPr>
          <w:rFonts w:asciiTheme="majorBidi" w:eastAsiaTheme="majorEastAsia" w:hAnsiTheme="majorBidi" w:cstheme="majorBidi"/>
          <w:b/>
          <w:color w:val="000000" w:themeColor="text1"/>
          <w:spacing w:val="5"/>
          <w:kern w:val="28"/>
          <w:sz w:val="24"/>
          <w:szCs w:val="24"/>
        </w:rPr>
        <w:t xml:space="preserve"> </w:t>
      </w:r>
      <w:r w:rsidRPr="00324CE2">
        <w:rPr>
          <w:rFonts w:asciiTheme="majorBidi" w:eastAsiaTheme="majorEastAsia" w:hAnsiTheme="majorBidi" w:cstheme="majorBidi"/>
          <w:b/>
          <w:color w:val="000000" w:themeColor="text1"/>
          <w:spacing w:val="5"/>
          <w:kern w:val="28"/>
          <w:sz w:val="24"/>
          <w:szCs w:val="24"/>
        </w:rPr>
        <w:t>Latar Belakang Masalah</w:t>
      </w:r>
    </w:p>
    <w:p w:rsidR="00EB5BC2" w:rsidRPr="00324CE2" w:rsidRDefault="004001B3" w:rsidP="002E6F17">
      <w:pPr>
        <w:spacing w:after="0" w:line="480" w:lineRule="auto"/>
        <w:ind w:firstLine="709"/>
        <w:jc w:val="both"/>
        <w:rPr>
          <w:rFonts w:asciiTheme="majorBidi" w:eastAsiaTheme="majorEastAsia" w:hAnsiTheme="majorBidi" w:cstheme="majorBidi"/>
          <w:color w:val="000000" w:themeColor="text1"/>
          <w:spacing w:val="5"/>
          <w:kern w:val="28"/>
          <w:sz w:val="24"/>
          <w:szCs w:val="24"/>
        </w:rPr>
      </w:pPr>
      <w:r w:rsidRPr="00324CE2">
        <w:rPr>
          <w:rFonts w:asciiTheme="majorBidi" w:eastAsiaTheme="majorEastAsia" w:hAnsiTheme="majorBidi" w:cstheme="majorBidi"/>
          <w:color w:val="000000" w:themeColor="text1"/>
          <w:spacing w:val="5"/>
          <w:kern w:val="28"/>
          <w:sz w:val="24"/>
          <w:szCs w:val="24"/>
        </w:rPr>
        <w:t xml:space="preserve">Pendidikan </w:t>
      </w:r>
      <w:r w:rsidR="00086429" w:rsidRPr="00324CE2">
        <w:rPr>
          <w:rFonts w:asciiTheme="majorBidi" w:eastAsiaTheme="majorEastAsia" w:hAnsiTheme="majorBidi" w:cstheme="majorBidi"/>
          <w:color w:val="000000" w:themeColor="text1"/>
          <w:spacing w:val="5"/>
          <w:kern w:val="28"/>
          <w:sz w:val="24"/>
          <w:szCs w:val="24"/>
        </w:rPr>
        <w:tab/>
        <w:t>merupakan</w:t>
      </w:r>
      <w:r w:rsidR="00910169" w:rsidRPr="00324CE2">
        <w:rPr>
          <w:rFonts w:asciiTheme="majorBidi" w:eastAsiaTheme="majorEastAsia" w:hAnsiTheme="majorBidi" w:cstheme="majorBidi"/>
          <w:color w:val="000000" w:themeColor="text1"/>
          <w:spacing w:val="5"/>
          <w:kern w:val="28"/>
          <w:sz w:val="24"/>
          <w:szCs w:val="24"/>
        </w:rPr>
        <w:t xml:space="preserve"> </w:t>
      </w:r>
      <w:r w:rsidR="00EB5BC2" w:rsidRPr="00324CE2">
        <w:rPr>
          <w:rFonts w:asciiTheme="majorBidi" w:eastAsiaTheme="majorEastAsia" w:hAnsiTheme="majorBidi" w:cstheme="majorBidi"/>
          <w:color w:val="000000" w:themeColor="text1"/>
          <w:spacing w:val="5"/>
          <w:kern w:val="28"/>
          <w:sz w:val="24"/>
          <w:szCs w:val="24"/>
        </w:rPr>
        <w:t>”aset”</w:t>
      </w:r>
      <w:r w:rsidR="00910169" w:rsidRPr="00324CE2">
        <w:rPr>
          <w:rFonts w:asciiTheme="majorBidi" w:eastAsiaTheme="majorEastAsia" w:hAnsiTheme="majorBidi" w:cstheme="majorBidi"/>
          <w:color w:val="000000" w:themeColor="text1"/>
          <w:spacing w:val="5"/>
          <w:kern w:val="28"/>
          <w:sz w:val="24"/>
          <w:szCs w:val="24"/>
        </w:rPr>
        <w:t xml:space="preserve"> </w:t>
      </w:r>
      <w:r w:rsidR="00EB5BC2" w:rsidRPr="00324CE2">
        <w:rPr>
          <w:rFonts w:asciiTheme="majorBidi" w:eastAsiaTheme="majorEastAsia" w:hAnsiTheme="majorBidi" w:cstheme="majorBidi"/>
          <w:color w:val="000000" w:themeColor="text1"/>
          <w:spacing w:val="5"/>
          <w:kern w:val="28"/>
          <w:sz w:val="24"/>
          <w:szCs w:val="24"/>
        </w:rPr>
        <w:t>bangsa yang paling berharga. Setiap tanggal 2 mei di</w:t>
      </w:r>
      <w:r w:rsidR="00817837" w:rsidRPr="00324CE2">
        <w:rPr>
          <w:rFonts w:asciiTheme="majorBidi" w:eastAsiaTheme="majorEastAsia" w:hAnsiTheme="majorBidi" w:cstheme="majorBidi"/>
          <w:color w:val="000000" w:themeColor="text1"/>
          <w:spacing w:val="5"/>
          <w:kern w:val="28"/>
          <w:sz w:val="24"/>
          <w:szCs w:val="24"/>
        </w:rPr>
        <w:t xml:space="preserve"> </w:t>
      </w:r>
      <w:r w:rsidR="00EB5BC2" w:rsidRPr="00324CE2">
        <w:rPr>
          <w:rFonts w:asciiTheme="majorBidi" w:eastAsiaTheme="majorEastAsia" w:hAnsiTheme="majorBidi" w:cstheme="majorBidi"/>
          <w:color w:val="000000" w:themeColor="text1"/>
          <w:spacing w:val="5"/>
          <w:kern w:val="28"/>
          <w:sz w:val="24"/>
          <w:szCs w:val="24"/>
        </w:rPr>
        <w:t xml:space="preserve">seluruh nusantara, kita merayakan Hari </w:t>
      </w:r>
      <w:r w:rsidR="00086429" w:rsidRPr="00324CE2">
        <w:rPr>
          <w:rFonts w:asciiTheme="majorBidi" w:eastAsiaTheme="majorEastAsia" w:hAnsiTheme="majorBidi" w:cstheme="majorBidi"/>
          <w:color w:val="000000" w:themeColor="text1"/>
          <w:spacing w:val="5"/>
          <w:kern w:val="28"/>
          <w:sz w:val="24"/>
          <w:szCs w:val="24"/>
        </w:rPr>
        <w:t>P</w:t>
      </w:r>
      <w:r w:rsidR="00EB5BC2" w:rsidRPr="00324CE2">
        <w:rPr>
          <w:rFonts w:asciiTheme="majorBidi" w:eastAsiaTheme="majorEastAsia" w:hAnsiTheme="majorBidi" w:cstheme="majorBidi"/>
          <w:color w:val="000000" w:themeColor="text1"/>
          <w:spacing w:val="5"/>
          <w:kern w:val="28"/>
          <w:sz w:val="24"/>
          <w:szCs w:val="24"/>
        </w:rPr>
        <w:t>endidikan Nasional, seakan kita menegaskan bahwa pendidikan benar-benar merupakan modal buat membangun negeri ini. Akan tetapi yang terlihat di</w:t>
      </w:r>
      <w:r w:rsidR="00817837" w:rsidRPr="00324CE2">
        <w:rPr>
          <w:rFonts w:asciiTheme="majorBidi" w:eastAsiaTheme="majorEastAsia" w:hAnsiTheme="majorBidi" w:cstheme="majorBidi"/>
          <w:color w:val="000000" w:themeColor="text1"/>
          <w:spacing w:val="5"/>
          <w:kern w:val="28"/>
          <w:sz w:val="24"/>
          <w:szCs w:val="24"/>
        </w:rPr>
        <w:t xml:space="preserve"> </w:t>
      </w:r>
      <w:r w:rsidR="00EB5BC2" w:rsidRPr="00324CE2">
        <w:rPr>
          <w:rFonts w:asciiTheme="majorBidi" w:eastAsiaTheme="majorEastAsia" w:hAnsiTheme="majorBidi" w:cstheme="majorBidi"/>
          <w:color w:val="000000" w:themeColor="text1"/>
          <w:spacing w:val="5"/>
          <w:kern w:val="28"/>
          <w:sz w:val="24"/>
          <w:szCs w:val="24"/>
        </w:rPr>
        <w:t>lapangan ternyata sungguh berbeda, bahkan ironi</w:t>
      </w:r>
      <w:r w:rsidR="00144FF9" w:rsidRPr="00324CE2">
        <w:rPr>
          <w:rFonts w:asciiTheme="majorBidi" w:eastAsiaTheme="majorEastAsia" w:hAnsiTheme="majorBidi" w:cstheme="majorBidi"/>
          <w:color w:val="000000" w:themeColor="text1"/>
          <w:spacing w:val="5"/>
          <w:kern w:val="28"/>
          <w:sz w:val="24"/>
          <w:szCs w:val="24"/>
        </w:rPr>
        <w:t>s. Pendidikan yang semula diharap</w:t>
      </w:r>
      <w:r w:rsidR="00EB5BC2" w:rsidRPr="00324CE2">
        <w:rPr>
          <w:rFonts w:asciiTheme="majorBidi" w:eastAsiaTheme="majorEastAsia" w:hAnsiTheme="majorBidi" w:cstheme="majorBidi"/>
          <w:color w:val="000000" w:themeColor="text1"/>
          <w:spacing w:val="5"/>
          <w:kern w:val="28"/>
          <w:sz w:val="24"/>
          <w:szCs w:val="24"/>
        </w:rPr>
        <w:t>kan menjadi bekal buat membangun masyaraka</w:t>
      </w:r>
      <w:r w:rsidR="00817837" w:rsidRPr="00324CE2">
        <w:rPr>
          <w:rFonts w:asciiTheme="majorBidi" w:eastAsiaTheme="majorEastAsia" w:hAnsiTheme="majorBidi" w:cstheme="majorBidi"/>
          <w:color w:val="000000" w:themeColor="text1"/>
          <w:spacing w:val="5"/>
          <w:kern w:val="28"/>
          <w:sz w:val="24"/>
          <w:szCs w:val="24"/>
        </w:rPr>
        <w:t>t I</w:t>
      </w:r>
      <w:r w:rsidR="00EB5BC2" w:rsidRPr="00324CE2">
        <w:rPr>
          <w:rFonts w:asciiTheme="majorBidi" w:eastAsiaTheme="majorEastAsia" w:hAnsiTheme="majorBidi" w:cstheme="majorBidi"/>
          <w:color w:val="000000" w:themeColor="text1"/>
          <w:spacing w:val="5"/>
          <w:kern w:val="28"/>
          <w:sz w:val="24"/>
          <w:szCs w:val="24"/>
        </w:rPr>
        <w:t>ndonesia yang baru tercerahkan, justru sebaliknya, menjadi cobaan yang justru membuat bangsa ini kian terpuruk lebih dalam.</w:t>
      </w:r>
      <w:r w:rsidR="00431733" w:rsidRPr="00324CE2">
        <w:rPr>
          <w:rStyle w:val="FootnoteReference"/>
          <w:rFonts w:asciiTheme="majorBidi" w:eastAsiaTheme="majorEastAsia" w:hAnsiTheme="majorBidi" w:cstheme="majorBidi"/>
          <w:color w:val="000000" w:themeColor="text1"/>
          <w:spacing w:val="5"/>
          <w:kern w:val="28"/>
          <w:sz w:val="24"/>
          <w:szCs w:val="24"/>
        </w:rPr>
        <w:footnoteReference w:id="2"/>
      </w:r>
    </w:p>
    <w:p w:rsidR="00EB5BC2" w:rsidRPr="00324CE2" w:rsidRDefault="00EB5BC2" w:rsidP="002E6F17">
      <w:pPr>
        <w:spacing w:after="0" w:line="480" w:lineRule="auto"/>
        <w:ind w:firstLine="720"/>
        <w:jc w:val="both"/>
        <w:rPr>
          <w:rFonts w:asciiTheme="majorBidi" w:eastAsiaTheme="majorEastAsia" w:hAnsiTheme="majorBidi" w:cstheme="majorBidi"/>
          <w:color w:val="000000" w:themeColor="text1"/>
          <w:spacing w:val="5"/>
          <w:kern w:val="28"/>
          <w:sz w:val="24"/>
          <w:szCs w:val="24"/>
        </w:rPr>
      </w:pPr>
      <w:r w:rsidRPr="00324CE2">
        <w:rPr>
          <w:rFonts w:asciiTheme="majorBidi" w:eastAsiaTheme="majorEastAsia" w:hAnsiTheme="majorBidi" w:cstheme="majorBidi"/>
          <w:color w:val="000000" w:themeColor="text1"/>
          <w:spacing w:val="5"/>
          <w:kern w:val="28"/>
          <w:sz w:val="24"/>
          <w:szCs w:val="24"/>
        </w:rPr>
        <w:t>Bukan tanpa sebab bila kondisi dunia pendidikan kita amatlah memprihatinkan. Ada banyak hal yang membuat pendidikan melenceng semakin jauh dari cita-cita ide</w:t>
      </w:r>
      <w:r w:rsidR="00144FF9" w:rsidRPr="00324CE2">
        <w:rPr>
          <w:rFonts w:asciiTheme="majorBidi" w:eastAsiaTheme="majorEastAsia" w:hAnsiTheme="majorBidi" w:cstheme="majorBidi"/>
          <w:color w:val="000000" w:themeColor="text1"/>
          <w:spacing w:val="5"/>
          <w:kern w:val="28"/>
          <w:sz w:val="24"/>
          <w:szCs w:val="24"/>
        </w:rPr>
        <w:t>alnya sebagai wahana pembebasan,</w:t>
      </w:r>
      <w:r w:rsidRPr="00324CE2">
        <w:rPr>
          <w:rFonts w:asciiTheme="majorBidi" w:eastAsiaTheme="majorEastAsia" w:hAnsiTheme="majorBidi" w:cstheme="majorBidi"/>
          <w:color w:val="000000" w:themeColor="text1"/>
          <w:spacing w:val="5"/>
          <w:kern w:val="28"/>
          <w:sz w:val="24"/>
          <w:szCs w:val="24"/>
        </w:rPr>
        <w:t xml:space="preserve"> pemberdayaan. Selama ini banyak  kita dengar tentang masalah-m</w:t>
      </w:r>
      <w:r w:rsidR="00817837" w:rsidRPr="00324CE2">
        <w:rPr>
          <w:rFonts w:asciiTheme="majorBidi" w:eastAsiaTheme="majorEastAsia" w:hAnsiTheme="majorBidi" w:cstheme="majorBidi"/>
          <w:color w:val="000000" w:themeColor="text1"/>
          <w:spacing w:val="5"/>
          <w:kern w:val="28"/>
          <w:sz w:val="24"/>
          <w:szCs w:val="24"/>
        </w:rPr>
        <w:t xml:space="preserve">asalah yang terdapat dalam </w:t>
      </w:r>
      <w:r w:rsidRPr="00324CE2">
        <w:rPr>
          <w:rFonts w:asciiTheme="majorBidi" w:eastAsiaTheme="majorEastAsia" w:hAnsiTheme="majorBidi" w:cstheme="majorBidi"/>
          <w:color w:val="000000" w:themeColor="text1"/>
          <w:spacing w:val="5"/>
          <w:kern w:val="28"/>
          <w:sz w:val="24"/>
          <w:szCs w:val="24"/>
        </w:rPr>
        <w:t>dunia pendidikan pada umumnya. Dan kalau dilihat secara fungsional pedagogis, maka masalah pendidik</w:t>
      </w:r>
      <w:r w:rsidR="00817837" w:rsidRPr="00324CE2">
        <w:rPr>
          <w:rFonts w:asciiTheme="majorBidi" w:eastAsiaTheme="majorEastAsia" w:hAnsiTheme="majorBidi" w:cstheme="majorBidi"/>
          <w:color w:val="000000" w:themeColor="text1"/>
          <w:spacing w:val="5"/>
          <w:kern w:val="28"/>
          <w:sz w:val="24"/>
          <w:szCs w:val="24"/>
        </w:rPr>
        <w:t>an utama yang dihadapi bangsa I</w:t>
      </w:r>
      <w:r w:rsidRPr="00324CE2">
        <w:rPr>
          <w:rFonts w:asciiTheme="majorBidi" w:eastAsiaTheme="majorEastAsia" w:hAnsiTheme="majorBidi" w:cstheme="majorBidi"/>
          <w:color w:val="000000" w:themeColor="text1"/>
          <w:spacing w:val="5"/>
          <w:kern w:val="28"/>
          <w:sz w:val="24"/>
          <w:szCs w:val="24"/>
        </w:rPr>
        <w:t>ndonesia dewasa ini ialah bagaimana mempersiapkan generasi mudanya, agar mereka memiliki kemampuan dikemudian hari untuk menjawab segenap tantangan yang mereka hadapi secar</w:t>
      </w:r>
      <w:r w:rsidR="00431733" w:rsidRPr="00324CE2">
        <w:rPr>
          <w:rFonts w:asciiTheme="majorBidi" w:eastAsiaTheme="majorEastAsia" w:hAnsiTheme="majorBidi" w:cstheme="majorBidi"/>
          <w:color w:val="000000" w:themeColor="text1"/>
          <w:spacing w:val="5"/>
          <w:kern w:val="28"/>
          <w:sz w:val="24"/>
          <w:szCs w:val="24"/>
        </w:rPr>
        <w:t xml:space="preserve">a </w:t>
      </w:r>
      <w:r w:rsidRPr="00324CE2">
        <w:rPr>
          <w:rFonts w:asciiTheme="majorBidi" w:eastAsiaTheme="majorEastAsia" w:hAnsiTheme="majorBidi" w:cstheme="majorBidi"/>
          <w:color w:val="000000" w:themeColor="text1"/>
          <w:spacing w:val="5"/>
          <w:kern w:val="28"/>
          <w:sz w:val="24"/>
          <w:szCs w:val="24"/>
        </w:rPr>
        <w:t>memadai.</w:t>
      </w:r>
      <w:r w:rsidR="00144FF9" w:rsidRPr="00324CE2">
        <w:rPr>
          <w:rFonts w:asciiTheme="majorBidi" w:eastAsiaTheme="majorEastAsia" w:hAnsiTheme="majorBidi" w:cstheme="majorBidi"/>
          <w:color w:val="000000" w:themeColor="text1"/>
          <w:spacing w:val="5"/>
          <w:kern w:val="28"/>
          <w:sz w:val="24"/>
          <w:szCs w:val="24"/>
        </w:rPr>
        <w:t xml:space="preserve"> </w:t>
      </w:r>
      <w:r w:rsidRPr="00324CE2">
        <w:rPr>
          <w:rFonts w:asciiTheme="majorBidi" w:eastAsiaTheme="majorEastAsia" w:hAnsiTheme="majorBidi" w:cstheme="majorBidi"/>
          <w:color w:val="000000" w:themeColor="text1"/>
          <w:spacing w:val="5"/>
          <w:kern w:val="28"/>
          <w:sz w:val="24"/>
          <w:szCs w:val="24"/>
        </w:rPr>
        <w:t xml:space="preserve">Kelanjutan serta peningkatan </w:t>
      </w:r>
      <w:r w:rsidRPr="00324CE2">
        <w:rPr>
          <w:rFonts w:asciiTheme="majorBidi" w:eastAsiaTheme="majorEastAsia" w:hAnsiTheme="majorBidi" w:cstheme="majorBidi"/>
          <w:color w:val="000000" w:themeColor="text1"/>
          <w:spacing w:val="5"/>
          <w:kern w:val="28"/>
          <w:sz w:val="24"/>
          <w:szCs w:val="24"/>
        </w:rPr>
        <w:lastRenderedPageBreak/>
        <w:t xml:space="preserve">mutu eksistensi bangsa dikemudian hari </w:t>
      </w:r>
      <w:r w:rsidR="00144FF9" w:rsidRPr="00324CE2">
        <w:rPr>
          <w:rFonts w:asciiTheme="majorBidi" w:eastAsiaTheme="majorEastAsia" w:hAnsiTheme="majorBidi" w:cstheme="majorBidi"/>
          <w:color w:val="000000" w:themeColor="text1"/>
          <w:spacing w:val="5"/>
          <w:kern w:val="28"/>
          <w:sz w:val="24"/>
          <w:szCs w:val="24"/>
        </w:rPr>
        <w:t>akan bergantung kepada kemampuan generasi muda ini. Kalau cara-cara mereka menyelasaikan persoalan-persoalan nasional nanti lebih baik, lebih bijaksana daripada cara-cara yang ditempuh oleh generasi dewasa sekarang ini, sebaliknya jika pemuda generasi sekarang ini tidak mampu mengembangkan cara-cara penyelesaian masalah yang lebih baik, baik yang lebih bijakasana, dan setelah mereka memegang kendali kehidupan bangsa nanti mempergunakan cara-cara yang kurang senonoh untuk menyelesaiakan persoalan-persoalan nasional, maka kehidupan yang</w:t>
      </w:r>
      <w:r w:rsidR="00817837" w:rsidRPr="00324CE2">
        <w:rPr>
          <w:rFonts w:asciiTheme="majorBidi" w:eastAsiaTheme="majorEastAsia" w:hAnsiTheme="majorBidi" w:cstheme="majorBidi"/>
          <w:color w:val="000000" w:themeColor="text1"/>
          <w:spacing w:val="5"/>
          <w:kern w:val="28"/>
          <w:sz w:val="24"/>
          <w:szCs w:val="24"/>
        </w:rPr>
        <w:t xml:space="preserve"> dihadapi oleh manusia-manusia I</w:t>
      </w:r>
      <w:r w:rsidR="00144FF9" w:rsidRPr="00324CE2">
        <w:rPr>
          <w:rFonts w:asciiTheme="majorBidi" w:eastAsiaTheme="majorEastAsia" w:hAnsiTheme="majorBidi" w:cstheme="majorBidi"/>
          <w:color w:val="000000" w:themeColor="text1"/>
          <w:spacing w:val="5"/>
          <w:kern w:val="28"/>
          <w:sz w:val="24"/>
          <w:szCs w:val="24"/>
        </w:rPr>
        <w:t>ndonesia nanti pun akan merupakan kehidupan yang secara lebih rendah daripada apa yang telah kita nikmati sekarang.</w:t>
      </w:r>
      <w:r w:rsidR="00431733" w:rsidRPr="00324CE2">
        <w:rPr>
          <w:rStyle w:val="FootnoteReference"/>
          <w:rFonts w:asciiTheme="majorBidi" w:eastAsiaTheme="majorEastAsia" w:hAnsiTheme="majorBidi" w:cstheme="majorBidi"/>
          <w:color w:val="000000" w:themeColor="text1"/>
          <w:spacing w:val="5"/>
          <w:kern w:val="28"/>
          <w:sz w:val="24"/>
          <w:szCs w:val="24"/>
        </w:rPr>
        <w:footnoteReference w:id="3"/>
      </w:r>
    </w:p>
    <w:p w:rsidR="00144FF9" w:rsidRPr="00324CE2" w:rsidRDefault="00144FF9" w:rsidP="002E6F17">
      <w:pPr>
        <w:spacing w:after="0" w:line="480" w:lineRule="auto"/>
        <w:ind w:firstLine="709"/>
        <w:jc w:val="both"/>
        <w:rPr>
          <w:rFonts w:asciiTheme="majorBidi" w:eastAsiaTheme="majorEastAsia" w:hAnsiTheme="majorBidi" w:cstheme="majorBidi"/>
          <w:color w:val="000000" w:themeColor="text1"/>
          <w:spacing w:val="5"/>
          <w:kern w:val="28"/>
          <w:sz w:val="24"/>
          <w:szCs w:val="24"/>
        </w:rPr>
      </w:pPr>
      <w:r w:rsidRPr="00324CE2">
        <w:rPr>
          <w:rFonts w:asciiTheme="majorBidi" w:eastAsiaTheme="majorEastAsia" w:hAnsiTheme="majorBidi" w:cstheme="majorBidi"/>
          <w:color w:val="000000" w:themeColor="text1"/>
          <w:spacing w:val="5"/>
          <w:kern w:val="28"/>
          <w:sz w:val="24"/>
          <w:szCs w:val="24"/>
        </w:rPr>
        <w:t>Secara singkat dapat dikatakan bahwa kelangsungan pen</w:t>
      </w:r>
      <w:r w:rsidR="00817837" w:rsidRPr="00324CE2">
        <w:rPr>
          <w:rFonts w:asciiTheme="majorBidi" w:eastAsiaTheme="majorEastAsia" w:hAnsiTheme="majorBidi" w:cstheme="majorBidi"/>
          <w:color w:val="000000" w:themeColor="text1"/>
          <w:spacing w:val="5"/>
          <w:kern w:val="28"/>
          <w:sz w:val="24"/>
          <w:szCs w:val="24"/>
        </w:rPr>
        <w:t>ingkatan mutu eksistensi I</w:t>
      </w:r>
      <w:r w:rsidRPr="00324CE2">
        <w:rPr>
          <w:rFonts w:asciiTheme="majorBidi" w:eastAsiaTheme="majorEastAsia" w:hAnsiTheme="majorBidi" w:cstheme="majorBidi"/>
          <w:color w:val="000000" w:themeColor="text1"/>
          <w:spacing w:val="5"/>
          <w:kern w:val="28"/>
          <w:sz w:val="24"/>
          <w:szCs w:val="24"/>
        </w:rPr>
        <w:t>ndonesia dikemudian hari ditentukan oleh kemampuan kita untuk</w:t>
      </w:r>
      <w:r w:rsidR="00952B6F" w:rsidRPr="00324CE2">
        <w:rPr>
          <w:rFonts w:asciiTheme="majorBidi" w:eastAsiaTheme="majorEastAsia" w:hAnsiTheme="majorBidi" w:cstheme="majorBidi"/>
          <w:color w:val="000000" w:themeColor="text1"/>
          <w:spacing w:val="5"/>
          <w:kern w:val="28"/>
          <w:sz w:val="24"/>
          <w:szCs w:val="24"/>
        </w:rPr>
        <w:t xml:space="preserve"> </w:t>
      </w:r>
      <w:r w:rsidR="008540DD" w:rsidRPr="00324CE2">
        <w:rPr>
          <w:rFonts w:asciiTheme="majorBidi" w:eastAsiaTheme="majorEastAsia" w:hAnsiTheme="majorBidi" w:cstheme="majorBidi"/>
          <w:color w:val="000000" w:themeColor="text1"/>
          <w:spacing w:val="5"/>
          <w:kern w:val="28"/>
          <w:sz w:val="24"/>
          <w:szCs w:val="24"/>
        </w:rPr>
        <w:t xml:space="preserve">melahirkan </w:t>
      </w:r>
      <w:r w:rsidR="00817837" w:rsidRPr="00324CE2">
        <w:rPr>
          <w:rFonts w:asciiTheme="majorBidi" w:eastAsiaTheme="majorEastAsia" w:hAnsiTheme="majorBidi" w:cstheme="majorBidi"/>
          <w:color w:val="000000" w:themeColor="text1"/>
          <w:spacing w:val="5"/>
          <w:kern w:val="28"/>
          <w:sz w:val="24"/>
          <w:szCs w:val="24"/>
        </w:rPr>
        <w:t xml:space="preserve">perbaikan-perbaikan </w:t>
      </w:r>
      <w:r w:rsidRPr="00324CE2">
        <w:rPr>
          <w:rFonts w:asciiTheme="majorBidi" w:eastAsiaTheme="majorEastAsia" w:hAnsiTheme="majorBidi" w:cstheme="majorBidi"/>
          <w:color w:val="000000" w:themeColor="text1"/>
          <w:spacing w:val="5"/>
          <w:kern w:val="28"/>
          <w:sz w:val="24"/>
          <w:szCs w:val="24"/>
        </w:rPr>
        <w:t>inter-generasional dan intra-generasional dalam tubuh kita.</w:t>
      </w:r>
    </w:p>
    <w:p w:rsidR="001765FC" w:rsidRPr="00324CE2" w:rsidRDefault="00144FF9" w:rsidP="002E6F17">
      <w:pPr>
        <w:spacing w:after="0" w:line="480" w:lineRule="auto"/>
        <w:ind w:firstLine="709"/>
        <w:jc w:val="both"/>
        <w:rPr>
          <w:rFonts w:asciiTheme="majorBidi" w:eastAsiaTheme="majorEastAsia" w:hAnsiTheme="majorBidi" w:cstheme="majorBidi"/>
          <w:color w:val="000000" w:themeColor="text1"/>
          <w:spacing w:val="5"/>
          <w:kern w:val="28"/>
          <w:sz w:val="24"/>
          <w:szCs w:val="24"/>
        </w:rPr>
      </w:pPr>
      <w:r w:rsidRPr="00324CE2">
        <w:rPr>
          <w:rFonts w:asciiTheme="majorBidi" w:eastAsiaTheme="majorEastAsia" w:hAnsiTheme="majorBidi" w:cstheme="majorBidi"/>
          <w:color w:val="000000" w:themeColor="text1"/>
          <w:spacing w:val="5"/>
          <w:kern w:val="28"/>
          <w:sz w:val="24"/>
          <w:szCs w:val="24"/>
        </w:rPr>
        <w:t xml:space="preserve">Menjadi </w:t>
      </w:r>
      <w:r w:rsidR="00817837" w:rsidRPr="00324CE2">
        <w:rPr>
          <w:rFonts w:asciiTheme="majorBidi" w:eastAsiaTheme="majorEastAsia" w:hAnsiTheme="majorBidi" w:cstheme="majorBidi"/>
          <w:color w:val="000000" w:themeColor="text1"/>
          <w:spacing w:val="5"/>
          <w:kern w:val="28"/>
          <w:sz w:val="24"/>
          <w:szCs w:val="24"/>
        </w:rPr>
        <w:t>kewajiban sistem pendidikan di I</w:t>
      </w:r>
      <w:r w:rsidRPr="00324CE2">
        <w:rPr>
          <w:rFonts w:asciiTheme="majorBidi" w:eastAsiaTheme="majorEastAsia" w:hAnsiTheme="majorBidi" w:cstheme="majorBidi"/>
          <w:color w:val="000000" w:themeColor="text1"/>
          <w:spacing w:val="5"/>
          <w:kern w:val="28"/>
          <w:sz w:val="24"/>
          <w:szCs w:val="24"/>
        </w:rPr>
        <w:t>ndonesia untuk membekali generasi muda sekarang ini dengan penget</w:t>
      </w:r>
      <w:r w:rsidR="004001B3" w:rsidRPr="00324CE2">
        <w:rPr>
          <w:rFonts w:asciiTheme="majorBidi" w:eastAsiaTheme="majorEastAsia" w:hAnsiTheme="majorBidi" w:cstheme="majorBidi"/>
          <w:color w:val="000000" w:themeColor="text1"/>
          <w:spacing w:val="5"/>
          <w:kern w:val="28"/>
          <w:sz w:val="24"/>
          <w:szCs w:val="24"/>
        </w:rPr>
        <w:t>a</w:t>
      </w:r>
      <w:r w:rsidRPr="00324CE2">
        <w:rPr>
          <w:rFonts w:asciiTheme="majorBidi" w:eastAsiaTheme="majorEastAsia" w:hAnsiTheme="majorBidi" w:cstheme="majorBidi"/>
          <w:color w:val="000000" w:themeColor="text1"/>
          <w:spacing w:val="5"/>
          <w:kern w:val="28"/>
          <w:sz w:val="24"/>
          <w:szCs w:val="24"/>
        </w:rPr>
        <w:t xml:space="preserve">huan yang relevan, keterampilan yang memadai dan watak atau karakter yang dapat diandalkan, agar dari generasi muda yang ada sekarang ini akan timbul barisan pengelola masyarakat dan bangsa yang mampu menjawab tantangan-tantangan </w:t>
      </w:r>
      <w:r w:rsidR="005C23BF" w:rsidRPr="00324CE2">
        <w:rPr>
          <w:rFonts w:asciiTheme="majorBidi" w:eastAsiaTheme="majorEastAsia" w:hAnsiTheme="majorBidi" w:cstheme="majorBidi"/>
          <w:color w:val="000000" w:themeColor="text1"/>
          <w:spacing w:val="5"/>
          <w:kern w:val="28"/>
          <w:sz w:val="24"/>
          <w:szCs w:val="24"/>
        </w:rPr>
        <w:t>tersebu</w:t>
      </w:r>
      <w:r w:rsidR="00817837" w:rsidRPr="00324CE2">
        <w:rPr>
          <w:rFonts w:asciiTheme="majorBidi" w:eastAsiaTheme="majorEastAsia" w:hAnsiTheme="majorBidi" w:cstheme="majorBidi"/>
          <w:color w:val="000000" w:themeColor="text1"/>
          <w:spacing w:val="5"/>
          <w:kern w:val="28"/>
          <w:sz w:val="24"/>
          <w:szCs w:val="24"/>
        </w:rPr>
        <w:t>t</w:t>
      </w:r>
      <w:r w:rsidR="005C23BF" w:rsidRPr="00324CE2">
        <w:rPr>
          <w:rFonts w:asciiTheme="majorBidi" w:eastAsiaTheme="majorEastAsia" w:hAnsiTheme="majorBidi" w:cstheme="majorBidi"/>
          <w:color w:val="000000" w:themeColor="text1"/>
          <w:spacing w:val="5"/>
          <w:kern w:val="28"/>
          <w:sz w:val="24"/>
          <w:szCs w:val="24"/>
        </w:rPr>
        <w:t xml:space="preserve"> </w:t>
      </w:r>
      <w:r w:rsidRPr="00324CE2">
        <w:rPr>
          <w:rFonts w:asciiTheme="majorBidi" w:eastAsiaTheme="majorEastAsia" w:hAnsiTheme="majorBidi" w:cstheme="majorBidi"/>
          <w:color w:val="000000" w:themeColor="text1"/>
          <w:spacing w:val="5"/>
          <w:kern w:val="28"/>
          <w:sz w:val="24"/>
          <w:szCs w:val="24"/>
        </w:rPr>
        <w:t xml:space="preserve">secara tepat, cepat dan manusiawi. Untuk memungkinkan sistem pendidikan </w:t>
      </w:r>
      <w:r w:rsidRPr="00324CE2">
        <w:rPr>
          <w:rFonts w:asciiTheme="majorBidi" w:eastAsiaTheme="majorEastAsia" w:hAnsiTheme="majorBidi" w:cstheme="majorBidi"/>
          <w:color w:val="000000" w:themeColor="text1"/>
          <w:spacing w:val="5"/>
          <w:kern w:val="28"/>
          <w:sz w:val="24"/>
          <w:szCs w:val="24"/>
        </w:rPr>
        <w:lastRenderedPageBreak/>
        <w:t>yang kita miliki sekarang in</w:t>
      </w:r>
      <w:r w:rsidR="00817837" w:rsidRPr="00324CE2">
        <w:rPr>
          <w:rFonts w:asciiTheme="majorBidi" w:eastAsiaTheme="majorEastAsia" w:hAnsiTheme="majorBidi" w:cstheme="majorBidi"/>
          <w:color w:val="000000" w:themeColor="text1"/>
          <w:spacing w:val="5"/>
          <w:kern w:val="28"/>
          <w:sz w:val="24"/>
          <w:szCs w:val="24"/>
        </w:rPr>
        <w:t>i menghasilkan manusia-manusia I</w:t>
      </w:r>
      <w:r w:rsidRPr="00324CE2">
        <w:rPr>
          <w:rFonts w:asciiTheme="majorBidi" w:eastAsiaTheme="majorEastAsia" w:hAnsiTheme="majorBidi" w:cstheme="majorBidi"/>
          <w:color w:val="000000" w:themeColor="text1"/>
          <w:spacing w:val="5"/>
          <w:kern w:val="28"/>
          <w:sz w:val="24"/>
          <w:szCs w:val="24"/>
        </w:rPr>
        <w:t>ndonesia seperti ini perlu dilaksanakan perubahan-perubahan yang fundamental.</w:t>
      </w:r>
      <w:r w:rsidR="00431733" w:rsidRPr="00324CE2">
        <w:rPr>
          <w:rStyle w:val="FootnoteReference"/>
          <w:rFonts w:asciiTheme="majorBidi" w:eastAsiaTheme="majorEastAsia" w:hAnsiTheme="majorBidi" w:cstheme="majorBidi"/>
          <w:color w:val="000000" w:themeColor="text1"/>
          <w:spacing w:val="5"/>
          <w:kern w:val="28"/>
          <w:sz w:val="24"/>
          <w:szCs w:val="24"/>
        </w:rPr>
        <w:footnoteReference w:id="4"/>
      </w:r>
    </w:p>
    <w:p w:rsidR="004001B3" w:rsidRPr="00324CE2" w:rsidRDefault="004001B3" w:rsidP="002E6F17">
      <w:pPr>
        <w:spacing w:after="0" w:line="480" w:lineRule="auto"/>
        <w:ind w:firstLine="709"/>
        <w:jc w:val="both"/>
        <w:rPr>
          <w:rFonts w:asciiTheme="majorBidi" w:eastAsiaTheme="majorEastAsia" w:hAnsiTheme="majorBidi" w:cstheme="majorBidi"/>
          <w:color w:val="000000" w:themeColor="text1"/>
          <w:spacing w:val="5"/>
          <w:kern w:val="28"/>
          <w:sz w:val="24"/>
          <w:szCs w:val="24"/>
        </w:rPr>
      </w:pPr>
      <w:r w:rsidRPr="00324CE2">
        <w:rPr>
          <w:rFonts w:asciiTheme="majorBidi" w:hAnsiTheme="majorBidi" w:cstheme="majorBidi"/>
          <w:sz w:val="24"/>
          <w:szCs w:val="24"/>
        </w:rPr>
        <w:t xml:space="preserve">Pendidikan mempunyai peran urgen dalam mencerdaskan bangsa agar mampu menguasai ilmu pengetahuan. Perkembangan zaman mengikuti pergeseran-pergeseran nilai </w:t>
      </w:r>
      <w:r w:rsidR="00086429" w:rsidRPr="00324CE2">
        <w:rPr>
          <w:rFonts w:asciiTheme="majorBidi" w:hAnsiTheme="majorBidi" w:cstheme="majorBidi"/>
          <w:sz w:val="24"/>
          <w:szCs w:val="24"/>
        </w:rPr>
        <w:t>pola pikir di masyarakat, sehin</w:t>
      </w:r>
      <w:r w:rsidRPr="00324CE2">
        <w:rPr>
          <w:rFonts w:asciiTheme="majorBidi" w:hAnsiTheme="majorBidi" w:cstheme="majorBidi"/>
          <w:sz w:val="24"/>
          <w:szCs w:val="24"/>
        </w:rPr>
        <w:t>gga sistem pendidikan menuntut penyesuaian landasan empirik untuk menetapkan kebijakan yang berhubungan dengan pendidikan dan pelatihan tenaga kerja di</w:t>
      </w:r>
      <w:r w:rsidR="001765FC" w:rsidRPr="00324CE2">
        <w:rPr>
          <w:rFonts w:asciiTheme="majorBidi" w:hAnsiTheme="majorBidi" w:cstheme="majorBidi"/>
          <w:sz w:val="24"/>
          <w:szCs w:val="24"/>
        </w:rPr>
        <w:t xml:space="preserve"> </w:t>
      </w:r>
      <w:r w:rsidRPr="00324CE2">
        <w:rPr>
          <w:rFonts w:asciiTheme="majorBidi" w:hAnsiTheme="majorBidi" w:cstheme="majorBidi"/>
          <w:sz w:val="24"/>
          <w:szCs w:val="24"/>
        </w:rPr>
        <w:t>berbagai strata, baik formal, maupun non formal. Para pengambil kebijakan berkompetensi untuk mendapatkan pekerja terdidik (</w:t>
      </w:r>
      <w:r w:rsidRPr="00324CE2">
        <w:rPr>
          <w:rFonts w:asciiTheme="majorBidi" w:hAnsiTheme="majorBidi" w:cstheme="majorBidi"/>
          <w:i/>
          <w:iCs/>
          <w:sz w:val="24"/>
          <w:szCs w:val="24"/>
        </w:rPr>
        <w:t>knowledge worker</w:t>
      </w:r>
      <w:r w:rsidRPr="00324CE2">
        <w:rPr>
          <w:rFonts w:asciiTheme="majorBidi" w:hAnsiTheme="majorBidi" w:cstheme="majorBidi"/>
          <w:sz w:val="24"/>
          <w:szCs w:val="24"/>
        </w:rPr>
        <w:t>) dari pada pekerja kasar (</w:t>
      </w:r>
      <w:r w:rsidRPr="00324CE2">
        <w:rPr>
          <w:rFonts w:asciiTheme="majorBidi" w:hAnsiTheme="majorBidi" w:cstheme="majorBidi"/>
          <w:i/>
          <w:iCs/>
          <w:sz w:val="24"/>
          <w:szCs w:val="24"/>
        </w:rPr>
        <w:t>labor</w:t>
      </w:r>
      <w:r w:rsidRPr="00324CE2">
        <w:rPr>
          <w:rFonts w:asciiTheme="majorBidi" w:hAnsiTheme="majorBidi" w:cstheme="majorBidi"/>
          <w:sz w:val="24"/>
          <w:szCs w:val="24"/>
        </w:rPr>
        <w:t xml:space="preserve"> </w:t>
      </w:r>
      <w:r w:rsidRPr="00324CE2">
        <w:rPr>
          <w:rFonts w:asciiTheme="majorBidi" w:hAnsiTheme="majorBidi" w:cstheme="majorBidi"/>
          <w:i/>
          <w:iCs/>
          <w:sz w:val="24"/>
          <w:szCs w:val="24"/>
        </w:rPr>
        <w:t>worker</w:t>
      </w:r>
      <w:r w:rsidRPr="00324CE2">
        <w:rPr>
          <w:rFonts w:asciiTheme="majorBidi" w:hAnsiTheme="majorBidi" w:cstheme="majorBidi"/>
          <w:sz w:val="24"/>
          <w:szCs w:val="24"/>
        </w:rPr>
        <w:t>).</w:t>
      </w:r>
    </w:p>
    <w:p w:rsidR="008540DD" w:rsidRPr="00324CE2" w:rsidRDefault="004001B3" w:rsidP="002E6F17">
      <w:pPr>
        <w:spacing w:after="0" w:line="480" w:lineRule="auto"/>
        <w:ind w:firstLine="709"/>
        <w:jc w:val="both"/>
        <w:rPr>
          <w:rFonts w:asciiTheme="majorBidi" w:hAnsiTheme="majorBidi" w:cstheme="majorBidi"/>
          <w:sz w:val="24"/>
          <w:szCs w:val="24"/>
        </w:rPr>
      </w:pPr>
      <w:r w:rsidRPr="00324CE2">
        <w:rPr>
          <w:rFonts w:asciiTheme="majorBidi" w:hAnsiTheme="majorBidi" w:cstheme="majorBidi"/>
          <w:sz w:val="24"/>
          <w:szCs w:val="24"/>
        </w:rPr>
        <w:tab/>
        <w:t xml:space="preserve">Untuk mewujudkannya dibutuhkan berbagai perangkat/ fasilitas salah satunya adalah personil baik tenaga </w:t>
      </w:r>
      <w:r w:rsidR="00952B6F" w:rsidRPr="00324CE2">
        <w:rPr>
          <w:rFonts w:asciiTheme="majorBidi" w:hAnsiTheme="majorBidi" w:cstheme="majorBidi"/>
          <w:sz w:val="24"/>
          <w:szCs w:val="24"/>
        </w:rPr>
        <w:t>guru</w:t>
      </w:r>
      <w:r w:rsidRPr="00324CE2">
        <w:rPr>
          <w:rFonts w:asciiTheme="majorBidi" w:hAnsiTheme="majorBidi" w:cstheme="majorBidi"/>
          <w:sz w:val="24"/>
          <w:szCs w:val="24"/>
        </w:rPr>
        <w:t xml:space="preserve"> maupun tenaga kependidikan. Tenaga kependidikan bertugas mengurusi berbagai hal yang berkaitan dengan administrasi yaitu menyelaraskan dan mengkoordinasi usaha-usaha kelompok untuk menciptakan usaha yang paling efisien dalam</w:t>
      </w:r>
      <w:r w:rsidR="00D824A9" w:rsidRPr="00324CE2">
        <w:rPr>
          <w:rFonts w:asciiTheme="majorBidi" w:hAnsiTheme="majorBidi" w:cstheme="majorBidi"/>
          <w:sz w:val="24"/>
          <w:szCs w:val="24"/>
        </w:rPr>
        <w:t xml:space="preserve"> </w:t>
      </w:r>
      <w:r w:rsidR="00431733" w:rsidRPr="00324CE2">
        <w:rPr>
          <w:rFonts w:asciiTheme="majorBidi" w:hAnsiTheme="majorBidi" w:cstheme="majorBidi"/>
          <w:sz w:val="24"/>
          <w:szCs w:val="24"/>
        </w:rPr>
        <w:t>menyelesaikan tugasnya.</w:t>
      </w:r>
    </w:p>
    <w:p w:rsidR="00952B6F" w:rsidRPr="00324CE2" w:rsidRDefault="00A44902" w:rsidP="002E6F17">
      <w:pPr>
        <w:spacing w:after="0" w:line="480" w:lineRule="auto"/>
        <w:ind w:firstLine="709"/>
        <w:jc w:val="both"/>
        <w:rPr>
          <w:rFonts w:asciiTheme="majorBidi" w:hAnsiTheme="majorBidi" w:cstheme="majorBidi"/>
          <w:sz w:val="24"/>
          <w:szCs w:val="24"/>
        </w:rPr>
      </w:pPr>
      <w:r w:rsidRPr="00324CE2">
        <w:rPr>
          <w:rFonts w:asciiTheme="majorBidi" w:hAnsiTheme="majorBidi" w:cstheme="majorBidi"/>
          <w:sz w:val="24"/>
          <w:szCs w:val="24"/>
        </w:rPr>
        <w:t xml:space="preserve"> </w:t>
      </w:r>
      <w:r w:rsidR="004001B3" w:rsidRPr="00324CE2">
        <w:rPr>
          <w:rFonts w:asciiTheme="majorBidi" w:hAnsiTheme="majorBidi" w:cstheme="majorBidi"/>
          <w:sz w:val="24"/>
          <w:szCs w:val="24"/>
        </w:rPr>
        <w:t>Peranan guru sangat menentukan dalam usaha peningkatan mutu pendidikan formal. Untuk itu guru sebagai agen pembelajaran dituntut untuk mampu menyelenggarakan proses pembelajaran dengan sebaik-baiknya, dalam kerangka pembangunan pendidikan. Guru mempunyai fungsi dan peran yang sangat strategis dalam pembangunan bidang pendidikan, dan oleh karena itu perlu dikembangkan sebagai profesi yang bermartabat.</w:t>
      </w:r>
    </w:p>
    <w:p w:rsidR="00C326AF" w:rsidRPr="00324CE2" w:rsidRDefault="004001B3" w:rsidP="002E6F17">
      <w:pPr>
        <w:spacing w:after="0" w:line="480" w:lineRule="auto"/>
        <w:ind w:firstLine="709"/>
        <w:jc w:val="both"/>
        <w:rPr>
          <w:rFonts w:asciiTheme="majorBidi" w:hAnsiTheme="majorBidi" w:cstheme="majorBidi"/>
          <w:sz w:val="24"/>
          <w:szCs w:val="24"/>
        </w:rPr>
      </w:pPr>
      <w:r w:rsidRPr="00324CE2">
        <w:rPr>
          <w:rFonts w:asciiTheme="majorBidi" w:hAnsiTheme="majorBidi" w:cstheme="majorBidi"/>
          <w:sz w:val="24"/>
          <w:szCs w:val="24"/>
        </w:rPr>
        <w:lastRenderedPageBreak/>
        <w:t xml:space="preserve"> Undang-Undang No. 14 tahun 2005 tentang Guru dan Dosen Pasal 4 menegaskan bahwa guru sebagai agen pembelajaran berfungsi untuk meningkatkan mutu pendidikan nasional. Untuk dapat melaksanakan fungsinya dengan baik, guru wajib untuk memiliki syarat tertentu, salah satu </w:t>
      </w:r>
      <w:r w:rsidR="00952B6F" w:rsidRPr="00324CE2">
        <w:rPr>
          <w:rFonts w:asciiTheme="majorBidi" w:hAnsiTheme="majorBidi" w:cstheme="majorBidi"/>
          <w:sz w:val="24"/>
          <w:szCs w:val="24"/>
        </w:rPr>
        <w:t>di antaranya adalah kompetensi.</w:t>
      </w:r>
      <w:r w:rsidR="00952B6F" w:rsidRPr="00324CE2">
        <w:rPr>
          <w:rStyle w:val="FootnoteReference"/>
          <w:rFonts w:asciiTheme="majorBidi" w:hAnsiTheme="majorBidi" w:cstheme="majorBidi"/>
          <w:sz w:val="24"/>
          <w:szCs w:val="24"/>
        </w:rPr>
        <w:footnoteReference w:id="5"/>
      </w:r>
    </w:p>
    <w:p w:rsidR="00A44902" w:rsidRPr="00324CE2" w:rsidRDefault="004001B3" w:rsidP="002E6F17">
      <w:pPr>
        <w:spacing w:after="0" w:line="480" w:lineRule="auto"/>
        <w:ind w:firstLine="709"/>
        <w:jc w:val="both"/>
        <w:rPr>
          <w:rFonts w:asciiTheme="majorBidi" w:hAnsiTheme="majorBidi" w:cstheme="majorBidi"/>
          <w:sz w:val="24"/>
          <w:szCs w:val="24"/>
        </w:rPr>
      </w:pPr>
      <w:r w:rsidRPr="00324CE2">
        <w:rPr>
          <w:rFonts w:asciiTheme="majorBidi" w:hAnsiTheme="majorBidi" w:cstheme="majorBidi"/>
          <w:sz w:val="24"/>
          <w:szCs w:val="24"/>
        </w:rPr>
        <w:t>Guru sebagai pelaksana tanaga profesional dalam melaksanakan Proses Belajar Men</w:t>
      </w:r>
      <w:r w:rsidR="00E971B7" w:rsidRPr="00324CE2">
        <w:rPr>
          <w:rFonts w:asciiTheme="majorBidi" w:hAnsiTheme="majorBidi" w:cstheme="majorBidi"/>
          <w:sz w:val="24"/>
          <w:szCs w:val="24"/>
        </w:rPr>
        <w:t xml:space="preserve">gajar (PBM) perlu merencanakan, </w:t>
      </w:r>
      <w:r w:rsidRPr="00324CE2">
        <w:rPr>
          <w:rFonts w:asciiTheme="majorBidi" w:hAnsiTheme="majorBidi" w:cstheme="majorBidi"/>
          <w:sz w:val="24"/>
          <w:szCs w:val="24"/>
        </w:rPr>
        <w:t>mengorganisasikan, menggerakkan, mengawasi dan mengevaluasi peserta didik untuk mencapai tujuan pendidikan. Keberhasilan guru dalam melaksanakan PBM akan membawa pengaruh terhadap pengembangan pendidikan masa depan, dalam hal ini, pembinaan dan pengembangan profesional guru mengacu pada tugas dan tanggung jawab untuk meningkatkan kualitas PBM.</w:t>
      </w:r>
    </w:p>
    <w:p w:rsidR="001765FC" w:rsidRPr="00324CE2" w:rsidRDefault="004001B3"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 xml:space="preserve"> Wakil bidang kurikulum dan kepala sekolah harus merencanakan kurikulum tingkan Satuan</w:t>
      </w:r>
      <w:r w:rsidR="00A44902" w:rsidRPr="00324CE2">
        <w:rPr>
          <w:rFonts w:asciiTheme="majorBidi" w:hAnsiTheme="majorBidi" w:cstheme="majorBidi"/>
          <w:sz w:val="24"/>
          <w:szCs w:val="24"/>
        </w:rPr>
        <w:t xml:space="preserve"> Pendidikan di sekolah/madrasah </w:t>
      </w:r>
      <w:r w:rsidRPr="00324CE2">
        <w:rPr>
          <w:rFonts w:asciiTheme="majorBidi" w:hAnsiTheme="majorBidi" w:cstheme="majorBidi"/>
          <w:sz w:val="24"/>
          <w:szCs w:val="24"/>
        </w:rPr>
        <w:t>y</w:t>
      </w:r>
      <w:r w:rsidR="00A44902" w:rsidRPr="00324CE2">
        <w:rPr>
          <w:rFonts w:asciiTheme="majorBidi" w:hAnsiTheme="majorBidi" w:cstheme="majorBidi"/>
          <w:sz w:val="24"/>
          <w:szCs w:val="24"/>
        </w:rPr>
        <w:t xml:space="preserve">ang bersangkutan, </w:t>
      </w:r>
      <w:r w:rsidRPr="00324CE2">
        <w:rPr>
          <w:rFonts w:asciiTheme="majorBidi" w:hAnsiTheme="majorBidi" w:cstheme="majorBidi"/>
          <w:sz w:val="24"/>
          <w:szCs w:val="24"/>
        </w:rPr>
        <w:t>mengorganisasikan, mengarahkan dan menganalisis hasil ujian (evaluasi) siswa untuk diadakan pengembangan baik kepada guru maupun kepada siswa untuk mencapai tujuan pendidikan dalam rangka memberdayakan sumber daya manusia dan untuk mencapai sasaran perorangan, organisasi dan masyarakat</w:t>
      </w:r>
      <w:r w:rsidR="00431733" w:rsidRPr="00324CE2">
        <w:rPr>
          <w:rFonts w:asciiTheme="majorBidi" w:hAnsiTheme="majorBidi" w:cstheme="majorBidi"/>
          <w:sz w:val="24"/>
          <w:szCs w:val="24"/>
        </w:rPr>
        <w:t>.</w:t>
      </w:r>
    </w:p>
    <w:p w:rsidR="00431733" w:rsidRPr="00324CE2" w:rsidRDefault="00431733"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Meyakinkan setiap orang khususnya pada setiap guru bahwa pekerjaanya merupakan pekerjaan yang profesional merupakan upaya yang pertama yang harus dilakukan dalam rangka pencapaian standart proses pendidikan sesuai</w:t>
      </w:r>
      <w:r w:rsidR="005C23BF" w:rsidRPr="00324CE2">
        <w:rPr>
          <w:rFonts w:asciiTheme="majorBidi" w:hAnsiTheme="majorBidi" w:cstheme="majorBidi"/>
          <w:sz w:val="24"/>
          <w:szCs w:val="24"/>
        </w:rPr>
        <w:t xml:space="preserve"> </w:t>
      </w:r>
      <w:r w:rsidRPr="00324CE2">
        <w:rPr>
          <w:rFonts w:asciiTheme="majorBidi" w:hAnsiTheme="majorBidi" w:cstheme="majorBidi"/>
          <w:sz w:val="24"/>
          <w:szCs w:val="24"/>
        </w:rPr>
        <w:t xml:space="preserve">harapan. Mengajar bukan hanya sekedar menyampaikan materi pelajaran, akan </w:t>
      </w:r>
      <w:r w:rsidRPr="00324CE2">
        <w:rPr>
          <w:rFonts w:asciiTheme="majorBidi" w:hAnsiTheme="majorBidi" w:cstheme="majorBidi"/>
          <w:sz w:val="24"/>
          <w:szCs w:val="24"/>
        </w:rPr>
        <w:lastRenderedPageBreak/>
        <w:t>tetapi suatu proses mengubah perilaku siswa berkembang sesuai dengan tujuan yang diharapkan, oleh sebab itu dalam proses mengajar terdapat kegiatan membimbing siswa, agar sisw</w:t>
      </w:r>
      <w:r w:rsidR="001765FC" w:rsidRPr="00324CE2">
        <w:rPr>
          <w:rFonts w:asciiTheme="majorBidi" w:hAnsiTheme="majorBidi" w:cstheme="majorBidi"/>
          <w:sz w:val="24"/>
          <w:szCs w:val="24"/>
        </w:rPr>
        <w:t>a berkembang sesuai tugas-tugas</w:t>
      </w:r>
      <w:r w:rsidRPr="00324CE2">
        <w:rPr>
          <w:rFonts w:asciiTheme="majorBidi" w:hAnsiTheme="majorBidi" w:cstheme="majorBidi"/>
          <w:sz w:val="24"/>
          <w:szCs w:val="24"/>
        </w:rPr>
        <w:t xml:space="preserve"> perkembanganya, melatih ketrampilan baik ketrampilan intelektual maupun keterampilan motorik sehingga siswa dapat dan berani hidup di</w:t>
      </w:r>
      <w:r w:rsidR="001765FC" w:rsidRPr="00324CE2">
        <w:rPr>
          <w:rFonts w:asciiTheme="majorBidi" w:hAnsiTheme="majorBidi" w:cstheme="majorBidi"/>
          <w:sz w:val="24"/>
          <w:szCs w:val="24"/>
        </w:rPr>
        <w:t xml:space="preserve"> </w:t>
      </w:r>
      <w:r w:rsidRPr="00324CE2">
        <w:rPr>
          <w:rFonts w:asciiTheme="majorBidi" w:hAnsiTheme="majorBidi" w:cstheme="majorBidi"/>
          <w:sz w:val="24"/>
          <w:szCs w:val="24"/>
        </w:rPr>
        <w:t>masyarakat yang cepat beru</w:t>
      </w:r>
      <w:r w:rsidR="001765FC" w:rsidRPr="00324CE2">
        <w:rPr>
          <w:rFonts w:asciiTheme="majorBidi" w:hAnsiTheme="majorBidi" w:cstheme="majorBidi"/>
          <w:sz w:val="24"/>
          <w:szCs w:val="24"/>
        </w:rPr>
        <w:t>b</w:t>
      </w:r>
      <w:r w:rsidR="00D6265C" w:rsidRPr="00324CE2">
        <w:rPr>
          <w:rFonts w:asciiTheme="majorBidi" w:hAnsiTheme="majorBidi" w:cstheme="majorBidi"/>
          <w:sz w:val="24"/>
          <w:szCs w:val="24"/>
        </w:rPr>
        <w:t>ah dan penuh persaingan. Memo</w:t>
      </w:r>
      <w:r w:rsidRPr="00324CE2">
        <w:rPr>
          <w:rFonts w:asciiTheme="majorBidi" w:hAnsiTheme="majorBidi" w:cstheme="majorBidi"/>
          <w:sz w:val="24"/>
          <w:szCs w:val="24"/>
        </w:rPr>
        <w:t>tivasi siswa agar mereka dapat memecahkan berbagai persoalan hidup dalam masyarakat yang penuh tantangan dan rintangan. Membentuk siswa yang mempunyai kemampuan inovatif dan kreatif. Oleh karena itu seorang guru perlu memiliki kemampuan khusus, kemampuan yang tidak mungkin dimiliki oleh orang yang bukan guru “</w:t>
      </w:r>
      <w:r w:rsidRPr="00324CE2">
        <w:rPr>
          <w:rFonts w:asciiTheme="majorBidi" w:hAnsiTheme="majorBidi" w:cstheme="majorBidi"/>
          <w:i/>
          <w:sz w:val="24"/>
          <w:szCs w:val="24"/>
        </w:rPr>
        <w:t>A teacher</w:t>
      </w:r>
      <w:r w:rsidRPr="00324CE2">
        <w:rPr>
          <w:rFonts w:asciiTheme="majorBidi" w:hAnsiTheme="majorBidi" w:cstheme="majorBidi"/>
          <w:sz w:val="24"/>
          <w:szCs w:val="24"/>
        </w:rPr>
        <w:t xml:space="preserve"> </w:t>
      </w:r>
      <w:r w:rsidRPr="00324CE2">
        <w:rPr>
          <w:rFonts w:asciiTheme="majorBidi" w:hAnsiTheme="majorBidi" w:cstheme="majorBidi"/>
          <w:i/>
          <w:sz w:val="24"/>
          <w:szCs w:val="24"/>
        </w:rPr>
        <w:t>is person charged with the responbility of helpinng others to learn and o behave in new different ways”</w:t>
      </w:r>
      <w:r w:rsidRPr="00324CE2">
        <w:rPr>
          <w:rFonts w:asciiTheme="majorBidi" w:hAnsiTheme="majorBidi" w:cstheme="majorBidi"/>
          <w:sz w:val="24"/>
          <w:szCs w:val="24"/>
        </w:rPr>
        <w:t>. Itulah sebabnya guru adalah pekerjaan profesional yang membutuhkan kemampan khusus, hasil proses pendidikan yang dilaksanakan oleh lembaga pendidikan keguruan.</w:t>
      </w:r>
      <w:r w:rsidRPr="00324CE2">
        <w:rPr>
          <w:rStyle w:val="FootnoteReference"/>
          <w:rFonts w:asciiTheme="majorBidi" w:hAnsiTheme="majorBidi" w:cstheme="majorBidi"/>
          <w:sz w:val="24"/>
          <w:szCs w:val="24"/>
        </w:rPr>
        <w:footnoteReference w:id="6"/>
      </w:r>
    </w:p>
    <w:p w:rsidR="005C010B" w:rsidRPr="00324CE2" w:rsidRDefault="00431733"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Dari berbagai latar belakang di</w:t>
      </w:r>
      <w:r w:rsidR="00716A52" w:rsidRPr="00324CE2">
        <w:rPr>
          <w:rFonts w:asciiTheme="majorBidi" w:hAnsiTheme="majorBidi" w:cstheme="majorBidi"/>
          <w:sz w:val="24"/>
          <w:szCs w:val="24"/>
        </w:rPr>
        <w:t xml:space="preserve"> </w:t>
      </w:r>
      <w:r w:rsidRPr="00324CE2">
        <w:rPr>
          <w:rFonts w:asciiTheme="majorBidi" w:hAnsiTheme="majorBidi" w:cstheme="majorBidi"/>
          <w:sz w:val="24"/>
          <w:szCs w:val="24"/>
        </w:rPr>
        <w:t>atas, maka dari itu penulis mencoba mengadakan p</w:t>
      </w:r>
      <w:r w:rsidR="00086429" w:rsidRPr="00324CE2">
        <w:rPr>
          <w:rFonts w:asciiTheme="majorBidi" w:hAnsiTheme="majorBidi" w:cstheme="majorBidi"/>
          <w:sz w:val="24"/>
          <w:szCs w:val="24"/>
        </w:rPr>
        <w:t>enelitian dengan judul “Konsep Profesionalisme Guru dalam Perspektif P</w:t>
      </w:r>
      <w:r w:rsidRPr="00324CE2">
        <w:rPr>
          <w:rFonts w:asciiTheme="majorBidi" w:hAnsiTheme="majorBidi" w:cstheme="majorBidi"/>
          <w:sz w:val="24"/>
          <w:szCs w:val="24"/>
        </w:rPr>
        <w:t>en</w:t>
      </w:r>
      <w:r w:rsidR="008A60DF" w:rsidRPr="00324CE2">
        <w:rPr>
          <w:rFonts w:asciiTheme="majorBidi" w:hAnsiTheme="majorBidi" w:cstheme="majorBidi"/>
          <w:sz w:val="24"/>
          <w:szCs w:val="24"/>
        </w:rPr>
        <w:t>did</w:t>
      </w:r>
      <w:r w:rsidR="00086429" w:rsidRPr="00324CE2">
        <w:rPr>
          <w:rFonts w:asciiTheme="majorBidi" w:hAnsiTheme="majorBidi" w:cstheme="majorBidi"/>
          <w:sz w:val="24"/>
          <w:szCs w:val="24"/>
        </w:rPr>
        <w:t>ikan I</w:t>
      </w:r>
      <w:r w:rsidR="008A60DF" w:rsidRPr="00324CE2">
        <w:rPr>
          <w:rFonts w:asciiTheme="majorBidi" w:hAnsiTheme="majorBidi" w:cstheme="majorBidi"/>
          <w:sz w:val="24"/>
          <w:szCs w:val="24"/>
        </w:rPr>
        <w:t>slam”</w:t>
      </w:r>
      <w:r w:rsidR="00107718" w:rsidRPr="00324CE2">
        <w:rPr>
          <w:rFonts w:asciiTheme="majorBidi" w:hAnsiTheme="majorBidi" w:cstheme="majorBidi"/>
          <w:sz w:val="24"/>
          <w:szCs w:val="24"/>
        </w:rPr>
        <w:t xml:space="preserve">. Hakikat pendidikan menurut pandangan Islam adalah bimbingan (petunjuk) dari Allah swt. Agar manusia mampu melaksanakan tugas hidupnya sebagai khalifah di muka bumi dengan penuh tanggung jawab. </w:t>
      </w:r>
      <w:r w:rsidR="00E971B7" w:rsidRPr="00324CE2">
        <w:rPr>
          <w:rFonts w:asciiTheme="majorBidi" w:hAnsiTheme="majorBidi" w:cstheme="majorBidi"/>
          <w:sz w:val="24"/>
          <w:szCs w:val="24"/>
        </w:rPr>
        <w:t xml:space="preserve">   </w:t>
      </w:r>
      <w:r w:rsidR="00107718" w:rsidRPr="00324CE2">
        <w:rPr>
          <w:rFonts w:asciiTheme="majorBidi" w:hAnsiTheme="majorBidi" w:cstheme="majorBidi"/>
          <w:sz w:val="24"/>
          <w:szCs w:val="24"/>
        </w:rPr>
        <w:t xml:space="preserve">Bimbingan dan petunjuk tersebut, disamping melalui fitrah, juga melalui Rasu- Rasul Allah swt. Sepanjang sejarah. Kemudian atas dasar tugas kekhalifahan </w:t>
      </w:r>
      <w:r w:rsidR="00107718" w:rsidRPr="00324CE2">
        <w:rPr>
          <w:rFonts w:asciiTheme="majorBidi" w:hAnsiTheme="majorBidi" w:cstheme="majorBidi"/>
          <w:sz w:val="24"/>
          <w:szCs w:val="24"/>
        </w:rPr>
        <w:lastRenderedPageBreak/>
        <w:t xml:space="preserve">manusia di bumi ini, dalam kehidupan manusia secara nyata di dunia, tugas-tugas membimbing (mendidik) tersebut diserahkan/ dilimpahkan </w:t>
      </w:r>
      <w:r w:rsidR="001A5BDE" w:rsidRPr="00324CE2">
        <w:rPr>
          <w:rFonts w:asciiTheme="majorBidi" w:hAnsiTheme="majorBidi" w:cstheme="majorBidi"/>
          <w:sz w:val="24"/>
          <w:szCs w:val="24"/>
        </w:rPr>
        <w:t>oleh Allah swt. (dikuasakan) kepada manusia sendiri, bahwa manusia secara potensial memiliki kemampuan untuk mendidik dan dididik, di mana orang tua atau generasi tua bertanggung jawab untuk mendidik anak-anak atau generasi mudanya agar nantiya mereka mampu mewarisi dan mengemban tugas kekhalifahan di muka bumi ini, dengan penuh tanggung jawab.</w:t>
      </w:r>
      <w:r w:rsidR="001A5BDE" w:rsidRPr="00324CE2">
        <w:rPr>
          <w:rStyle w:val="FootnoteReference"/>
          <w:rFonts w:asciiTheme="majorBidi" w:hAnsiTheme="majorBidi" w:cstheme="majorBidi"/>
          <w:sz w:val="24"/>
          <w:szCs w:val="24"/>
        </w:rPr>
        <w:footnoteReference w:id="7"/>
      </w:r>
      <w:r w:rsidR="00941FFE" w:rsidRPr="00324CE2">
        <w:rPr>
          <w:rFonts w:asciiTheme="majorBidi" w:hAnsiTheme="majorBidi" w:cstheme="majorBidi"/>
          <w:sz w:val="24"/>
          <w:szCs w:val="24"/>
        </w:rPr>
        <w:t xml:space="preserve"> </w:t>
      </w:r>
    </w:p>
    <w:p w:rsidR="00D6265C" w:rsidRPr="00324CE2" w:rsidRDefault="00057F82" w:rsidP="002E6F17">
      <w:pPr>
        <w:autoSpaceDE w:val="0"/>
        <w:autoSpaceDN w:val="0"/>
        <w:adjustRightInd w:val="0"/>
        <w:spacing w:after="0" w:line="480" w:lineRule="auto"/>
        <w:jc w:val="lowKashida"/>
        <w:rPr>
          <w:rFonts w:asciiTheme="majorBidi" w:hAnsiTheme="majorBidi" w:cstheme="majorBidi"/>
          <w:b/>
          <w:sz w:val="24"/>
          <w:szCs w:val="24"/>
          <w:u w:val="single"/>
        </w:rPr>
      </w:pPr>
      <w:r w:rsidRPr="00324CE2">
        <w:rPr>
          <w:rFonts w:asciiTheme="majorBidi" w:hAnsiTheme="majorBidi" w:cstheme="majorBidi"/>
          <w:b/>
          <w:sz w:val="24"/>
          <w:szCs w:val="24"/>
        </w:rPr>
        <w:t>B.</w:t>
      </w:r>
      <w:r w:rsidR="004166ED" w:rsidRPr="00324CE2">
        <w:rPr>
          <w:rFonts w:asciiTheme="majorBidi" w:hAnsiTheme="majorBidi" w:cstheme="majorBidi"/>
          <w:b/>
          <w:sz w:val="24"/>
          <w:szCs w:val="24"/>
        </w:rPr>
        <w:t xml:space="preserve"> </w:t>
      </w:r>
      <w:r w:rsidR="007878C3" w:rsidRPr="00324CE2">
        <w:rPr>
          <w:rFonts w:asciiTheme="majorBidi" w:hAnsiTheme="majorBidi" w:cstheme="majorBidi"/>
          <w:b/>
          <w:sz w:val="24"/>
          <w:szCs w:val="24"/>
        </w:rPr>
        <w:t>Identifikasi, Batasan, d</w:t>
      </w:r>
      <w:r w:rsidR="00941FFE" w:rsidRPr="00324CE2">
        <w:rPr>
          <w:rFonts w:asciiTheme="majorBidi" w:hAnsiTheme="majorBidi" w:cstheme="majorBidi"/>
          <w:b/>
          <w:sz w:val="24"/>
          <w:szCs w:val="24"/>
        </w:rPr>
        <w:t>an Rumusan M</w:t>
      </w:r>
      <w:r w:rsidR="00D6265C" w:rsidRPr="00324CE2">
        <w:rPr>
          <w:rFonts w:asciiTheme="majorBidi" w:hAnsiTheme="majorBidi" w:cstheme="majorBidi"/>
          <w:b/>
          <w:sz w:val="24"/>
          <w:szCs w:val="24"/>
        </w:rPr>
        <w:t>asalah</w:t>
      </w:r>
    </w:p>
    <w:p w:rsidR="00086429" w:rsidRPr="00324CE2" w:rsidRDefault="00057F82" w:rsidP="002E6F17">
      <w:pPr>
        <w:autoSpaceDE w:val="0"/>
        <w:autoSpaceDN w:val="0"/>
        <w:adjustRightInd w:val="0"/>
        <w:spacing w:after="0" w:line="480" w:lineRule="auto"/>
        <w:jc w:val="lowKashida"/>
        <w:rPr>
          <w:rFonts w:asciiTheme="majorBidi" w:hAnsiTheme="majorBidi" w:cstheme="majorBidi"/>
          <w:b/>
          <w:sz w:val="24"/>
          <w:szCs w:val="24"/>
        </w:rPr>
      </w:pPr>
      <w:r w:rsidRPr="00324CE2">
        <w:rPr>
          <w:rFonts w:asciiTheme="majorBidi" w:hAnsiTheme="majorBidi" w:cstheme="majorBidi"/>
          <w:bCs/>
          <w:sz w:val="24"/>
          <w:szCs w:val="24"/>
        </w:rPr>
        <w:t>1</w:t>
      </w:r>
      <w:r w:rsidRPr="00324CE2">
        <w:rPr>
          <w:rFonts w:asciiTheme="majorBidi" w:hAnsiTheme="majorBidi" w:cstheme="majorBidi"/>
          <w:b/>
          <w:sz w:val="24"/>
          <w:szCs w:val="24"/>
        </w:rPr>
        <w:t>.</w:t>
      </w:r>
      <w:r w:rsidR="007878C3" w:rsidRPr="00324CE2">
        <w:rPr>
          <w:rFonts w:asciiTheme="majorBidi" w:hAnsiTheme="majorBidi" w:cstheme="majorBidi"/>
          <w:b/>
          <w:sz w:val="24"/>
          <w:szCs w:val="24"/>
        </w:rPr>
        <w:t xml:space="preserve"> </w:t>
      </w:r>
      <w:r w:rsidRPr="00324CE2">
        <w:rPr>
          <w:rFonts w:asciiTheme="majorBidi" w:hAnsiTheme="majorBidi" w:cstheme="majorBidi"/>
          <w:bCs/>
          <w:sz w:val="24"/>
          <w:szCs w:val="24"/>
        </w:rPr>
        <w:t>Identifikasi M</w:t>
      </w:r>
      <w:r w:rsidR="00D6265C" w:rsidRPr="00324CE2">
        <w:rPr>
          <w:rFonts w:asciiTheme="majorBidi" w:hAnsiTheme="majorBidi" w:cstheme="majorBidi"/>
          <w:bCs/>
          <w:sz w:val="24"/>
          <w:szCs w:val="24"/>
        </w:rPr>
        <w:t>asalah</w:t>
      </w:r>
    </w:p>
    <w:p w:rsidR="00D6265C" w:rsidRPr="00324CE2" w:rsidRDefault="00D6265C" w:rsidP="002E6F17">
      <w:pPr>
        <w:autoSpaceDE w:val="0"/>
        <w:autoSpaceDN w:val="0"/>
        <w:adjustRightInd w:val="0"/>
        <w:spacing w:after="0" w:line="480" w:lineRule="auto"/>
        <w:ind w:firstLine="720"/>
        <w:jc w:val="lowKashida"/>
        <w:rPr>
          <w:rFonts w:asciiTheme="majorBidi" w:hAnsiTheme="majorBidi" w:cstheme="majorBidi"/>
          <w:b/>
          <w:sz w:val="24"/>
          <w:szCs w:val="24"/>
        </w:rPr>
      </w:pPr>
      <w:r w:rsidRPr="00324CE2">
        <w:rPr>
          <w:rFonts w:asciiTheme="majorBidi" w:hAnsiTheme="majorBidi" w:cstheme="majorBidi"/>
          <w:sz w:val="24"/>
          <w:szCs w:val="24"/>
        </w:rPr>
        <w:t>Permasalahan kajian yang berkaitan dengan tema kajian”konsep profesionalisme gu</w:t>
      </w:r>
      <w:r w:rsidR="00263DF2" w:rsidRPr="00324CE2">
        <w:rPr>
          <w:rFonts w:asciiTheme="majorBidi" w:hAnsiTheme="majorBidi" w:cstheme="majorBidi"/>
          <w:sz w:val="24"/>
          <w:szCs w:val="24"/>
        </w:rPr>
        <w:t>ru dalam perspektif pendidikan I</w:t>
      </w:r>
      <w:r w:rsidRPr="00324CE2">
        <w:rPr>
          <w:rFonts w:asciiTheme="majorBidi" w:hAnsiTheme="majorBidi" w:cstheme="majorBidi"/>
          <w:sz w:val="24"/>
          <w:szCs w:val="24"/>
        </w:rPr>
        <w:t>slam”, Apabilla dicermati secara seksama, maka dapat dikenali dan diidentifikasi sub masalah yang relative banyak seperti dibawah ini:</w:t>
      </w:r>
    </w:p>
    <w:p w:rsidR="00D6265C" w:rsidRPr="00324CE2" w:rsidRDefault="00D6265C"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ab/>
        <w:t>a.Hakikat profesionalisme guru</w:t>
      </w:r>
    </w:p>
    <w:p w:rsidR="00D6265C" w:rsidRPr="00324CE2" w:rsidRDefault="00D6265C"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ab/>
        <w:t>b.Pandangan dasar tentang konsep mengajar</w:t>
      </w:r>
    </w:p>
    <w:p w:rsidR="00D6265C" w:rsidRPr="00324CE2" w:rsidRDefault="00D6265C"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b/>
          <w:sz w:val="24"/>
          <w:szCs w:val="24"/>
        </w:rPr>
        <w:tab/>
      </w:r>
      <w:r w:rsidRPr="00324CE2">
        <w:rPr>
          <w:rFonts w:asciiTheme="majorBidi" w:hAnsiTheme="majorBidi" w:cstheme="majorBidi"/>
          <w:sz w:val="24"/>
          <w:szCs w:val="24"/>
        </w:rPr>
        <w:t>c.Dasar dan tujuan pe</w:t>
      </w:r>
      <w:r w:rsidR="007878C3" w:rsidRPr="00324CE2">
        <w:rPr>
          <w:rFonts w:asciiTheme="majorBidi" w:hAnsiTheme="majorBidi" w:cstheme="majorBidi"/>
          <w:sz w:val="24"/>
          <w:szCs w:val="24"/>
        </w:rPr>
        <w:t>ndidikan agama I</w:t>
      </w:r>
      <w:r w:rsidRPr="00324CE2">
        <w:rPr>
          <w:rFonts w:asciiTheme="majorBidi" w:hAnsiTheme="majorBidi" w:cstheme="majorBidi"/>
          <w:sz w:val="24"/>
          <w:szCs w:val="24"/>
        </w:rPr>
        <w:t>slam</w:t>
      </w:r>
    </w:p>
    <w:p w:rsidR="00D6265C" w:rsidRPr="00324CE2" w:rsidRDefault="00263DF2"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ab/>
        <w:t>d.Prinsip-P</w:t>
      </w:r>
      <w:r w:rsidR="00D6265C" w:rsidRPr="00324CE2">
        <w:rPr>
          <w:rFonts w:asciiTheme="majorBidi" w:hAnsiTheme="majorBidi" w:cstheme="majorBidi"/>
          <w:sz w:val="24"/>
          <w:szCs w:val="24"/>
        </w:rPr>
        <w:t>ri</w:t>
      </w:r>
      <w:r w:rsidR="007878C3" w:rsidRPr="00324CE2">
        <w:rPr>
          <w:rFonts w:asciiTheme="majorBidi" w:hAnsiTheme="majorBidi" w:cstheme="majorBidi"/>
          <w:sz w:val="24"/>
          <w:szCs w:val="24"/>
        </w:rPr>
        <w:t>nsip paradigma ilmu pendidikan I</w:t>
      </w:r>
      <w:r w:rsidR="00D6265C" w:rsidRPr="00324CE2">
        <w:rPr>
          <w:rFonts w:asciiTheme="majorBidi" w:hAnsiTheme="majorBidi" w:cstheme="majorBidi"/>
          <w:sz w:val="24"/>
          <w:szCs w:val="24"/>
        </w:rPr>
        <w:t>slam</w:t>
      </w:r>
    </w:p>
    <w:p w:rsidR="00D6265C" w:rsidRPr="00324CE2" w:rsidRDefault="007878C3"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ab/>
        <w:t>e.Tugas dan fungsi pendidikan I</w:t>
      </w:r>
      <w:r w:rsidR="00D6265C" w:rsidRPr="00324CE2">
        <w:rPr>
          <w:rFonts w:asciiTheme="majorBidi" w:hAnsiTheme="majorBidi" w:cstheme="majorBidi"/>
          <w:sz w:val="24"/>
          <w:szCs w:val="24"/>
        </w:rPr>
        <w:t>slam</w:t>
      </w:r>
    </w:p>
    <w:p w:rsidR="00221BF9" w:rsidRPr="00324CE2" w:rsidRDefault="00D6265C"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ab/>
        <w:t>f. Kon</w:t>
      </w:r>
      <w:r w:rsidR="00221BF9" w:rsidRPr="00324CE2">
        <w:rPr>
          <w:rFonts w:asciiTheme="majorBidi" w:hAnsiTheme="majorBidi" w:cstheme="majorBidi"/>
          <w:sz w:val="24"/>
          <w:szCs w:val="24"/>
        </w:rPr>
        <w:t xml:space="preserve">sep </w:t>
      </w:r>
      <w:r w:rsidRPr="00324CE2">
        <w:rPr>
          <w:rFonts w:asciiTheme="majorBidi" w:hAnsiTheme="majorBidi" w:cstheme="majorBidi"/>
          <w:sz w:val="24"/>
          <w:szCs w:val="24"/>
        </w:rPr>
        <w:t>guru dalam pendidikan</w:t>
      </w:r>
    </w:p>
    <w:p w:rsidR="00D6265C" w:rsidRPr="00324CE2" w:rsidRDefault="00D6265C"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ab/>
        <w:t>g.Konsep profesionalisme guru secara umum</w:t>
      </w:r>
    </w:p>
    <w:p w:rsidR="00A44902" w:rsidRPr="00324CE2" w:rsidRDefault="00D6265C"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ab/>
        <w:t>h.Konsep profes</w:t>
      </w:r>
      <w:r w:rsidR="007878C3" w:rsidRPr="00324CE2">
        <w:rPr>
          <w:rFonts w:asciiTheme="majorBidi" w:hAnsiTheme="majorBidi" w:cstheme="majorBidi"/>
          <w:sz w:val="24"/>
          <w:szCs w:val="24"/>
        </w:rPr>
        <w:t>ionalis</w:t>
      </w:r>
      <w:r w:rsidR="00D93225" w:rsidRPr="00324CE2">
        <w:rPr>
          <w:rFonts w:asciiTheme="majorBidi" w:hAnsiTheme="majorBidi" w:cstheme="majorBidi"/>
          <w:sz w:val="24"/>
          <w:szCs w:val="24"/>
        </w:rPr>
        <w:t>m</w:t>
      </w:r>
      <w:r w:rsidR="007878C3" w:rsidRPr="00324CE2">
        <w:rPr>
          <w:rFonts w:asciiTheme="majorBidi" w:hAnsiTheme="majorBidi" w:cstheme="majorBidi"/>
          <w:sz w:val="24"/>
          <w:szCs w:val="24"/>
        </w:rPr>
        <w:t>e guru dalam pendidikan I</w:t>
      </w:r>
      <w:r w:rsidRPr="00324CE2">
        <w:rPr>
          <w:rFonts w:asciiTheme="majorBidi" w:hAnsiTheme="majorBidi" w:cstheme="majorBidi"/>
          <w:sz w:val="24"/>
          <w:szCs w:val="24"/>
        </w:rPr>
        <w:t>slam</w:t>
      </w:r>
    </w:p>
    <w:p w:rsidR="00EA004D" w:rsidRPr="00324CE2" w:rsidRDefault="00EA004D" w:rsidP="002E6F17">
      <w:pPr>
        <w:autoSpaceDE w:val="0"/>
        <w:autoSpaceDN w:val="0"/>
        <w:adjustRightInd w:val="0"/>
        <w:spacing w:after="0" w:line="480" w:lineRule="auto"/>
        <w:jc w:val="lowKashida"/>
        <w:rPr>
          <w:rFonts w:asciiTheme="majorBidi" w:hAnsiTheme="majorBidi" w:cstheme="majorBidi"/>
          <w:bCs/>
          <w:sz w:val="24"/>
          <w:szCs w:val="24"/>
        </w:rPr>
      </w:pPr>
    </w:p>
    <w:p w:rsidR="00D6265C" w:rsidRPr="00324CE2" w:rsidRDefault="00D6265C" w:rsidP="002E6F17">
      <w:pPr>
        <w:autoSpaceDE w:val="0"/>
        <w:autoSpaceDN w:val="0"/>
        <w:adjustRightInd w:val="0"/>
        <w:spacing w:after="0" w:line="480" w:lineRule="auto"/>
        <w:jc w:val="lowKashida"/>
        <w:rPr>
          <w:rFonts w:asciiTheme="majorBidi" w:hAnsiTheme="majorBidi" w:cstheme="majorBidi"/>
          <w:bCs/>
          <w:sz w:val="24"/>
          <w:szCs w:val="24"/>
        </w:rPr>
      </w:pPr>
      <w:r w:rsidRPr="00324CE2">
        <w:rPr>
          <w:rFonts w:asciiTheme="majorBidi" w:hAnsiTheme="majorBidi" w:cstheme="majorBidi"/>
          <w:bCs/>
          <w:sz w:val="24"/>
          <w:szCs w:val="24"/>
        </w:rPr>
        <w:lastRenderedPageBreak/>
        <w:t>2.</w:t>
      </w:r>
      <w:r w:rsidR="007878C3" w:rsidRPr="00324CE2">
        <w:rPr>
          <w:rFonts w:asciiTheme="majorBidi" w:hAnsiTheme="majorBidi" w:cstheme="majorBidi"/>
          <w:bCs/>
          <w:sz w:val="24"/>
          <w:szCs w:val="24"/>
        </w:rPr>
        <w:t xml:space="preserve"> </w:t>
      </w:r>
      <w:r w:rsidRPr="00324CE2">
        <w:rPr>
          <w:rFonts w:asciiTheme="majorBidi" w:hAnsiTheme="majorBidi" w:cstheme="majorBidi"/>
          <w:bCs/>
          <w:sz w:val="24"/>
          <w:szCs w:val="24"/>
        </w:rPr>
        <w:t xml:space="preserve">Batasan </w:t>
      </w:r>
      <w:r w:rsidR="00057F82" w:rsidRPr="00324CE2">
        <w:rPr>
          <w:rFonts w:asciiTheme="majorBidi" w:hAnsiTheme="majorBidi" w:cstheme="majorBidi"/>
          <w:bCs/>
          <w:sz w:val="24"/>
          <w:szCs w:val="24"/>
        </w:rPr>
        <w:t>M</w:t>
      </w:r>
      <w:r w:rsidRPr="00324CE2">
        <w:rPr>
          <w:rFonts w:asciiTheme="majorBidi" w:hAnsiTheme="majorBidi" w:cstheme="majorBidi"/>
          <w:bCs/>
          <w:sz w:val="24"/>
          <w:szCs w:val="24"/>
        </w:rPr>
        <w:t>asalah</w:t>
      </w:r>
    </w:p>
    <w:p w:rsidR="00263DF2" w:rsidRPr="00324CE2" w:rsidRDefault="00D6265C" w:rsidP="002E6F17">
      <w:pPr>
        <w:autoSpaceDE w:val="0"/>
        <w:autoSpaceDN w:val="0"/>
        <w:adjustRightInd w:val="0"/>
        <w:spacing w:after="0" w:line="480" w:lineRule="auto"/>
        <w:jc w:val="both"/>
        <w:rPr>
          <w:rFonts w:asciiTheme="majorBidi" w:hAnsiTheme="majorBidi" w:cstheme="majorBidi"/>
          <w:sz w:val="24"/>
          <w:szCs w:val="24"/>
        </w:rPr>
      </w:pPr>
      <w:r w:rsidRPr="00324CE2">
        <w:rPr>
          <w:rFonts w:asciiTheme="majorBidi" w:hAnsiTheme="majorBidi" w:cstheme="majorBidi"/>
          <w:sz w:val="24"/>
          <w:szCs w:val="24"/>
        </w:rPr>
        <w:tab/>
        <w:t>Agar secara akademik terjadi pembahasan yang intensif, maka terdapat sekian banyak sub masalah yang diidentifikasi di atas perlu dipilih dan dibatasi tiga sub masalah yang selanju</w:t>
      </w:r>
      <w:r w:rsidR="002E7C53" w:rsidRPr="00324CE2">
        <w:rPr>
          <w:rFonts w:asciiTheme="majorBidi" w:hAnsiTheme="majorBidi" w:cstheme="majorBidi"/>
          <w:sz w:val="24"/>
          <w:szCs w:val="24"/>
        </w:rPr>
        <w:t>t</w:t>
      </w:r>
      <w:r w:rsidRPr="00324CE2">
        <w:rPr>
          <w:rFonts w:asciiTheme="majorBidi" w:hAnsiTheme="majorBidi" w:cstheme="majorBidi"/>
          <w:sz w:val="24"/>
          <w:szCs w:val="24"/>
        </w:rPr>
        <w:t>nya dijadikan masalah utama yang nyata-nyata diteliti lebih lanjut melalui penelusuran data literer pada berbagai sumber. Ketiga masalah utama itu dirumuskan seperti dibawah ini.</w:t>
      </w:r>
    </w:p>
    <w:p w:rsidR="00221BF9" w:rsidRPr="00324CE2" w:rsidRDefault="00D6265C" w:rsidP="002E6F17">
      <w:pPr>
        <w:autoSpaceDE w:val="0"/>
        <w:autoSpaceDN w:val="0"/>
        <w:adjustRightInd w:val="0"/>
        <w:spacing w:after="0" w:line="480" w:lineRule="auto"/>
        <w:jc w:val="both"/>
        <w:rPr>
          <w:rFonts w:asciiTheme="majorBidi" w:hAnsiTheme="majorBidi" w:cstheme="majorBidi"/>
          <w:sz w:val="24"/>
          <w:szCs w:val="24"/>
        </w:rPr>
      </w:pPr>
      <w:r w:rsidRPr="00324CE2">
        <w:rPr>
          <w:rFonts w:asciiTheme="majorBidi" w:hAnsiTheme="majorBidi" w:cstheme="majorBidi"/>
          <w:sz w:val="24"/>
          <w:szCs w:val="24"/>
        </w:rPr>
        <w:t>a. Kon</w:t>
      </w:r>
      <w:r w:rsidR="00221BF9" w:rsidRPr="00324CE2">
        <w:rPr>
          <w:rFonts w:asciiTheme="majorBidi" w:hAnsiTheme="majorBidi" w:cstheme="majorBidi"/>
          <w:sz w:val="24"/>
          <w:szCs w:val="24"/>
        </w:rPr>
        <w:t xml:space="preserve">sep </w:t>
      </w:r>
      <w:r w:rsidRPr="00324CE2">
        <w:rPr>
          <w:rFonts w:asciiTheme="majorBidi" w:hAnsiTheme="majorBidi" w:cstheme="majorBidi"/>
          <w:sz w:val="24"/>
          <w:szCs w:val="24"/>
        </w:rPr>
        <w:t xml:space="preserve">guru dalam pendidikan </w:t>
      </w:r>
    </w:p>
    <w:p w:rsidR="00D6265C" w:rsidRPr="00324CE2" w:rsidRDefault="00D6265C"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b.Konsep profesionalisme guru secara umum</w:t>
      </w:r>
    </w:p>
    <w:p w:rsidR="00D6265C" w:rsidRPr="00324CE2" w:rsidRDefault="00D6265C"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c.Konsep profesionalis</w:t>
      </w:r>
      <w:r w:rsidR="00263DF2" w:rsidRPr="00324CE2">
        <w:rPr>
          <w:rFonts w:asciiTheme="majorBidi" w:hAnsiTheme="majorBidi" w:cstheme="majorBidi"/>
          <w:sz w:val="24"/>
          <w:szCs w:val="24"/>
        </w:rPr>
        <w:t>m</w:t>
      </w:r>
      <w:r w:rsidR="007878C3" w:rsidRPr="00324CE2">
        <w:rPr>
          <w:rFonts w:asciiTheme="majorBidi" w:hAnsiTheme="majorBidi" w:cstheme="majorBidi"/>
          <w:sz w:val="24"/>
          <w:szCs w:val="24"/>
        </w:rPr>
        <w:t>e guru dalam pendidikan I</w:t>
      </w:r>
      <w:r w:rsidRPr="00324CE2">
        <w:rPr>
          <w:rFonts w:asciiTheme="majorBidi" w:hAnsiTheme="majorBidi" w:cstheme="majorBidi"/>
          <w:sz w:val="24"/>
          <w:szCs w:val="24"/>
        </w:rPr>
        <w:t>slam</w:t>
      </w:r>
    </w:p>
    <w:p w:rsidR="00693D08" w:rsidRPr="00324CE2" w:rsidRDefault="00057F82"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3.</w:t>
      </w:r>
      <w:r w:rsidR="007878C3" w:rsidRPr="00324CE2">
        <w:rPr>
          <w:rFonts w:asciiTheme="majorBidi" w:hAnsiTheme="majorBidi" w:cstheme="majorBidi"/>
          <w:sz w:val="24"/>
          <w:szCs w:val="24"/>
        </w:rPr>
        <w:t xml:space="preserve"> </w:t>
      </w:r>
      <w:r w:rsidRPr="00324CE2">
        <w:rPr>
          <w:rFonts w:asciiTheme="majorBidi" w:hAnsiTheme="majorBidi" w:cstheme="majorBidi"/>
          <w:sz w:val="24"/>
          <w:szCs w:val="24"/>
        </w:rPr>
        <w:t>Rumusan M</w:t>
      </w:r>
      <w:r w:rsidR="00D6265C" w:rsidRPr="00324CE2">
        <w:rPr>
          <w:rFonts w:asciiTheme="majorBidi" w:hAnsiTheme="majorBidi" w:cstheme="majorBidi"/>
          <w:sz w:val="24"/>
          <w:szCs w:val="24"/>
        </w:rPr>
        <w:t>asalah</w:t>
      </w:r>
    </w:p>
    <w:p w:rsidR="00511BA0" w:rsidRPr="00324CE2" w:rsidRDefault="00D6265C"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ab/>
        <w:t>Dalam rangka memenuhi inklusi-eksklusi yang mampu memberi arahan secara jelas lagi tepat ketika pengumpulan dan reduksi data untuk kemudian dianalisis dan hasilnya dituangkan kedalam pembahasan masalah di</w:t>
      </w:r>
      <w:r w:rsidR="002E7C53" w:rsidRPr="00324CE2">
        <w:rPr>
          <w:rFonts w:asciiTheme="majorBidi" w:hAnsiTheme="majorBidi" w:cstheme="majorBidi"/>
          <w:sz w:val="24"/>
          <w:szCs w:val="24"/>
        </w:rPr>
        <w:t xml:space="preserve"> </w:t>
      </w:r>
      <w:r w:rsidRPr="00324CE2">
        <w:rPr>
          <w:rFonts w:asciiTheme="majorBidi" w:hAnsiTheme="majorBidi" w:cstheme="majorBidi"/>
          <w:sz w:val="24"/>
          <w:szCs w:val="24"/>
        </w:rPr>
        <w:t>atas, dapat disusun rumusan masalah yang akan diteliti lebih lanjut dal</w:t>
      </w:r>
      <w:r w:rsidR="00263DF2" w:rsidRPr="00324CE2">
        <w:rPr>
          <w:rFonts w:asciiTheme="majorBidi" w:hAnsiTheme="majorBidi" w:cstheme="majorBidi"/>
          <w:sz w:val="24"/>
          <w:szCs w:val="24"/>
        </w:rPr>
        <w:t>a</w:t>
      </w:r>
      <w:r w:rsidRPr="00324CE2">
        <w:rPr>
          <w:rFonts w:asciiTheme="majorBidi" w:hAnsiTheme="majorBidi" w:cstheme="majorBidi"/>
          <w:sz w:val="24"/>
          <w:szCs w:val="24"/>
        </w:rPr>
        <w:t>m bentuk kalimat interogatif seperti dibawah ini.</w:t>
      </w:r>
    </w:p>
    <w:p w:rsidR="00D6265C" w:rsidRPr="00324CE2" w:rsidRDefault="00D6265C" w:rsidP="002E6F17">
      <w:pPr>
        <w:pStyle w:val="ListParagraph"/>
        <w:numPr>
          <w:ilvl w:val="0"/>
          <w:numId w:val="7"/>
        </w:numPr>
        <w:autoSpaceDE w:val="0"/>
        <w:autoSpaceDN w:val="0"/>
        <w:adjustRightInd w:val="0"/>
        <w:spacing w:after="0" w:line="480" w:lineRule="auto"/>
        <w:ind w:left="714" w:hanging="357"/>
        <w:jc w:val="lowKashida"/>
        <w:rPr>
          <w:rFonts w:asciiTheme="majorBidi" w:hAnsiTheme="majorBidi" w:cstheme="majorBidi"/>
          <w:sz w:val="24"/>
          <w:szCs w:val="24"/>
        </w:rPr>
      </w:pPr>
      <w:r w:rsidRPr="00324CE2">
        <w:rPr>
          <w:rFonts w:asciiTheme="majorBidi" w:hAnsiTheme="majorBidi" w:cstheme="majorBidi"/>
          <w:sz w:val="24"/>
          <w:szCs w:val="24"/>
        </w:rPr>
        <w:t xml:space="preserve">Bagaimana </w:t>
      </w:r>
      <w:r w:rsidR="007878C3" w:rsidRPr="00324CE2">
        <w:rPr>
          <w:rFonts w:asciiTheme="majorBidi" w:hAnsiTheme="majorBidi" w:cstheme="majorBidi"/>
          <w:sz w:val="24"/>
          <w:szCs w:val="24"/>
        </w:rPr>
        <w:t>k</w:t>
      </w:r>
      <w:r w:rsidR="009119AD" w:rsidRPr="00324CE2">
        <w:rPr>
          <w:rFonts w:asciiTheme="majorBidi" w:hAnsiTheme="majorBidi" w:cstheme="majorBidi"/>
          <w:sz w:val="24"/>
          <w:szCs w:val="24"/>
        </w:rPr>
        <w:t xml:space="preserve">onsep </w:t>
      </w:r>
      <w:r w:rsidRPr="00324CE2">
        <w:rPr>
          <w:rFonts w:asciiTheme="majorBidi" w:hAnsiTheme="majorBidi" w:cstheme="majorBidi"/>
          <w:sz w:val="24"/>
          <w:szCs w:val="24"/>
        </w:rPr>
        <w:t xml:space="preserve"> guru dalam pendidikan?</w:t>
      </w:r>
    </w:p>
    <w:p w:rsidR="00D6265C" w:rsidRPr="00324CE2" w:rsidRDefault="007878C3" w:rsidP="002E6F17">
      <w:pPr>
        <w:pStyle w:val="ListParagraph"/>
        <w:numPr>
          <w:ilvl w:val="0"/>
          <w:numId w:val="7"/>
        </w:numPr>
        <w:autoSpaceDE w:val="0"/>
        <w:autoSpaceDN w:val="0"/>
        <w:adjustRightInd w:val="0"/>
        <w:spacing w:after="0" w:line="480" w:lineRule="auto"/>
        <w:ind w:left="714" w:hanging="357"/>
        <w:jc w:val="lowKashida"/>
        <w:rPr>
          <w:rFonts w:asciiTheme="majorBidi" w:hAnsiTheme="majorBidi" w:cstheme="majorBidi"/>
          <w:sz w:val="24"/>
          <w:szCs w:val="24"/>
        </w:rPr>
      </w:pPr>
      <w:r w:rsidRPr="00324CE2">
        <w:rPr>
          <w:rFonts w:asciiTheme="majorBidi" w:hAnsiTheme="majorBidi" w:cstheme="majorBidi"/>
          <w:sz w:val="24"/>
          <w:szCs w:val="24"/>
        </w:rPr>
        <w:t>Bagaimana k</w:t>
      </w:r>
      <w:r w:rsidR="00D6265C" w:rsidRPr="00324CE2">
        <w:rPr>
          <w:rFonts w:asciiTheme="majorBidi" w:hAnsiTheme="majorBidi" w:cstheme="majorBidi"/>
          <w:sz w:val="24"/>
          <w:szCs w:val="24"/>
        </w:rPr>
        <w:t>onsep profesionalisme guru secara umum?</w:t>
      </w:r>
    </w:p>
    <w:p w:rsidR="00D6265C" w:rsidRPr="00324CE2" w:rsidRDefault="007878C3" w:rsidP="002E6F17">
      <w:pPr>
        <w:pStyle w:val="ListParagraph"/>
        <w:numPr>
          <w:ilvl w:val="0"/>
          <w:numId w:val="7"/>
        </w:numPr>
        <w:autoSpaceDE w:val="0"/>
        <w:autoSpaceDN w:val="0"/>
        <w:adjustRightInd w:val="0"/>
        <w:spacing w:after="0" w:line="480" w:lineRule="auto"/>
        <w:ind w:left="714" w:hanging="357"/>
        <w:jc w:val="lowKashida"/>
        <w:rPr>
          <w:rFonts w:asciiTheme="majorBidi" w:hAnsiTheme="majorBidi" w:cstheme="majorBidi"/>
          <w:sz w:val="24"/>
          <w:szCs w:val="24"/>
        </w:rPr>
      </w:pPr>
      <w:r w:rsidRPr="00324CE2">
        <w:rPr>
          <w:rFonts w:asciiTheme="majorBidi" w:hAnsiTheme="majorBidi" w:cstheme="majorBidi"/>
          <w:sz w:val="24"/>
          <w:szCs w:val="24"/>
        </w:rPr>
        <w:t>Bagaimana k</w:t>
      </w:r>
      <w:r w:rsidR="00D6265C" w:rsidRPr="00324CE2">
        <w:rPr>
          <w:rFonts w:asciiTheme="majorBidi" w:hAnsiTheme="majorBidi" w:cstheme="majorBidi"/>
          <w:sz w:val="24"/>
          <w:szCs w:val="24"/>
        </w:rPr>
        <w:t>onsep profesionali</w:t>
      </w:r>
      <w:r w:rsidR="00FD1B3E" w:rsidRPr="00324CE2">
        <w:rPr>
          <w:rFonts w:asciiTheme="majorBidi" w:hAnsiTheme="majorBidi" w:cstheme="majorBidi"/>
          <w:sz w:val="24"/>
          <w:szCs w:val="24"/>
        </w:rPr>
        <w:t>sm</w:t>
      </w:r>
      <w:r w:rsidR="00D6265C" w:rsidRPr="00324CE2">
        <w:rPr>
          <w:rFonts w:asciiTheme="majorBidi" w:hAnsiTheme="majorBidi" w:cstheme="majorBidi"/>
          <w:sz w:val="24"/>
          <w:szCs w:val="24"/>
        </w:rPr>
        <w:t>e gur</w:t>
      </w:r>
      <w:r w:rsidR="006D2202" w:rsidRPr="00324CE2">
        <w:rPr>
          <w:rFonts w:asciiTheme="majorBidi" w:hAnsiTheme="majorBidi" w:cstheme="majorBidi"/>
          <w:sz w:val="24"/>
          <w:szCs w:val="24"/>
        </w:rPr>
        <w:t>u dalam perspektif  pendidikan I</w:t>
      </w:r>
      <w:r w:rsidR="00D6265C" w:rsidRPr="00324CE2">
        <w:rPr>
          <w:rFonts w:asciiTheme="majorBidi" w:hAnsiTheme="majorBidi" w:cstheme="majorBidi"/>
          <w:sz w:val="24"/>
          <w:szCs w:val="24"/>
        </w:rPr>
        <w:t>slam</w:t>
      </w:r>
      <w:r w:rsidR="00BB21C8" w:rsidRPr="00324CE2">
        <w:rPr>
          <w:rFonts w:asciiTheme="majorBidi" w:hAnsiTheme="majorBidi" w:cstheme="majorBidi"/>
          <w:sz w:val="24"/>
          <w:szCs w:val="24"/>
        </w:rPr>
        <w:t>?</w:t>
      </w:r>
    </w:p>
    <w:p w:rsidR="00D6265C" w:rsidRPr="00324CE2" w:rsidRDefault="00693D08" w:rsidP="002E6F17">
      <w:pPr>
        <w:autoSpaceDE w:val="0"/>
        <w:autoSpaceDN w:val="0"/>
        <w:adjustRightInd w:val="0"/>
        <w:spacing w:after="0" w:line="480" w:lineRule="auto"/>
        <w:jc w:val="lowKashida"/>
        <w:rPr>
          <w:rFonts w:asciiTheme="majorBidi" w:hAnsiTheme="majorBidi" w:cstheme="majorBidi"/>
          <w:b/>
          <w:bCs/>
          <w:sz w:val="24"/>
          <w:szCs w:val="24"/>
        </w:rPr>
      </w:pPr>
      <w:r w:rsidRPr="00324CE2">
        <w:rPr>
          <w:rFonts w:asciiTheme="majorBidi" w:hAnsiTheme="majorBidi" w:cstheme="majorBidi"/>
          <w:b/>
          <w:bCs/>
          <w:sz w:val="24"/>
          <w:szCs w:val="24"/>
        </w:rPr>
        <w:t>C.</w:t>
      </w:r>
      <w:r w:rsidR="007878C3" w:rsidRPr="00324CE2">
        <w:rPr>
          <w:rFonts w:asciiTheme="majorBidi" w:hAnsiTheme="majorBidi" w:cstheme="majorBidi"/>
          <w:b/>
          <w:bCs/>
          <w:sz w:val="24"/>
          <w:szCs w:val="24"/>
        </w:rPr>
        <w:t xml:space="preserve"> </w:t>
      </w:r>
      <w:r w:rsidRPr="00324CE2">
        <w:rPr>
          <w:rFonts w:asciiTheme="majorBidi" w:hAnsiTheme="majorBidi" w:cstheme="majorBidi"/>
          <w:b/>
          <w:bCs/>
          <w:sz w:val="24"/>
          <w:szCs w:val="24"/>
        </w:rPr>
        <w:t>Tujuan Kajian</w:t>
      </w:r>
    </w:p>
    <w:p w:rsidR="005C23BF" w:rsidRPr="00324CE2" w:rsidRDefault="00D6265C"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Bertolak dari rumusa</w:t>
      </w:r>
      <w:r w:rsidR="002E7C53" w:rsidRPr="00324CE2">
        <w:rPr>
          <w:rFonts w:asciiTheme="majorBidi" w:hAnsiTheme="majorBidi" w:cstheme="majorBidi"/>
          <w:sz w:val="24"/>
          <w:szCs w:val="24"/>
        </w:rPr>
        <w:t>n</w:t>
      </w:r>
      <w:r w:rsidRPr="00324CE2">
        <w:rPr>
          <w:rFonts w:asciiTheme="majorBidi" w:hAnsiTheme="majorBidi" w:cstheme="majorBidi"/>
          <w:sz w:val="24"/>
          <w:szCs w:val="24"/>
        </w:rPr>
        <w:t xml:space="preserve"> masalah di</w:t>
      </w:r>
      <w:r w:rsidR="002E7C53" w:rsidRPr="00324CE2">
        <w:rPr>
          <w:rFonts w:asciiTheme="majorBidi" w:hAnsiTheme="majorBidi" w:cstheme="majorBidi"/>
          <w:sz w:val="24"/>
          <w:szCs w:val="24"/>
        </w:rPr>
        <w:t xml:space="preserve"> </w:t>
      </w:r>
      <w:r w:rsidRPr="00324CE2">
        <w:rPr>
          <w:rFonts w:asciiTheme="majorBidi" w:hAnsiTheme="majorBidi" w:cstheme="majorBidi"/>
          <w:sz w:val="24"/>
          <w:szCs w:val="24"/>
        </w:rPr>
        <w:t>atas</w:t>
      </w:r>
      <w:r w:rsidR="00263DF2" w:rsidRPr="00324CE2">
        <w:rPr>
          <w:rFonts w:asciiTheme="majorBidi" w:hAnsiTheme="majorBidi" w:cstheme="majorBidi"/>
          <w:sz w:val="24"/>
          <w:szCs w:val="24"/>
        </w:rPr>
        <w:t>, bisa dikemukakan tujuan utama</w:t>
      </w:r>
    </w:p>
    <w:p w:rsidR="00D6265C" w:rsidRPr="00324CE2" w:rsidRDefault="00221BF9" w:rsidP="002E6F17">
      <w:pPr>
        <w:pStyle w:val="ListParagraph"/>
        <w:numPr>
          <w:ilvl w:val="0"/>
          <w:numId w:val="3"/>
        </w:num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 xml:space="preserve">Untuk mengetahui Konsep </w:t>
      </w:r>
      <w:r w:rsidR="00D6265C" w:rsidRPr="00324CE2">
        <w:rPr>
          <w:rFonts w:asciiTheme="majorBidi" w:hAnsiTheme="majorBidi" w:cstheme="majorBidi"/>
          <w:sz w:val="24"/>
          <w:szCs w:val="24"/>
        </w:rPr>
        <w:t>guru dalam pendidikan</w:t>
      </w:r>
    </w:p>
    <w:p w:rsidR="00D6265C" w:rsidRPr="00324CE2" w:rsidRDefault="00D6265C" w:rsidP="002E6F17">
      <w:pPr>
        <w:pStyle w:val="ListParagraph"/>
        <w:numPr>
          <w:ilvl w:val="0"/>
          <w:numId w:val="3"/>
        </w:num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Untuk mengetahui Konsep profesionalisme guru secara umum</w:t>
      </w:r>
    </w:p>
    <w:p w:rsidR="00D6265C" w:rsidRPr="00324CE2" w:rsidRDefault="00D6265C" w:rsidP="002E6F17">
      <w:pPr>
        <w:pStyle w:val="ListParagraph"/>
        <w:numPr>
          <w:ilvl w:val="0"/>
          <w:numId w:val="3"/>
        </w:num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lastRenderedPageBreak/>
        <w:t>Untuk mengetahui Konsep profesionalis</w:t>
      </w:r>
      <w:r w:rsidR="00E971B7" w:rsidRPr="00324CE2">
        <w:rPr>
          <w:rFonts w:asciiTheme="majorBidi" w:hAnsiTheme="majorBidi" w:cstheme="majorBidi"/>
          <w:sz w:val="24"/>
          <w:szCs w:val="24"/>
        </w:rPr>
        <w:t>m</w:t>
      </w:r>
      <w:r w:rsidRPr="00324CE2">
        <w:rPr>
          <w:rFonts w:asciiTheme="majorBidi" w:hAnsiTheme="majorBidi" w:cstheme="majorBidi"/>
          <w:sz w:val="24"/>
          <w:szCs w:val="24"/>
        </w:rPr>
        <w:t>e gur</w:t>
      </w:r>
      <w:r w:rsidR="006D2202" w:rsidRPr="00324CE2">
        <w:rPr>
          <w:rFonts w:asciiTheme="majorBidi" w:hAnsiTheme="majorBidi" w:cstheme="majorBidi"/>
          <w:sz w:val="24"/>
          <w:szCs w:val="24"/>
        </w:rPr>
        <w:t>u dalam perspektif  pendidikan I</w:t>
      </w:r>
      <w:r w:rsidRPr="00324CE2">
        <w:rPr>
          <w:rFonts w:asciiTheme="majorBidi" w:hAnsiTheme="majorBidi" w:cstheme="majorBidi"/>
          <w:sz w:val="24"/>
          <w:szCs w:val="24"/>
        </w:rPr>
        <w:t>slam</w:t>
      </w:r>
    </w:p>
    <w:p w:rsidR="00D6265C" w:rsidRPr="00324CE2" w:rsidRDefault="00D6265C" w:rsidP="002E6F17">
      <w:pPr>
        <w:autoSpaceDE w:val="0"/>
        <w:autoSpaceDN w:val="0"/>
        <w:adjustRightInd w:val="0"/>
        <w:spacing w:after="0" w:line="480" w:lineRule="auto"/>
        <w:jc w:val="lowKashida"/>
        <w:rPr>
          <w:rFonts w:asciiTheme="majorBidi" w:hAnsiTheme="majorBidi" w:cstheme="majorBidi"/>
          <w:b/>
          <w:bCs/>
          <w:sz w:val="24"/>
          <w:szCs w:val="24"/>
        </w:rPr>
      </w:pPr>
      <w:r w:rsidRPr="00324CE2">
        <w:rPr>
          <w:rFonts w:asciiTheme="majorBidi" w:hAnsiTheme="majorBidi" w:cstheme="majorBidi"/>
          <w:b/>
          <w:bCs/>
          <w:sz w:val="24"/>
          <w:szCs w:val="24"/>
        </w:rPr>
        <w:t>D.</w:t>
      </w:r>
      <w:r w:rsidR="007878C3" w:rsidRPr="00324CE2">
        <w:rPr>
          <w:rFonts w:asciiTheme="majorBidi" w:hAnsiTheme="majorBidi" w:cstheme="majorBidi"/>
          <w:b/>
          <w:bCs/>
          <w:sz w:val="24"/>
          <w:szCs w:val="24"/>
        </w:rPr>
        <w:t xml:space="preserve"> </w:t>
      </w:r>
      <w:r w:rsidRPr="00324CE2">
        <w:rPr>
          <w:rFonts w:asciiTheme="majorBidi" w:hAnsiTheme="majorBidi" w:cstheme="majorBidi"/>
          <w:b/>
          <w:bCs/>
          <w:sz w:val="24"/>
          <w:szCs w:val="24"/>
        </w:rPr>
        <w:t>K</w:t>
      </w:r>
      <w:r w:rsidR="00693D08" w:rsidRPr="00324CE2">
        <w:rPr>
          <w:rFonts w:asciiTheme="majorBidi" w:hAnsiTheme="majorBidi" w:cstheme="majorBidi"/>
          <w:b/>
          <w:bCs/>
          <w:sz w:val="24"/>
          <w:szCs w:val="24"/>
        </w:rPr>
        <w:t>egunaan</w:t>
      </w:r>
      <w:r w:rsidRPr="00324CE2">
        <w:rPr>
          <w:rFonts w:asciiTheme="majorBidi" w:hAnsiTheme="majorBidi" w:cstheme="majorBidi"/>
          <w:b/>
          <w:bCs/>
          <w:sz w:val="24"/>
          <w:szCs w:val="24"/>
        </w:rPr>
        <w:t xml:space="preserve"> K</w:t>
      </w:r>
      <w:r w:rsidR="00693D08" w:rsidRPr="00324CE2">
        <w:rPr>
          <w:rFonts w:asciiTheme="majorBidi" w:hAnsiTheme="majorBidi" w:cstheme="majorBidi"/>
          <w:b/>
          <w:bCs/>
          <w:sz w:val="24"/>
          <w:szCs w:val="24"/>
        </w:rPr>
        <w:t>ajian</w:t>
      </w:r>
    </w:p>
    <w:p w:rsidR="00BB21C8" w:rsidRPr="00324CE2" w:rsidRDefault="00D6265C" w:rsidP="002E6F17">
      <w:pPr>
        <w:autoSpaceDE w:val="0"/>
        <w:autoSpaceDN w:val="0"/>
        <w:adjustRightInd w:val="0"/>
        <w:spacing w:after="0" w:line="480" w:lineRule="auto"/>
        <w:ind w:left="357"/>
        <w:jc w:val="lowKashida"/>
        <w:rPr>
          <w:rFonts w:asciiTheme="majorBidi" w:hAnsiTheme="majorBidi" w:cstheme="majorBidi"/>
          <w:sz w:val="24"/>
          <w:szCs w:val="24"/>
        </w:rPr>
      </w:pPr>
      <w:r w:rsidRPr="00324CE2">
        <w:rPr>
          <w:rFonts w:asciiTheme="majorBidi" w:hAnsiTheme="majorBidi" w:cstheme="majorBidi"/>
          <w:sz w:val="24"/>
          <w:szCs w:val="24"/>
        </w:rPr>
        <w:tab/>
        <w:t>Adapun kegunaan dari penelitian tersebut sebagai berikut:</w:t>
      </w:r>
    </w:p>
    <w:p w:rsidR="00057F82" w:rsidRPr="00324CE2" w:rsidRDefault="007878C3" w:rsidP="002E6F17">
      <w:pPr>
        <w:autoSpaceDE w:val="0"/>
        <w:autoSpaceDN w:val="0"/>
        <w:adjustRightInd w:val="0"/>
        <w:spacing w:after="0" w:line="480" w:lineRule="auto"/>
        <w:ind w:left="357"/>
        <w:jc w:val="lowKashida"/>
        <w:rPr>
          <w:rFonts w:asciiTheme="majorBidi" w:hAnsiTheme="majorBidi" w:cstheme="majorBidi"/>
          <w:sz w:val="24"/>
          <w:szCs w:val="24"/>
        </w:rPr>
      </w:pPr>
      <w:r w:rsidRPr="00324CE2">
        <w:rPr>
          <w:rFonts w:asciiTheme="majorBidi" w:hAnsiTheme="majorBidi" w:cstheme="majorBidi"/>
          <w:sz w:val="24"/>
          <w:szCs w:val="24"/>
        </w:rPr>
        <w:t>1.Secara T</w:t>
      </w:r>
      <w:r w:rsidR="00020571" w:rsidRPr="00324CE2">
        <w:rPr>
          <w:rFonts w:asciiTheme="majorBidi" w:hAnsiTheme="majorBidi" w:cstheme="majorBidi"/>
          <w:sz w:val="24"/>
          <w:szCs w:val="24"/>
        </w:rPr>
        <w:t>eoritis.</w:t>
      </w:r>
    </w:p>
    <w:p w:rsidR="00511BA0" w:rsidRPr="00324CE2" w:rsidRDefault="00057F82" w:rsidP="002E6F17">
      <w:pPr>
        <w:autoSpaceDE w:val="0"/>
        <w:autoSpaceDN w:val="0"/>
        <w:adjustRightInd w:val="0"/>
        <w:spacing w:after="0" w:line="480" w:lineRule="auto"/>
        <w:ind w:left="357" w:firstLine="360"/>
        <w:jc w:val="lowKashida"/>
        <w:rPr>
          <w:rFonts w:asciiTheme="majorBidi" w:hAnsiTheme="majorBidi" w:cstheme="majorBidi"/>
          <w:sz w:val="24"/>
          <w:szCs w:val="24"/>
        </w:rPr>
      </w:pPr>
      <w:r w:rsidRPr="00324CE2">
        <w:rPr>
          <w:rFonts w:asciiTheme="majorBidi" w:hAnsiTheme="majorBidi" w:cstheme="majorBidi"/>
          <w:sz w:val="24"/>
          <w:szCs w:val="24"/>
        </w:rPr>
        <w:t xml:space="preserve">      </w:t>
      </w:r>
      <w:r w:rsidR="00020571" w:rsidRPr="00324CE2">
        <w:rPr>
          <w:rFonts w:asciiTheme="majorBidi" w:hAnsiTheme="majorBidi" w:cstheme="majorBidi"/>
          <w:sz w:val="24"/>
          <w:szCs w:val="24"/>
        </w:rPr>
        <w:t>Bahwa ha</w:t>
      </w:r>
      <w:r w:rsidR="00BB21C8" w:rsidRPr="00324CE2">
        <w:rPr>
          <w:rFonts w:asciiTheme="majorBidi" w:hAnsiTheme="majorBidi" w:cstheme="majorBidi"/>
          <w:sz w:val="24"/>
          <w:szCs w:val="24"/>
        </w:rPr>
        <w:t>s</w:t>
      </w:r>
      <w:r w:rsidR="00020571" w:rsidRPr="00324CE2">
        <w:rPr>
          <w:rFonts w:asciiTheme="majorBidi" w:hAnsiTheme="majorBidi" w:cstheme="majorBidi"/>
          <w:sz w:val="24"/>
          <w:szCs w:val="24"/>
        </w:rPr>
        <w:t>il kajian ini dimaksudkan agar bermanfaat bagi para pembaca untuk pengembangan khasanah keilmuan serta sebagai bahan rujukan dan tambahan pustaka pada perpustak</w:t>
      </w:r>
      <w:r w:rsidR="00263DF2" w:rsidRPr="00324CE2">
        <w:rPr>
          <w:rFonts w:asciiTheme="majorBidi" w:hAnsiTheme="majorBidi" w:cstheme="majorBidi"/>
          <w:sz w:val="24"/>
          <w:szCs w:val="24"/>
        </w:rPr>
        <w:t>aan Sekolah Tinggi Agama Islam Negeri T</w:t>
      </w:r>
      <w:r w:rsidR="00020571" w:rsidRPr="00324CE2">
        <w:rPr>
          <w:rFonts w:asciiTheme="majorBidi" w:hAnsiTheme="majorBidi" w:cstheme="majorBidi"/>
          <w:sz w:val="24"/>
          <w:szCs w:val="24"/>
        </w:rPr>
        <w:t>ulungagung. Dan diharapkan akan mendorong para peneliti atau para penulis lain untuk mengkaji hal tersebut secara lebih mendalam.</w:t>
      </w:r>
    </w:p>
    <w:p w:rsidR="00020571" w:rsidRPr="00324CE2" w:rsidRDefault="007878C3" w:rsidP="002E6F17">
      <w:pPr>
        <w:autoSpaceDE w:val="0"/>
        <w:autoSpaceDN w:val="0"/>
        <w:adjustRightInd w:val="0"/>
        <w:spacing w:after="0" w:line="480" w:lineRule="auto"/>
        <w:ind w:firstLine="360"/>
        <w:jc w:val="lowKashida"/>
        <w:rPr>
          <w:rFonts w:asciiTheme="majorBidi" w:hAnsiTheme="majorBidi" w:cstheme="majorBidi"/>
          <w:sz w:val="24"/>
          <w:szCs w:val="24"/>
        </w:rPr>
      </w:pPr>
      <w:r w:rsidRPr="00324CE2">
        <w:rPr>
          <w:rFonts w:asciiTheme="majorBidi" w:hAnsiTheme="majorBidi" w:cstheme="majorBidi"/>
          <w:sz w:val="24"/>
          <w:szCs w:val="24"/>
        </w:rPr>
        <w:t>2.Secara P</w:t>
      </w:r>
      <w:r w:rsidR="00020571" w:rsidRPr="00324CE2">
        <w:rPr>
          <w:rFonts w:asciiTheme="majorBidi" w:hAnsiTheme="majorBidi" w:cstheme="majorBidi"/>
          <w:sz w:val="24"/>
          <w:szCs w:val="24"/>
        </w:rPr>
        <w:t>raktis.</w:t>
      </w:r>
    </w:p>
    <w:p w:rsidR="00A3663B" w:rsidRPr="00324CE2" w:rsidRDefault="00020571" w:rsidP="002E6F17">
      <w:pPr>
        <w:pStyle w:val="ListParagraph"/>
        <w:numPr>
          <w:ilvl w:val="0"/>
          <w:numId w:val="18"/>
        </w:num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Ba</w:t>
      </w:r>
      <w:r w:rsidR="00D93225" w:rsidRPr="00324CE2">
        <w:rPr>
          <w:rFonts w:asciiTheme="majorBidi" w:hAnsiTheme="majorBidi" w:cstheme="majorBidi"/>
          <w:sz w:val="24"/>
          <w:szCs w:val="24"/>
        </w:rPr>
        <w:t>gi P</w:t>
      </w:r>
      <w:r w:rsidR="00A3663B" w:rsidRPr="00324CE2">
        <w:rPr>
          <w:rFonts w:asciiTheme="majorBidi" w:hAnsiTheme="majorBidi" w:cstheme="majorBidi"/>
          <w:sz w:val="24"/>
          <w:szCs w:val="24"/>
        </w:rPr>
        <w:t>enulis: U</w:t>
      </w:r>
      <w:r w:rsidRPr="00324CE2">
        <w:rPr>
          <w:rFonts w:asciiTheme="majorBidi" w:hAnsiTheme="majorBidi" w:cstheme="majorBidi"/>
          <w:sz w:val="24"/>
          <w:szCs w:val="24"/>
        </w:rPr>
        <w:t xml:space="preserve">ntuk menambah dan memperluas wawasan </w:t>
      </w:r>
      <w:r w:rsidR="00E971B7" w:rsidRPr="00324CE2">
        <w:rPr>
          <w:rFonts w:asciiTheme="majorBidi" w:hAnsiTheme="majorBidi" w:cstheme="majorBidi"/>
          <w:sz w:val="24"/>
          <w:szCs w:val="24"/>
        </w:rPr>
        <w:t>berfik</w:t>
      </w:r>
      <w:r w:rsidRPr="00324CE2">
        <w:rPr>
          <w:rFonts w:asciiTheme="majorBidi" w:hAnsiTheme="majorBidi" w:cstheme="majorBidi"/>
          <w:sz w:val="24"/>
          <w:szCs w:val="24"/>
        </w:rPr>
        <w:t>ir dalam memahami kajian-kajian konsep profesionalisme gu</w:t>
      </w:r>
      <w:r w:rsidR="007878C3" w:rsidRPr="00324CE2">
        <w:rPr>
          <w:rFonts w:asciiTheme="majorBidi" w:hAnsiTheme="majorBidi" w:cstheme="majorBidi"/>
          <w:sz w:val="24"/>
          <w:szCs w:val="24"/>
        </w:rPr>
        <w:t>ru dalam perspektif pendidikan I</w:t>
      </w:r>
      <w:r w:rsidRPr="00324CE2">
        <w:rPr>
          <w:rFonts w:asciiTheme="majorBidi" w:hAnsiTheme="majorBidi" w:cstheme="majorBidi"/>
          <w:sz w:val="24"/>
          <w:szCs w:val="24"/>
        </w:rPr>
        <w:t>slam.</w:t>
      </w:r>
    </w:p>
    <w:p w:rsidR="00A3663B" w:rsidRPr="00324CE2" w:rsidRDefault="00D93225" w:rsidP="002E6F17">
      <w:pPr>
        <w:pStyle w:val="ListParagraph"/>
        <w:numPr>
          <w:ilvl w:val="0"/>
          <w:numId w:val="18"/>
        </w:numPr>
        <w:autoSpaceDE w:val="0"/>
        <w:autoSpaceDN w:val="0"/>
        <w:adjustRightInd w:val="0"/>
        <w:spacing w:after="0" w:line="480" w:lineRule="auto"/>
        <w:ind w:left="714" w:hanging="357"/>
        <w:jc w:val="lowKashida"/>
        <w:rPr>
          <w:rFonts w:asciiTheme="majorBidi" w:hAnsiTheme="majorBidi" w:cstheme="majorBidi"/>
          <w:sz w:val="24"/>
          <w:szCs w:val="24"/>
        </w:rPr>
      </w:pPr>
      <w:r w:rsidRPr="00324CE2">
        <w:rPr>
          <w:rFonts w:asciiTheme="majorBidi" w:hAnsiTheme="majorBidi" w:cstheme="majorBidi"/>
          <w:sz w:val="24"/>
          <w:szCs w:val="24"/>
        </w:rPr>
        <w:t>Bagi G</w:t>
      </w:r>
      <w:r w:rsidR="00020571" w:rsidRPr="00324CE2">
        <w:rPr>
          <w:rFonts w:asciiTheme="majorBidi" w:hAnsiTheme="majorBidi" w:cstheme="majorBidi"/>
          <w:sz w:val="24"/>
          <w:szCs w:val="24"/>
        </w:rPr>
        <w:t xml:space="preserve">uru: Penelitian ini diharapkan dapat dimanfaatkan oleh guru-guru sebagai tambahan dalam melaksanakan tanggung jawabnya yaitu sebagai </w:t>
      </w:r>
      <w:r w:rsidR="00E971B7" w:rsidRPr="00324CE2">
        <w:rPr>
          <w:rFonts w:asciiTheme="majorBidi" w:hAnsiTheme="majorBidi" w:cstheme="majorBidi"/>
          <w:sz w:val="24"/>
          <w:szCs w:val="24"/>
        </w:rPr>
        <w:t>guru</w:t>
      </w:r>
      <w:r w:rsidR="00020571" w:rsidRPr="00324CE2">
        <w:rPr>
          <w:rFonts w:asciiTheme="majorBidi" w:hAnsiTheme="majorBidi" w:cstheme="majorBidi"/>
          <w:sz w:val="24"/>
          <w:szCs w:val="24"/>
        </w:rPr>
        <w:t xml:space="preserve"> yang profesional.</w:t>
      </w:r>
    </w:p>
    <w:p w:rsidR="007D7019" w:rsidRPr="00324CE2" w:rsidRDefault="00D93225" w:rsidP="002E6F17">
      <w:pPr>
        <w:pStyle w:val="ListParagraph"/>
        <w:numPr>
          <w:ilvl w:val="0"/>
          <w:numId w:val="18"/>
        </w:numPr>
        <w:autoSpaceDE w:val="0"/>
        <w:autoSpaceDN w:val="0"/>
        <w:adjustRightInd w:val="0"/>
        <w:spacing w:after="0" w:line="480" w:lineRule="auto"/>
        <w:ind w:left="714" w:hanging="357"/>
        <w:jc w:val="lowKashida"/>
        <w:rPr>
          <w:rFonts w:asciiTheme="majorBidi" w:hAnsiTheme="majorBidi" w:cstheme="majorBidi"/>
          <w:sz w:val="24"/>
          <w:szCs w:val="24"/>
        </w:rPr>
      </w:pPr>
      <w:r w:rsidRPr="00324CE2">
        <w:rPr>
          <w:rFonts w:asciiTheme="majorBidi" w:hAnsiTheme="majorBidi" w:cstheme="majorBidi"/>
          <w:sz w:val="24"/>
          <w:szCs w:val="24"/>
        </w:rPr>
        <w:t>Bagi Masyarakat U</w:t>
      </w:r>
      <w:r w:rsidR="00A3663B" w:rsidRPr="00324CE2">
        <w:rPr>
          <w:rFonts w:asciiTheme="majorBidi" w:hAnsiTheme="majorBidi" w:cstheme="majorBidi"/>
          <w:sz w:val="24"/>
          <w:szCs w:val="24"/>
        </w:rPr>
        <w:t xml:space="preserve">mum: </w:t>
      </w:r>
      <w:r w:rsidR="00020571" w:rsidRPr="00324CE2">
        <w:rPr>
          <w:rFonts w:asciiTheme="majorBidi" w:hAnsiTheme="majorBidi" w:cstheme="majorBidi"/>
          <w:sz w:val="24"/>
          <w:szCs w:val="24"/>
        </w:rPr>
        <w:t>Dapat dijadikan kontribusi informasi dan pemikiran pada masyarakat.</w:t>
      </w:r>
    </w:p>
    <w:p w:rsidR="007D7019" w:rsidRPr="00324CE2" w:rsidRDefault="00020571" w:rsidP="002E6F17">
      <w:pPr>
        <w:autoSpaceDE w:val="0"/>
        <w:autoSpaceDN w:val="0"/>
        <w:adjustRightInd w:val="0"/>
        <w:spacing w:after="0" w:line="480" w:lineRule="auto"/>
        <w:jc w:val="lowKashida"/>
        <w:rPr>
          <w:rFonts w:asciiTheme="majorBidi" w:hAnsiTheme="majorBidi" w:cstheme="majorBidi"/>
          <w:b/>
          <w:bCs/>
          <w:sz w:val="24"/>
          <w:szCs w:val="24"/>
        </w:rPr>
      </w:pPr>
      <w:r w:rsidRPr="00324CE2">
        <w:rPr>
          <w:rFonts w:asciiTheme="majorBidi" w:hAnsiTheme="majorBidi" w:cstheme="majorBidi"/>
          <w:b/>
          <w:bCs/>
          <w:sz w:val="24"/>
          <w:szCs w:val="24"/>
        </w:rPr>
        <w:t>E.</w:t>
      </w:r>
      <w:r w:rsidR="00693D08" w:rsidRPr="00324CE2">
        <w:rPr>
          <w:rFonts w:asciiTheme="majorBidi" w:hAnsiTheme="majorBidi" w:cstheme="majorBidi"/>
          <w:b/>
          <w:bCs/>
          <w:sz w:val="24"/>
          <w:szCs w:val="24"/>
        </w:rPr>
        <w:t xml:space="preserve"> </w:t>
      </w:r>
      <w:r w:rsidRPr="00324CE2">
        <w:rPr>
          <w:rFonts w:asciiTheme="majorBidi" w:hAnsiTheme="majorBidi" w:cstheme="majorBidi"/>
          <w:b/>
          <w:bCs/>
          <w:sz w:val="24"/>
          <w:szCs w:val="24"/>
        </w:rPr>
        <w:t>P</w:t>
      </w:r>
      <w:r w:rsidR="00693D08" w:rsidRPr="00324CE2">
        <w:rPr>
          <w:rFonts w:asciiTheme="majorBidi" w:hAnsiTheme="majorBidi" w:cstheme="majorBidi"/>
          <w:b/>
          <w:bCs/>
          <w:sz w:val="24"/>
          <w:szCs w:val="24"/>
        </w:rPr>
        <w:t>en</w:t>
      </w:r>
      <w:r w:rsidR="00E13E59" w:rsidRPr="00324CE2">
        <w:rPr>
          <w:rFonts w:asciiTheme="majorBidi" w:hAnsiTheme="majorBidi" w:cstheme="majorBidi"/>
          <w:b/>
          <w:bCs/>
          <w:sz w:val="24"/>
          <w:szCs w:val="24"/>
        </w:rPr>
        <w:t>e</w:t>
      </w:r>
      <w:r w:rsidR="00693D08" w:rsidRPr="00324CE2">
        <w:rPr>
          <w:rFonts w:asciiTheme="majorBidi" w:hAnsiTheme="majorBidi" w:cstheme="majorBidi"/>
          <w:b/>
          <w:bCs/>
          <w:sz w:val="24"/>
          <w:szCs w:val="24"/>
        </w:rPr>
        <w:t>gasan</w:t>
      </w:r>
      <w:r w:rsidRPr="00324CE2">
        <w:rPr>
          <w:rFonts w:asciiTheme="majorBidi" w:hAnsiTheme="majorBidi" w:cstheme="majorBidi"/>
          <w:b/>
          <w:bCs/>
          <w:sz w:val="24"/>
          <w:szCs w:val="24"/>
        </w:rPr>
        <w:t xml:space="preserve"> I</w:t>
      </w:r>
      <w:r w:rsidR="00693D08" w:rsidRPr="00324CE2">
        <w:rPr>
          <w:rFonts w:asciiTheme="majorBidi" w:hAnsiTheme="majorBidi" w:cstheme="majorBidi"/>
          <w:b/>
          <w:bCs/>
          <w:sz w:val="24"/>
          <w:szCs w:val="24"/>
        </w:rPr>
        <w:t>stila</w:t>
      </w:r>
      <w:r w:rsidR="007D7019" w:rsidRPr="00324CE2">
        <w:rPr>
          <w:rFonts w:asciiTheme="majorBidi" w:hAnsiTheme="majorBidi" w:cstheme="majorBidi"/>
          <w:b/>
          <w:bCs/>
          <w:sz w:val="24"/>
          <w:szCs w:val="24"/>
        </w:rPr>
        <w:t>h</w:t>
      </w:r>
    </w:p>
    <w:p w:rsidR="00057F82" w:rsidRPr="00324CE2" w:rsidRDefault="00D93225"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1.Penegasan K</w:t>
      </w:r>
      <w:r w:rsidR="0076694B" w:rsidRPr="00324CE2">
        <w:rPr>
          <w:rFonts w:asciiTheme="majorBidi" w:hAnsiTheme="majorBidi" w:cstheme="majorBidi"/>
          <w:sz w:val="24"/>
          <w:szCs w:val="24"/>
        </w:rPr>
        <w:t>onseptual</w:t>
      </w:r>
      <w:r w:rsidR="00A3663B" w:rsidRPr="00324CE2">
        <w:rPr>
          <w:rFonts w:asciiTheme="majorBidi" w:hAnsiTheme="majorBidi" w:cstheme="majorBidi"/>
          <w:sz w:val="24"/>
          <w:szCs w:val="24"/>
        </w:rPr>
        <w:t>.</w:t>
      </w:r>
    </w:p>
    <w:p w:rsidR="00057F82" w:rsidRPr="00324CE2" w:rsidRDefault="00020571"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 xml:space="preserve">Agar dikalangan pembaca tidak terjadi kesalah pahaman atau penyimpangan penafsiran dalam mengkaji skripsi ini, Maka penulis perlu </w:t>
      </w:r>
      <w:r w:rsidRPr="00324CE2">
        <w:rPr>
          <w:rFonts w:asciiTheme="majorBidi" w:hAnsiTheme="majorBidi" w:cstheme="majorBidi"/>
          <w:sz w:val="24"/>
          <w:szCs w:val="24"/>
        </w:rPr>
        <w:lastRenderedPageBreak/>
        <w:t>menjelaskan maksud dari istilah yang dipandang</w:t>
      </w:r>
      <w:r w:rsidR="00A3663B" w:rsidRPr="00324CE2">
        <w:rPr>
          <w:rFonts w:asciiTheme="majorBidi" w:hAnsiTheme="majorBidi" w:cstheme="majorBidi"/>
          <w:sz w:val="24"/>
          <w:szCs w:val="24"/>
        </w:rPr>
        <w:t xml:space="preserve"> </w:t>
      </w:r>
      <w:r w:rsidRPr="00324CE2">
        <w:rPr>
          <w:rFonts w:asciiTheme="majorBidi" w:hAnsiTheme="majorBidi" w:cstheme="majorBidi"/>
          <w:sz w:val="24"/>
          <w:szCs w:val="24"/>
        </w:rPr>
        <w:t>menjadi kata kunci penegasan ini lebih ditekankan pada penegasan terhadap variabel kajian, sebagaimana istilah:</w:t>
      </w:r>
    </w:p>
    <w:p w:rsidR="00057F82" w:rsidRPr="00324CE2" w:rsidRDefault="00020571"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1. Konsep</w:t>
      </w:r>
      <w:r w:rsidR="00693D08" w:rsidRPr="00324CE2">
        <w:rPr>
          <w:rFonts w:asciiTheme="majorBidi" w:hAnsiTheme="majorBidi" w:cstheme="majorBidi"/>
          <w:sz w:val="24"/>
          <w:szCs w:val="24"/>
        </w:rPr>
        <w:t xml:space="preserve">. </w:t>
      </w:r>
      <w:r w:rsidRPr="00324CE2">
        <w:rPr>
          <w:rFonts w:asciiTheme="majorBidi" w:hAnsiTheme="majorBidi" w:cstheme="majorBidi"/>
          <w:sz w:val="24"/>
          <w:szCs w:val="24"/>
        </w:rPr>
        <w:t>Konsep merupakan ”salah satu metode atau cara-cara memberikan, mempraktekkan atau cara mengajarkan sesuatu, baik dalam bentuk pendidikan bagi anak atau dalam praktek-praktek.”</w:t>
      </w:r>
      <w:r w:rsidR="00041F66" w:rsidRPr="00324CE2">
        <w:rPr>
          <w:rStyle w:val="FootnoteReference"/>
          <w:rFonts w:asciiTheme="majorBidi" w:hAnsiTheme="majorBidi" w:cstheme="majorBidi"/>
          <w:sz w:val="24"/>
          <w:szCs w:val="24"/>
        </w:rPr>
        <w:footnoteReference w:id="8"/>
      </w:r>
    </w:p>
    <w:p w:rsidR="00057F82" w:rsidRPr="00324CE2" w:rsidRDefault="00020571"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 xml:space="preserve">Konsep menurut penulis salah satu metode yang dapat memberikan penjelasan atau contoh dalam melaksanakan sesuatu </w:t>
      </w:r>
    </w:p>
    <w:p w:rsidR="00A3663B" w:rsidRPr="00324CE2" w:rsidRDefault="00020571"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2.profesionalisme</w:t>
      </w:r>
      <w:r w:rsidR="00057F82" w:rsidRPr="00324CE2">
        <w:rPr>
          <w:rFonts w:asciiTheme="majorBidi" w:hAnsiTheme="majorBidi" w:cstheme="majorBidi"/>
          <w:sz w:val="24"/>
          <w:szCs w:val="24"/>
        </w:rPr>
        <w:t xml:space="preserve">: </w:t>
      </w:r>
      <w:r w:rsidR="00041F66" w:rsidRPr="00324CE2">
        <w:rPr>
          <w:rFonts w:asciiTheme="majorBidi" w:hAnsiTheme="majorBidi" w:cstheme="majorBidi"/>
          <w:sz w:val="24"/>
          <w:szCs w:val="24"/>
        </w:rPr>
        <w:t>Profesionalisme berasal dari kata profesi yang artinya suatu bidang pekerjaan yang ingin atau ditekuni oleh seseorang.</w:t>
      </w:r>
      <w:r w:rsidR="00041F66" w:rsidRPr="00324CE2">
        <w:rPr>
          <w:rStyle w:val="FootnoteReference"/>
          <w:rFonts w:asciiTheme="majorBidi" w:hAnsiTheme="majorBidi" w:cstheme="majorBidi"/>
          <w:sz w:val="24"/>
          <w:szCs w:val="24"/>
        </w:rPr>
        <w:footnoteReference w:id="9"/>
      </w:r>
    </w:p>
    <w:p w:rsidR="00693D08" w:rsidRPr="00324CE2" w:rsidRDefault="00041F66" w:rsidP="002E6F17">
      <w:pPr>
        <w:spacing w:after="0" w:line="480" w:lineRule="auto"/>
        <w:ind w:firstLine="720"/>
        <w:jc w:val="both"/>
        <w:rPr>
          <w:rFonts w:asciiTheme="majorBidi" w:hAnsiTheme="majorBidi" w:cstheme="majorBidi"/>
          <w:sz w:val="24"/>
          <w:szCs w:val="24"/>
        </w:rPr>
      </w:pPr>
      <w:r w:rsidRPr="00324CE2">
        <w:rPr>
          <w:rFonts w:asciiTheme="majorBidi" w:hAnsiTheme="majorBidi" w:cstheme="majorBidi"/>
          <w:sz w:val="24"/>
          <w:szCs w:val="24"/>
        </w:rPr>
        <w:t>Jadi profesi adalah suatu pekerjaan atau jabatan yang menuntut keahlian tertentu. artinya suatu pekerjaan atau jabatan yang disebut profesi tidak dapat dipegang oleh sembarang orang, tetapi memerlukan persiapan melalui pendidikan dan pelatihan secara khusus.</w:t>
      </w:r>
    </w:p>
    <w:p w:rsidR="00A3663B" w:rsidRPr="00324CE2" w:rsidRDefault="00020571" w:rsidP="002E6F17">
      <w:pPr>
        <w:spacing w:after="0" w:line="480" w:lineRule="auto"/>
        <w:ind w:firstLine="720"/>
        <w:jc w:val="both"/>
        <w:rPr>
          <w:rFonts w:asciiTheme="majorBidi" w:hAnsiTheme="majorBidi" w:cstheme="majorBidi"/>
          <w:sz w:val="24"/>
          <w:szCs w:val="24"/>
        </w:rPr>
      </w:pPr>
      <w:r w:rsidRPr="00324CE2">
        <w:rPr>
          <w:rFonts w:asciiTheme="majorBidi" w:hAnsiTheme="majorBidi" w:cstheme="majorBidi"/>
          <w:sz w:val="24"/>
          <w:szCs w:val="24"/>
        </w:rPr>
        <w:t>3. Guru</w:t>
      </w:r>
      <w:r w:rsidR="00693D08" w:rsidRPr="00324CE2">
        <w:rPr>
          <w:rFonts w:asciiTheme="majorBidi" w:hAnsiTheme="majorBidi" w:cstheme="majorBidi"/>
          <w:sz w:val="24"/>
          <w:szCs w:val="24"/>
        </w:rPr>
        <w:t xml:space="preserve">. </w:t>
      </w:r>
      <w:r w:rsidRPr="00324CE2">
        <w:rPr>
          <w:rFonts w:asciiTheme="majorBidi" w:hAnsiTheme="majorBidi" w:cstheme="majorBidi"/>
          <w:spacing w:val="-4"/>
          <w:sz w:val="24"/>
          <w:szCs w:val="24"/>
        </w:rPr>
        <w:t xml:space="preserve">Guru dalam bahasa Arab disebut </w:t>
      </w:r>
      <w:r w:rsidRPr="00324CE2">
        <w:rPr>
          <w:rFonts w:asciiTheme="majorBidi" w:hAnsiTheme="majorBidi" w:cstheme="majorBidi"/>
          <w:i/>
          <w:spacing w:val="-4"/>
          <w:sz w:val="24"/>
          <w:szCs w:val="24"/>
        </w:rPr>
        <w:t>Mu’alim, Murabbi, Ustadz, Mudaris</w:t>
      </w:r>
      <w:r w:rsidRPr="00324CE2">
        <w:rPr>
          <w:rFonts w:asciiTheme="majorBidi" w:hAnsiTheme="majorBidi" w:cstheme="majorBidi"/>
          <w:spacing w:val="-4"/>
          <w:sz w:val="24"/>
          <w:szCs w:val="24"/>
        </w:rPr>
        <w:t xml:space="preserve"> dan dalam bahasa Inggris disebut </w:t>
      </w:r>
      <w:r w:rsidRPr="00324CE2">
        <w:rPr>
          <w:rFonts w:asciiTheme="majorBidi" w:hAnsiTheme="majorBidi" w:cstheme="majorBidi"/>
          <w:i/>
          <w:spacing w:val="-4"/>
          <w:sz w:val="24"/>
          <w:szCs w:val="24"/>
        </w:rPr>
        <w:t>teacher</w:t>
      </w:r>
      <w:r w:rsidRPr="00324CE2">
        <w:rPr>
          <w:rFonts w:asciiTheme="majorBidi" w:hAnsiTheme="majorBidi" w:cstheme="majorBidi"/>
          <w:spacing w:val="-4"/>
          <w:sz w:val="24"/>
          <w:szCs w:val="24"/>
        </w:rPr>
        <w:t>, yakni seorang guru merupakan salah satu faktor proses belajar mengajar (PBM) itu berlangsung, yaitu faktor manusia yang berinteraksi dengan manusia yang terlibat dalam interaksi proses belajar mengajar yakni murid”.</w:t>
      </w:r>
      <w:r w:rsidR="00041F66" w:rsidRPr="00324CE2">
        <w:rPr>
          <w:rStyle w:val="FootnoteReference"/>
          <w:rFonts w:asciiTheme="majorBidi" w:hAnsiTheme="majorBidi" w:cstheme="majorBidi"/>
          <w:spacing w:val="-4"/>
          <w:sz w:val="24"/>
          <w:szCs w:val="24"/>
        </w:rPr>
        <w:footnoteReference w:id="10"/>
      </w:r>
    </w:p>
    <w:p w:rsidR="00A3663B" w:rsidRPr="00324CE2" w:rsidRDefault="00020571" w:rsidP="002E6F17">
      <w:pPr>
        <w:spacing w:after="0" w:line="480" w:lineRule="auto"/>
        <w:ind w:firstLine="720"/>
        <w:jc w:val="both"/>
        <w:rPr>
          <w:rFonts w:asciiTheme="majorBidi" w:hAnsiTheme="majorBidi" w:cstheme="majorBidi"/>
          <w:sz w:val="24"/>
          <w:szCs w:val="24"/>
        </w:rPr>
      </w:pPr>
      <w:r w:rsidRPr="00324CE2">
        <w:rPr>
          <w:rFonts w:asciiTheme="majorBidi" w:hAnsiTheme="majorBidi" w:cstheme="majorBidi"/>
          <w:sz w:val="24"/>
          <w:szCs w:val="24"/>
        </w:rPr>
        <w:t>Selanjutnya istilah guru juga dijelaskan oleh Hadasari Nawawi sebagai mana dikutip oleh H. Abuddin Nata adalah ”Orang yang kerjanya mengajar atau memberikan pelajaran di sekolah secara lebih khusus lagi ia mengatakan bahwa</w:t>
      </w:r>
      <w:r w:rsidR="00A3663B" w:rsidRPr="00324CE2">
        <w:rPr>
          <w:rFonts w:asciiTheme="majorBidi" w:hAnsiTheme="majorBidi" w:cstheme="majorBidi"/>
          <w:spacing w:val="-4"/>
          <w:sz w:val="24"/>
          <w:szCs w:val="24"/>
        </w:rPr>
        <w:t xml:space="preserve"> </w:t>
      </w:r>
      <w:r w:rsidRPr="00324CE2">
        <w:rPr>
          <w:rFonts w:asciiTheme="majorBidi" w:hAnsiTheme="majorBidi" w:cstheme="majorBidi"/>
          <w:sz w:val="24"/>
          <w:szCs w:val="24"/>
        </w:rPr>
        <w:lastRenderedPageBreak/>
        <w:t>guru berarti orang yang bekerja dalam bidang pendidikan dan pengajaran yang ikut bertanggung jawab dalam membentuk anak-anak mencapai kedewasaan masing-masing”.</w:t>
      </w:r>
      <w:r w:rsidR="00041F66" w:rsidRPr="00324CE2">
        <w:rPr>
          <w:rStyle w:val="FootnoteReference"/>
          <w:rFonts w:asciiTheme="majorBidi" w:hAnsiTheme="majorBidi" w:cstheme="majorBidi"/>
          <w:sz w:val="24"/>
          <w:szCs w:val="24"/>
        </w:rPr>
        <w:footnoteReference w:id="11"/>
      </w:r>
    </w:p>
    <w:p w:rsidR="00C22F09" w:rsidRPr="00324CE2" w:rsidRDefault="003F642C" w:rsidP="002E6F17">
      <w:pPr>
        <w:spacing w:after="0" w:line="480" w:lineRule="auto"/>
        <w:ind w:firstLine="720"/>
        <w:jc w:val="both"/>
        <w:rPr>
          <w:rFonts w:asciiTheme="majorBidi" w:hAnsiTheme="majorBidi" w:cstheme="majorBidi"/>
          <w:sz w:val="24"/>
          <w:szCs w:val="24"/>
        </w:rPr>
      </w:pPr>
      <w:r w:rsidRPr="00324CE2">
        <w:rPr>
          <w:rFonts w:asciiTheme="majorBidi" w:hAnsiTheme="majorBidi" w:cstheme="majorBidi"/>
          <w:sz w:val="24"/>
          <w:szCs w:val="24"/>
        </w:rPr>
        <w:t xml:space="preserve"> </w:t>
      </w:r>
      <w:r w:rsidR="00020571" w:rsidRPr="00324CE2">
        <w:rPr>
          <w:rFonts w:asciiTheme="majorBidi" w:hAnsiTheme="majorBidi" w:cstheme="majorBidi"/>
          <w:sz w:val="24"/>
          <w:szCs w:val="24"/>
        </w:rPr>
        <w:t>Dari uraian di atas dapat disimpulkan bahwa guru adalah orang yang mentransferkan ilmu pengetahuan kepada anak didik untuk mencapa</w:t>
      </w:r>
      <w:r w:rsidR="006C6DFB" w:rsidRPr="00324CE2">
        <w:rPr>
          <w:rFonts w:asciiTheme="majorBidi" w:hAnsiTheme="majorBidi" w:cstheme="majorBidi"/>
          <w:sz w:val="24"/>
          <w:szCs w:val="24"/>
        </w:rPr>
        <w:t>i tujuan umum dan tujuan khusus</w:t>
      </w:r>
      <w:r w:rsidR="006C6DFB" w:rsidRPr="00324CE2">
        <w:rPr>
          <w:rFonts w:asciiTheme="majorBidi" w:hAnsiTheme="majorBidi" w:cstheme="majorBidi"/>
          <w:sz w:val="24"/>
          <w:szCs w:val="24"/>
        </w:rPr>
        <w:tab/>
      </w:r>
    </w:p>
    <w:p w:rsidR="00E971B7" w:rsidRPr="00324CE2" w:rsidRDefault="00020571" w:rsidP="002E6F17">
      <w:pPr>
        <w:spacing w:after="0" w:line="480" w:lineRule="auto"/>
        <w:ind w:firstLine="720"/>
        <w:jc w:val="both"/>
        <w:rPr>
          <w:rFonts w:asciiTheme="majorBidi" w:hAnsiTheme="majorBidi" w:cstheme="majorBidi"/>
          <w:sz w:val="24"/>
          <w:szCs w:val="24"/>
        </w:rPr>
      </w:pPr>
      <w:r w:rsidRPr="00324CE2">
        <w:rPr>
          <w:rFonts w:asciiTheme="majorBidi" w:hAnsiTheme="majorBidi" w:cstheme="majorBidi"/>
          <w:sz w:val="24"/>
          <w:szCs w:val="24"/>
        </w:rPr>
        <w:t>4. Perspektif</w:t>
      </w:r>
      <w:r w:rsidR="00693D08" w:rsidRPr="00324CE2">
        <w:rPr>
          <w:rFonts w:asciiTheme="majorBidi" w:hAnsiTheme="majorBidi" w:cstheme="majorBidi"/>
          <w:sz w:val="24"/>
          <w:szCs w:val="24"/>
        </w:rPr>
        <w:t xml:space="preserve">. </w:t>
      </w:r>
      <w:r w:rsidRPr="00324CE2">
        <w:rPr>
          <w:rFonts w:asciiTheme="majorBidi" w:hAnsiTheme="majorBidi" w:cstheme="majorBidi"/>
          <w:sz w:val="24"/>
          <w:szCs w:val="24"/>
        </w:rPr>
        <w:t>Perspektif merupakan pandangan seseorang secara mental mengenai suatu fakta, gagasan dan lain-lain,beserta keterpautannya.</w:t>
      </w:r>
      <w:r w:rsidR="00041F66" w:rsidRPr="00324CE2">
        <w:rPr>
          <w:rStyle w:val="FootnoteReference"/>
          <w:rFonts w:asciiTheme="majorBidi" w:hAnsiTheme="majorBidi" w:cstheme="majorBidi"/>
          <w:sz w:val="24"/>
          <w:szCs w:val="24"/>
        </w:rPr>
        <w:footnoteReference w:id="12"/>
      </w:r>
    </w:p>
    <w:p w:rsidR="00057F82" w:rsidRPr="00324CE2" w:rsidRDefault="00020571" w:rsidP="002E6F17">
      <w:pPr>
        <w:spacing w:after="0" w:line="480" w:lineRule="auto"/>
        <w:ind w:firstLine="720"/>
        <w:jc w:val="both"/>
        <w:rPr>
          <w:rFonts w:asciiTheme="majorBidi" w:hAnsiTheme="majorBidi" w:cstheme="majorBidi"/>
          <w:sz w:val="24"/>
          <w:szCs w:val="24"/>
        </w:rPr>
      </w:pPr>
      <w:r w:rsidRPr="00324CE2">
        <w:rPr>
          <w:rFonts w:asciiTheme="majorBidi" w:hAnsiTheme="majorBidi" w:cstheme="majorBidi"/>
          <w:sz w:val="24"/>
          <w:szCs w:val="24"/>
        </w:rPr>
        <w:t>Pengertian perspektif ialah praduga dasar yang diasumsikan secara sadar atau secara tidak sadar yang dengannya sebuah kesimpulan dicapai atau sebuah analis</w:t>
      </w:r>
      <w:r w:rsidR="002E7C53" w:rsidRPr="00324CE2">
        <w:rPr>
          <w:rFonts w:asciiTheme="majorBidi" w:hAnsiTheme="majorBidi" w:cstheme="majorBidi"/>
          <w:sz w:val="24"/>
          <w:szCs w:val="24"/>
        </w:rPr>
        <w:t>is</w:t>
      </w:r>
      <w:r w:rsidRPr="00324CE2">
        <w:rPr>
          <w:rFonts w:asciiTheme="majorBidi" w:hAnsiTheme="majorBidi" w:cstheme="majorBidi"/>
          <w:sz w:val="24"/>
          <w:szCs w:val="24"/>
        </w:rPr>
        <w:t xml:space="preserve"> dilakukan.</w:t>
      </w:r>
      <w:r w:rsidR="00041F66" w:rsidRPr="00324CE2">
        <w:rPr>
          <w:rStyle w:val="FootnoteReference"/>
          <w:rFonts w:asciiTheme="majorBidi" w:hAnsiTheme="majorBidi" w:cstheme="majorBidi"/>
          <w:sz w:val="24"/>
          <w:szCs w:val="24"/>
        </w:rPr>
        <w:footnoteReference w:id="13"/>
      </w:r>
    </w:p>
    <w:p w:rsidR="00020571" w:rsidRPr="00324CE2" w:rsidRDefault="00020571" w:rsidP="002E6F17">
      <w:pPr>
        <w:spacing w:after="0" w:line="480" w:lineRule="auto"/>
        <w:ind w:firstLine="720"/>
        <w:jc w:val="both"/>
        <w:rPr>
          <w:rFonts w:asciiTheme="majorBidi" w:hAnsiTheme="majorBidi" w:cstheme="majorBidi"/>
          <w:sz w:val="24"/>
          <w:szCs w:val="24"/>
        </w:rPr>
      </w:pPr>
      <w:r w:rsidRPr="00324CE2">
        <w:rPr>
          <w:rFonts w:asciiTheme="majorBidi" w:hAnsiTheme="majorBidi" w:cstheme="majorBidi"/>
          <w:sz w:val="24"/>
          <w:szCs w:val="24"/>
        </w:rPr>
        <w:t>Selanjutnya Istilah perspektif adalah “suatu segi pandangan atau kerangka referensi, dari mana bagian-bagian atau unsur dari objek atau masalah dapat dilihat hingga tercapai keuntungan pemahaman yang lebih baik atau bisa membentuk suatu organisasi yang lebih baik.”</w:t>
      </w:r>
      <w:r w:rsidR="00041F66" w:rsidRPr="00324CE2">
        <w:rPr>
          <w:rStyle w:val="FootnoteReference"/>
          <w:rFonts w:asciiTheme="majorBidi" w:hAnsiTheme="majorBidi" w:cstheme="majorBidi"/>
          <w:sz w:val="24"/>
          <w:szCs w:val="24"/>
        </w:rPr>
        <w:footnoteReference w:id="14"/>
      </w:r>
    </w:p>
    <w:p w:rsidR="005C23BF" w:rsidRPr="00324CE2" w:rsidRDefault="00020571" w:rsidP="002E6F17">
      <w:pPr>
        <w:pStyle w:val="BodyTextIndent3"/>
        <w:spacing w:line="480" w:lineRule="auto"/>
        <w:ind w:firstLine="720"/>
        <w:rPr>
          <w:rFonts w:asciiTheme="majorBidi" w:hAnsiTheme="majorBidi" w:cstheme="majorBidi"/>
          <w:lang w:val="id-ID"/>
        </w:rPr>
      </w:pPr>
      <w:r w:rsidRPr="00324CE2">
        <w:rPr>
          <w:rFonts w:asciiTheme="majorBidi" w:hAnsiTheme="majorBidi" w:cstheme="majorBidi"/>
          <w:lang w:val="id-ID"/>
        </w:rPr>
        <w:t>Dari uraian di atas dapat disimpulkan perspektif adalah sudut pandang seseorang dalam</w:t>
      </w:r>
      <w:r w:rsidR="005C23BF" w:rsidRPr="00324CE2">
        <w:rPr>
          <w:rFonts w:asciiTheme="majorBidi" w:hAnsiTheme="majorBidi" w:cstheme="majorBidi"/>
          <w:lang w:val="id-ID"/>
        </w:rPr>
        <w:t xml:space="preserve"> menganalisa suatu permasalaha</w:t>
      </w:r>
      <w:r w:rsidR="008F4ADF" w:rsidRPr="00324CE2">
        <w:rPr>
          <w:rFonts w:asciiTheme="majorBidi" w:hAnsiTheme="majorBidi" w:cstheme="majorBidi"/>
          <w:lang w:val="id-ID"/>
        </w:rPr>
        <w:t>n.</w:t>
      </w:r>
    </w:p>
    <w:p w:rsidR="00041F66" w:rsidRPr="00324CE2" w:rsidRDefault="00020571" w:rsidP="002E6F17">
      <w:pPr>
        <w:pStyle w:val="BodyTextIndent3"/>
        <w:spacing w:line="480" w:lineRule="auto"/>
        <w:ind w:firstLine="720"/>
        <w:rPr>
          <w:rFonts w:asciiTheme="majorBidi" w:hAnsiTheme="majorBidi" w:cstheme="majorBidi"/>
          <w:lang w:val="id-ID"/>
        </w:rPr>
      </w:pPr>
      <w:r w:rsidRPr="00324CE2">
        <w:rPr>
          <w:rFonts w:asciiTheme="majorBidi" w:hAnsiTheme="majorBidi" w:cstheme="majorBidi"/>
        </w:rPr>
        <w:t>5. Pendidikan Islam</w:t>
      </w:r>
      <w:r w:rsidR="00511BA0" w:rsidRPr="00324CE2">
        <w:rPr>
          <w:rFonts w:asciiTheme="majorBidi" w:hAnsiTheme="majorBidi" w:cstheme="majorBidi"/>
          <w:lang w:val="id-ID"/>
        </w:rPr>
        <w:t xml:space="preserve">. </w:t>
      </w:r>
      <w:r w:rsidRPr="00324CE2">
        <w:rPr>
          <w:rFonts w:asciiTheme="majorBidi" w:hAnsiTheme="majorBidi" w:cstheme="majorBidi"/>
        </w:rPr>
        <w:t>Pendidikan berasal dari kata didik yang  mendapat awalan “pen” dan akhiran “an” kata tersebut sebagaimana di</w:t>
      </w:r>
      <w:r w:rsidR="002E7C53" w:rsidRPr="00324CE2">
        <w:rPr>
          <w:rFonts w:asciiTheme="majorBidi" w:hAnsiTheme="majorBidi" w:cstheme="majorBidi"/>
        </w:rPr>
        <w:t xml:space="preserve"> </w:t>
      </w:r>
      <w:r w:rsidRPr="00324CE2">
        <w:rPr>
          <w:rFonts w:asciiTheme="majorBidi" w:hAnsiTheme="majorBidi" w:cstheme="majorBidi"/>
        </w:rPr>
        <w:t xml:space="preserve">jelaskan dalam </w:t>
      </w:r>
      <w:r w:rsidRPr="00324CE2">
        <w:rPr>
          <w:rFonts w:asciiTheme="majorBidi" w:hAnsiTheme="majorBidi" w:cstheme="majorBidi"/>
        </w:rPr>
        <w:lastRenderedPageBreak/>
        <w:t>kamus bahasa Indonesia adalah “perbuatan (hal, cara, dan sebagainya) mendidik”</w:t>
      </w:r>
      <w:r w:rsidR="00041F66" w:rsidRPr="00324CE2">
        <w:rPr>
          <w:rStyle w:val="FootnoteReference"/>
          <w:rFonts w:asciiTheme="majorBidi" w:hAnsiTheme="majorBidi" w:cstheme="majorBidi"/>
        </w:rPr>
        <w:footnoteReference w:id="15"/>
      </w:r>
      <w:r w:rsidRPr="00324CE2">
        <w:rPr>
          <w:rFonts w:asciiTheme="majorBidi" w:hAnsiTheme="majorBidi" w:cstheme="majorBidi"/>
        </w:rPr>
        <w:t xml:space="preserve"> </w:t>
      </w:r>
    </w:p>
    <w:p w:rsidR="00020571" w:rsidRPr="00324CE2" w:rsidRDefault="00020571" w:rsidP="002E6F17">
      <w:pPr>
        <w:tabs>
          <w:tab w:val="left" w:pos="720"/>
        </w:tabs>
        <w:spacing w:after="0" w:line="480" w:lineRule="auto"/>
        <w:ind w:firstLine="720"/>
        <w:jc w:val="both"/>
        <w:rPr>
          <w:rFonts w:asciiTheme="majorBidi" w:hAnsiTheme="majorBidi" w:cstheme="majorBidi"/>
          <w:sz w:val="24"/>
          <w:szCs w:val="24"/>
        </w:rPr>
      </w:pPr>
      <w:r w:rsidRPr="00324CE2">
        <w:rPr>
          <w:rFonts w:asciiTheme="majorBidi" w:hAnsiTheme="majorBidi" w:cstheme="majorBidi"/>
          <w:sz w:val="24"/>
          <w:szCs w:val="24"/>
        </w:rPr>
        <w:t>Pengertian ini memberi kesan bahwa kata pendidikan lebih mengacu pada cara m</w:t>
      </w:r>
      <w:r w:rsidR="00041F66" w:rsidRPr="00324CE2">
        <w:rPr>
          <w:rFonts w:asciiTheme="majorBidi" w:hAnsiTheme="majorBidi" w:cstheme="majorBidi"/>
          <w:sz w:val="24"/>
          <w:szCs w:val="24"/>
        </w:rPr>
        <w:t xml:space="preserve">elakukan suatu perbuatan dalam </w:t>
      </w:r>
      <w:r w:rsidRPr="00324CE2">
        <w:rPr>
          <w:rFonts w:asciiTheme="majorBidi" w:hAnsiTheme="majorBidi" w:cstheme="majorBidi"/>
          <w:sz w:val="24"/>
          <w:szCs w:val="24"/>
        </w:rPr>
        <w:t>Pendidikan Islam terdiri dari dua kata yaitu :</w:t>
      </w:r>
      <w:r w:rsidR="00041F66" w:rsidRPr="00324CE2">
        <w:rPr>
          <w:rFonts w:asciiTheme="majorBidi" w:hAnsiTheme="majorBidi" w:cstheme="majorBidi"/>
          <w:sz w:val="24"/>
          <w:szCs w:val="24"/>
        </w:rPr>
        <w:t>a.)</w:t>
      </w:r>
      <w:r w:rsidRPr="00324CE2">
        <w:rPr>
          <w:rFonts w:asciiTheme="majorBidi" w:hAnsiTheme="majorBidi" w:cstheme="majorBidi"/>
          <w:sz w:val="24"/>
          <w:szCs w:val="24"/>
        </w:rPr>
        <w:t>Pendidikan</w:t>
      </w:r>
      <w:r w:rsidR="00693D08" w:rsidRPr="00324CE2">
        <w:rPr>
          <w:rFonts w:asciiTheme="majorBidi" w:hAnsiTheme="majorBidi" w:cstheme="majorBidi"/>
          <w:sz w:val="24"/>
          <w:szCs w:val="24"/>
        </w:rPr>
        <w:t xml:space="preserve">. </w:t>
      </w:r>
      <w:r w:rsidRPr="00324CE2">
        <w:rPr>
          <w:rFonts w:asciiTheme="majorBidi" w:hAnsiTheme="majorBidi" w:cstheme="majorBidi"/>
          <w:sz w:val="24"/>
          <w:szCs w:val="24"/>
        </w:rPr>
        <w:t>Pendidikan menurut D. Marimba yang dikutip oleh Ahmad Tafsir ialah ”Bimbingan atau pimpinan secara sadar oleh pendidik terhadap perkembangan jasmani dan rohani anak didik menuju terbentuknya kepribadian yang utama.”</w:t>
      </w:r>
      <w:r w:rsidR="00041F66" w:rsidRPr="00324CE2">
        <w:rPr>
          <w:rStyle w:val="FootnoteReference"/>
          <w:rFonts w:asciiTheme="majorBidi" w:hAnsiTheme="majorBidi" w:cstheme="majorBidi"/>
          <w:sz w:val="24"/>
          <w:szCs w:val="24"/>
        </w:rPr>
        <w:footnoteReference w:id="16"/>
      </w:r>
    </w:p>
    <w:p w:rsidR="00444145" w:rsidRPr="00324CE2" w:rsidRDefault="00444145" w:rsidP="002E6F17">
      <w:pPr>
        <w:tabs>
          <w:tab w:val="left" w:pos="720"/>
        </w:tabs>
        <w:spacing w:after="0" w:line="480" w:lineRule="auto"/>
        <w:jc w:val="both"/>
        <w:rPr>
          <w:rFonts w:asciiTheme="majorBidi" w:hAnsiTheme="majorBidi" w:cstheme="majorBidi"/>
          <w:sz w:val="24"/>
          <w:szCs w:val="24"/>
        </w:rPr>
      </w:pPr>
      <w:r w:rsidRPr="00324CE2">
        <w:rPr>
          <w:rFonts w:asciiTheme="majorBidi" w:hAnsiTheme="majorBidi" w:cstheme="majorBidi"/>
          <w:sz w:val="24"/>
          <w:szCs w:val="24"/>
        </w:rPr>
        <w:tab/>
        <w:t>Pendidikan adalah suatu proses dalam rangka mempengaruhi peserta didik supaya mampu menyesuaikan diri sebaik mungkin dengan lingkunganya, dan dengan demikian akan menimbulkan perubahan dalam dirinya yang memungkinkanya untuk berfungsi secara baik dalam kehidupan masyarakat.</w:t>
      </w:r>
      <w:r w:rsidRPr="00324CE2">
        <w:rPr>
          <w:rStyle w:val="FootnoteReference"/>
          <w:rFonts w:asciiTheme="majorBidi" w:hAnsiTheme="majorBidi" w:cstheme="majorBidi"/>
          <w:sz w:val="24"/>
          <w:szCs w:val="24"/>
        </w:rPr>
        <w:footnoteReference w:id="17"/>
      </w:r>
    </w:p>
    <w:p w:rsidR="00020571" w:rsidRPr="00324CE2" w:rsidRDefault="00020571" w:rsidP="002E6F17">
      <w:pPr>
        <w:spacing w:after="0" w:line="480" w:lineRule="auto"/>
        <w:ind w:firstLine="720"/>
        <w:jc w:val="both"/>
        <w:rPr>
          <w:rFonts w:asciiTheme="majorBidi" w:hAnsiTheme="majorBidi" w:cstheme="majorBidi"/>
          <w:sz w:val="24"/>
          <w:szCs w:val="24"/>
          <w:vertAlign w:val="superscript"/>
        </w:rPr>
      </w:pPr>
      <w:r w:rsidRPr="00324CE2">
        <w:rPr>
          <w:rFonts w:asciiTheme="majorBidi" w:hAnsiTheme="majorBidi" w:cstheme="majorBidi"/>
          <w:sz w:val="24"/>
          <w:szCs w:val="24"/>
        </w:rPr>
        <w:t>Dari uraian di atas dapat disimpulkan bahwa pendidikan adalah suatu proses bimbingan secara sadar untuk dapat diwujudkan dalam tingkah laku sehari-hari.</w:t>
      </w:r>
    </w:p>
    <w:p w:rsidR="00020571" w:rsidRPr="00324CE2" w:rsidRDefault="00C22F09" w:rsidP="002E6F17">
      <w:pPr>
        <w:tabs>
          <w:tab w:val="left" w:pos="360"/>
        </w:tabs>
        <w:spacing w:after="0" w:line="480" w:lineRule="auto"/>
        <w:jc w:val="both"/>
        <w:rPr>
          <w:rFonts w:asciiTheme="majorBidi" w:hAnsiTheme="majorBidi" w:cstheme="majorBidi"/>
          <w:sz w:val="24"/>
          <w:szCs w:val="24"/>
        </w:rPr>
      </w:pPr>
      <w:r w:rsidRPr="00324CE2">
        <w:rPr>
          <w:rFonts w:asciiTheme="majorBidi" w:hAnsiTheme="majorBidi" w:cstheme="majorBidi"/>
          <w:sz w:val="24"/>
          <w:szCs w:val="24"/>
        </w:rPr>
        <w:t xml:space="preserve">b) </w:t>
      </w:r>
      <w:r w:rsidR="00020571" w:rsidRPr="00324CE2">
        <w:rPr>
          <w:rFonts w:asciiTheme="majorBidi" w:hAnsiTheme="majorBidi" w:cstheme="majorBidi"/>
          <w:sz w:val="24"/>
          <w:szCs w:val="24"/>
        </w:rPr>
        <w:t>Islam</w:t>
      </w:r>
      <w:r w:rsidRPr="00324CE2">
        <w:rPr>
          <w:rFonts w:asciiTheme="majorBidi" w:hAnsiTheme="majorBidi" w:cstheme="majorBidi"/>
          <w:sz w:val="24"/>
          <w:szCs w:val="24"/>
        </w:rPr>
        <w:t xml:space="preserve">. </w:t>
      </w:r>
      <w:r w:rsidR="00020571" w:rsidRPr="00324CE2">
        <w:rPr>
          <w:rFonts w:asciiTheme="majorBidi" w:hAnsiTheme="majorBidi" w:cstheme="majorBidi"/>
          <w:sz w:val="24"/>
          <w:szCs w:val="24"/>
        </w:rPr>
        <w:t>Islam menurut bahasa (Etimologi) berasal dari bahasa Arab, ”kata salimah yang berarti ”selamat sentosa” dan berarti juga menyerahkan diri, tanduk,</w:t>
      </w:r>
      <w:r w:rsidR="007D7019" w:rsidRPr="00324CE2">
        <w:rPr>
          <w:rFonts w:asciiTheme="majorBidi" w:hAnsiTheme="majorBidi" w:cstheme="majorBidi"/>
          <w:sz w:val="24"/>
          <w:szCs w:val="24"/>
        </w:rPr>
        <w:t xml:space="preserve"> </w:t>
      </w:r>
      <w:r w:rsidR="00020571" w:rsidRPr="00324CE2">
        <w:rPr>
          <w:rFonts w:asciiTheme="majorBidi" w:hAnsiTheme="majorBidi" w:cstheme="majorBidi"/>
          <w:sz w:val="24"/>
          <w:szCs w:val="24"/>
        </w:rPr>
        <w:t>patuh dan taat. Seseorang yang bersikap sebagaiman</w:t>
      </w:r>
      <w:r w:rsidR="008F4ADF" w:rsidRPr="00324CE2">
        <w:rPr>
          <w:rFonts w:asciiTheme="majorBidi" w:hAnsiTheme="majorBidi" w:cstheme="majorBidi"/>
          <w:sz w:val="24"/>
          <w:szCs w:val="24"/>
        </w:rPr>
        <w:t xml:space="preserve">a yang dimaksud di atas disebut  </w:t>
      </w:r>
      <w:r w:rsidR="00020571" w:rsidRPr="00324CE2">
        <w:rPr>
          <w:rFonts w:asciiTheme="majorBidi" w:hAnsiTheme="majorBidi" w:cstheme="majorBidi"/>
          <w:sz w:val="24"/>
          <w:szCs w:val="24"/>
        </w:rPr>
        <w:t>sebagai muslim.”</w:t>
      </w:r>
      <w:r w:rsidR="00041F66" w:rsidRPr="00324CE2">
        <w:rPr>
          <w:rStyle w:val="FootnoteReference"/>
          <w:rFonts w:asciiTheme="majorBidi" w:hAnsiTheme="majorBidi" w:cstheme="majorBidi"/>
          <w:sz w:val="24"/>
          <w:szCs w:val="24"/>
        </w:rPr>
        <w:footnoteReference w:id="18"/>
      </w:r>
    </w:p>
    <w:p w:rsidR="00511BA0" w:rsidRPr="00324CE2" w:rsidRDefault="00020571" w:rsidP="002E6F17">
      <w:pPr>
        <w:pStyle w:val="BodyTextIndent3"/>
        <w:spacing w:line="480" w:lineRule="auto"/>
        <w:ind w:firstLine="720"/>
        <w:rPr>
          <w:rFonts w:asciiTheme="majorBidi" w:hAnsiTheme="majorBidi" w:cstheme="majorBidi"/>
          <w:lang w:val="id-ID"/>
        </w:rPr>
      </w:pPr>
      <w:r w:rsidRPr="00324CE2">
        <w:rPr>
          <w:rFonts w:asciiTheme="majorBidi" w:hAnsiTheme="majorBidi" w:cstheme="majorBidi"/>
          <w:lang w:val="id-ID"/>
        </w:rPr>
        <w:t>Jadi Islam menurut penulis suatu agama yang sempurna dan mempunyai pedoman Al-qur’an dan Hadist.</w:t>
      </w:r>
      <w:r w:rsidR="00511BA0" w:rsidRPr="00324CE2">
        <w:rPr>
          <w:rFonts w:asciiTheme="majorBidi" w:hAnsiTheme="majorBidi" w:cstheme="majorBidi"/>
          <w:lang w:val="id-ID"/>
        </w:rPr>
        <w:t xml:space="preserve"> </w:t>
      </w:r>
    </w:p>
    <w:p w:rsidR="003F642C" w:rsidRPr="00324CE2" w:rsidRDefault="00020571" w:rsidP="002E6F17">
      <w:pPr>
        <w:pStyle w:val="BodyTextIndent3"/>
        <w:spacing w:line="480" w:lineRule="auto"/>
        <w:ind w:firstLine="720"/>
        <w:rPr>
          <w:rFonts w:asciiTheme="majorBidi" w:hAnsiTheme="majorBidi" w:cstheme="majorBidi"/>
          <w:lang w:val="id-ID"/>
        </w:rPr>
      </w:pPr>
      <w:r w:rsidRPr="00324CE2">
        <w:rPr>
          <w:rFonts w:asciiTheme="majorBidi" w:hAnsiTheme="majorBidi" w:cstheme="majorBidi"/>
          <w:spacing w:val="4"/>
          <w:lang w:val="id-ID"/>
        </w:rPr>
        <w:lastRenderedPageBreak/>
        <w:t>Pendidikan Islam adalah ”bimbingan anak agar setelah dewasa nanti dapat memahami dan mengamalkan ajaran agama serta menjadikan sebagai pedoman hidup.”</w:t>
      </w:r>
      <w:r w:rsidR="00041F66" w:rsidRPr="00324CE2">
        <w:rPr>
          <w:rStyle w:val="FootnoteReference"/>
          <w:rFonts w:asciiTheme="majorBidi" w:hAnsiTheme="majorBidi" w:cstheme="majorBidi"/>
          <w:spacing w:val="4"/>
        </w:rPr>
        <w:footnoteReference w:id="19"/>
      </w:r>
    </w:p>
    <w:p w:rsidR="00716A52" w:rsidRPr="00324CE2" w:rsidRDefault="00020571" w:rsidP="002E6F17">
      <w:pPr>
        <w:spacing w:after="0" w:line="480" w:lineRule="auto"/>
        <w:ind w:firstLine="720"/>
        <w:jc w:val="both"/>
        <w:rPr>
          <w:rFonts w:asciiTheme="majorBidi" w:hAnsiTheme="majorBidi" w:cstheme="majorBidi"/>
          <w:spacing w:val="4"/>
          <w:sz w:val="24"/>
          <w:szCs w:val="24"/>
        </w:rPr>
      </w:pPr>
      <w:r w:rsidRPr="00324CE2">
        <w:rPr>
          <w:rFonts w:asciiTheme="majorBidi" w:hAnsiTheme="majorBidi" w:cstheme="majorBidi"/>
          <w:sz w:val="24"/>
          <w:szCs w:val="24"/>
        </w:rPr>
        <w:t>Menurut Ahmad D. Marimba, “Pendidikan Islam bimbingan jasmani dan rohani berdasarkan hukum-hukum agama Islam menuju terbentuknya kepribadian utama menurut ukuran-ukuran Islam.”</w:t>
      </w:r>
      <w:r w:rsidR="00041F66" w:rsidRPr="00324CE2">
        <w:rPr>
          <w:rStyle w:val="FootnoteReference"/>
          <w:rFonts w:asciiTheme="majorBidi" w:hAnsiTheme="majorBidi" w:cstheme="majorBidi"/>
          <w:sz w:val="24"/>
          <w:szCs w:val="24"/>
        </w:rPr>
        <w:footnoteReference w:id="20"/>
      </w:r>
    </w:p>
    <w:p w:rsidR="00020571" w:rsidRPr="00324CE2" w:rsidRDefault="00020571" w:rsidP="002E6F17">
      <w:pPr>
        <w:spacing w:after="0" w:line="480" w:lineRule="auto"/>
        <w:ind w:firstLine="720"/>
        <w:jc w:val="both"/>
        <w:rPr>
          <w:rFonts w:asciiTheme="majorBidi" w:hAnsiTheme="majorBidi" w:cstheme="majorBidi"/>
          <w:sz w:val="24"/>
          <w:szCs w:val="24"/>
        </w:rPr>
      </w:pPr>
      <w:r w:rsidRPr="00324CE2">
        <w:rPr>
          <w:rFonts w:asciiTheme="majorBidi" w:hAnsiTheme="majorBidi" w:cstheme="majorBidi"/>
          <w:sz w:val="24"/>
          <w:szCs w:val="24"/>
        </w:rPr>
        <w:t>Pengertian yang lebih jelas dan teperinci oleh Muhammad Athiyah Al-abrasyi  sebagai berikut : ”Pendidikan Islam adalah pendidikan yang k</w:t>
      </w:r>
      <w:r w:rsidR="006D2202" w:rsidRPr="00324CE2">
        <w:rPr>
          <w:rFonts w:asciiTheme="majorBidi" w:hAnsiTheme="majorBidi" w:cstheme="majorBidi"/>
          <w:sz w:val="24"/>
          <w:szCs w:val="24"/>
        </w:rPr>
        <w:t xml:space="preserve">omplit melengkapi bidang-bidang </w:t>
      </w:r>
      <w:r w:rsidRPr="00324CE2">
        <w:rPr>
          <w:rFonts w:asciiTheme="majorBidi" w:hAnsiTheme="majorBidi" w:cstheme="majorBidi"/>
          <w:sz w:val="24"/>
          <w:szCs w:val="24"/>
        </w:rPr>
        <w:t>keimanan, pencapaian ilmu pengetahu</w:t>
      </w:r>
      <w:r w:rsidR="00A44902" w:rsidRPr="00324CE2">
        <w:rPr>
          <w:rFonts w:asciiTheme="majorBidi" w:hAnsiTheme="majorBidi" w:cstheme="majorBidi"/>
          <w:sz w:val="24"/>
          <w:szCs w:val="24"/>
        </w:rPr>
        <w:t xml:space="preserve">an serta mengutamakan segi-segi </w:t>
      </w:r>
      <w:r w:rsidRPr="00324CE2">
        <w:rPr>
          <w:rFonts w:asciiTheme="majorBidi" w:hAnsiTheme="majorBidi" w:cstheme="majorBidi"/>
          <w:sz w:val="24"/>
          <w:szCs w:val="24"/>
        </w:rPr>
        <w:t>kerohanian dan moral, yang bertujuan untuk membentuk orang yang bermoral baik, yaitu orang-orang yang keras kemauan, sopan dalam berbicara dan perbuatan yang mulia dalam tingkah laku dan perangai, bersifat bijaksana dan sempurna, ikhlas dan jujur serta menanamkan kedalam jiwa anak-anak pengetahuan dengan mem</w:t>
      </w:r>
      <w:r w:rsidR="008F4ADF" w:rsidRPr="00324CE2">
        <w:rPr>
          <w:rFonts w:asciiTheme="majorBidi" w:hAnsiTheme="majorBidi" w:cstheme="majorBidi"/>
          <w:sz w:val="24"/>
          <w:szCs w:val="24"/>
        </w:rPr>
        <w:t>perhatikan segi-segi kesehatan f</w:t>
      </w:r>
      <w:r w:rsidRPr="00324CE2">
        <w:rPr>
          <w:rFonts w:asciiTheme="majorBidi" w:hAnsiTheme="majorBidi" w:cstheme="majorBidi"/>
          <w:sz w:val="24"/>
          <w:szCs w:val="24"/>
        </w:rPr>
        <w:t>isik, mental dan perasaan serta mempersiapkan anak-anak menjadi anggota masyarakat yang baik.</w:t>
      </w:r>
      <w:r w:rsidR="00041F66" w:rsidRPr="00324CE2">
        <w:rPr>
          <w:rStyle w:val="FootnoteReference"/>
          <w:rFonts w:asciiTheme="majorBidi" w:hAnsiTheme="majorBidi" w:cstheme="majorBidi"/>
          <w:sz w:val="24"/>
          <w:szCs w:val="24"/>
        </w:rPr>
        <w:footnoteReference w:id="21"/>
      </w:r>
    </w:p>
    <w:p w:rsidR="00693D08" w:rsidRPr="00324CE2" w:rsidRDefault="00020571" w:rsidP="002E6F17">
      <w:pPr>
        <w:pStyle w:val="BodyTextIndent3"/>
        <w:spacing w:line="480" w:lineRule="auto"/>
        <w:ind w:firstLine="720"/>
        <w:rPr>
          <w:rFonts w:asciiTheme="majorBidi" w:hAnsiTheme="majorBidi" w:cstheme="majorBidi"/>
          <w:lang w:val="id-ID"/>
        </w:rPr>
      </w:pPr>
      <w:r w:rsidRPr="00324CE2">
        <w:rPr>
          <w:rFonts w:asciiTheme="majorBidi" w:hAnsiTheme="majorBidi" w:cstheme="majorBidi"/>
          <w:lang w:val="id-ID"/>
        </w:rPr>
        <w:t>Pendidikan Islam yang penulis maksud dalam penulisan skripsi ini adalah bimbingan secara sadar terhadap jasmani dan rohani anak berdasarkan ajaran Islam menuju terbentuknya kepribadian yang utama serta mampu mengamalkan ajaran agama Islam sebagai pedoman hidup.</w:t>
      </w:r>
    </w:p>
    <w:p w:rsidR="003574B3" w:rsidRPr="00324CE2" w:rsidRDefault="00D93225" w:rsidP="00EA004D">
      <w:pPr>
        <w:pStyle w:val="BodyTextIndent3"/>
        <w:spacing w:line="480" w:lineRule="auto"/>
        <w:ind w:firstLine="720"/>
        <w:rPr>
          <w:rFonts w:asciiTheme="majorBidi" w:hAnsiTheme="majorBidi" w:cstheme="majorBidi"/>
          <w:lang w:val="id-ID"/>
        </w:rPr>
      </w:pPr>
      <w:r w:rsidRPr="00324CE2">
        <w:rPr>
          <w:rFonts w:asciiTheme="majorBidi" w:hAnsiTheme="majorBidi" w:cstheme="majorBidi"/>
          <w:lang w:val="id-ID"/>
        </w:rPr>
        <w:lastRenderedPageBreak/>
        <w:t>2.Penegasan O</w:t>
      </w:r>
      <w:r w:rsidR="0076694B" w:rsidRPr="00324CE2">
        <w:rPr>
          <w:rFonts w:asciiTheme="majorBidi" w:hAnsiTheme="majorBidi" w:cstheme="majorBidi"/>
          <w:lang w:val="id-ID"/>
        </w:rPr>
        <w:t>perasional.</w:t>
      </w:r>
      <w:r w:rsidRPr="00324CE2">
        <w:rPr>
          <w:rFonts w:asciiTheme="majorBidi" w:hAnsiTheme="majorBidi" w:cstheme="majorBidi"/>
          <w:lang w:val="id-ID"/>
        </w:rPr>
        <w:t xml:space="preserve"> </w:t>
      </w:r>
      <w:r w:rsidR="0076694B" w:rsidRPr="00324CE2">
        <w:rPr>
          <w:rFonts w:asciiTheme="majorBidi" w:hAnsiTheme="majorBidi" w:cstheme="majorBidi"/>
          <w:lang w:val="id-ID"/>
        </w:rPr>
        <w:t>Secara operasional maksud judul k</w:t>
      </w:r>
      <w:r w:rsidR="006D2202" w:rsidRPr="00324CE2">
        <w:rPr>
          <w:rFonts w:asciiTheme="majorBidi" w:hAnsiTheme="majorBidi" w:cstheme="majorBidi"/>
          <w:lang w:val="id-ID"/>
        </w:rPr>
        <w:t>ajian ini adalah tentang Profesionalisme G</w:t>
      </w:r>
      <w:r w:rsidR="0076694B" w:rsidRPr="00324CE2">
        <w:rPr>
          <w:rFonts w:asciiTheme="majorBidi" w:hAnsiTheme="majorBidi" w:cstheme="majorBidi"/>
          <w:lang w:val="id-ID"/>
        </w:rPr>
        <w:t>u</w:t>
      </w:r>
      <w:r w:rsidR="006D2202" w:rsidRPr="00324CE2">
        <w:rPr>
          <w:rFonts w:asciiTheme="majorBidi" w:hAnsiTheme="majorBidi" w:cstheme="majorBidi"/>
          <w:lang w:val="id-ID"/>
        </w:rPr>
        <w:t>ru dalam Perspektif Pendidikan I</w:t>
      </w:r>
      <w:r w:rsidR="003574B3" w:rsidRPr="00324CE2">
        <w:rPr>
          <w:rFonts w:asciiTheme="majorBidi" w:hAnsiTheme="majorBidi" w:cstheme="majorBidi"/>
          <w:lang w:val="id-ID"/>
        </w:rPr>
        <w:t>slam.</w:t>
      </w:r>
    </w:p>
    <w:p w:rsidR="00C54A54" w:rsidRPr="00324CE2" w:rsidRDefault="00020571" w:rsidP="002E6F17">
      <w:pPr>
        <w:pStyle w:val="BodyTextIndent3"/>
        <w:spacing w:line="480" w:lineRule="auto"/>
        <w:ind w:firstLine="0"/>
        <w:rPr>
          <w:rFonts w:asciiTheme="majorBidi" w:hAnsiTheme="majorBidi" w:cstheme="majorBidi"/>
          <w:b/>
          <w:bCs/>
          <w:u w:val="single"/>
          <w:lang w:val="id-ID"/>
        </w:rPr>
      </w:pPr>
      <w:r w:rsidRPr="00324CE2">
        <w:rPr>
          <w:rFonts w:asciiTheme="majorBidi" w:hAnsiTheme="majorBidi" w:cstheme="majorBidi"/>
          <w:b/>
          <w:bCs/>
        </w:rPr>
        <w:t>F.</w:t>
      </w:r>
      <w:r w:rsidR="00C22F09" w:rsidRPr="00324CE2">
        <w:rPr>
          <w:rFonts w:asciiTheme="majorBidi" w:hAnsiTheme="majorBidi" w:cstheme="majorBidi"/>
          <w:b/>
          <w:bCs/>
          <w:lang w:val="id-ID"/>
        </w:rPr>
        <w:t xml:space="preserve"> </w:t>
      </w:r>
      <w:r w:rsidRPr="00324CE2">
        <w:rPr>
          <w:rFonts w:asciiTheme="majorBidi" w:hAnsiTheme="majorBidi" w:cstheme="majorBidi"/>
          <w:b/>
          <w:bCs/>
        </w:rPr>
        <w:t>M</w:t>
      </w:r>
      <w:r w:rsidR="00C22F09" w:rsidRPr="00324CE2">
        <w:rPr>
          <w:rFonts w:asciiTheme="majorBidi" w:hAnsiTheme="majorBidi" w:cstheme="majorBidi"/>
          <w:b/>
          <w:bCs/>
          <w:lang w:val="id-ID"/>
        </w:rPr>
        <w:t>etode</w:t>
      </w:r>
      <w:r w:rsidRPr="00324CE2">
        <w:rPr>
          <w:rFonts w:asciiTheme="majorBidi" w:hAnsiTheme="majorBidi" w:cstheme="majorBidi"/>
          <w:b/>
          <w:bCs/>
        </w:rPr>
        <w:t xml:space="preserve"> K</w:t>
      </w:r>
      <w:r w:rsidR="00C22F09" w:rsidRPr="00324CE2">
        <w:rPr>
          <w:rFonts w:asciiTheme="majorBidi" w:hAnsiTheme="majorBidi" w:cstheme="majorBidi"/>
          <w:b/>
          <w:bCs/>
          <w:lang w:val="id-ID"/>
        </w:rPr>
        <w:t>ajian</w:t>
      </w:r>
      <w:r w:rsidR="00C54A54" w:rsidRPr="00324CE2">
        <w:rPr>
          <w:rFonts w:asciiTheme="majorBidi" w:hAnsiTheme="majorBidi" w:cstheme="majorBidi"/>
          <w:b/>
          <w:bCs/>
          <w:u w:val="single"/>
          <w:lang w:val="id-ID"/>
        </w:rPr>
        <w:t xml:space="preserve"> </w:t>
      </w:r>
    </w:p>
    <w:p w:rsidR="00EA004D" w:rsidRPr="00324CE2" w:rsidRDefault="004B69EE" w:rsidP="002E6F17">
      <w:pPr>
        <w:pStyle w:val="BodyTextIndent3"/>
        <w:spacing w:line="480" w:lineRule="auto"/>
        <w:ind w:firstLine="0"/>
        <w:rPr>
          <w:rFonts w:asciiTheme="majorBidi" w:hAnsiTheme="majorBidi" w:cstheme="majorBidi"/>
          <w:lang w:val="id-ID"/>
        </w:rPr>
      </w:pPr>
      <w:r w:rsidRPr="00324CE2">
        <w:rPr>
          <w:rFonts w:asciiTheme="majorBidi" w:hAnsiTheme="majorBidi" w:cstheme="majorBidi"/>
        </w:rPr>
        <w:t>1.</w:t>
      </w:r>
      <w:r w:rsidR="00D93225" w:rsidRPr="00324CE2">
        <w:rPr>
          <w:rFonts w:asciiTheme="majorBidi" w:hAnsiTheme="majorBidi" w:cstheme="majorBidi"/>
        </w:rPr>
        <w:t xml:space="preserve"> </w:t>
      </w:r>
      <w:r w:rsidRPr="00324CE2">
        <w:rPr>
          <w:rFonts w:asciiTheme="majorBidi" w:hAnsiTheme="majorBidi" w:cstheme="majorBidi"/>
        </w:rPr>
        <w:t>Jenis P</w:t>
      </w:r>
      <w:r w:rsidR="00020571" w:rsidRPr="00324CE2">
        <w:rPr>
          <w:rFonts w:asciiTheme="majorBidi" w:hAnsiTheme="majorBidi" w:cstheme="majorBidi"/>
        </w:rPr>
        <w:t>eneliti</w:t>
      </w:r>
      <w:r w:rsidR="005678DE" w:rsidRPr="00324CE2">
        <w:rPr>
          <w:rFonts w:asciiTheme="majorBidi" w:hAnsiTheme="majorBidi" w:cstheme="majorBidi"/>
        </w:rPr>
        <w:t>a</w:t>
      </w:r>
      <w:r w:rsidR="00020571" w:rsidRPr="00324CE2">
        <w:rPr>
          <w:rFonts w:asciiTheme="majorBidi" w:hAnsiTheme="majorBidi" w:cstheme="majorBidi"/>
        </w:rPr>
        <w:t>n.</w:t>
      </w:r>
    </w:p>
    <w:p w:rsidR="00020571" w:rsidRPr="00324CE2" w:rsidRDefault="00D93225" w:rsidP="00EA004D">
      <w:pPr>
        <w:pStyle w:val="BodyTextIndent3"/>
        <w:spacing w:line="480" w:lineRule="auto"/>
        <w:ind w:firstLine="720"/>
        <w:rPr>
          <w:rFonts w:asciiTheme="majorBidi" w:hAnsiTheme="majorBidi" w:cstheme="majorBidi"/>
          <w:b/>
          <w:bCs/>
          <w:lang w:val="id-ID"/>
        </w:rPr>
      </w:pPr>
      <w:r w:rsidRPr="00324CE2">
        <w:rPr>
          <w:rFonts w:asciiTheme="majorBidi" w:hAnsiTheme="majorBidi" w:cstheme="majorBidi"/>
        </w:rPr>
        <w:t xml:space="preserve"> </w:t>
      </w:r>
      <w:r w:rsidR="00020571" w:rsidRPr="00324CE2">
        <w:rPr>
          <w:rFonts w:asciiTheme="majorBidi" w:hAnsiTheme="majorBidi" w:cstheme="majorBidi"/>
        </w:rPr>
        <w:t>Jenis penelitian dal</w:t>
      </w:r>
      <w:r w:rsidR="005C23BF" w:rsidRPr="00324CE2">
        <w:rPr>
          <w:rFonts w:asciiTheme="majorBidi" w:hAnsiTheme="majorBidi" w:cstheme="majorBidi"/>
        </w:rPr>
        <w:t>a</w:t>
      </w:r>
      <w:r w:rsidR="00020571" w:rsidRPr="00324CE2">
        <w:rPr>
          <w:rFonts w:asciiTheme="majorBidi" w:hAnsiTheme="majorBidi" w:cstheme="majorBidi"/>
        </w:rPr>
        <w:t>m skripsi ini adalah penelitian</w:t>
      </w:r>
      <w:r w:rsidR="006D2202" w:rsidRPr="00324CE2">
        <w:rPr>
          <w:rFonts w:asciiTheme="majorBidi" w:hAnsiTheme="majorBidi" w:cstheme="majorBidi"/>
        </w:rPr>
        <w:t xml:space="preserve"> </w:t>
      </w:r>
      <w:r w:rsidR="008F4ADF" w:rsidRPr="00324CE2">
        <w:rPr>
          <w:rFonts w:asciiTheme="majorBidi" w:hAnsiTheme="majorBidi" w:cstheme="majorBidi"/>
        </w:rPr>
        <w:t>P</w:t>
      </w:r>
      <w:r w:rsidR="00020571" w:rsidRPr="00324CE2">
        <w:rPr>
          <w:rFonts w:asciiTheme="majorBidi" w:hAnsiTheme="majorBidi" w:cstheme="majorBidi"/>
        </w:rPr>
        <w:t>ustaka</w:t>
      </w:r>
      <w:r w:rsidR="008F4ADF" w:rsidRPr="00324CE2">
        <w:rPr>
          <w:rFonts w:asciiTheme="majorBidi" w:hAnsiTheme="majorBidi" w:cstheme="majorBidi"/>
        </w:rPr>
        <w:t xml:space="preserve"> </w:t>
      </w:r>
      <w:r w:rsidR="00020571" w:rsidRPr="00324CE2">
        <w:rPr>
          <w:rFonts w:asciiTheme="majorBidi" w:hAnsiTheme="majorBidi" w:cstheme="majorBidi"/>
        </w:rPr>
        <w:t>(library research) yaitu menampilkan argument</w:t>
      </w:r>
      <w:r w:rsidR="00041F66" w:rsidRPr="00324CE2">
        <w:rPr>
          <w:rFonts w:asciiTheme="majorBidi" w:hAnsiTheme="majorBidi" w:cstheme="majorBidi"/>
        </w:rPr>
        <w:t>a</w:t>
      </w:r>
      <w:r w:rsidR="00020571" w:rsidRPr="00324CE2">
        <w:rPr>
          <w:rFonts w:asciiTheme="majorBidi" w:hAnsiTheme="majorBidi" w:cstheme="majorBidi"/>
        </w:rPr>
        <w:t>si keilmuan</w:t>
      </w:r>
      <w:r w:rsidR="00A44902" w:rsidRPr="00324CE2">
        <w:rPr>
          <w:rFonts w:asciiTheme="majorBidi" w:hAnsiTheme="majorBidi" w:cstheme="majorBidi"/>
        </w:rPr>
        <w:t xml:space="preserve"> </w:t>
      </w:r>
      <w:r w:rsidR="00020571" w:rsidRPr="00324CE2">
        <w:rPr>
          <w:rFonts w:asciiTheme="majorBidi" w:hAnsiTheme="majorBidi" w:cstheme="majorBidi"/>
        </w:rPr>
        <w:t>yang memaparkan hasil-hasil kajian pustaka, hasil si peneliti  mengenai satu masalah atau topik kajian. Kajian ini memuat atau menggali gagasan yang terkait dengan topik kajian dan harus didukung oleh data atau informasi yang di</w:t>
      </w:r>
      <w:r w:rsidR="00655B13" w:rsidRPr="00324CE2">
        <w:rPr>
          <w:rFonts w:asciiTheme="majorBidi" w:hAnsiTheme="majorBidi" w:cstheme="majorBidi"/>
        </w:rPr>
        <w:t xml:space="preserve"> </w:t>
      </w:r>
      <w:r w:rsidR="00020571" w:rsidRPr="00324CE2">
        <w:rPr>
          <w:rFonts w:asciiTheme="majorBidi" w:hAnsiTheme="majorBidi" w:cstheme="majorBidi"/>
        </w:rPr>
        <w:t xml:space="preserve">peroleh dari </w:t>
      </w:r>
      <w:r w:rsidR="005C23BF" w:rsidRPr="00324CE2">
        <w:rPr>
          <w:rFonts w:asciiTheme="majorBidi" w:hAnsiTheme="majorBidi" w:cstheme="majorBidi"/>
        </w:rPr>
        <w:t xml:space="preserve">  </w:t>
      </w:r>
      <w:r w:rsidR="00020571" w:rsidRPr="00324CE2">
        <w:rPr>
          <w:rFonts w:asciiTheme="majorBidi" w:hAnsiTheme="majorBidi" w:cstheme="majorBidi"/>
        </w:rPr>
        <w:t>sumber pustaka</w:t>
      </w:r>
      <w:r w:rsidR="00655B13" w:rsidRPr="00324CE2">
        <w:rPr>
          <w:rFonts w:asciiTheme="majorBidi" w:hAnsiTheme="majorBidi" w:cstheme="majorBidi"/>
        </w:rPr>
        <w:t xml:space="preserve"> </w:t>
      </w:r>
      <w:r w:rsidR="00020571" w:rsidRPr="00324CE2">
        <w:rPr>
          <w:rFonts w:asciiTheme="majorBidi" w:hAnsiTheme="majorBidi" w:cstheme="majorBidi"/>
        </w:rPr>
        <w:t>(li</w:t>
      </w:r>
      <w:r w:rsidR="00655B13" w:rsidRPr="00324CE2">
        <w:rPr>
          <w:rFonts w:asciiTheme="majorBidi" w:hAnsiTheme="majorBidi" w:cstheme="majorBidi"/>
        </w:rPr>
        <w:t>teratur) penulis memilih dan me</w:t>
      </w:r>
      <w:r w:rsidR="00020571" w:rsidRPr="00324CE2">
        <w:rPr>
          <w:rFonts w:asciiTheme="majorBidi" w:hAnsiTheme="majorBidi" w:cstheme="majorBidi"/>
        </w:rPr>
        <w:t>ngkaji secara historis dan filosofis bahan-bahan yang berkaitan dengan konsep profesionalisme gu</w:t>
      </w:r>
      <w:r w:rsidR="006D2202" w:rsidRPr="00324CE2">
        <w:rPr>
          <w:rFonts w:asciiTheme="majorBidi" w:hAnsiTheme="majorBidi" w:cstheme="majorBidi"/>
        </w:rPr>
        <w:t>ru dalam perspektif pendidikan I</w:t>
      </w:r>
      <w:r w:rsidR="00020571" w:rsidRPr="00324CE2">
        <w:rPr>
          <w:rFonts w:asciiTheme="majorBidi" w:hAnsiTheme="majorBidi" w:cstheme="majorBidi"/>
        </w:rPr>
        <w:t>slam.</w:t>
      </w:r>
    </w:p>
    <w:p w:rsidR="004B69EE" w:rsidRPr="00324CE2" w:rsidRDefault="00D93225"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2. Sumber D</w:t>
      </w:r>
      <w:r w:rsidR="00020571" w:rsidRPr="00324CE2">
        <w:rPr>
          <w:rFonts w:asciiTheme="majorBidi" w:hAnsiTheme="majorBidi" w:cstheme="majorBidi"/>
          <w:sz w:val="24"/>
          <w:szCs w:val="24"/>
        </w:rPr>
        <w:t>ata.</w:t>
      </w:r>
    </w:p>
    <w:p w:rsidR="00655B13" w:rsidRPr="00324CE2" w:rsidRDefault="00020571"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Yan</w:t>
      </w:r>
      <w:r w:rsidR="00D93225" w:rsidRPr="00324CE2">
        <w:rPr>
          <w:rFonts w:asciiTheme="majorBidi" w:hAnsiTheme="majorBidi" w:cstheme="majorBidi"/>
          <w:sz w:val="24"/>
          <w:szCs w:val="24"/>
        </w:rPr>
        <w:t>g dimaksud sumber data menurut S</w:t>
      </w:r>
      <w:r w:rsidRPr="00324CE2">
        <w:rPr>
          <w:rFonts w:asciiTheme="majorBidi" w:hAnsiTheme="majorBidi" w:cstheme="majorBidi"/>
          <w:sz w:val="24"/>
          <w:szCs w:val="24"/>
        </w:rPr>
        <w:t>uha</w:t>
      </w:r>
      <w:r w:rsidR="00D93225" w:rsidRPr="00324CE2">
        <w:rPr>
          <w:rFonts w:asciiTheme="majorBidi" w:hAnsiTheme="majorBidi" w:cstheme="majorBidi"/>
          <w:sz w:val="24"/>
          <w:szCs w:val="24"/>
        </w:rPr>
        <w:t>rsimi A</w:t>
      </w:r>
      <w:r w:rsidR="00655B13" w:rsidRPr="00324CE2">
        <w:rPr>
          <w:rFonts w:asciiTheme="majorBidi" w:hAnsiTheme="majorBidi" w:cstheme="majorBidi"/>
          <w:sz w:val="24"/>
          <w:szCs w:val="24"/>
        </w:rPr>
        <w:t>rikunto dalam bukunya”Prosedur Penelitian Suatu Pendekatan P</w:t>
      </w:r>
      <w:r w:rsidRPr="00324CE2">
        <w:rPr>
          <w:rFonts w:asciiTheme="majorBidi" w:hAnsiTheme="majorBidi" w:cstheme="majorBidi"/>
          <w:sz w:val="24"/>
          <w:szCs w:val="24"/>
        </w:rPr>
        <w:t>raktek” adalah subyek darimana dapat diperolehnya.</w:t>
      </w:r>
      <w:r w:rsidR="0076694B" w:rsidRPr="00324CE2">
        <w:rPr>
          <w:rStyle w:val="FootnoteReference"/>
          <w:rFonts w:asciiTheme="majorBidi" w:hAnsiTheme="majorBidi" w:cstheme="majorBidi"/>
          <w:sz w:val="24"/>
          <w:szCs w:val="24"/>
        </w:rPr>
        <w:footnoteReference w:id="22"/>
      </w:r>
    </w:p>
    <w:p w:rsidR="00E95B2D" w:rsidRPr="00324CE2" w:rsidRDefault="00020571"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Dalam hal ini sumber data atau informasi yang digunakan dalam kajian ini adalah:</w:t>
      </w:r>
    </w:p>
    <w:p w:rsidR="004B69EE" w:rsidRPr="00324CE2" w:rsidRDefault="00D93225" w:rsidP="00EA004D">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 xml:space="preserve"> a.Sumber Data P</w:t>
      </w:r>
      <w:r w:rsidR="00020571" w:rsidRPr="00324CE2">
        <w:rPr>
          <w:rFonts w:asciiTheme="majorBidi" w:hAnsiTheme="majorBidi" w:cstheme="majorBidi"/>
          <w:sz w:val="24"/>
          <w:szCs w:val="24"/>
        </w:rPr>
        <w:t>rimer.</w:t>
      </w:r>
      <w:r w:rsidR="006D2202" w:rsidRPr="00324CE2">
        <w:rPr>
          <w:rFonts w:asciiTheme="majorBidi" w:hAnsiTheme="majorBidi" w:cstheme="majorBidi"/>
          <w:sz w:val="24"/>
          <w:szCs w:val="24"/>
        </w:rPr>
        <w:t xml:space="preserve"> </w:t>
      </w:r>
    </w:p>
    <w:p w:rsidR="004B69EE" w:rsidRPr="00324CE2" w:rsidRDefault="00D93225"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Menurut S</w:t>
      </w:r>
      <w:r w:rsidR="00020571" w:rsidRPr="00324CE2">
        <w:rPr>
          <w:rFonts w:asciiTheme="majorBidi" w:hAnsiTheme="majorBidi" w:cstheme="majorBidi"/>
          <w:sz w:val="24"/>
          <w:szCs w:val="24"/>
        </w:rPr>
        <w:t>y</w:t>
      </w:r>
      <w:r w:rsidR="00A17094" w:rsidRPr="00324CE2">
        <w:rPr>
          <w:rFonts w:asciiTheme="majorBidi" w:hAnsiTheme="majorBidi" w:cstheme="majorBidi"/>
          <w:sz w:val="24"/>
          <w:szCs w:val="24"/>
        </w:rPr>
        <w:t>a</w:t>
      </w:r>
      <w:r w:rsidRPr="00324CE2">
        <w:rPr>
          <w:rFonts w:asciiTheme="majorBidi" w:hAnsiTheme="majorBidi" w:cstheme="majorBidi"/>
          <w:sz w:val="24"/>
          <w:szCs w:val="24"/>
        </w:rPr>
        <w:t>ifudin A</w:t>
      </w:r>
      <w:r w:rsidR="00020571" w:rsidRPr="00324CE2">
        <w:rPr>
          <w:rFonts w:asciiTheme="majorBidi" w:hAnsiTheme="majorBidi" w:cstheme="majorBidi"/>
          <w:sz w:val="24"/>
          <w:szCs w:val="24"/>
        </w:rPr>
        <w:t>zwar sumber data primer adalah data yang diperoleh dari subyek penelitian  dalam menggunakan alat pengukuran atau alat pengambilan langsung pada subyek sebaga</w:t>
      </w:r>
      <w:r w:rsidR="00BD7746" w:rsidRPr="00324CE2">
        <w:rPr>
          <w:rFonts w:asciiTheme="majorBidi" w:hAnsiTheme="majorBidi" w:cstheme="majorBidi"/>
          <w:sz w:val="24"/>
          <w:szCs w:val="24"/>
        </w:rPr>
        <w:t>i s</w:t>
      </w:r>
      <w:r w:rsidR="0076694B" w:rsidRPr="00324CE2">
        <w:rPr>
          <w:rFonts w:asciiTheme="majorBidi" w:hAnsiTheme="majorBidi" w:cstheme="majorBidi"/>
          <w:sz w:val="24"/>
          <w:szCs w:val="24"/>
        </w:rPr>
        <w:t>umber informasi yang dicari.</w:t>
      </w:r>
      <w:r w:rsidR="0076694B" w:rsidRPr="00324CE2">
        <w:rPr>
          <w:rStyle w:val="FootnoteReference"/>
          <w:rFonts w:asciiTheme="majorBidi" w:hAnsiTheme="majorBidi" w:cstheme="majorBidi"/>
          <w:sz w:val="24"/>
          <w:szCs w:val="24"/>
        </w:rPr>
        <w:footnoteReference w:id="23"/>
      </w:r>
      <w:r w:rsidR="00BD7746" w:rsidRPr="00324CE2">
        <w:rPr>
          <w:rFonts w:asciiTheme="majorBidi" w:hAnsiTheme="majorBidi" w:cstheme="majorBidi"/>
          <w:sz w:val="24"/>
          <w:szCs w:val="24"/>
        </w:rPr>
        <w:t xml:space="preserve"> </w:t>
      </w:r>
      <w:r w:rsidR="00BD7746" w:rsidRPr="00324CE2">
        <w:rPr>
          <w:rFonts w:asciiTheme="majorBidi" w:hAnsiTheme="majorBidi" w:cstheme="majorBidi"/>
          <w:sz w:val="24"/>
          <w:szCs w:val="24"/>
        </w:rPr>
        <w:lastRenderedPageBreak/>
        <w:t>seperti buk</w:t>
      </w:r>
      <w:r w:rsidR="00655B13" w:rsidRPr="00324CE2">
        <w:rPr>
          <w:rFonts w:asciiTheme="majorBidi" w:hAnsiTheme="majorBidi" w:cstheme="majorBidi"/>
          <w:sz w:val="24"/>
          <w:szCs w:val="24"/>
        </w:rPr>
        <w:t>u-buku, majalah, dan sebagainya</w:t>
      </w:r>
      <w:r w:rsidR="00BD7746" w:rsidRPr="00324CE2">
        <w:rPr>
          <w:rFonts w:asciiTheme="majorBidi" w:hAnsiTheme="majorBidi" w:cstheme="majorBidi"/>
          <w:sz w:val="24"/>
          <w:szCs w:val="24"/>
        </w:rPr>
        <w:t xml:space="preserve"> yang ada kaitanya dengan konsep profesionalisme guru dala</w:t>
      </w:r>
      <w:r w:rsidR="004B69EE" w:rsidRPr="00324CE2">
        <w:rPr>
          <w:rFonts w:asciiTheme="majorBidi" w:hAnsiTheme="majorBidi" w:cstheme="majorBidi"/>
          <w:sz w:val="24"/>
          <w:szCs w:val="24"/>
        </w:rPr>
        <w:t>m perspektif pendidi</w:t>
      </w:r>
      <w:r w:rsidR="006D2202" w:rsidRPr="00324CE2">
        <w:rPr>
          <w:rFonts w:asciiTheme="majorBidi" w:hAnsiTheme="majorBidi" w:cstheme="majorBidi"/>
          <w:sz w:val="24"/>
          <w:szCs w:val="24"/>
        </w:rPr>
        <w:t xml:space="preserve">kan Islam. </w:t>
      </w:r>
    </w:p>
    <w:p w:rsidR="004B69EE" w:rsidRPr="00324CE2" w:rsidRDefault="004B69EE"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b. Sumber Data S</w:t>
      </w:r>
      <w:r w:rsidR="005531D6" w:rsidRPr="00324CE2">
        <w:rPr>
          <w:rFonts w:asciiTheme="majorBidi" w:hAnsiTheme="majorBidi" w:cstheme="majorBidi"/>
          <w:sz w:val="24"/>
          <w:szCs w:val="24"/>
        </w:rPr>
        <w:t>ekunder</w:t>
      </w:r>
      <w:r w:rsidR="007F735C" w:rsidRPr="00324CE2">
        <w:rPr>
          <w:rFonts w:asciiTheme="majorBidi" w:hAnsiTheme="majorBidi" w:cstheme="majorBidi"/>
          <w:sz w:val="24"/>
          <w:szCs w:val="24"/>
        </w:rPr>
        <w:t>.</w:t>
      </w:r>
      <w:r w:rsidRPr="00324CE2">
        <w:rPr>
          <w:rFonts w:asciiTheme="majorBidi" w:hAnsiTheme="majorBidi" w:cstheme="majorBidi"/>
          <w:sz w:val="24"/>
          <w:szCs w:val="24"/>
        </w:rPr>
        <w:t xml:space="preserve"> </w:t>
      </w:r>
    </w:p>
    <w:p w:rsidR="005C23BF" w:rsidRPr="00324CE2" w:rsidRDefault="00BD7746"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Menu</w:t>
      </w:r>
      <w:r w:rsidR="007F735C" w:rsidRPr="00324CE2">
        <w:rPr>
          <w:rFonts w:asciiTheme="majorBidi" w:hAnsiTheme="majorBidi" w:cstheme="majorBidi"/>
          <w:sz w:val="24"/>
          <w:szCs w:val="24"/>
        </w:rPr>
        <w:t>rut Syaifudin A</w:t>
      </w:r>
      <w:r w:rsidRPr="00324CE2">
        <w:rPr>
          <w:rFonts w:asciiTheme="majorBidi" w:hAnsiTheme="majorBidi" w:cstheme="majorBidi"/>
          <w:sz w:val="24"/>
          <w:szCs w:val="24"/>
        </w:rPr>
        <w:t>zwar sumber data sekunder adalah data yang diperoleh pihak-pihak lain yang tidak lang</w:t>
      </w:r>
      <w:r w:rsidR="0076694B" w:rsidRPr="00324CE2">
        <w:rPr>
          <w:rFonts w:asciiTheme="majorBidi" w:hAnsiTheme="majorBidi" w:cstheme="majorBidi"/>
          <w:sz w:val="24"/>
          <w:szCs w:val="24"/>
        </w:rPr>
        <w:t>sung diperoleh oleh peneliti.</w:t>
      </w:r>
      <w:r w:rsidR="0076694B" w:rsidRPr="00324CE2">
        <w:rPr>
          <w:rStyle w:val="FootnoteReference"/>
          <w:rFonts w:asciiTheme="majorBidi" w:hAnsiTheme="majorBidi" w:cstheme="majorBidi"/>
          <w:sz w:val="24"/>
          <w:szCs w:val="24"/>
        </w:rPr>
        <w:footnoteReference w:id="24"/>
      </w:r>
      <w:r w:rsidRPr="00324CE2">
        <w:rPr>
          <w:rFonts w:asciiTheme="majorBidi" w:hAnsiTheme="majorBidi" w:cstheme="majorBidi"/>
          <w:sz w:val="24"/>
          <w:szCs w:val="24"/>
        </w:rPr>
        <w:t xml:space="preserve"> </w:t>
      </w:r>
      <w:r w:rsidR="00655B13" w:rsidRPr="00324CE2">
        <w:rPr>
          <w:rFonts w:asciiTheme="majorBidi" w:hAnsiTheme="majorBidi" w:cstheme="majorBidi"/>
          <w:sz w:val="24"/>
          <w:szCs w:val="24"/>
        </w:rPr>
        <w:t>D</w:t>
      </w:r>
      <w:r w:rsidRPr="00324CE2">
        <w:rPr>
          <w:rFonts w:asciiTheme="majorBidi" w:hAnsiTheme="majorBidi" w:cstheme="majorBidi"/>
          <w:sz w:val="24"/>
          <w:szCs w:val="24"/>
        </w:rPr>
        <w:t>ata</w:t>
      </w:r>
      <w:r w:rsidR="00655B13" w:rsidRPr="00324CE2">
        <w:rPr>
          <w:rFonts w:asciiTheme="majorBidi" w:hAnsiTheme="majorBidi" w:cstheme="majorBidi"/>
          <w:sz w:val="24"/>
          <w:szCs w:val="24"/>
        </w:rPr>
        <w:t xml:space="preserve"> </w:t>
      </w:r>
      <w:r w:rsidRPr="00324CE2">
        <w:rPr>
          <w:rFonts w:asciiTheme="majorBidi" w:hAnsiTheme="majorBidi" w:cstheme="majorBidi"/>
          <w:sz w:val="24"/>
          <w:szCs w:val="24"/>
        </w:rPr>
        <w:t>tersebut digunakan sebagai penunjang, seperti skripsi,</w:t>
      </w:r>
      <w:r w:rsidR="00655B13" w:rsidRPr="00324CE2">
        <w:rPr>
          <w:rFonts w:asciiTheme="majorBidi" w:hAnsiTheme="majorBidi" w:cstheme="majorBidi"/>
          <w:sz w:val="24"/>
          <w:szCs w:val="24"/>
        </w:rPr>
        <w:t xml:space="preserve"> catatan </w:t>
      </w:r>
      <w:r w:rsidRPr="00324CE2">
        <w:rPr>
          <w:rFonts w:asciiTheme="majorBidi" w:hAnsiTheme="majorBidi" w:cstheme="majorBidi"/>
          <w:sz w:val="24"/>
          <w:szCs w:val="24"/>
        </w:rPr>
        <w:t>pribadi dan hasil diskusi yang relevan dengan pok</w:t>
      </w:r>
      <w:r w:rsidR="00655B13" w:rsidRPr="00324CE2">
        <w:rPr>
          <w:rFonts w:asciiTheme="majorBidi" w:hAnsiTheme="majorBidi" w:cstheme="majorBidi"/>
          <w:sz w:val="24"/>
          <w:szCs w:val="24"/>
        </w:rPr>
        <w:t>ok permasalahan yang berkaitan dengan konsep profesionalisme Guru dalam Pendidikan I</w:t>
      </w:r>
      <w:r w:rsidR="007F735C" w:rsidRPr="00324CE2">
        <w:rPr>
          <w:rFonts w:asciiTheme="majorBidi" w:hAnsiTheme="majorBidi" w:cstheme="majorBidi"/>
          <w:sz w:val="24"/>
          <w:szCs w:val="24"/>
        </w:rPr>
        <w:t>slam.</w:t>
      </w:r>
    </w:p>
    <w:p w:rsidR="00BD7746" w:rsidRPr="00324CE2" w:rsidRDefault="004B69EE"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3.Metode Pengumpulan D</w:t>
      </w:r>
      <w:r w:rsidR="00BD7746" w:rsidRPr="00324CE2">
        <w:rPr>
          <w:rFonts w:asciiTheme="majorBidi" w:hAnsiTheme="majorBidi" w:cstheme="majorBidi"/>
          <w:sz w:val="24"/>
          <w:szCs w:val="24"/>
        </w:rPr>
        <w:t>ata.</w:t>
      </w:r>
    </w:p>
    <w:p w:rsidR="007D7019" w:rsidRPr="00324CE2" w:rsidRDefault="00BD7746"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ab/>
        <w:t>Untuk mendapatkan data yang cukup dan sesuai dengan masalah yang dikaji maka dalam kajian ini penulis menggunakan metode dokumentasi yaitu mencari data mengenai hal-hal atau variabel yang berupa catatan transkip buku, surat k</w:t>
      </w:r>
      <w:r w:rsidR="0076694B" w:rsidRPr="00324CE2">
        <w:rPr>
          <w:rFonts w:asciiTheme="majorBidi" w:hAnsiTheme="majorBidi" w:cstheme="majorBidi"/>
          <w:sz w:val="24"/>
          <w:szCs w:val="24"/>
        </w:rPr>
        <w:t>abar, majalah dan sebagainya.</w:t>
      </w:r>
      <w:r w:rsidR="007F735C" w:rsidRPr="00324CE2">
        <w:rPr>
          <w:rFonts w:asciiTheme="majorBidi" w:hAnsiTheme="majorBidi" w:cstheme="majorBidi"/>
          <w:sz w:val="24"/>
          <w:szCs w:val="24"/>
        </w:rPr>
        <w:t xml:space="preserve"> Yang berkaitan dengan konsep profesionalisme guru dalam perspektif pendidikan Islam.</w:t>
      </w:r>
    </w:p>
    <w:p w:rsidR="007D7019" w:rsidRPr="00324CE2" w:rsidRDefault="004B69EE"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4.Analisis Data P</w:t>
      </w:r>
      <w:r w:rsidR="00BD7746" w:rsidRPr="00324CE2">
        <w:rPr>
          <w:rFonts w:asciiTheme="majorBidi" w:hAnsiTheme="majorBidi" w:cstheme="majorBidi"/>
          <w:sz w:val="24"/>
          <w:szCs w:val="24"/>
        </w:rPr>
        <w:t>enelitian.</w:t>
      </w:r>
    </w:p>
    <w:p w:rsidR="00444145" w:rsidRPr="00324CE2" w:rsidRDefault="00BD7746"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 xml:space="preserve">Yaitu menggunakan metode </w:t>
      </w:r>
      <w:r w:rsidRPr="00324CE2">
        <w:rPr>
          <w:rFonts w:asciiTheme="majorBidi" w:hAnsiTheme="majorBidi" w:cstheme="majorBidi"/>
          <w:i/>
          <w:sz w:val="24"/>
          <w:szCs w:val="24"/>
        </w:rPr>
        <w:t>diskriptif analisis</w:t>
      </w:r>
      <w:r w:rsidRPr="00324CE2">
        <w:rPr>
          <w:rFonts w:asciiTheme="majorBidi" w:hAnsiTheme="majorBidi" w:cstheme="majorBidi"/>
          <w:sz w:val="24"/>
          <w:szCs w:val="24"/>
        </w:rPr>
        <w:t>, metode ini digunakan untuk menganalisis data yang terjadi sekarang, analisis diskriptif yang digunakan menerangkan teori yang terjadi pada subyek, metode ini mencoba untuk menganalisis teori</w:t>
      </w:r>
      <w:r w:rsidR="00655B13" w:rsidRPr="00324CE2">
        <w:rPr>
          <w:rFonts w:asciiTheme="majorBidi" w:hAnsiTheme="majorBidi" w:cstheme="majorBidi"/>
          <w:sz w:val="24"/>
          <w:szCs w:val="24"/>
        </w:rPr>
        <w:t xml:space="preserve"> </w:t>
      </w:r>
      <w:r w:rsidRPr="00324CE2">
        <w:rPr>
          <w:rFonts w:asciiTheme="majorBidi" w:hAnsiTheme="majorBidi" w:cstheme="majorBidi"/>
          <w:sz w:val="24"/>
          <w:szCs w:val="24"/>
        </w:rPr>
        <w:t>dan pemahaman dari suatu realita atau kenyataan untuk mendapatkan data secara logis dan memberikan informas</w:t>
      </w:r>
      <w:r w:rsidR="0076694B" w:rsidRPr="00324CE2">
        <w:rPr>
          <w:rFonts w:asciiTheme="majorBidi" w:hAnsiTheme="majorBidi" w:cstheme="majorBidi"/>
          <w:sz w:val="24"/>
          <w:szCs w:val="24"/>
        </w:rPr>
        <w:t>i.</w:t>
      </w:r>
      <w:r w:rsidR="0076694B" w:rsidRPr="00324CE2">
        <w:rPr>
          <w:rStyle w:val="FootnoteReference"/>
          <w:rFonts w:asciiTheme="majorBidi" w:hAnsiTheme="majorBidi" w:cstheme="majorBidi"/>
          <w:sz w:val="24"/>
          <w:szCs w:val="24"/>
        </w:rPr>
        <w:footnoteReference w:id="25"/>
      </w:r>
      <w:r w:rsidR="007F735C" w:rsidRPr="00324CE2">
        <w:rPr>
          <w:rFonts w:asciiTheme="majorBidi" w:hAnsiTheme="majorBidi" w:cstheme="majorBidi"/>
          <w:sz w:val="24"/>
          <w:szCs w:val="24"/>
        </w:rPr>
        <w:t>Yang berkaitan dengan konsep profesionalisme guru dalam perspektif pendidikan Islam.</w:t>
      </w:r>
    </w:p>
    <w:p w:rsidR="005531D6" w:rsidRPr="00324CE2" w:rsidRDefault="0076694B" w:rsidP="002E6F17">
      <w:pPr>
        <w:autoSpaceDE w:val="0"/>
        <w:autoSpaceDN w:val="0"/>
        <w:adjustRightInd w:val="0"/>
        <w:spacing w:after="0" w:line="480" w:lineRule="auto"/>
        <w:jc w:val="lowKashida"/>
        <w:rPr>
          <w:rFonts w:asciiTheme="majorBidi" w:hAnsiTheme="majorBidi" w:cstheme="majorBidi"/>
          <w:b/>
          <w:bCs/>
          <w:sz w:val="24"/>
          <w:szCs w:val="24"/>
        </w:rPr>
      </w:pPr>
      <w:r w:rsidRPr="00324CE2">
        <w:rPr>
          <w:rFonts w:asciiTheme="majorBidi" w:hAnsiTheme="majorBidi" w:cstheme="majorBidi"/>
          <w:b/>
          <w:bCs/>
          <w:sz w:val="24"/>
          <w:szCs w:val="24"/>
        </w:rPr>
        <w:lastRenderedPageBreak/>
        <w:t>G</w:t>
      </w:r>
      <w:r w:rsidRPr="00324CE2">
        <w:rPr>
          <w:rFonts w:asciiTheme="majorBidi" w:hAnsiTheme="majorBidi" w:cstheme="majorBidi"/>
          <w:sz w:val="24"/>
          <w:szCs w:val="24"/>
        </w:rPr>
        <w:t>.</w:t>
      </w:r>
      <w:r w:rsidR="00716A52" w:rsidRPr="00324CE2">
        <w:rPr>
          <w:rFonts w:asciiTheme="majorBidi" w:hAnsiTheme="majorBidi" w:cstheme="majorBidi"/>
          <w:b/>
          <w:bCs/>
          <w:sz w:val="24"/>
          <w:szCs w:val="24"/>
        </w:rPr>
        <w:t>Telaah Kepustakaan</w:t>
      </w:r>
    </w:p>
    <w:p w:rsidR="00716A52" w:rsidRPr="00324CE2" w:rsidRDefault="00716A52"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ab/>
        <w:t>Setelah penul</w:t>
      </w:r>
      <w:r w:rsidR="007F735C" w:rsidRPr="00324CE2">
        <w:rPr>
          <w:rFonts w:asciiTheme="majorBidi" w:hAnsiTheme="majorBidi" w:cstheme="majorBidi"/>
          <w:sz w:val="24"/>
          <w:szCs w:val="24"/>
        </w:rPr>
        <w:t>is melakukan tinjauan pustaka, s</w:t>
      </w:r>
      <w:r w:rsidRPr="00324CE2">
        <w:rPr>
          <w:rFonts w:asciiTheme="majorBidi" w:hAnsiTheme="majorBidi" w:cstheme="majorBidi"/>
          <w:sz w:val="24"/>
          <w:szCs w:val="24"/>
        </w:rPr>
        <w:t xml:space="preserve">ejauh pengamatan penulis, tidak menemukan literatur dan penelitian yang mengupas dan menitik beratkan </w:t>
      </w:r>
      <w:r w:rsidR="00AE01F8" w:rsidRPr="00324CE2">
        <w:rPr>
          <w:rFonts w:asciiTheme="majorBidi" w:hAnsiTheme="majorBidi" w:cstheme="majorBidi"/>
          <w:sz w:val="24"/>
          <w:szCs w:val="24"/>
        </w:rPr>
        <w:t>pada konsep profesionalisme gu</w:t>
      </w:r>
      <w:r w:rsidR="007F735C" w:rsidRPr="00324CE2">
        <w:rPr>
          <w:rFonts w:asciiTheme="majorBidi" w:hAnsiTheme="majorBidi" w:cstheme="majorBidi"/>
          <w:sz w:val="24"/>
          <w:szCs w:val="24"/>
        </w:rPr>
        <w:t>ru dalam perspektif pendidikan I</w:t>
      </w:r>
      <w:r w:rsidR="00AE01F8" w:rsidRPr="00324CE2">
        <w:rPr>
          <w:rFonts w:asciiTheme="majorBidi" w:hAnsiTheme="majorBidi" w:cstheme="majorBidi"/>
          <w:sz w:val="24"/>
          <w:szCs w:val="24"/>
        </w:rPr>
        <w:t>slam, y</w:t>
      </w:r>
      <w:r w:rsidR="00FB4AE4" w:rsidRPr="00324CE2">
        <w:rPr>
          <w:rFonts w:asciiTheme="majorBidi" w:hAnsiTheme="majorBidi" w:cstheme="majorBidi"/>
          <w:sz w:val="24"/>
          <w:szCs w:val="24"/>
        </w:rPr>
        <w:t>ang ada adalah penelitian</w:t>
      </w:r>
      <w:r w:rsidR="000E1101" w:rsidRPr="00324CE2">
        <w:rPr>
          <w:rFonts w:asciiTheme="majorBidi" w:hAnsiTheme="majorBidi" w:cstheme="majorBidi"/>
          <w:sz w:val="24"/>
          <w:szCs w:val="24"/>
        </w:rPr>
        <w:t xml:space="preserve"> dan literatur</w:t>
      </w:r>
      <w:r w:rsidR="00FB4AE4" w:rsidRPr="00324CE2">
        <w:rPr>
          <w:rFonts w:asciiTheme="majorBidi" w:hAnsiTheme="majorBidi" w:cstheme="majorBidi"/>
          <w:sz w:val="24"/>
          <w:szCs w:val="24"/>
        </w:rPr>
        <w:t xml:space="preserve"> yang </w:t>
      </w:r>
      <w:r w:rsidR="00AE01F8" w:rsidRPr="00324CE2">
        <w:rPr>
          <w:rFonts w:asciiTheme="majorBidi" w:hAnsiTheme="majorBidi" w:cstheme="majorBidi"/>
          <w:sz w:val="24"/>
          <w:szCs w:val="24"/>
        </w:rPr>
        <w:t xml:space="preserve">membahas </w:t>
      </w:r>
      <w:r w:rsidR="000E1101" w:rsidRPr="00324CE2">
        <w:rPr>
          <w:rFonts w:asciiTheme="majorBidi" w:hAnsiTheme="majorBidi" w:cstheme="majorBidi"/>
          <w:sz w:val="24"/>
          <w:szCs w:val="24"/>
        </w:rPr>
        <w:t>masalah profesionalisme guru.</w:t>
      </w:r>
      <w:r w:rsidR="00D93225" w:rsidRPr="00324CE2">
        <w:rPr>
          <w:rFonts w:asciiTheme="majorBidi" w:hAnsiTheme="majorBidi" w:cstheme="majorBidi"/>
          <w:sz w:val="24"/>
          <w:szCs w:val="24"/>
        </w:rPr>
        <w:t xml:space="preserve">Adapun penelitian </w:t>
      </w:r>
      <w:r w:rsidR="00C54A54" w:rsidRPr="00324CE2">
        <w:rPr>
          <w:rFonts w:asciiTheme="majorBidi" w:hAnsiTheme="majorBidi" w:cstheme="majorBidi"/>
          <w:sz w:val="24"/>
          <w:szCs w:val="24"/>
        </w:rPr>
        <w:t xml:space="preserve">dan literatur </w:t>
      </w:r>
      <w:r w:rsidR="00D93225" w:rsidRPr="00324CE2">
        <w:rPr>
          <w:rFonts w:asciiTheme="majorBidi" w:hAnsiTheme="majorBidi" w:cstheme="majorBidi"/>
          <w:sz w:val="24"/>
          <w:szCs w:val="24"/>
        </w:rPr>
        <w:t xml:space="preserve">tersebut, </w:t>
      </w:r>
      <w:r w:rsidRPr="00324CE2">
        <w:rPr>
          <w:rFonts w:asciiTheme="majorBidi" w:hAnsiTheme="majorBidi" w:cstheme="majorBidi"/>
          <w:sz w:val="24"/>
          <w:szCs w:val="24"/>
        </w:rPr>
        <w:t>diantaranya</w:t>
      </w:r>
      <w:r w:rsidR="00AE01F8" w:rsidRPr="00324CE2">
        <w:rPr>
          <w:rFonts w:asciiTheme="majorBidi" w:hAnsiTheme="majorBidi" w:cstheme="majorBidi"/>
          <w:sz w:val="24"/>
          <w:szCs w:val="24"/>
        </w:rPr>
        <w:t>:</w:t>
      </w:r>
    </w:p>
    <w:p w:rsidR="003572C6" w:rsidRPr="00324CE2" w:rsidRDefault="00AE01F8"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1.</w:t>
      </w:r>
      <w:r w:rsidR="002A0D8A" w:rsidRPr="00324CE2">
        <w:rPr>
          <w:rFonts w:asciiTheme="majorBidi" w:hAnsiTheme="majorBidi" w:cstheme="majorBidi"/>
          <w:sz w:val="24"/>
          <w:szCs w:val="24"/>
        </w:rPr>
        <w:t xml:space="preserve"> </w:t>
      </w:r>
      <w:r w:rsidR="00107718" w:rsidRPr="00324CE2">
        <w:rPr>
          <w:rFonts w:asciiTheme="majorBidi" w:hAnsiTheme="majorBidi" w:cstheme="majorBidi"/>
          <w:i/>
          <w:iCs/>
          <w:sz w:val="24"/>
          <w:szCs w:val="24"/>
        </w:rPr>
        <w:t>Profesionalisme Guru dalam P</w:t>
      </w:r>
      <w:r w:rsidRPr="00324CE2">
        <w:rPr>
          <w:rFonts w:asciiTheme="majorBidi" w:hAnsiTheme="majorBidi" w:cstheme="majorBidi"/>
          <w:i/>
          <w:iCs/>
          <w:sz w:val="24"/>
          <w:szCs w:val="24"/>
        </w:rPr>
        <w:t>erspektif Quantum Teaching,</w:t>
      </w:r>
      <w:r w:rsidR="007F735C" w:rsidRPr="00324CE2">
        <w:rPr>
          <w:rFonts w:asciiTheme="majorBidi" w:hAnsiTheme="majorBidi" w:cstheme="majorBidi"/>
          <w:sz w:val="24"/>
          <w:szCs w:val="24"/>
        </w:rPr>
        <w:t xml:space="preserve"> di</w:t>
      </w:r>
      <w:r w:rsidRPr="00324CE2">
        <w:rPr>
          <w:rFonts w:asciiTheme="majorBidi" w:hAnsiTheme="majorBidi" w:cstheme="majorBidi"/>
          <w:sz w:val="24"/>
          <w:szCs w:val="24"/>
        </w:rPr>
        <w:t>tulis oleh Mahfud Ihsanuddin,</w:t>
      </w:r>
      <w:r w:rsidR="007F735C" w:rsidRPr="00324CE2">
        <w:rPr>
          <w:rFonts w:asciiTheme="majorBidi" w:hAnsiTheme="majorBidi" w:cstheme="majorBidi"/>
          <w:sz w:val="24"/>
          <w:szCs w:val="24"/>
        </w:rPr>
        <w:t xml:space="preserve"> di</w:t>
      </w:r>
      <w:r w:rsidR="003572C6" w:rsidRPr="00324CE2">
        <w:rPr>
          <w:rFonts w:asciiTheme="majorBidi" w:hAnsiTheme="majorBidi" w:cstheme="majorBidi"/>
          <w:sz w:val="24"/>
          <w:szCs w:val="24"/>
        </w:rPr>
        <w:t>bimbing oleh Dr.Imam Fuadi, M.Ag,</w:t>
      </w:r>
      <w:r w:rsidRPr="00324CE2">
        <w:rPr>
          <w:rFonts w:asciiTheme="majorBidi" w:hAnsiTheme="majorBidi" w:cstheme="majorBidi"/>
          <w:sz w:val="24"/>
          <w:szCs w:val="24"/>
        </w:rPr>
        <w:t xml:space="preserve"> Tulungagung Tahun 2007.</w:t>
      </w:r>
      <w:r w:rsidR="003572C6" w:rsidRPr="00324CE2">
        <w:rPr>
          <w:rFonts w:asciiTheme="majorBidi" w:hAnsiTheme="majorBidi" w:cstheme="majorBidi"/>
          <w:sz w:val="24"/>
          <w:szCs w:val="24"/>
        </w:rPr>
        <w:t xml:space="preserve"> Pada skripsi tersebut penulis menguraikan tentang konsep profesionalisme guru, asas, prinsip dan model pembelajaran quantum teching, perspektif quantum teaching tentang guru yang profesional. Adapun metode penelitian. menggunakan penelitian kepustakaaan( </w:t>
      </w:r>
      <w:r w:rsidR="003572C6" w:rsidRPr="00324CE2">
        <w:rPr>
          <w:rFonts w:asciiTheme="majorBidi" w:hAnsiTheme="majorBidi" w:cstheme="majorBidi"/>
          <w:i/>
          <w:iCs/>
          <w:sz w:val="24"/>
          <w:szCs w:val="24"/>
        </w:rPr>
        <w:t>library research</w:t>
      </w:r>
      <w:r w:rsidR="003572C6" w:rsidRPr="00324CE2">
        <w:rPr>
          <w:rFonts w:asciiTheme="majorBidi" w:hAnsiTheme="majorBidi" w:cstheme="majorBidi"/>
          <w:sz w:val="24"/>
          <w:szCs w:val="24"/>
        </w:rPr>
        <w:t xml:space="preserve">). </w:t>
      </w:r>
      <w:r w:rsidR="00FB4AE4" w:rsidRPr="00324CE2">
        <w:rPr>
          <w:rFonts w:asciiTheme="majorBidi" w:hAnsiTheme="majorBidi" w:cstheme="majorBidi"/>
          <w:sz w:val="24"/>
          <w:szCs w:val="24"/>
        </w:rPr>
        <w:t>Metode penggumpulan data : Dalam pengumpulan data menggunakan metode dokumentasi.</w:t>
      </w:r>
    </w:p>
    <w:p w:rsidR="00FB4AE4" w:rsidRPr="00324CE2" w:rsidRDefault="00FB4AE4"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2.</w:t>
      </w:r>
      <w:r w:rsidR="002A0D8A" w:rsidRPr="00324CE2">
        <w:rPr>
          <w:rFonts w:asciiTheme="majorBidi" w:hAnsiTheme="majorBidi" w:cstheme="majorBidi"/>
          <w:sz w:val="24"/>
          <w:szCs w:val="24"/>
        </w:rPr>
        <w:t xml:space="preserve"> </w:t>
      </w:r>
      <w:r w:rsidRPr="00324CE2">
        <w:rPr>
          <w:rFonts w:asciiTheme="majorBidi" w:hAnsiTheme="majorBidi" w:cstheme="majorBidi"/>
          <w:i/>
          <w:iCs/>
          <w:sz w:val="24"/>
          <w:szCs w:val="24"/>
        </w:rPr>
        <w:t>Profesionalisme Guru dalam Menggunakan Media Pembelajaran di MTs N Kunir Wonodadi Blitar Tahun 2005</w:t>
      </w:r>
      <w:r w:rsidR="007F735C" w:rsidRPr="00324CE2">
        <w:rPr>
          <w:rFonts w:asciiTheme="majorBidi" w:hAnsiTheme="majorBidi" w:cstheme="majorBidi"/>
          <w:sz w:val="24"/>
          <w:szCs w:val="24"/>
        </w:rPr>
        <w:t>, di</w:t>
      </w:r>
      <w:r w:rsidRPr="00324CE2">
        <w:rPr>
          <w:rFonts w:asciiTheme="majorBidi" w:hAnsiTheme="majorBidi" w:cstheme="majorBidi"/>
          <w:sz w:val="24"/>
          <w:szCs w:val="24"/>
        </w:rPr>
        <w:t>t</w:t>
      </w:r>
      <w:r w:rsidR="007F735C" w:rsidRPr="00324CE2">
        <w:rPr>
          <w:rFonts w:asciiTheme="majorBidi" w:hAnsiTheme="majorBidi" w:cstheme="majorBidi"/>
          <w:sz w:val="24"/>
          <w:szCs w:val="24"/>
        </w:rPr>
        <w:t>ulis oleh Masrurin Putriana, di</w:t>
      </w:r>
      <w:r w:rsidRPr="00324CE2">
        <w:rPr>
          <w:rFonts w:asciiTheme="majorBidi" w:hAnsiTheme="majorBidi" w:cstheme="majorBidi"/>
          <w:sz w:val="24"/>
          <w:szCs w:val="24"/>
        </w:rPr>
        <w:t xml:space="preserve">bimbing oleh Abdul Aziz. M.A. Tulungagung.2005. Pada skripsi tersebut penulis menguraikan tentang </w:t>
      </w:r>
      <w:r w:rsidR="00A57FD1" w:rsidRPr="00324CE2">
        <w:rPr>
          <w:rFonts w:asciiTheme="majorBidi" w:hAnsiTheme="majorBidi" w:cstheme="majorBidi"/>
          <w:sz w:val="24"/>
          <w:szCs w:val="24"/>
        </w:rPr>
        <w:t>tingkat profesionalisme guru dalam menggunakan media elektronik, tingkat profesionalisme guru dalam menggunakan media realita(obyek nyata), tingkat profesionalisme guru dalam menggunakan media pembelajaran. Pola penelitian yang digunakan adalah penelitian deskriptif. Adapun metode pengumpulan data menggunakan metode observasi, metode angket, metode interview, metode dokumentasi.</w:t>
      </w:r>
    </w:p>
    <w:p w:rsidR="000E1101" w:rsidRPr="00324CE2" w:rsidRDefault="000E1101"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lastRenderedPageBreak/>
        <w:t>3.</w:t>
      </w:r>
      <w:r w:rsidR="002A0D8A" w:rsidRPr="00324CE2">
        <w:rPr>
          <w:rFonts w:asciiTheme="majorBidi" w:hAnsiTheme="majorBidi" w:cstheme="majorBidi"/>
          <w:sz w:val="24"/>
          <w:szCs w:val="24"/>
        </w:rPr>
        <w:t xml:space="preserve"> </w:t>
      </w:r>
      <w:r w:rsidR="00107718" w:rsidRPr="00324CE2">
        <w:rPr>
          <w:rFonts w:asciiTheme="majorBidi" w:hAnsiTheme="majorBidi" w:cstheme="majorBidi"/>
          <w:i/>
          <w:iCs/>
          <w:sz w:val="24"/>
          <w:szCs w:val="24"/>
        </w:rPr>
        <w:t>Kiat Menjadi Guru P</w:t>
      </w:r>
      <w:r w:rsidRPr="00324CE2">
        <w:rPr>
          <w:rFonts w:asciiTheme="majorBidi" w:hAnsiTheme="majorBidi" w:cstheme="majorBidi"/>
          <w:i/>
          <w:iCs/>
          <w:sz w:val="24"/>
          <w:szCs w:val="24"/>
        </w:rPr>
        <w:t>rofesional</w:t>
      </w:r>
      <w:r w:rsidRPr="00324CE2">
        <w:rPr>
          <w:rFonts w:asciiTheme="majorBidi" w:hAnsiTheme="majorBidi" w:cstheme="majorBidi"/>
          <w:sz w:val="24"/>
          <w:szCs w:val="24"/>
        </w:rPr>
        <w:t>, (Muhammad Nurdin,Yogyakarta:Ar ruzz media,2008) Dalam buku literatur tersebut menjelaskan tentang. Prinsip pengembangan profesi dan syarat-syarat profesi.</w:t>
      </w:r>
    </w:p>
    <w:p w:rsidR="003574B3" w:rsidRPr="00324CE2" w:rsidRDefault="000E1101" w:rsidP="002E6F17">
      <w:pPr>
        <w:autoSpaceDE w:val="0"/>
        <w:autoSpaceDN w:val="0"/>
        <w:adjustRightInd w:val="0"/>
        <w:spacing w:after="0" w:line="480" w:lineRule="auto"/>
        <w:jc w:val="both"/>
        <w:rPr>
          <w:rFonts w:asciiTheme="majorBidi" w:hAnsiTheme="majorBidi" w:cstheme="majorBidi"/>
          <w:sz w:val="24"/>
          <w:szCs w:val="24"/>
        </w:rPr>
      </w:pPr>
      <w:r w:rsidRPr="00324CE2">
        <w:rPr>
          <w:rFonts w:asciiTheme="majorBidi" w:hAnsiTheme="majorBidi" w:cstheme="majorBidi"/>
          <w:sz w:val="24"/>
          <w:szCs w:val="24"/>
        </w:rPr>
        <w:t>4.</w:t>
      </w:r>
      <w:r w:rsidR="002A0D8A" w:rsidRPr="00324CE2">
        <w:rPr>
          <w:rFonts w:asciiTheme="majorBidi" w:hAnsiTheme="majorBidi" w:cstheme="majorBidi"/>
          <w:sz w:val="24"/>
          <w:szCs w:val="24"/>
        </w:rPr>
        <w:t xml:space="preserve"> </w:t>
      </w:r>
      <w:r w:rsidR="00C54A54" w:rsidRPr="00324CE2">
        <w:rPr>
          <w:rFonts w:asciiTheme="majorBidi" w:hAnsiTheme="majorBidi" w:cstheme="majorBidi"/>
          <w:i/>
          <w:iCs/>
          <w:sz w:val="24"/>
          <w:szCs w:val="24"/>
        </w:rPr>
        <w:t>Profesionalisasi</w:t>
      </w:r>
      <w:r w:rsidR="003574B3" w:rsidRPr="00324CE2">
        <w:rPr>
          <w:rFonts w:asciiTheme="majorBidi" w:hAnsiTheme="majorBidi" w:cstheme="majorBidi"/>
          <w:i/>
          <w:iCs/>
          <w:sz w:val="24"/>
          <w:szCs w:val="24"/>
        </w:rPr>
        <w:t xml:space="preserve"> </w:t>
      </w:r>
      <w:r w:rsidR="00C54A54" w:rsidRPr="00324CE2">
        <w:rPr>
          <w:rFonts w:asciiTheme="majorBidi" w:hAnsiTheme="majorBidi" w:cstheme="majorBidi"/>
          <w:i/>
          <w:iCs/>
          <w:sz w:val="24"/>
          <w:szCs w:val="24"/>
        </w:rPr>
        <w:t>dan etika profesi guru</w:t>
      </w:r>
      <w:r w:rsidR="00E95B2D" w:rsidRPr="00324CE2">
        <w:rPr>
          <w:rFonts w:asciiTheme="majorBidi" w:hAnsiTheme="majorBidi" w:cstheme="majorBidi"/>
          <w:sz w:val="24"/>
          <w:szCs w:val="24"/>
        </w:rPr>
        <w:t xml:space="preserve">, </w:t>
      </w:r>
      <w:r w:rsidR="00C54A54" w:rsidRPr="00324CE2">
        <w:rPr>
          <w:rFonts w:asciiTheme="majorBidi" w:hAnsiTheme="majorBidi" w:cstheme="majorBidi"/>
          <w:sz w:val="24"/>
          <w:szCs w:val="24"/>
        </w:rPr>
        <w:t>(Sudarwan Danim</w:t>
      </w:r>
      <w:r w:rsidR="003574B3" w:rsidRPr="00324CE2">
        <w:rPr>
          <w:rFonts w:asciiTheme="majorBidi" w:hAnsiTheme="majorBidi" w:cstheme="majorBidi"/>
          <w:sz w:val="24"/>
          <w:szCs w:val="24"/>
        </w:rPr>
        <w:t>,</w:t>
      </w:r>
      <w:r w:rsidR="00E95B2D" w:rsidRPr="00324CE2">
        <w:rPr>
          <w:rFonts w:asciiTheme="majorBidi" w:hAnsiTheme="majorBidi" w:cstheme="majorBidi"/>
          <w:sz w:val="24"/>
          <w:szCs w:val="24"/>
        </w:rPr>
        <w:t xml:space="preserve"> </w:t>
      </w:r>
      <w:r w:rsidR="003574B3" w:rsidRPr="00324CE2">
        <w:rPr>
          <w:rFonts w:asciiTheme="majorBidi" w:hAnsiTheme="majorBidi" w:cstheme="majorBidi"/>
          <w:sz w:val="24"/>
          <w:szCs w:val="24"/>
        </w:rPr>
        <w:t>Bandung:</w:t>
      </w:r>
      <w:r w:rsidR="00E95B2D" w:rsidRPr="00324CE2">
        <w:rPr>
          <w:rFonts w:asciiTheme="majorBidi" w:hAnsiTheme="majorBidi" w:cstheme="majorBidi"/>
          <w:sz w:val="24"/>
          <w:szCs w:val="24"/>
        </w:rPr>
        <w:t xml:space="preserve"> </w:t>
      </w:r>
      <w:r w:rsidR="003574B3" w:rsidRPr="00324CE2">
        <w:rPr>
          <w:rFonts w:asciiTheme="majorBidi" w:hAnsiTheme="majorBidi" w:cstheme="majorBidi"/>
          <w:sz w:val="24"/>
          <w:szCs w:val="24"/>
        </w:rPr>
        <w:t>Alfabeta,</w:t>
      </w:r>
      <w:r w:rsidR="00E95B2D" w:rsidRPr="00324CE2">
        <w:rPr>
          <w:rFonts w:asciiTheme="majorBidi" w:hAnsiTheme="majorBidi" w:cstheme="majorBidi"/>
          <w:sz w:val="24"/>
          <w:szCs w:val="24"/>
        </w:rPr>
        <w:t xml:space="preserve"> </w:t>
      </w:r>
      <w:r w:rsidR="003574B3" w:rsidRPr="00324CE2">
        <w:rPr>
          <w:rFonts w:asciiTheme="majorBidi" w:hAnsiTheme="majorBidi" w:cstheme="majorBidi"/>
          <w:sz w:val="24"/>
          <w:szCs w:val="24"/>
        </w:rPr>
        <w:t xml:space="preserve">2010) </w:t>
      </w:r>
      <w:r w:rsidR="00FF25E2" w:rsidRPr="00324CE2">
        <w:rPr>
          <w:rFonts w:asciiTheme="majorBidi" w:hAnsiTheme="majorBidi" w:cstheme="majorBidi"/>
          <w:sz w:val="24"/>
          <w:szCs w:val="24"/>
        </w:rPr>
        <w:t>Dalam literatur tersebut menjelaskan tentang profesionalisasi dan etika profesi, pengembangan keprofesian guru.</w:t>
      </w:r>
    </w:p>
    <w:p w:rsidR="00EC3A1B" w:rsidRPr="00324CE2" w:rsidRDefault="00A57FD1" w:rsidP="002E6F17">
      <w:pPr>
        <w:autoSpaceDE w:val="0"/>
        <w:autoSpaceDN w:val="0"/>
        <w:adjustRightInd w:val="0"/>
        <w:spacing w:after="0" w:line="480" w:lineRule="auto"/>
        <w:ind w:firstLine="720"/>
        <w:jc w:val="both"/>
        <w:rPr>
          <w:rFonts w:asciiTheme="majorBidi" w:hAnsiTheme="majorBidi" w:cstheme="majorBidi"/>
          <w:sz w:val="24"/>
          <w:szCs w:val="24"/>
        </w:rPr>
      </w:pPr>
      <w:r w:rsidRPr="00324CE2">
        <w:rPr>
          <w:rFonts w:asciiTheme="majorBidi" w:hAnsiTheme="majorBidi" w:cstheme="majorBidi"/>
          <w:sz w:val="24"/>
          <w:szCs w:val="24"/>
        </w:rPr>
        <w:t xml:space="preserve">Terdapat perbedaan dengan skripsi yang </w:t>
      </w:r>
      <w:r w:rsidR="007F735C" w:rsidRPr="00324CE2">
        <w:rPr>
          <w:rFonts w:asciiTheme="majorBidi" w:hAnsiTheme="majorBidi" w:cstheme="majorBidi"/>
          <w:sz w:val="24"/>
          <w:szCs w:val="24"/>
        </w:rPr>
        <w:t>di</w:t>
      </w:r>
      <w:r w:rsidRPr="00324CE2">
        <w:rPr>
          <w:rFonts w:asciiTheme="majorBidi" w:hAnsiTheme="majorBidi" w:cstheme="majorBidi"/>
          <w:sz w:val="24"/>
          <w:szCs w:val="24"/>
        </w:rPr>
        <w:t>teliti</w:t>
      </w:r>
      <w:r w:rsidR="00AD10FC" w:rsidRPr="00324CE2">
        <w:rPr>
          <w:rFonts w:asciiTheme="majorBidi" w:hAnsiTheme="majorBidi" w:cstheme="majorBidi"/>
          <w:sz w:val="24"/>
          <w:szCs w:val="24"/>
        </w:rPr>
        <w:t xml:space="preserve"> oleh penulis</w:t>
      </w:r>
      <w:r w:rsidRPr="00324CE2">
        <w:rPr>
          <w:rFonts w:asciiTheme="majorBidi" w:hAnsiTheme="majorBidi" w:cstheme="majorBidi"/>
          <w:sz w:val="24"/>
          <w:szCs w:val="24"/>
        </w:rPr>
        <w:t xml:space="preserve">. Perbedaanya adalah: penulis lebih terfokus pada </w:t>
      </w:r>
      <w:r w:rsidR="00AD10FC" w:rsidRPr="00324CE2">
        <w:rPr>
          <w:rFonts w:asciiTheme="majorBidi" w:hAnsiTheme="majorBidi" w:cstheme="majorBidi"/>
          <w:sz w:val="24"/>
          <w:szCs w:val="24"/>
        </w:rPr>
        <w:t xml:space="preserve">penelitian </w:t>
      </w:r>
      <w:r w:rsidR="003574B3" w:rsidRPr="00324CE2">
        <w:rPr>
          <w:rFonts w:asciiTheme="majorBidi" w:hAnsiTheme="majorBidi" w:cstheme="majorBidi"/>
          <w:sz w:val="24"/>
          <w:szCs w:val="24"/>
        </w:rPr>
        <w:t>“Profesionalisme G</w:t>
      </w:r>
      <w:r w:rsidRPr="00324CE2">
        <w:rPr>
          <w:rFonts w:asciiTheme="majorBidi" w:hAnsiTheme="majorBidi" w:cstheme="majorBidi"/>
          <w:sz w:val="24"/>
          <w:szCs w:val="24"/>
        </w:rPr>
        <w:t>uru da</w:t>
      </w:r>
      <w:r w:rsidR="003574B3" w:rsidRPr="00324CE2">
        <w:rPr>
          <w:rFonts w:asciiTheme="majorBidi" w:hAnsiTheme="majorBidi" w:cstheme="majorBidi"/>
          <w:sz w:val="24"/>
          <w:szCs w:val="24"/>
        </w:rPr>
        <w:t>lam Perspektif P</w:t>
      </w:r>
      <w:r w:rsidR="00FF25E2" w:rsidRPr="00324CE2">
        <w:rPr>
          <w:rFonts w:asciiTheme="majorBidi" w:hAnsiTheme="majorBidi" w:cstheme="majorBidi"/>
          <w:sz w:val="24"/>
          <w:szCs w:val="24"/>
        </w:rPr>
        <w:t>endidikan I</w:t>
      </w:r>
      <w:r w:rsidRPr="00324CE2">
        <w:rPr>
          <w:rFonts w:asciiTheme="majorBidi" w:hAnsiTheme="majorBidi" w:cstheme="majorBidi"/>
          <w:sz w:val="24"/>
          <w:szCs w:val="24"/>
        </w:rPr>
        <w:t>slam</w:t>
      </w:r>
      <w:r w:rsidR="003574B3" w:rsidRPr="00324CE2">
        <w:rPr>
          <w:rFonts w:asciiTheme="majorBidi" w:hAnsiTheme="majorBidi" w:cstheme="majorBidi"/>
          <w:sz w:val="24"/>
          <w:szCs w:val="24"/>
        </w:rPr>
        <w:t>”.</w:t>
      </w:r>
    </w:p>
    <w:p w:rsidR="00655B13" w:rsidRPr="00324CE2" w:rsidRDefault="005531D6" w:rsidP="002E6F17">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b/>
          <w:bCs/>
          <w:sz w:val="24"/>
          <w:szCs w:val="24"/>
        </w:rPr>
        <w:t>H</w:t>
      </w:r>
      <w:r w:rsidRPr="00324CE2">
        <w:rPr>
          <w:rFonts w:asciiTheme="majorBidi" w:hAnsiTheme="majorBidi" w:cstheme="majorBidi"/>
          <w:sz w:val="24"/>
          <w:szCs w:val="24"/>
        </w:rPr>
        <w:t>.</w:t>
      </w:r>
      <w:r w:rsidR="004B69EE" w:rsidRPr="00324CE2">
        <w:rPr>
          <w:rFonts w:asciiTheme="majorBidi" w:hAnsiTheme="majorBidi" w:cstheme="majorBidi"/>
          <w:sz w:val="24"/>
          <w:szCs w:val="24"/>
        </w:rPr>
        <w:t xml:space="preserve"> </w:t>
      </w:r>
      <w:r w:rsidR="0076694B" w:rsidRPr="00324CE2">
        <w:rPr>
          <w:rFonts w:asciiTheme="majorBidi" w:hAnsiTheme="majorBidi" w:cstheme="majorBidi"/>
          <w:b/>
          <w:bCs/>
          <w:sz w:val="24"/>
          <w:szCs w:val="24"/>
        </w:rPr>
        <w:t>S</w:t>
      </w:r>
      <w:r w:rsidR="004B69EE" w:rsidRPr="00324CE2">
        <w:rPr>
          <w:rFonts w:asciiTheme="majorBidi" w:hAnsiTheme="majorBidi" w:cstheme="majorBidi"/>
          <w:b/>
          <w:bCs/>
          <w:sz w:val="24"/>
          <w:szCs w:val="24"/>
        </w:rPr>
        <w:t>istematika</w:t>
      </w:r>
      <w:r w:rsidR="0076694B" w:rsidRPr="00324CE2">
        <w:rPr>
          <w:rFonts w:asciiTheme="majorBidi" w:hAnsiTheme="majorBidi" w:cstheme="majorBidi"/>
          <w:b/>
          <w:bCs/>
          <w:sz w:val="24"/>
          <w:szCs w:val="24"/>
        </w:rPr>
        <w:t xml:space="preserve"> P</w:t>
      </w:r>
      <w:r w:rsidR="004B69EE" w:rsidRPr="00324CE2">
        <w:rPr>
          <w:rFonts w:asciiTheme="majorBidi" w:hAnsiTheme="majorBidi" w:cstheme="majorBidi"/>
          <w:b/>
          <w:bCs/>
          <w:sz w:val="24"/>
          <w:szCs w:val="24"/>
        </w:rPr>
        <w:t>embahasan</w:t>
      </w:r>
    </w:p>
    <w:p w:rsidR="00E95B2D" w:rsidRPr="00324CE2" w:rsidRDefault="0076694B" w:rsidP="00EA004D">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Tata urutan skripsi dari pendahuluan sampai penutup dimaksudkan agar mudah bagi pembaca untuk mempelajari dan memahami isi dari skripsi ini, adapun yang menjadi masalah pokok adalah”k</w:t>
      </w:r>
      <w:r w:rsidR="00655B13" w:rsidRPr="00324CE2">
        <w:rPr>
          <w:rFonts w:asciiTheme="majorBidi" w:hAnsiTheme="majorBidi" w:cstheme="majorBidi"/>
          <w:sz w:val="24"/>
          <w:szCs w:val="24"/>
        </w:rPr>
        <w:t>onsep Profesionalisme Guru dalam Perspektif Pendidikan I</w:t>
      </w:r>
      <w:r w:rsidRPr="00324CE2">
        <w:rPr>
          <w:rFonts w:asciiTheme="majorBidi" w:hAnsiTheme="majorBidi" w:cstheme="majorBidi"/>
          <w:sz w:val="24"/>
          <w:szCs w:val="24"/>
        </w:rPr>
        <w:t>slam”</w:t>
      </w:r>
      <w:r w:rsidR="00276BDB" w:rsidRPr="00324CE2">
        <w:rPr>
          <w:rFonts w:asciiTheme="majorBidi" w:hAnsiTheme="majorBidi" w:cstheme="majorBidi"/>
          <w:sz w:val="24"/>
          <w:szCs w:val="24"/>
        </w:rPr>
        <w:t xml:space="preserve"> Adapun kerangkanya adalah sebagai berikut:</w:t>
      </w:r>
    </w:p>
    <w:p w:rsidR="00276BDB" w:rsidRPr="00324CE2" w:rsidRDefault="00444145" w:rsidP="00EA004D">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1.Bagian Awal M</w:t>
      </w:r>
      <w:r w:rsidR="00276BDB" w:rsidRPr="00324CE2">
        <w:rPr>
          <w:rFonts w:asciiTheme="majorBidi" w:hAnsiTheme="majorBidi" w:cstheme="majorBidi"/>
          <w:sz w:val="24"/>
          <w:szCs w:val="24"/>
        </w:rPr>
        <w:t>eliputi:</w:t>
      </w:r>
    </w:p>
    <w:p w:rsidR="00276BDB" w:rsidRPr="00324CE2" w:rsidRDefault="00276BDB" w:rsidP="00EA004D">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 xml:space="preserve">Halaman judul, persetujuan </w:t>
      </w:r>
      <w:r w:rsidR="00EA004D" w:rsidRPr="00324CE2">
        <w:rPr>
          <w:rFonts w:asciiTheme="majorBidi" w:hAnsiTheme="majorBidi" w:cstheme="majorBidi"/>
          <w:sz w:val="24"/>
          <w:szCs w:val="24"/>
        </w:rPr>
        <w:t xml:space="preserve">pembimbing, penggesahan, motto, </w:t>
      </w:r>
      <w:r w:rsidRPr="00324CE2">
        <w:rPr>
          <w:rFonts w:asciiTheme="majorBidi" w:hAnsiTheme="majorBidi" w:cstheme="majorBidi"/>
          <w:sz w:val="24"/>
          <w:szCs w:val="24"/>
        </w:rPr>
        <w:t>persembahan, kata pengantar, daftar isi, daftar lampiran dan abstrak.</w:t>
      </w:r>
    </w:p>
    <w:p w:rsidR="00EA004D" w:rsidRPr="00324CE2" w:rsidRDefault="00444145" w:rsidP="00EA004D">
      <w:pPr>
        <w:autoSpaceDE w:val="0"/>
        <w:autoSpaceDN w:val="0"/>
        <w:adjustRightInd w:val="0"/>
        <w:spacing w:after="0" w:line="480" w:lineRule="auto"/>
        <w:jc w:val="lowKashida"/>
        <w:rPr>
          <w:rFonts w:asciiTheme="majorBidi" w:hAnsiTheme="majorBidi" w:cstheme="majorBidi"/>
          <w:sz w:val="24"/>
          <w:szCs w:val="24"/>
        </w:rPr>
      </w:pPr>
      <w:r w:rsidRPr="00324CE2">
        <w:rPr>
          <w:rFonts w:asciiTheme="majorBidi" w:hAnsiTheme="majorBidi" w:cstheme="majorBidi"/>
          <w:sz w:val="24"/>
          <w:szCs w:val="24"/>
        </w:rPr>
        <w:t>2.Bagian Teks Terdiri A</w:t>
      </w:r>
      <w:r w:rsidR="00276BDB" w:rsidRPr="00324CE2">
        <w:rPr>
          <w:rFonts w:asciiTheme="majorBidi" w:hAnsiTheme="majorBidi" w:cstheme="majorBidi"/>
          <w:sz w:val="24"/>
          <w:szCs w:val="24"/>
        </w:rPr>
        <w:t>tas.</w:t>
      </w:r>
    </w:p>
    <w:p w:rsidR="00A44902" w:rsidRPr="00324CE2" w:rsidRDefault="003574B3" w:rsidP="00EA004D">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BAB I</w:t>
      </w:r>
    </w:p>
    <w:p w:rsidR="00655B13" w:rsidRPr="00324CE2" w:rsidRDefault="00276BDB" w:rsidP="002E6F17">
      <w:pPr>
        <w:autoSpaceDE w:val="0"/>
        <w:autoSpaceDN w:val="0"/>
        <w:adjustRightInd w:val="0"/>
        <w:spacing w:after="0" w:line="480" w:lineRule="auto"/>
        <w:ind w:left="1440"/>
        <w:jc w:val="both"/>
        <w:rPr>
          <w:rFonts w:asciiTheme="majorBidi" w:hAnsiTheme="majorBidi" w:cstheme="majorBidi"/>
          <w:sz w:val="24"/>
          <w:szCs w:val="24"/>
        </w:rPr>
      </w:pPr>
      <w:r w:rsidRPr="00324CE2">
        <w:rPr>
          <w:rFonts w:asciiTheme="majorBidi" w:hAnsiTheme="majorBidi" w:cstheme="majorBidi"/>
          <w:sz w:val="24"/>
          <w:szCs w:val="24"/>
        </w:rPr>
        <w:t>Pendahuluan, kemudian diuraikan menjadi beberapa sub bab yang meliputi: latar belakang masalah, rumusan masalah, tujuan kajian, kegunaan kajian, penegasan istilah, metode kajian, dan sistematika pembahasan.</w:t>
      </w:r>
    </w:p>
    <w:p w:rsidR="00655B13" w:rsidRPr="00324CE2" w:rsidRDefault="00E13E59" w:rsidP="002E6F17">
      <w:pPr>
        <w:autoSpaceDE w:val="0"/>
        <w:autoSpaceDN w:val="0"/>
        <w:adjustRightInd w:val="0"/>
        <w:spacing w:after="0" w:line="480" w:lineRule="auto"/>
        <w:ind w:left="720"/>
        <w:rPr>
          <w:rFonts w:asciiTheme="majorBidi" w:hAnsiTheme="majorBidi" w:cstheme="majorBidi"/>
          <w:sz w:val="24"/>
          <w:szCs w:val="24"/>
        </w:rPr>
      </w:pPr>
      <w:r w:rsidRPr="00324CE2">
        <w:rPr>
          <w:rFonts w:asciiTheme="majorBidi" w:hAnsiTheme="majorBidi" w:cstheme="majorBidi"/>
          <w:sz w:val="24"/>
          <w:szCs w:val="24"/>
        </w:rPr>
        <w:lastRenderedPageBreak/>
        <w:t>BAB II</w:t>
      </w:r>
      <w:r w:rsidR="00276BDB" w:rsidRPr="00324CE2">
        <w:rPr>
          <w:rFonts w:asciiTheme="majorBidi" w:hAnsiTheme="majorBidi" w:cstheme="majorBidi"/>
          <w:sz w:val="24"/>
          <w:szCs w:val="24"/>
        </w:rPr>
        <w:t xml:space="preserve"> </w:t>
      </w:r>
    </w:p>
    <w:p w:rsidR="00276BDB" w:rsidRPr="00324CE2" w:rsidRDefault="00276BDB" w:rsidP="002E6F17">
      <w:pPr>
        <w:autoSpaceDE w:val="0"/>
        <w:autoSpaceDN w:val="0"/>
        <w:adjustRightInd w:val="0"/>
        <w:spacing w:after="0" w:line="480" w:lineRule="auto"/>
        <w:ind w:left="1440"/>
        <w:jc w:val="both"/>
        <w:rPr>
          <w:rFonts w:asciiTheme="majorBidi" w:hAnsiTheme="majorBidi" w:cstheme="majorBidi"/>
          <w:sz w:val="24"/>
          <w:szCs w:val="24"/>
        </w:rPr>
      </w:pPr>
      <w:r w:rsidRPr="00324CE2">
        <w:rPr>
          <w:rFonts w:asciiTheme="majorBidi" w:hAnsiTheme="majorBidi" w:cstheme="majorBidi"/>
          <w:sz w:val="24"/>
          <w:szCs w:val="24"/>
        </w:rPr>
        <w:t xml:space="preserve">Sebagai pijakan dalam penelitian merupakan kajian pustaka yang membahas tentang </w:t>
      </w:r>
      <w:r w:rsidR="007272DA" w:rsidRPr="00324CE2">
        <w:rPr>
          <w:rFonts w:asciiTheme="majorBidi" w:hAnsiTheme="majorBidi" w:cstheme="majorBidi"/>
          <w:sz w:val="24"/>
          <w:szCs w:val="24"/>
        </w:rPr>
        <w:t>konsep guru</w:t>
      </w:r>
      <w:r w:rsidR="00F14238" w:rsidRPr="00324CE2">
        <w:rPr>
          <w:rFonts w:asciiTheme="majorBidi" w:hAnsiTheme="majorBidi" w:cstheme="majorBidi"/>
          <w:sz w:val="24"/>
          <w:szCs w:val="24"/>
        </w:rPr>
        <w:t xml:space="preserve"> dalam pendidikan</w:t>
      </w:r>
      <w:r w:rsidRPr="00324CE2">
        <w:rPr>
          <w:rFonts w:asciiTheme="majorBidi" w:hAnsiTheme="majorBidi" w:cstheme="majorBidi"/>
          <w:sz w:val="24"/>
          <w:szCs w:val="24"/>
        </w:rPr>
        <w:t>, bab ini</w:t>
      </w:r>
      <w:r w:rsidR="007272DA" w:rsidRPr="00324CE2">
        <w:rPr>
          <w:rFonts w:asciiTheme="majorBidi" w:hAnsiTheme="majorBidi" w:cstheme="majorBidi"/>
          <w:sz w:val="24"/>
          <w:szCs w:val="24"/>
        </w:rPr>
        <w:t xml:space="preserve"> meliputi penjelasan tentang </w:t>
      </w:r>
      <w:r w:rsidR="009B4792" w:rsidRPr="00324CE2">
        <w:rPr>
          <w:rFonts w:asciiTheme="majorBidi" w:hAnsiTheme="majorBidi" w:cstheme="majorBidi"/>
          <w:sz w:val="24"/>
          <w:szCs w:val="24"/>
        </w:rPr>
        <w:t>definisi guru, tugas dan tanggung j</w:t>
      </w:r>
      <w:r w:rsidR="007272DA" w:rsidRPr="00324CE2">
        <w:rPr>
          <w:rFonts w:asciiTheme="majorBidi" w:hAnsiTheme="majorBidi" w:cstheme="majorBidi"/>
          <w:sz w:val="24"/>
          <w:szCs w:val="24"/>
        </w:rPr>
        <w:t>a</w:t>
      </w:r>
      <w:r w:rsidR="009B4792" w:rsidRPr="00324CE2">
        <w:rPr>
          <w:rFonts w:asciiTheme="majorBidi" w:hAnsiTheme="majorBidi" w:cstheme="majorBidi"/>
          <w:sz w:val="24"/>
          <w:szCs w:val="24"/>
        </w:rPr>
        <w:t xml:space="preserve">wab </w:t>
      </w:r>
      <w:r w:rsidR="007272DA" w:rsidRPr="00324CE2">
        <w:rPr>
          <w:rFonts w:asciiTheme="majorBidi" w:hAnsiTheme="majorBidi" w:cstheme="majorBidi"/>
          <w:sz w:val="24"/>
          <w:szCs w:val="24"/>
        </w:rPr>
        <w:t xml:space="preserve">guru </w:t>
      </w:r>
      <w:r w:rsidR="00A17094" w:rsidRPr="00324CE2">
        <w:rPr>
          <w:rFonts w:asciiTheme="majorBidi" w:hAnsiTheme="majorBidi" w:cstheme="majorBidi"/>
          <w:sz w:val="24"/>
          <w:szCs w:val="24"/>
        </w:rPr>
        <w:t>dalam pendidikan</w:t>
      </w:r>
    </w:p>
    <w:p w:rsidR="00A44902" w:rsidRPr="00324CE2" w:rsidRDefault="00A44902" w:rsidP="002E6F17">
      <w:pPr>
        <w:autoSpaceDE w:val="0"/>
        <w:autoSpaceDN w:val="0"/>
        <w:adjustRightInd w:val="0"/>
        <w:spacing w:after="0" w:line="480" w:lineRule="auto"/>
        <w:jc w:val="both"/>
        <w:rPr>
          <w:rFonts w:asciiTheme="majorBidi" w:hAnsiTheme="majorBidi" w:cstheme="majorBidi"/>
          <w:sz w:val="24"/>
          <w:szCs w:val="24"/>
        </w:rPr>
      </w:pPr>
      <w:r w:rsidRPr="00324CE2">
        <w:rPr>
          <w:rFonts w:asciiTheme="majorBidi" w:hAnsiTheme="majorBidi" w:cstheme="majorBidi"/>
          <w:sz w:val="24"/>
          <w:szCs w:val="24"/>
        </w:rPr>
        <w:t xml:space="preserve">           BAB </w:t>
      </w:r>
      <w:r w:rsidR="00276BDB" w:rsidRPr="00324CE2">
        <w:rPr>
          <w:rFonts w:asciiTheme="majorBidi" w:hAnsiTheme="majorBidi" w:cstheme="majorBidi"/>
          <w:sz w:val="24"/>
          <w:szCs w:val="24"/>
        </w:rPr>
        <w:t>III</w:t>
      </w:r>
    </w:p>
    <w:p w:rsidR="007D7019" w:rsidRPr="00324CE2" w:rsidRDefault="00276BDB" w:rsidP="00EA004D">
      <w:pPr>
        <w:autoSpaceDE w:val="0"/>
        <w:autoSpaceDN w:val="0"/>
        <w:adjustRightInd w:val="0"/>
        <w:spacing w:after="0" w:line="480" w:lineRule="auto"/>
        <w:ind w:left="1440"/>
        <w:jc w:val="both"/>
        <w:rPr>
          <w:rFonts w:asciiTheme="majorBidi" w:hAnsiTheme="majorBidi" w:cstheme="majorBidi"/>
          <w:sz w:val="24"/>
          <w:szCs w:val="24"/>
        </w:rPr>
      </w:pPr>
      <w:r w:rsidRPr="00324CE2">
        <w:rPr>
          <w:rFonts w:asciiTheme="majorBidi" w:hAnsiTheme="majorBidi" w:cstheme="majorBidi"/>
          <w:sz w:val="24"/>
          <w:szCs w:val="24"/>
        </w:rPr>
        <w:t>Bab ini penulis membahas t</w:t>
      </w:r>
      <w:r w:rsidR="00A44902" w:rsidRPr="00324CE2">
        <w:rPr>
          <w:rFonts w:asciiTheme="majorBidi" w:hAnsiTheme="majorBidi" w:cstheme="majorBidi"/>
          <w:sz w:val="24"/>
          <w:szCs w:val="24"/>
        </w:rPr>
        <w:t>e</w:t>
      </w:r>
      <w:r w:rsidRPr="00324CE2">
        <w:rPr>
          <w:rFonts w:asciiTheme="majorBidi" w:hAnsiTheme="majorBidi" w:cstheme="majorBidi"/>
          <w:sz w:val="24"/>
          <w:szCs w:val="24"/>
        </w:rPr>
        <w:t xml:space="preserve">ntang </w:t>
      </w:r>
      <w:r w:rsidR="00F14238" w:rsidRPr="00324CE2">
        <w:rPr>
          <w:rFonts w:asciiTheme="majorBidi" w:hAnsiTheme="majorBidi" w:cstheme="majorBidi"/>
          <w:sz w:val="24"/>
          <w:szCs w:val="24"/>
        </w:rPr>
        <w:t>konsep profesi</w:t>
      </w:r>
      <w:r w:rsidR="007272DA" w:rsidRPr="00324CE2">
        <w:rPr>
          <w:rFonts w:asciiTheme="majorBidi" w:hAnsiTheme="majorBidi" w:cstheme="majorBidi"/>
          <w:sz w:val="24"/>
          <w:szCs w:val="24"/>
        </w:rPr>
        <w:t xml:space="preserve">onalisme guru dalam pendidikan yang diuraikan meliputi </w:t>
      </w:r>
      <w:r w:rsidR="001035B8" w:rsidRPr="00324CE2">
        <w:rPr>
          <w:rFonts w:asciiTheme="majorBidi" w:hAnsiTheme="majorBidi" w:cstheme="majorBidi"/>
          <w:sz w:val="24"/>
          <w:szCs w:val="24"/>
        </w:rPr>
        <w:t>(</w:t>
      </w:r>
      <w:r w:rsidR="007272DA" w:rsidRPr="00324CE2">
        <w:rPr>
          <w:rFonts w:asciiTheme="majorBidi" w:hAnsiTheme="majorBidi" w:cstheme="majorBidi"/>
          <w:sz w:val="24"/>
          <w:szCs w:val="24"/>
        </w:rPr>
        <w:t>A</w:t>
      </w:r>
      <w:r w:rsidR="001035B8" w:rsidRPr="00324CE2">
        <w:rPr>
          <w:rFonts w:asciiTheme="majorBidi" w:hAnsiTheme="majorBidi" w:cstheme="majorBidi"/>
          <w:sz w:val="24"/>
          <w:szCs w:val="24"/>
        </w:rPr>
        <w:t>)</w:t>
      </w:r>
      <w:r w:rsidR="007272DA" w:rsidRPr="00324CE2">
        <w:rPr>
          <w:rFonts w:asciiTheme="majorBidi" w:hAnsiTheme="majorBidi" w:cstheme="majorBidi"/>
          <w:sz w:val="24"/>
          <w:szCs w:val="24"/>
        </w:rPr>
        <w:t xml:space="preserve">. Pengertian profesionalisme </w:t>
      </w:r>
      <w:r w:rsidR="001035B8" w:rsidRPr="00324CE2">
        <w:rPr>
          <w:rFonts w:asciiTheme="majorBidi" w:hAnsiTheme="majorBidi" w:cstheme="majorBidi"/>
          <w:sz w:val="24"/>
          <w:szCs w:val="24"/>
        </w:rPr>
        <w:t>(B). Kompetensi-kompetensi guru dalam pendidikan.</w:t>
      </w:r>
    </w:p>
    <w:p w:rsidR="00A44902" w:rsidRPr="00324CE2" w:rsidRDefault="00A44902" w:rsidP="002E6F17">
      <w:pPr>
        <w:tabs>
          <w:tab w:val="left" w:pos="5145"/>
        </w:tabs>
        <w:autoSpaceDE w:val="0"/>
        <w:autoSpaceDN w:val="0"/>
        <w:adjustRightInd w:val="0"/>
        <w:spacing w:after="0" w:line="480" w:lineRule="auto"/>
        <w:jc w:val="both"/>
        <w:rPr>
          <w:rFonts w:asciiTheme="majorBidi" w:hAnsiTheme="majorBidi" w:cstheme="majorBidi"/>
          <w:sz w:val="24"/>
          <w:szCs w:val="24"/>
        </w:rPr>
      </w:pPr>
      <w:r w:rsidRPr="00324CE2">
        <w:rPr>
          <w:rFonts w:asciiTheme="majorBidi" w:hAnsiTheme="majorBidi" w:cstheme="majorBidi"/>
          <w:sz w:val="24"/>
          <w:szCs w:val="24"/>
        </w:rPr>
        <w:t xml:space="preserve">           </w:t>
      </w:r>
      <w:r w:rsidR="00276BDB" w:rsidRPr="00324CE2">
        <w:rPr>
          <w:rFonts w:asciiTheme="majorBidi" w:hAnsiTheme="majorBidi" w:cstheme="majorBidi"/>
          <w:sz w:val="24"/>
          <w:szCs w:val="24"/>
        </w:rPr>
        <w:t>BAB IV</w:t>
      </w:r>
      <w:r w:rsidRPr="00324CE2">
        <w:rPr>
          <w:rFonts w:asciiTheme="majorBidi" w:hAnsiTheme="majorBidi" w:cstheme="majorBidi"/>
          <w:sz w:val="24"/>
          <w:szCs w:val="24"/>
        </w:rPr>
        <w:tab/>
      </w:r>
    </w:p>
    <w:p w:rsidR="003574B3" w:rsidRPr="00324CE2" w:rsidRDefault="00276BDB" w:rsidP="002E6F17">
      <w:pPr>
        <w:pStyle w:val="ListParagraph"/>
        <w:autoSpaceDE w:val="0"/>
        <w:autoSpaceDN w:val="0"/>
        <w:adjustRightInd w:val="0"/>
        <w:spacing w:after="0" w:line="480" w:lineRule="auto"/>
        <w:ind w:left="1440"/>
        <w:jc w:val="both"/>
        <w:rPr>
          <w:rFonts w:asciiTheme="majorBidi" w:hAnsiTheme="majorBidi" w:cstheme="majorBidi"/>
          <w:sz w:val="24"/>
          <w:szCs w:val="24"/>
        </w:rPr>
      </w:pPr>
      <w:r w:rsidRPr="00324CE2">
        <w:rPr>
          <w:rFonts w:asciiTheme="majorBidi" w:hAnsiTheme="majorBidi" w:cstheme="majorBidi"/>
          <w:sz w:val="24"/>
          <w:szCs w:val="24"/>
        </w:rPr>
        <w:t>Bab ini merupakan jawaban dari rumusan masalah yang telah dipaparkan di depan tentang</w:t>
      </w:r>
      <w:r w:rsidR="00153A2D" w:rsidRPr="00324CE2">
        <w:rPr>
          <w:rFonts w:asciiTheme="majorBidi" w:hAnsiTheme="majorBidi" w:cstheme="majorBidi"/>
          <w:sz w:val="24"/>
          <w:szCs w:val="24"/>
        </w:rPr>
        <w:t xml:space="preserve"> </w:t>
      </w:r>
      <w:r w:rsidRPr="00324CE2">
        <w:rPr>
          <w:rFonts w:asciiTheme="majorBidi" w:hAnsiTheme="majorBidi" w:cstheme="majorBidi"/>
          <w:sz w:val="24"/>
          <w:szCs w:val="24"/>
        </w:rPr>
        <w:t>konsep profesi</w:t>
      </w:r>
      <w:r w:rsidR="001035B8" w:rsidRPr="00324CE2">
        <w:rPr>
          <w:rFonts w:asciiTheme="majorBidi" w:hAnsiTheme="majorBidi" w:cstheme="majorBidi"/>
          <w:sz w:val="24"/>
          <w:szCs w:val="24"/>
        </w:rPr>
        <w:t>onalisme guru dalam pendidikan I</w:t>
      </w:r>
      <w:r w:rsidRPr="00324CE2">
        <w:rPr>
          <w:rFonts w:asciiTheme="majorBidi" w:hAnsiTheme="majorBidi" w:cstheme="majorBidi"/>
          <w:sz w:val="24"/>
          <w:szCs w:val="24"/>
        </w:rPr>
        <w:t>slam</w:t>
      </w:r>
      <w:r w:rsidR="001035B8" w:rsidRPr="00324CE2">
        <w:rPr>
          <w:rFonts w:asciiTheme="majorBidi" w:hAnsiTheme="majorBidi" w:cstheme="majorBidi"/>
          <w:sz w:val="24"/>
          <w:szCs w:val="24"/>
        </w:rPr>
        <w:t>.</w:t>
      </w:r>
      <w:r w:rsidRPr="00324CE2">
        <w:rPr>
          <w:rFonts w:asciiTheme="majorBidi" w:hAnsiTheme="majorBidi" w:cstheme="majorBidi"/>
          <w:sz w:val="24"/>
          <w:szCs w:val="24"/>
        </w:rPr>
        <w:t xml:space="preserve"> </w:t>
      </w:r>
    </w:p>
    <w:p w:rsidR="00A44902" w:rsidRPr="00324CE2" w:rsidRDefault="005C010B" w:rsidP="002E6F17">
      <w:pPr>
        <w:autoSpaceDE w:val="0"/>
        <w:autoSpaceDN w:val="0"/>
        <w:adjustRightInd w:val="0"/>
        <w:spacing w:after="0" w:line="480" w:lineRule="auto"/>
        <w:ind w:firstLine="720"/>
        <w:jc w:val="lowKashida"/>
        <w:rPr>
          <w:rFonts w:asciiTheme="majorBidi" w:hAnsiTheme="majorBidi" w:cstheme="majorBidi"/>
          <w:sz w:val="24"/>
          <w:szCs w:val="24"/>
        </w:rPr>
      </w:pPr>
      <w:r w:rsidRPr="00324CE2">
        <w:rPr>
          <w:rFonts w:asciiTheme="majorBidi" w:hAnsiTheme="majorBidi" w:cstheme="majorBidi"/>
          <w:sz w:val="24"/>
          <w:szCs w:val="24"/>
        </w:rPr>
        <w:t>BAB V</w:t>
      </w:r>
    </w:p>
    <w:p w:rsidR="00A17094" w:rsidRPr="00324CE2" w:rsidRDefault="00A44902" w:rsidP="002E6F17">
      <w:pPr>
        <w:autoSpaceDE w:val="0"/>
        <w:autoSpaceDN w:val="0"/>
        <w:adjustRightInd w:val="0"/>
        <w:spacing w:after="0" w:line="480" w:lineRule="auto"/>
        <w:ind w:left="1440"/>
        <w:jc w:val="both"/>
        <w:rPr>
          <w:rFonts w:asciiTheme="majorBidi" w:hAnsiTheme="majorBidi" w:cstheme="majorBidi"/>
          <w:sz w:val="24"/>
          <w:szCs w:val="24"/>
        </w:rPr>
      </w:pPr>
      <w:r w:rsidRPr="00324CE2">
        <w:rPr>
          <w:rFonts w:asciiTheme="majorBidi" w:hAnsiTheme="majorBidi" w:cstheme="majorBidi"/>
          <w:sz w:val="24"/>
          <w:szCs w:val="24"/>
        </w:rPr>
        <w:t xml:space="preserve">Bab </w:t>
      </w:r>
      <w:r w:rsidR="00276BDB" w:rsidRPr="00324CE2">
        <w:rPr>
          <w:rFonts w:asciiTheme="majorBidi" w:hAnsiTheme="majorBidi" w:cstheme="majorBidi"/>
          <w:sz w:val="24"/>
          <w:szCs w:val="24"/>
        </w:rPr>
        <w:t>ini berisi kesimpulan, saran. Daftar pustaka, lampiran-lampiran, pernyataan keaslian tulisan, riwayat hidup penulis.</w:t>
      </w:r>
    </w:p>
    <w:sectPr w:rsidR="00A17094" w:rsidRPr="00324CE2" w:rsidSect="00E95B2D">
      <w:headerReference w:type="default" r:id="rId8"/>
      <w:footerReference w:type="first" r:id="rId9"/>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83A" w:rsidRDefault="000D483A" w:rsidP="00EB5BC2">
      <w:pPr>
        <w:spacing w:after="0" w:line="240" w:lineRule="auto"/>
      </w:pPr>
      <w:r>
        <w:separator/>
      </w:r>
    </w:p>
  </w:endnote>
  <w:endnote w:type="continuationSeparator" w:id="1">
    <w:p w:rsidR="000D483A" w:rsidRDefault="000D483A" w:rsidP="00EB5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B2D" w:rsidRPr="00E95B2D" w:rsidRDefault="00E95B2D" w:rsidP="00E95B2D">
    <w:pPr>
      <w:pStyle w:val="Footer"/>
      <w:jc w:val="center"/>
      <w:rPr>
        <w:rFonts w:asciiTheme="majorBidi" w:hAnsiTheme="majorBidi" w:cstheme="majorBidi"/>
      </w:rPr>
    </w:pPr>
    <w:r w:rsidRPr="00E95B2D">
      <w:rPr>
        <w:rFonts w:asciiTheme="majorBidi" w:hAnsiTheme="majorBidi" w:cstheme="majorBidi"/>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83A" w:rsidRDefault="000D483A" w:rsidP="00EB5BC2">
      <w:pPr>
        <w:spacing w:after="0" w:line="240" w:lineRule="auto"/>
      </w:pPr>
      <w:r>
        <w:separator/>
      </w:r>
    </w:p>
  </w:footnote>
  <w:footnote w:type="continuationSeparator" w:id="1">
    <w:p w:rsidR="000D483A" w:rsidRDefault="000D483A" w:rsidP="00EB5BC2">
      <w:pPr>
        <w:spacing w:after="0" w:line="240" w:lineRule="auto"/>
      </w:pPr>
      <w:r>
        <w:continuationSeparator/>
      </w:r>
    </w:p>
  </w:footnote>
  <w:footnote w:id="2">
    <w:p w:rsidR="000E1101" w:rsidRDefault="000E1101" w:rsidP="00E95B2D">
      <w:pPr>
        <w:pStyle w:val="FootnoteText"/>
        <w:ind w:firstLine="720"/>
      </w:pPr>
      <w:r>
        <w:rPr>
          <w:rStyle w:val="FootnoteReference"/>
        </w:rPr>
        <w:footnoteRef/>
      </w:r>
      <w:r>
        <w:t xml:space="preserve"> </w:t>
      </w:r>
      <w:r w:rsidRPr="00716017">
        <w:rPr>
          <w:rFonts w:asciiTheme="majorBidi" w:hAnsiTheme="majorBidi" w:cstheme="majorBidi"/>
        </w:rPr>
        <w:t>Darmaningtyas,</w:t>
      </w:r>
      <w:r w:rsidR="00EA004D">
        <w:rPr>
          <w:rFonts w:asciiTheme="majorBidi" w:hAnsiTheme="majorBidi" w:cstheme="majorBidi"/>
        </w:rPr>
        <w:t xml:space="preserve"> </w:t>
      </w:r>
      <w:r>
        <w:rPr>
          <w:rFonts w:asciiTheme="majorBidi" w:hAnsiTheme="majorBidi" w:cstheme="majorBidi"/>
          <w:i/>
        </w:rPr>
        <w:t>Pendidikan R</w:t>
      </w:r>
      <w:r w:rsidRPr="00716017">
        <w:rPr>
          <w:rFonts w:asciiTheme="majorBidi" w:hAnsiTheme="majorBidi" w:cstheme="majorBidi"/>
          <w:i/>
        </w:rPr>
        <w:t>usak-</w:t>
      </w:r>
      <w:r w:rsidR="00EA004D" w:rsidRPr="00716017">
        <w:rPr>
          <w:rFonts w:asciiTheme="majorBidi" w:hAnsiTheme="majorBidi" w:cstheme="majorBidi"/>
          <w:i/>
        </w:rPr>
        <w:t>Rusakan</w:t>
      </w:r>
      <w:r w:rsidR="00EA004D">
        <w:rPr>
          <w:rFonts w:asciiTheme="majorBidi" w:hAnsiTheme="majorBidi" w:cstheme="majorBidi"/>
        </w:rPr>
        <w:t xml:space="preserve">. </w:t>
      </w:r>
      <w:r w:rsidR="00E95B2D">
        <w:rPr>
          <w:rFonts w:asciiTheme="majorBidi" w:hAnsiTheme="majorBidi" w:cstheme="majorBidi"/>
        </w:rPr>
        <w:t>(</w:t>
      </w:r>
      <w:r>
        <w:rPr>
          <w:rFonts w:asciiTheme="majorBidi" w:hAnsiTheme="majorBidi" w:cstheme="majorBidi"/>
        </w:rPr>
        <w:t>Y</w:t>
      </w:r>
      <w:r w:rsidRPr="00716017">
        <w:rPr>
          <w:rFonts w:asciiTheme="majorBidi" w:hAnsiTheme="majorBidi" w:cstheme="majorBidi"/>
        </w:rPr>
        <w:t>ogyakarta:</w:t>
      </w:r>
      <w:r w:rsidR="00E95B2D">
        <w:rPr>
          <w:rFonts w:asciiTheme="majorBidi" w:hAnsiTheme="majorBidi" w:cstheme="majorBidi"/>
        </w:rPr>
        <w:t xml:space="preserve"> </w:t>
      </w:r>
      <w:r w:rsidRPr="00716017">
        <w:rPr>
          <w:rFonts w:asciiTheme="majorBidi" w:hAnsiTheme="majorBidi" w:cstheme="majorBidi"/>
        </w:rPr>
        <w:t>lkis,</w:t>
      </w:r>
      <w:r w:rsidR="00E95B2D">
        <w:rPr>
          <w:rFonts w:asciiTheme="majorBidi" w:hAnsiTheme="majorBidi" w:cstheme="majorBidi"/>
        </w:rPr>
        <w:t xml:space="preserve"> </w:t>
      </w:r>
      <w:r w:rsidRPr="00716017">
        <w:rPr>
          <w:rFonts w:asciiTheme="majorBidi" w:hAnsiTheme="majorBidi" w:cstheme="majorBidi"/>
        </w:rPr>
        <w:t>2005</w:t>
      </w:r>
      <w:r w:rsidR="00E95B2D">
        <w:rPr>
          <w:rFonts w:asciiTheme="majorBidi" w:hAnsiTheme="majorBidi" w:cstheme="majorBidi"/>
        </w:rPr>
        <w:t xml:space="preserve">) </w:t>
      </w:r>
      <w:r w:rsidRPr="00716017">
        <w:rPr>
          <w:rFonts w:asciiTheme="majorBidi" w:hAnsiTheme="majorBidi" w:cstheme="majorBidi"/>
        </w:rPr>
        <w:t>hal.1</w:t>
      </w:r>
    </w:p>
    <w:p w:rsidR="000E1101" w:rsidRDefault="000E1101">
      <w:pPr>
        <w:pStyle w:val="FootnoteText"/>
      </w:pPr>
      <w:r>
        <w:tab/>
      </w:r>
      <w:r>
        <w:tab/>
      </w:r>
    </w:p>
    <w:p w:rsidR="000E1101" w:rsidRPr="005C23BF" w:rsidRDefault="000E1101" w:rsidP="005C23BF">
      <w:pPr>
        <w:pStyle w:val="FootnoteText"/>
        <w:ind w:firstLine="3969"/>
        <w:rPr>
          <w:sz w:val="24"/>
          <w:szCs w:val="24"/>
        </w:rPr>
      </w:pPr>
    </w:p>
  </w:footnote>
  <w:footnote w:id="3">
    <w:p w:rsidR="000E1101" w:rsidRPr="007878C3" w:rsidRDefault="000E1101" w:rsidP="00E95B2D">
      <w:pPr>
        <w:pStyle w:val="FootnoteText"/>
        <w:ind w:firstLine="720"/>
        <w:rPr>
          <w:rFonts w:asciiTheme="majorBidi" w:hAnsiTheme="majorBidi" w:cstheme="majorBidi"/>
        </w:rPr>
      </w:pPr>
      <w:r w:rsidRPr="007878C3">
        <w:rPr>
          <w:rStyle w:val="FootnoteReference"/>
          <w:rFonts w:asciiTheme="majorBidi" w:hAnsiTheme="majorBidi" w:cstheme="majorBidi"/>
        </w:rPr>
        <w:footnoteRef/>
      </w:r>
      <w:r w:rsidRPr="007878C3">
        <w:rPr>
          <w:rFonts w:asciiTheme="majorBidi" w:hAnsiTheme="majorBidi" w:cstheme="majorBidi"/>
        </w:rPr>
        <w:t xml:space="preserve"> Mohtar Buchori</w:t>
      </w:r>
      <w:r w:rsidRPr="007878C3">
        <w:rPr>
          <w:rFonts w:asciiTheme="majorBidi" w:hAnsiTheme="majorBidi" w:cstheme="majorBidi"/>
          <w:i/>
        </w:rPr>
        <w:t>,</w:t>
      </w:r>
      <w:r w:rsidR="00E95B2D">
        <w:rPr>
          <w:rFonts w:asciiTheme="majorBidi" w:hAnsiTheme="majorBidi" w:cstheme="majorBidi"/>
          <w:i/>
        </w:rPr>
        <w:t xml:space="preserve"> </w:t>
      </w:r>
      <w:r w:rsidRPr="007878C3">
        <w:rPr>
          <w:rFonts w:asciiTheme="majorBidi" w:hAnsiTheme="majorBidi" w:cstheme="majorBidi"/>
          <w:i/>
        </w:rPr>
        <w:t>Spektrum Problematika Pendidikan di Indonesia</w:t>
      </w:r>
      <w:r w:rsidRPr="007878C3">
        <w:rPr>
          <w:rFonts w:asciiTheme="majorBidi" w:hAnsiTheme="majorBidi" w:cstheme="majorBidi"/>
        </w:rPr>
        <w:t>.cet.1,</w:t>
      </w:r>
      <w:r w:rsidR="00E95B2D">
        <w:rPr>
          <w:rFonts w:asciiTheme="majorBidi" w:hAnsiTheme="majorBidi" w:cstheme="majorBidi"/>
        </w:rPr>
        <w:t xml:space="preserve"> (</w:t>
      </w:r>
      <w:r w:rsidRPr="007878C3">
        <w:rPr>
          <w:rFonts w:asciiTheme="majorBidi" w:hAnsiTheme="majorBidi" w:cstheme="majorBidi"/>
        </w:rPr>
        <w:t>Yogyakarta:</w:t>
      </w:r>
      <w:r w:rsidR="00E95B2D">
        <w:rPr>
          <w:rFonts w:asciiTheme="majorBidi" w:hAnsiTheme="majorBidi" w:cstheme="majorBidi"/>
        </w:rPr>
        <w:t xml:space="preserve"> </w:t>
      </w:r>
      <w:r w:rsidRPr="007878C3">
        <w:rPr>
          <w:rFonts w:asciiTheme="majorBidi" w:hAnsiTheme="majorBidi" w:cstheme="majorBidi"/>
        </w:rPr>
        <w:t xml:space="preserve">Tiara </w:t>
      </w:r>
      <w:r w:rsidR="00503437" w:rsidRPr="007878C3">
        <w:rPr>
          <w:rFonts w:asciiTheme="majorBidi" w:hAnsiTheme="majorBidi" w:cstheme="majorBidi"/>
        </w:rPr>
        <w:t>Wacana</w:t>
      </w:r>
      <w:r w:rsidRPr="007878C3">
        <w:rPr>
          <w:rFonts w:asciiTheme="majorBidi" w:hAnsiTheme="majorBidi" w:cstheme="majorBidi"/>
        </w:rPr>
        <w:t>,</w:t>
      </w:r>
      <w:r w:rsidR="00E95B2D">
        <w:rPr>
          <w:rFonts w:asciiTheme="majorBidi" w:hAnsiTheme="majorBidi" w:cstheme="majorBidi"/>
        </w:rPr>
        <w:t xml:space="preserve"> </w:t>
      </w:r>
      <w:r w:rsidRPr="007878C3">
        <w:rPr>
          <w:rFonts w:asciiTheme="majorBidi" w:hAnsiTheme="majorBidi" w:cstheme="majorBidi"/>
        </w:rPr>
        <w:t>1994</w:t>
      </w:r>
      <w:r w:rsidR="00E95B2D">
        <w:rPr>
          <w:rFonts w:asciiTheme="majorBidi" w:hAnsiTheme="majorBidi" w:cstheme="majorBidi"/>
        </w:rPr>
        <w:t xml:space="preserve">) </w:t>
      </w:r>
      <w:r w:rsidRPr="007878C3">
        <w:rPr>
          <w:rFonts w:asciiTheme="majorBidi" w:hAnsiTheme="majorBidi" w:cstheme="majorBidi"/>
        </w:rPr>
        <w:t>hal.238</w:t>
      </w:r>
    </w:p>
    <w:p w:rsidR="000E1101" w:rsidRDefault="000E1101" w:rsidP="005C23BF">
      <w:pPr>
        <w:pStyle w:val="FootnoteText"/>
        <w:tabs>
          <w:tab w:val="left" w:pos="3969"/>
        </w:tabs>
        <w:ind w:firstLine="3969"/>
      </w:pPr>
      <w:r>
        <w:t xml:space="preserve">                </w:t>
      </w:r>
      <w:r>
        <w:tab/>
      </w:r>
      <w:r>
        <w:tab/>
      </w:r>
      <w:r>
        <w:tab/>
      </w:r>
      <w:r>
        <w:tab/>
      </w:r>
      <w:r>
        <w:tab/>
      </w:r>
    </w:p>
    <w:p w:rsidR="000E1101" w:rsidRPr="005C23BF" w:rsidRDefault="000E1101" w:rsidP="005C23BF">
      <w:pPr>
        <w:pStyle w:val="FootnoteText"/>
        <w:tabs>
          <w:tab w:val="left" w:pos="3969"/>
        </w:tabs>
        <w:ind w:firstLine="3969"/>
        <w:rPr>
          <w:sz w:val="32"/>
          <w:szCs w:val="32"/>
        </w:rPr>
      </w:pPr>
    </w:p>
  </w:footnote>
  <w:footnote w:id="4">
    <w:p w:rsidR="000E1101" w:rsidRPr="007878C3" w:rsidRDefault="000E1101" w:rsidP="00DA13A7">
      <w:pPr>
        <w:pStyle w:val="FootnoteText"/>
        <w:ind w:firstLine="720"/>
        <w:rPr>
          <w:rFonts w:asciiTheme="majorBidi" w:hAnsiTheme="majorBidi" w:cstheme="majorBidi"/>
        </w:rPr>
      </w:pPr>
      <w:r w:rsidRPr="007878C3">
        <w:rPr>
          <w:rStyle w:val="FootnoteReference"/>
          <w:rFonts w:asciiTheme="majorBidi" w:hAnsiTheme="majorBidi" w:cstheme="majorBidi"/>
        </w:rPr>
        <w:footnoteRef/>
      </w:r>
      <w:r w:rsidRPr="007878C3">
        <w:rPr>
          <w:rFonts w:asciiTheme="majorBidi" w:hAnsiTheme="majorBidi" w:cstheme="majorBidi"/>
        </w:rPr>
        <w:t xml:space="preserve"> </w:t>
      </w:r>
      <w:r w:rsidR="00DA13A7" w:rsidRPr="00DA13A7">
        <w:rPr>
          <w:rFonts w:asciiTheme="majorBidi" w:hAnsiTheme="majorBidi" w:cstheme="majorBidi"/>
          <w:i/>
          <w:iCs/>
        </w:rPr>
        <w:t xml:space="preserve">Ibid </w:t>
      </w:r>
      <w:r w:rsidRPr="00DA13A7">
        <w:rPr>
          <w:rFonts w:asciiTheme="majorBidi" w:hAnsiTheme="majorBidi" w:cstheme="majorBidi"/>
          <w:i/>
          <w:iCs/>
        </w:rPr>
        <w:t xml:space="preserve"> </w:t>
      </w:r>
      <w:r w:rsidRPr="007878C3">
        <w:rPr>
          <w:rFonts w:asciiTheme="majorBidi" w:hAnsiTheme="majorBidi" w:cstheme="majorBidi"/>
        </w:rPr>
        <w:t>hal.239-240</w:t>
      </w:r>
    </w:p>
    <w:p w:rsidR="000E1101" w:rsidRDefault="000E1101">
      <w:pPr>
        <w:pStyle w:val="FootnoteText"/>
        <w:rPr>
          <w:i/>
        </w:rPr>
      </w:pPr>
    </w:p>
    <w:p w:rsidR="000E1101" w:rsidRPr="005C23BF" w:rsidRDefault="000E1101" w:rsidP="005C23BF">
      <w:pPr>
        <w:pStyle w:val="FootnoteText"/>
        <w:ind w:firstLine="3969"/>
        <w:rPr>
          <w:sz w:val="32"/>
          <w:szCs w:val="32"/>
        </w:rPr>
      </w:pPr>
    </w:p>
  </w:footnote>
  <w:footnote w:id="5">
    <w:p w:rsidR="00952B6F" w:rsidRPr="00952B6F" w:rsidRDefault="00952B6F" w:rsidP="00503437">
      <w:pPr>
        <w:pStyle w:val="FootnoteText"/>
        <w:ind w:firstLine="720"/>
        <w:jc w:val="both"/>
        <w:rPr>
          <w:rFonts w:asciiTheme="majorBidi" w:hAnsiTheme="majorBidi" w:cstheme="majorBidi"/>
        </w:rPr>
      </w:pPr>
      <w:r>
        <w:rPr>
          <w:rStyle w:val="FootnoteReference"/>
        </w:rPr>
        <w:footnoteRef/>
      </w:r>
      <w:r w:rsidRPr="00952B6F">
        <w:rPr>
          <w:rFonts w:asciiTheme="majorBidi" w:hAnsiTheme="majorBidi" w:cstheme="majorBidi"/>
        </w:rPr>
        <w:t>Tim Redaksi Nuansa Aulia,</w:t>
      </w:r>
      <w:r w:rsidR="00503437">
        <w:rPr>
          <w:rFonts w:asciiTheme="majorBidi" w:hAnsiTheme="majorBidi" w:cstheme="majorBidi"/>
        </w:rPr>
        <w:t xml:space="preserve"> </w:t>
      </w:r>
      <w:r w:rsidR="00DA13A7" w:rsidRPr="00952B6F">
        <w:rPr>
          <w:rFonts w:asciiTheme="majorBidi" w:hAnsiTheme="majorBidi" w:cstheme="majorBidi"/>
          <w:i/>
          <w:iCs/>
        </w:rPr>
        <w:t xml:space="preserve">Himpunan Perundang-Undangan </w:t>
      </w:r>
      <w:r w:rsidRPr="00952B6F">
        <w:rPr>
          <w:rFonts w:asciiTheme="majorBidi" w:hAnsiTheme="majorBidi" w:cstheme="majorBidi"/>
          <w:i/>
          <w:iCs/>
        </w:rPr>
        <w:t>RI Tentang Guru Dan</w:t>
      </w:r>
      <w:r w:rsidRPr="00952B6F">
        <w:rPr>
          <w:rFonts w:asciiTheme="majorBidi" w:hAnsiTheme="majorBidi" w:cstheme="majorBidi"/>
        </w:rPr>
        <w:t xml:space="preserve"> </w:t>
      </w:r>
      <w:r w:rsidRPr="00952B6F">
        <w:rPr>
          <w:rFonts w:asciiTheme="majorBidi" w:hAnsiTheme="majorBidi" w:cstheme="majorBidi"/>
          <w:i/>
          <w:iCs/>
        </w:rPr>
        <w:t>Dosen</w:t>
      </w:r>
      <w:r w:rsidRPr="00952B6F">
        <w:rPr>
          <w:rFonts w:asciiTheme="majorBidi" w:hAnsiTheme="majorBidi" w:cstheme="majorBidi"/>
        </w:rPr>
        <w:t>,</w:t>
      </w:r>
      <w:r w:rsidR="00503437">
        <w:rPr>
          <w:rFonts w:asciiTheme="majorBidi" w:hAnsiTheme="majorBidi" w:cstheme="majorBidi"/>
        </w:rPr>
        <w:t xml:space="preserve"> (</w:t>
      </w:r>
      <w:r w:rsidRPr="00952B6F">
        <w:rPr>
          <w:rFonts w:asciiTheme="majorBidi" w:hAnsiTheme="majorBidi" w:cstheme="majorBidi"/>
        </w:rPr>
        <w:t>Bandung:</w:t>
      </w:r>
      <w:r w:rsidR="00503437">
        <w:rPr>
          <w:rFonts w:asciiTheme="majorBidi" w:hAnsiTheme="majorBidi" w:cstheme="majorBidi"/>
        </w:rPr>
        <w:t xml:space="preserve"> </w:t>
      </w:r>
      <w:r w:rsidRPr="00952B6F">
        <w:rPr>
          <w:rFonts w:asciiTheme="majorBidi" w:hAnsiTheme="majorBidi" w:cstheme="majorBidi"/>
        </w:rPr>
        <w:t>CV Nuansa Aulia,</w:t>
      </w:r>
      <w:r w:rsidR="00503437">
        <w:rPr>
          <w:rFonts w:asciiTheme="majorBidi" w:hAnsiTheme="majorBidi" w:cstheme="majorBidi"/>
        </w:rPr>
        <w:t xml:space="preserve"> </w:t>
      </w:r>
      <w:r w:rsidRPr="00952B6F">
        <w:rPr>
          <w:rFonts w:asciiTheme="majorBidi" w:hAnsiTheme="majorBidi" w:cstheme="majorBidi"/>
        </w:rPr>
        <w:t>2009</w:t>
      </w:r>
      <w:r w:rsidR="00503437">
        <w:rPr>
          <w:rFonts w:asciiTheme="majorBidi" w:hAnsiTheme="majorBidi" w:cstheme="majorBidi"/>
        </w:rPr>
        <w:t xml:space="preserve">) </w:t>
      </w:r>
      <w:r w:rsidRPr="00952B6F">
        <w:rPr>
          <w:rFonts w:asciiTheme="majorBidi" w:hAnsiTheme="majorBidi" w:cstheme="majorBidi"/>
        </w:rPr>
        <w:t>hal.4</w:t>
      </w:r>
    </w:p>
  </w:footnote>
  <w:footnote w:id="6">
    <w:p w:rsidR="000E1101" w:rsidRPr="00A3663B" w:rsidRDefault="000E1101" w:rsidP="00503437">
      <w:pPr>
        <w:pStyle w:val="FootnoteText"/>
        <w:ind w:firstLine="720"/>
        <w:jc w:val="both"/>
        <w:rPr>
          <w:rFonts w:asciiTheme="majorBidi" w:hAnsiTheme="majorBidi" w:cstheme="majorBidi"/>
        </w:rPr>
      </w:pPr>
      <w:r>
        <w:rPr>
          <w:rStyle w:val="FootnoteReference"/>
        </w:rPr>
        <w:footnoteRef/>
      </w:r>
      <w:r w:rsidR="00FD1B3E">
        <w:rPr>
          <w:rFonts w:asciiTheme="majorBidi" w:hAnsiTheme="majorBidi" w:cstheme="majorBidi"/>
        </w:rPr>
        <w:t>Wina</w:t>
      </w:r>
      <w:r w:rsidR="00DA13A7">
        <w:rPr>
          <w:rFonts w:asciiTheme="majorBidi" w:hAnsiTheme="majorBidi" w:cstheme="majorBidi"/>
        </w:rPr>
        <w:t xml:space="preserve"> </w:t>
      </w:r>
      <w:r>
        <w:rPr>
          <w:rFonts w:asciiTheme="majorBidi" w:hAnsiTheme="majorBidi" w:cstheme="majorBidi"/>
        </w:rPr>
        <w:t>S</w:t>
      </w:r>
      <w:r w:rsidRPr="00A3663B">
        <w:rPr>
          <w:rFonts w:asciiTheme="majorBidi" w:hAnsiTheme="majorBidi" w:cstheme="majorBidi"/>
        </w:rPr>
        <w:t>anjaya,</w:t>
      </w:r>
      <w:r w:rsidR="00D71295">
        <w:rPr>
          <w:rFonts w:asciiTheme="majorBidi" w:hAnsiTheme="majorBidi" w:cstheme="majorBidi"/>
        </w:rPr>
        <w:t xml:space="preserve"> </w:t>
      </w:r>
      <w:r w:rsidRPr="00A3663B">
        <w:rPr>
          <w:rFonts w:asciiTheme="majorBidi" w:hAnsiTheme="majorBidi" w:cstheme="majorBidi"/>
          <w:i/>
        </w:rPr>
        <w:t>Strategi Pembelajaran Berorientasi Standar Proses  Pendidikan</w:t>
      </w:r>
      <w:r w:rsidR="00FD1B3E">
        <w:rPr>
          <w:rFonts w:asciiTheme="majorBidi" w:hAnsiTheme="majorBidi" w:cstheme="majorBidi"/>
        </w:rPr>
        <w:t>,</w:t>
      </w:r>
      <w:r w:rsidR="00D71295">
        <w:rPr>
          <w:rFonts w:asciiTheme="majorBidi" w:hAnsiTheme="majorBidi" w:cstheme="majorBidi"/>
        </w:rPr>
        <w:t xml:space="preserve"> (</w:t>
      </w:r>
      <w:r w:rsidR="00FD1B3E">
        <w:rPr>
          <w:rFonts w:asciiTheme="majorBidi" w:hAnsiTheme="majorBidi" w:cstheme="majorBidi"/>
        </w:rPr>
        <w:t>Jakarta:</w:t>
      </w:r>
      <w:r w:rsidR="00D71295">
        <w:rPr>
          <w:rFonts w:asciiTheme="majorBidi" w:hAnsiTheme="majorBidi" w:cstheme="majorBidi"/>
        </w:rPr>
        <w:t xml:space="preserve"> </w:t>
      </w:r>
      <w:r w:rsidR="00FD1B3E">
        <w:rPr>
          <w:rFonts w:asciiTheme="majorBidi" w:hAnsiTheme="majorBidi" w:cstheme="majorBidi"/>
        </w:rPr>
        <w:t>K</w:t>
      </w:r>
      <w:r w:rsidRPr="00A3663B">
        <w:rPr>
          <w:rFonts w:asciiTheme="majorBidi" w:hAnsiTheme="majorBidi" w:cstheme="majorBidi"/>
        </w:rPr>
        <w:t>encana,</w:t>
      </w:r>
      <w:r w:rsidR="00D71295">
        <w:rPr>
          <w:rFonts w:asciiTheme="majorBidi" w:hAnsiTheme="majorBidi" w:cstheme="majorBidi"/>
        </w:rPr>
        <w:t xml:space="preserve"> </w:t>
      </w:r>
      <w:r w:rsidRPr="00A3663B">
        <w:rPr>
          <w:rFonts w:asciiTheme="majorBidi" w:hAnsiTheme="majorBidi" w:cstheme="majorBidi"/>
        </w:rPr>
        <w:t>2007</w:t>
      </w:r>
      <w:r w:rsidR="00D71295">
        <w:rPr>
          <w:rFonts w:asciiTheme="majorBidi" w:hAnsiTheme="majorBidi" w:cstheme="majorBidi"/>
        </w:rPr>
        <w:t>)</w:t>
      </w:r>
      <w:r w:rsidR="00503437">
        <w:rPr>
          <w:rFonts w:asciiTheme="majorBidi" w:hAnsiTheme="majorBidi" w:cstheme="majorBidi"/>
        </w:rPr>
        <w:t xml:space="preserve"> </w:t>
      </w:r>
      <w:r w:rsidRPr="00A3663B">
        <w:rPr>
          <w:rFonts w:asciiTheme="majorBidi" w:hAnsiTheme="majorBidi" w:cstheme="majorBidi"/>
        </w:rPr>
        <w:t>hal.14</w:t>
      </w:r>
    </w:p>
    <w:p w:rsidR="000E1101" w:rsidRPr="00A3663B" w:rsidRDefault="000E1101" w:rsidP="00FD1B3E">
      <w:pPr>
        <w:pStyle w:val="FootnoteText"/>
        <w:ind w:firstLine="720"/>
        <w:jc w:val="both"/>
        <w:rPr>
          <w:rFonts w:asciiTheme="majorBidi" w:hAnsiTheme="majorBidi" w:cstheme="majorBidi"/>
        </w:rPr>
      </w:pPr>
    </w:p>
    <w:p w:rsidR="000E1101" w:rsidRPr="005C23BF" w:rsidRDefault="000E1101" w:rsidP="005C23BF">
      <w:pPr>
        <w:pStyle w:val="FootnoteText"/>
        <w:tabs>
          <w:tab w:val="left" w:pos="780"/>
        </w:tabs>
        <w:jc w:val="center"/>
        <w:rPr>
          <w:sz w:val="32"/>
          <w:szCs w:val="32"/>
        </w:rPr>
      </w:pPr>
    </w:p>
  </w:footnote>
  <w:footnote w:id="7">
    <w:p w:rsidR="001A5BDE" w:rsidRPr="001A5BDE" w:rsidRDefault="001A5BDE" w:rsidP="00E61681">
      <w:pPr>
        <w:pStyle w:val="FootnoteText"/>
        <w:ind w:firstLine="720"/>
        <w:rPr>
          <w:rFonts w:asciiTheme="majorBidi" w:hAnsiTheme="majorBidi" w:cstheme="majorBidi"/>
        </w:rPr>
      </w:pPr>
      <w:r w:rsidRPr="001A5BDE">
        <w:rPr>
          <w:rStyle w:val="FootnoteReference"/>
          <w:rFonts w:asciiTheme="majorBidi" w:hAnsiTheme="majorBidi" w:cstheme="majorBidi"/>
        </w:rPr>
        <w:footnoteRef/>
      </w:r>
      <w:r w:rsidRPr="001A5BDE">
        <w:rPr>
          <w:rFonts w:asciiTheme="majorBidi" w:hAnsiTheme="majorBidi" w:cstheme="majorBidi"/>
        </w:rPr>
        <w:t xml:space="preserve"> Munarji,</w:t>
      </w:r>
      <w:r w:rsidR="00E61681">
        <w:rPr>
          <w:rFonts w:asciiTheme="majorBidi" w:hAnsiTheme="majorBidi" w:cstheme="majorBidi"/>
        </w:rPr>
        <w:t xml:space="preserve"> </w:t>
      </w:r>
      <w:r w:rsidRPr="001A5BDE">
        <w:rPr>
          <w:rFonts w:asciiTheme="majorBidi" w:hAnsiTheme="majorBidi" w:cstheme="majorBidi"/>
          <w:i/>
          <w:iCs/>
        </w:rPr>
        <w:t>Ilmu Pendidikan Islam</w:t>
      </w:r>
      <w:r w:rsidRPr="001A5BDE">
        <w:rPr>
          <w:rFonts w:asciiTheme="majorBidi" w:hAnsiTheme="majorBidi" w:cstheme="majorBidi"/>
        </w:rPr>
        <w:t>,</w:t>
      </w:r>
      <w:r w:rsidR="00E61681">
        <w:rPr>
          <w:rFonts w:asciiTheme="majorBidi" w:hAnsiTheme="majorBidi" w:cstheme="majorBidi"/>
        </w:rPr>
        <w:t xml:space="preserve"> (</w:t>
      </w:r>
      <w:r w:rsidRPr="001A5BDE">
        <w:rPr>
          <w:rFonts w:asciiTheme="majorBidi" w:hAnsiTheme="majorBidi" w:cstheme="majorBidi"/>
        </w:rPr>
        <w:t>Jakarta:</w:t>
      </w:r>
      <w:r w:rsidR="00E61681">
        <w:rPr>
          <w:rFonts w:asciiTheme="majorBidi" w:hAnsiTheme="majorBidi" w:cstheme="majorBidi"/>
        </w:rPr>
        <w:t xml:space="preserve"> </w:t>
      </w:r>
      <w:r w:rsidRPr="001A5BDE">
        <w:rPr>
          <w:rFonts w:asciiTheme="majorBidi" w:hAnsiTheme="majorBidi" w:cstheme="majorBidi"/>
        </w:rPr>
        <w:t xml:space="preserve">PT </w:t>
      </w:r>
      <w:r w:rsidR="00E61681" w:rsidRPr="001A5BDE">
        <w:rPr>
          <w:rFonts w:asciiTheme="majorBidi" w:hAnsiTheme="majorBidi" w:cstheme="majorBidi"/>
        </w:rPr>
        <w:t>Bina Ilmu</w:t>
      </w:r>
      <w:r w:rsidRPr="001A5BDE">
        <w:rPr>
          <w:rFonts w:asciiTheme="majorBidi" w:hAnsiTheme="majorBidi" w:cstheme="majorBidi"/>
        </w:rPr>
        <w:t>,</w:t>
      </w:r>
      <w:r w:rsidR="00E61681">
        <w:rPr>
          <w:rFonts w:asciiTheme="majorBidi" w:hAnsiTheme="majorBidi" w:cstheme="majorBidi"/>
        </w:rPr>
        <w:t xml:space="preserve"> </w:t>
      </w:r>
      <w:r w:rsidRPr="001A5BDE">
        <w:rPr>
          <w:rFonts w:asciiTheme="majorBidi" w:hAnsiTheme="majorBidi" w:cstheme="majorBidi"/>
        </w:rPr>
        <w:t>2004</w:t>
      </w:r>
      <w:r w:rsidR="00E61681">
        <w:rPr>
          <w:rFonts w:asciiTheme="majorBidi" w:hAnsiTheme="majorBidi" w:cstheme="majorBidi"/>
        </w:rPr>
        <w:t xml:space="preserve">) </w:t>
      </w:r>
      <w:r w:rsidRPr="001A5BDE">
        <w:rPr>
          <w:rFonts w:asciiTheme="majorBidi" w:hAnsiTheme="majorBidi" w:cstheme="majorBidi"/>
        </w:rPr>
        <w:t>hal.33</w:t>
      </w:r>
    </w:p>
  </w:footnote>
  <w:footnote w:id="8">
    <w:p w:rsidR="000E1101" w:rsidRPr="00A3663B" w:rsidRDefault="000E1101" w:rsidP="00E61681">
      <w:pPr>
        <w:pStyle w:val="FootnoteText"/>
        <w:ind w:firstLine="720"/>
        <w:jc w:val="both"/>
        <w:rPr>
          <w:rFonts w:ascii="Times New Roman" w:hAnsi="Times New Roman" w:cs="Times New Roman"/>
          <w:spacing w:val="-4"/>
        </w:rPr>
      </w:pPr>
      <w:r>
        <w:rPr>
          <w:rStyle w:val="FootnoteReference"/>
        </w:rPr>
        <w:footnoteRef/>
      </w:r>
      <w:r>
        <w:t xml:space="preserve">  </w:t>
      </w:r>
      <w:r w:rsidRPr="00F14238">
        <w:rPr>
          <w:rFonts w:ascii="Times New Roman" w:hAnsi="Times New Roman" w:cs="Times New Roman"/>
          <w:spacing w:val="-4"/>
        </w:rPr>
        <w:t xml:space="preserve">Poewadarminta, </w:t>
      </w:r>
      <w:r w:rsidRPr="00F14238">
        <w:rPr>
          <w:rFonts w:ascii="Times New Roman" w:hAnsi="Times New Roman" w:cs="Times New Roman"/>
          <w:i/>
          <w:spacing w:val="-4"/>
        </w:rPr>
        <w:t>Kamus Umum Bahasa Indonesia</w:t>
      </w:r>
      <w:r w:rsidRPr="00F14238">
        <w:rPr>
          <w:rFonts w:ascii="Times New Roman" w:hAnsi="Times New Roman" w:cs="Times New Roman"/>
          <w:spacing w:val="-4"/>
        </w:rPr>
        <w:t>, (Jakarta:  Balai Pustaka, 1965), hal. 141.</w:t>
      </w:r>
    </w:p>
  </w:footnote>
  <w:footnote w:id="9">
    <w:p w:rsidR="000E1101" w:rsidRPr="00F14238" w:rsidRDefault="000E1101" w:rsidP="00E61681">
      <w:pPr>
        <w:pStyle w:val="FootnoteText"/>
        <w:ind w:firstLine="720"/>
        <w:jc w:val="both"/>
        <w:rPr>
          <w:rFonts w:ascii="Times New Roman" w:hAnsi="Times New Roman" w:cs="Times New Roman"/>
        </w:rPr>
      </w:pPr>
      <w:r w:rsidRPr="00F14238">
        <w:rPr>
          <w:rStyle w:val="FootnoteReference"/>
          <w:rFonts w:ascii="Times New Roman" w:hAnsi="Times New Roman" w:cs="Times New Roman"/>
        </w:rPr>
        <w:footnoteRef/>
      </w:r>
      <w:r w:rsidR="003F642C">
        <w:rPr>
          <w:rFonts w:ascii="Times New Roman" w:hAnsi="Times New Roman" w:cs="Times New Roman"/>
        </w:rPr>
        <w:t>Kusnandar</w:t>
      </w:r>
      <w:r>
        <w:rPr>
          <w:rFonts w:ascii="Times New Roman" w:hAnsi="Times New Roman" w:cs="Times New Roman"/>
        </w:rPr>
        <w:t>,</w:t>
      </w:r>
      <w:r w:rsidR="00E61681">
        <w:rPr>
          <w:rFonts w:ascii="Times New Roman" w:hAnsi="Times New Roman" w:cs="Times New Roman"/>
        </w:rPr>
        <w:t xml:space="preserve"> </w:t>
      </w:r>
      <w:r w:rsidR="003F642C">
        <w:rPr>
          <w:rFonts w:ascii="Times New Roman" w:hAnsi="Times New Roman" w:cs="Times New Roman"/>
          <w:i/>
        </w:rPr>
        <w:t>Guru</w:t>
      </w:r>
      <w:r w:rsidR="00E61681">
        <w:rPr>
          <w:rFonts w:ascii="Times New Roman" w:hAnsi="Times New Roman" w:cs="Times New Roman"/>
          <w:i/>
        </w:rPr>
        <w:t xml:space="preserve"> </w:t>
      </w:r>
      <w:r w:rsidR="003F642C">
        <w:rPr>
          <w:rFonts w:ascii="Times New Roman" w:hAnsi="Times New Roman" w:cs="Times New Roman"/>
          <w:i/>
        </w:rPr>
        <w:t>P</w:t>
      </w:r>
      <w:r>
        <w:rPr>
          <w:rFonts w:ascii="Times New Roman" w:hAnsi="Times New Roman" w:cs="Times New Roman"/>
          <w:i/>
        </w:rPr>
        <w:t>rofesion</w:t>
      </w:r>
      <w:r w:rsidR="003F642C">
        <w:rPr>
          <w:rFonts w:ascii="Times New Roman" w:hAnsi="Times New Roman" w:cs="Times New Roman"/>
          <w:i/>
        </w:rPr>
        <w:t>al</w:t>
      </w:r>
      <w:r w:rsidR="00E61681">
        <w:rPr>
          <w:rFonts w:ascii="Times New Roman" w:hAnsi="Times New Roman" w:cs="Times New Roman"/>
          <w:i/>
        </w:rPr>
        <w:t xml:space="preserve"> </w:t>
      </w:r>
      <w:r w:rsidR="003F642C">
        <w:rPr>
          <w:rFonts w:ascii="Times New Roman" w:hAnsi="Times New Roman" w:cs="Times New Roman"/>
          <w:i/>
        </w:rPr>
        <w:t>Implementasi</w:t>
      </w:r>
      <w:r w:rsidR="00E61681">
        <w:rPr>
          <w:rFonts w:ascii="Times New Roman" w:hAnsi="Times New Roman" w:cs="Times New Roman"/>
          <w:i/>
        </w:rPr>
        <w:t xml:space="preserve"> </w:t>
      </w:r>
      <w:r w:rsidR="003F642C">
        <w:rPr>
          <w:rFonts w:ascii="Times New Roman" w:hAnsi="Times New Roman" w:cs="Times New Roman"/>
          <w:i/>
        </w:rPr>
        <w:t>Kurikulum</w:t>
      </w:r>
      <w:r w:rsidR="00E61681">
        <w:rPr>
          <w:rFonts w:ascii="Times New Roman" w:hAnsi="Times New Roman" w:cs="Times New Roman"/>
          <w:i/>
        </w:rPr>
        <w:t xml:space="preserve"> </w:t>
      </w:r>
      <w:r w:rsidR="003F642C">
        <w:rPr>
          <w:rFonts w:ascii="Times New Roman" w:hAnsi="Times New Roman" w:cs="Times New Roman"/>
          <w:i/>
        </w:rPr>
        <w:t>Tingkat</w:t>
      </w:r>
      <w:r w:rsidR="00E61681">
        <w:rPr>
          <w:rFonts w:ascii="Times New Roman" w:hAnsi="Times New Roman" w:cs="Times New Roman"/>
          <w:i/>
        </w:rPr>
        <w:t xml:space="preserve"> </w:t>
      </w:r>
      <w:r w:rsidR="003F642C">
        <w:rPr>
          <w:rFonts w:ascii="Times New Roman" w:hAnsi="Times New Roman" w:cs="Times New Roman"/>
          <w:i/>
        </w:rPr>
        <w:t>Satuan P</w:t>
      </w:r>
      <w:r w:rsidRPr="00F14238">
        <w:rPr>
          <w:rFonts w:ascii="Times New Roman" w:hAnsi="Times New Roman" w:cs="Times New Roman"/>
          <w:i/>
        </w:rPr>
        <w:t>endidikan</w:t>
      </w:r>
      <w:r>
        <w:rPr>
          <w:rFonts w:ascii="Times New Roman" w:hAnsi="Times New Roman" w:cs="Times New Roman"/>
        </w:rPr>
        <w:t>(</w:t>
      </w:r>
      <w:r w:rsidR="00E61681">
        <w:rPr>
          <w:rFonts w:ascii="Times New Roman" w:hAnsi="Times New Roman" w:cs="Times New Roman"/>
        </w:rPr>
        <w:t xml:space="preserve"> </w:t>
      </w:r>
      <w:r>
        <w:rPr>
          <w:rFonts w:ascii="Times New Roman" w:hAnsi="Times New Roman" w:cs="Times New Roman"/>
        </w:rPr>
        <w:t>KTSP),</w:t>
      </w:r>
      <w:r w:rsidR="00E61681">
        <w:rPr>
          <w:rFonts w:ascii="Times New Roman" w:hAnsi="Times New Roman" w:cs="Times New Roman"/>
        </w:rPr>
        <w:t xml:space="preserve"> (</w:t>
      </w:r>
      <w:r>
        <w:rPr>
          <w:rFonts w:ascii="Times New Roman" w:hAnsi="Times New Roman" w:cs="Times New Roman"/>
        </w:rPr>
        <w:t>J</w:t>
      </w:r>
      <w:r w:rsidRPr="00F14238">
        <w:rPr>
          <w:rFonts w:ascii="Times New Roman" w:hAnsi="Times New Roman" w:cs="Times New Roman"/>
        </w:rPr>
        <w:t>akarta:</w:t>
      </w:r>
      <w:r w:rsidR="00E61681">
        <w:rPr>
          <w:rFonts w:ascii="Times New Roman" w:hAnsi="Times New Roman" w:cs="Times New Roman"/>
        </w:rPr>
        <w:t xml:space="preserve"> </w:t>
      </w:r>
      <w:r w:rsidR="00E61681" w:rsidRPr="00F14238">
        <w:rPr>
          <w:rFonts w:ascii="Times New Roman" w:hAnsi="Times New Roman" w:cs="Times New Roman"/>
        </w:rPr>
        <w:t>PT</w:t>
      </w:r>
      <w:r w:rsidR="00E61681">
        <w:rPr>
          <w:rFonts w:ascii="Times New Roman" w:hAnsi="Times New Roman" w:cs="Times New Roman"/>
        </w:rPr>
        <w:t xml:space="preserve"> </w:t>
      </w:r>
      <w:r w:rsidR="00E61681" w:rsidRPr="00F14238">
        <w:rPr>
          <w:rFonts w:ascii="Times New Roman" w:hAnsi="Times New Roman" w:cs="Times New Roman"/>
        </w:rPr>
        <w:t>Raja Grafindo Persada</w:t>
      </w:r>
      <w:r w:rsidRPr="00F14238">
        <w:rPr>
          <w:rFonts w:ascii="Times New Roman" w:hAnsi="Times New Roman" w:cs="Times New Roman"/>
        </w:rPr>
        <w:t>,</w:t>
      </w:r>
      <w:r w:rsidR="00E61681">
        <w:rPr>
          <w:rFonts w:ascii="Times New Roman" w:hAnsi="Times New Roman" w:cs="Times New Roman"/>
        </w:rPr>
        <w:t xml:space="preserve"> 2007) </w:t>
      </w:r>
      <w:r w:rsidRPr="00F14238">
        <w:rPr>
          <w:rFonts w:ascii="Times New Roman" w:hAnsi="Times New Roman" w:cs="Times New Roman"/>
        </w:rPr>
        <w:t>hal.45</w:t>
      </w:r>
    </w:p>
  </w:footnote>
  <w:footnote w:id="10">
    <w:p w:rsidR="003F642C" w:rsidRDefault="000E1101" w:rsidP="00E61681">
      <w:pPr>
        <w:pStyle w:val="FootnoteText"/>
        <w:ind w:firstLine="720"/>
        <w:rPr>
          <w:rFonts w:ascii="Times New Roman" w:hAnsi="Times New Roman" w:cs="Times New Roman"/>
        </w:rPr>
      </w:pPr>
      <w:r>
        <w:rPr>
          <w:rStyle w:val="FootnoteReference"/>
        </w:rPr>
        <w:footnoteRef/>
      </w:r>
      <w:r>
        <w:t xml:space="preserve"> </w:t>
      </w:r>
      <w:r>
        <w:rPr>
          <w:rFonts w:ascii="Times New Roman" w:hAnsi="Times New Roman" w:cs="Times New Roman"/>
        </w:rPr>
        <w:t>Muhibbin S</w:t>
      </w:r>
      <w:r w:rsidRPr="00F14238">
        <w:rPr>
          <w:rFonts w:ascii="Times New Roman" w:hAnsi="Times New Roman" w:cs="Times New Roman"/>
        </w:rPr>
        <w:t>yah,</w:t>
      </w:r>
      <w:r w:rsidR="00EA004D">
        <w:rPr>
          <w:rFonts w:ascii="Times New Roman" w:hAnsi="Times New Roman" w:cs="Times New Roman"/>
        </w:rPr>
        <w:t xml:space="preserve"> </w:t>
      </w:r>
      <w:r>
        <w:rPr>
          <w:rFonts w:ascii="Times New Roman" w:hAnsi="Times New Roman" w:cs="Times New Roman"/>
          <w:i/>
        </w:rPr>
        <w:t>Psikologi Pendidikan dengan Pendekatan B</w:t>
      </w:r>
      <w:r w:rsidRPr="00F14238">
        <w:rPr>
          <w:rFonts w:ascii="Times New Roman" w:hAnsi="Times New Roman" w:cs="Times New Roman"/>
          <w:i/>
        </w:rPr>
        <w:t>aru</w:t>
      </w:r>
      <w:r w:rsidR="003F642C">
        <w:rPr>
          <w:rFonts w:ascii="Times New Roman" w:hAnsi="Times New Roman" w:cs="Times New Roman"/>
        </w:rPr>
        <w:t>,</w:t>
      </w:r>
      <w:r w:rsidR="00EA004D">
        <w:rPr>
          <w:rFonts w:ascii="Times New Roman" w:hAnsi="Times New Roman" w:cs="Times New Roman"/>
        </w:rPr>
        <w:t xml:space="preserve"> (</w:t>
      </w:r>
      <w:r w:rsidR="003F642C">
        <w:rPr>
          <w:rFonts w:ascii="Times New Roman" w:hAnsi="Times New Roman" w:cs="Times New Roman"/>
        </w:rPr>
        <w:t>Bandung:</w:t>
      </w:r>
      <w:r w:rsidR="00EA004D">
        <w:rPr>
          <w:rFonts w:ascii="Times New Roman" w:hAnsi="Times New Roman" w:cs="Times New Roman"/>
        </w:rPr>
        <w:t xml:space="preserve"> </w:t>
      </w:r>
      <w:r w:rsidR="003F642C">
        <w:rPr>
          <w:rFonts w:ascii="Times New Roman" w:hAnsi="Times New Roman" w:cs="Times New Roman"/>
        </w:rPr>
        <w:t xml:space="preserve">PT </w:t>
      </w:r>
      <w:r w:rsidR="00EA004D">
        <w:rPr>
          <w:rFonts w:ascii="Times New Roman" w:hAnsi="Times New Roman" w:cs="Times New Roman"/>
        </w:rPr>
        <w:t>Remaja</w:t>
      </w:r>
    </w:p>
    <w:p w:rsidR="000E1101" w:rsidRPr="008F4ADF" w:rsidRDefault="00EA004D" w:rsidP="003F642C">
      <w:pPr>
        <w:pStyle w:val="FootnoteText"/>
        <w:rPr>
          <w:rFonts w:ascii="Times New Roman" w:hAnsi="Times New Roman" w:cs="Times New Roman"/>
        </w:rPr>
      </w:pPr>
      <w:r w:rsidRPr="00F14238">
        <w:rPr>
          <w:rFonts w:ascii="Times New Roman" w:hAnsi="Times New Roman" w:cs="Times New Roman"/>
        </w:rPr>
        <w:t>Rosdakarya</w:t>
      </w:r>
      <w:r w:rsidR="000E1101" w:rsidRPr="00F14238">
        <w:rPr>
          <w:rFonts w:ascii="Times New Roman" w:hAnsi="Times New Roman" w:cs="Times New Roman"/>
        </w:rPr>
        <w:t>,</w:t>
      </w:r>
      <w:r>
        <w:rPr>
          <w:rFonts w:ascii="Times New Roman" w:hAnsi="Times New Roman" w:cs="Times New Roman"/>
        </w:rPr>
        <w:t xml:space="preserve"> </w:t>
      </w:r>
      <w:r w:rsidR="000E1101" w:rsidRPr="00F14238">
        <w:rPr>
          <w:rFonts w:ascii="Times New Roman" w:hAnsi="Times New Roman" w:cs="Times New Roman"/>
        </w:rPr>
        <w:t>2005</w:t>
      </w:r>
      <w:r>
        <w:rPr>
          <w:rFonts w:ascii="Times New Roman" w:hAnsi="Times New Roman" w:cs="Times New Roman"/>
        </w:rPr>
        <w:t>)</w:t>
      </w:r>
      <w:r w:rsidR="000E1101" w:rsidRPr="00F14238">
        <w:rPr>
          <w:rFonts w:ascii="Times New Roman" w:hAnsi="Times New Roman" w:cs="Times New Roman"/>
        </w:rPr>
        <w:t>.hal.222</w:t>
      </w:r>
    </w:p>
  </w:footnote>
  <w:footnote w:id="11">
    <w:p w:rsidR="000E1101" w:rsidRPr="008F4ADF" w:rsidRDefault="000E1101" w:rsidP="00E61681">
      <w:pPr>
        <w:pStyle w:val="FootnoteText"/>
        <w:ind w:firstLine="709"/>
        <w:jc w:val="both"/>
        <w:rPr>
          <w:rFonts w:ascii="Times New Roman" w:hAnsi="Times New Roman" w:cs="Times New Roman"/>
          <w:spacing w:val="-6"/>
        </w:rPr>
      </w:pPr>
      <w:r w:rsidRPr="00F14238">
        <w:rPr>
          <w:rStyle w:val="FootnoteReference"/>
          <w:rFonts w:ascii="Times New Roman" w:hAnsi="Times New Roman" w:cs="Times New Roman"/>
        </w:rPr>
        <w:footnoteRef/>
      </w:r>
      <w:r w:rsidRPr="00F14238">
        <w:rPr>
          <w:rFonts w:ascii="Times New Roman" w:hAnsi="Times New Roman" w:cs="Times New Roman"/>
        </w:rPr>
        <w:t xml:space="preserve"> </w:t>
      </w:r>
      <w:r w:rsidRPr="00F14238">
        <w:rPr>
          <w:rFonts w:ascii="Times New Roman" w:hAnsi="Times New Roman" w:cs="Times New Roman"/>
          <w:spacing w:val="-6"/>
        </w:rPr>
        <w:t xml:space="preserve">H. Abuddin Nata, </w:t>
      </w:r>
      <w:r w:rsidRPr="00F14238">
        <w:rPr>
          <w:rFonts w:ascii="Times New Roman" w:hAnsi="Times New Roman" w:cs="Times New Roman"/>
          <w:i/>
          <w:spacing w:val="-6"/>
        </w:rPr>
        <w:t>Filsafat Pendidikan Islam</w:t>
      </w:r>
      <w:r w:rsidRPr="00F14238">
        <w:rPr>
          <w:rFonts w:ascii="Times New Roman" w:hAnsi="Times New Roman" w:cs="Times New Roman"/>
          <w:spacing w:val="-6"/>
        </w:rPr>
        <w:t>, (Jakarta:  Perpustakaan Nasional, 1997), hal. 61.</w:t>
      </w:r>
    </w:p>
  </w:footnote>
  <w:footnote w:id="12">
    <w:p w:rsidR="000E1101" w:rsidRPr="00057F82" w:rsidRDefault="000E1101" w:rsidP="00EA004D">
      <w:pPr>
        <w:pStyle w:val="FootnoteText"/>
        <w:ind w:firstLine="709"/>
        <w:jc w:val="both"/>
        <w:rPr>
          <w:rFonts w:ascii="Times New Roman" w:hAnsi="Times New Roman" w:cs="Times New Roman"/>
          <w:spacing w:val="-4"/>
        </w:rPr>
      </w:pPr>
      <w:r>
        <w:rPr>
          <w:rStyle w:val="FootnoteReference"/>
        </w:rPr>
        <w:footnoteRef/>
      </w:r>
      <w:r>
        <w:rPr>
          <w:spacing w:val="-4"/>
        </w:rPr>
        <w:t xml:space="preserve"> </w:t>
      </w:r>
      <w:r w:rsidRPr="00F14238">
        <w:rPr>
          <w:rFonts w:ascii="Times New Roman" w:hAnsi="Times New Roman" w:cs="Times New Roman"/>
          <w:spacing w:val="-4"/>
        </w:rPr>
        <w:t xml:space="preserve">Onong Uchjana Effendi, MA, </w:t>
      </w:r>
      <w:r w:rsidRPr="00F14238">
        <w:rPr>
          <w:rFonts w:ascii="Times New Roman" w:hAnsi="Times New Roman" w:cs="Times New Roman"/>
          <w:i/>
          <w:spacing w:val="-4"/>
        </w:rPr>
        <w:t>Kamus Komunikasi</w:t>
      </w:r>
      <w:r w:rsidRPr="00F14238">
        <w:rPr>
          <w:rFonts w:ascii="Times New Roman" w:hAnsi="Times New Roman" w:cs="Times New Roman"/>
          <w:spacing w:val="-4"/>
        </w:rPr>
        <w:t>, (Bandung:  Band</w:t>
      </w:r>
      <w:r>
        <w:rPr>
          <w:rFonts w:ascii="Times New Roman" w:hAnsi="Times New Roman" w:cs="Times New Roman"/>
          <w:spacing w:val="-4"/>
        </w:rPr>
        <w:t>ar Maju, 1989), hal. 270.</w:t>
      </w:r>
    </w:p>
  </w:footnote>
  <w:footnote w:id="13">
    <w:p w:rsidR="000E1101" w:rsidRPr="00F14238" w:rsidRDefault="000E1101" w:rsidP="00EA004D">
      <w:pPr>
        <w:pStyle w:val="FootnoteText"/>
        <w:ind w:firstLine="709"/>
        <w:jc w:val="both"/>
        <w:rPr>
          <w:rFonts w:ascii="Times New Roman" w:hAnsi="Times New Roman" w:cs="Times New Roman"/>
        </w:rPr>
      </w:pPr>
      <w:r w:rsidRPr="00F14238">
        <w:rPr>
          <w:rStyle w:val="FootnoteReference"/>
          <w:rFonts w:ascii="Times New Roman" w:hAnsi="Times New Roman" w:cs="Times New Roman"/>
        </w:rPr>
        <w:footnoteRef/>
      </w:r>
      <w:r w:rsidRPr="00F14238">
        <w:rPr>
          <w:rFonts w:ascii="Times New Roman" w:hAnsi="Times New Roman" w:cs="Times New Roman"/>
        </w:rPr>
        <w:t xml:space="preserve"> Tim Penulis Rosda,</w:t>
      </w:r>
      <w:r w:rsidRPr="00F14238">
        <w:rPr>
          <w:rFonts w:ascii="Times New Roman" w:hAnsi="Times New Roman" w:cs="Times New Roman"/>
          <w:i/>
        </w:rPr>
        <w:t xml:space="preserve"> Kamus Filsafat</w:t>
      </w:r>
      <w:r w:rsidRPr="00F14238">
        <w:rPr>
          <w:rFonts w:ascii="Times New Roman" w:hAnsi="Times New Roman" w:cs="Times New Roman"/>
        </w:rPr>
        <w:t>, (Bandung:  Remaja Rosda Karya, tt), hal. 47.</w:t>
      </w:r>
    </w:p>
  </w:footnote>
  <w:footnote w:id="14">
    <w:p w:rsidR="000E1101" w:rsidRPr="008F4ADF" w:rsidRDefault="000E1101" w:rsidP="00EA004D">
      <w:pPr>
        <w:pStyle w:val="FootnoteText"/>
        <w:ind w:firstLine="709"/>
        <w:rPr>
          <w:rFonts w:ascii="Times New Roman" w:hAnsi="Times New Roman" w:cs="Times New Roman"/>
        </w:rPr>
      </w:pPr>
      <w:r w:rsidRPr="00F14238">
        <w:rPr>
          <w:rStyle w:val="FootnoteReference"/>
          <w:rFonts w:ascii="Times New Roman" w:hAnsi="Times New Roman" w:cs="Times New Roman"/>
        </w:rPr>
        <w:footnoteRef/>
      </w:r>
      <w:r w:rsidRPr="00F14238">
        <w:rPr>
          <w:rFonts w:ascii="Times New Roman" w:hAnsi="Times New Roman" w:cs="Times New Roman"/>
        </w:rPr>
        <w:t xml:space="preserve"> Chaplin,</w:t>
      </w:r>
      <w:r w:rsidR="00E61681">
        <w:rPr>
          <w:rFonts w:ascii="Times New Roman" w:hAnsi="Times New Roman" w:cs="Times New Roman"/>
        </w:rPr>
        <w:t xml:space="preserve"> </w:t>
      </w:r>
      <w:r w:rsidRPr="00F14238">
        <w:rPr>
          <w:rFonts w:ascii="Times New Roman" w:hAnsi="Times New Roman" w:cs="Times New Roman"/>
          <w:i/>
        </w:rPr>
        <w:t>kamus lengkap psikologi</w:t>
      </w:r>
      <w:r>
        <w:rPr>
          <w:rFonts w:ascii="Times New Roman" w:hAnsi="Times New Roman" w:cs="Times New Roman"/>
        </w:rPr>
        <w:t>,</w:t>
      </w:r>
      <w:r w:rsidR="00E61681">
        <w:rPr>
          <w:rFonts w:ascii="Times New Roman" w:hAnsi="Times New Roman" w:cs="Times New Roman"/>
        </w:rPr>
        <w:t xml:space="preserve"> (</w:t>
      </w:r>
      <w:r>
        <w:rPr>
          <w:rFonts w:ascii="Times New Roman" w:hAnsi="Times New Roman" w:cs="Times New Roman"/>
        </w:rPr>
        <w:t>J</w:t>
      </w:r>
      <w:r w:rsidRPr="00F14238">
        <w:rPr>
          <w:rFonts w:ascii="Times New Roman" w:hAnsi="Times New Roman" w:cs="Times New Roman"/>
        </w:rPr>
        <w:t>akarta:</w:t>
      </w:r>
      <w:r w:rsidR="00E61681">
        <w:rPr>
          <w:rFonts w:ascii="Times New Roman" w:hAnsi="Times New Roman" w:cs="Times New Roman"/>
        </w:rPr>
        <w:t xml:space="preserve"> </w:t>
      </w:r>
      <w:r w:rsidRPr="00F14238">
        <w:rPr>
          <w:rFonts w:ascii="Times New Roman" w:hAnsi="Times New Roman" w:cs="Times New Roman"/>
        </w:rPr>
        <w:t xml:space="preserve">Raja </w:t>
      </w:r>
      <w:r w:rsidR="00E61681" w:rsidRPr="00F14238">
        <w:rPr>
          <w:rFonts w:ascii="Times New Roman" w:hAnsi="Times New Roman" w:cs="Times New Roman"/>
        </w:rPr>
        <w:t>Grafindo Persada</w:t>
      </w:r>
      <w:r w:rsidRPr="00F14238">
        <w:rPr>
          <w:rFonts w:ascii="Times New Roman" w:hAnsi="Times New Roman" w:cs="Times New Roman"/>
        </w:rPr>
        <w:t>,</w:t>
      </w:r>
      <w:r w:rsidR="00E61681">
        <w:rPr>
          <w:rFonts w:ascii="Times New Roman" w:hAnsi="Times New Roman" w:cs="Times New Roman"/>
        </w:rPr>
        <w:t xml:space="preserve"> 2000) </w:t>
      </w:r>
      <w:r w:rsidRPr="00F14238">
        <w:rPr>
          <w:rFonts w:ascii="Times New Roman" w:hAnsi="Times New Roman" w:cs="Times New Roman"/>
        </w:rPr>
        <w:t>hal.363</w:t>
      </w:r>
    </w:p>
  </w:footnote>
  <w:footnote w:id="15">
    <w:p w:rsidR="000E1101" w:rsidRPr="00F14238" w:rsidRDefault="000E1101" w:rsidP="002E6F17">
      <w:pPr>
        <w:pStyle w:val="FootnoteText"/>
        <w:ind w:firstLine="709"/>
        <w:rPr>
          <w:rFonts w:ascii="Times New Roman" w:hAnsi="Times New Roman" w:cs="Times New Roman"/>
        </w:rPr>
      </w:pPr>
      <w:r w:rsidRPr="00F14238">
        <w:rPr>
          <w:rStyle w:val="FootnoteReference"/>
          <w:rFonts w:ascii="Times New Roman" w:hAnsi="Times New Roman" w:cs="Times New Roman"/>
        </w:rPr>
        <w:footnoteRef/>
      </w:r>
      <w:r w:rsidRPr="00F14238">
        <w:rPr>
          <w:rFonts w:ascii="Times New Roman" w:hAnsi="Times New Roman" w:cs="Times New Roman"/>
        </w:rPr>
        <w:t xml:space="preserve"> </w:t>
      </w:r>
      <w:r w:rsidR="002E6F17" w:rsidRPr="002E6F17">
        <w:rPr>
          <w:rFonts w:ascii="Times New Roman" w:hAnsi="Times New Roman" w:cs="Times New Roman"/>
          <w:i/>
          <w:iCs/>
        </w:rPr>
        <w:t>Ibid.</w:t>
      </w:r>
      <w:r w:rsidR="002E6F17">
        <w:rPr>
          <w:rFonts w:ascii="Times New Roman" w:hAnsi="Times New Roman" w:cs="Times New Roman"/>
        </w:rPr>
        <w:t>..,</w:t>
      </w:r>
      <w:r>
        <w:rPr>
          <w:rFonts w:ascii="Times New Roman" w:hAnsi="Times New Roman" w:cs="Times New Roman"/>
        </w:rPr>
        <w:t xml:space="preserve"> </w:t>
      </w:r>
      <w:r w:rsidRPr="00F14238">
        <w:rPr>
          <w:rFonts w:ascii="Times New Roman" w:hAnsi="Times New Roman" w:cs="Times New Roman"/>
        </w:rPr>
        <w:t>hal.204</w:t>
      </w:r>
    </w:p>
  </w:footnote>
  <w:footnote w:id="16">
    <w:p w:rsidR="000E1101" w:rsidRPr="00F14238" w:rsidRDefault="000E1101" w:rsidP="00E61681">
      <w:pPr>
        <w:pStyle w:val="FootnoteText"/>
        <w:ind w:firstLine="709"/>
        <w:rPr>
          <w:rFonts w:ascii="Times New Roman" w:hAnsi="Times New Roman" w:cs="Times New Roman"/>
        </w:rPr>
      </w:pPr>
      <w:r>
        <w:rPr>
          <w:rStyle w:val="FootnoteReference"/>
        </w:rPr>
        <w:footnoteRef/>
      </w:r>
      <w:r>
        <w:t xml:space="preserve"> </w:t>
      </w:r>
      <w:r>
        <w:rPr>
          <w:rFonts w:ascii="Times New Roman" w:hAnsi="Times New Roman" w:cs="Times New Roman"/>
        </w:rPr>
        <w:t>Ahmad T</w:t>
      </w:r>
      <w:r w:rsidRPr="00F14238">
        <w:rPr>
          <w:rFonts w:ascii="Times New Roman" w:hAnsi="Times New Roman" w:cs="Times New Roman"/>
        </w:rPr>
        <w:t>afsir</w:t>
      </w:r>
      <w:r>
        <w:rPr>
          <w:rFonts w:ascii="Times New Roman" w:hAnsi="Times New Roman" w:cs="Times New Roman"/>
          <w:i/>
        </w:rPr>
        <w:t>,</w:t>
      </w:r>
      <w:r w:rsidR="00E61681">
        <w:rPr>
          <w:rFonts w:ascii="Times New Roman" w:hAnsi="Times New Roman" w:cs="Times New Roman"/>
          <w:i/>
        </w:rPr>
        <w:t xml:space="preserve"> </w:t>
      </w:r>
      <w:r>
        <w:rPr>
          <w:rFonts w:ascii="Times New Roman" w:hAnsi="Times New Roman" w:cs="Times New Roman"/>
          <w:i/>
        </w:rPr>
        <w:t>Ilmu Pendidikan</w:t>
      </w:r>
      <w:r w:rsidR="002E6F17">
        <w:rPr>
          <w:rFonts w:ascii="Times New Roman" w:hAnsi="Times New Roman" w:cs="Times New Roman"/>
          <w:i/>
        </w:rPr>
        <w:t xml:space="preserve"> </w:t>
      </w:r>
      <w:r>
        <w:rPr>
          <w:rFonts w:ascii="Times New Roman" w:hAnsi="Times New Roman" w:cs="Times New Roman"/>
          <w:i/>
        </w:rPr>
        <w:t xml:space="preserve"> dalam</w:t>
      </w:r>
      <w:r w:rsidR="002E6F17">
        <w:rPr>
          <w:rFonts w:ascii="Times New Roman" w:hAnsi="Times New Roman" w:cs="Times New Roman"/>
          <w:i/>
        </w:rPr>
        <w:t xml:space="preserve"> </w:t>
      </w:r>
      <w:r>
        <w:rPr>
          <w:rFonts w:ascii="Times New Roman" w:hAnsi="Times New Roman" w:cs="Times New Roman"/>
          <w:i/>
        </w:rPr>
        <w:t xml:space="preserve"> P</w:t>
      </w:r>
      <w:r w:rsidRPr="00F14238">
        <w:rPr>
          <w:rFonts w:ascii="Times New Roman" w:hAnsi="Times New Roman" w:cs="Times New Roman"/>
          <w:i/>
        </w:rPr>
        <w:t>erspektif</w:t>
      </w:r>
      <w:r w:rsidR="003F642C">
        <w:rPr>
          <w:rFonts w:ascii="Times New Roman" w:hAnsi="Times New Roman" w:cs="Times New Roman"/>
          <w:i/>
        </w:rPr>
        <w:t xml:space="preserve"> </w:t>
      </w:r>
      <w:r>
        <w:rPr>
          <w:rFonts w:ascii="Times New Roman" w:hAnsi="Times New Roman" w:cs="Times New Roman"/>
          <w:i/>
        </w:rPr>
        <w:t xml:space="preserve"> I</w:t>
      </w:r>
      <w:r w:rsidRPr="00F14238">
        <w:rPr>
          <w:rFonts w:ascii="Times New Roman" w:hAnsi="Times New Roman" w:cs="Times New Roman"/>
          <w:i/>
        </w:rPr>
        <w:t>slam</w:t>
      </w:r>
      <w:r>
        <w:rPr>
          <w:rFonts w:ascii="Times New Roman" w:hAnsi="Times New Roman" w:cs="Times New Roman"/>
        </w:rPr>
        <w:t>,</w:t>
      </w:r>
      <w:r w:rsidR="00E61681">
        <w:rPr>
          <w:rFonts w:ascii="Times New Roman" w:hAnsi="Times New Roman" w:cs="Times New Roman"/>
        </w:rPr>
        <w:t xml:space="preserve"> (</w:t>
      </w:r>
      <w:r>
        <w:rPr>
          <w:rFonts w:ascii="Times New Roman" w:hAnsi="Times New Roman" w:cs="Times New Roman"/>
        </w:rPr>
        <w:t>Bandung:</w:t>
      </w:r>
      <w:r w:rsidR="00E61681">
        <w:rPr>
          <w:rFonts w:ascii="Times New Roman" w:hAnsi="Times New Roman" w:cs="Times New Roman"/>
        </w:rPr>
        <w:t xml:space="preserve"> </w:t>
      </w:r>
      <w:r>
        <w:rPr>
          <w:rFonts w:ascii="Times New Roman" w:hAnsi="Times New Roman" w:cs="Times New Roman"/>
        </w:rPr>
        <w:t>Remaj</w:t>
      </w:r>
      <w:r w:rsidR="00E61681">
        <w:rPr>
          <w:rFonts w:ascii="Times New Roman" w:hAnsi="Times New Roman" w:cs="Times New Roman"/>
        </w:rPr>
        <w:t>a</w:t>
      </w:r>
      <w:r>
        <w:rPr>
          <w:rFonts w:ascii="Times New Roman" w:hAnsi="Times New Roman" w:cs="Times New Roman"/>
        </w:rPr>
        <w:t xml:space="preserve"> </w:t>
      </w:r>
      <w:r w:rsidR="00E61681" w:rsidRPr="00F14238">
        <w:rPr>
          <w:rFonts w:ascii="Times New Roman" w:hAnsi="Times New Roman" w:cs="Times New Roman"/>
        </w:rPr>
        <w:t>Rosdakarya</w:t>
      </w:r>
      <w:r w:rsidRPr="00F14238">
        <w:rPr>
          <w:rFonts w:ascii="Times New Roman" w:hAnsi="Times New Roman" w:cs="Times New Roman"/>
        </w:rPr>
        <w:t>,</w:t>
      </w:r>
      <w:r w:rsidR="00E61681">
        <w:rPr>
          <w:rFonts w:ascii="Times New Roman" w:hAnsi="Times New Roman" w:cs="Times New Roman"/>
        </w:rPr>
        <w:t xml:space="preserve"> </w:t>
      </w:r>
      <w:r w:rsidRPr="00F14238">
        <w:rPr>
          <w:rFonts w:ascii="Times New Roman" w:hAnsi="Times New Roman" w:cs="Times New Roman"/>
        </w:rPr>
        <w:t>1992</w:t>
      </w:r>
      <w:r w:rsidR="002E6F17">
        <w:rPr>
          <w:rFonts w:ascii="Times New Roman" w:hAnsi="Times New Roman" w:cs="Times New Roman"/>
        </w:rPr>
        <w:t xml:space="preserve">) </w:t>
      </w:r>
      <w:r w:rsidRPr="00F14238">
        <w:rPr>
          <w:rFonts w:ascii="Times New Roman" w:hAnsi="Times New Roman" w:cs="Times New Roman"/>
        </w:rPr>
        <w:t>hal.72</w:t>
      </w:r>
    </w:p>
  </w:footnote>
  <w:footnote w:id="17">
    <w:p w:rsidR="00444145" w:rsidRPr="00444145" w:rsidRDefault="00444145" w:rsidP="00E61681">
      <w:pPr>
        <w:pStyle w:val="FootnoteText"/>
        <w:ind w:firstLine="709"/>
        <w:rPr>
          <w:rFonts w:asciiTheme="majorBidi" w:hAnsiTheme="majorBidi" w:cstheme="majorBidi"/>
        </w:rPr>
      </w:pPr>
      <w:r>
        <w:rPr>
          <w:rStyle w:val="FootnoteReference"/>
        </w:rPr>
        <w:footnoteRef/>
      </w:r>
      <w:r>
        <w:t xml:space="preserve"> </w:t>
      </w:r>
      <w:r w:rsidRPr="00444145">
        <w:rPr>
          <w:rFonts w:asciiTheme="majorBidi" w:hAnsiTheme="majorBidi" w:cstheme="majorBidi"/>
        </w:rPr>
        <w:t>Oemar Hamalik,</w:t>
      </w:r>
      <w:r w:rsidRPr="00FD1B3E">
        <w:rPr>
          <w:rFonts w:asciiTheme="majorBidi" w:hAnsiTheme="majorBidi" w:cstheme="majorBidi"/>
          <w:i/>
          <w:iCs/>
        </w:rPr>
        <w:t>Kurikulum dan Pembelajaran</w:t>
      </w:r>
      <w:r w:rsidRPr="00444145">
        <w:rPr>
          <w:rFonts w:asciiTheme="majorBidi" w:hAnsiTheme="majorBidi" w:cstheme="majorBidi"/>
        </w:rPr>
        <w:t>,Jakarta: Bumi Aksara,2010.hal.3</w:t>
      </w:r>
    </w:p>
  </w:footnote>
  <w:footnote w:id="18">
    <w:p w:rsidR="000E1101" w:rsidRPr="00F14238" w:rsidRDefault="000E1101" w:rsidP="00E61681">
      <w:pPr>
        <w:pStyle w:val="FootnoteText"/>
        <w:ind w:firstLine="709"/>
        <w:jc w:val="both"/>
        <w:rPr>
          <w:rFonts w:ascii="Times New Roman" w:hAnsi="Times New Roman" w:cs="Times New Roman"/>
        </w:rPr>
      </w:pPr>
      <w:r w:rsidRPr="00F14238">
        <w:rPr>
          <w:rStyle w:val="FootnoteReference"/>
          <w:rFonts w:ascii="Times New Roman" w:hAnsi="Times New Roman" w:cs="Times New Roman"/>
        </w:rPr>
        <w:footnoteRef/>
      </w:r>
      <w:r w:rsidRPr="00F14238">
        <w:rPr>
          <w:rFonts w:ascii="Times New Roman" w:hAnsi="Times New Roman" w:cs="Times New Roman"/>
        </w:rPr>
        <w:t xml:space="preserve"> Ahmad D. Marimba, </w:t>
      </w:r>
      <w:r w:rsidRPr="00F14238">
        <w:rPr>
          <w:rFonts w:ascii="Times New Roman" w:hAnsi="Times New Roman" w:cs="Times New Roman"/>
          <w:i/>
          <w:iCs/>
        </w:rPr>
        <w:t xml:space="preserve">Pengantar Filsafat Islam </w:t>
      </w:r>
      <w:r w:rsidRPr="00F14238">
        <w:rPr>
          <w:rFonts w:ascii="Times New Roman" w:hAnsi="Times New Roman" w:cs="Times New Roman"/>
        </w:rPr>
        <w:t>(Bandung : Al-Ma’arif 1981) hal. 19.</w:t>
      </w:r>
    </w:p>
  </w:footnote>
  <w:footnote w:id="19">
    <w:p w:rsidR="000E1101" w:rsidRPr="00F14238" w:rsidRDefault="000E1101" w:rsidP="00E61681">
      <w:pPr>
        <w:pStyle w:val="FootnoteText"/>
        <w:ind w:firstLine="709"/>
        <w:rPr>
          <w:rFonts w:ascii="Times New Roman" w:hAnsi="Times New Roman" w:cs="Times New Roman"/>
        </w:rPr>
      </w:pPr>
      <w:r>
        <w:rPr>
          <w:rStyle w:val="FootnoteReference"/>
        </w:rPr>
        <w:footnoteRef/>
      </w:r>
      <w:r>
        <w:t xml:space="preserve"> </w:t>
      </w:r>
      <w:r w:rsidRPr="00F14238">
        <w:rPr>
          <w:rFonts w:ascii="Times New Roman" w:hAnsi="Times New Roman" w:cs="Times New Roman"/>
        </w:rPr>
        <w:t xml:space="preserve">Abdurrahman Saleh, </w:t>
      </w:r>
      <w:r w:rsidRPr="00F14238">
        <w:rPr>
          <w:rFonts w:ascii="Times New Roman" w:hAnsi="Times New Roman" w:cs="Times New Roman"/>
          <w:i/>
        </w:rPr>
        <w:t>Diktaktik Pendidikan Agama</w:t>
      </w:r>
      <w:r w:rsidRPr="00F14238">
        <w:rPr>
          <w:rFonts w:ascii="Times New Roman" w:hAnsi="Times New Roman" w:cs="Times New Roman"/>
        </w:rPr>
        <w:t>, (Jakarta:  Bulan Bintang, 1976), hal. 191.</w:t>
      </w:r>
    </w:p>
  </w:footnote>
  <w:footnote w:id="20">
    <w:p w:rsidR="000E1101" w:rsidRPr="005531D6" w:rsidRDefault="000E1101" w:rsidP="002E6F17">
      <w:pPr>
        <w:pStyle w:val="FootnoteText"/>
        <w:ind w:firstLine="709"/>
        <w:jc w:val="both"/>
        <w:rPr>
          <w:rFonts w:ascii="Times New Roman" w:hAnsi="Times New Roman" w:cs="Times New Roman"/>
        </w:rPr>
      </w:pPr>
      <w:r w:rsidRPr="00F14238">
        <w:rPr>
          <w:rStyle w:val="FootnoteReference"/>
          <w:rFonts w:ascii="Times New Roman" w:hAnsi="Times New Roman" w:cs="Times New Roman"/>
        </w:rPr>
        <w:footnoteRef/>
      </w:r>
      <w:r w:rsidR="002E6F17" w:rsidRPr="002E6F17">
        <w:rPr>
          <w:rFonts w:ascii="Times New Roman" w:hAnsi="Times New Roman" w:cs="Times New Roman"/>
          <w:i/>
          <w:iCs/>
        </w:rPr>
        <w:t>Ibid.</w:t>
      </w:r>
      <w:r w:rsidR="002E6F17">
        <w:rPr>
          <w:rFonts w:ascii="Times New Roman" w:hAnsi="Times New Roman" w:cs="Times New Roman"/>
        </w:rPr>
        <w:t>..,</w:t>
      </w:r>
      <w:r w:rsidRPr="00F14238">
        <w:rPr>
          <w:rFonts w:ascii="Times New Roman" w:hAnsi="Times New Roman" w:cs="Times New Roman"/>
        </w:rPr>
        <w:t>hal. 22.</w:t>
      </w:r>
    </w:p>
  </w:footnote>
  <w:footnote w:id="21">
    <w:p w:rsidR="000E1101" w:rsidRDefault="000E1101" w:rsidP="00E61681">
      <w:pPr>
        <w:pStyle w:val="FootnoteText"/>
        <w:ind w:firstLine="709"/>
        <w:jc w:val="both"/>
        <w:rPr>
          <w:rFonts w:ascii="Times New Roman" w:hAnsi="Times New Roman" w:cs="Times New Roman"/>
        </w:rPr>
      </w:pPr>
      <w:r w:rsidRPr="00F14238">
        <w:rPr>
          <w:rStyle w:val="FootnoteReference"/>
          <w:rFonts w:ascii="Times New Roman" w:hAnsi="Times New Roman" w:cs="Times New Roman"/>
        </w:rPr>
        <w:footnoteRef/>
      </w:r>
      <w:r w:rsidR="00444145">
        <w:rPr>
          <w:rFonts w:ascii="Times New Roman" w:hAnsi="Times New Roman" w:cs="Times New Roman"/>
        </w:rPr>
        <w:t xml:space="preserve"> Muhamm</w:t>
      </w:r>
      <w:r w:rsidRPr="00F14238">
        <w:rPr>
          <w:rFonts w:ascii="Times New Roman" w:hAnsi="Times New Roman" w:cs="Times New Roman"/>
        </w:rPr>
        <w:t xml:space="preserve">ad Athiyah AL-Abrasyi, </w:t>
      </w:r>
      <w:r w:rsidRPr="00F14238">
        <w:rPr>
          <w:rFonts w:ascii="Times New Roman" w:hAnsi="Times New Roman" w:cs="Times New Roman"/>
          <w:i/>
          <w:iCs/>
        </w:rPr>
        <w:t>Dasar-Dasar Pokok Pendidikan Islam</w:t>
      </w:r>
      <w:r w:rsidRPr="00F14238">
        <w:rPr>
          <w:rFonts w:ascii="Times New Roman" w:hAnsi="Times New Roman" w:cs="Times New Roman"/>
        </w:rPr>
        <w:t>, Terjemahan  H. Bustami A. Gani dan Johar Bahri, (Jakarta: Tarsito,1970), hal. 109.</w:t>
      </w:r>
    </w:p>
    <w:p w:rsidR="000E1101" w:rsidRPr="005C23BF" w:rsidRDefault="000E1101" w:rsidP="005C23BF">
      <w:pPr>
        <w:pStyle w:val="FootnoteText"/>
        <w:jc w:val="center"/>
        <w:rPr>
          <w:rFonts w:ascii="Times New Roman" w:hAnsi="Times New Roman" w:cs="Times New Roman"/>
          <w:sz w:val="32"/>
          <w:szCs w:val="32"/>
        </w:rPr>
      </w:pPr>
    </w:p>
    <w:p w:rsidR="000E1101" w:rsidRPr="00F14238" w:rsidRDefault="000E1101">
      <w:pPr>
        <w:pStyle w:val="FootnoteText"/>
        <w:rPr>
          <w:rFonts w:ascii="Times New Roman" w:hAnsi="Times New Roman" w:cs="Times New Roman"/>
        </w:rPr>
      </w:pPr>
    </w:p>
  </w:footnote>
  <w:footnote w:id="22">
    <w:p w:rsidR="000E1101" w:rsidRPr="00F14238" w:rsidRDefault="000E1101" w:rsidP="00E61681">
      <w:pPr>
        <w:pStyle w:val="FootnoteText"/>
        <w:ind w:firstLine="709"/>
        <w:rPr>
          <w:rFonts w:ascii="Times New Roman" w:hAnsi="Times New Roman" w:cs="Times New Roman"/>
        </w:rPr>
      </w:pPr>
      <w:r>
        <w:rPr>
          <w:rStyle w:val="FootnoteReference"/>
        </w:rPr>
        <w:footnoteRef/>
      </w:r>
      <w:r>
        <w:t xml:space="preserve"> </w:t>
      </w:r>
      <w:r>
        <w:rPr>
          <w:rFonts w:ascii="Times New Roman" w:hAnsi="Times New Roman" w:cs="Times New Roman"/>
        </w:rPr>
        <w:t>Suharsimi A</w:t>
      </w:r>
      <w:r w:rsidRPr="00F14238">
        <w:rPr>
          <w:rFonts w:ascii="Times New Roman" w:hAnsi="Times New Roman" w:cs="Times New Roman"/>
        </w:rPr>
        <w:t>rikunto,</w:t>
      </w:r>
      <w:r w:rsidR="00E61681">
        <w:rPr>
          <w:rFonts w:ascii="Times New Roman" w:hAnsi="Times New Roman" w:cs="Times New Roman"/>
        </w:rPr>
        <w:t xml:space="preserve"> </w:t>
      </w:r>
      <w:r w:rsidR="00E61681">
        <w:rPr>
          <w:rFonts w:ascii="Times New Roman" w:hAnsi="Times New Roman" w:cs="Times New Roman"/>
          <w:i/>
        </w:rPr>
        <w:t xml:space="preserve">Prosedur Penelitian  Suatu </w:t>
      </w:r>
      <w:r>
        <w:rPr>
          <w:rFonts w:ascii="Times New Roman" w:hAnsi="Times New Roman" w:cs="Times New Roman"/>
          <w:i/>
        </w:rPr>
        <w:t>Pendekatan P</w:t>
      </w:r>
      <w:r w:rsidRPr="00F14238">
        <w:rPr>
          <w:rFonts w:ascii="Times New Roman" w:hAnsi="Times New Roman" w:cs="Times New Roman"/>
          <w:i/>
        </w:rPr>
        <w:t>raktek</w:t>
      </w:r>
      <w:r>
        <w:rPr>
          <w:rFonts w:ascii="Times New Roman" w:hAnsi="Times New Roman" w:cs="Times New Roman"/>
        </w:rPr>
        <w:t>,</w:t>
      </w:r>
      <w:r w:rsidR="00E61681">
        <w:rPr>
          <w:rFonts w:ascii="Times New Roman" w:hAnsi="Times New Roman" w:cs="Times New Roman"/>
        </w:rPr>
        <w:t xml:space="preserve"> (</w:t>
      </w:r>
      <w:r>
        <w:rPr>
          <w:rFonts w:ascii="Times New Roman" w:hAnsi="Times New Roman" w:cs="Times New Roman"/>
        </w:rPr>
        <w:t>Jakarta:</w:t>
      </w:r>
      <w:r w:rsidR="00E61681">
        <w:rPr>
          <w:rFonts w:ascii="Times New Roman" w:hAnsi="Times New Roman" w:cs="Times New Roman"/>
        </w:rPr>
        <w:t xml:space="preserve"> </w:t>
      </w:r>
      <w:r>
        <w:rPr>
          <w:rFonts w:ascii="Times New Roman" w:hAnsi="Times New Roman" w:cs="Times New Roman"/>
        </w:rPr>
        <w:t>PT R</w:t>
      </w:r>
      <w:r w:rsidR="00E61681">
        <w:rPr>
          <w:rFonts w:ascii="Times New Roman" w:hAnsi="Times New Roman" w:cs="Times New Roman"/>
        </w:rPr>
        <w:t xml:space="preserve">ineka Cipta, </w:t>
      </w:r>
      <w:r w:rsidRPr="00F14238">
        <w:rPr>
          <w:rFonts w:ascii="Times New Roman" w:hAnsi="Times New Roman" w:cs="Times New Roman"/>
        </w:rPr>
        <w:t>2002</w:t>
      </w:r>
      <w:r w:rsidR="00E61681">
        <w:rPr>
          <w:rFonts w:ascii="Times New Roman" w:hAnsi="Times New Roman" w:cs="Times New Roman"/>
        </w:rPr>
        <w:t xml:space="preserve">)  </w:t>
      </w:r>
      <w:r w:rsidRPr="00F14238">
        <w:rPr>
          <w:rFonts w:ascii="Times New Roman" w:hAnsi="Times New Roman" w:cs="Times New Roman"/>
        </w:rPr>
        <w:t>hal.</w:t>
      </w:r>
      <w:r w:rsidR="00E61681">
        <w:rPr>
          <w:rFonts w:ascii="Times New Roman" w:hAnsi="Times New Roman" w:cs="Times New Roman"/>
        </w:rPr>
        <w:t xml:space="preserve"> </w:t>
      </w:r>
      <w:r w:rsidRPr="00F14238">
        <w:rPr>
          <w:rFonts w:ascii="Times New Roman" w:hAnsi="Times New Roman" w:cs="Times New Roman"/>
        </w:rPr>
        <w:t>107</w:t>
      </w:r>
    </w:p>
  </w:footnote>
  <w:footnote w:id="23">
    <w:p w:rsidR="000E1101" w:rsidRPr="00655B13" w:rsidRDefault="000E1101" w:rsidP="00E61681">
      <w:pPr>
        <w:pStyle w:val="FootnoteText"/>
        <w:tabs>
          <w:tab w:val="right" w:pos="7937"/>
        </w:tabs>
        <w:ind w:firstLine="709"/>
        <w:rPr>
          <w:rFonts w:ascii="Times New Roman" w:hAnsi="Times New Roman" w:cs="Times New Roman"/>
        </w:rPr>
      </w:pPr>
      <w:r w:rsidRPr="00F14238">
        <w:rPr>
          <w:rStyle w:val="FootnoteReference"/>
          <w:rFonts w:ascii="Times New Roman" w:hAnsi="Times New Roman" w:cs="Times New Roman"/>
        </w:rPr>
        <w:footnoteRef/>
      </w:r>
      <w:r>
        <w:rPr>
          <w:rFonts w:ascii="Times New Roman" w:hAnsi="Times New Roman" w:cs="Times New Roman"/>
        </w:rPr>
        <w:t xml:space="preserve"> Syaifudin A</w:t>
      </w:r>
      <w:r w:rsidRPr="00F14238">
        <w:rPr>
          <w:rFonts w:ascii="Times New Roman" w:hAnsi="Times New Roman" w:cs="Times New Roman"/>
        </w:rPr>
        <w:t>zwar,</w:t>
      </w:r>
      <w:r w:rsidR="00E61681">
        <w:rPr>
          <w:rFonts w:ascii="Times New Roman" w:hAnsi="Times New Roman" w:cs="Times New Roman"/>
        </w:rPr>
        <w:t xml:space="preserve"> </w:t>
      </w:r>
      <w:r>
        <w:rPr>
          <w:rFonts w:ascii="Times New Roman" w:hAnsi="Times New Roman" w:cs="Times New Roman"/>
          <w:i/>
        </w:rPr>
        <w:t>Metode P</w:t>
      </w:r>
      <w:r w:rsidRPr="00F14238">
        <w:rPr>
          <w:rFonts w:ascii="Times New Roman" w:hAnsi="Times New Roman" w:cs="Times New Roman"/>
          <w:i/>
        </w:rPr>
        <w:t>enelitian</w:t>
      </w:r>
      <w:r>
        <w:rPr>
          <w:rFonts w:ascii="Times New Roman" w:hAnsi="Times New Roman" w:cs="Times New Roman"/>
        </w:rPr>
        <w:t>,</w:t>
      </w:r>
      <w:r w:rsidR="00E61681">
        <w:rPr>
          <w:rFonts w:ascii="Times New Roman" w:hAnsi="Times New Roman" w:cs="Times New Roman"/>
        </w:rPr>
        <w:t xml:space="preserve"> (</w:t>
      </w:r>
      <w:r>
        <w:rPr>
          <w:rFonts w:ascii="Times New Roman" w:hAnsi="Times New Roman" w:cs="Times New Roman"/>
        </w:rPr>
        <w:t>Y</w:t>
      </w:r>
      <w:r w:rsidRPr="00F14238">
        <w:rPr>
          <w:rFonts w:ascii="Times New Roman" w:hAnsi="Times New Roman" w:cs="Times New Roman"/>
        </w:rPr>
        <w:t>ogyakarta:</w:t>
      </w:r>
      <w:r w:rsidR="00E61681">
        <w:rPr>
          <w:rFonts w:ascii="Times New Roman" w:hAnsi="Times New Roman" w:cs="Times New Roman"/>
        </w:rPr>
        <w:t xml:space="preserve"> </w:t>
      </w:r>
      <w:r w:rsidR="00E61681" w:rsidRPr="00F14238">
        <w:rPr>
          <w:rFonts w:ascii="Times New Roman" w:hAnsi="Times New Roman" w:cs="Times New Roman"/>
        </w:rPr>
        <w:t>Pustaka Pelajar</w:t>
      </w:r>
      <w:r w:rsidRPr="00F14238">
        <w:rPr>
          <w:rFonts w:ascii="Times New Roman" w:hAnsi="Times New Roman" w:cs="Times New Roman"/>
        </w:rPr>
        <w:t>,</w:t>
      </w:r>
      <w:r w:rsidR="00E61681">
        <w:rPr>
          <w:rFonts w:ascii="Times New Roman" w:hAnsi="Times New Roman" w:cs="Times New Roman"/>
        </w:rPr>
        <w:t xml:space="preserve"> 2004) </w:t>
      </w:r>
      <w:r w:rsidRPr="00F14238">
        <w:rPr>
          <w:rFonts w:ascii="Times New Roman" w:hAnsi="Times New Roman" w:cs="Times New Roman"/>
        </w:rPr>
        <w:t>hal.91</w:t>
      </w:r>
      <w:r>
        <w:rPr>
          <w:rFonts w:ascii="Times New Roman" w:hAnsi="Times New Roman" w:cs="Times New Roman"/>
        </w:rPr>
        <w:tab/>
      </w:r>
    </w:p>
  </w:footnote>
  <w:footnote w:id="24">
    <w:p w:rsidR="000E1101" w:rsidRPr="00C22F09" w:rsidRDefault="000E1101" w:rsidP="002E6F17">
      <w:pPr>
        <w:pStyle w:val="FootnoteText"/>
        <w:ind w:firstLine="720"/>
      </w:pPr>
      <w:r>
        <w:rPr>
          <w:rStyle w:val="FootnoteReference"/>
        </w:rPr>
        <w:footnoteRef/>
      </w:r>
      <w:r w:rsidR="002E6F17" w:rsidRPr="002E6F17">
        <w:rPr>
          <w:rFonts w:ascii="Times New Roman" w:hAnsi="Times New Roman" w:cs="Times New Roman"/>
          <w:i/>
          <w:iCs/>
        </w:rPr>
        <w:t>Ibid.</w:t>
      </w:r>
      <w:r w:rsidR="002E6F17">
        <w:rPr>
          <w:rFonts w:ascii="Times New Roman" w:hAnsi="Times New Roman" w:cs="Times New Roman"/>
        </w:rPr>
        <w:t>..,</w:t>
      </w:r>
      <w:r w:rsidR="00C22F09" w:rsidRPr="00E13E59">
        <w:rPr>
          <w:rFonts w:asciiTheme="majorBidi" w:hAnsiTheme="majorBidi" w:cstheme="majorBidi"/>
        </w:rPr>
        <w:t xml:space="preserve"> hal.91.</w:t>
      </w:r>
    </w:p>
  </w:footnote>
  <w:footnote w:id="25">
    <w:p w:rsidR="000E1101" w:rsidRPr="00655B13" w:rsidRDefault="000E1101" w:rsidP="00E61681">
      <w:pPr>
        <w:pStyle w:val="FootnoteText"/>
        <w:ind w:firstLine="720"/>
        <w:rPr>
          <w:rFonts w:asciiTheme="majorBidi" w:hAnsiTheme="majorBidi" w:cstheme="majorBidi"/>
        </w:rPr>
      </w:pPr>
      <w:r w:rsidRPr="00655B13">
        <w:rPr>
          <w:rStyle w:val="FootnoteReference"/>
          <w:rFonts w:asciiTheme="majorBidi" w:hAnsiTheme="majorBidi" w:cstheme="majorBidi"/>
        </w:rPr>
        <w:footnoteRef/>
      </w:r>
      <w:r>
        <w:rPr>
          <w:rFonts w:asciiTheme="majorBidi" w:hAnsiTheme="majorBidi" w:cstheme="majorBidi"/>
        </w:rPr>
        <w:t xml:space="preserve"> Subana Sudrajat,</w:t>
      </w:r>
      <w:r w:rsidR="00E61681">
        <w:rPr>
          <w:rFonts w:asciiTheme="majorBidi" w:hAnsiTheme="majorBidi" w:cstheme="majorBidi"/>
        </w:rPr>
        <w:t xml:space="preserve"> </w:t>
      </w:r>
      <w:r w:rsidRPr="00FD1B3E">
        <w:rPr>
          <w:rFonts w:asciiTheme="majorBidi" w:hAnsiTheme="majorBidi" w:cstheme="majorBidi"/>
          <w:i/>
          <w:iCs/>
        </w:rPr>
        <w:t>Dasar-Dasar  Penelitian Ilmiah</w:t>
      </w:r>
      <w:r w:rsidRPr="00655B13">
        <w:rPr>
          <w:rFonts w:asciiTheme="majorBidi" w:hAnsiTheme="majorBidi" w:cstheme="majorBidi"/>
        </w:rPr>
        <w:t>,</w:t>
      </w:r>
      <w:r w:rsidR="00E61681">
        <w:rPr>
          <w:rFonts w:asciiTheme="majorBidi" w:hAnsiTheme="majorBidi" w:cstheme="majorBidi"/>
        </w:rPr>
        <w:t xml:space="preserve"> (</w:t>
      </w:r>
      <w:r w:rsidRPr="00655B13">
        <w:rPr>
          <w:rFonts w:asciiTheme="majorBidi" w:hAnsiTheme="majorBidi" w:cstheme="majorBidi"/>
        </w:rPr>
        <w:t>Bandung:</w:t>
      </w:r>
      <w:r w:rsidR="00E61681">
        <w:rPr>
          <w:rFonts w:asciiTheme="majorBidi" w:hAnsiTheme="majorBidi" w:cstheme="majorBidi"/>
        </w:rPr>
        <w:t xml:space="preserve"> </w:t>
      </w:r>
      <w:r w:rsidR="00E61681" w:rsidRPr="00655B13">
        <w:rPr>
          <w:rFonts w:asciiTheme="majorBidi" w:hAnsiTheme="majorBidi" w:cstheme="majorBidi"/>
        </w:rPr>
        <w:t>Pustaka Setia</w:t>
      </w:r>
      <w:r w:rsidR="00E61681">
        <w:rPr>
          <w:rFonts w:asciiTheme="majorBidi" w:hAnsiTheme="majorBidi" w:cstheme="majorBidi"/>
        </w:rPr>
        <w:t>,</w:t>
      </w:r>
      <w:r w:rsidR="00E61681" w:rsidRPr="00655B13">
        <w:rPr>
          <w:rFonts w:asciiTheme="majorBidi" w:hAnsiTheme="majorBidi" w:cstheme="majorBidi"/>
        </w:rPr>
        <w:t xml:space="preserve"> </w:t>
      </w:r>
      <w:r w:rsidRPr="00655B13">
        <w:rPr>
          <w:rFonts w:asciiTheme="majorBidi" w:hAnsiTheme="majorBidi" w:cstheme="majorBidi"/>
        </w:rPr>
        <w:t>2001</w:t>
      </w:r>
      <w:r w:rsidR="00E61681">
        <w:rPr>
          <w:rFonts w:asciiTheme="majorBidi" w:hAnsiTheme="majorBidi" w:cstheme="majorBidi"/>
        </w:rPr>
        <w:t xml:space="preserve">) </w:t>
      </w:r>
      <w:r w:rsidRPr="00655B13">
        <w:rPr>
          <w:rFonts w:asciiTheme="majorBidi" w:hAnsiTheme="majorBidi" w:cstheme="majorBidi"/>
        </w:rPr>
        <w:t>hal.27</w:t>
      </w:r>
    </w:p>
    <w:p w:rsidR="000E1101" w:rsidRDefault="000E1101">
      <w:pPr>
        <w:pStyle w:val="FootnoteText"/>
      </w:pPr>
    </w:p>
    <w:p w:rsidR="000E1101" w:rsidRPr="005C23BF" w:rsidRDefault="000E1101" w:rsidP="005C23BF">
      <w:pPr>
        <w:pStyle w:val="FootnoteText"/>
        <w:jc w:val="center"/>
        <w:rPr>
          <w:sz w:val="32"/>
          <w:szCs w:val="3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1215"/>
      <w:docPartObj>
        <w:docPartGallery w:val="Page Numbers (Top of Page)"/>
        <w:docPartUnique/>
      </w:docPartObj>
    </w:sdtPr>
    <w:sdtContent>
      <w:p w:rsidR="000E1101" w:rsidRDefault="00F76521">
        <w:pPr>
          <w:pStyle w:val="Header"/>
          <w:jc w:val="right"/>
        </w:pPr>
        <w:fldSimple w:instr=" PAGE   \* MERGEFORMAT ">
          <w:r w:rsidR="009A16BD">
            <w:rPr>
              <w:noProof/>
            </w:rPr>
            <w:t>3</w:t>
          </w:r>
        </w:fldSimple>
      </w:p>
    </w:sdtContent>
  </w:sdt>
  <w:p w:rsidR="000E1101" w:rsidRDefault="000E11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E63"/>
    <w:multiLevelType w:val="hybridMultilevel"/>
    <w:tmpl w:val="377CD82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2D55FAF"/>
    <w:multiLevelType w:val="hybridMultilevel"/>
    <w:tmpl w:val="35184C4E"/>
    <w:lvl w:ilvl="0" w:tplc="9502E80C">
      <w:start w:val="1"/>
      <w:numFmt w:val="lowerLetter"/>
      <w:lvlText w:val="%1)."/>
      <w:lvlJc w:val="left"/>
      <w:pPr>
        <w:tabs>
          <w:tab w:val="num" w:pos="454"/>
        </w:tabs>
        <w:ind w:left="454" w:hanging="45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900F0C"/>
    <w:multiLevelType w:val="hybridMultilevel"/>
    <w:tmpl w:val="D0A850B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
    <w:nsid w:val="0D256F53"/>
    <w:multiLevelType w:val="hybridMultilevel"/>
    <w:tmpl w:val="77B4CA4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880CA6"/>
    <w:multiLevelType w:val="hybridMultilevel"/>
    <w:tmpl w:val="F29E2B44"/>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5">
    <w:nsid w:val="1F025198"/>
    <w:multiLevelType w:val="hybridMultilevel"/>
    <w:tmpl w:val="08B0B84C"/>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331C6E5E"/>
    <w:multiLevelType w:val="hybridMultilevel"/>
    <w:tmpl w:val="929ABCE8"/>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7">
    <w:nsid w:val="332F42ED"/>
    <w:multiLevelType w:val="hybridMultilevel"/>
    <w:tmpl w:val="91FAD1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50F262C"/>
    <w:multiLevelType w:val="hybridMultilevel"/>
    <w:tmpl w:val="19F2D2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7DC5B8E"/>
    <w:multiLevelType w:val="hybridMultilevel"/>
    <w:tmpl w:val="BDAE5B56"/>
    <w:lvl w:ilvl="0" w:tplc="64A807A6">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0E0D23"/>
    <w:multiLevelType w:val="hybridMultilevel"/>
    <w:tmpl w:val="4AB0AC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DEA1A1C"/>
    <w:multiLevelType w:val="hybridMultilevel"/>
    <w:tmpl w:val="D9D2EC3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2">
    <w:nsid w:val="614F616D"/>
    <w:multiLevelType w:val="hybridMultilevel"/>
    <w:tmpl w:val="A1A81EE0"/>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3">
    <w:nsid w:val="62CC7C91"/>
    <w:multiLevelType w:val="hybridMultilevel"/>
    <w:tmpl w:val="0EA0921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D040EA5"/>
    <w:multiLevelType w:val="hybridMultilevel"/>
    <w:tmpl w:val="EEE2055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5">
    <w:nsid w:val="71715329"/>
    <w:multiLevelType w:val="hybridMultilevel"/>
    <w:tmpl w:val="18189774"/>
    <w:lvl w:ilvl="0" w:tplc="0421000F">
      <w:start w:val="1"/>
      <w:numFmt w:val="decimal"/>
      <w:lvlText w:val="%1."/>
      <w:lvlJc w:val="left"/>
      <w:pPr>
        <w:ind w:left="-321" w:hanging="360"/>
      </w:pPr>
      <w:rPr>
        <w:rFonts w:cs="Times New Roman"/>
      </w:rPr>
    </w:lvl>
    <w:lvl w:ilvl="1" w:tplc="54C44F36">
      <w:start w:val="1"/>
      <w:numFmt w:val="lowerLetter"/>
      <w:lvlText w:val="%2."/>
      <w:lvlJc w:val="left"/>
      <w:pPr>
        <w:ind w:left="399" w:hanging="360"/>
      </w:pPr>
      <w:rPr>
        <w:rFonts w:cs="Times New Roman" w:hint="default"/>
      </w:rPr>
    </w:lvl>
    <w:lvl w:ilvl="2" w:tplc="0421001B">
      <w:start w:val="1"/>
      <w:numFmt w:val="lowerRoman"/>
      <w:lvlText w:val="%3."/>
      <w:lvlJc w:val="right"/>
      <w:pPr>
        <w:ind w:left="1119" w:hanging="180"/>
      </w:pPr>
      <w:rPr>
        <w:rFonts w:cs="Times New Roman"/>
      </w:rPr>
    </w:lvl>
    <w:lvl w:ilvl="3" w:tplc="0421000F">
      <w:start w:val="1"/>
      <w:numFmt w:val="decimal"/>
      <w:lvlText w:val="%4."/>
      <w:lvlJc w:val="left"/>
      <w:pPr>
        <w:ind w:left="1839" w:hanging="360"/>
      </w:pPr>
      <w:rPr>
        <w:rFonts w:cs="Times New Roman"/>
      </w:rPr>
    </w:lvl>
    <w:lvl w:ilvl="4" w:tplc="04210019">
      <w:start w:val="1"/>
      <w:numFmt w:val="lowerLetter"/>
      <w:lvlText w:val="%5."/>
      <w:lvlJc w:val="left"/>
      <w:pPr>
        <w:ind w:left="2559" w:hanging="360"/>
      </w:pPr>
      <w:rPr>
        <w:rFonts w:cs="Times New Roman"/>
      </w:rPr>
    </w:lvl>
    <w:lvl w:ilvl="5" w:tplc="0421001B">
      <w:start w:val="1"/>
      <w:numFmt w:val="lowerRoman"/>
      <w:lvlText w:val="%6."/>
      <w:lvlJc w:val="right"/>
      <w:pPr>
        <w:ind w:left="3279" w:hanging="180"/>
      </w:pPr>
      <w:rPr>
        <w:rFonts w:cs="Times New Roman"/>
      </w:rPr>
    </w:lvl>
    <w:lvl w:ilvl="6" w:tplc="0421000F">
      <w:start w:val="1"/>
      <w:numFmt w:val="decimal"/>
      <w:lvlText w:val="%7."/>
      <w:lvlJc w:val="left"/>
      <w:pPr>
        <w:ind w:left="3999" w:hanging="360"/>
      </w:pPr>
      <w:rPr>
        <w:rFonts w:cs="Times New Roman"/>
      </w:rPr>
    </w:lvl>
    <w:lvl w:ilvl="7" w:tplc="04210019">
      <w:start w:val="1"/>
      <w:numFmt w:val="lowerLetter"/>
      <w:lvlText w:val="%8."/>
      <w:lvlJc w:val="left"/>
      <w:pPr>
        <w:ind w:left="4719" w:hanging="360"/>
      </w:pPr>
      <w:rPr>
        <w:rFonts w:cs="Times New Roman"/>
      </w:rPr>
    </w:lvl>
    <w:lvl w:ilvl="8" w:tplc="0421001B">
      <w:start w:val="1"/>
      <w:numFmt w:val="lowerRoman"/>
      <w:lvlText w:val="%9."/>
      <w:lvlJc w:val="right"/>
      <w:pPr>
        <w:ind w:left="5439" w:hanging="180"/>
      </w:pPr>
      <w:rPr>
        <w:rFonts w:cs="Times New Roman"/>
      </w:rPr>
    </w:lvl>
  </w:abstractNum>
  <w:abstractNum w:abstractNumId="16">
    <w:nsid w:val="72481622"/>
    <w:multiLevelType w:val="hybridMultilevel"/>
    <w:tmpl w:val="9532152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7">
    <w:nsid w:val="7AFF5870"/>
    <w:multiLevelType w:val="hybridMultilevel"/>
    <w:tmpl w:val="37784A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0"/>
  </w:num>
  <w:num w:numId="4">
    <w:abstractNumId w:val="1"/>
  </w:num>
  <w:num w:numId="5">
    <w:abstractNumId w:val="9"/>
  </w:num>
  <w:num w:numId="6">
    <w:abstractNumId w:val="0"/>
  </w:num>
  <w:num w:numId="7">
    <w:abstractNumId w:val="7"/>
  </w:num>
  <w:num w:numId="8">
    <w:abstractNumId w:val="3"/>
  </w:num>
  <w:num w:numId="9">
    <w:abstractNumId w:val="5"/>
  </w:num>
  <w:num w:numId="10">
    <w:abstractNumId w:val="16"/>
  </w:num>
  <w:num w:numId="11">
    <w:abstractNumId w:val="14"/>
  </w:num>
  <w:num w:numId="12">
    <w:abstractNumId w:val="2"/>
  </w:num>
  <w:num w:numId="13">
    <w:abstractNumId w:val="11"/>
  </w:num>
  <w:num w:numId="14">
    <w:abstractNumId w:val="4"/>
  </w:num>
  <w:num w:numId="15">
    <w:abstractNumId w:val="6"/>
  </w:num>
  <w:num w:numId="16">
    <w:abstractNumId w:val="17"/>
  </w:num>
  <w:num w:numId="17">
    <w:abstractNumId w:val="1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6497"/>
  </w:hdrShapeDefaults>
  <w:footnotePr>
    <w:footnote w:id="0"/>
    <w:footnote w:id="1"/>
  </w:footnotePr>
  <w:endnotePr>
    <w:endnote w:id="0"/>
    <w:endnote w:id="1"/>
  </w:endnotePr>
  <w:compat/>
  <w:rsids>
    <w:rsidRoot w:val="00EB5BC2"/>
    <w:rsid w:val="00020571"/>
    <w:rsid w:val="00030315"/>
    <w:rsid w:val="00041F66"/>
    <w:rsid w:val="00057F82"/>
    <w:rsid w:val="00075FD5"/>
    <w:rsid w:val="00086429"/>
    <w:rsid w:val="00090632"/>
    <w:rsid w:val="000A413A"/>
    <w:rsid w:val="000A5B4E"/>
    <w:rsid w:val="000D483A"/>
    <w:rsid w:val="000E1101"/>
    <w:rsid w:val="001035B8"/>
    <w:rsid w:val="00107718"/>
    <w:rsid w:val="00144FF9"/>
    <w:rsid w:val="001458A3"/>
    <w:rsid w:val="00153A2D"/>
    <w:rsid w:val="001561D6"/>
    <w:rsid w:val="001765FC"/>
    <w:rsid w:val="00180465"/>
    <w:rsid w:val="001A5BDE"/>
    <w:rsid w:val="00212917"/>
    <w:rsid w:val="00221BF9"/>
    <w:rsid w:val="00232924"/>
    <w:rsid w:val="002436F1"/>
    <w:rsid w:val="00245DBA"/>
    <w:rsid w:val="00263DF2"/>
    <w:rsid w:val="00272BD9"/>
    <w:rsid w:val="00273741"/>
    <w:rsid w:val="002766B3"/>
    <w:rsid w:val="00276BDB"/>
    <w:rsid w:val="002A0D8A"/>
    <w:rsid w:val="002E46B5"/>
    <w:rsid w:val="002E6F17"/>
    <w:rsid w:val="002E7C53"/>
    <w:rsid w:val="00324CE2"/>
    <w:rsid w:val="003269B9"/>
    <w:rsid w:val="00326AD0"/>
    <w:rsid w:val="003423A3"/>
    <w:rsid w:val="003572C6"/>
    <w:rsid w:val="003574B3"/>
    <w:rsid w:val="003A6826"/>
    <w:rsid w:val="003F2975"/>
    <w:rsid w:val="003F642C"/>
    <w:rsid w:val="004001B3"/>
    <w:rsid w:val="004166ED"/>
    <w:rsid w:val="00431733"/>
    <w:rsid w:val="00444145"/>
    <w:rsid w:val="004646C1"/>
    <w:rsid w:val="00471919"/>
    <w:rsid w:val="0049540B"/>
    <w:rsid w:val="004B69EE"/>
    <w:rsid w:val="004F4E65"/>
    <w:rsid w:val="00501852"/>
    <w:rsid w:val="00503437"/>
    <w:rsid w:val="00511BA0"/>
    <w:rsid w:val="00525B47"/>
    <w:rsid w:val="005531D6"/>
    <w:rsid w:val="005678DE"/>
    <w:rsid w:val="00595479"/>
    <w:rsid w:val="005C010B"/>
    <w:rsid w:val="005C23BF"/>
    <w:rsid w:val="005E3439"/>
    <w:rsid w:val="00611906"/>
    <w:rsid w:val="00655B13"/>
    <w:rsid w:val="00693D08"/>
    <w:rsid w:val="006942BA"/>
    <w:rsid w:val="006C6DFB"/>
    <w:rsid w:val="006D2202"/>
    <w:rsid w:val="006D5038"/>
    <w:rsid w:val="006E056E"/>
    <w:rsid w:val="00716017"/>
    <w:rsid w:val="00716A52"/>
    <w:rsid w:val="007272DA"/>
    <w:rsid w:val="00746CCD"/>
    <w:rsid w:val="00762E42"/>
    <w:rsid w:val="0076694B"/>
    <w:rsid w:val="00784F8D"/>
    <w:rsid w:val="007878C3"/>
    <w:rsid w:val="007D7019"/>
    <w:rsid w:val="007F735C"/>
    <w:rsid w:val="00817837"/>
    <w:rsid w:val="008476BA"/>
    <w:rsid w:val="00853688"/>
    <w:rsid w:val="008540DD"/>
    <w:rsid w:val="0085419B"/>
    <w:rsid w:val="008A60DF"/>
    <w:rsid w:val="008F4ADF"/>
    <w:rsid w:val="009077CB"/>
    <w:rsid w:val="00910169"/>
    <w:rsid w:val="009119AD"/>
    <w:rsid w:val="0092637C"/>
    <w:rsid w:val="00936FEB"/>
    <w:rsid w:val="00937528"/>
    <w:rsid w:val="00941FFE"/>
    <w:rsid w:val="009515C6"/>
    <w:rsid w:val="00952B6F"/>
    <w:rsid w:val="00953454"/>
    <w:rsid w:val="00954290"/>
    <w:rsid w:val="00955906"/>
    <w:rsid w:val="009A16BD"/>
    <w:rsid w:val="009B3C2D"/>
    <w:rsid w:val="009B4792"/>
    <w:rsid w:val="009E6462"/>
    <w:rsid w:val="009F6ADE"/>
    <w:rsid w:val="00A17094"/>
    <w:rsid w:val="00A3663B"/>
    <w:rsid w:val="00A44902"/>
    <w:rsid w:val="00A57FD1"/>
    <w:rsid w:val="00A6736A"/>
    <w:rsid w:val="00A67880"/>
    <w:rsid w:val="00A711AC"/>
    <w:rsid w:val="00A71E9E"/>
    <w:rsid w:val="00A9568C"/>
    <w:rsid w:val="00AB32F3"/>
    <w:rsid w:val="00AD10FC"/>
    <w:rsid w:val="00AE01F8"/>
    <w:rsid w:val="00BA1FAD"/>
    <w:rsid w:val="00BB21C8"/>
    <w:rsid w:val="00BB3ED4"/>
    <w:rsid w:val="00BD0F15"/>
    <w:rsid w:val="00BD7746"/>
    <w:rsid w:val="00C20196"/>
    <w:rsid w:val="00C22F09"/>
    <w:rsid w:val="00C326AF"/>
    <w:rsid w:val="00C351C8"/>
    <w:rsid w:val="00C41820"/>
    <w:rsid w:val="00C54A54"/>
    <w:rsid w:val="00C578D9"/>
    <w:rsid w:val="00C72869"/>
    <w:rsid w:val="00CD0685"/>
    <w:rsid w:val="00CF3399"/>
    <w:rsid w:val="00D6265C"/>
    <w:rsid w:val="00D71295"/>
    <w:rsid w:val="00D824A9"/>
    <w:rsid w:val="00D93225"/>
    <w:rsid w:val="00DA13A7"/>
    <w:rsid w:val="00DC29BC"/>
    <w:rsid w:val="00DD2D48"/>
    <w:rsid w:val="00E13E59"/>
    <w:rsid w:val="00E40CF9"/>
    <w:rsid w:val="00E61681"/>
    <w:rsid w:val="00E92381"/>
    <w:rsid w:val="00E95B2D"/>
    <w:rsid w:val="00E971B7"/>
    <w:rsid w:val="00EA004D"/>
    <w:rsid w:val="00EA0D95"/>
    <w:rsid w:val="00EB5BC2"/>
    <w:rsid w:val="00EC3A1B"/>
    <w:rsid w:val="00EC5F97"/>
    <w:rsid w:val="00F14238"/>
    <w:rsid w:val="00F57A0F"/>
    <w:rsid w:val="00F630CD"/>
    <w:rsid w:val="00F63769"/>
    <w:rsid w:val="00F64395"/>
    <w:rsid w:val="00F70D53"/>
    <w:rsid w:val="00F76521"/>
    <w:rsid w:val="00FA04D4"/>
    <w:rsid w:val="00FB4AE4"/>
    <w:rsid w:val="00FB4DC1"/>
    <w:rsid w:val="00FD1B3E"/>
    <w:rsid w:val="00FF25E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5B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5BC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EB5BC2"/>
    <w:pPr>
      <w:spacing w:after="0" w:line="240" w:lineRule="auto"/>
    </w:pPr>
  </w:style>
  <w:style w:type="paragraph" w:styleId="EndnoteText">
    <w:name w:val="endnote text"/>
    <w:basedOn w:val="Normal"/>
    <w:link w:val="EndnoteTextChar"/>
    <w:uiPriority w:val="99"/>
    <w:semiHidden/>
    <w:unhideWhenUsed/>
    <w:rsid w:val="00EB5B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5BC2"/>
    <w:rPr>
      <w:sz w:val="20"/>
      <w:szCs w:val="20"/>
    </w:rPr>
  </w:style>
  <w:style w:type="character" w:styleId="EndnoteReference">
    <w:name w:val="endnote reference"/>
    <w:basedOn w:val="DefaultParagraphFont"/>
    <w:uiPriority w:val="99"/>
    <w:semiHidden/>
    <w:unhideWhenUsed/>
    <w:rsid w:val="00EB5BC2"/>
    <w:rPr>
      <w:vertAlign w:val="superscript"/>
    </w:rPr>
  </w:style>
  <w:style w:type="paragraph" w:styleId="FootnoteText">
    <w:name w:val="footnote text"/>
    <w:basedOn w:val="Normal"/>
    <w:link w:val="FootnoteTextChar"/>
    <w:unhideWhenUsed/>
    <w:rsid w:val="00144FF9"/>
    <w:pPr>
      <w:spacing w:after="0" w:line="240" w:lineRule="auto"/>
    </w:pPr>
    <w:rPr>
      <w:sz w:val="20"/>
      <w:szCs w:val="20"/>
    </w:rPr>
  </w:style>
  <w:style w:type="character" w:customStyle="1" w:styleId="FootnoteTextChar">
    <w:name w:val="Footnote Text Char"/>
    <w:basedOn w:val="DefaultParagraphFont"/>
    <w:link w:val="FootnoteText"/>
    <w:uiPriority w:val="99"/>
    <w:rsid w:val="00144FF9"/>
    <w:rPr>
      <w:sz w:val="20"/>
      <w:szCs w:val="20"/>
    </w:rPr>
  </w:style>
  <w:style w:type="character" w:styleId="FootnoteReference">
    <w:name w:val="footnote reference"/>
    <w:basedOn w:val="DefaultParagraphFont"/>
    <w:semiHidden/>
    <w:unhideWhenUsed/>
    <w:rsid w:val="00144FF9"/>
    <w:rPr>
      <w:vertAlign w:val="superscript"/>
    </w:rPr>
  </w:style>
  <w:style w:type="paragraph" w:styleId="Header">
    <w:name w:val="header"/>
    <w:basedOn w:val="Normal"/>
    <w:link w:val="HeaderChar"/>
    <w:uiPriority w:val="99"/>
    <w:unhideWhenUsed/>
    <w:rsid w:val="00144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FF9"/>
  </w:style>
  <w:style w:type="paragraph" w:styleId="Footer">
    <w:name w:val="footer"/>
    <w:basedOn w:val="Normal"/>
    <w:link w:val="FooterChar"/>
    <w:uiPriority w:val="99"/>
    <w:semiHidden/>
    <w:unhideWhenUsed/>
    <w:rsid w:val="00144FF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44FF9"/>
  </w:style>
  <w:style w:type="paragraph" w:styleId="ListParagraph">
    <w:name w:val="List Paragraph"/>
    <w:basedOn w:val="Normal"/>
    <w:uiPriority w:val="99"/>
    <w:qFormat/>
    <w:rsid w:val="004001B3"/>
    <w:pPr>
      <w:ind w:left="720"/>
    </w:pPr>
    <w:rPr>
      <w:rFonts w:ascii="Calibri" w:eastAsia="Times New Roman" w:hAnsi="Calibri" w:cs="Calibri"/>
    </w:rPr>
  </w:style>
  <w:style w:type="paragraph" w:styleId="BodyTextIndent3">
    <w:name w:val="Body Text Indent 3"/>
    <w:basedOn w:val="Normal"/>
    <w:link w:val="BodyTextIndent3Char"/>
    <w:semiHidden/>
    <w:rsid w:val="00020571"/>
    <w:pPr>
      <w:spacing w:after="0" w:line="504" w:lineRule="auto"/>
      <w:ind w:firstLine="1080"/>
      <w:jc w:val="both"/>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semiHidden/>
    <w:rsid w:val="0002057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0BEBE-8DD0-4CEE-BC52-D125EEAC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17</Pages>
  <Words>3214</Words>
  <Characters>18324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AspireOne</dc:creator>
  <cp:lastModifiedBy>ADMIN</cp:lastModifiedBy>
  <cp:revision>43</cp:revision>
  <dcterms:created xsi:type="dcterms:W3CDTF">2011-04-06T12:15:00Z</dcterms:created>
  <dcterms:modified xsi:type="dcterms:W3CDTF">2011-08-18T06:33:00Z</dcterms:modified>
</cp:coreProperties>
</file>