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20" w:rsidRPr="00C372C6" w:rsidRDefault="003115CF" w:rsidP="00C37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387.6pt;margin-top:-81.15pt;width:30pt;height:22.5pt;z-index:251659264" strokecolor="white [3212]"/>
        </w:pict>
      </w:r>
      <w:r w:rsidR="001058F4" w:rsidRPr="00C372C6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372C6" w:rsidRDefault="00C372C6" w:rsidP="00C372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2C6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372C6" w:rsidRDefault="00C372C6" w:rsidP="00C372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2C6" w:rsidRDefault="00C372C6" w:rsidP="00C372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C372C6" w:rsidRDefault="00C372C6" w:rsidP="00C372C6">
      <w:pPr>
        <w:pStyle w:val="ListParagraph"/>
        <w:spacing w:line="48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4C1C">
        <w:rPr>
          <w:rFonts w:ascii="Times New Roman" w:hAnsi="Times New Roman" w:cs="Times New Roman"/>
          <w:sz w:val="24"/>
          <w:szCs w:val="24"/>
        </w:rPr>
        <w:t xml:space="preserve">Berdasarkan hasil penelitian yang telah dilakukan, </w:t>
      </w:r>
      <w:r w:rsidRPr="00994C1C">
        <w:rPr>
          <w:rFonts w:ascii="Times New Roman" w:hAnsi="Times New Roman" w:cs="Times New Roman"/>
          <w:sz w:val="24"/>
          <w:szCs w:val="24"/>
          <w:lang w:val="id-ID"/>
        </w:rPr>
        <w:t xml:space="preserve">dan hasil pengolahan data yang peneliti kemukakan pada BAB IV, </w:t>
      </w:r>
      <w:r w:rsidRPr="00994C1C">
        <w:rPr>
          <w:rFonts w:ascii="Times New Roman" w:hAnsi="Times New Roman" w:cs="Times New Roman"/>
          <w:sz w:val="24"/>
          <w:szCs w:val="24"/>
        </w:rPr>
        <w:t xml:space="preserve">maka dapat diambil </w:t>
      </w:r>
      <w:r w:rsidRPr="00994C1C">
        <w:rPr>
          <w:rFonts w:ascii="Times New Roman" w:hAnsi="Times New Roman" w:cs="Times New Roman"/>
          <w:sz w:val="24"/>
          <w:szCs w:val="24"/>
          <w:lang w:val="id-ID"/>
        </w:rPr>
        <w:t>ke</w:t>
      </w:r>
      <w:r w:rsidRPr="00994C1C">
        <w:rPr>
          <w:rFonts w:ascii="Times New Roman" w:hAnsi="Times New Roman" w:cs="Times New Roman"/>
          <w:sz w:val="24"/>
          <w:szCs w:val="24"/>
        </w:rPr>
        <w:t>simpulan sebagai berikut</w:t>
      </w:r>
      <w:r w:rsidRPr="00994C1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94C1C">
        <w:rPr>
          <w:rFonts w:ascii="Times New Roman" w:hAnsi="Times New Roman" w:cs="Times New Roman"/>
          <w:sz w:val="24"/>
          <w:szCs w:val="24"/>
        </w:rPr>
        <w:t>:</w:t>
      </w:r>
    </w:p>
    <w:p w:rsidR="003722DB" w:rsidRPr="003722DB" w:rsidRDefault="003722DB" w:rsidP="003722DB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  <w:r w:rsidRPr="003722DB">
        <w:rPr>
          <w:rFonts w:ascii="Times New Roman" w:hAnsi="Times New Roman" w:cs="Times New Roman"/>
          <w:sz w:val="24"/>
          <w:szCs w:val="24"/>
        </w:rPr>
        <w:t xml:space="preserve"> pengaruh yang signifikan antara berpikir positif siswa pada matematikia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</w:t>
      </w:r>
    </w:p>
    <w:p w:rsidR="003722DB" w:rsidRPr="003722DB" w:rsidRDefault="003722DB" w:rsidP="003722DB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  <w:r w:rsidRPr="003722DB">
        <w:rPr>
          <w:rFonts w:ascii="Times New Roman" w:hAnsi="Times New Roman" w:cs="Times New Roman"/>
          <w:sz w:val="24"/>
          <w:szCs w:val="24"/>
        </w:rPr>
        <w:t xml:space="preserve"> pengaruh yang signifikan antara motivasi belajar siswa pada matematika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</w:t>
      </w:r>
    </w:p>
    <w:p w:rsidR="003722DB" w:rsidRPr="003722DB" w:rsidRDefault="003722DB" w:rsidP="003722DB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  <w:r w:rsidRPr="003722DB">
        <w:rPr>
          <w:rFonts w:ascii="Times New Roman" w:hAnsi="Times New Roman" w:cs="Times New Roman"/>
          <w:sz w:val="24"/>
          <w:szCs w:val="24"/>
        </w:rPr>
        <w:t xml:space="preserve"> pengaruh yang signifikan antara berpikir positif siswa pada matematika dan motivasi belajar siswa pada matematika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</w:t>
      </w:r>
    </w:p>
    <w:p w:rsidR="003722DB" w:rsidRPr="003722DB" w:rsidRDefault="003115CF" w:rsidP="003722DB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88.85pt;margin-top:129.9pt;width:42pt;height:25.5pt;z-index:251658240" strokecolor="white [3212]">
            <v:textbox>
              <w:txbxContent>
                <w:p w:rsidR="001058F4" w:rsidRPr="001058F4" w:rsidRDefault="00A87F8C" w:rsidP="001058F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127</w:t>
                  </w:r>
                </w:p>
              </w:txbxContent>
            </v:textbox>
          </v:rect>
        </w:pict>
      </w:r>
      <w:r w:rsidR="004E1A1D">
        <w:rPr>
          <w:rFonts w:ascii="Times New Roman" w:hAnsi="Times New Roman" w:cs="Times New Roman"/>
          <w:sz w:val="24"/>
          <w:szCs w:val="24"/>
        </w:rPr>
        <w:t>B</w:t>
      </w:r>
      <w:r w:rsidR="003722DB" w:rsidRPr="003722DB">
        <w:rPr>
          <w:rFonts w:ascii="Times New Roman" w:hAnsi="Times New Roman" w:cs="Times New Roman"/>
          <w:sz w:val="24"/>
          <w:szCs w:val="24"/>
        </w:rPr>
        <w:t>esar pengaruh berpikir positif siswa pada matematika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="003722DB"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="003722DB"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2010/2011, jika motivasi belajar sisw</w:t>
      </w:r>
      <w:r w:rsidR="003722DB">
        <w:rPr>
          <w:rFonts w:ascii="Times New Roman" w:hAnsi="Times New Roman" w:cs="Times New Roman"/>
          <w:sz w:val="24"/>
          <w:szCs w:val="24"/>
        </w:rPr>
        <w:t>a terhadap matematika dikontrol adalah</w:t>
      </w:r>
      <w:r w:rsidR="004E1A1D">
        <w:rPr>
          <w:rFonts w:ascii="Times New Roman" w:hAnsi="Times New Roman" w:cs="Times New Roman"/>
          <w:sz w:val="24"/>
          <w:szCs w:val="24"/>
        </w:rPr>
        <w:t xml:space="preserve"> </w:t>
      </w:r>
      <w:r w:rsidR="004E1A1D" w:rsidRPr="00123297">
        <w:rPr>
          <w:rFonts w:ascii="Times New Roman" w:eastAsia="Calibri" w:hAnsi="Times New Roman" w:cs="Times New Roman"/>
          <w:sz w:val="24"/>
          <w:szCs w:val="24"/>
        </w:rPr>
        <w:t>93,9%,</w:t>
      </w:r>
    </w:p>
    <w:p w:rsidR="003722DB" w:rsidRPr="003722DB" w:rsidRDefault="003722DB" w:rsidP="003722DB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3722DB">
        <w:rPr>
          <w:rFonts w:ascii="Times New Roman" w:hAnsi="Times New Roman" w:cs="Times New Roman"/>
          <w:sz w:val="24"/>
          <w:szCs w:val="24"/>
        </w:rPr>
        <w:t>esar pengaruh motivasi belajar siswa pada matematika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2010/2011, jika berpikir positif sisw</w:t>
      </w:r>
      <w:r>
        <w:rPr>
          <w:rFonts w:ascii="Times New Roman" w:hAnsi="Times New Roman" w:cs="Times New Roman"/>
          <w:sz w:val="24"/>
          <w:szCs w:val="24"/>
        </w:rPr>
        <w:t xml:space="preserve">a terhadap matematika dikontrol adalah </w:t>
      </w:r>
      <w:r w:rsidR="004E1A1D">
        <w:rPr>
          <w:rFonts w:ascii="Times New Roman" w:eastAsia="Calibri" w:hAnsi="Times New Roman" w:cs="Times New Roman"/>
          <w:sz w:val="24"/>
          <w:szCs w:val="24"/>
        </w:rPr>
        <w:t>94,5%</w:t>
      </w:r>
    </w:p>
    <w:p w:rsidR="00C372C6" w:rsidRPr="004E1A1D" w:rsidRDefault="003722DB" w:rsidP="004E1A1D">
      <w:pPr>
        <w:pStyle w:val="ListParagraph"/>
        <w:numPr>
          <w:ilvl w:val="0"/>
          <w:numId w:val="6"/>
        </w:numPr>
        <w:tabs>
          <w:tab w:val="left" w:pos="720"/>
        </w:tabs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3722DB">
        <w:rPr>
          <w:rFonts w:ascii="Times New Roman" w:hAnsi="Times New Roman" w:cs="Times New Roman"/>
          <w:sz w:val="24"/>
          <w:szCs w:val="24"/>
        </w:rPr>
        <w:t>esar pengaruh berpikir positif siswa pada matematika dan motivasi belajar siswa pada matematika terhadap prestasi belajar mat</w:t>
      </w:r>
      <w:r w:rsidR="00CE6BB0">
        <w:rPr>
          <w:rFonts w:ascii="Times New Roman" w:hAnsi="Times New Roman" w:cs="Times New Roman"/>
          <w:sz w:val="24"/>
          <w:szCs w:val="24"/>
        </w:rPr>
        <w:t xml:space="preserve">ematika siswa kelas IV, V, dan </w:t>
      </w:r>
      <w:r w:rsidRPr="003722DB">
        <w:rPr>
          <w:rFonts w:ascii="Times New Roman" w:hAnsi="Times New Roman" w:cs="Times New Roman"/>
          <w:sz w:val="24"/>
          <w:szCs w:val="24"/>
        </w:rPr>
        <w:t>V</w:t>
      </w:r>
      <w:r w:rsidR="00CE6BB0">
        <w:rPr>
          <w:rFonts w:ascii="Times New Roman" w:hAnsi="Times New Roman" w:cs="Times New Roman"/>
          <w:sz w:val="24"/>
          <w:szCs w:val="24"/>
        </w:rPr>
        <w:t>I</w:t>
      </w:r>
      <w:r w:rsidRPr="003722DB">
        <w:rPr>
          <w:rFonts w:ascii="Times New Roman" w:hAnsi="Times New Roman" w:cs="Times New Roman"/>
          <w:sz w:val="24"/>
          <w:szCs w:val="24"/>
        </w:rPr>
        <w:t xml:space="preserve"> MI THOLIBIN Karangsono II, Tahun Ajaran 2010/2011</w:t>
      </w:r>
      <w:r w:rsidR="004E1A1D">
        <w:rPr>
          <w:rFonts w:ascii="Times New Roman" w:hAnsi="Times New Roman" w:cs="Times New Roman"/>
          <w:sz w:val="24"/>
          <w:szCs w:val="24"/>
        </w:rPr>
        <w:t xml:space="preserve"> adalah </w:t>
      </w:r>
      <w:r w:rsidR="004E1A1D">
        <w:rPr>
          <w:rFonts w:ascii="Times New Roman" w:eastAsia="Calibri" w:hAnsi="Times New Roman" w:cs="Times New Roman"/>
          <w:sz w:val="24"/>
          <w:szCs w:val="24"/>
        </w:rPr>
        <w:t>94,3%</w:t>
      </w:r>
    </w:p>
    <w:p w:rsidR="004E1A1D" w:rsidRPr="004E1A1D" w:rsidRDefault="004E1A1D" w:rsidP="004E1A1D">
      <w:pPr>
        <w:pStyle w:val="ListParagraph"/>
        <w:tabs>
          <w:tab w:val="left" w:pos="72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2C6" w:rsidRDefault="00C372C6" w:rsidP="00C372C6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4E1A1D" w:rsidRPr="00994C1C" w:rsidRDefault="004E1A1D" w:rsidP="004E1A1D">
      <w:pPr>
        <w:pStyle w:val="ListParagraph"/>
        <w:spacing w:line="480" w:lineRule="auto"/>
        <w:ind w:left="3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94C1C">
        <w:rPr>
          <w:rFonts w:ascii="Times New Roman" w:hAnsi="Times New Roman" w:cs="Times New Roman"/>
          <w:sz w:val="24"/>
          <w:szCs w:val="24"/>
        </w:rPr>
        <w:t>alam rangka meningkatkan mutu pendidikan, maka penulis memberi saran sebagai berikut :</w:t>
      </w:r>
    </w:p>
    <w:p w:rsidR="004E1A1D" w:rsidRPr="00994C1C" w:rsidRDefault="004E1A1D" w:rsidP="004E1A1D">
      <w:pPr>
        <w:pStyle w:val="NoSpacing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C1C">
        <w:rPr>
          <w:rFonts w:ascii="Times New Roman" w:hAnsi="Times New Roman" w:cs="Times New Roman"/>
          <w:sz w:val="24"/>
          <w:szCs w:val="24"/>
        </w:rPr>
        <w:t>Kepada Kepala Sekolah</w:t>
      </w:r>
    </w:p>
    <w:p w:rsidR="004E1A1D" w:rsidRPr="00D62290" w:rsidRDefault="004E1A1D" w:rsidP="004E1A1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4C1C">
        <w:rPr>
          <w:rFonts w:ascii="Times New Roman" w:hAnsi="Times New Roman" w:cs="Times New Roman"/>
          <w:sz w:val="24"/>
          <w:szCs w:val="24"/>
        </w:rPr>
        <w:t>Agar tujuan Pendidikan Nasional dapat tercapai secara maksimal sebagai Kepala Sekolah diharap</w:t>
      </w:r>
      <w:r w:rsidRPr="00D62290">
        <w:rPr>
          <w:rFonts w:ascii="Times New Roman" w:hAnsi="Times New Roman" w:cs="Times New Roman"/>
          <w:sz w:val="24"/>
          <w:szCs w:val="24"/>
        </w:rPr>
        <w:t xml:space="preserve">kan selalu mengupayakan dan meningkatkan sarana dan prasarana pendidikan, utamanya mengenai perpustakaan sekolah, dan alat-alat atau media pendidikan lain yang sesuai dengan perkembangan dan kemajuan ilmu pengetahuan dan teknologi. </w:t>
      </w:r>
    </w:p>
    <w:p w:rsidR="004E1A1D" w:rsidRPr="0012623B" w:rsidRDefault="004E1A1D" w:rsidP="004E1A1D">
      <w:pPr>
        <w:pStyle w:val="NoSpacing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3B">
        <w:rPr>
          <w:rFonts w:ascii="Times New Roman" w:hAnsi="Times New Roman" w:cs="Times New Roman"/>
          <w:sz w:val="24"/>
          <w:szCs w:val="24"/>
        </w:rPr>
        <w:t>Kepada Para Guru</w:t>
      </w:r>
    </w:p>
    <w:p w:rsidR="004E1A1D" w:rsidRPr="0012623B" w:rsidRDefault="004E1A1D" w:rsidP="004E1A1D">
      <w:pPr>
        <w:pStyle w:val="NoSpacing"/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623B">
        <w:rPr>
          <w:rFonts w:ascii="Times New Roman" w:hAnsi="Times New Roman" w:cs="Times New Roman"/>
          <w:sz w:val="24"/>
          <w:szCs w:val="24"/>
        </w:rPr>
        <w:t xml:space="preserve">Agar para siswa </w:t>
      </w:r>
      <w:r w:rsidRPr="0012623B">
        <w:rPr>
          <w:rFonts w:asciiTheme="majorBidi" w:hAnsiTheme="majorBidi" w:cstheme="majorBidi"/>
          <w:sz w:val="24"/>
          <w:szCs w:val="24"/>
        </w:rPr>
        <w:t xml:space="preserve">semangat untuk selalu belajar dengan giat maka </w:t>
      </w:r>
      <w:r w:rsidRPr="0012623B">
        <w:rPr>
          <w:rFonts w:ascii="Times New Roman" w:hAnsi="Times New Roman" w:cs="Times New Roman"/>
          <w:sz w:val="24"/>
          <w:szCs w:val="24"/>
        </w:rPr>
        <w:t xml:space="preserve">guru seharusnya </w:t>
      </w:r>
      <w:r>
        <w:rPr>
          <w:rFonts w:ascii="Times New Roman" w:hAnsi="Times New Roman" w:cs="Times New Roman"/>
          <w:sz w:val="24"/>
          <w:szCs w:val="24"/>
        </w:rPr>
        <w:t xml:space="preserve">selalu memberi motivasi yang positif </w:t>
      </w:r>
      <w:r w:rsidRPr="0012623B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>membangun pada</w:t>
      </w:r>
      <w:r w:rsidRPr="0012623B">
        <w:rPr>
          <w:rFonts w:ascii="Times New Roman" w:hAnsi="Times New Roman" w:cs="Times New Roman"/>
          <w:sz w:val="24"/>
          <w:szCs w:val="24"/>
        </w:rPr>
        <w:t xml:space="preserve"> anak </w:t>
      </w:r>
      <w:r w:rsidRPr="0012623B">
        <w:rPr>
          <w:rFonts w:ascii="Times New Roman" w:hAnsi="Times New Roman" w:cs="Times New Roman"/>
          <w:sz w:val="24"/>
          <w:szCs w:val="24"/>
        </w:rPr>
        <w:lastRenderedPageBreak/>
        <w:t xml:space="preserve">didiknya sehingga siswa jadi lebih semangat dalam mempelajari matematika, dan tidak merasa takut ataupun bosan ketika mempelajari matematika.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2623B">
        <w:rPr>
          <w:rFonts w:ascii="Times New Roman" w:hAnsi="Times New Roman" w:cs="Times New Roman"/>
          <w:sz w:val="24"/>
          <w:szCs w:val="24"/>
        </w:rPr>
        <w:t>ehingga pembelajaranpun akan lebih bermakna.</w:t>
      </w:r>
    </w:p>
    <w:p w:rsidR="004E1A1D" w:rsidRDefault="004E1A1D" w:rsidP="004E1A1D">
      <w:pPr>
        <w:pStyle w:val="NoSpacing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23B">
        <w:rPr>
          <w:rFonts w:ascii="Times New Roman" w:hAnsi="Times New Roman" w:cs="Times New Roman"/>
          <w:sz w:val="24"/>
          <w:szCs w:val="24"/>
        </w:rPr>
        <w:t>Kepada Para Siswa</w:t>
      </w:r>
    </w:p>
    <w:p w:rsidR="004E1A1D" w:rsidRPr="00AC7BD6" w:rsidRDefault="004E1A1D" w:rsidP="004E1A1D">
      <w:pPr>
        <w:pStyle w:val="NoSpacing"/>
        <w:spacing w:line="480" w:lineRule="auto"/>
        <w:ind w:left="72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2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Dengan </w:t>
      </w:r>
      <w:r w:rsidR="000511B3">
        <w:rPr>
          <w:rFonts w:ascii="Times New Roman" w:hAnsi="Times New Roman" w:cs="Times New Roman"/>
          <w:color w:val="000000"/>
          <w:sz w:val="24"/>
          <w:szCs w:val="24"/>
        </w:rPr>
        <w:t>memberikan motivasi yang positif</w:t>
      </w:r>
      <w:r w:rsidRPr="00D62290">
        <w:rPr>
          <w:rFonts w:ascii="Times New Roman" w:hAnsi="Times New Roman" w:cs="Times New Roman"/>
          <w:color w:val="000000"/>
          <w:sz w:val="24"/>
          <w:szCs w:val="24"/>
          <w:lang w:val="id-ID"/>
        </w:rPr>
        <w:t>,</w:t>
      </w:r>
      <w:r w:rsidRPr="00D62290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siswa akan lebih termotivasi untuk meningkatkan semangat belajar khususnya bidang studi matematika.</w:t>
      </w:r>
      <w:r w:rsidRPr="00D6229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Sehingga tujuan prestasi yang diharapkan bisa tercapai.</w:t>
      </w:r>
    </w:p>
    <w:p w:rsidR="004E1A1D" w:rsidRPr="0012623B" w:rsidRDefault="004E1A1D" w:rsidP="004E1A1D">
      <w:pPr>
        <w:pStyle w:val="NoSpacing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2623B">
        <w:rPr>
          <w:rFonts w:ascii="Times New Roman" w:hAnsi="Times New Roman" w:cs="Times New Roman"/>
          <w:sz w:val="24"/>
          <w:szCs w:val="24"/>
          <w:lang w:val="id-ID"/>
        </w:rPr>
        <w:t>Kepada Peneliti</w:t>
      </w:r>
    </w:p>
    <w:p w:rsidR="004E1A1D" w:rsidRPr="00CF0F5B" w:rsidRDefault="004E1A1D" w:rsidP="004E1A1D">
      <w:pPr>
        <w:pStyle w:val="NoSpacing"/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623B">
        <w:rPr>
          <w:rFonts w:ascii="Times New Roman" w:hAnsi="Times New Roman" w:cs="Times New Roman"/>
          <w:sz w:val="24"/>
          <w:szCs w:val="24"/>
        </w:rPr>
        <w:t>Untuk menambah wawasan berfikir ilmiah dan pengalaman dalam penelitian lapangan</w:t>
      </w:r>
      <w:r w:rsidRPr="0012623B">
        <w:rPr>
          <w:rFonts w:ascii="Times New Roman" w:hAnsi="Times New Roman" w:cs="Times New Roman"/>
          <w:sz w:val="24"/>
          <w:szCs w:val="24"/>
          <w:lang w:val="id-ID"/>
        </w:rPr>
        <w:t xml:space="preserve"> maka peneliti selanjutnya disarankan untuk </w:t>
      </w:r>
      <w:r w:rsidR="0066699F">
        <w:rPr>
          <w:rFonts w:ascii="Times New Roman" w:hAnsi="Times New Roman" w:cs="Times New Roman"/>
          <w:sz w:val="24"/>
          <w:szCs w:val="24"/>
        </w:rPr>
        <w:t xml:space="preserve">dapat meneliti yang lebih spesifik lagi </w:t>
      </w:r>
      <w:r w:rsidRPr="0012623B">
        <w:rPr>
          <w:rFonts w:ascii="Times New Roman" w:hAnsi="Times New Roman" w:cs="Times New Roman"/>
          <w:sz w:val="24"/>
          <w:szCs w:val="24"/>
          <w:lang w:val="id-ID"/>
        </w:rPr>
        <w:t xml:space="preserve">sehingga hasil penelitiannya bisa </w:t>
      </w:r>
      <w:r>
        <w:rPr>
          <w:rFonts w:ascii="Times New Roman" w:hAnsi="Times New Roman" w:cs="Times New Roman"/>
          <w:sz w:val="24"/>
          <w:szCs w:val="24"/>
        </w:rPr>
        <w:t>lebih baik</w:t>
      </w:r>
      <w:r w:rsidRPr="0012623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12623B">
        <w:rPr>
          <w:rFonts w:ascii="Times New Roman" w:hAnsi="Times New Roman" w:cs="Times New Roman"/>
          <w:sz w:val="24"/>
          <w:szCs w:val="24"/>
          <w:lang w:val="id-ID"/>
        </w:rPr>
        <w:t xml:space="preserve"> sesuai dengan </w:t>
      </w:r>
      <w:r>
        <w:rPr>
          <w:rFonts w:ascii="Times New Roman" w:hAnsi="Times New Roman" w:cs="Times New Roman"/>
          <w:sz w:val="24"/>
          <w:szCs w:val="24"/>
        </w:rPr>
        <w:t xml:space="preserve">apa </w:t>
      </w:r>
      <w:r w:rsidRPr="0012623B">
        <w:rPr>
          <w:rFonts w:ascii="Times New Roman" w:hAnsi="Times New Roman" w:cs="Times New Roman"/>
          <w:sz w:val="24"/>
          <w:szCs w:val="24"/>
          <w:lang w:val="id-ID"/>
        </w:rPr>
        <w:t>yang diharapakan.</w:t>
      </w:r>
    </w:p>
    <w:p w:rsidR="004E1A1D" w:rsidRPr="0012623B" w:rsidRDefault="004E1A1D" w:rsidP="004E1A1D">
      <w:pPr>
        <w:pStyle w:val="NoSpacing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2623B">
        <w:rPr>
          <w:rFonts w:ascii="Times New Roman" w:hAnsi="Times New Roman" w:cs="Times New Roman"/>
          <w:sz w:val="24"/>
          <w:szCs w:val="24"/>
          <w:lang w:val="id-ID"/>
        </w:rPr>
        <w:t>Kepada STAIN Tulungagung</w:t>
      </w:r>
    </w:p>
    <w:p w:rsidR="001058F4" w:rsidRPr="001058F4" w:rsidRDefault="00AF0172" w:rsidP="00A87F8C">
      <w:pPr>
        <w:pStyle w:val="NoSpacing"/>
        <w:spacing w:line="48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Diharapkan</w:t>
      </w:r>
      <w:r w:rsidR="004E1A1D" w:rsidRPr="0012623B">
        <w:rPr>
          <w:rFonts w:ascii="Times New Roman" w:hAnsi="Times New Roman" w:cs="Times New Roman"/>
          <w:sz w:val="24"/>
          <w:szCs w:val="24"/>
          <w:lang w:val="id-ID"/>
        </w:rPr>
        <w:t xml:space="preserve"> penelitian ini dapat memberikan informasi bagi calon-calon pengajar matematika, serta diharapkan hasil penelitian ini dapat mengembangkan ilmu pengetahuan terutama tentang </w:t>
      </w:r>
      <w:r w:rsidR="000511B3">
        <w:rPr>
          <w:rFonts w:ascii="Times New Roman" w:hAnsi="Times New Roman" w:cs="Times New Roman"/>
          <w:sz w:val="24"/>
          <w:szCs w:val="24"/>
        </w:rPr>
        <w:t>berpikir positif siswa pada matematika dan motivasi belajar siswa pada matematika.</w:t>
      </w:r>
    </w:p>
    <w:sectPr w:rsidR="001058F4" w:rsidRPr="001058F4" w:rsidSect="00A87F8C">
      <w:headerReference w:type="default" r:id="rId7"/>
      <w:pgSz w:w="12240" w:h="15840" w:code="1"/>
      <w:pgMar w:top="2268" w:right="1701" w:bottom="1701" w:left="2268" w:header="720" w:footer="720" w:gutter="0"/>
      <w:pgNumType w:start="12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6C" w:rsidRDefault="00BA3D6C" w:rsidP="001058F4">
      <w:pPr>
        <w:spacing w:after="0" w:line="240" w:lineRule="auto"/>
      </w:pPr>
      <w:r>
        <w:separator/>
      </w:r>
    </w:p>
  </w:endnote>
  <w:endnote w:type="continuationSeparator" w:id="1">
    <w:p w:rsidR="00BA3D6C" w:rsidRDefault="00BA3D6C" w:rsidP="0010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6C" w:rsidRDefault="00BA3D6C" w:rsidP="001058F4">
      <w:pPr>
        <w:spacing w:after="0" w:line="240" w:lineRule="auto"/>
      </w:pPr>
      <w:r>
        <w:separator/>
      </w:r>
    </w:p>
  </w:footnote>
  <w:footnote w:type="continuationSeparator" w:id="1">
    <w:p w:rsidR="00BA3D6C" w:rsidRDefault="00BA3D6C" w:rsidP="0010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615"/>
      <w:docPartObj>
        <w:docPartGallery w:val="Page Numbers (Top of Page)"/>
        <w:docPartUnique/>
      </w:docPartObj>
    </w:sdtPr>
    <w:sdtContent>
      <w:p w:rsidR="001058F4" w:rsidRDefault="003115CF">
        <w:pPr>
          <w:pStyle w:val="Header"/>
          <w:jc w:val="right"/>
        </w:pPr>
        <w:fldSimple w:instr=" PAGE   \* MERGEFORMAT ">
          <w:r w:rsidR="00CE6BB0">
            <w:rPr>
              <w:noProof/>
            </w:rPr>
            <w:t>129</w:t>
          </w:r>
        </w:fldSimple>
      </w:p>
    </w:sdtContent>
  </w:sdt>
  <w:p w:rsidR="001058F4" w:rsidRDefault="00105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664"/>
    <w:multiLevelType w:val="hybridMultilevel"/>
    <w:tmpl w:val="3D3ECDE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0AD1675"/>
    <w:multiLevelType w:val="hybridMultilevel"/>
    <w:tmpl w:val="878ECEC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4A24F6D"/>
    <w:multiLevelType w:val="hybridMultilevel"/>
    <w:tmpl w:val="C260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21B2E"/>
    <w:multiLevelType w:val="hybridMultilevel"/>
    <w:tmpl w:val="8CFC130C"/>
    <w:lvl w:ilvl="0" w:tplc="F6C8E072">
      <w:start w:val="1"/>
      <w:numFmt w:val="decimal"/>
      <w:lvlText w:val="%1."/>
      <w:lvlJc w:val="left"/>
      <w:pPr>
        <w:ind w:left="720" w:hanging="360"/>
      </w:pPr>
      <w:rPr>
        <w:rFonts w:hint="default"/>
        <w:lang w:val="id-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04DC8"/>
    <w:multiLevelType w:val="hybridMultilevel"/>
    <w:tmpl w:val="71F4FF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46096"/>
    <w:multiLevelType w:val="hybridMultilevel"/>
    <w:tmpl w:val="37F87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9D2416"/>
    <w:multiLevelType w:val="hybridMultilevel"/>
    <w:tmpl w:val="169A906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F4"/>
    <w:rsid w:val="00047085"/>
    <w:rsid w:val="000511B3"/>
    <w:rsid w:val="0009009D"/>
    <w:rsid w:val="001058F4"/>
    <w:rsid w:val="00130DFB"/>
    <w:rsid w:val="001331B6"/>
    <w:rsid w:val="00167608"/>
    <w:rsid w:val="00191DB7"/>
    <w:rsid w:val="001E48F0"/>
    <w:rsid w:val="00230CB4"/>
    <w:rsid w:val="002B3520"/>
    <w:rsid w:val="002F5E08"/>
    <w:rsid w:val="003115CF"/>
    <w:rsid w:val="00332B16"/>
    <w:rsid w:val="003722DB"/>
    <w:rsid w:val="003737DC"/>
    <w:rsid w:val="0038133C"/>
    <w:rsid w:val="00440AB9"/>
    <w:rsid w:val="00482370"/>
    <w:rsid w:val="00486A0B"/>
    <w:rsid w:val="004E1A1D"/>
    <w:rsid w:val="005D13A1"/>
    <w:rsid w:val="005F6683"/>
    <w:rsid w:val="0063260D"/>
    <w:rsid w:val="0066699F"/>
    <w:rsid w:val="006A5B8C"/>
    <w:rsid w:val="006D3533"/>
    <w:rsid w:val="006D3AA5"/>
    <w:rsid w:val="007F2799"/>
    <w:rsid w:val="00885B06"/>
    <w:rsid w:val="009A7F67"/>
    <w:rsid w:val="009C7B13"/>
    <w:rsid w:val="00A87F8C"/>
    <w:rsid w:val="00A96D1B"/>
    <w:rsid w:val="00AF0172"/>
    <w:rsid w:val="00AF673F"/>
    <w:rsid w:val="00BA3D6C"/>
    <w:rsid w:val="00BC0EBB"/>
    <w:rsid w:val="00C372C6"/>
    <w:rsid w:val="00C44195"/>
    <w:rsid w:val="00C65E3A"/>
    <w:rsid w:val="00CE6BB0"/>
    <w:rsid w:val="00E318F4"/>
    <w:rsid w:val="00E329CC"/>
    <w:rsid w:val="00F82D41"/>
    <w:rsid w:val="00FA3DBB"/>
    <w:rsid w:val="00FE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F4"/>
  </w:style>
  <w:style w:type="paragraph" w:styleId="Footer">
    <w:name w:val="footer"/>
    <w:basedOn w:val="Normal"/>
    <w:link w:val="FooterChar"/>
    <w:uiPriority w:val="99"/>
    <w:semiHidden/>
    <w:unhideWhenUsed/>
    <w:rsid w:val="00105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8F4"/>
  </w:style>
  <w:style w:type="paragraph" w:styleId="ListParagraph">
    <w:name w:val="List Paragraph"/>
    <w:basedOn w:val="Normal"/>
    <w:uiPriority w:val="34"/>
    <w:qFormat/>
    <w:rsid w:val="00C372C6"/>
    <w:pPr>
      <w:ind w:left="720"/>
      <w:contextualSpacing/>
    </w:pPr>
  </w:style>
  <w:style w:type="paragraph" w:styleId="NoSpacing">
    <w:name w:val="No Spacing"/>
    <w:uiPriority w:val="1"/>
    <w:qFormat/>
    <w:rsid w:val="004E1A1D"/>
    <w:pPr>
      <w:spacing w:after="0" w:line="240" w:lineRule="auto"/>
    </w:pPr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nhideWhenUsed/>
    <w:rsid w:val="00AF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67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6D3AA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2011-06-28T07:19:00Z</dcterms:created>
  <dcterms:modified xsi:type="dcterms:W3CDTF">2011-08-12T02:55:00Z</dcterms:modified>
</cp:coreProperties>
</file>