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5E" w:rsidRPr="006C1953" w:rsidRDefault="0065075E" w:rsidP="0065075E">
      <w:pPr>
        <w:spacing w:line="480" w:lineRule="auto"/>
        <w:ind w:left="720"/>
        <w:jc w:val="center"/>
        <w:rPr>
          <w:b/>
          <w:bCs/>
        </w:rPr>
      </w:pPr>
      <w:r w:rsidRPr="006C1953">
        <w:rPr>
          <w:b/>
          <w:bCs/>
        </w:rPr>
        <w:t>BAB IV</w:t>
      </w:r>
    </w:p>
    <w:p w:rsidR="0065075E" w:rsidRPr="006C1953" w:rsidRDefault="0065075E" w:rsidP="0065075E">
      <w:pPr>
        <w:spacing w:line="480" w:lineRule="auto"/>
        <w:ind w:left="720"/>
        <w:jc w:val="center"/>
        <w:rPr>
          <w:b/>
          <w:bCs/>
        </w:rPr>
      </w:pPr>
      <w:r w:rsidRPr="006C1953">
        <w:rPr>
          <w:b/>
          <w:bCs/>
        </w:rPr>
        <w:t>LAPORAN  HASIL PENELITIAN</w:t>
      </w:r>
    </w:p>
    <w:p w:rsidR="0065075E" w:rsidRPr="00813ED6" w:rsidRDefault="0065075E" w:rsidP="0065075E">
      <w:pPr>
        <w:spacing w:line="480" w:lineRule="auto"/>
        <w:ind w:left="720"/>
        <w:jc w:val="center"/>
      </w:pPr>
    </w:p>
    <w:p w:rsidR="0065075E" w:rsidRPr="005E1BFC" w:rsidRDefault="0065075E" w:rsidP="0065075E">
      <w:pPr>
        <w:pStyle w:val="ListParagraph"/>
        <w:numPr>
          <w:ilvl w:val="0"/>
          <w:numId w:val="8"/>
        </w:numPr>
        <w:tabs>
          <w:tab w:val="num" w:pos="480"/>
        </w:tabs>
        <w:spacing w:line="480" w:lineRule="auto"/>
        <w:ind w:left="426"/>
      </w:pPr>
      <w:r>
        <w:rPr>
          <w:b/>
          <w:bCs/>
        </w:rPr>
        <w:t>Deskripsi  Lokasi Penelitian</w:t>
      </w:r>
    </w:p>
    <w:p w:rsidR="0065075E" w:rsidRPr="005E1BFC" w:rsidRDefault="0065075E" w:rsidP="0065075E">
      <w:pPr>
        <w:pStyle w:val="ListParagraph"/>
        <w:spacing w:line="480" w:lineRule="auto"/>
        <w:ind w:left="0" w:firstLine="720"/>
        <w:jc w:val="both"/>
      </w:pPr>
      <w:r>
        <w:rPr>
          <w:bCs/>
        </w:rPr>
        <w:t xml:space="preserve">Penelitian ini dilakukan di MTsN Karangrejo Tulungagung yang beralamatkan di jalan Dahlia Karangrejo, yaitu pada kelas VIII </w:t>
      </w:r>
      <w:r w:rsidR="008A7E85">
        <w:rPr>
          <w:bCs/>
          <w:lang w:val="id-ID"/>
        </w:rPr>
        <w:t>A</w:t>
      </w:r>
      <w:r>
        <w:rPr>
          <w:bCs/>
        </w:rPr>
        <w:t xml:space="preserve"> dan VIII </w:t>
      </w:r>
      <w:r w:rsidR="008A7E85">
        <w:rPr>
          <w:bCs/>
          <w:lang w:val="id-ID"/>
        </w:rPr>
        <w:t>B</w:t>
      </w:r>
      <w:r>
        <w:rPr>
          <w:bCs/>
        </w:rPr>
        <w:t>. Untuk lebih jelas tentang deskripsi lokasi penelitian akan dijelaskan sebagai berikut:</w:t>
      </w:r>
      <w:r>
        <w:rPr>
          <w:rStyle w:val="FootnoteReference"/>
          <w:bCs/>
        </w:rPr>
        <w:footnoteReference w:id="2"/>
      </w:r>
    </w:p>
    <w:p w:rsidR="0065075E" w:rsidRDefault="0065075E" w:rsidP="0065075E">
      <w:pPr>
        <w:pStyle w:val="ListParagraph"/>
        <w:numPr>
          <w:ilvl w:val="0"/>
          <w:numId w:val="9"/>
        </w:numPr>
        <w:tabs>
          <w:tab w:val="num" w:pos="480"/>
        </w:tabs>
        <w:spacing w:line="480" w:lineRule="auto"/>
        <w:ind w:left="426"/>
      </w:pPr>
      <w:r w:rsidRPr="005E1BFC">
        <w:rPr>
          <w:b/>
          <w:bCs/>
        </w:rPr>
        <w:t>Sejarah Singkat Berdirinya Madrasah</w:t>
      </w:r>
    </w:p>
    <w:p w:rsidR="0065075E" w:rsidRDefault="0065075E" w:rsidP="0065075E">
      <w:pPr>
        <w:tabs>
          <w:tab w:val="left" w:pos="3402"/>
        </w:tabs>
        <w:spacing w:line="480" w:lineRule="auto"/>
        <w:ind w:firstLine="567"/>
        <w:jc w:val="both"/>
      </w:pPr>
      <w:r>
        <w:t>MTsN Karangrejo yang ada sekarang ini merupakan monumen hidup gerakan dakwah Islamiyah di Kecamatan Karangrejo dan sekitarnya. Cikal bakal MTsN Karangrejo saat ini adalah PGA 4 tahun yang didirikan pada tahun 1962. Di samping itu untuk mencetak tenaga guru agama, PGA 4 tahun masa itu merupakan bagian intregral dari gerakan dakwah yang lebih luas di Kecamatan Karangrejo.</w:t>
      </w:r>
    </w:p>
    <w:p w:rsidR="0065075E" w:rsidRDefault="0065075E" w:rsidP="0065075E">
      <w:pPr>
        <w:tabs>
          <w:tab w:val="left" w:pos="3402"/>
        </w:tabs>
        <w:spacing w:line="480" w:lineRule="auto"/>
        <w:ind w:firstLine="567"/>
        <w:jc w:val="both"/>
      </w:pPr>
      <w:r>
        <w:t>Tidak jauh dari pemetaan sosial yang pernah dikemukakan oleh Clifort Gerss, polarisasi sosial masyarakat Karangrejo pada masa itu terdiri dari santri, abangan, dan priyayi. Meski tidak sampai menimbulkan konflik yang tajam antar kelompok situasi politik yang dikemudikan oleh PKI cukup menggelisahkan kaum santri. Maka bersepakatlah empat tokoh yaitu Bapak KH. Masrur (Alm), Bapak Mahmudi, Bapak Nangim Azhar (Alm), dan Bapak K. Imam Mustofa untuk mendirikan lembaga pendidikan yang didirikan bertujuan:</w:t>
      </w:r>
    </w:p>
    <w:p w:rsidR="0065075E" w:rsidRDefault="0065075E" w:rsidP="0065075E">
      <w:pPr>
        <w:numPr>
          <w:ilvl w:val="0"/>
          <w:numId w:val="2"/>
        </w:numPr>
        <w:tabs>
          <w:tab w:val="clear" w:pos="1080"/>
          <w:tab w:val="left" w:pos="567"/>
          <w:tab w:val="num" w:pos="1276"/>
          <w:tab w:val="left" w:pos="3402"/>
        </w:tabs>
        <w:spacing w:line="480" w:lineRule="auto"/>
        <w:ind w:left="0" w:firstLine="284"/>
        <w:jc w:val="both"/>
      </w:pPr>
      <w:r>
        <w:lastRenderedPageBreak/>
        <w:t>Mempertahankan eksistensi umat islam.</w:t>
      </w:r>
    </w:p>
    <w:p w:rsidR="0065075E" w:rsidRDefault="0065075E" w:rsidP="0065075E">
      <w:pPr>
        <w:numPr>
          <w:ilvl w:val="0"/>
          <w:numId w:val="2"/>
        </w:numPr>
        <w:tabs>
          <w:tab w:val="clear" w:pos="1080"/>
          <w:tab w:val="left" w:pos="567"/>
          <w:tab w:val="num" w:pos="1276"/>
          <w:tab w:val="left" w:pos="3402"/>
        </w:tabs>
        <w:spacing w:line="480" w:lineRule="auto"/>
        <w:ind w:left="0" w:firstLine="284"/>
        <w:jc w:val="both"/>
      </w:pPr>
      <w:r>
        <w:t>Menanamkan keimanan dan ketaqwaan generasi muda Islam.</w:t>
      </w:r>
    </w:p>
    <w:p w:rsidR="0065075E" w:rsidRDefault="0065075E" w:rsidP="0065075E">
      <w:pPr>
        <w:numPr>
          <w:ilvl w:val="0"/>
          <w:numId w:val="2"/>
        </w:numPr>
        <w:tabs>
          <w:tab w:val="clear" w:pos="1080"/>
          <w:tab w:val="left" w:pos="567"/>
          <w:tab w:val="num" w:pos="1276"/>
          <w:tab w:val="left" w:pos="3402"/>
        </w:tabs>
        <w:spacing w:line="480" w:lineRule="auto"/>
        <w:ind w:left="0" w:firstLine="284"/>
        <w:jc w:val="both"/>
      </w:pPr>
      <w:r>
        <w:t>Mencetak tenaga guru dan kader dakwah yang tangguh.</w:t>
      </w:r>
    </w:p>
    <w:p w:rsidR="0065075E" w:rsidRDefault="0065075E" w:rsidP="0065075E">
      <w:pPr>
        <w:tabs>
          <w:tab w:val="left" w:pos="3402"/>
        </w:tabs>
        <w:spacing w:line="480" w:lineRule="auto"/>
        <w:ind w:firstLine="567"/>
        <w:jc w:val="both"/>
      </w:pPr>
      <w:r>
        <w:t>Apa yang diharapkan oleh para pendiri PGA 4 tahun ternyata tidak sia-sia. Paling tidak ketika PKI menguasai setiap lini kehidupan dan mobilitas yang tinggi, ternyata kekuatan umat Islam di Karangrejo masih diperhitungkan. Hal ini terjadi pada saat-saat menjelang meletusnya G.30 S/PKI hingga tahun 1966. Pada saat inilah syiar Islam memancarkan cahayanya.</w:t>
      </w:r>
    </w:p>
    <w:p w:rsidR="0065075E" w:rsidRDefault="0065075E" w:rsidP="0065075E">
      <w:pPr>
        <w:tabs>
          <w:tab w:val="left" w:pos="3402"/>
        </w:tabs>
        <w:spacing w:line="480" w:lineRule="auto"/>
        <w:ind w:firstLine="567"/>
        <w:jc w:val="both"/>
      </w:pPr>
      <w:r>
        <w:t>Sudah barang tentu lain masa lain pula tantangannya. Meskipun tak lagi agitasi PKI. Sinisme terhadap agama masih saja terus berlangsung, dikotomi santri abangan belum juga mencair sehingga masih ada jarak kultural diantara keduanya. Apalagi pada tahun 70-an politik pendidikan belum memberikan ruang gerak yang lebih luas terhadap lembaga pendidikan agama. Bersamaan dengan situasi yang semacam itu, di desa Karangrejo be</w:t>
      </w:r>
      <w:r w:rsidR="0080257B">
        <w:t>rdiri lembaga pendidikan umum (</w:t>
      </w:r>
      <w:r>
        <w:t>SLTP) yang didirikan oleh sebuah yayasan. Maka persainganpun, bahkan teror psikologis menjadi tak terelakkan. Keadaan ini masih diperburuk oleh kondisi sosial yang belum menguntungkan.</w:t>
      </w:r>
    </w:p>
    <w:p w:rsidR="0065075E" w:rsidRDefault="0065075E" w:rsidP="0065075E">
      <w:pPr>
        <w:tabs>
          <w:tab w:val="left" w:pos="3402"/>
        </w:tabs>
        <w:spacing w:line="480" w:lineRule="auto"/>
        <w:ind w:firstLine="567"/>
        <w:jc w:val="both"/>
      </w:pPr>
      <w:r>
        <w:t xml:space="preserve">Masih dengan semangat yang tinggi segala upaya dilakukan oleh pendiri untuk mempertahankan dan memajukan lembaga pendidikan yang menjadi tanggung jawabnya. Menyambut uluran pemerintah dengan SKB </w:t>
      </w:r>
      <w:r w:rsidR="00F3155D">
        <w:rPr>
          <w:lang w:val="id-ID"/>
        </w:rPr>
        <w:t>t</w:t>
      </w:r>
      <w:r>
        <w:t>iga</w:t>
      </w:r>
      <w:r w:rsidR="00F3155D">
        <w:rPr>
          <w:lang w:val="id-ID"/>
        </w:rPr>
        <w:t xml:space="preserve"> m</w:t>
      </w:r>
      <w:r>
        <w:t xml:space="preserve">enterinya, yaitu menteri Agama No. 6 tahun1976, Menteri Pendidikan dan Kebudayaan Nomor 037/V/1975 dan Mendagri  Nomor: 35 tahun 1975 tentang peningkatan mutu madrasah, maka </w:t>
      </w:r>
      <w:r>
        <w:lastRenderedPageBreak/>
        <w:t>PGA 4 tahun dialih fungsikan menjadi Madrasah Tsanawiyah (MTs) pada tahun 1980 dengan nama MTs Raden Patah. Upaya ini ternyata belum membuahkan hasil. Dan bahkan pada tahun 1982/1983 menunjukkan titik terendah perolehan siswa. Maka pada tahun 1984 MTs Raden Patah Karangrejo menggabungkan diri dengan MTsN Tunggangri Kalidawir sebagai kelas jauh (filial). Dengan mengantongi SK Dirjen Binbaga Islam No. Kep/K/PP.032/151/1984 maka terbentuklah MTsN Tunggangri Kalidawir Filial di Karangrejo Tulungagung. Perubahan ini memberikan harapan dan prospek yang cerah, terbuktinya semakin tahun kepercayaan kepada MTs Karangrejo semakin meningkat. Perkembangan ini tidak hanya dibuktikan dengan semakin meningkatnya jumlah siswa, melainkan juga dengan prestasi akademik siswanya, serta prestasi lain bidang ekstrakurikuler.</w:t>
      </w:r>
    </w:p>
    <w:p w:rsidR="0065075E" w:rsidRDefault="0065075E" w:rsidP="0065075E">
      <w:pPr>
        <w:tabs>
          <w:tab w:val="left" w:pos="3402"/>
        </w:tabs>
        <w:spacing w:line="480" w:lineRule="auto"/>
        <w:ind w:firstLine="567"/>
        <w:jc w:val="both"/>
        <w:rPr>
          <w:lang w:val="id-ID"/>
        </w:rPr>
      </w:pPr>
      <w:r>
        <w:t>Namun demikian, bagi MTs Karangrejo tantangan masih terus berlanjut dengan berdirinya dua SLTPN di Kecamatan Karangrejo. Masing-masing adalah SLTPN 1 di desa Sembon dan SLTPN II di desa Gedangan yang lokasinya tidak jauh dari MTs Karangrejo. Menghadapi kenyataan ini mengandalkan fanatisme terhadap lembaga pendidikan agama bukan waktunya lagi. Oleh karena itu pihak Yayasan dan pengelola Madrasah sepakat untuk mengusahakan penegerian penuh MTs Karangrejo. Usaha ini dapat terealisasikan dengan turunya SK. Menteri Agama RI Nomor 515.A tahun 1995. sejak saat itulah status filial untuk MTs Karangrejo dihapus menjadi MTsN Karangrejo hingga sekarang. Dengan status ini MTsN Karangrejo diharapkan segera bangkit  dan berkompetisi secara sehat untuk mewujudkan visi dan pengemban misi.</w:t>
      </w:r>
    </w:p>
    <w:p w:rsidR="0065075E" w:rsidRPr="00A809EF" w:rsidRDefault="0065075E" w:rsidP="0065075E">
      <w:pPr>
        <w:pStyle w:val="ListParagraph"/>
        <w:numPr>
          <w:ilvl w:val="0"/>
          <w:numId w:val="9"/>
        </w:numPr>
        <w:spacing w:line="480" w:lineRule="auto"/>
        <w:ind w:left="426"/>
        <w:rPr>
          <w:b/>
          <w:bCs/>
        </w:rPr>
      </w:pPr>
      <w:r w:rsidRPr="00A809EF">
        <w:rPr>
          <w:b/>
          <w:bCs/>
        </w:rPr>
        <w:lastRenderedPageBreak/>
        <w:t xml:space="preserve">Visi, Misi dan Tujuan </w:t>
      </w:r>
    </w:p>
    <w:p w:rsidR="0065075E" w:rsidRPr="005E1BFC" w:rsidRDefault="008A7E85" w:rsidP="0065075E">
      <w:pPr>
        <w:pStyle w:val="ListParagraph"/>
        <w:numPr>
          <w:ilvl w:val="0"/>
          <w:numId w:val="10"/>
        </w:numPr>
        <w:tabs>
          <w:tab w:val="left" w:pos="426"/>
          <w:tab w:val="left" w:pos="3402"/>
        </w:tabs>
        <w:spacing w:line="480" w:lineRule="auto"/>
        <w:ind w:left="426"/>
        <w:jc w:val="both"/>
        <w:rPr>
          <w:b/>
          <w:bCs/>
        </w:rPr>
      </w:pPr>
      <w:r>
        <w:rPr>
          <w:b/>
          <w:bCs/>
        </w:rPr>
        <w:t>Visi</w:t>
      </w:r>
      <w:r w:rsidR="0065075E" w:rsidRPr="005E1BFC">
        <w:rPr>
          <w:b/>
          <w:bCs/>
        </w:rPr>
        <w:t>:</w:t>
      </w:r>
    </w:p>
    <w:p w:rsidR="0065075E" w:rsidRDefault="0065075E" w:rsidP="0065075E">
      <w:pPr>
        <w:tabs>
          <w:tab w:val="left" w:pos="284"/>
        </w:tabs>
        <w:spacing w:line="480" w:lineRule="auto"/>
        <w:jc w:val="both"/>
      </w:pPr>
      <w:r>
        <w:tab/>
        <w:t>Terwujudnya insan beriman bertaqwa dan beramal sholeh.</w:t>
      </w:r>
    </w:p>
    <w:p w:rsidR="0065075E" w:rsidRPr="005E1BFC" w:rsidRDefault="0065075E" w:rsidP="0065075E">
      <w:pPr>
        <w:pStyle w:val="ListParagraph"/>
        <w:numPr>
          <w:ilvl w:val="0"/>
          <w:numId w:val="10"/>
        </w:numPr>
        <w:tabs>
          <w:tab w:val="left" w:pos="426"/>
          <w:tab w:val="left" w:pos="3402"/>
        </w:tabs>
        <w:spacing w:line="480" w:lineRule="auto"/>
        <w:ind w:left="426"/>
        <w:jc w:val="both"/>
        <w:rPr>
          <w:b/>
          <w:bCs/>
        </w:rPr>
      </w:pPr>
      <w:r w:rsidRPr="005E1BFC">
        <w:rPr>
          <w:b/>
          <w:bCs/>
        </w:rPr>
        <w:t>Misi:</w:t>
      </w:r>
    </w:p>
    <w:p w:rsidR="0065075E" w:rsidRDefault="0065075E" w:rsidP="0065075E">
      <w:pPr>
        <w:pStyle w:val="ListParagraph"/>
        <w:numPr>
          <w:ilvl w:val="0"/>
          <w:numId w:val="11"/>
        </w:numPr>
        <w:tabs>
          <w:tab w:val="left" w:pos="426"/>
          <w:tab w:val="left" w:pos="3402"/>
        </w:tabs>
        <w:spacing w:line="480" w:lineRule="auto"/>
        <w:ind w:left="426"/>
        <w:jc w:val="both"/>
      </w:pPr>
      <w:r>
        <w:t>Mempersiapkan insan yang Berakhlaqul Karimah.</w:t>
      </w:r>
    </w:p>
    <w:p w:rsidR="0065075E" w:rsidRDefault="0065075E" w:rsidP="0065075E">
      <w:pPr>
        <w:pStyle w:val="ListParagraph"/>
        <w:numPr>
          <w:ilvl w:val="0"/>
          <w:numId w:val="11"/>
        </w:numPr>
        <w:tabs>
          <w:tab w:val="left" w:pos="426"/>
          <w:tab w:val="left" w:pos="3402"/>
        </w:tabs>
        <w:spacing w:line="480" w:lineRule="auto"/>
        <w:ind w:left="426"/>
        <w:jc w:val="both"/>
      </w:pPr>
      <w:r>
        <w:t>Menyelenggarakan proses pendidikan yang terpadu dengan IPTEK.</w:t>
      </w:r>
    </w:p>
    <w:p w:rsidR="0065075E" w:rsidRDefault="0065075E" w:rsidP="0065075E">
      <w:pPr>
        <w:pStyle w:val="ListParagraph"/>
        <w:numPr>
          <w:ilvl w:val="0"/>
          <w:numId w:val="11"/>
        </w:numPr>
        <w:tabs>
          <w:tab w:val="left" w:pos="426"/>
          <w:tab w:val="left" w:pos="3402"/>
        </w:tabs>
        <w:spacing w:line="480" w:lineRule="auto"/>
        <w:ind w:left="426"/>
        <w:jc w:val="both"/>
      </w:pPr>
      <w:r>
        <w:t xml:space="preserve">Menjadikan Madrasah sebagai </w:t>
      </w:r>
      <w:r w:rsidRPr="005E1BFC">
        <w:rPr>
          <w:i/>
        </w:rPr>
        <w:t>Agen Of Canges</w:t>
      </w:r>
      <w:r>
        <w:t xml:space="preserve"> menuju masyarakat madani.</w:t>
      </w:r>
    </w:p>
    <w:p w:rsidR="0065075E" w:rsidRDefault="0065075E" w:rsidP="0065075E">
      <w:pPr>
        <w:pStyle w:val="ListParagraph"/>
        <w:numPr>
          <w:ilvl w:val="0"/>
          <w:numId w:val="11"/>
        </w:numPr>
        <w:tabs>
          <w:tab w:val="left" w:pos="426"/>
          <w:tab w:val="left" w:pos="3402"/>
        </w:tabs>
        <w:spacing w:line="480" w:lineRule="auto"/>
        <w:ind w:left="426"/>
        <w:jc w:val="both"/>
      </w:pPr>
      <w:r>
        <w:t xml:space="preserve">Meningkatkan hubungan yang harmonis antara warga madrasah dengan masyarakat sebagai </w:t>
      </w:r>
      <w:r w:rsidRPr="005E1BFC">
        <w:rPr>
          <w:i/>
        </w:rPr>
        <w:t>stake holder</w:t>
      </w:r>
      <w:r>
        <w:t>.</w:t>
      </w:r>
    </w:p>
    <w:p w:rsidR="0065075E" w:rsidRPr="005E1BFC" w:rsidRDefault="0065075E" w:rsidP="0065075E">
      <w:pPr>
        <w:pStyle w:val="ListParagraph"/>
        <w:numPr>
          <w:ilvl w:val="0"/>
          <w:numId w:val="10"/>
        </w:numPr>
        <w:tabs>
          <w:tab w:val="left" w:pos="426"/>
          <w:tab w:val="left" w:pos="709"/>
          <w:tab w:val="left" w:pos="4111"/>
          <w:tab w:val="left" w:pos="4395"/>
          <w:tab w:val="left" w:pos="4820"/>
          <w:tab w:val="left" w:pos="7230"/>
          <w:tab w:val="left" w:pos="7513"/>
        </w:tabs>
        <w:spacing w:line="480" w:lineRule="auto"/>
        <w:ind w:left="426"/>
        <w:rPr>
          <w:b/>
          <w:bCs/>
        </w:rPr>
      </w:pPr>
      <w:r w:rsidRPr="005E1BFC">
        <w:rPr>
          <w:b/>
          <w:bCs/>
        </w:rPr>
        <w:t>Tujuan</w:t>
      </w:r>
    </w:p>
    <w:p w:rsidR="0065075E" w:rsidRDefault="0065075E" w:rsidP="0065075E">
      <w:pPr>
        <w:numPr>
          <w:ilvl w:val="0"/>
          <w:numId w:val="4"/>
        </w:numPr>
        <w:tabs>
          <w:tab w:val="clear" w:pos="1069"/>
          <w:tab w:val="left" w:pos="426"/>
          <w:tab w:val="left" w:pos="709"/>
          <w:tab w:val="left" w:pos="4111"/>
          <w:tab w:val="left" w:pos="4395"/>
          <w:tab w:val="left" w:pos="4820"/>
          <w:tab w:val="left" w:pos="7230"/>
          <w:tab w:val="left" w:pos="7513"/>
        </w:tabs>
        <w:spacing w:line="480" w:lineRule="auto"/>
        <w:ind w:left="426"/>
      </w:pPr>
      <w:r>
        <w:t>Pembelajaran akan lebih menarik dan dapat meemberikan pondasi yang lebih kokoh bagi siswa.</w:t>
      </w:r>
    </w:p>
    <w:p w:rsidR="0065075E" w:rsidRDefault="0065075E" w:rsidP="0065075E">
      <w:pPr>
        <w:numPr>
          <w:ilvl w:val="0"/>
          <w:numId w:val="4"/>
        </w:numPr>
        <w:tabs>
          <w:tab w:val="clear" w:pos="1069"/>
          <w:tab w:val="left" w:pos="426"/>
          <w:tab w:val="left" w:pos="709"/>
          <w:tab w:val="left" w:pos="4111"/>
          <w:tab w:val="left" w:pos="4395"/>
          <w:tab w:val="left" w:pos="4820"/>
          <w:tab w:val="left" w:pos="7230"/>
          <w:tab w:val="left" w:pos="7513"/>
        </w:tabs>
        <w:spacing w:line="480" w:lineRule="auto"/>
        <w:ind w:left="426"/>
      </w:pPr>
      <w:r>
        <w:t>Menjawab rasa ingin tahu siswa tentang teori-teori yang telah diperoleh dari guru mata pelajaran Bahasa.</w:t>
      </w:r>
    </w:p>
    <w:p w:rsidR="0065075E" w:rsidRDefault="0065075E" w:rsidP="0065075E">
      <w:pPr>
        <w:numPr>
          <w:ilvl w:val="0"/>
          <w:numId w:val="4"/>
        </w:numPr>
        <w:tabs>
          <w:tab w:val="clear" w:pos="1069"/>
          <w:tab w:val="left" w:pos="426"/>
          <w:tab w:val="left" w:pos="709"/>
          <w:tab w:val="left" w:pos="4111"/>
          <w:tab w:val="left" w:pos="4395"/>
          <w:tab w:val="left" w:pos="4820"/>
          <w:tab w:val="left" w:pos="7230"/>
          <w:tab w:val="left" w:pos="7513"/>
        </w:tabs>
        <w:spacing w:line="480" w:lineRule="auto"/>
        <w:ind w:left="426"/>
      </w:pPr>
      <w:r>
        <w:t>Mendidik siswa untuk dapat mengamati dan menyimpulkan dari hasil yang diperoleh.</w:t>
      </w:r>
    </w:p>
    <w:p w:rsidR="0065075E" w:rsidRPr="00F3155D" w:rsidRDefault="0065075E" w:rsidP="00F3155D">
      <w:pPr>
        <w:numPr>
          <w:ilvl w:val="0"/>
          <w:numId w:val="4"/>
        </w:numPr>
        <w:tabs>
          <w:tab w:val="clear" w:pos="1069"/>
          <w:tab w:val="left" w:pos="426"/>
          <w:tab w:val="left" w:pos="709"/>
          <w:tab w:val="left" w:pos="4111"/>
          <w:tab w:val="left" w:pos="4395"/>
          <w:tab w:val="left" w:pos="4820"/>
          <w:tab w:val="left" w:pos="7230"/>
          <w:tab w:val="left" w:pos="7513"/>
        </w:tabs>
        <w:spacing w:line="480" w:lineRule="auto"/>
        <w:ind w:left="426"/>
      </w:pPr>
      <w:r>
        <w:t>Membangun daya pikir siswa melalui bahasa yang benar agar siswa terbiasa dengan pemikiran kritis dan kreatif.</w:t>
      </w:r>
    </w:p>
    <w:p w:rsidR="0065075E" w:rsidRPr="00DE3443" w:rsidRDefault="0065075E" w:rsidP="0065075E">
      <w:pPr>
        <w:pStyle w:val="ListParagraph"/>
        <w:numPr>
          <w:ilvl w:val="0"/>
          <w:numId w:val="9"/>
        </w:numPr>
        <w:tabs>
          <w:tab w:val="left" w:pos="426"/>
          <w:tab w:val="left" w:pos="709"/>
          <w:tab w:val="left" w:pos="4111"/>
          <w:tab w:val="left" w:pos="4395"/>
          <w:tab w:val="left" w:pos="4820"/>
          <w:tab w:val="left" w:pos="7230"/>
          <w:tab w:val="left" w:pos="7513"/>
        </w:tabs>
        <w:spacing w:line="480" w:lineRule="auto"/>
        <w:ind w:left="426"/>
      </w:pPr>
      <w:r w:rsidRPr="005E1BFC">
        <w:rPr>
          <w:b/>
        </w:rPr>
        <w:t>Letak Geografis Madrasah</w:t>
      </w:r>
    </w:p>
    <w:p w:rsidR="0065075E" w:rsidRPr="008A7E85" w:rsidRDefault="0065075E" w:rsidP="008A7E85">
      <w:pPr>
        <w:pStyle w:val="ListParagraph"/>
        <w:tabs>
          <w:tab w:val="left" w:pos="0"/>
        </w:tabs>
        <w:spacing w:line="480" w:lineRule="auto"/>
        <w:ind w:left="0" w:firstLine="567"/>
        <w:jc w:val="both"/>
        <w:rPr>
          <w:lang w:val="id-ID"/>
        </w:rPr>
      </w:pPr>
      <w:r>
        <w:t xml:space="preserve">Lokasi MtsN Karangrejo Tulungagung sangat strategis karena terletak dekat jalur kendaraan angkutan umum yaitu beralamatkan di jalan Dahlia Karangrejo. Sebelah Utara MTsN Karangrejo adalah jalan raya antara jalur Tulungagung dengan </w:t>
      </w:r>
      <w:r w:rsidR="008A7E85">
        <w:lastRenderedPageBreak/>
        <w:t>Kediri</w:t>
      </w:r>
      <w:r>
        <w:t xml:space="preserve">. Di sekitar lokasi MTsN Karangrejo ada pasar, puskesmas, kantor pos, BRI, Balai desa, Pertokoan, dan kecamatan Karangrejo. Karena letak geografis yang strategis inilah yang menjadi salah satu nilai lebih dari MTsN Karangrejo Tulungagung. </w:t>
      </w:r>
    </w:p>
    <w:p w:rsidR="0065075E" w:rsidRDefault="0065075E" w:rsidP="0065075E">
      <w:pPr>
        <w:pStyle w:val="ListParagraph"/>
        <w:numPr>
          <w:ilvl w:val="0"/>
          <w:numId w:val="9"/>
        </w:numPr>
        <w:tabs>
          <w:tab w:val="left" w:pos="0"/>
        </w:tabs>
        <w:spacing w:line="480" w:lineRule="auto"/>
        <w:ind w:left="426"/>
        <w:jc w:val="both"/>
        <w:rPr>
          <w:b/>
        </w:rPr>
      </w:pPr>
      <w:r>
        <w:rPr>
          <w:b/>
        </w:rPr>
        <w:t>Keadaan Siswa MTsN Karangrejo</w:t>
      </w:r>
    </w:p>
    <w:p w:rsidR="0065075E" w:rsidRDefault="0065075E" w:rsidP="0065075E">
      <w:pPr>
        <w:pStyle w:val="ListParagraph"/>
        <w:tabs>
          <w:tab w:val="left" w:pos="0"/>
        </w:tabs>
        <w:spacing w:line="480" w:lineRule="auto"/>
        <w:ind w:left="0" w:firstLine="567"/>
        <w:jc w:val="both"/>
      </w:pPr>
      <w:r>
        <w:t>Siswa MTsN karangrejo Tulungagung berasal dari wilayah kecamatan Karangrejo dan sekitarnya, ada juga yang berasal dari wilayah kecamatan Kedungwaru dan Kecamatan Sendang. Siswa MTsN Karangrejo Tulungagung kebanyakan berasal dari siswa tingkat MI maupun SD yang berada di sekitar wilayah Kecamatan Karangrejo yang setiap tahunnya senantiasa mengalami perubahan. Jumlah siswa yang mendaftar diri ke MTsN Karangrejo jika dilihat dari data yang ada siswa tahun ajaran 2010/2011 mengalami peningkatan dari  tahun ajaran sebelumnya.</w:t>
      </w:r>
    </w:p>
    <w:p w:rsidR="0065075E" w:rsidRPr="00FD5D4B" w:rsidRDefault="0065075E" w:rsidP="00FD5D4B">
      <w:pPr>
        <w:pStyle w:val="ListParagraph"/>
        <w:tabs>
          <w:tab w:val="left" w:pos="0"/>
        </w:tabs>
        <w:spacing w:line="480" w:lineRule="auto"/>
        <w:ind w:left="0" w:firstLine="567"/>
        <w:jc w:val="both"/>
        <w:rPr>
          <w:lang w:val="id-ID"/>
        </w:rPr>
      </w:pPr>
      <w:r>
        <w:t xml:space="preserve">Adapun jumlah siswa pada tahun ajaran 2010/2011 sebanyak 680 siswa, dibagi menjadi 18 ruang kelas yaitu: VIIA, VIIB, VIIC,VIID, VIIE, VIIF, VIIG, VIIIA, VIIIB, VIIIC, VIIID, VIIIE, </w:t>
      </w:r>
      <w:r w:rsidR="00FD5D4B">
        <w:t>VIIIF, IXA, IXB, IXC, IXD, IXE</w:t>
      </w:r>
      <w:r w:rsidR="00FD5D4B">
        <w:rPr>
          <w:lang w:val="id-ID"/>
        </w:rPr>
        <w:t xml:space="preserve"> (terlampir).</w:t>
      </w:r>
    </w:p>
    <w:p w:rsidR="00FD5D4B" w:rsidRDefault="00FD5D4B" w:rsidP="00FD5D4B">
      <w:pPr>
        <w:pStyle w:val="ListParagraph"/>
        <w:numPr>
          <w:ilvl w:val="0"/>
          <w:numId w:val="9"/>
        </w:numPr>
        <w:tabs>
          <w:tab w:val="left" w:pos="0"/>
        </w:tabs>
        <w:spacing w:line="480" w:lineRule="auto"/>
        <w:ind w:left="426"/>
        <w:jc w:val="both"/>
        <w:rPr>
          <w:b/>
        </w:rPr>
      </w:pPr>
      <w:r>
        <w:rPr>
          <w:b/>
        </w:rPr>
        <w:t>Keadaan Guru dan Karyawan</w:t>
      </w:r>
    </w:p>
    <w:p w:rsidR="00FD5D4B" w:rsidRPr="00FD5D4B" w:rsidRDefault="00FD5D4B" w:rsidP="00FD5D4B">
      <w:pPr>
        <w:pStyle w:val="ListParagraph"/>
        <w:tabs>
          <w:tab w:val="left" w:pos="0"/>
        </w:tabs>
        <w:spacing w:line="480" w:lineRule="auto"/>
        <w:ind w:left="0" w:firstLine="567"/>
        <w:jc w:val="both"/>
        <w:rPr>
          <w:lang w:val="id-ID"/>
        </w:rPr>
      </w:pPr>
      <w:r>
        <w:t xml:space="preserve">Keadaan Guru dan karyawan saat penelitian ini berjumlah 64 orang. Untuk lebih jelasnya dapat dilihat </w:t>
      </w:r>
      <w:r w:rsidR="005E0C14">
        <w:rPr>
          <w:lang w:val="id-ID"/>
        </w:rPr>
        <w:t xml:space="preserve">di </w:t>
      </w:r>
      <w:r>
        <w:rPr>
          <w:lang w:val="id-ID"/>
        </w:rPr>
        <w:t>lampiran.</w:t>
      </w:r>
    </w:p>
    <w:p w:rsidR="0065075E" w:rsidRPr="00210797" w:rsidRDefault="0065075E" w:rsidP="0065075E">
      <w:pPr>
        <w:pStyle w:val="ListParagraph"/>
        <w:numPr>
          <w:ilvl w:val="0"/>
          <w:numId w:val="9"/>
        </w:numPr>
        <w:spacing w:line="360" w:lineRule="auto"/>
        <w:ind w:left="426"/>
        <w:rPr>
          <w:b/>
          <w:bCs/>
          <w:lang w:val="id-ID"/>
        </w:rPr>
      </w:pPr>
      <w:r w:rsidRPr="00E20D24">
        <w:rPr>
          <w:b/>
          <w:bCs/>
          <w:lang w:val="id-ID"/>
        </w:rPr>
        <w:t>Struktur Organisasi Madrasah</w:t>
      </w:r>
    </w:p>
    <w:p w:rsidR="00FD5D4B" w:rsidRPr="005E0C14" w:rsidRDefault="0065075E" w:rsidP="005E0C14">
      <w:pPr>
        <w:spacing w:line="480" w:lineRule="auto"/>
        <w:ind w:firstLine="567"/>
        <w:jc w:val="both"/>
        <w:rPr>
          <w:bCs/>
          <w:lang w:val="id-ID"/>
        </w:rPr>
      </w:pPr>
      <w:r>
        <w:rPr>
          <w:bCs/>
          <w:lang w:val="en-US"/>
        </w:rPr>
        <w:t xml:space="preserve">Struktur Organisasi sekolah merupakan salah satu faktor yang harus ada pada setiap sekolah atau lembaga pendidikan. Hal ini dimaksudkan untuk memperlancar semua pelaksanaan program kerja dari lembaga pendidikan tersebut. Demikian pula </w:t>
      </w:r>
      <w:r>
        <w:rPr>
          <w:bCs/>
          <w:lang w:val="en-US"/>
        </w:rPr>
        <w:lastRenderedPageBreak/>
        <w:t>halnya dengan adanya struktur organisasi sekolah di MTsN Karangrejo Tulungagung, untuk mempermudah melaksanakan suatu program kerja sesuai dengan tugas dan tanggung jawab dari masing-masing bagian agar tercapai suatu tujuan pendidikan khususnya di MTsN karangrejo Tulungagung diperlukan adanya struktur organisasi madrasah. Adapun struktur organisasi madrasah dapat dilihat pada gambar berikut:</w:t>
      </w:r>
    </w:p>
    <w:p w:rsidR="00F604C0" w:rsidRPr="00F604C0" w:rsidRDefault="00B74EB3" w:rsidP="00F604C0">
      <w:pPr>
        <w:rPr>
          <w:lang w:val="id-ID"/>
        </w:rPr>
      </w:pPr>
      <w:r w:rsidRPr="00B74EB3">
        <w:rPr>
          <w:noProof/>
        </w:rPr>
        <w:pict>
          <v:shapetype id="_x0000_t32" coordsize="21600,21600" o:spt="32" o:oned="t" path="m,l21600,21600e" filled="f">
            <v:path arrowok="t" fillok="f" o:connecttype="none"/>
            <o:lock v:ext="edit" shapetype="t"/>
          </v:shapetype>
          <v:shape id="_x0000_s1040" type="#_x0000_t32" style="position:absolute;margin-left:38.1pt;margin-top:395.85pt;width:279pt;height:0;z-index:251657728" o:connectortype="straight"/>
        </w:pict>
      </w:r>
      <w:r w:rsidRPr="00B74EB3">
        <w:rPr>
          <w:noProof/>
        </w:rPr>
        <w:pict>
          <v:shape id="_x0000_s1042" type="#_x0000_t32" style="position:absolute;margin-left:122.85pt;margin-top:395.85pt;width:0;height:21pt;z-index:251659776" o:connectortype="straight"/>
        </w:pict>
      </w:r>
      <w:r w:rsidRPr="00B74EB3">
        <w:rPr>
          <w:noProof/>
        </w:rPr>
        <w:pict>
          <v:shape id="_x0000_s1041" type="#_x0000_t32" style="position:absolute;margin-left:38.1pt;margin-top:395.85pt;width:0;height:21pt;z-index:251658752" o:connectortype="straight"/>
        </w:pict>
      </w:r>
    </w:p>
    <w:p w:rsidR="00F604C0" w:rsidRPr="00F604C0" w:rsidRDefault="00F604C0" w:rsidP="00F604C0">
      <w:pPr>
        <w:spacing w:line="480" w:lineRule="auto"/>
        <w:jc w:val="both"/>
        <w:rPr>
          <w:b/>
          <w:bCs/>
          <w:lang w:val="id-ID"/>
        </w:rPr>
      </w:pPr>
      <w:r w:rsidRPr="00E20D24">
        <w:rPr>
          <w:b/>
          <w:bCs/>
          <w:lang w:val="en-US"/>
        </w:rPr>
        <w:t>Gambar 4.1 Struktur Organisasi MTsN Karangrejo Tahun Ajaran 2010/2011</w:t>
      </w:r>
    </w:p>
    <w:p w:rsidR="0065075E" w:rsidRPr="005500AC" w:rsidRDefault="00B74EB3" w:rsidP="0065075E">
      <w:pPr>
        <w:spacing w:line="480" w:lineRule="auto"/>
        <w:jc w:val="both"/>
        <w:rPr>
          <w:bCs/>
          <w:lang w:val="en-US"/>
        </w:rPr>
      </w:pPr>
      <w:r w:rsidRPr="00B74EB3">
        <w:rPr>
          <w:noProof/>
        </w:rPr>
        <w:pict>
          <v:roundrect id="_x0000_s1054" style="position:absolute;left:0;text-align:left;margin-left:1.35pt;margin-top:17.85pt;width:126.15pt;height:50.25pt;z-index:251672064" arcsize="10923f">
            <v:textbox style="mso-next-textbox:#_x0000_s1054">
              <w:txbxContent>
                <w:p w:rsidR="00AE6A5F" w:rsidRPr="005F6FEE" w:rsidRDefault="00AE6A5F" w:rsidP="0065075E">
                  <w:pPr>
                    <w:jc w:val="center"/>
                  </w:pPr>
                  <w:r w:rsidRPr="005F6FEE">
                    <w:t>Komite</w:t>
                  </w:r>
                </w:p>
                <w:p w:rsidR="00AE6A5F" w:rsidRPr="005F6FEE" w:rsidRDefault="00AE6A5F" w:rsidP="0065075E">
                  <w:pPr>
                    <w:jc w:val="center"/>
                  </w:pPr>
                  <w:r w:rsidRPr="005F6FEE">
                    <w:t>Drs. H. Dulahuri</w:t>
                  </w:r>
                </w:p>
              </w:txbxContent>
            </v:textbox>
          </v:roundrect>
        </w:pict>
      </w:r>
      <w:r w:rsidRPr="00B74EB3">
        <w:rPr>
          <w:noProof/>
        </w:rPr>
        <w:pict>
          <v:roundrect id="_x0000_s1026" style="position:absolute;left:0;text-align:left;margin-left:162pt;margin-top:17.1pt;width:127.35pt;height:51.75pt;z-index:251643392" arcsize="10923f">
            <v:textbox style="mso-next-textbox:#_x0000_s1026">
              <w:txbxContent>
                <w:p w:rsidR="00AE6A5F" w:rsidRPr="005F6FEE" w:rsidRDefault="00AE6A5F" w:rsidP="0065075E">
                  <w:pPr>
                    <w:jc w:val="center"/>
                  </w:pPr>
                  <w:r w:rsidRPr="005F6FEE">
                    <w:t>Kepala Sekolah</w:t>
                  </w:r>
                </w:p>
                <w:p w:rsidR="00AE6A5F" w:rsidRPr="005F6FEE" w:rsidRDefault="00AE6A5F" w:rsidP="0065075E">
                  <w:pPr>
                    <w:jc w:val="center"/>
                  </w:pPr>
                  <w:r w:rsidRPr="005F6FEE">
                    <w:t>Muryadi, M.Ag</w:t>
                  </w:r>
                </w:p>
              </w:txbxContent>
            </v:textbox>
          </v:roundrect>
        </w:pict>
      </w:r>
    </w:p>
    <w:p w:rsidR="0065075E" w:rsidRDefault="00B74EB3" w:rsidP="0065075E">
      <w:pPr>
        <w:pStyle w:val="ListParagraph"/>
        <w:spacing w:line="360" w:lineRule="auto"/>
        <w:ind w:left="426"/>
        <w:jc w:val="both"/>
        <w:rPr>
          <w:b/>
          <w:bCs/>
        </w:rPr>
      </w:pPr>
      <w:r w:rsidRPr="00B74EB3">
        <w:rPr>
          <w:noProof/>
        </w:rPr>
        <w:pict>
          <v:shape id="_x0000_s1028" type="#_x0000_t32" style="position:absolute;left:0;text-align:left;margin-left:117.75pt;margin-top:17.05pt;width:44.25pt;height:.05pt;z-index:251645440" o:connectortype="straight" strokecolor="black [3200]" strokeweight="1pt">
            <v:stroke dashstyle="dash"/>
            <v:shadow color="#868686"/>
          </v:shape>
        </w:pict>
      </w:r>
    </w:p>
    <w:p w:rsidR="0065075E" w:rsidRDefault="0065075E" w:rsidP="0065075E">
      <w:pPr>
        <w:pStyle w:val="ListParagraph"/>
        <w:spacing w:line="360" w:lineRule="auto"/>
        <w:ind w:left="426"/>
        <w:jc w:val="both"/>
        <w:rPr>
          <w:b/>
          <w:bCs/>
        </w:rPr>
      </w:pPr>
    </w:p>
    <w:p w:rsidR="0065075E" w:rsidRDefault="00B74EB3" w:rsidP="0065075E">
      <w:pPr>
        <w:pStyle w:val="ListParagraph"/>
        <w:spacing w:line="360" w:lineRule="auto"/>
        <w:ind w:left="426"/>
        <w:jc w:val="both"/>
        <w:rPr>
          <w:b/>
          <w:bCs/>
        </w:rPr>
      </w:pPr>
      <w:r w:rsidRPr="00B74EB3">
        <w:rPr>
          <w:noProof/>
        </w:rPr>
        <w:pict>
          <v:shape id="_x0000_s1027" type="#_x0000_t32" style="position:absolute;left:0;text-align:left;margin-left:210pt;margin-top:-.1pt;width:.05pt;height:67.65pt;z-index:251644416" o:connectortype="straight"/>
        </w:pict>
      </w:r>
      <w:r w:rsidRPr="00B74EB3">
        <w:rPr>
          <w:noProof/>
        </w:rPr>
        <w:pict>
          <v:roundrect id="_x0000_s1031" style="position:absolute;left:0;text-align:left;margin-left:281.1pt;margin-top:9.35pt;width:130.5pt;height:51.6pt;z-index:251648512" arcsize="10923f">
            <v:textbox style="mso-next-textbox:#_x0000_s1031">
              <w:txbxContent>
                <w:p w:rsidR="00AE6A5F" w:rsidRPr="005F6FEE" w:rsidRDefault="00AE6A5F" w:rsidP="0065075E">
                  <w:pPr>
                    <w:jc w:val="center"/>
                  </w:pPr>
                  <w:r w:rsidRPr="005F6FEE">
                    <w:t>Kepala Tata Usaha</w:t>
                  </w:r>
                </w:p>
                <w:p w:rsidR="00AE6A5F" w:rsidRPr="005F6FEE" w:rsidRDefault="00AE6A5F" w:rsidP="0065075E">
                  <w:pPr>
                    <w:jc w:val="center"/>
                  </w:pPr>
                  <w:r>
                    <w:t>Nu</w:t>
                  </w:r>
                  <w:r w:rsidRPr="005F6FEE">
                    <w:t>niswati</w:t>
                  </w:r>
                </w:p>
              </w:txbxContent>
            </v:textbox>
          </v:roundrect>
        </w:pict>
      </w:r>
    </w:p>
    <w:p w:rsidR="0065075E" w:rsidRPr="00C844E0" w:rsidRDefault="00B74EB3" w:rsidP="0065075E">
      <w:pPr>
        <w:spacing w:line="360" w:lineRule="auto"/>
        <w:jc w:val="both"/>
        <w:rPr>
          <w:b/>
          <w:bCs/>
        </w:rPr>
      </w:pPr>
      <w:r w:rsidRPr="00B74EB3">
        <w:rPr>
          <w:noProof/>
        </w:rPr>
        <w:pict>
          <v:shape id="_x0000_s1029" type="#_x0000_t32" style="position:absolute;left:0;text-align:left;margin-left:210pt;margin-top:16.55pt;width:71.1pt;height:0;z-index:251646464" o:connectortype="straight"/>
        </w:pict>
      </w:r>
    </w:p>
    <w:p w:rsidR="0065075E" w:rsidRDefault="0065075E" w:rsidP="0065075E">
      <w:pPr>
        <w:pStyle w:val="ListParagraph"/>
        <w:spacing w:line="360" w:lineRule="auto"/>
        <w:ind w:left="426"/>
        <w:jc w:val="both"/>
        <w:rPr>
          <w:b/>
          <w:bCs/>
        </w:rPr>
      </w:pPr>
    </w:p>
    <w:p w:rsidR="0065075E" w:rsidRDefault="00B74EB3" w:rsidP="0065075E">
      <w:pPr>
        <w:pStyle w:val="ListParagraph"/>
        <w:spacing w:line="360" w:lineRule="auto"/>
        <w:ind w:left="426"/>
        <w:jc w:val="both"/>
        <w:rPr>
          <w:b/>
          <w:bCs/>
        </w:rPr>
      </w:pPr>
      <w:r w:rsidRPr="00B74EB3">
        <w:rPr>
          <w:noProof/>
        </w:rPr>
        <w:pict>
          <v:roundrect id="_x0000_s1032" style="position:absolute;left:0;text-align:left;margin-left:162.15pt;margin-top:6.2pt;width:89.1pt;height:41.25pt;z-index:251649536;v-text-anchor:middle" arcsize="10923f">
            <v:textbox style="mso-next-textbox:#_x0000_s1032">
              <w:txbxContent>
                <w:p w:rsidR="00AE6A5F" w:rsidRPr="005F6FEE" w:rsidRDefault="00AE6A5F" w:rsidP="0065075E">
                  <w:pPr>
                    <w:jc w:val="center"/>
                  </w:pPr>
                  <w:r w:rsidRPr="005F6FEE">
                    <w:t>Wakamad</w:t>
                  </w:r>
                </w:p>
              </w:txbxContent>
            </v:textbox>
          </v:roundrect>
        </w:pict>
      </w:r>
    </w:p>
    <w:p w:rsidR="0065075E" w:rsidRPr="00F604C0" w:rsidRDefault="0065075E" w:rsidP="0065075E">
      <w:pPr>
        <w:pStyle w:val="ListParagraph"/>
        <w:spacing w:line="360" w:lineRule="auto"/>
        <w:ind w:left="426"/>
        <w:jc w:val="both"/>
        <w:rPr>
          <w:b/>
          <w:bCs/>
          <w:lang w:val="id-ID"/>
        </w:rPr>
      </w:pPr>
    </w:p>
    <w:p w:rsidR="0065075E" w:rsidRDefault="00B74EB3" w:rsidP="0065075E">
      <w:pPr>
        <w:pStyle w:val="ListParagraph"/>
        <w:spacing w:line="360" w:lineRule="auto"/>
        <w:ind w:left="426"/>
        <w:jc w:val="both"/>
        <w:rPr>
          <w:b/>
          <w:bCs/>
        </w:rPr>
      </w:pPr>
      <w:r w:rsidRPr="00B74EB3">
        <w:rPr>
          <w:noProof/>
        </w:rPr>
        <w:pict>
          <v:shape id="_x0000_s1037" type="#_x0000_t32" style="position:absolute;left:0;text-align:left;margin-left:210pt;margin-top:5.4pt;width:.05pt;height:113.4pt;z-index:251654656" o:connectortype="straight" strokecolor="black [3200]" strokeweight="1pt">
            <v:stroke dashstyle="dash"/>
            <v:shadow color="#868686"/>
          </v:shape>
        </w:pict>
      </w:r>
    </w:p>
    <w:p w:rsidR="0065075E" w:rsidRDefault="00B74EB3" w:rsidP="0065075E">
      <w:pPr>
        <w:pStyle w:val="ListParagraph"/>
        <w:spacing w:line="360" w:lineRule="auto"/>
        <w:ind w:left="426"/>
        <w:jc w:val="both"/>
        <w:rPr>
          <w:b/>
          <w:bCs/>
        </w:rPr>
      </w:pPr>
      <w:r w:rsidRPr="00B74EB3">
        <w:rPr>
          <w:noProof/>
        </w:rPr>
        <w:pict>
          <v:shape id="_x0000_s1053" type="#_x0000_t32" style="position:absolute;left:0;text-align:left;margin-left:265.35pt;margin-top:8.6pt;width:0;height:26.25pt;z-index:251671040" o:connectortype="straight"/>
        </w:pict>
      </w:r>
      <w:r w:rsidRPr="00B74EB3">
        <w:rPr>
          <w:noProof/>
        </w:rPr>
        <w:pict>
          <v:shape id="_x0000_s1051" type="#_x0000_t32" style="position:absolute;left:0;text-align:left;margin-left:158.1pt;margin-top:9.65pt;width:0;height:26.25pt;z-index:251668992" o:connectortype="straight"/>
        </w:pict>
      </w:r>
      <w:r w:rsidRPr="00B74EB3">
        <w:rPr>
          <w:noProof/>
        </w:rPr>
        <w:pict>
          <v:shape id="_x0000_s1050" type="#_x0000_t32" style="position:absolute;left:0;text-align:left;margin-left:39.15pt;margin-top:9.65pt;width:0;height:26.25pt;z-index:251667968" o:connectortype="straight"/>
        </w:pict>
      </w:r>
      <w:r w:rsidRPr="00B74EB3">
        <w:rPr>
          <w:noProof/>
        </w:rPr>
        <w:pict>
          <v:shape id="_x0000_s1052" type="#_x0000_t32" style="position:absolute;left:0;text-align:left;margin-left:367.35pt;margin-top:10.7pt;width:0;height:26.25pt;z-index:251670016" o:connectortype="straight"/>
        </w:pict>
      </w:r>
      <w:r w:rsidRPr="00B74EB3">
        <w:rPr>
          <w:noProof/>
        </w:rPr>
        <w:pict>
          <v:shape id="_x0000_s1049" type="#_x0000_t32" style="position:absolute;left:0;text-align:left;margin-left:38.1pt;margin-top:9.65pt;width:329.25pt;height:.05pt;z-index:251666944" o:connectortype="straight"/>
        </w:pict>
      </w:r>
    </w:p>
    <w:p w:rsidR="0065075E" w:rsidRDefault="00B74EB3" w:rsidP="0065075E">
      <w:pPr>
        <w:pStyle w:val="ListParagraph"/>
        <w:spacing w:line="360" w:lineRule="auto"/>
        <w:ind w:left="426"/>
        <w:jc w:val="both"/>
        <w:rPr>
          <w:b/>
          <w:bCs/>
        </w:rPr>
      </w:pPr>
      <w:r w:rsidRPr="00B74EB3">
        <w:rPr>
          <w:noProof/>
        </w:rPr>
        <w:pict>
          <v:roundrect id="_x0000_s1035" style="position:absolute;left:0;text-align:left;margin-left:222.6pt;margin-top:14.15pt;width:87.75pt;height:56.25pt;z-index:251652608" arcsize="10923f">
            <v:textbox style="mso-next-textbox:#_x0000_s1035">
              <w:txbxContent>
                <w:p w:rsidR="00AE6A5F" w:rsidRPr="00A20C22" w:rsidRDefault="00AE6A5F" w:rsidP="0065075E">
                  <w:pPr>
                    <w:jc w:val="center"/>
                  </w:pPr>
                  <w:r w:rsidRPr="00A20C22">
                    <w:t>Humas</w:t>
                  </w:r>
                </w:p>
                <w:p w:rsidR="00AE6A5F" w:rsidRPr="00A20C22" w:rsidRDefault="00AE6A5F" w:rsidP="0065075E">
                  <w:pPr>
                    <w:jc w:val="center"/>
                  </w:pPr>
                  <w:r w:rsidRPr="00A20C22">
                    <w:t>Dra. Yatingah</w:t>
                  </w:r>
                </w:p>
              </w:txbxContent>
            </v:textbox>
          </v:roundrect>
        </w:pict>
      </w:r>
      <w:r w:rsidRPr="00B74EB3">
        <w:rPr>
          <w:noProof/>
        </w:rPr>
        <w:pict>
          <v:roundrect id="_x0000_s1034" style="position:absolute;left:0;text-align:left;margin-left:112.35pt;margin-top:17.3pt;width:91.65pt;height:56.25pt;z-index:251651584" arcsize="10923f">
            <v:textbox style="mso-next-textbox:#_x0000_s1034">
              <w:txbxContent>
                <w:p w:rsidR="00AE6A5F" w:rsidRPr="00A20C22" w:rsidRDefault="00AE6A5F" w:rsidP="0065075E">
                  <w:pPr>
                    <w:jc w:val="center"/>
                  </w:pPr>
                  <w:r w:rsidRPr="00A20C22">
                    <w:t>Kesiswaan</w:t>
                  </w:r>
                </w:p>
                <w:p w:rsidR="00AE6A5F" w:rsidRPr="00A20C22" w:rsidRDefault="00AE6A5F" w:rsidP="0065075E">
                  <w:pPr>
                    <w:jc w:val="center"/>
                  </w:pPr>
                  <w:r w:rsidRPr="00A20C22">
                    <w:t>Sumardi, S.Pd</w:t>
                  </w:r>
                </w:p>
              </w:txbxContent>
            </v:textbox>
          </v:roundrect>
        </w:pict>
      </w:r>
      <w:r w:rsidRPr="00B74EB3">
        <w:rPr>
          <w:noProof/>
        </w:rPr>
        <w:pict>
          <v:roundrect id="_x0000_s1033" style="position:absolute;left:0;text-align:left;margin-left:1.35pt;margin-top:16.25pt;width:96.75pt;height:56.25pt;z-index:251650560" arcsize="10923f">
            <v:textbox style="mso-next-textbox:#_x0000_s1033">
              <w:txbxContent>
                <w:p w:rsidR="00AE6A5F" w:rsidRPr="00A20C22" w:rsidRDefault="00AE6A5F" w:rsidP="0065075E">
                  <w:pPr>
                    <w:jc w:val="center"/>
                  </w:pPr>
                  <w:r w:rsidRPr="00A20C22">
                    <w:t>Kurikulum</w:t>
                  </w:r>
                </w:p>
                <w:p w:rsidR="00AE6A5F" w:rsidRDefault="00AE6A5F" w:rsidP="0065075E">
                  <w:pPr>
                    <w:jc w:val="center"/>
                  </w:pPr>
                  <w:r w:rsidRPr="00A20C22">
                    <w:t>Yusron, S.Pd</w:t>
                  </w:r>
                  <w:r>
                    <w:t>.</w:t>
                  </w:r>
                </w:p>
              </w:txbxContent>
            </v:textbox>
          </v:roundrect>
        </w:pict>
      </w:r>
      <w:r w:rsidRPr="00B74EB3">
        <w:rPr>
          <w:noProof/>
        </w:rPr>
        <w:pict>
          <v:roundrect id="_x0000_s1036" style="position:absolute;left:0;text-align:left;margin-left:317.1pt;margin-top:17.3pt;width:94.5pt;height:51.75pt;z-index:251653632" arcsize="10923f">
            <v:textbox style="mso-next-textbox:#_x0000_s1036">
              <w:txbxContent>
                <w:p w:rsidR="00AE6A5F" w:rsidRPr="00A20C22" w:rsidRDefault="00AE6A5F" w:rsidP="0065075E">
                  <w:pPr>
                    <w:jc w:val="center"/>
                  </w:pPr>
                  <w:r w:rsidRPr="00A20C22">
                    <w:t>Prasarana</w:t>
                  </w:r>
                </w:p>
                <w:p w:rsidR="00AE6A5F" w:rsidRPr="00A20C22" w:rsidRDefault="00AE6A5F" w:rsidP="0065075E">
                  <w:pPr>
                    <w:jc w:val="center"/>
                  </w:pPr>
                  <w:r w:rsidRPr="00A20C22">
                    <w:t>Shohib</w:t>
                  </w:r>
                </w:p>
              </w:txbxContent>
            </v:textbox>
          </v:roundrect>
        </w:pict>
      </w:r>
    </w:p>
    <w:p w:rsidR="0065075E" w:rsidRDefault="0065075E" w:rsidP="0065075E">
      <w:pPr>
        <w:pStyle w:val="ListParagraph"/>
        <w:spacing w:line="360" w:lineRule="auto"/>
        <w:ind w:left="426"/>
        <w:jc w:val="both"/>
        <w:rPr>
          <w:b/>
          <w:bCs/>
        </w:rPr>
      </w:pPr>
    </w:p>
    <w:p w:rsidR="0065075E" w:rsidRDefault="0065075E" w:rsidP="0065075E">
      <w:pPr>
        <w:pStyle w:val="ListParagraph"/>
        <w:spacing w:line="360" w:lineRule="auto"/>
        <w:ind w:left="426"/>
        <w:jc w:val="both"/>
        <w:rPr>
          <w:b/>
          <w:bCs/>
        </w:rPr>
      </w:pPr>
    </w:p>
    <w:p w:rsidR="0065075E" w:rsidRDefault="00B74EB3" w:rsidP="0065075E">
      <w:pPr>
        <w:pStyle w:val="ListParagraph"/>
        <w:spacing w:line="360" w:lineRule="auto"/>
        <w:ind w:left="426"/>
        <w:jc w:val="both"/>
        <w:rPr>
          <w:b/>
          <w:bCs/>
        </w:rPr>
      </w:pPr>
      <w:r w:rsidRPr="00B74EB3">
        <w:rPr>
          <w:noProof/>
        </w:rPr>
        <w:pict>
          <v:shape id="_x0000_s1045" type="#_x0000_t32" style="position:absolute;left:0;text-align:left;margin-left:214.35pt;margin-top:15.35pt;width:0;height:76.5pt;z-index:251662848" o:connectortype="straight"/>
        </w:pict>
      </w:r>
      <w:r w:rsidRPr="00B74EB3">
        <w:rPr>
          <w:noProof/>
        </w:rPr>
        <w:pict>
          <v:shape id="_x0000_s1047" type="#_x0000_t32" style="position:absolute;left:0;text-align:left;margin-left:325.35pt;margin-top:15.35pt;width:0;height:76.5pt;z-index:251664896" o:connectortype="straight"/>
        </w:pict>
      </w:r>
      <w:r w:rsidRPr="00B74EB3">
        <w:rPr>
          <w:noProof/>
        </w:rPr>
        <w:pict>
          <v:shape id="_x0000_s1046" type="#_x0000_t32" style="position:absolute;left:0;text-align:left;margin-left:269.85pt;margin-top:15.35pt;width:0;height:76.5pt;z-index:251663872" o:connectortype="straight"/>
        </w:pict>
      </w:r>
      <w:r w:rsidRPr="00B74EB3">
        <w:rPr>
          <w:noProof/>
        </w:rPr>
        <w:pict>
          <v:rect id="_x0000_s1044" style="position:absolute;left:0;text-align:left;margin-left:175.35pt;margin-top:15.35pt;width:229.5pt;height:76.5pt;z-index:251661824">
            <v:textbox style="mso-next-textbox:#_x0000_s1044">
              <w:txbxContent>
                <w:p w:rsidR="00AE6A5F" w:rsidRPr="007B53A4" w:rsidRDefault="00AE6A5F" w:rsidP="0065075E">
                  <w:r w:rsidRPr="007B53A4">
                    <w:t>Wali</w:t>
                  </w:r>
                  <w:r>
                    <w:t xml:space="preserve">   </w:t>
                  </w:r>
                  <w:r w:rsidRPr="007B53A4">
                    <w:t xml:space="preserve">Guru Mata  </w:t>
                  </w:r>
                  <w:r>
                    <w:t xml:space="preserve">      </w:t>
                  </w:r>
                  <w:r w:rsidRPr="007B53A4">
                    <w:t xml:space="preserve">Guru             Tenaga           </w:t>
                  </w:r>
                </w:p>
                <w:p w:rsidR="00AE6A5F" w:rsidRPr="007B53A4" w:rsidRDefault="00AE6A5F" w:rsidP="0065075E">
                  <w:r w:rsidRPr="007B53A4">
                    <w:t>Kelas</w:t>
                  </w:r>
                  <w:r>
                    <w:t xml:space="preserve">   Pelajaran   Bimbingan </w:t>
                  </w:r>
                  <w:r w:rsidRPr="007B53A4">
                    <w:t>Kependidikan</w:t>
                  </w:r>
                </w:p>
                <w:p w:rsidR="00AE6A5F" w:rsidRPr="007B53A4" w:rsidRDefault="00AE6A5F" w:rsidP="0065075E">
                  <w:r w:rsidRPr="007B53A4">
                    <w:t xml:space="preserve">                                                              Lain</w:t>
                  </w:r>
                </w:p>
              </w:txbxContent>
            </v:textbox>
          </v:rect>
        </w:pict>
      </w:r>
    </w:p>
    <w:p w:rsidR="0065075E" w:rsidRDefault="00B74EB3" w:rsidP="0065075E">
      <w:pPr>
        <w:pStyle w:val="ListParagraph"/>
        <w:spacing w:line="360" w:lineRule="auto"/>
        <w:ind w:left="426"/>
        <w:jc w:val="both"/>
        <w:rPr>
          <w:b/>
          <w:bCs/>
        </w:rPr>
      </w:pPr>
      <w:r w:rsidRPr="00B74EB3">
        <w:rPr>
          <w:noProof/>
        </w:rPr>
        <w:pict>
          <v:shape id="_x0000_s1043" type="#_x0000_t32" style="position:absolute;left:0;text-align:left;margin-left:304.35pt;margin-top:2.6pt;width:0;height:76.5pt;z-index:251660800" o:connectortype="straight"/>
        </w:pict>
      </w:r>
    </w:p>
    <w:p w:rsidR="0065075E" w:rsidRDefault="0065075E" w:rsidP="0065075E">
      <w:pPr>
        <w:pStyle w:val="ListParagraph"/>
        <w:spacing w:line="360" w:lineRule="auto"/>
        <w:ind w:left="426"/>
        <w:jc w:val="both"/>
        <w:rPr>
          <w:b/>
          <w:bCs/>
        </w:rPr>
      </w:pPr>
    </w:p>
    <w:p w:rsidR="0065075E" w:rsidRDefault="0065075E" w:rsidP="0065075E">
      <w:pPr>
        <w:pStyle w:val="ListParagraph"/>
        <w:spacing w:line="360" w:lineRule="auto"/>
        <w:ind w:left="426"/>
        <w:jc w:val="both"/>
        <w:rPr>
          <w:b/>
          <w:bCs/>
        </w:rPr>
      </w:pPr>
    </w:p>
    <w:p w:rsidR="0065075E" w:rsidRDefault="00B74EB3" w:rsidP="0065075E">
      <w:pPr>
        <w:pStyle w:val="ListParagraph"/>
        <w:spacing w:line="360" w:lineRule="auto"/>
        <w:ind w:left="426"/>
        <w:jc w:val="both"/>
        <w:rPr>
          <w:b/>
          <w:bCs/>
        </w:rPr>
      </w:pPr>
      <w:r w:rsidRPr="00B74EB3">
        <w:rPr>
          <w:noProof/>
        </w:rPr>
        <w:pict>
          <v:roundrect id="_x0000_s1038" style="position:absolute;left:0;text-align:left;margin-left:1.35pt;margin-top:16.1pt;width:78.75pt;height:24pt;z-index:251655680" arcsize="10923f">
            <v:textbox style="mso-next-textbox:#_x0000_s1038">
              <w:txbxContent>
                <w:p w:rsidR="00AE6A5F" w:rsidRPr="007B53A4" w:rsidRDefault="00AE6A5F" w:rsidP="0065075E">
                  <w:r w:rsidRPr="007B53A4">
                    <w:t>Tim MGMP</w:t>
                  </w:r>
                </w:p>
              </w:txbxContent>
            </v:textbox>
          </v:roundrect>
        </w:pict>
      </w:r>
      <w:r w:rsidRPr="00B74EB3">
        <w:rPr>
          <w:noProof/>
        </w:rPr>
        <w:pict>
          <v:roundrect id="_x0000_s1039" style="position:absolute;left:0;text-align:left;margin-left:85.2pt;margin-top:16.1pt;width:84.75pt;height:24pt;z-index:251656704" arcsize="10923f">
            <v:textbox style="mso-next-textbox:#_x0000_s1039">
              <w:txbxContent>
                <w:p w:rsidR="00AE6A5F" w:rsidRPr="007B53A4" w:rsidRDefault="00AE6A5F" w:rsidP="0065075E">
                  <w:r w:rsidRPr="007B53A4">
                    <w:t>Tim MGMP</w:t>
                  </w:r>
                </w:p>
              </w:txbxContent>
            </v:textbox>
          </v:roundrect>
        </w:pict>
      </w:r>
      <w:r w:rsidRPr="00B74EB3">
        <w:rPr>
          <w:noProof/>
        </w:rPr>
        <w:pict>
          <v:roundrect id="_x0000_s1048" style="position:absolute;left:0;text-align:left;margin-left:251.25pt;margin-top:17pt;width:123.75pt;height:34.5pt;z-index:251665920" arcsize="10923f">
            <v:textbox style="mso-next-textbox:#_x0000_s1048">
              <w:txbxContent>
                <w:p w:rsidR="00AE6A5F" w:rsidRPr="00A20C22" w:rsidRDefault="00AE6A5F" w:rsidP="0065075E">
                  <w:pPr>
                    <w:jc w:val="center"/>
                    <w:rPr>
                      <w:sz w:val="28"/>
                      <w:szCs w:val="28"/>
                    </w:rPr>
                  </w:pPr>
                  <w:r w:rsidRPr="00A20C22">
                    <w:rPr>
                      <w:sz w:val="28"/>
                      <w:szCs w:val="28"/>
                    </w:rPr>
                    <w:t>Siswa</w:t>
                  </w:r>
                </w:p>
              </w:txbxContent>
            </v:textbox>
          </v:roundrect>
        </w:pict>
      </w:r>
    </w:p>
    <w:p w:rsidR="0065075E" w:rsidRDefault="0065075E" w:rsidP="0065075E">
      <w:pPr>
        <w:pStyle w:val="ListParagraph"/>
        <w:spacing w:line="360" w:lineRule="auto"/>
        <w:ind w:left="426"/>
        <w:jc w:val="both"/>
        <w:rPr>
          <w:b/>
          <w:bCs/>
        </w:rPr>
      </w:pPr>
    </w:p>
    <w:p w:rsidR="0065075E" w:rsidRPr="00FD5D4B" w:rsidRDefault="0065075E" w:rsidP="00FD5D4B">
      <w:pPr>
        <w:spacing w:line="360" w:lineRule="auto"/>
        <w:jc w:val="both"/>
        <w:rPr>
          <w:b/>
          <w:bCs/>
          <w:lang w:val="id-ID"/>
        </w:rPr>
      </w:pPr>
    </w:p>
    <w:p w:rsidR="0065075E" w:rsidRDefault="0065075E" w:rsidP="0065075E">
      <w:pPr>
        <w:pStyle w:val="ListParagraph"/>
        <w:numPr>
          <w:ilvl w:val="0"/>
          <w:numId w:val="9"/>
        </w:numPr>
        <w:tabs>
          <w:tab w:val="num" w:pos="1620"/>
        </w:tabs>
        <w:spacing w:line="360" w:lineRule="auto"/>
        <w:ind w:left="426"/>
        <w:jc w:val="both"/>
        <w:rPr>
          <w:b/>
          <w:bCs/>
        </w:rPr>
      </w:pPr>
      <w:r>
        <w:rPr>
          <w:b/>
          <w:bCs/>
        </w:rPr>
        <w:lastRenderedPageBreak/>
        <w:t xml:space="preserve">Keadaan </w:t>
      </w:r>
      <w:r w:rsidRPr="005500AC">
        <w:rPr>
          <w:b/>
          <w:bCs/>
        </w:rPr>
        <w:t>Sarana Prasarana</w:t>
      </w:r>
    </w:p>
    <w:p w:rsidR="00EE6983" w:rsidRPr="009C35F8" w:rsidRDefault="0065075E" w:rsidP="00EE6983">
      <w:pPr>
        <w:spacing w:line="480" w:lineRule="auto"/>
        <w:ind w:firstLine="567"/>
        <w:jc w:val="both"/>
        <w:rPr>
          <w:rFonts w:asciiTheme="majorBidi" w:hAnsiTheme="majorBidi" w:cstheme="majorBidi"/>
          <w:lang w:val="en-US"/>
        </w:rPr>
      </w:pPr>
      <w:r w:rsidRPr="009C35F8">
        <w:rPr>
          <w:rFonts w:asciiTheme="majorBidi" w:hAnsiTheme="majorBidi" w:cstheme="majorBidi"/>
          <w:lang w:val="en-US"/>
        </w:rPr>
        <w:t>Keberadaan sarana dan prasarana merupakan penunjang fasilitas pendidikan yang sangat dibutuhkan dalam rangka meningkatkan kualitas pendidikan. Adapun sarana dan p</w:t>
      </w:r>
      <w:r>
        <w:rPr>
          <w:rFonts w:asciiTheme="majorBidi" w:hAnsiTheme="majorBidi" w:cstheme="majorBidi"/>
          <w:lang w:val="en-US"/>
        </w:rPr>
        <w:t>rasarana yang dimiliki oleh MTsN</w:t>
      </w:r>
      <w:r w:rsidRPr="009C35F8">
        <w:rPr>
          <w:rFonts w:asciiTheme="majorBidi" w:hAnsiTheme="majorBidi" w:cstheme="majorBidi"/>
          <w:lang w:val="en-US"/>
        </w:rPr>
        <w:t xml:space="preserve"> </w:t>
      </w:r>
      <w:r>
        <w:rPr>
          <w:rFonts w:asciiTheme="majorBidi" w:hAnsiTheme="majorBidi" w:cstheme="majorBidi"/>
          <w:lang w:val="en-US"/>
        </w:rPr>
        <w:t xml:space="preserve">Karangrejo </w:t>
      </w:r>
      <w:r w:rsidRPr="009C35F8">
        <w:rPr>
          <w:rFonts w:asciiTheme="majorBidi" w:hAnsiTheme="majorBidi" w:cstheme="majorBidi"/>
          <w:lang w:val="en-US"/>
        </w:rPr>
        <w:t>adalah sebagai berikut:</w:t>
      </w:r>
    </w:p>
    <w:p w:rsidR="0065075E" w:rsidRPr="00F604C0" w:rsidRDefault="00F604C0" w:rsidP="002E1745">
      <w:pPr>
        <w:pStyle w:val="ListParagraph"/>
        <w:ind w:left="1080"/>
        <w:jc w:val="center"/>
        <w:rPr>
          <w:rFonts w:asciiTheme="majorBidi" w:hAnsiTheme="majorBidi" w:cstheme="majorBidi"/>
          <w:b/>
          <w:bCs/>
          <w:lang w:val="id-ID"/>
        </w:rPr>
      </w:pPr>
      <w:r>
        <w:rPr>
          <w:rFonts w:asciiTheme="majorBidi" w:hAnsiTheme="majorBidi" w:cstheme="majorBidi"/>
          <w:b/>
          <w:bCs/>
          <w:lang w:val="en-US"/>
        </w:rPr>
        <w:t>Tabel 4.</w:t>
      </w:r>
      <w:r>
        <w:rPr>
          <w:rFonts w:asciiTheme="majorBidi" w:hAnsiTheme="majorBidi" w:cstheme="majorBidi"/>
          <w:b/>
          <w:bCs/>
          <w:lang w:val="id-ID"/>
        </w:rPr>
        <w:t>1</w:t>
      </w:r>
    </w:p>
    <w:p w:rsidR="0065075E" w:rsidRDefault="0065075E" w:rsidP="002E1745">
      <w:pPr>
        <w:pStyle w:val="ListParagraph"/>
        <w:ind w:left="1080"/>
        <w:jc w:val="center"/>
        <w:rPr>
          <w:rFonts w:asciiTheme="majorBidi" w:hAnsiTheme="majorBidi" w:cstheme="majorBidi"/>
          <w:b/>
          <w:bCs/>
          <w:lang w:val="id-ID"/>
        </w:rPr>
      </w:pPr>
      <w:r w:rsidRPr="009C35F8">
        <w:rPr>
          <w:rFonts w:asciiTheme="majorBidi" w:hAnsiTheme="majorBidi" w:cstheme="majorBidi"/>
          <w:b/>
          <w:bCs/>
          <w:lang w:val="en-US"/>
        </w:rPr>
        <w:t>K</w:t>
      </w:r>
      <w:r>
        <w:rPr>
          <w:rFonts w:asciiTheme="majorBidi" w:hAnsiTheme="majorBidi" w:cstheme="majorBidi"/>
          <w:b/>
          <w:bCs/>
          <w:lang w:val="en-US"/>
        </w:rPr>
        <w:t>eadaan Sarana dan Prasarana MTsN Karangrejo</w:t>
      </w:r>
      <w:r w:rsidRPr="009C35F8">
        <w:rPr>
          <w:rFonts w:asciiTheme="majorBidi" w:hAnsiTheme="majorBidi" w:cstheme="majorBidi"/>
          <w:b/>
          <w:bCs/>
          <w:lang w:val="en-US"/>
        </w:rPr>
        <w:t xml:space="preserve"> </w:t>
      </w:r>
      <w:r w:rsidRPr="004B4A33">
        <w:rPr>
          <w:rFonts w:asciiTheme="majorBidi" w:hAnsiTheme="majorBidi" w:cstheme="majorBidi"/>
          <w:b/>
          <w:bCs/>
          <w:lang w:val="en-US"/>
        </w:rPr>
        <w:t xml:space="preserve"> Tahun 2010-2011</w:t>
      </w:r>
    </w:p>
    <w:p w:rsidR="002E1745" w:rsidRPr="002E1745" w:rsidRDefault="002E1745" w:rsidP="002E1745">
      <w:pPr>
        <w:pStyle w:val="ListParagraph"/>
        <w:ind w:left="1080"/>
        <w:jc w:val="center"/>
        <w:rPr>
          <w:rFonts w:asciiTheme="majorBidi" w:hAnsiTheme="majorBidi" w:cstheme="majorBidi"/>
          <w:b/>
          <w:bCs/>
          <w:lang w:val="id-ID"/>
        </w:rPr>
      </w:pPr>
    </w:p>
    <w:tbl>
      <w:tblPr>
        <w:tblStyle w:val="TableGrid"/>
        <w:tblW w:w="0" w:type="auto"/>
        <w:tblInd w:w="108" w:type="dxa"/>
        <w:tblLook w:val="04A0"/>
      </w:tblPr>
      <w:tblGrid>
        <w:gridCol w:w="600"/>
        <w:gridCol w:w="3968"/>
        <w:gridCol w:w="1811"/>
        <w:gridCol w:w="1843"/>
      </w:tblGrid>
      <w:tr w:rsidR="0065075E" w:rsidTr="002E1745">
        <w:tc>
          <w:tcPr>
            <w:tcW w:w="600" w:type="dxa"/>
          </w:tcPr>
          <w:p w:rsidR="0065075E" w:rsidRPr="000D5729" w:rsidRDefault="0065075E" w:rsidP="002E1745">
            <w:pPr>
              <w:jc w:val="center"/>
              <w:rPr>
                <w:rFonts w:asciiTheme="majorBidi" w:hAnsiTheme="majorBidi" w:cstheme="majorBidi"/>
                <w:b/>
                <w:bCs/>
                <w:lang w:val="en-US"/>
              </w:rPr>
            </w:pPr>
            <w:r w:rsidRPr="000D5729">
              <w:rPr>
                <w:rFonts w:asciiTheme="majorBidi" w:hAnsiTheme="majorBidi" w:cstheme="majorBidi"/>
                <w:b/>
                <w:bCs/>
                <w:lang w:val="en-US"/>
              </w:rPr>
              <w:t>No.</w:t>
            </w:r>
          </w:p>
        </w:tc>
        <w:tc>
          <w:tcPr>
            <w:tcW w:w="3968" w:type="dxa"/>
          </w:tcPr>
          <w:p w:rsidR="0065075E" w:rsidRPr="000D5729" w:rsidRDefault="0065075E" w:rsidP="002E1745">
            <w:pPr>
              <w:jc w:val="center"/>
              <w:rPr>
                <w:rFonts w:asciiTheme="majorBidi" w:hAnsiTheme="majorBidi" w:cstheme="majorBidi"/>
                <w:b/>
                <w:bCs/>
                <w:lang w:val="en-US"/>
              </w:rPr>
            </w:pPr>
            <w:r>
              <w:rPr>
                <w:rFonts w:asciiTheme="majorBidi" w:hAnsiTheme="majorBidi" w:cstheme="majorBidi"/>
                <w:b/>
                <w:bCs/>
                <w:lang w:val="en-US"/>
              </w:rPr>
              <w:t>Sarana dan Prasarana</w:t>
            </w:r>
          </w:p>
        </w:tc>
        <w:tc>
          <w:tcPr>
            <w:tcW w:w="1811" w:type="dxa"/>
          </w:tcPr>
          <w:p w:rsidR="0065075E" w:rsidRPr="000D5729" w:rsidRDefault="0065075E" w:rsidP="002E1745">
            <w:pPr>
              <w:jc w:val="center"/>
              <w:rPr>
                <w:rFonts w:asciiTheme="majorBidi" w:hAnsiTheme="majorBidi" w:cstheme="majorBidi"/>
                <w:b/>
                <w:bCs/>
                <w:lang w:val="en-US"/>
              </w:rPr>
            </w:pPr>
            <w:r w:rsidRPr="000D5729">
              <w:rPr>
                <w:rFonts w:asciiTheme="majorBidi" w:hAnsiTheme="majorBidi" w:cstheme="majorBidi"/>
                <w:b/>
                <w:bCs/>
                <w:lang w:val="en-US"/>
              </w:rPr>
              <w:t>Jumlah</w:t>
            </w:r>
          </w:p>
        </w:tc>
        <w:tc>
          <w:tcPr>
            <w:tcW w:w="1843" w:type="dxa"/>
          </w:tcPr>
          <w:p w:rsidR="0065075E" w:rsidRPr="000D5729" w:rsidRDefault="0065075E" w:rsidP="002E1745">
            <w:pPr>
              <w:jc w:val="center"/>
              <w:rPr>
                <w:rFonts w:asciiTheme="majorBidi" w:hAnsiTheme="majorBidi" w:cstheme="majorBidi"/>
                <w:b/>
                <w:bCs/>
                <w:lang w:val="en-US"/>
              </w:rPr>
            </w:pPr>
            <w:r w:rsidRPr="000D5729">
              <w:rPr>
                <w:rFonts w:asciiTheme="majorBidi" w:hAnsiTheme="majorBidi" w:cstheme="majorBidi"/>
                <w:b/>
                <w:bCs/>
                <w:lang w:val="en-US"/>
              </w:rPr>
              <w:t>Kondisi</w:t>
            </w:r>
          </w:p>
        </w:tc>
      </w:tr>
      <w:tr w:rsidR="0065075E" w:rsidTr="002E1745">
        <w:tc>
          <w:tcPr>
            <w:tcW w:w="600" w:type="dxa"/>
          </w:tcPr>
          <w:p w:rsidR="0065075E" w:rsidRDefault="0065075E" w:rsidP="002E1745">
            <w:pPr>
              <w:jc w:val="center"/>
              <w:rPr>
                <w:rFonts w:asciiTheme="majorBidi" w:hAnsiTheme="majorBidi" w:cstheme="majorBidi"/>
                <w:lang w:val="en-US"/>
              </w:rPr>
            </w:pPr>
            <w:r>
              <w:rPr>
                <w:rFonts w:asciiTheme="majorBidi" w:hAnsiTheme="majorBidi" w:cstheme="majorBidi"/>
                <w:lang w:val="en-US"/>
              </w:rPr>
              <w:t>1.</w:t>
            </w:r>
          </w:p>
        </w:tc>
        <w:tc>
          <w:tcPr>
            <w:tcW w:w="3968" w:type="dxa"/>
          </w:tcPr>
          <w:p w:rsidR="0065075E" w:rsidRPr="000D5729" w:rsidRDefault="0065075E" w:rsidP="002E1745">
            <w:pPr>
              <w:tabs>
                <w:tab w:val="left" w:pos="426"/>
                <w:tab w:val="left" w:pos="3402"/>
              </w:tabs>
              <w:rPr>
                <w:rFonts w:eastAsia="Calibri"/>
              </w:rPr>
            </w:pPr>
            <w:r w:rsidRPr="000D5729">
              <w:rPr>
                <w:rFonts w:eastAsia="Calibri"/>
              </w:rPr>
              <w:t xml:space="preserve">Ruang </w:t>
            </w:r>
            <w:r>
              <w:rPr>
                <w:rFonts w:asciiTheme="majorBidi" w:hAnsiTheme="majorBidi" w:cstheme="majorBidi"/>
                <w:lang w:val="en-US"/>
              </w:rPr>
              <w:t>K</w:t>
            </w:r>
            <w:r w:rsidRPr="000D5729">
              <w:rPr>
                <w:rFonts w:eastAsia="Calibri"/>
              </w:rPr>
              <w:t>elas</w:t>
            </w:r>
          </w:p>
        </w:tc>
        <w:tc>
          <w:tcPr>
            <w:tcW w:w="1811" w:type="dxa"/>
          </w:tcPr>
          <w:p w:rsidR="0065075E" w:rsidRPr="000D5729" w:rsidRDefault="0065075E" w:rsidP="002E1745">
            <w:pPr>
              <w:tabs>
                <w:tab w:val="left" w:pos="426"/>
                <w:tab w:val="left" w:pos="3402"/>
              </w:tabs>
              <w:jc w:val="center"/>
              <w:rPr>
                <w:rFonts w:eastAsia="Calibri"/>
              </w:rPr>
            </w:pPr>
            <w:r>
              <w:rPr>
                <w:rFonts w:eastAsia="Calibri"/>
              </w:rPr>
              <w:t>18</w:t>
            </w:r>
          </w:p>
        </w:tc>
        <w:tc>
          <w:tcPr>
            <w:tcW w:w="1843" w:type="dxa"/>
          </w:tcPr>
          <w:p w:rsidR="0065075E" w:rsidRPr="000D5729" w:rsidRDefault="0065075E" w:rsidP="002E1745">
            <w:pPr>
              <w:tabs>
                <w:tab w:val="left" w:pos="426"/>
                <w:tab w:val="left" w:pos="3402"/>
              </w:tabs>
              <w:jc w:val="center"/>
              <w:rPr>
                <w:rFonts w:eastAsia="Calibri"/>
              </w:rPr>
            </w:pPr>
            <w:r w:rsidRPr="000D5729">
              <w:rPr>
                <w:rFonts w:eastAsia="Calibri"/>
              </w:rPr>
              <w:t>Baik</w:t>
            </w:r>
          </w:p>
        </w:tc>
      </w:tr>
      <w:tr w:rsidR="0065075E" w:rsidTr="002E1745">
        <w:tc>
          <w:tcPr>
            <w:tcW w:w="600" w:type="dxa"/>
          </w:tcPr>
          <w:p w:rsidR="0065075E" w:rsidRDefault="0065075E" w:rsidP="002E1745">
            <w:pPr>
              <w:jc w:val="center"/>
              <w:rPr>
                <w:rFonts w:asciiTheme="majorBidi" w:hAnsiTheme="majorBidi" w:cstheme="majorBidi"/>
                <w:lang w:val="en-US"/>
              </w:rPr>
            </w:pPr>
            <w:r>
              <w:rPr>
                <w:rFonts w:asciiTheme="majorBidi" w:hAnsiTheme="majorBidi" w:cstheme="majorBidi"/>
                <w:lang w:val="en-US"/>
              </w:rPr>
              <w:t>2.</w:t>
            </w:r>
          </w:p>
        </w:tc>
        <w:tc>
          <w:tcPr>
            <w:tcW w:w="3968" w:type="dxa"/>
          </w:tcPr>
          <w:p w:rsidR="0065075E" w:rsidRPr="000D5729" w:rsidRDefault="0065075E" w:rsidP="002E1745">
            <w:pPr>
              <w:tabs>
                <w:tab w:val="left" w:pos="426"/>
                <w:tab w:val="left" w:pos="3402"/>
              </w:tabs>
              <w:rPr>
                <w:rFonts w:eastAsia="Calibri"/>
              </w:rPr>
            </w:pPr>
            <w:r w:rsidRPr="000D5729">
              <w:rPr>
                <w:rFonts w:eastAsia="Calibri"/>
              </w:rPr>
              <w:t xml:space="preserve">Ruang Kepala Madrasah </w:t>
            </w:r>
          </w:p>
        </w:tc>
        <w:tc>
          <w:tcPr>
            <w:tcW w:w="1811" w:type="dxa"/>
          </w:tcPr>
          <w:p w:rsidR="0065075E" w:rsidRPr="000D5729" w:rsidRDefault="0065075E" w:rsidP="002E1745">
            <w:pPr>
              <w:tabs>
                <w:tab w:val="left" w:pos="426"/>
                <w:tab w:val="left" w:pos="3402"/>
              </w:tabs>
              <w:jc w:val="center"/>
              <w:rPr>
                <w:rFonts w:eastAsia="Calibri"/>
              </w:rPr>
            </w:pPr>
            <w:r w:rsidRPr="000D5729">
              <w:rPr>
                <w:rFonts w:eastAsia="Calibri"/>
              </w:rPr>
              <w:t>1</w:t>
            </w:r>
          </w:p>
        </w:tc>
        <w:tc>
          <w:tcPr>
            <w:tcW w:w="1843" w:type="dxa"/>
          </w:tcPr>
          <w:p w:rsidR="0065075E" w:rsidRPr="000D5729" w:rsidRDefault="0065075E" w:rsidP="002E1745">
            <w:pPr>
              <w:tabs>
                <w:tab w:val="left" w:pos="426"/>
                <w:tab w:val="left" w:pos="3402"/>
              </w:tabs>
              <w:jc w:val="center"/>
              <w:rPr>
                <w:rFonts w:eastAsia="Calibri"/>
              </w:rPr>
            </w:pPr>
            <w:r w:rsidRPr="000D5729">
              <w:rPr>
                <w:rFonts w:eastAsia="Calibri"/>
              </w:rPr>
              <w:t>Baik</w:t>
            </w:r>
          </w:p>
        </w:tc>
      </w:tr>
      <w:tr w:rsidR="0065075E" w:rsidTr="002E1745">
        <w:tc>
          <w:tcPr>
            <w:tcW w:w="600" w:type="dxa"/>
          </w:tcPr>
          <w:p w:rsidR="0065075E" w:rsidRDefault="0065075E" w:rsidP="002E1745">
            <w:pPr>
              <w:jc w:val="center"/>
              <w:rPr>
                <w:rFonts w:asciiTheme="majorBidi" w:hAnsiTheme="majorBidi" w:cstheme="majorBidi"/>
                <w:lang w:val="en-US"/>
              </w:rPr>
            </w:pPr>
            <w:r>
              <w:rPr>
                <w:rFonts w:asciiTheme="majorBidi" w:hAnsiTheme="majorBidi" w:cstheme="majorBidi"/>
                <w:lang w:val="en-US"/>
              </w:rPr>
              <w:t>3.</w:t>
            </w:r>
          </w:p>
        </w:tc>
        <w:tc>
          <w:tcPr>
            <w:tcW w:w="3968" w:type="dxa"/>
          </w:tcPr>
          <w:p w:rsidR="0065075E" w:rsidRPr="000D5729" w:rsidRDefault="0065075E" w:rsidP="002E1745">
            <w:pPr>
              <w:tabs>
                <w:tab w:val="left" w:pos="426"/>
                <w:tab w:val="left" w:pos="3402"/>
              </w:tabs>
              <w:rPr>
                <w:rFonts w:eastAsia="Calibri"/>
              </w:rPr>
            </w:pPr>
            <w:r>
              <w:rPr>
                <w:rFonts w:asciiTheme="majorBidi" w:hAnsiTheme="majorBidi" w:cstheme="majorBidi"/>
                <w:lang w:val="en-US"/>
              </w:rPr>
              <w:t>Ruang G</w:t>
            </w:r>
            <w:r w:rsidRPr="000D5729">
              <w:rPr>
                <w:rFonts w:eastAsia="Calibri"/>
              </w:rPr>
              <w:t>uru</w:t>
            </w:r>
          </w:p>
        </w:tc>
        <w:tc>
          <w:tcPr>
            <w:tcW w:w="1811" w:type="dxa"/>
          </w:tcPr>
          <w:p w:rsidR="0065075E" w:rsidRPr="000D5729" w:rsidRDefault="0065075E" w:rsidP="002E1745">
            <w:pPr>
              <w:tabs>
                <w:tab w:val="left" w:pos="426"/>
                <w:tab w:val="left" w:pos="3402"/>
              </w:tabs>
              <w:jc w:val="center"/>
              <w:rPr>
                <w:rFonts w:eastAsia="Calibri"/>
              </w:rPr>
            </w:pPr>
            <w:r>
              <w:rPr>
                <w:rFonts w:eastAsia="Calibri"/>
              </w:rPr>
              <w:t>1</w:t>
            </w:r>
          </w:p>
        </w:tc>
        <w:tc>
          <w:tcPr>
            <w:tcW w:w="1843" w:type="dxa"/>
          </w:tcPr>
          <w:p w:rsidR="0065075E" w:rsidRPr="000D5729" w:rsidRDefault="0065075E" w:rsidP="002E1745">
            <w:pPr>
              <w:tabs>
                <w:tab w:val="left" w:pos="426"/>
                <w:tab w:val="left" w:pos="3402"/>
              </w:tabs>
              <w:jc w:val="center"/>
              <w:rPr>
                <w:rFonts w:eastAsia="Calibri"/>
              </w:rPr>
            </w:pPr>
            <w:r>
              <w:rPr>
                <w:rFonts w:eastAsia="Calibri"/>
              </w:rPr>
              <w:t>Baik</w:t>
            </w:r>
          </w:p>
        </w:tc>
      </w:tr>
      <w:tr w:rsidR="0065075E" w:rsidTr="002E1745">
        <w:tc>
          <w:tcPr>
            <w:tcW w:w="600" w:type="dxa"/>
          </w:tcPr>
          <w:p w:rsidR="0065075E" w:rsidRDefault="0065075E" w:rsidP="0065075E">
            <w:pPr>
              <w:jc w:val="center"/>
              <w:rPr>
                <w:rFonts w:asciiTheme="majorBidi" w:hAnsiTheme="majorBidi" w:cstheme="majorBidi"/>
                <w:lang w:val="en-US"/>
              </w:rPr>
            </w:pPr>
            <w:r>
              <w:rPr>
                <w:rFonts w:asciiTheme="majorBidi" w:hAnsiTheme="majorBidi" w:cstheme="majorBidi"/>
                <w:lang w:val="en-US"/>
              </w:rPr>
              <w:t>4.</w:t>
            </w:r>
          </w:p>
        </w:tc>
        <w:tc>
          <w:tcPr>
            <w:tcW w:w="3968" w:type="dxa"/>
          </w:tcPr>
          <w:p w:rsidR="0065075E" w:rsidRPr="000D5729" w:rsidRDefault="0065075E" w:rsidP="0065075E">
            <w:pPr>
              <w:tabs>
                <w:tab w:val="left" w:pos="426"/>
                <w:tab w:val="left" w:pos="3402"/>
              </w:tabs>
              <w:rPr>
                <w:rFonts w:eastAsia="Calibri"/>
              </w:rPr>
            </w:pPr>
            <w:r w:rsidRPr="000D5729">
              <w:rPr>
                <w:rFonts w:eastAsia="Calibri"/>
              </w:rPr>
              <w:t xml:space="preserve">Ruang Tata Usaha </w:t>
            </w:r>
          </w:p>
        </w:tc>
        <w:tc>
          <w:tcPr>
            <w:tcW w:w="1811" w:type="dxa"/>
          </w:tcPr>
          <w:p w:rsidR="0065075E" w:rsidRPr="000D5729" w:rsidRDefault="0065075E" w:rsidP="0065075E">
            <w:pPr>
              <w:tabs>
                <w:tab w:val="left" w:pos="426"/>
                <w:tab w:val="left" w:pos="3402"/>
              </w:tabs>
              <w:jc w:val="center"/>
              <w:rPr>
                <w:rFonts w:eastAsia="Calibri"/>
              </w:rPr>
            </w:pPr>
            <w:r w:rsidRPr="000D5729">
              <w:rPr>
                <w:rFonts w:eastAsia="Calibri"/>
              </w:rPr>
              <w:t>1</w:t>
            </w:r>
          </w:p>
        </w:tc>
        <w:tc>
          <w:tcPr>
            <w:tcW w:w="1843" w:type="dxa"/>
          </w:tcPr>
          <w:p w:rsidR="0065075E" w:rsidRPr="000D5729" w:rsidRDefault="0065075E" w:rsidP="0065075E">
            <w:pPr>
              <w:tabs>
                <w:tab w:val="left" w:pos="426"/>
                <w:tab w:val="left" w:pos="3402"/>
              </w:tabs>
              <w:jc w:val="center"/>
              <w:rPr>
                <w:rFonts w:eastAsia="Calibri"/>
              </w:rPr>
            </w:pPr>
            <w:r w:rsidRPr="000D5729">
              <w:rPr>
                <w:rFonts w:eastAsia="Calibri"/>
              </w:rPr>
              <w:t>Baik</w:t>
            </w:r>
          </w:p>
        </w:tc>
      </w:tr>
      <w:tr w:rsidR="0065075E" w:rsidTr="002E1745">
        <w:tc>
          <w:tcPr>
            <w:tcW w:w="600" w:type="dxa"/>
          </w:tcPr>
          <w:p w:rsidR="0065075E" w:rsidRDefault="0065075E" w:rsidP="0065075E">
            <w:pPr>
              <w:jc w:val="center"/>
              <w:rPr>
                <w:rFonts w:asciiTheme="majorBidi" w:hAnsiTheme="majorBidi" w:cstheme="majorBidi"/>
                <w:lang w:val="en-US"/>
              </w:rPr>
            </w:pPr>
            <w:r>
              <w:rPr>
                <w:rFonts w:asciiTheme="majorBidi" w:hAnsiTheme="majorBidi" w:cstheme="majorBidi"/>
                <w:lang w:val="en-US"/>
              </w:rPr>
              <w:t>5.</w:t>
            </w:r>
          </w:p>
        </w:tc>
        <w:tc>
          <w:tcPr>
            <w:tcW w:w="3968" w:type="dxa"/>
          </w:tcPr>
          <w:p w:rsidR="0065075E" w:rsidRPr="000D5729" w:rsidRDefault="0065075E" w:rsidP="0065075E">
            <w:pPr>
              <w:tabs>
                <w:tab w:val="left" w:pos="426"/>
                <w:tab w:val="left" w:pos="3402"/>
              </w:tabs>
              <w:rPr>
                <w:rFonts w:eastAsia="Calibri"/>
              </w:rPr>
            </w:pPr>
            <w:r w:rsidRPr="000D5729">
              <w:rPr>
                <w:rFonts w:eastAsia="Calibri"/>
              </w:rPr>
              <w:t>Perpustakaan</w:t>
            </w:r>
          </w:p>
        </w:tc>
        <w:tc>
          <w:tcPr>
            <w:tcW w:w="1811" w:type="dxa"/>
          </w:tcPr>
          <w:p w:rsidR="0065075E" w:rsidRPr="000D5729" w:rsidRDefault="0065075E" w:rsidP="0065075E">
            <w:pPr>
              <w:tabs>
                <w:tab w:val="left" w:pos="426"/>
                <w:tab w:val="left" w:pos="3402"/>
              </w:tabs>
              <w:jc w:val="center"/>
              <w:rPr>
                <w:rFonts w:eastAsia="Calibri"/>
              </w:rPr>
            </w:pPr>
            <w:r>
              <w:rPr>
                <w:rFonts w:eastAsia="Calibri"/>
              </w:rPr>
              <w:t>1</w:t>
            </w:r>
          </w:p>
        </w:tc>
        <w:tc>
          <w:tcPr>
            <w:tcW w:w="1843" w:type="dxa"/>
          </w:tcPr>
          <w:p w:rsidR="0065075E" w:rsidRPr="000D5729" w:rsidRDefault="0065075E" w:rsidP="0065075E">
            <w:pPr>
              <w:tabs>
                <w:tab w:val="left" w:pos="426"/>
                <w:tab w:val="left" w:pos="3402"/>
              </w:tabs>
              <w:jc w:val="center"/>
              <w:rPr>
                <w:rFonts w:eastAsia="Calibri"/>
              </w:rPr>
            </w:pPr>
            <w:r>
              <w:rPr>
                <w:rFonts w:eastAsia="Calibri"/>
              </w:rPr>
              <w:t>Baik</w:t>
            </w:r>
          </w:p>
        </w:tc>
      </w:tr>
      <w:tr w:rsidR="0065075E" w:rsidTr="002E1745">
        <w:tc>
          <w:tcPr>
            <w:tcW w:w="600" w:type="dxa"/>
          </w:tcPr>
          <w:p w:rsidR="0065075E" w:rsidRDefault="0065075E" w:rsidP="0065075E">
            <w:pPr>
              <w:jc w:val="center"/>
              <w:rPr>
                <w:rFonts w:asciiTheme="majorBidi" w:hAnsiTheme="majorBidi" w:cstheme="majorBidi"/>
                <w:lang w:val="en-US"/>
              </w:rPr>
            </w:pPr>
            <w:r>
              <w:rPr>
                <w:rFonts w:asciiTheme="majorBidi" w:hAnsiTheme="majorBidi" w:cstheme="majorBidi"/>
                <w:lang w:val="en-US"/>
              </w:rPr>
              <w:t>6.</w:t>
            </w:r>
          </w:p>
        </w:tc>
        <w:tc>
          <w:tcPr>
            <w:tcW w:w="3968" w:type="dxa"/>
          </w:tcPr>
          <w:p w:rsidR="0065075E" w:rsidRPr="000D5729" w:rsidRDefault="0065075E" w:rsidP="0065075E">
            <w:pPr>
              <w:tabs>
                <w:tab w:val="left" w:pos="426"/>
                <w:tab w:val="left" w:pos="3402"/>
              </w:tabs>
              <w:rPr>
                <w:rFonts w:eastAsia="Calibri"/>
              </w:rPr>
            </w:pPr>
            <w:r>
              <w:rPr>
                <w:rFonts w:eastAsia="Calibri"/>
              </w:rPr>
              <w:t>Ruang BK</w:t>
            </w:r>
          </w:p>
        </w:tc>
        <w:tc>
          <w:tcPr>
            <w:tcW w:w="1811" w:type="dxa"/>
          </w:tcPr>
          <w:p w:rsidR="0065075E" w:rsidRDefault="0065075E" w:rsidP="0065075E">
            <w:pPr>
              <w:tabs>
                <w:tab w:val="left" w:pos="426"/>
                <w:tab w:val="left" w:pos="3402"/>
              </w:tabs>
              <w:jc w:val="center"/>
              <w:rPr>
                <w:rFonts w:eastAsia="Calibri"/>
              </w:rPr>
            </w:pPr>
            <w:r>
              <w:rPr>
                <w:rFonts w:eastAsia="Calibri"/>
              </w:rPr>
              <w:t>1</w:t>
            </w:r>
          </w:p>
        </w:tc>
        <w:tc>
          <w:tcPr>
            <w:tcW w:w="1843" w:type="dxa"/>
          </w:tcPr>
          <w:p w:rsidR="0065075E" w:rsidRDefault="0065075E" w:rsidP="0065075E">
            <w:pPr>
              <w:tabs>
                <w:tab w:val="left" w:pos="426"/>
                <w:tab w:val="left" w:pos="3402"/>
              </w:tabs>
              <w:jc w:val="center"/>
              <w:rPr>
                <w:rFonts w:eastAsia="Calibri"/>
              </w:rPr>
            </w:pPr>
            <w:r>
              <w:rPr>
                <w:rFonts w:eastAsia="Calibri"/>
              </w:rPr>
              <w:t>Baik</w:t>
            </w:r>
          </w:p>
        </w:tc>
      </w:tr>
      <w:tr w:rsidR="0065075E" w:rsidTr="002E1745">
        <w:tc>
          <w:tcPr>
            <w:tcW w:w="600" w:type="dxa"/>
          </w:tcPr>
          <w:p w:rsidR="0065075E" w:rsidRDefault="0065075E" w:rsidP="0065075E">
            <w:pPr>
              <w:jc w:val="center"/>
              <w:rPr>
                <w:rFonts w:asciiTheme="majorBidi" w:hAnsiTheme="majorBidi" w:cstheme="majorBidi"/>
                <w:lang w:val="en-US"/>
              </w:rPr>
            </w:pPr>
            <w:r>
              <w:rPr>
                <w:rFonts w:asciiTheme="majorBidi" w:hAnsiTheme="majorBidi" w:cstheme="majorBidi"/>
                <w:lang w:val="en-US"/>
              </w:rPr>
              <w:t>7.</w:t>
            </w:r>
          </w:p>
        </w:tc>
        <w:tc>
          <w:tcPr>
            <w:tcW w:w="3968" w:type="dxa"/>
          </w:tcPr>
          <w:p w:rsidR="0065075E" w:rsidRPr="000D5729" w:rsidRDefault="0065075E" w:rsidP="0065075E">
            <w:pPr>
              <w:tabs>
                <w:tab w:val="left" w:pos="426"/>
                <w:tab w:val="left" w:pos="3402"/>
              </w:tabs>
              <w:rPr>
                <w:rFonts w:eastAsia="Calibri"/>
              </w:rPr>
            </w:pPr>
            <w:r>
              <w:rPr>
                <w:rFonts w:eastAsia="Calibri"/>
              </w:rPr>
              <w:t>Ruang UKS</w:t>
            </w:r>
          </w:p>
        </w:tc>
        <w:tc>
          <w:tcPr>
            <w:tcW w:w="1811" w:type="dxa"/>
          </w:tcPr>
          <w:p w:rsidR="0065075E" w:rsidRDefault="0065075E" w:rsidP="0065075E">
            <w:pPr>
              <w:tabs>
                <w:tab w:val="left" w:pos="426"/>
                <w:tab w:val="left" w:pos="3402"/>
              </w:tabs>
              <w:jc w:val="center"/>
              <w:rPr>
                <w:rFonts w:eastAsia="Calibri"/>
              </w:rPr>
            </w:pPr>
            <w:r>
              <w:rPr>
                <w:rFonts w:eastAsia="Calibri"/>
              </w:rPr>
              <w:t>1</w:t>
            </w:r>
          </w:p>
        </w:tc>
        <w:tc>
          <w:tcPr>
            <w:tcW w:w="1843" w:type="dxa"/>
          </w:tcPr>
          <w:p w:rsidR="0065075E" w:rsidRDefault="0065075E" w:rsidP="0065075E">
            <w:pPr>
              <w:tabs>
                <w:tab w:val="left" w:pos="426"/>
                <w:tab w:val="left" w:pos="3402"/>
              </w:tabs>
              <w:jc w:val="center"/>
              <w:rPr>
                <w:rFonts w:eastAsia="Calibri"/>
              </w:rPr>
            </w:pPr>
            <w:r>
              <w:rPr>
                <w:rFonts w:eastAsia="Calibri"/>
              </w:rPr>
              <w:t>Baik</w:t>
            </w:r>
          </w:p>
        </w:tc>
      </w:tr>
      <w:tr w:rsidR="0065075E" w:rsidTr="002E1745">
        <w:tc>
          <w:tcPr>
            <w:tcW w:w="600" w:type="dxa"/>
          </w:tcPr>
          <w:p w:rsidR="0065075E" w:rsidRDefault="0065075E" w:rsidP="0065075E">
            <w:pPr>
              <w:jc w:val="center"/>
              <w:rPr>
                <w:rFonts w:asciiTheme="majorBidi" w:hAnsiTheme="majorBidi" w:cstheme="majorBidi"/>
                <w:lang w:val="en-US"/>
              </w:rPr>
            </w:pPr>
            <w:r>
              <w:rPr>
                <w:rFonts w:asciiTheme="majorBidi" w:hAnsiTheme="majorBidi" w:cstheme="majorBidi"/>
                <w:lang w:val="en-US"/>
              </w:rPr>
              <w:t>8.</w:t>
            </w:r>
          </w:p>
        </w:tc>
        <w:tc>
          <w:tcPr>
            <w:tcW w:w="3968" w:type="dxa"/>
          </w:tcPr>
          <w:p w:rsidR="0065075E" w:rsidRPr="000D5729" w:rsidRDefault="0065075E" w:rsidP="0065075E">
            <w:pPr>
              <w:tabs>
                <w:tab w:val="left" w:pos="426"/>
                <w:tab w:val="left" w:pos="3402"/>
              </w:tabs>
              <w:rPr>
                <w:rFonts w:eastAsia="Calibri"/>
              </w:rPr>
            </w:pPr>
            <w:r>
              <w:rPr>
                <w:rFonts w:eastAsia="Calibri"/>
              </w:rPr>
              <w:t>Koperasi Siswa</w:t>
            </w:r>
          </w:p>
        </w:tc>
        <w:tc>
          <w:tcPr>
            <w:tcW w:w="1811" w:type="dxa"/>
          </w:tcPr>
          <w:p w:rsidR="0065075E" w:rsidRDefault="0065075E" w:rsidP="0065075E">
            <w:pPr>
              <w:tabs>
                <w:tab w:val="left" w:pos="426"/>
                <w:tab w:val="left" w:pos="3402"/>
              </w:tabs>
              <w:jc w:val="center"/>
              <w:rPr>
                <w:rFonts w:eastAsia="Calibri"/>
              </w:rPr>
            </w:pPr>
            <w:r>
              <w:rPr>
                <w:rFonts w:eastAsia="Calibri"/>
              </w:rPr>
              <w:t>1</w:t>
            </w:r>
          </w:p>
        </w:tc>
        <w:tc>
          <w:tcPr>
            <w:tcW w:w="1843" w:type="dxa"/>
          </w:tcPr>
          <w:p w:rsidR="0065075E" w:rsidRDefault="0065075E" w:rsidP="0065075E">
            <w:pPr>
              <w:tabs>
                <w:tab w:val="left" w:pos="426"/>
                <w:tab w:val="left" w:pos="3402"/>
              </w:tabs>
              <w:jc w:val="center"/>
              <w:rPr>
                <w:rFonts w:eastAsia="Calibri"/>
              </w:rPr>
            </w:pPr>
            <w:r>
              <w:rPr>
                <w:rFonts w:eastAsia="Calibri"/>
              </w:rPr>
              <w:t>Baik</w:t>
            </w:r>
          </w:p>
        </w:tc>
      </w:tr>
      <w:tr w:rsidR="0065075E" w:rsidTr="002E1745">
        <w:tc>
          <w:tcPr>
            <w:tcW w:w="600" w:type="dxa"/>
          </w:tcPr>
          <w:p w:rsidR="0065075E" w:rsidRDefault="0065075E" w:rsidP="0065075E">
            <w:pPr>
              <w:jc w:val="center"/>
              <w:rPr>
                <w:rFonts w:asciiTheme="majorBidi" w:hAnsiTheme="majorBidi" w:cstheme="majorBidi"/>
                <w:lang w:val="en-US"/>
              </w:rPr>
            </w:pPr>
            <w:r>
              <w:rPr>
                <w:rFonts w:asciiTheme="majorBidi" w:hAnsiTheme="majorBidi" w:cstheme="majorBidi"/>
                <w:lang w:val="en-US"/>
              </w:rPr>
              <w:t>4.</w:t>
            </w:r>
          </w:p>
        </w:tc>
        <w:tc>
          <w:tcPr>
            <w:tcW w:w="3968" w:type="dxa"/>
          </w:tcPr>
          <w:p w:rsidR="0065075E" w:rsidRPr="000D5729" w:rsidRDefault="0065075E" w:rsidP="0065075E">
            <w:pPr>
              <w:tabs>
                <w:tab w:val="left" w:pos="426"/>
                <w:tab w:val="left" w:pos="3402"/>
              </w:tabs>
              <w:rPr>
                <w:rFonts w:eastAsia="Calibri"/>
              </w:rPr>
            </w:pPr>
            <w:r w:rsidRPr="000D5729">
              <w:rPr>
                <w:rFonts w:eastAsia="Calibri"/>
              </w:rPr>
              <w:t>Lab. Komputer</w:t>
            </w:r>
          </w:p>
        </w:tc>
        <w:tc>
          <w:tcPr>
            <w:tcW w:w="1811" w:type="dxa"/>
          </w:tcPr>
          <w:p w:rsidR="0065075E" w:rsidRPr="000D5729" w:rsidRDefault="0065075E" w:rsidP="0065075E">
            <w:pPr>
              <w:tabs>
                <w:tab w:val="left" w:pos="426"/>
                <w:tab w:val="left" w:pos="3402"/>
              </w:tabs>
              <w:jc w:val="center"/>
              <w:rPr>
                <w:rFonts w:eastAsia="Calibri"/>
              </w:rPr>
            </w:pPr>
            <w:r w:rsidRPr="000D5729">
              <w:rPr>
                <w:rFonts w:eastAsia="Calibri"/>
              </w:rPr>
              <w:t>1</w:t>
            </w:r>
          </w:p>
        </w:tc>
        <w:tc>
          <w:tcPr>
            <w:tcW w:w="1843" w:type="dxa"/>
          </w:tcPr>
          <w:p w:rsidR="0065075E" w:rsidRPr="000D5729" w:rsidRDefault="0065075E" w:rsidP="0065075E">
            <w:pPr>
              <w:tabs>
                <w:tab w:val="left" w:pos="426"/>
                <w:tab w:val="left" w:pos="3402"/>
              </w:tabs>
              <w:jc w:val="center"/>
              <w:rPr>
                <w:rFonts w:eastAsia="Calibri"/>
              </w:rPr>
            </w:pPr>
            <w:r w:rsidRPr="000D5729">
              <w:rPr>
                <w:rFonts w:eastAsia="Calibri"/>
              </w:rPr>
              <w:t>Baik</w:t>
            </w:r>
          </w:p>
        </w:tc>
      </w:tr>
      <w:tr w:rsidR="0065075E" w:rsidTr="002E1745">
        <w:tc>
          <w:tcPr>
            <w:tcW w:w="600" w:type="dxa"/>
          </w:tcPr>
          <w:p w:rsidR="0065075E" w:rsidRDefault="0065075E" w:rsidP="0065075E">
            <w:pPr>
              <w:jc w:val="center"/>
              <w:rPr>
                <w:rFonts w:asciiTheme="majorBidi" w:hAnsiTheme="majorBidi" w:cstheme="majorBidi"/>
                <w:lang w:val="en-US"/>
              </w:rPr>
            </w:pPr>
            <w:r>
              <w:rPr>
                <w:rFonts w:asciiTheme="majorBidi" w:hAnsiTheme="majorBidi" w:cstheme="majorBidi"/>
                <w:lang w:val="en-US"/>
              </w:rPr>
              <w:t>5.</w:t>
            </w:r>
          </w:p>
        </w:tc>
        <w:tc>
          <w:tcPr>
            <w:tcW w:w="3968" w:type="dxa"/>
          </w:tcPr>
          <w:p w:rsidR="0065075E" w:rsidRPr="000D5729" w:rsidRDefault="0065075E" w:rsidP="0065075E">
            <w:pPr>
              <w:tabs>
                <w:tab w:val="left" w:pos="426"/>
                <w:tab w:val="left" w:pos="3402"/>
              </w:tabs>
              <w:rPr>
                <w:rFonts w:eastAsia="Calibri"/>
              </w:rPr>
            </w:pPr>
            <w:r>
              <w:rPr>
                <w:rFonts w:eastAsia="Calibri"/>
              </w:rPr>
              <w:t>Mushola</w:t>
            </w:r>
          </w:p>
        </w:tc>
        <w:tc>
          <w:tcPr>
            <w:tcW w:w="1811" w:type="dxa"/>
          </w:tcPr>
          <w:p w:rsidR="0065075E" w:rsidRPr="000D5729" w:rsidRDefault="0065075E" w:rsidP="0065075E">
            <w:pPr>
              <w:tabs>
                <w:tab w:val="left" w:pos="426"/>
                <w:tab w:val="left" w:pos="3402"/>
              </w:tabs>
              <w:jc w:val="center"/>
              <w:rPr>
                <w:rFonts w:eastAsia="Calibri"/>
              </w:rPr>
            </w:pPr>
            <w:r w:rsidRPr="000D5729">
              <w:rPr>
                <w:rFonts w:eastAsia="Calibri"/>
              </w:rPr>
              <w:t>1</w:t>
            </w:r>
          </w:p>
        </w:tc>
        <w:tc>
          <w:tcPr>
            <w:tcW w:w="1843" w:type="dxa"/>
          </w:tcPr>
          <w:p w:rsidR="0065075E" w:rsidRPr="000D5729" w:rsidRDefault="0065075E" w:rsidP="0065075E">
            <w:pPr>
              <w:tabs>
                <w:tab w:val="left" w:pos="426"/>
                <w:tab w:val="left" w:pos="3402"/>
              </w:tabs>
              <w:jc w:val="center"/>
              <w:rPr>
                <w:rFonts w:eastAsia="Calibri"/>
              </w:rPr>
            </w:pPr>
            <w:r w:rsidRPr="000D5729">
              <w:rPr>
                <w:rFonts w:eastAsia="Calibri"/>
              </w:rPr>
              <w:t>Baik</w:t>
            </w:r>
          </w:p>
        </w:tc>
      </w:tr>
      <w:tr w:rsidR="0065075E" w:rsidTr="002E1745">
        <w:tc>
          <w:tcPr>
            <w:tcW w:w="600" w:type="dxa"/>
          </w:tcPr>
          <w:p w:rsidR="0065075E" w:rsidRDefault="0065075E" w:rsidP="0065075E">
            <w:pPr>
              <w:jc w:val="center"/>
              <w:rPr>
                <w:rFonts w:asciiTheme="majorBidi" w:hAnsiTheme="majorBidi" w:cstheme="majorBidi"/>
                <w:lang w:val="en-US"/>
              </w:rPr>
            </w:pPr>
            <w:r>
              <w:rPr>
                <w:rFonts w:asciiTheme="majorBidi" w:hAnsiTheme="majorBidi" w:cstheme="majorBidi"/>
                <w:lang w:val="en-US"/>
              </w:rPr>
              <w:t>6.</w:t>
            </w:r>
          </w:p>
        </w:tc>
        <w:tc>
          <w:tcPr>
            <w:tcW w:w="3968" w:type="dxa"/>
          </w:tcPr>
          <w:p w:rsidR="0065075E" w:rsidRDefault="0065075E" w:rsidP="0065075E">
            <w:pPr>
              <w:tabs>
                <w:tab w:val="left" w:pos="426"/>
                <w:tab w:val="left" w:pos="3402"/>
              </w:tabs>
              <w:rPr>
                <w:rFonts w:eastAsia="Calibri"/>
              </w:rPr>
            </w:pPr>
            <w:r>
              <w:rPr>
                <w:rFonts w:eastAsia="Calibri"/>
              </w:rPr>
              <w:t>Kantin</w:t>
            </w:r>
          </w:p>
        </w:tc>
        <w:tc>
          <w:tcPr>
            <w:tcW w:w="1811" w:type="dxa"/>
          </w:tcPr>
          <w:p w:rsidR="0065075E" w:rsidRPr="000D5729" w:rsidRDefault="0065075E" w:rsidP="0065075E">
            <w:pPr>
              <w:tabs>
                <w:tab w:val="left" w:pos="426"/>
                <w:tab w:val="left" w:pos="3402"/>
              </w:tabs>
              <w:jc w:val="center"/>
              <w:rPr>
                <w:rFonts w:eastAsia="Calibri"/>
              </w:rPr>
            </w:pPr>
            <w:r>
              <w:rPr>
                <w:rFonts w:eastAsia="Calibri"/>
              </w:rPr>
              <w:t>4</w:t>
            </w:r>
          </w:p>
        </w:tc>
        <w:tc>
          <w:tcPr>
            <w:tcW w:w="1843" w:type="dxa"/>
          </w:tcPr>
          <w:p w:rsidR="0065075E" w:rsidRPr="000D5729" w:rsidRDefault="0065075E" w:rsidP="0065075E">
            <w:pPr>
              <w:tabs>
                <w:tab w:val="left" w:pos="426"/>
                <w:tab w:val="left" w:pos="3402"/>
              </w:tabs>
              <w:jc w:val="center"/>
              <w:rPr>
                <w:rFonts w:eastAsia="Calibri"/>
              </w:rPr>
            </w:pPr>
            <w:r>
              <w:rPr>
                <w:rFonts w:eastAsia="Calibri"/>
              </w:rPr>
              <w:t>Baik</w:t>
            </w:r>
          </w:p>
        </w:tc>
      </w:tr>
      <w:tr w:rsidR="0065075E" w:rsidTr="002E1745">
        <w:tc>
          <w:tcPr>
            <w:tcW w:w="600" w:type="dxa"/>
          </w:tcPr>
          <w:p w:rsidR="0065075E" w:rsidRDefault="0065075E" w:rsidP="0065075E">
            <w:pPr>
              <w:jc w:val="center"/>
              <w:rPr>
                <w:rFonts w:asciiTheme="majorBidi" w:hAnsiTheme="majorBidi" w:cstheme="majorBidi"/>
                <w:lang w:val="en-US"/>
              </w:rPr>
            </w:pPr>
            <w:r>
              <w:rPr>
                <w:rFonts w:asciiTheme="majorBidi" w:hAnsiTheme="majorBidi" w:cstheme="majorBidi"/>
                <w:lang w:val="en-US"/>
              </w:rPr>
              <w:t>6.</w:t>
            </w:r>
          </w:p>
        </w:tc>
        <w:tc>
          <w:tcPr>
            <w:tcW w:w="3968" w:type="dxa"/>
          </w:tcPr>
          <w:p w:rsidR="0065075E" w:rsidRPr="000D5729" w:rsidRDefault="0065075E" w:rsidP="0065075E">
            <w:pPr>
              <w:tabs>
                <w:tab w:val="left" w:pos="426"/>
                <w:tab w:val="left" w:pos="3402"/>
              </w:tabs>
              <w:rPr>
                <w:rFonts w:eastAsia="Calibri"/>
              </w:rPr>
            </w:pPr>
            <w:r w:rsidRPr="000D5729">
              <w:rPr>
                <w:rFonts w:eastAsia="Calibri"/>
              </w:rPr>
              <w:t xml:space="preserve">Tempat </w:t>
            </w:r>
            <w:r>
              <w:rPr>
                <w:rFonts w:asciiTheme="majorBidi" w:hAnsiTheme="majorBidi" w:cstheme="majorBidi"/>
                <w:lang w:val="en-US"/>
              </w:rPr>
              <w:t>S</w:t>
            </w:r>
            <w:r w:rsidRPr="000D5729">
              <w:rPr>
                <w:rFonts w:eastAsia="Calibri"/>
              </w:rPr>
              <w:t xml:space="preserve">epeda </w:t>
            </w:r>
            <w:r>
              <w:rPr>
                <w:rFonts w:asciiTheme="majorBidi" w:hAnsiTheme="majorBidi" w:cstheme="majorBidi"/>
                <w:lang w:val="en-US"/>
              </w:rPr>
              <w:t>G</w:t>
            </w:r>
            <w:r w:rsidRPr="000D5729">
              <w:rPr>
                <w:rFonts w:eastAsia="Calibri"/>
              </w:rPr>
              <w:t>uru</w:t>
            </w:r>
          </w:p>
        </w:tc>
        <w:tc>
          <w:tcPr>
            <w:tcW w:w="1811" w:type="dxa"/>
          </w:tcPr>
          <w:p w:rsidR="0065075E" w:rsidRPr="000D5729" w:rsidRDefault="0065075E" w:rsidP="0065075E">
            <w:pPr>
              <w:tabs>
                <w:tab w:val="left" w:pos="426"/>
                <w:tab w:val="left" w:pos="3402"/>
              </w:tabs>
              <w:jc w:val="center"/>
              <w:rPr>
                <w:rFonts w:eastAsia="Calibri"/>
              </w:rPr>
            </w:pPr>
            <w:r w:rsidRPr="000D5729">
              <w:rPr>
                <w:rFonts w:eastAsia="Calibri"/>
              </w:rPr>
              <w:t>1</w:t>
            </w:r>
          </w:p>
        </w:tc>
        <w:tc>
          <w:tcPr>
            <w:tcW w:w="1843" w:type="dxa"/>
          </w:tcPr>
          <w:p w:rsidR="0065075E" w:rsidRPr="000D5729" w:rsidRDefault="0065075E" w:rsidP="0065075E">
            <w:pPr>
              <w:tabs>
                <w:tab w:val="left" w:pos="426"/>
                <w:tab w:val="left" w:pos="3402"/>
              </w:tabs>
              <w:jc w:val="center"/>
              <w:rPr>
                <w:rFonts w:eastAsia="Calibri"/>
              </w:rPr>
            </w:pPr>
            <w:r w:rsidRPr="000D5729">
              <w:rPr>
                <w:rFonts w:eastAsia="Calibri"/>
              </w:rPr>
              <w:t>Baik</w:t>
            </w:r>
          </w:p>
        </w:tc>
      </w:tr>
      <w:tr w:rsidR="0065075E" w:rsidTr="002E1745">
        <w:tc>
          <w:tcPr>
            <w:tcW w:w="600" w:type="dxa"/>
          </w:tcPr>
          <w:p w:rsidR="0065075E" w:rsidRDefault="0065075E" w:rsidP="0065075E">
            <w:pPr>
              <w:jc w:val="center"/>
              <w:rPr>
                <w:rFonts w:asciiTheme="majorBidi" w:hAnsiTheme="majorBidi" w:cstheme="majorBidi"/>
                <w:lang w:val="en-US"/>
              </w:rPr>
            </w:pPr>
            <w:r>
              <w:rPr>
                <w:rFonts w:asciiTheme="majorBidi" w:hAnsiTheme="majorBidi" w:cstheme="majorBidi"/>
                <w:lang w:val="en-US"/>
              </w:rPr>
              <w:t>7.</w:t>
            </w:r>
          </w:p>
        </w:tc>
        <w:tc>
          <w:tcPr>
            <w:tcW w:w="3968" w:type="dxa"/>
          </w:tcPr>
          <w:p w:rsidR="0065075E" w:rsidRPr="000D5729" w:rsidRDefault="0065075E" w:rsidP="0065075E">
            <w:pPr>
              <w:tabs>
                <w:tab w:val="left" w:pos="426"/>
                <w:tab w:val="left" w:pos="3402"/>
              </w:tabs>
              <w:rPr>
                <w:rFonts w:eastAsia="Calibri"/>
              </w:rPr>
            </w:pPr>
            <w:r w:rsidRPr="000D5729">
              <w:rPr>
                <w:rFonts w:eastAsia="Calibri"/>
              </w:rPr>
              <w:t xml:space="preserve">Tempat </w:t>
            </w:r>
            <w:r>
              <w:rPr>
                <w:rFonts w:asciiTheme="majorBidi" w:hAnsiTheme="majorBidi" w:cstheme="majorBidi"/>
                <w:lang w:val="en-US"/>
              </w:rPr>
              <w:t>S</w:t>
            </w:r>
            <w:r w:rsidRPr="000D5729">
              <w:rPr>
                <w:rFonts w:eastAsia="Calibri"/>
              </w:rPr>
              <w:t xml:space="preserve">epeda </w:t>
            </w:r>
            <w:r>
              <w:rPr>
                <w:rFonts w:asciiTheme="majorBidi" w:hAnsiTheme="majorBidi" w:cstheme="majorBidi"/>
                <w:lang w:val="en-US"/>
              </w:rPr>
              <w:t>P</w:t>
            </w:r>
            <w:r w:rsidRPr="000D5729">
              <w:rPr>
                <w:rFonts w:eastAsia="Calibri"/>
              </w:rPr>
              <w:t xml:space="preserve">eserta </w:t>
            </w:r>
            <w:r>
              <w:rPr>
                <w:rFonts w:asciiTheme="majorBidi" w:hAnsiTheme="majorBidi" w:cstheme="majorBidi"/>
                <w:lang w:val="en-US"/>
              </w:rPr>
              <w:t>D</w:t>
            </w:r>
            <w:r w:rsidRPr="000D5729">
              <w:rPr>
                <w:rFonts w:eastAsia="Calibri"/>
              </w:rPr>
              <w:t>idik</w:t>
            </w:r>
          </w:p>
        </w:tc>
        <w:tc>
          <w:tcPr>
            <w:tcW w:w="1811" w:type="dxa"/>
          </w:tcPr>
          <w:p w:rsidR="0065075E" w:rsidRPr="000D5729" w:rsidRDefault="0065075E" w:rsidP="0065075E">
            <w:pPr>
              <w:tabs>
                <w:tab w:val="left" w:pos="426"/>
                <w:tab w:val="left" w:pos="3402"/>
              </w:tabs>
              <w:jc w:val="center"/>
              <w:rPr>
                <w:rFonts w:eastAsia="Calibri"/>
              </w:rPr>
            </w:pPr>
            <w:r w:rsidRPr="000D5729">
              <w:rPr>
                <w:rFonts w:eastAsia="Calibri"/>
              </w:rPr>
              <w:t>1</w:t>
            </w:r>
          </w:p>
        </w:tc>
        <w:tc>
          <w:tcPr>
            <w:tcW w:w="1843" w:type="dxa"/>
          </w:tcPr>
          <w:p w:rsidR="0065075E" w:rsidRPr="000D5729" w:rsidRDefault="0065075E" w:rsidP="0065075E">
            <w:pPr>
              <w:tabs>
                <w:tab w:val="left" w:pos="426"/>
                <w:tab w:val="left" w:pos="3402"/>
              </w:tabs>
              <w:jc w:val="center"/>
              <w:rPr>
                <w:rFonts w:eastAsia="Calibri"/>
              </w:rPr>
            </w:pPr>
            <w:r w:rsidRPr="000D5729">
              <w:rPr>
                <w:rFonts w:eastAsia="Calibri"/>
              </w:rPr>
              <w:t>Baik</w:t>
            </w:r>
          </w:p>
        </w:tc>
      </w:tr>
      <w:tr w:rsidR="0065075E" w:rsidTr="002E1745">
        <w:tc>
          <w:tcPr>
            <w:tcW w:w="600" w:type="dxa"/>
          </w:tcPr>
          <w:p w:rsidR="0065075E" w:rsidRDefault="0065075E" w:rsidP="0065075E">
            <w:pPr>
              <w:jc w:val="center"/>
              <w:rPr>
                <w:rFonts w:asciiTheme="majorBidi" w:hAnsiTheme="majorBidi" w:cstheme="majorBidi"/>
                <w:lang w:val="en-US"/>
              </w:rPr>
            </w:pPr>
            <w:r>
              <w:rPr>
                <w:rFonts w:asciiTheme="majorBidi" w:hAnsiTheme="majorBidi" w:cstheme="majorBidi"/>
                <w:lang w:val="en-US"/>
              </w:rPr>
              <w:t>8.</w:t>
            </w:r>
          </w:p>
        </w:tc>
        <w:tc>
          <w:tcPr>
            <w:tcW w:w="3968" w:type="dxa"/>
          </w:tcPr>
          <w:p w:rsidR="0065075E" w:rsidRPr="000D5729" w:rsidRDefault="0065075E" w:rsidP="0065075E">
            <w:pPr>
              <w:tabs>
                <w:tab w:val="left" w:pos="426"/>
                <w:tab w:val="left" w:pos="3402"/>
              </w:tabs>
              <w:rPr>
                <w:rFonts w:eastAsia="Calibri"/>
              </w:rPr>
            </w:pPr>
            <w:r w:rsidRPr="000D5729">
              <w:rPr>
                <w:rFonts w:eastAsia="Calibri"/>
              </w:rPr>
              <w:t xml:space="preserve">Kamar </w:t>
            </w:r>
            <w:r>
              <w:rPr>
                <w:rFonts w:asciiTheme="majorBidi" w:hAnsiTheme="majorBidi" w:cstheme="majorBidi"/>
                <w:lang w:val="en-US"/>
              </w:rPr>
              <w:t>M</w:t>
            </w:r>
            <w:r w:rsidRPr="000D5729">
              <w:rPr>
                <w:rFonts w:eastAsia="Calibri"/>
              </w:rPr>
              <w:t xml:space="preserve">andi dan </w:t>
            </w:r>
            <w:r>
              <w:rPr>
                <w:rFonts w:asciiTheme="majorBidi" w:hAnsiTheme="majorBidi" w:cstheme="majorBidi"/>
                <w:lang w:val="en-US"/>
              </w:rPr>
              <w:t>T</w:t>
            </w:r>
            <w:r w:rsidRPr="000D5729">
              <w:rPr>
                <w:rFonts w:eastAsia="Calibri"/>
              </w:rPr>
              <w:t>oilet</w:t>
            </w:r>
          </w:p>
        </w:tc>
        <w:tc>
          <w:tcPr>
            <w:tcW w:w="1811" w:type="dxa"/>
          </w:tcPr>
          <w:p w:rsidR="0065075E" w:rsidRPr="000D5729" w:rsidRDefault="0065075E" w:rsidP="0065075E">
            <w:pPr>
              <w:tabs>
                <w:tab w:val="left" w:pos="426"/>
                <w:tab w:val="left" w:pos="3402"/>
              </w:tabs>
              <w:jc w:val="center"/>
              <w:rPr>
                <w:rFonts w:eastAsia="Calibri"/>
              </w:rPr>
            </w:pPr>
            <w:r>
              <w:rPr>
                <w:rFonts w:eastAsia="Calibri"/>
              </w:rPr>
              <w:t>6</w:t>
            </w:r>
          </w:p>
        </w:tc>
        <w:tc>
          <w:tcPr>
            <w:tcW w:w="1843" w:type="dxa"/>
          </w:tcPr>
          <w:p w:rsidR="0065075E" w:rsidRPr="000D5729" w:rsidRDefault="0065075E" w:rsidP="0065075E">
            <w:pPr>
              <w:tabs>
                <w:tab w:val="left" w:pos="426"/>
                <w:tab w:val="left" w:pos="3402"/>
              </w:tabs>
              <w:jc w:val="center"/>
              <w:rPr>
                <w:rFonts w:eastAsia="Calibri"/>
              </w:rPr>
            </w:pPr>
            <w:r w:rsidRPr="000D5729">
              <w:rPr>
                <w:rFonts w:eastAsia="Calibri"/>
              </w:rPr>
              <w:t>Baik</w:t>
            </w:r>
          </w:p>
        </w:tc>
      </w:tr>
    </w:tbl>
    <w:p w:rsidR="00F604C0" w:rsidRDefault="00F604C0" w:rsidP="002E1745">
      <w:pPr>
        <w:spacing w:line="480" w:lineRule="auto"/>
        <w:ind w:firstLine="567"/>
        <w:jc w:val="both"/>
        <w:rPr>
          <w:lang w:val="id-ID"/>
        </w:rPr>
      </w:pPr>
    </w:p>
    <w:p w:rsidR="0065075E" w:rsidRDefault="0065075E" w:rsidP="002E1745">
      <w:pPr>
        <w:spacing w:line="480" w:lineRule="auto"/>
        <w:ind w:firstLine="567"/>
        <w:jc w:val="both"/>
      </w:pPr>
      <w:r>
        <w:t>Selain Sarana diatas, ada juga sarana penunjang, seperti:</w:t>
      </w:r>
    </w:p>
    <w:p w:rsidR="0065075E" w:rsidRDefault="0065075E" w:rsidP="002E1745">
      <w:pPr>
        <w:numPr>
          <w:ilvl w:val="0"/>
          <w:numId w:val="7"/>
        </w:numPr>
        <w:tabs>
          <w:tab w:val="clear" w:pos="720"/>
          <w:tab w:val="num" w:pos="360"/>
        </w:tabs>
        <w:spacing w:line="480" w:lineRule="auto"/>
        <w:ind w:left="360"/>
        <w:jc w:val="both"/>
      </w:pPr>
      <w:r>
        <w:t>Sarana penunujang pembelajaran:</w:t>
      </w:r>
    </w:p>
    <w:p w:rsidR="0065075E" w:rsidRDefault="0065075E" w:rsidP="002E1745">
      <w:pPr>
        <w:numPr>
          <w:ilvl w:val="1"/>
          <w:numId w:val="7"/>
        </w:numPr>
        <w:tabs>
          <w:tab w:val="clear" w:pos="928"/>
          <w:tab w:val="num" w:pos="568"/>
          <w:tab w:val="num" w:pos="1080"/>
        </w:tabs>
        <w:spacing w:line="480" w:lineRule="auto"/>
        <w:ind w:left="717" w:hanging="357"/>
        <w:jc w:val="both"/>
      </w:pPr>
      <w:r>
        <w:t xml:space="preserve">Lab. Komputer, ada </w:t>
      </w:r>
      <w:r>
        <w:tab/>
      </w:r>
      <w:r w:rsidR="00F3155D">
        <w:rPr>
          <w:lang w:val="id-ID"/>
        </w:rPr>
        <w:t xml:space="preserve">: </w:t>
      </w:r>
      <w:r>
        <w:t>41 unit computer</w:t>
      </w:r>
    </w:p>
    <w:p w:rsidR="0065075E" w:rsidRDefault="00F3155D" w:rsidP="002E1745">
      <w:pPr>
        <w:numPr>
          <w:ilvl w:val="1"/>
          <w:numId w:val="7"/>
        </w:numPr>
        <w:tabs>
          <w:tab w:val="clear" w:pos="928"/>
          <w:tab w:val="num" w:pos="568"/>
          <w:tab w:val="num" w:pos="1080"/>
        </w:tabs>
        <w:spacing w:line="480" w:lineRule="auto"/>
        <w:ind w:left="717" w:hanging="357"/>
        <w:jc w:val="both"/>
      </w:pPr>
      <w:r>
        <w:t>Komputer  kantor</w:t>
      </w:r>
      <w:r>
        <w:tab/>
      </w:r>
      <w:r>
        <w:rPr>
          <w:lang w:val="id-ID"/>
        </w:rPr>
        <w:t xml:space="preserve">: </w:t>
      </w:r>
      <w:r w:rsidR="0065075E">
        <w:t>1 unit</w:t>
      </w:r>
    </w:p>
    <w:p w:rsidR="0065075E" w:rsidRDefault="0065075E" w:rsidP="002E1745">
      <w:pPr>
        <w:numPr>
          <w:ilvl w:val="1"/>
          <w:numId w:val="7"/>
        </w:numPr>
        <w:tabs>
          <w:tab w:val="clear" w:pos="928"/>
          <w:tab w:val="num" w:pos="568"/>
          <w:tab w:val="num" w:pos="1080"/>
        </w:tabs>
        <w:spacing w:line="480" w:lineRule="auto"/>
        <w:ind w:left="717" w:hanging="357"/>
        <w:jc w:val="both"/>
      </w:pPr>
      <w:r>
        <w:t>Printer</w:t>
      </w:r>
      <w:r>
        <w:tab/>
      </w:r>
      <w:r>
        <w:tab/>
      </w:r>
      <w:r>
        <w:tab/>
      </w:r>
      <w:r w:rsidR="00F3155D">
        <w:rPr>
          <w:lang w:val="id-ID"/>
        </w:rPr>
        <w:t xml:space="preserve">: </w:t>
      </w:r>
      <w:r>
        <w:t>1 unit</w:t>
      </w:r>
    </w:p>
    <w:p w:rsidR="0065075E" w:rsidRDefault="0065075E" w:rsidP="002E1745">
      <w:pPr>
        <w:numPr>
          <w:ilvl w:val="1"/>
          <w:numId w:val="7"/>
        </w:numPr>
        <w:tabs>
          <w:tab w:val="clear" w:pos="928"/>
          <w:tab w:val="num" w:pos="568"/>
          <w:tab w:val="num" w:pos="1080"/>
        </w:tabs>
        <w:spacing w:line="480" w:lineRule="auto"/>
        <w:ind w:left="717" w:hanging="357"/>
        <w:jc w:val="both"/>
      </w:pPr>
      <w:r>
        <w:t xml:space="preserve">Televisi </w:t>
      </w:r>
      <w:r>
        <w:tab/>
      </w:r>
      <w:r>
        <w:tab/>
      </w:r>
      <w:r>
        <w:tab/>
      </w:r>
      <w:r w:rsidR="00F3155D">
        <w:rPr>
          <w:lang w:val="id-ID"/>
        </w:rPr>
        <w:t xml:space="preserve">: </w:t>
      </w:r>
      <w:r>
        <w:t>2 unit</w:t>
      </w:r>
    </w:p>
    <w:p w:rsidR="0065075E" w:rsidRDefault="0065075E" w:rsidP="002E1745">
      <w:pPr>
        <w:numPr>
          <w:ilvl w:val="1"/>
          <w:numId w:val="7"/>
        </w:numPr>
        <w:tabs>
          <w:tab w:val="clear" w:pos="928"/>
          <w:tab w:val="num" w:pos="568"/>
          <w:tab w:val="num" w:pos="1080"/>
        </w:tabs>
        <w:spacing w:line="480" w:lineRule="auto"/>
        <w:ind w:left="717" w:hanging="357"/>
        <w:jc w:val="both"/>
      </w:pPr>
      <w:r>
        <w:t>Perpustakaan</w:t>
      </w:r>
    </w:p>
    <w:p w:rsidR="0065075E" w:rsidRDefault="0065075E" w:rsidP="002E1745">
      <w:pPr>
        <w:numPr>
          <w:ilvl w:val="1"/>
          <w:numId w:val="7"/>
        </w:numPr>
        <w:tabs>
          <w:tab w:val="clear" w:pos="928"/>
          <w:tab w:val="num" w:pos="568"/>
          <w:tab w:val="num" w:pos="1080"/>
        </w:tabs>
        <w:spacing w:line="480" w:lineRule="auto"/>
        <w:ind w:left="717" w:hanging="357"/>
        <w:jc w:val="both"/>
      </w:pPr>
      <w:r>
        <w:t>Globe dan Peta</w:t>
      </w:r>
    </w:p>
    <w:p w:rsidR="0065075E" w:rsidRDefault="0065075E" w:rsidP="002E1745">
      <w:pPr>
        <w:numPr>
          <w:ilvl w:val="0"/>
          <w:numId w:val="7"/>
        </w:numPr>
        <w:tabs>
          <w:tab w:val="clear" w:pos="720"/>
          <w:tab w:val="num" w:pos="360"/>
        </w:tabs>
        <w:spacing w:line="480" w:lineRule="auto"/>
        <w:ind w:left="360"/>
        <w:jc w:val="both"/>
      </w:pPr>
      <w:r>
        <w:lastRenderedPageBreak/>
        <w:t>Sarana penunjang olahraga:</w:t>
      </w:r>
    </w:p>
    <w:p w:rsidR="0065075E" w:rsidRDefault="0065075E" w:rsidP="002E1745">
      <w:pPr>
        <w:numPr>
          <w:ilvl w:val="1"/>
          <w:numId w:val="7"/>
        </w:numPr>
        <w:tabs>
          <w:tab w:val="clear" w:pos="928"/>
          <w:tab w:val="num" w:pos="568"/>
          <w:tab w:val="num" w:pos="1080"/>
        </w:tabs>
        <w:spacing w:line="480" w:lineRule="auto"/>
        <w:ind w:left="717" w:hanging="357"/>
        <w:jc w:val="both"/>
      </w:pPr>
      <w:r>
        <w:t>Lap. Sepak bola</w:t>
      </w:r>
      <w:r>
        <w:tab/>
      </w:r>
      <w:r>
        <w:tab/>
      </w:r>
      <w:r w:rsidR="00F3155D">
        <w:rPr>
          <w:lang w:val="id-ID"/>
        </w:rPr>
        <w:t xml:space="preserve">: </w:t>
      </w:r>
      <w:r w:rsidR="00F3155D">
        <w:t>1 buah</w:t>
      </w:r>
      <w:r w:rsidR="00F3155D">
        <w:tab/>
      </w:r>
      <w:r>
        <w:t>e. Tolak peluru</w:t>
      </w:r>
      <w:r>
        <w:tab/>
      </w:r>
      <w:r w:rsidR="00F3155D">
        <w:rPr>
          <w:lang w:val="id-ID"/>
        </w:rPr>
        <w:t xml:space="preserve">: </w:t>
      </w:r>
      <w:r>
        <w:t>2 buah</w:t>
      </w:r>
    </w:p>
    <w:p w:rsidR="0065075E" w:rsidRDefault="00F3155D" w:rsidP="002E1745">
      <w:pPr>
        <w:numPr>
          <w:ilvl w:val="1"/>
          <w:numId w:val="7"/>
        </w:numPr>
        <w:tabs>
          <w:tab w:val="clear" w:pos="928"/>
          <w:tab w:val="num" w:pos="568"/>
          <w:tab w:val="num" w:pos="1080"/>
        </w:tabs>
        <w:spacing w:line="480" w:lineRule="auto"/>
        <w:ind w:left="717" w:hanging="357"/>
        <w:jc w:val="both"/>
      </w:pPr>
      <w:r>
        <w:t>Bola sepak</w:t>
      </w:r>
      <w:r>
        <w:tab/>
      </w:r>
      <w:r>
        <w:tab/>
      </w:r>
      <w:r>
        <w:rPr>
          <w:lang w:val="id-ID"/>
        </w:rPr>
        <w:t xml:space="preserve">: </w:t>
      </w:r>
      <w:r>
        <w:t>1 buah</w:t>
      </w:r>
      <w:r w:rsidR="006C1953">
        <w:tab/>
        <w:t>f. Lap. Bola vol</w:t>
      </w:r>
      <w:r w:rsidR="006C1953">
        <w:rPr>
          <w:lang w:val="id-ID"/>
        </w:rPr>
        <w:t>i</w:t>
      </w:r>
      <w:r w:rsidR="0065075E">
        <w:tab/>
      </w:r>
      <w:r>
        <w:rPr>
          <w:lang w:val="id-ID"/>
        </w:rPr>
        <w:t xml:space="preserve">: </w:t>
      </w:r>
      <w:r w:rsidR="0065075E">
        <w:t>1 buah</w:t>
      </w:r>
    </w:p>
    <w:p w:rsidR="0065075E" w:rsidRDefault="00F3155D" w:rsidP="002E1745">
      <w:pPr>
        <w:numPr>
          <w:ilvl w:val="1"/>
          <w:numId w:val="7"/>
        </w:numPr>
        <w:tabs>
          <w:tab w:val="clear" w:pos="928"/>
          <w:tab w:val="num" w:pos="568"/>
          <w:tab w:val="num" w:pos="1080"/>
        </w:tabs>
        <w:spacing w:line="480" w:lineRule="auto"/>
        <w:ind w:left="717" w:hanging="357"/>
        <w:jc w:val="both"/>
      </w:pPr>
      <w:r>
        <w:t>Bola basket</w:t>
      </w:r>
      <w:r>
        <w:tab/>
      </w:r>
      <w:r>
        <w:tab/>
      </w:r>
      <w:r>
        <w:rPr>
          <w:lang w:val="id-ID"/>
        </w:rPr>
        <w:t xml:space="preserve">: </w:t>
      </w:r>
      <w:r>
        <w:t>2 buah</w:t>
      </w:r>
      <w:r w:rsidR="0065075E">
        <w:tab/>
        <w:t>g. Lap. Lompat jauh</w:t>
      </w:r>
      <w:r w:rsidR="0065075E">
        <w:tab/>
      </w:r>
      <w:r>
        <w:rPr>
          <w:lang w:val="id-ID"/>
        </w:rPr>
        <w:t xml:space="preserve">: </w:t>
      </w:r>
      <w:r w:rsidR="0065075E">
        <w:t>1 buah</w:t>
      </w:r>
    </w:p>
    <w:p w:rsidR="0065075E" w:rsidRDefault="006C1953" w:rsidP="002E1745">
      <w:pPr>
        <w:numPr>
          <w:ilvl w:val="1"/>
          <w:numId w:val="7"/>
        </w:numPr>
        <w:tabs>
          <w:tab w:val="clear" w:pos="928"/>
          <w:tab w:val="num" w:pos="568"/>
          <w:tab w:val="num" w:pos="1080"/>
        </w:tabs>
        <w:spacing w:line="480" w:lineRule="auto"/>
        <w:ind w:left="717" w:hanging="357"/>
        <w:jc w:val="both"/>
      </w:pPr>
      <w:r>
        <w:t>Bola vol</w:t>
      </w:r>
      <w:r>
        <w:rPr>
          <w:lang w:val="id-ID"/>
        </w:rPr>
        <w:t>i</w:t>
      </w:r>
      <w:r w:rsidR="00F3155D">
        <w:tab/>
      </w:r>
      <w:r w:rsidR="00F3155D">
        <w:tab/>
      </w:r>
      <w:r w:rsidR="00F3155D">
        <w:rPr>
          <w:lang w:val="id-ID"/>
        </w:rPr>
        <w:t xml:space="preserve">: </w:t>
      </w:r>
      <w:r w:rsidR="0065075E">
        <w:t>6 buah</w:t>
      </w:r>
      <w:r w:rsidR="0065075E">
        <w:tab/>
        <w:t>h. Matras</w:t>
      </w:r>
      <w:r w:rsidR="0065075E">
        <w:tab/>
      </w:r>
      <w:r w:rsidR="0065075E">
        <w:tab/>
      </w:r>
      <w:r w:rsidR="00F3155D">
        <w:rPr>
          <w:lang w:val="id-ID"/>
        </w:rPr>
        <w:t xml:space="preserve">: </w:t>
      </w:r>
      <w:r w:rsidR="0065075E">
        <w:t>1 buah</w:t>
      </w:r>
    </w:p>
    <w:p w:rsidR="00EE6983" w:rsidRPr="00AC3DDE" w:rsidRDefault="00EE6983" w:rsidP="00F72954">
      <w:pPr>
        <w:tabs>
          <w:tab w:val="num" w:pos="1080"/>
        </w:tabs>
        <w:spacing w:line="480" w:lineRule="auto"/>
        <w:ind w:left="1077"/>
        <w:jc w:val="both"/>
      </w:pPr>
    </w:p>
    <w:p w:rsidR="0065075E" w:rsidRDefault="0065075E" w:rsidP="00F72954">
      <w:pPr>
        <w:pStyle w:val="ListParagraph"/>
        <w:numPr>
          <w:ilvl w:val="0"/>
          <w:numId w:val="8"/>
        </w:numPr>
        <w:spacing w:line="480" w:lineRule="auto"/>
        <w:ind w:left="426" w:hanging="357"/>
        <w:rPr>
          <w:b/>
        </w:rPr>
      </w:pPr>
      <w:r>
        <w:rPr>
          <w:b/>
        </w:rPr>
        <w:t xml:space="preserve">Penyajian Data </w:t>
      </w:r>
      <w:r w:rsidR="00AE76A6">
        <w:rPr>
          <w:b/>
        </w:rPr>
        <w:t>Hasil Penelitian</w:t>
      </w:r>
    </w:p>
    <w:p w:rsidR="00F72954" w:rsidRDefault="00F72954" w:rsidP="00F72954">
      <w:pPr>
        <w:pStyle w:val="ListParagraph"/>
        <w:spacing w:line="480" w:lineRule="auto"/>
        <w:ind w:left="69" w:firstLine="851"/>
        <w:jc w:val="both"/>
        <w:rPr>
          <w:rFonts w:asciiTheme="majorBidi" w:hAnsiTheme="majorBidi" w:cstheme="majorBidi"/>
          <w:lang w:val="id-ID"/>
        </w:rPr>
      </w:pPr>
      <w:r>
        <w:rPr>
          <w:rFonts w:asciiTheme="majorBidi" w:hAnsiTheme="majorBidi" w:cstheme="majorBidi"/>
          <w:lang w:val="en-US"/>
        </w:rPr>
        <w:t xml:space="preserve">Data dalam penelitian ini diperoleh peneliti melalui beberapa metode, yaitu metode observasi, metode interview, </w:t>
      </w:r>
      <w:r>
        <w:rPr>
          <w:rFonts w:asciiTheme="majorBidi" w:hAnsiTheme="majorBidi" w:cstheme="majorBidi"/>
          <w:lang w:val="id-ID"/>
        </w:rPr>
        <w:t xml:space="preserve">metode angket, </w:t>
      </w:r>
      <w:r>
        <w:rPr>
          <w:rFonts w:asciiTheme="majorBidi" w:hAnsiTheme="majorBidi" w:cstheme="majorBidi"/>
          <w:lang w:val="en-US"/>
        </w:rPr>
        <w:t>metode tes dan metode dokumentasi. Metode observasi digunakan oleh peneliti untuk mengamati kondisi sekolah. Metode interview digunakan untuk mengetahui sejarah berdirinya sekolah, nama pendiri dan nama-nama kepala MT</w:t>
      </w:r>
      <w:r>
        <w:rPr>
          <w:rFonts w:asciiTheme="majorBidi" w:hAnsiTheme="majorBidi" w:cstheme="majorBidi"/>
          <w:lang w:val="id-ID"/>
        </w:rPr>
        <w:t>sN Karangrejo. Metode angket digunakan untuk mengukur seberapa besar minat belajar matematika siswa terhadap model pembelajaran</w:t>
      </w:r>
      <w:r>
        <w:rPr>
          <w:rFonts w:asciiTheme="majorBidi" w:hAnsiTheme="majorBidi" w:cstheme="majorBidi"/>
          <w:lang w:val="en-US"/>
        </w:rPr>
        <w:t>. Metode tes digunakan peneliti untuk mengetahui hasil belajar peserta didik pada pokok bahasan kubus dan balok kelas MT</w:t>
      </w:r>
      <w:r>
        <w:rPr>
          <w:rFonts w:asciiTheme="majorBidi" w:hAnsiTheme="majorBidi" w:cstheme="majorBidi"/>
          <w:lang w:val="id-ID"/>
        </w:rPr>
        <w:t>sN Karangrejo</w:t>
      </w:r>
      <w:r>
        <w:rPr>
          <w:rFonts w:asciiTheme="majorBidi" w:hAnsiTheme="majorBidi" w:cstheme="majorBidi"/>
          <w:lang w:val="en-US"/>
        </w:rPr>
        <w:t>. Sedangkan metode dokumentasi digunakan oleh peneliti untuk memperoleh data-data dari sekolah.</w:t>
      </w:r>
    </w:p>
    <w:p w:rsidR="00F72954" w:rsidRDefault="00F72954" w:rsidP="00F72954">
      <w:pPr>
        <w:pStyle w:val="ListParagraph"/>
        <w:spacing w:line="480" w:lineRule="auto"/>
        <w:ind w:left="69" w:firstLine="851"/>
        <w:contextualSpacing w:val="0"/>
        <w:jc w:val="both"/>
        <w:rPr>
          <w:rFonts w:asciiTheme="majorBidi" w:hAnsiTheme="majorBidi" w:cstheme="majorBidi"/>
          <w:lang w:val="en-US"/>
        </w:rPr>
      </w:pPr>
      <w:r>
        <w:rPr>
          <w:rFonts w:asciiTheme="majorBidi" w:hAnsiTheme="majorBidi" w:cstheme="majorBidi"/>
          <w:lang w:val="en-US"/>
        </w:rPr>
        <w:t>Berkaitan dengan metode</w:t>
      </w:r>
      <w:r>
        <w:rPr>
          <w:rFonts w:asciiTheme="majorBidi" w:hAnsiTheme="majorBidi" w:cstheme="majorBidi"/>
          <w:lang w:val="id-ID"/>
        </w:rPr>
        <w:t xml:space="preserve"> angket</w:t>
      </w:r>
      <w:r>
        <w:rPr>
          <w:rFonts w:asciiTheme="majorBidi" w:hAnsiTheme="majorBidi" w:cstheme="majorBidi"/>
          <w:lang w:val="en-US"/>
        </w:rPr>
        <w:t xml:space="preserve">, dalam hal ini peneliti memberikan tes berupa </w:t>
      </w:r>
      <w:r>
        <w:rPr>
          <w:rFonts w:asciiTheme="majorBidi" w:hAnsiTheme="majorBidi" w:cstheme="majorBidi"/>
          <w:lang w:val="id-ID"/>
        </w:rPr>
        <w:t>30 pernyataan untuk mengukur minat belajar matemtika siswa</w:t>
      </w:r>
      <w:r>
        <w:rPr>
          <w:rFonts w:asciiTheme="majorBidi" w:hAnsiTheme="majorBidi" w:cstheme="majorBidi"/>
          <w:lang w:val="en-US"/>
        </w:rPr>
        <w:t xml:space="preserve"> yang telah diuji tingkat validitas dan reliabilitasnya kepada sampel penelitian, yaitu kelas VIII A sebagai kelas eksperimen dan kelas VIII B sebagai kelas kontrol. Adapun hasil </w:t>
      </w:r>
      <w:r>
        <w:rPr>
          <w:rFonts w:asciiTheme="majorBidi" w:hAnsiTheme="majorBidi" w:cstheme="majorBidi"/>
          <w:lang w:val="en-US"/>
        </w:rPr>
        <w:lastRenderedPageBreak/>
        <w:t xml:space="preserve">dari </w:t>
      </w:r>
      <w:r>
        <w:rPr>
          <w:rFonts w:asciiTheme="majorBidi" w:hAnsiTheme="majorBidi" w:cstheme="majorBidi"/>
          <w:lang w:val="id-ID"/>
        </w:rPr>
        <w:t xml:space="preserve">skor minat belajar matematika </w:t>
      </w:r>
      <w:r>
        <w:rPr>
          <w:rFonts w:asciiTheme="majorBidi" w:hAnsiTheme="majorBidi" w:cstheme="majorBidi"/>
          <w:lang w:val="en-US"/>
        </w:rPr>
        <w:t>kedua kelas tersebut sebagaimana terlihat pada tabel berikut.</w:t>
      </w:r>
    </w:p>
    <w:p w:rsidR="0065075E" w:rsidRPr="008A7E85" w:rsidRDefault="00F604C0" w:rsidP="008A7E85">
      <w:pPr>
        <w:jc w:val="center"/>
        <w:rPr>
          <w:b/>
          <w:lang w:val="id-ID"/>
        </w:rPr>
      </w:pPr>
      <w:r>
        <w:rPr>
          <w:b/>
          <w:lang w:val="id-ID"/>
        </w:rPr>
        <w:t>Tabel 4.2</w:t>
      </w:r>
    </w:p>
    <w:p w:rsidR="008A7E85" w:rsidRPr="008A7E85" w:rsidRDefault="008A7E85" w:rsidP="008A7E85">
      <w:pPr>
        <w:jc w:val="center"/>
        <w:rPr>
          <w:b/>
          <w:lang w:val="id-ID"/>
        </w:rPr>
      </w:pPr>
      <w:r w:rsidRPr="008A7E85">
        <w:rPr>
          <w:b/>
          <w:lang w:val="id-ID"/>
        </w:rPr>
        <w:t xml:space="preserve">Data Hasil Minat Belajar Kelas Eksperimen </w:t>
      </w:r>
      <w:r w:rsidR="00835C25">
        <w:rPr>
          <w:b/>
          <w:lang w:val="id-ID"/>
        </w:rPr>
        <w:t>d</w:t>
      </w:r>
      <w:r w:rsidRPr="008A7E85">
        <w:rPr>
          <w:b/>
          <w:lang w:val="id-ID"/>
        </w:rPr>
        <w:t>an Kelas Kontrol</w:t>
      </w:r>
    </w:p>
    <w:p w:rsidR="005A69EF" w:rsidRDefault="005A69EF" w:rsidP="0065075E">
      <w:pPr>
        <w:rPr>
          <w:b/>
        </w:rPr>
      </w:pPr>
    </w:p>
    <w:tbl>
      <w:tblPr>
        <w:tblStyle w:val="TableGrid"/>
        <w:tblW w:w="0" w:type="auto"/>
        <w:jc w:val="center"/>
        <w:tblInd w:w="108" w:type="dxa"/>
        <w:tblLayout w:type="fixed"/>
        <w:tblLook w:val="04A0"/>
      </w:tblPr>
      <w:tblGrid>
        <w:gridCol w:w="713"/>
        <w:gridCol w:w="2631"/>
        <w:gridCol w:w="958"/>
        <w:gridCol w:w="586"/>
        <w:gridCol w:w="2483"/>
        <w:gridCol w:w="851"/>
      </w:tblGrid>
      <w:tr w:rsidR="005A69EF" w:rsidTr="00C14000">
        <w:trPr>
          <w:jc w:val="center"/>
        </w:trPr>
        <w:tc>
          <w:tcPr>
            <w:tcW w:w="4302" w:type="dxa"/>
            <w:gridSpan w:val="3"/>
          </w:tcPr>
          <w:p w:rsidR="005A69EF" w:rsidRDefault="005A69EF" w:rsidP="005A69EF">
            <w:pPr>
              <w:jc w:val="center"/>
              <w:rPr>
                <w:b/>
              </w:rPr>
            </w:pPr>
            <w:r w:rsidRPr="00686F9B">
              <w:rPr>
                <w:rFonts w:asciiTheme="majorBidi" w:hAnsiTheme="majorBidi" w:cstheme="majorBidi"/>
                <w:b/>
                <w:bCs/>
                <w:sz w:val="24"/>
                <w:szCs w:val="24"/>
                <w:lang w:val="en-US"/>
              </w:rPr>
              <w:t>Kelas Eksperimen</w:t>
            </w:r>
          </w:p>
        </w:tc>
        <w:tc>
          <w:tcPr>
            <w:tcW w:w="3920" w:type="dxa"/>
            <w:gridSpan w:val="3"/>
            <w:vAlign w:val="center"/>
          </w:tcPr>
          <w:p w:rsidR="005A69EF" w:rsidRDefault="005A69EF" w:rsidP="005A69EF">
            <w:pPr>
              <w:jc w:val="center"/>
              <w:rPr>
                <w:b/>
              </w:rPr>
            </w:pPr>
            <w:r w:rsidRPr="00686F9B">
              <w:rPr>
                <w:rFonts w:asciiTheme="majorBidi" w:hAnsiTheme="majorBidi" w:cstheme="majorBidi"/>
                <w:b/>
                <w:bCs/>
                <w:sz w:val="24"/>
                <w:szCs w:val="24"/>
                <w:lang w:val="en-US"/>
              </w:rPr>
              <w:t>Kelas Kontrol</w:t>
            </w:r>
          </w:p>
        </w:tc>
      </w:tr>
      <w:tr w:rsidR="005A69EF" w:rsidTr="00C14000">
        <w:trPr>
          <w:jc w:val="center"/>
        </w:trPr>
        <w:tc>
          <w:tcPr>
            <w:tcW w:w="713" w:type="dxa"/>
          </w:tcPr>
          <w:p w:rsidR="005A69EF" w:rsidRPr="00686F9B" w:rsidRDefault="005A69EF" w:rsidP="00A619FB">
            <w:pPr>
              <w:pStyle w:val="ListParagraph"/>
              <w:ind w:left="0"/>
              <w:contextualSpacing w:val="0"/>
              <w:jc w:val="center"/>
              <w:rPr>
                <w:rFonts w:asciiTheme="majorBidi" w:hAnsiTheme="majorBidi" w:cstheme="majorBidi"/>
                <w:b/>
                <w:bCs/>
                <w:sz w:val="24"/>
                <w:szCs w:val="24"/>
                <w:lang w:val="en-US"/>
              </w:rPr>
            </w:pPr>
            <w:r w:rsidRPr="00686F9B">
              <w:rPr>
                <w:rFonts w:asciiTheme="majorBidi" w:hAnsiTheme="majorBidi" w:cstheme="majorBidi"/>
                <w:b/>
                <w:bCs/>
                <w:sz w:val="24"/>
                <w:szCs w:val="24"/>
                <w:lang w:val="en-US"/>
              </w:rPr>
              <w:t>No.</w:t>
            </w:r>
          </w:p>
        </w:tc>
        <w:tc>
          <w:tcPr>
            <w:tcW w:w="2631" w:type="dxa"/>
          </w:tcPr>
          <w:p w:rsidR="005A69EF" w:rsidRPr="00686F9B" w:rsidRDefault="005A69EF" w:rsidP="00A619FB">
            <w:pPr>
              <w:pStyle w:val="ListParagraph"/>
              <w:ind w:left="0"/>
              <w:contextualSpacing w:val="0"/>
              <w:jc w:val="center"/>
              <w:rPr>
                <w:rFonts w:asciiTheme="majorBidi" w:hAnsiTheme="majorBidi" w:cstheme="majorBidi"/>
                <w:b/>
                <w:bCs/>
                <w:sz w:val="24"/>
                <w:szCs w:val="24"/>
                <w:lang w:val="en-US"/>
              </w:rPr>
            </w:pPr>
            <w:r w:rsidRPr="00686F9B">
              <w:rPr>
                <w:rFonts w:asciiTheme="majorBidi" w:hAnsiTheme="majorBidi" w:cstheme="majorBidi"/>
                <w:b/>
                <w:bCs/>
                <w:sz w:val="24"/>
                <w:szCs w:val="24"/>
                <w:lang w:val="en-US"/>
              </w:rPr>
              <w:t>Nama</w:t>
            </w:r>
          </w:p>
        </w:tc>
        <w:tc>
          <w:tcPr>
            <w:tcW w:w="958" w:type="dxa"/>
          </w:tcPr>
          <w:p w:rsidR="005A69EF" w:rsidRPr="00686F9B" w:rsidRDefault="005A69EF" w:rsidP="00A619FB">
            <w:pPr>
              <w:pStyle w:val="ListParagraph"/>
              <w:ind w:left="0"/>
              <w:contextualSpacing w:val="0"/>
              <w:jc w:val="center"/>
              <w:rPr>
                <w:rFonts w:asciiTheme="majorBidi" w:hAnsiTheme="majorBidi" w:cstheme="majorBidi"/>
                <w:b/>
                <w:bCs/>
                <w:sz w:val="24"/>
                <w:szCs w:val="24"/>
                <w:lang w:val="en-US"/>
              </w:rPr>
            </w:pPr>
            <w:r w:rsidRPr="00686F9B">
              <w:rPr>
                <w:rFonts w:asciiTheme="majorBidi" w:hAnsiTheme="majorBidi" w:cstheme="majorBidi"/>
                <w:b/>
                <w:bCs/>
                <w:sz w:val="24"/>
                <w:szCs w:val="24"/>
                <w:lang w:val="en-US"/>
              </w:rPr>
              <w:t>Nilai</w:t>
            </w:r>
          </w:p>
        </w:tc>
        <w:tc>
          <w:tcPr>
            <w:tcW w:w="586" w:type="dxa"/>
          </w:tcPr>
          <w:p w:rsidR="005A69EF" w:rsidRPr="00686F9B" w:rsidRDefault="005A69EF" w:rsidP="00A619FB">
            <w:pPr>
              <w:pStyle w:val="ListParagraph"/>
              <w:ind w:left="0"/>
              <w:contextualSpacing w:val="0"/>
              <w:jc w:val="center"/>
              <w:rPr>
                <w:rFonts w:asciiTheme="majorBidi" w:hAnsiTheme="majorBidi" w:cstheme="majorBidi"/>
                <w:b/>
                <w:bCs/>
                <w:sz w:val="24"/>
                <w:szCs w:val="24"/>
                <w:lang w:val="en-US"/>
              </w:rPr>
            </w:pPr>
            <w:r w:rsidRPr="00686F9B">
              <w:rPr>
                <w:rFonts w:asciiTheme="majorBidi" w:hAnsiTheme="majorBidi" w:cstheme="majorBidi"/>
                <w:b/>
                <w:bCs/>
                <w:sz w:val="24"/>
                <w:szCs w:val="24"/>
                <w:lang w:val="en-US"/>
              </w:rPr>
              <w:t>No.</w:t>
            </w:r>
          </w:p>
        </w:tc>
        <w:tc>
          <w:tcPr>
            <w:tcW w:w="2483" w:type="dxa"/>
          </w:tcPr>
          <w:p w:rsidR="005A69EF" w:rsidRPr="00686F9B" w:rsidRDefault="005A69EF" w:rsidP="00A619FB">
            <w:pPr>
              <w:pStyle w:val="ListParagraph"/>
              <w:ind w:left="0"/>
              <w:contextualSpacing w:val="0"/>
              <w:jc w:val="center"/>
              <w:rPr>
                <w:rFonts w:asciiTheme="majorBidi" w:hAnsiTheme="majorBidi" w:cstheme="majorBidi"/>
                <w:b/>
                <w:bCs/>
                <w:sz w:val="24"/>
                <w:szCs w:val="24"/>
                <w:lang w:val="en-US"/>
              </w:rPr>
            </w:pPr>
            <w:r w:rsidRPr="00686F9B">
              <w:rPr>
                <w:rFonts w:asciiTheme="majorBidi" w:hAnsiTheme="majorBidi" w:cstheme="majorBidi"/>
                <w:b/>
                <w:bCs/>
                <w:sz w:val="24"/>
                <w:szCs w:val="24"/>
                <w:lang w:val="en-US"/>
              </w:rPr>
              <w:t>Nama</w:t>
            </w:r>
          </w:p>
        </w:tc>
        <w:tc>
          <w:tcPr>
            <w:tcW w:w="851" w:type="dxa"/>
          </w:tcPr>
          <w:p w:rsidR="005A69EF" w:rsidRPr="00686F9B" w:rsidRDefault="005A69EF" w:rsidP="00A619FB">
            <w:pPr>
              <w:pStyle w:val="ListParagraph"/>
              <w:ind w:left="0"/>
              <w:contextualSpacing w:val="0"/>
              <w:jc w:val="center"/>
              <w:rPr>
                <w:rFonts w:asciiTheme="majorBidi" w:hAnsiTheme="majorBidi" w:cstheme="majorBidi"/>
                <w:b/>
                <w:bCs/>
                <w:sz w:val="24"/>
                <w:szCs w:val="24"/>
                <w:lang w:val="en-US"/>
              </w:rPr>
            </w:pPr>
            <w:r w:rsidRPr="00686F9B">
              <w:rPr>
                <w:rFonts w:asciiTheme="majorBidi" w:hAnsiTheme="majorBidi" w:cstheme="majorBidi"/>
                <w:b/>
                <w:bCs/>
                <w:sz w:val="24"/>
                <w:szCs w:val="24"/>
                <w:lang w:val="en-US"/>
              </w:rPr>
              <w:t>Nilai</w:t>
            </w:r>
          </w:p>
        </w:tc>
      </w:tr>
      <w:tr w:rsidR="005A69EF" w:rsidTr="00C14000">
        <w:trPr>
          <w:jc w:val="center"/>
        </w:trPr>
        <w:tc>
          <w:tcPr>
            <w:tcW w:w="713" w:type="dxa"/>
          </w:tcPr>
          <w:p w:rsidR="005A69EF" w:rsidRDefault="005A69EF" w:rsidP="00A619FB">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31" w:type="dxa"/>
          </w:tcPr>
          <w:p w:rsidR="005A69EF" w:rsidRDefault="005A69EF" w:rsidP="00A619FB">
            <w:pPr>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958" w:type="dxa"/>
          </w:tcPr>
          <w:p w:rsidR="005A69EF" w:rsidRDefault="005A69EF" w:rsidP="00A619FB">
            <w:pPr>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586" w:type="dxa"/>
          </w:tcPr>
          <w:p w:rsidR="005A69EF" w:rsidRDefault="005A69EF" w:rsidP="00A619FB">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2483" w:type="dxa"/>
          </w:tcPr>
          <w:p w:rsidR="005A69EF" w:rsidRDefault="005A69EF" w:rsidP="00A619FB">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851" w:type="dxa"/>
          </w:tcPr>
          <w:p w:rsidR="005A69EF" w:rsidRDefault="005A69EF" w:rsidP="00A619FB">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(6)</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31" w:type="dxa"/>
          </w:tcPr>
          <w:p w:rsidR="00A85D5C" w:rsidRPr="00646AF6" w:rsidRDefault="006C1953" w:rsidP="00C14000">
            <w:pPr>
              <w:jc w:val="center"/>
              <w:rPr>
                <w:lang w:val="id-ID"/>
              </w:rPr>
            </w:pPr>
            <w:r>
              <w:rPr>
                <w:lang w:val="id-ID"/>
              </w:rPr>
              <w:t>AMA</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66</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483" w:type="dxa"/>
          </w:tcPr>
          <w:p w:rsidR="00A85D5C" w:rsidRPr="00646AF6" w:rsidRDefault="006C1953" w:rsidP="00C14000">
            <w:pPr>
              <w:jc w:val="center"/>
              <w:rPr>
                <w:lang w:val="id-ID"/>
              </w:rPr>
            </w:pPr>
            <w:r>
              <w:rPr>
                <w:lang w:val="id-ID"/>
              </w:rPr>
              <w:t>AJA</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lang w:val="id-ID"/>
              </w:rPr>
              <w:t>71</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2631" w:type="dxa"/>
          </w:tcPr>
          <w:p w:rsidR="00A85D5C" w:rsidRPr="00646AF6" w:rsidRDefault="006C1953" w:rsidP="00C14000">
            <w:pPr>
              <w:jc w:val="center"/>
              <w:rPr>
                <w:lang w:val="id-ID"/>
              </w:rPr>
            </w:pPr>
            <w:r>
              <w:rPr>
                <w:lang w:val="id-ID"/>
              </w:rPr>
              <w:t>AHM</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68</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2483" w:type="dxa"/>
          </w:tcPr>
          <w:p w:rsidR="00A85D5C" w:rsidRPr="00646AF6" w:rsidRDefault="00C14000" w:rsidP="00C14000">
            <w:pPr>
              <w:jc w:val="center"/>
              <w:rPr>
                <w:lang w:val="id-ID"/>
              </w:rPr>
            </w:pPr>
            <w:r>
              <w:rPr>
                <w:lang w:val="id-ID"/>
              </w:rPr>
              <w:t>AWN</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rPr>
              <w:t>67</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2631" w:type="dxa"/>
          </w:tcPr>
          <w:p w:rsidR="00A85D5C" w:rsidRPr="00646AF6" w:rsidRDefault="006C1953" w:rsidP="00C14000">
            <w:pPr>
              <w:jc w:val="center"/>
              <w:rPr>
                <w:lang w:val="id-ID"/>
              </w:rPr>
            </w:pPr>
            <w:r>
              <w:rPr>
                <w:lang w:val="id-ID"/>
              </w:rPr>
              <w:t>AS</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74</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2483" w:type="dxa"/>
          </w:tcPr>
          <w:p w:rsidR="00A85D5C" w:rsidRPr="00646AF6" w:rsidRDefault="00C14000" w:rsidP="00C14000">
            <w:pPr>
              <w:jc w:val="center"/>
              <w:rPr>
                <w:lang w:val="id-ID"/>
              </w:rPr>
            </w:pPr>
            <w:r>
              <w:rPr>
                <w:lang w:val="id-ID"/>
              </w:rPr>
              <w:t>AS</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rPr>
              <w:t>69</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2631" w:type="dxa"/>
          </w:tcPr>
          <w:p w:rsidR="00A85D5C" w:rsidRPr="00646AF6" w:rsidRDefault="006C1953" w:rsidP="00C14000">
            <w:pPr>
              <w:jc w:val="center"/>
              <w:rPr>
                <w:lang w:val="id-ID"/>
              </w:rPr>
            </w:pPr>
            <w:r>
              <w:rPr>
                <w:lang w:val="id-ID"/>
              </w:rPr>
              <w:t>AI</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90</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2483" w:type="dxa"/>
          </w:tcPr>
          <w:p w:rsidR="00A85D5C" w:rsidRPr="00646AF6" w:rsidRDefault="00C14000" w:rsidP="00C14000">
            <w:pPr>
              <w:jc w:val="center"/>
              <w:rPr>
                <w:lang w:val="id-ID"/>
              </w:rPr>
            </w:pPr>
            <w:r>
              <w:rPr>
                <w:lang w:val="id-ID"/>
              </w:rPr>
              <w:t>ASY</w:t>
            </w:r>
          </w:p>
        </w:tc>
        <w:tc>
          <w:tcPr>
            <w:tcW w:w="851" w:type="dxa"/>
            <w:vAlign w:val="bottom"/>
          </w:tcPr>
          <w:p w:rsidR="00A85D5C" w:rsidRDefault="00A85D5C" w:rsidP="00F57EC2">
            <w:pPr>
              <w:jc w:val="center"/>
              <w:rPr>
                <w:rFonts w:ascii="Calibri" w:hAnsi="Calibri" w:cs="Calibri"/>
                <w:color w:val="000000"/>
              </w:rPr>
            </w:pPr>
            <w:r>
              <w:rPr>
                <w:rFonts w:ascii="Calibri" w:hAnsi="Calibri" w:cs="Calibri"/>
                <w:color w:val="000000"/>
              </w:rPr>
              <w:t>71</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2631" w:type="dxa"/>
          </w:tcPr>
          <w:p w:rsidR="00A85D5C" w:rsidRPr="00646AF6" w:rsidRDefault="006C1953" w:rsidP="00C14000">
            <w:pPr>
              <w:jc w:val="center"/>
              <w:rPr>
                <w:lang w:val="id-ID"/>
              </w:rPr>
            </w:pPr>
            <w:r>
              <w:rPr>
                <w:lang w:val="id-ID"/>
              </w:rPr>
              <w:t>AIW</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78</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2483" w:type="dxa"/>
          </w:tcPr>
          <w:p w:rsidR="00A85D5C" w:rsidRPr="00646AF6" w:rsidRDefault="00C14000" w:rsidP="00C14000">
            <w:pPr>
              <w:jc w:val="center"/>
              <w:rPr>
                <w:lang w:val="id-ID"/>
              </w:rPr>
            </w:pPr>
            <w:r>
              <w:rPr>
                <w:lang w:val="id-ID"/>
              </w:rPr>
              <w:t>AAL</w:t>
            </w:r>
          </w:p>
        </w:tc>
        <w:tc>
          <w:tcPr>
            <w:tcW w:w="851" w:type="dxa"/>
            <w:vAlign w:val="bottom"/>
          </w:tcPr>
          <w:p w:rsidR="00A85D5C" w:rsidRDefault="00A85D5C" w:rsidP="00F57EC2">
            <w:pPr>
              <w:jc w:val="center"/>
              <w:rPr>
                <w:rFonts w:ascii="Calibri" w:hAnsi="Calibri" w:cs="Calibri"/>
                <w:color w:val="000000"/>
              </w:rPr>
            </w:pPr>
            <w:r>
              <w:rPr>
                <w:rFonts w:ascii="Calibri" w:hAnsi="Calibri" w:cs="Calibri"/>
                <w:color w:val="000000"/>
              </w:rPr>
              <w:t>68</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6.</w:t>
            </w:r>
          </w:p>
        </w:tc>
        <w:tc>
          <w:tcPr>
            <w:tcW w:w="2631" w:type="dxa"/>
          </w:tcPr>
          <w:p w:rsidR="00A85D5C" w:rsidRPr="00646AF6" w:rsidRDefault="006C1953" w:rsidP="00C14000">
            <w:pPr>
              <w:jc w:val="center"/>
              <w:rPr>
                <w:lang w:val="id-ID"/>
              </w:rPr>
            </w:pPr>
            <w:r>
              <w:rPr>
                <w:lang w:val="id-ID"/>
              </w:rPr>
              <w:t>AS</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70</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6.</w:t>
            </w:r>
          </w:p>
        </w:tc>
        <w:tc>
          <w:tcPr>
            <w:tcW w:w="2483" w:type="dxa"/>
          </w:tcPr>
          <w:p w:rsidR="00A85D5C" w:rsidRPr="00646AF6" w:rsidRDefault="00C14000" w:rsidP="00C14000">
            <w:pPr>
              <w:jc w:val="center"/>
              <w:rPr>
                <w:lang w:val="id-ID"/>
              </w:rPr>
            </w:pPr>
            <w:r>
              <w:rPr>
                <w:lang w:val="id-ID"/>
              </w:rPr>
              <w:t>ASA</w:t>
            </w:r>
          </w:p>
        </w:tc>
        <w:tc>
          <w:tcPr>
            <w:tcW w:w="851" w:type="dxa"/>
            <w:vAlign w:val="bottom"/>
          </w:tcPr>
          <w:p w:rsidR="00A85D5C" w:rsidRDefault="00A85D5C" w:rsidP="00F57EC2">
            <w:pPr>
              <w:jc w:val="center"/>
              <w:rPr>
                <w:rFonts w:ascii="Calibri" w:hAnsi="Calibri" w:cs="Calibri"/>
                <w:color w:val="000000"/>
              </w:rPr>
            </w:pPr>
            <w:r>
              <w:rPr>
                <w:rFonts w:ascii="Calibri" w:hAnsi="Calibri" w:cs="Calibri"/>
                <w:color w:val="000000"/>
              </w:rPr>
              <w:t>68</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7.</w:t>
            </w:r>
          </w:p>
        </w:tc>
        <w:tc>
          <w:tcPr>
            <w:tcW w:w="2631" w:type="dxa"/>
          </w:tcPr>
          <w:p w:rsidR="00A85D5C" w:rsidRPr="00646AF6" w:rsidRDefault="006C1953" w:rsidP="00C14000">
            <w:pPr>
              <w:jc w:val="center"/>
              <w:rPr>
                <w:lang w:val="id-ID"/>
              </w:rPr>
            </w:pPr>
            <w:r>
              <w:rPr>
                <w:lang w:val="id-ID"/>
              </w:rPr>
              <w:t>AA</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78</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7.</w:t>
            </w:r>
          </w:p>
        </w:tc>
        <w:tc>
          <w:tcPr>
            <w:tcW w:w="2483" w:type="dxa"/>
          </w:tcPr>
          <w:p w:rsidR="00A85D5C" w:rsidRPr="00646AF6" w:rsidRDefault="00C14000" w:rsidP="00C14000">
            <w:pPr>
              <w:jc w:val="center"/>
              <w:rPr>
                <w:lang w:val="id-ID"/>
              </w:rPr>
            </w:pPr>
            <w:r>
              <w:rPr>
                <w:lang w:val="id-ID"/>
              </w:rPr>
              <w:t>BK</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rPr>
              <w:t>6</w:t>
            </w:r>
            <w:r>
              <w:rPr>
                <w:rFonts w:ascii="Calibri" w:hAnsi="Calibri" w:cs="Calibri"/>
                <w:color w:val="000000"/>
                <w:lang w:val="id-ID"/>
              </w:rPr>
              <w:t>5</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8.</w:t>
            </w:r>
          </w:p>
        </w:tc>
        <w:tc>
          <w:tcPr>
            <w:tcW w:w="2631" w:type="dxa"/>
          </w:tcPr>
          <w:p w:rsidR="00A85D5C" w:rsidRPr="00646AF6" w:rsidRDefault="006C1953" w:rsidP="00C14000">
            <w:pPr>
              <w:jc w:val="center"/>
              <w:rPr>
                <w:lang w:val="id-ID"/>
              </w:rPr>
            </w:pPr>
            <w:r>
              <w:rPr>
                <w:lang w:val="id-ID"/>
              </w:rPr>
              <w:t>AIN</w:t>
            </w:r>
          </w:p>
        </w:tc>
        <w:tc>
          <w:tcPr>
            <w:tcW w:w="958" w:type="dxa"/>
            <w:vAlign w:val="bottom"/>
          </w:tcPr>
          <w:p w:rsidR="00A85D5C" w:rsidRPr="004E6803" w:rsidRDefault="00A85D5C" w:rsidP="00C14000">
            <w:pPr>
              <w:jc w:val="center"/>
              <w:rPr>
                <w:rFonts w:ascii="Calibri" w:hAnsi="Calibri" w:cs="Calibri"/>
                <w:color w:val="000000"/>
                <w:lang w:val="id-ID"/>
              </w:rPr>
            </w:pPr>
            <w:r>
              <w:rPr>
                <w:rFonts w:ascii="Calibri" w:hAnsi="Calibri" w:cs="Calibri"/>
                <w:color w:val="000000"/>
              </w:rPr>
              <w:t>7</w:t>
            </w:r>
            <w:r>
              <w:rPr>
                <w:rFonts w:ascii="Calibri" w:hAnsi="Calibri" w:cs="Calibri"/>
                <w:color w:val="000000"/>
                <w:lang w:val="id-ID"/>
              </w:rPr>
              <w:t>3</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8.</w:t>
            </w:r>
          </w:p>
        </w:tc>
        <w:tc>
          <w:tcPr>
            <w:tcW w:w="2483" w:type="dxa"/>
          </w:tcPr>
          <w:p w:rsidR="00A85D5C" w:rsidRPr="00646AF6" w:rsidRDefault="00C14000" w:rsidP="00C14000">
            <w:pPr>
              <w:jc w:val="center"/>
              <w:rPr>
                <w:lang w:val="id-ID"/>
              </w:rPr>
            </w:pPr>
            <w:r>
              <w:rPr>
                <w:lang w:val="id-ID"/>
              </w:rPr>
              <w:t>DP</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rPr>
              <w:t>69</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9.</w:t>
            </w:r>
          </w:p>
        </w:tc>
        <w:tc>
          <w:tcPr>
            <w:tcW w:w="2631" w:type="dxa"/>
          </w:tcPr>
          <w:p w:rsidR="00A85D5C" w:rsidRPr="00646AF6" w:rsidRDefault="006C1953" w:rsidP="00C14000">
            <w:pPr>
              <w:jc w:val="center"/>
              <w:rPr>
                <w:lang w:val="id-ID"/>
              </w:rPr>
            </w:pPr>
            <w:r>
              <w:rPr>
                <w:lang w:val="id-ID"/>
              </w:rPr>
              <w:t>BWS</w:t>
            </w:r>
          </w:p>
        </w:tc>
        <w:tc>
          <w:tcPr>
            <w:tcW w:w="958" w:type="dxa"/>
            <w:vAlign w:val="bottom"/>
          </w:tcPr>
          <w:p w:rsidR="00A85D5C" w:rsidRPr="004E6803" w:rsidRDefault="00A85D5C" w:rsidP="00C14000">
            <w:pPr>
              <w:jc w:val="center"/>
              <w:rPr>
                <w:rFonts w:ascii="Calibri" w:hAnsi="Calibri" w:cs="Calibri"/>
                <w:color w:val="000000"/>
                <w:lang w:val="id-ID"/>
              </w:rPr>
            </w:pPr>
            <w:r>
              <w:rPr>
                <w:rFonts w:ascii="Calibri" w:hAnsi="Calibri" w:cs="Calibri"/>
                <w:color w:val="000000"/>
              </w:rPr>
              <w:t>81</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9.</w:t>
            </w:r>
          </w:p>
        </w:tc>
        <w:tc>
          <w:tcPr>
            <w:tcW w:w="2483" w:type="dxa"/>
          </w:tcPr>
          <w:p w:rsidR="00A85D5C" w:rsidRPr="00646AF6" w:rsidRDefault="00C14000" w:rsidP="00C14000">
            <w:pPr>
              <w:jc w:val="center"/>
              <w:rPr>
                <w:lang w:val="id-ID"/>
              </w:rPr>
            </w:pPr>
            <w:r>
              <w:rPr>
                <w:lang w:val="id-ID"/>
              </w:rPr>
              <w:t>DR</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rPr>
              <w:t>7</w:t>
            </w:r>
            <w:r>
              <w:rPr>
                <w:rFonts w:ascii="Calibri" w:hAnsi="Calibri" w:cs="Calibri"/>
                <w:color w:val="000000"/>
                <w:lang w:val="id-ID"/>
              </w:rPr>
              <w:t>1</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10.</w:t>
            </w:r>
          </w:p>
        </w:tc>
        <w:tc>
          <w:tcPr>
            <w:tcW w:w="2631" w:type="dxa"/>
          </w:tcPr>
          <w:p w:rsidR="00A85D5C" w:rsidRPr="00646AF6" w:rsidRDefault="006C1953" w:rsidP="00C14000">
            <w:pPr>
              <w:jc w:val="center"/>
              <w:rPr>
                <w:lang w:val="id-ID"/>
              </w:rPr>
            </w:pPr>
            <w:r>
              <w:rPr>
                <w:lang w:val="id-ID"/>
              </w:rPr>
              <w:t>DAW</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74</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10.</w:t>
            </w:r>
          </w:p>
        </w:tc>
        <w:tc>
          <w:tcPr>
            <w:tcW w:w="2483" w:type="dxa"/>
          </w:tcPr>
          <w:p w:rsidR="00A85D5C" w:rsidRPr="00646AF6" w:rsidRDefault="00C14000" w:rsidP="00C14000">
            <w:pPr>
              <w:jc w:val="center"/>
              <w:rPr>
                <w:lang w:val="id-ID"/>
              </w:rPr>
            </w:pPr>
            <w:r>
              <w:rPr>
                <w:lang w:val="id-ID"/>
              </w:rPr>
              <w:t>DAN</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rPr>
              <w:t>6</w:t>
            </w:r>
            <w:r>
              <w:rPr>
                <w:rFonts w:ascii="Calibri" w:hAnsi="Calibri" w:cs="Calibri"/>
                <w:color w:val="000000"/>
                <w:lang w:val="id-ID"/>
              </w:rPr>
              <w:t>7</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11.</w:t>
            </w:r>
          </w:p>
        </w:tc>
        <w:tc>
          <w:tcPr>
            <w:tcW w:w="2631" w:type="dxa"/>
          </w:tcPr>
          <w:p w:rsidR="00A85D5C" w:rsidRPr="00646AF6" w:rsidRDefault="006C1953" w:rsidP="00C14000">
            <w:pPr>
              <w:jc w:val="center"/>
              <w:rPr>
                <w:lang w:val="id-ID"/>
              </w:rPr>
            </w:pPr>
            <w:r>
              <w:rPr>
                <w:lang w:val="id-ID"/>
              </w:rPr>
              <w:t>FSP</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72</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11.</w:t>
            </w:r>
          </w:p>
        </w:tc>
        <w:tc>
          <w:tcPr>
            <w:tcW w:w="2483" w:type="dxa"/>
          </w:tcPr>
          <w:p w:rsidR="00A85D5C" w:rsidRPr="00646AF6" w:rsidRDefault="00C14000" w:rsidP="00C14000">
            <w:pPr>
              <w:jc w:val="center"/>
              <w:rPr>
                <w:lang w:val="id-ID"/>
              </w:rPr>
            </w:pPr>
            <w:r>
              <w:rPr>
                <w:lang w:val="id-ID"/>
              </w:rPr>
              <w:t>FAP</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rPr>
              <w:t>6</w:t>
            </w:r>
            <w:r>
              <w:rPr>
                <w:rFonts w:ascii="Calibri" w:hAnsi="Calibri" w:cs="Calibri"/>
                <w:color w:val="000000"/>
                <w:lang w:val="id-ID"/>
              </w:rPr>
              <w:t>5</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12.</w:t>
            </w:r>
          </w:p>
        </w:tc>
        <w:tc>
          <w:tcPr>
            <w:tcW w:w="2631" w:type="dxa"/>
          </w:tcPr>
          <w:p w:rsidR="00A85D5C" w:rsidRPr="00646AF6" w:rsidRDefault="006C1953" w:rsidP="00C14000">
            <w:pPr>
              <w:jc w:val="center"/>
              <w:rPr>
                <w:lang w:val="id-ID"/>
              </w:rPr>
            </w:pPr>
            <w:r>
              <w:rPr>
                <w:lang w:val="id-ID"/>
              </w:rPr>
              <w:t>FANA</w:t>
            </w:r>
          </w:p>
        </w:tc>
        <w:tc>
          <w:tcPr>
            <w:tcW w:w="958" w:type="dxa"/>
            <w:vAlign w:val="bottom"/>
          </w:tcPr>
          <w:p w:rsidR="00A85D5C" w:rsidRPr="004E6803" w:rsidRDefault="00A85D5C" w:rsidP="00C14000">
            <w:pPr>
              <w:jc w:val="center"/>
              <w:rPr>
                <w:rFonts w:ascii="Calibri" w:hAnsi="Calibri" w:cs="Calibri"/>
                <w:color w:val="000000"/>
                <w:lang w:val="id-ID"/>
              </w:rPr>
            </w:pPr>
            <w:r>
              <w:rPr>
                <w:rFonts w:ascii="Calibri" w:hAnsi="Calibri" w:cs="Calibri"/>
                <w:color w:val="000000"/>
              </w:rPr>
              <w:t>6</w:t>
            </w:r>
            <w:r>
              <w:rPr>
                <w:rFonts w:ascii="Calibri" w:hAnsi="Calibri" w:cs="Calibri"/>
                <w:color w:val="000000"/>
                <w:lang w:val="id-ID"/>
              </w:rPr>
              <w:t>7</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12.</w:t>
            </w:r>
          </w:p>
        </w:tc>
        <w:tc>
          <w:tcPr>
            <w:tcW w:w="2483" w:type="dxa"/>
          </w:tcPr>
          <w:p w:rsidR="00A85D5C" w:rsidRPr="00646AF6" w:rsidRDefault="00C14000" w:rsidP="00C14000">
            <w:pPr>
              <w:jc w:val="center"/>
              <w:rPr>
                <w:lang w:val="id-ID"/>
              </w:rPr>
            </w:pPr>
            <w:r>
              <w:rPr>
                <w:lang w:val="id-ID"/>
              </w:rPr>
              <w:t>FKU</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rPr>
              <w:t>7</w:t>
            </w:r>
            <w:r>
              <w:rPr>
                <w:rFonts w:ascii="Calibri" w:hAnsi="Calibri" w:cs="Calibri"/>
                <w:color w:val="000000"/>
                <w:lang w:val="id-ID"/>
              </w:rPr>
              <w:t>7</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13.</w:t>
            </w:r>
          </w:p>
        </w:tc>
        <w:tc>
          <w:tcPr>
            <w:tcW w:w="2631" w:type="dxa"/>
          </w:tcPr>
          <w:p w:rsidR="00A85D5C" w:rsidRPr="00646AF6" w:rsidRDefault="006C1953" w:rsidP="00C14000">
            <w:pPr>
              <w:jc w:val="center"/>
              <w:rPr>
                <w:lang w:val="id-ID"/>
              </w:rPr>
            </w:pPr>
            <w:r>
              <w:rPr>
                <w:lang w:val="id-ID"/>
              </w:rPr>
              <w:t>FFZ</w:t>
            </w:r>
          </w:p>
        </w:tc>
        <w:tc>
          <w:tcPr>
            <w:tcW w:w="958" w:type="dxa"/>
            <w:vAlign w:val="bottom"/>
          </w:tcPr>
          <w:p w:rsidR="00A85D5C" w:rsidRPr="004E6803" w:rsidRDefault="00A85D5C" w:rsidP="00C14000">
            <w:pPr>
              <w:jc w:val="center"/>
              <w:rPr>
                <w:rFonts w:ascii="Calibri" w:hAnsi="Calibri" w:cs="Calibri"/>
                <w:color w:val="000000"/>
                <w:lang w:val="id-ID"/>
              </w:rPr>
            </w:pPr>
            <w:r>
              <w:rPr>
                <w:rFonts w:ascii="Calibri" w:hAnsi="Calibri" w:cs="Calibri"/>
                <w:color w:val="000000"/>
              </w:rPr>
              <w:t>8</w:t>
            </w:r>
            <w:r>
              <w:rPr>
                <w:rFonts w:ascii="Calibri" w:hAnsi="Calibri" w:cs="Calibri"/>
                <w:color w:val="000000"/>
                <w:lang w:val="id-ID"/>
              </w:rPr>
              <w:t>3</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13.</w:t>
            </w:r>
          </w:p>
        </w:tc>
        <w:tc>
          <w:tcPr>
            <w:tcW w:w="2483" w:type="dxa"/>
          </w:tcPr>
          <w:p w:rsidR="00A85D5C" w:rsidRPr="00646AF6" w:rsidRDefault="00C14000" w:rsidP="00C14000">
            <w:pPr>
              <w:jc w:val="center"/>
              <w:rPr>
                <w:lang w:val="id-ID"/>
              </w:rPr>
            </w:pPr>
            <w:r>
              <w:rPr>
                <w:lang w:val="id-ID"/>
              </w:rPr>
              <w:t>IRI</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rPr>
              <w:t>79</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14.</w:t>
            </w:r>
          </w:p>
        </w:tc>
        <w:tc>
          <w:tcPr>
            <w:tcW w:w="2631" w:type="dxa"/>
          </w:tcPr>
          <w:p w:rsidR="00A85D5C" w:rsidRPr="00646AF6" w:rsidRDefault="006C1953" w:rsidP="00C14000">
            <w:pPr>
              <w:jc w:val="center"/>
              <w:rPr>
                <w:lang w:val="id-ID"/>
              </w:rPr>
            </w:pPr>
            <w:r>
              <w:rPr>
                <w:lang w:val="id-ID"/>
              </w:rPr>
              <w:t>HS</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75</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14.</w:t>
            </w:r>
          </w:p>
        </w:tc>
        <w:tc>
          <w:tcPr>
            <w:tcW w:w="2483" w:type="dxa"/>
          </w:tcPr>
          <w:p w:rsidR="00A85D5C" w:rsidRPr="00646AF6" w:rsidRDefault="00C14000" w:rsidP="00C14000">
            <w:pPr>
              <w:jc w:val="center"/>
              <w:rPr>
                <w:lang w:val="id-ID"/>
              </w:rPr>
            </w:pPr>
            <w:r>
              <w:rPr>
                <w:lang w:val="id-ID"/>
              </w:rPr>
              <w:t>IA</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rPr>
              <w:t>7</w:t>
            </w:r>
            <w:r>
              <w:rPr>
                <w:rFonts w:ascii="Calibri" w:hAnsi="Calibri" w:cs="Calibri"/>
                <w:color w:val="000000"/>
                <w:lang w:val="id-ID"/>
              </w:rPr>
              <w:t>9</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15.</w:t>
            </w:r>
          </w:p>
        </w:tc>
        <w:tc>
          <w:tcPr>
            <w:tcW w:w="2631" w:type="dxa"/>
          </w:tcPr>
          <w:p w:rsidR="00A85D5C" w:rsidRPr="00646AF6" w:rsidRDefault="006C1953" w:rsidP="00C14000">
            <w:pPr>
              <w:jc w:val="center"/>
              <w:rPr>
                <w:lang w:val="id-ID"/>
              </w:rPr>
            </w:pPr>
            <w:r>
              <w:rPr>
                <w:lang w:val="id-ID"/>
              </w:rPr>
              <w:t>ILS</w:t>
            </w:r>
          </w:p>
        </w:tc>
        <w:tc>
          <w:tcPr>
            <w:tcW w:w="958" w:type="dxa"/>
            <w:vAlign w:val="bottom"/>
          </w:tcPr>
          <w:p w:rsidR="00A85D5C" w:rsidRPr="004E6803" w:rsidRDefault="00A85D5C" w:rsidP="00C14000">
            <w:pPr>
              <w:jc w:val="center"/>
              <w:rPr>
                <w:rFonts w:ascii="Calibri" w:hAnsi="Calibri" w:cs="Calibri"/>
                <w:color w:val="000000"/>
                <w:lang w:val="id-ID"/>
              </w:rPr>
            </w:pPr>
            <w:r>
              <w:rPr>
                <w:rFonts w:ascii="Calibri" w:hAnsi="Calibri" w:cs="Calibri"/>
                <w:color w:val="000000"/>
              </w:rPr>
              <w:t>7</w:t>
            </w:r>
            <w:r>
              <w:rPr>
                <w:rFonts w:ascii="Calibri" w:hAnsi="Calibri" w:cs="Calibri"/>
                <w:color w:val="000000"/>
                <w:lang w:val="id-ID"/>
              </w:rPr>
              <w:t>9</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15.</w:t>
            </w:r>
          </w:p>
        </w:tc>
        <w:tc>
          <w:tcPr>
            <w:tcW w:w="2483" w:type="dxa"/>
          </w:tcPr>
          <w:p w:rsidR="00A85D5C" w:rsidRPr="00646AF6" w:rsidRDefault="00C14000" w:rsidP="00C14000">
            <w:pPr>
              <w:jc w:val="center"/>
              <w:rPr>
                <w:lang w:val="id-ID"/>
              </w:rPr>
            </w:pPr>
            <w:r>
              <w:rPr>
                <w:lang w:val="id-ID"/>
              </w:rPr>
              <w:t>L</w:t>
            </w:r>
          </w:p>
        </w:tc>
        <w:tc>
          <w:tcPr>
            <w:tcW w:w="851" w:type="dxa"/>
            <w:vAlign w:val="bottom"/>
          </w:tcPr>
          <w:p w:rsidR="00A85D5C" w:rsidRDefault="00A85D5C" w:rsidP="00F57EC2">
            <w:pPr>
              <w:jc w:val="center"/>
              <w:rPr>
                <w:rFonts w:ascii="Calibri" w:hAnsi="Calibri" w:cs="Calibri"/>
                <w:color w:val="000000"/>
              </w:rPr>
            </w:pPr>
            <w:r>
              <w:rPr>
                <w:rFonts w:ascii="Calibri" w:hAnsi="Calibri" w:cs="Calibri"/>
                <w:color w:val="000000"/>
              </w:rPr>
              <w:t>74</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16.</w:t>
            </w:r>
          </w:p>
        </w:tc>
        <w:tc>
          <w:tcPr>
            <w:tcW w:w="2631" w:type="dxa"/>
          </w:tcPr>
          <w:p w:rsidR="00A85D5C" w:rsidRPr="00646AF6" w:rsidRDefault="00C14000" w:rsidP="00C14000">
            <w:pPr>
              <w:jc w:val="center"/>
              <w:rPr>
                <w:lang w:val="id-ID"/>
              </w:rPr>
            </w:pPr>
            <w:r>
              <w:rPr>
                <w:lang w:val="id-ID"/>
              </w:rPr>
              <w:t>IK</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80</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16.</w:t>
            </w:r>
          </w:p>
        </w:tc>
        <w:tc>
          <w:tcPr>
            <w:tcW w:w="2483" w:type="dxa"/>
          </w:tcPr>
          <w:p w:rsidR="00A85D5C" w:rsidRPr="00646AF6" w:rsidRDefault="00C14000" w:rsidP="00C14000">
            <w:pPr>
              <w:jc w:val="center"/>
              <w:rPr>
                <w:lang w:val="id-ID"/>
              </w:rPr>
            </w:pPr>
            <w:r>
              <w:rPr>
                <w:lang w:val="id-ID"/>
              </w:rPr>
              <w:t>LDA</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rPr>
              <w:t>6</w:t>
            </w:r>
            <w:r>
              <w:rPr>
                <w:rFonts w:ascii="Calibri" w:hAnsi="Calibri" w:cs="Calibri"/>
                <w:color w:val="000000"/>
                <w:lang w:val="id-ID"/>
              </w:rPr>
              <w:t>7</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17.</w:t>
            </w:r>
          </w:p>
        </w:tc>
        <w:tc>
          <w:tcPr>
            <w:tcW w:w="2631" w:type="dxa"/>
          </w:tcPr>
          <w:p w:rsidR="00A85D5C" w:rsidRPr="00646AF6" w:rsidRDefault="00C14000" w:rsidP="00C14000">
            <w:pPr>
              <w:jc w:val="center"/>
              <w:rPr>
                <w:lang w:val="id-ID"/>
              </w:rPr>
            </w:pPr>
            <w:r>
              <w:rPr>
                <w:lang w:val="id-ID"/>
              </w:rPr>
              <w:t>IS</w:t>
            </w:r>
          </w:p>
        </w:tc>
        <w:tc>
          <w:tcPr>
            <w:tcW w:w="958" w:type="dxa"/>
            <w:vAlign w:val="bottom"/>
          </w:tcPr>
          <w:p w:rsidR="00A85D5C" w:rsidRPr="004E6803" w:rsidRDefault="00A85D5C" w:rsidP="00C14000">
            <w:pPr>
              <w:jc w:val="center"/>
              <w:rPr>
                <w:rFonts w:ascii="Calibri" w:hAnsi="Calibri" w:cs="Calibri"/>
                <w:color w:val="000000"/>
                <w:lang w:val="id-ID"/>
              </w:rPr>
            </w:pPr>
            <w:r>
              <w:rPr>
                <w:rFonts w:ascii="Calibri" w:hAnsi="Calibri" w:cs="Calibri"/>
                <w:color w:val="000000"/>
              </w:rPr>
              <w:t>8</w:t>
            </w:r>
            <w:r>
              <w:rPr>
                <w:rFonts w:ascii="Calibri" w:hAnsi="Calibri" w:cs="Calibri"/>
                <w:color w:val="000000"/>
                <w:lang w:val="id-ID"/>
              </w:rPr>
              <w:t>3</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17.</w:t>
            </w:r>
          </w:p>
        </w:tc>
        <w:tc>
          <w:tcPr>
            <w:tcW w:w="2483" w:type="dxa"/>
          </w:tcPr>
          <w:p w:rsidR="00A85D5C" w:rsidRPr="00646AF6" w:rsidRDefault="00C14000" w:rsidP="00C14000">
            <w:pPr>
              <w:jc w:val="center"/>
              <w:rPr>
                <w:lang w:val="id-ID"/>
              </w:rPr>
            </w:pPr>
            <w:r>
              <w:rPr>
                <w:lang w:val="id-ID"/>
              </w:rPr>
              <w:t>MF</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rPr>
              <w:t>6</w:t>
            </w:r>
            <w:r>
              <w:rPr>
                <w:rFonts w:ascii="Calibri" w:hAnsi="Calibri" w:cs="Calibri"/>
                <w:color w:val="000000"/>
                <w:lang w:val="id-ID"/>
              </w:rPr>
              <w:t>9</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18.</w:t>
            </w:r>
          </w:p>
        </w:tc>
        <w:tc>
          <w:tcPr>
            <w:tcW w:w="2631" w:type="dxa"/>
          </w:tcPr>
          <w:p w:rsidR="00A85D5C" w:rsidRPr="00646AF6" w:rsidRDefault="00C14000" w:rsidP="00C14000">
            <w:pPr>
              <w:jc w:val="center"/>
              <w:rPr>
                <w:lang w:val="id-ID"/>
              </w:rPr>
            </w:pPr>
            <w:r>
              <w:rPr>
                <w:lang w:val="id-ID"/>
              </w:rPr>
              <w:t>IYD</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78</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18.</w:t>
            </w:r>
          </w:p>
        </w:tc>
        <w:tc>
          <w:tcPr>
            <w:tcW w:w="2483" w:type="dxa"/>
          </w:tcPr>
          <w:p w:rsidR="00A85D5C" w:rsidRPr="00646AF6" w:rsidRDefault="00C14000" w:rsidP="00C14000">
            <w:pPr>
              <w:jc w:val="center"/>
              <w:rPr>
                <w:lang w:val="id-ID"/>
              </w:rPr>
            </w:pPr>
            <w:r>
              <w:rPr>
                <w:lang w:val="id-ID"/>
              </w:rPr>
              <w:t>MTS</w:t>
            </w:r>
          </w:p>
        </w:tc>
        <w:tc>
          <w:tcPr>
            <w:tcW w:w="851" w:type="dxa"/>
            <w:vAlign w:val="bottom"/>
          </w:tcPr>
          <w:p w:rsidR="00A85D5C" w:rsidRDefault="00A85D5C" w:rsidP="00F57EC2">
            <w:pPr>
              <w:jc w:val="center"/>
              <w:rPr>
                <w:rFonts w:ascii="Calibri" w:hAnsi="Calibri" w:cs="Calibri"/>
                <w:color w:val="000000"/>
              </w:rPr>
            </w:pPr>
            <w:r>
              <w:rPr>
                <w:rFonts w:ascii="Calibri" w:hAnsi="Calibri" w:cs="Calibri"/>
                <w:color w:val="000000"/>
              </w:rPr>
              <w:t>68</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19.</w:t>
            </w:r>
          </w:p>
        </w:tc>
        <w:tc>
          <w:tcPr>
            <w:tcW w:w="2631" w:type="dxa"/>
          </w:tcPr>
          <w:p w:rsidR="00A85D5C" w:rsidRPr="00646AF6" w:rsidRDefault="00C14000" w:rsidP="00C14000">
            <w:pPr>
              <w:jc w:val="center"/>
              <w:rPr>
                <w:lang w:val="id-ID"/>
              </w:rPr>
            </w:pPr>
            <w:r>
              <w:rPr>
                <w:lang w:val="id-ID"/>
              </w:rPr>
              <w:t>LSF</w:t>
            </w:r>
          </w:p>
        </w:tc>
        <w:tc>
          <w:tcPr>
            <w:tcW w:w="958" w:type="dxa"/>
            <w:vAlign w:val="bottom"/>
          </w:tcPr>
          <w:p w:rsidR="00A85D5C" w:rsidRPr="004E6803" w:rsidRDefault="00A85D5C" w:rsidP="00C14000">
            <w:pPr>
              <w:jc w:val="center"/>
              <w:rPr>
                <w:rFonts w:ascii="Calibri" w:hAnsi="Calibri" w:cs="Calibri"/>
                <w:color w:val="000000"/>
                <w:lang w:val="id-ID"/>
              </w:rPr>
            </w:pPr>
            <w:r>
              <w:rPr>
                <w:rFonts w:ascii="Calibri" w:hAnsi="Calibri" w:cs="Calibri"/>
                <w:color w:val="000000"/>
              </w:rPr>
              <w:t>7</w:t>
            </w:r>
            <w:r>
              <w:rPr>
                <w:rFonts w:ascii="Calibri" w:hAnsi="Calibri" w:cs="Calibri"/>
                <w:color w:val="000000"/>
                <w:lang w:val="id-ID"/>
              </w:rPr>
              <w:t>7</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19.</w:t>
            </w:r>
          </w:p>
        </w:tc>
        <w:tc>
          <w:tcPr>
            <w:tcW w:w="2483" w:type="dxa"/>
          </w:tcPr>
          <w:p w:rsidR="00A85D5C" w:rsidRPr="00646AF6" w:rsidRDefault="00C14000" w:rsidP="00C14000">
            <w:pPr>
              <w:jc w:val="center"/>
              <w:rPr>
                <w:lang w:val="id-ID"/>
              </w:rPr>
            </w:pPr>
            <w:r>
              <w:rPr>
                <w:lang w:val="id-ID"/>
              </w:rPr>
              <w:t>MIA</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rPr>
              <w:t>6</w:t>
            </w:r>
            <w:r>
              <w:rPr>
                <w:rFonts w:ascii="Calibri" w:hAnsi="Calibri" w:cs="Calibri"/>
                <w:color w:val="000000"/>
                <w:lang w:val="id-ID"/>
              </w:rPr>
              <w:t>7</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20.</w:t>
            </w:r>
          </w:p>
        </w:tc>
        <w:tc>
          <w:tcPr>
            <w:tcW w:w="2631" w:type="dxa"/>
          </w:tcPr>
          <w:p w:rsidR="00A85D5C" w:rsidRPr="00646AF6" w:rsidRDefault="00C14000" w:rsidP="00C14000">
            <w:pPr>
              <w:jc w:val="center"/>
              <w:rPr>
                <w:lang w:val="id-ID"/>
              </w:rPr>
            </w:pPr>
            <w:r>
              <w:rPr>
                <w:lang w:val="id-ID"/>
              </w:rPr>
              <w:t>MS</w:t>
            </w:r>
          </w:p>
        </w:tc>
        <w:tc>
          <w:tcPr>
            <w:tcW w:w="958" w:type="dxa"/>
            <w:vAlign w:val="bottom"/>
          </w:tcPr>
          <w:p w:rsidR="00A85D5C" w:rsidRPr="004E6803" w:rsidRDefault="00A85D5C" w:rsidP="00C14000">
            <w:pPr>
              <w:jc w:val="center"/>
              <w:rPr>
                <w:rFonts w:ascii="Calibri" w:hAnsi="Calibri" w:cs="Calibri"/>
                <w:color w:val="000000"/>
                <w:lang w:val="id-ID"/>
              </w:rPr>
            </w:pPr>
            <w:r>
              <w:rPr>
                <w:rFonts w:ascii="Calibri" w:hAnsi="Calibri" w:cs="Calibri"/>
                <w:color w:val="000000"/>
              </w:rPr>
              <w:t>7</w:t>
            </w:r>
            <w:r>
              <w:rPr>
                <w:rFonts w:ascii="Calibri" w:hAnsi="Calibri" w:cs="Calibri"/>
                <w:color w:val="000000"/>
                <w:lang w:val="id-ID"/>
              </w:rPr>
              <w:t>9</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20.</w:t>
            </w:r>
          </w:p>
        </w:tc>
        <w:tc>
          <w:tcPr>
            <w:tcW w:w="2483" w:type="dxa"/>
          </w:tcPr>
          <w:p w:rsidR="00A85D5C" w:rsidRPr="00646AF6" w:rsidRDefault="00C14000" w:rsidP="00C14000">
            <w:pPr>
              <w:jc w:val="center"/>
              <w:rPr>
                <w:lang w:val="id-ID"/>
              </w:rPr>
            </w:pPr>
            <w:r>
              <w:rPr>
                <w:lang w:val="id-ID"/>
              </w:rPr>
              <w:t>NF</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rPr>
              <w:t>6</w:t>
            </w:r>
            <w:r>
              <w:rPr>
                <w:rFonts w:ascii="Calibri" w:hAnsi="Calibri" w:cs="Calibri"/>
                <w:color w:val="000000"/>
                <w:lang w:val="id-ID"/>
              </w:rPr>
              <w:t>7</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21.</w:t>
            </w:r>
          </w:p>
        </w:tc>
        <w:tc>
          <w:tcPr>
            <w:tcW w:w="2631" w:type="dxa"/>
          </w:tcPr>
          <w:p w:rsidR="00A85D5C" w:rsidRPr="00646AF6" w:rsidRDefault="00C14000" w:rsidP="00C14000">
            <w:pPr>
              <w:jc w:val="center"/>
              <w:rPr>
                <w:lang w:val="id-ID"/>
              </w:rPr>
            </w:pPr>
            <w:r>
              <w:rPr>
                <w:lang w:val="id-ID"/>
              </w:rPr>
              <w:t>MF</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80</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21.</w:t>
            </w:r>
          </w:p>
        </w:tc>
        <w:tc>
          <w:tcPr>
            <w:tcW w:w="2483" w:type="dxa"/>
          </w:tcPr>
          <w:p w:rsidR="00A85D5C" w:rsidRPr="00646AF6" w:rsidRDefault="00C14000" w:rsidP="00C14000">
            <w:pPr>
              <w:jc w:val="center"/>
              <w:rPr>
                <w:lang w:val="id-ID"/>
              </w:rPr>
            </w:pPr>
            <w:r>
              <w:rPr>
                <w:lang w:val="id-ID"/>
              </w:rPr>
              <w:t>NAMH</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rPr>
              <w:t>7</w:t>
            </w:r>
            <w:r>
              <w:rPr>
                <w:rFonts w:ascii="Calibri" w:hAnsi="Calibri" w:cs="Calibri"/>
                <w:color w:val="000000"/>
                <w:lang w:val="id-ID"/>
              </w:rPr>
              <w:t>7</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22.</w:t>
            </w:r>
          </w:p>
        </w:tc>
        <w:tc>
          <w:tcPr>
            <w:tcW w:w="2631" w:type="dxa"/>
          </w:tcPr>
          <w:p w:rsidR="00A85D5C" w:rsidRPr="00646AF6" w:rsidRDefault="00C14000" w:rsidP="00C14000">
            <w:pPr>
              <w:jc w:val="center"/>
              <w:rPr>
                <w:lang w:val="id-ID"/>
              </w:rPr>
            </w:pPr>
            <w:r>
              <w:rPr>
                <w:lang w:val="id-ID"/>
              </w:rPr>
              <w:t>MWN</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76</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22.</w:t>
            </w:r>
          </w:p>
        </w:tc>
        <w:tc>
          <w:tcPr>
            <w:tcW w:w="2483" w:type="dxa"/>
          </w:tcPr>
          <w:p w:rsidR="00A85D5C" w:rsidRPr="00646AF6" w:rsidRDefault="00C14000" w:rsidP="00C14000">
            <w:pPr>
              <w:jc w:val="center"/>
              <w:rPr>
                <w:lang w:val="id-ID"/>
              </w:rPr>
            </w:pPr>
            <w:r>
              <w:rPr>
                <w:lang w:val="id-ID"/>
              </w:rPr>
              <w:t>NFS</w:t>
            </w:r>
          </w:p>
        </w:tc>
        <w:tc>
          <w:tcPr>
            <w:tcW w:w="851" w:type="dxa"/>
            <w:vAlign w:val="bottom"/>
          </w:tcPr>
          <w:p w:rsidR="00A85D5C" w:rsidRDefault="00A85D5C" w:rsidP="00F57EC2">
            <w:pPr>
              <w:jc w:val="center"/>
              <w:rPr>
                <w:rFonts w:ascii="Calibri" w:hAnsi="Calibri" w:cs="Calibri"/>
                <w:color w:val="000000"/>
              </w:rPr>
            </w:pPr>
            <w:r>
              <w:rPr>
                <w:rFonts w:ascii="Calibri" w:hAnsi="Calibri" w:cs="Calibri"/>
                <w:color w:val="000000"/>
              </w:rPr>
              <w:t>70</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23.</w:t>
            </w:r>
          </w:p>
        </w:tc>
        <w:tc>
          <w:tcPr>
            <w:tcW w:w="2631" w:type="dxa"/>
          </w:tcPr>
          <w:p w:rsidR="00A85D5C" w:rsidRPr="00646AF6" w:rsidRDefault="00C14000" w:rsidP="00C14000">
            <w:pPr>
              <w:jc w:val="center"/>
              <w:rPr>
                <w:lang w:val="id-ID"/>
              </w:rPr>
            </w:pPr>
            <w:r>
              <w:rPr>
                <w:lang w:val="id-ID"/>
              </w:rPr>
              <w:t>MMZ</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77</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23.</w:t>
            </w:r>
          </w:p>
        </w:tc>
        <w:tc>
          <w:tcPr>
            <w:tcW w:w="2483" w:type="dxa"/>
          </w:tcPr>
          <w:p w:rsidR="00A85D5C" w:rsidRPr="00646AF6" w:rsidRDefault="00C14000" w:rsidP="00C14000">
            <w:pPr>
              <w:jc w:val="center"/>
              <w:rPr>
                <w:lang w:val="id-ID"/>
              </w:rPr>
            </w:pPr>
            <w:r>
              <w:rPr>
                <w:lang w:val="id-ID"/>
              </w:rPr>
              <w:t>PHAI</w:t>
            </w:r>
          </w:p>
        </w:tc>
        <w:tc>
          <w:tcPr>
            <w:tcW w:w="851" w:type="dxa"/>
            <w:vAlign w:val="bottom"/>
          </w:tcPr>
          <w:p w:rsidR="00A85D5C" w:rsidRDefault="00A85D5C" w:rsidP="00F57EC2">
            <w:pPr>
              <w:jc w:val="center"/>
              <w:rPr>
                <w:rFonts w:ascii="Calibri" w:hAnsi="Calibri" w:cs="Calibri"/>
                <w:color w:val="000000"/>
              </w:rPr>
            </w:pPr>
            <w:r>
              <w:rPr>
                <w:rFonts w:ascii="Calibri" w:hAnsi="Calibri" w:cs="Calibri"/>
                <w:color w:val="000000"/>
              </w:rPr>
              <w:t>74</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24.</w:t>
            </w:r>
          </w:p>
        </w:tc>
        <w:tc>
          <w:tcPr>
            <w:tcW w:w="2631" w:type="dxa"/>
          </w:tcPr>
          <w:p w:rsidR="00A85D5C" w:rsidRPr="00646AF6" w:rsidRDefault="00C14000" w:rsidP="00C14000">
            <w:pPr>
              <w:jc w:val="center"/>
              <w:rPr>
                <w:lang w:val="id-ID"/>
              </w:rPr>
            </w:pPr>
            <w:r>
              <w:rPr>
                <w:lang w:val="id-ID"/>
              </w:rPr>
              <w:t>MT</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82</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24.</w:t>
            </w:r>
          </w:p>
        </w:tc>
        <w:tc>
          <w:tcPr>
            <w:tcW w:w="2483" w:type="dxa"/>
          </w:tcPr>
          <w:p w:rsidR="00A85D5C" w:rsidRPr="00646AF6" w:rsidRDefault="00C14000" w:rsidP="00C14000">
            <w:pPr>
              <w:jc w:val="center"/>
              <w:rPr>
                <w:lang w:val="id-ID"/>
              </w:rPr>
            </w:pPr>
            <w:r>
              <w:rPr>
                <w:lang w:val="id-ID"/>
              </w:rPr>
              <w:t>QPWD</w:t>
            </w:r>
          </w:p>
        </w:tc>
        <w:tc>
          <w:tcPr>
            <w:tcW w:w="851" w:type="dxa"/>
            <w:vAlign w:val="bottom"/>
          </w:tcPr>
          <w:p w:rsidR="00A85D5C" w:rsidRDefault="00A85D5C" w:rsidP="00F57EC2">
            <w:pPr>
              <w:jc w:val="center"/>
              <w:rPr>
                <w:rFonts w:ascii="Calibri" w:hAnsi="Calibri" w:cs="Calibri"/>
                <w:color w:val="000000"/>
              </w:rPr>
            </w:pPr>
            <w:r>
              <w:rPr>
                <w:rFonts w:ascii="Calibri" w:hAnsi="Calibri" w:cs="Calibri"/>
                <w:color w:val="000000"/>
              </w:rPr>
              <w:t>66</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25.</w:t>
            </w:r>
          </w:p>
        </w:tc>
        <w:tc>
          <w:tcPr>
            <w:tcW w:w="2631" w:type="dxa"/>
          </w:tcPr>
          <w:p w:rsidR="00A85D5C" w:rsidRPr="00646AF6" w:rsidRDefault="00C14000" w:rsidP="00C14000">
            <w:pPr>
              <w:jc w:val="center"/>
              <w:rPr>
                <w:lang w:val="id-ID"/>
              </w:rPr>
            </w:pPr>
            <w:r>
              <w:rPr>
                <w:lang w:val="id-ID"/>
              </w:rPr>
              <w:t>MTM</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82</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25.</w:t>
            </w:r>
          </w:p>
        </w:tc>
        <w:tc>
          <w:tcPr>
            <w:tcW w:w="2483" w:type="dxa"/>
          </w:tcPr>
          <w:p w:rsidR="00A85D5C" w:rsidRPr="00646AF6" w:rsidRDefault="00C14000" w:rsidP="00C14000">
            <w:pPr>
              <w:jc w:val="center"/>
              <w:rPr>
                <w:lang w:val="id-ID"/>
              </w:rPr>
            </w:pPr>
            <w:r>
              <w:rPr>
                <w:lang w:val="id-ID"/>
              </w:rPr>
              <w:t>RA</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rPr>
              <w:t>6</w:t>
            </w:r>
            <w:r>
              <w:rPr>
                <w:rFonts w:ascii="Calibri" w:hAnsi="Calibri" w:cs="Calibri"/>
                <w:color w:val="000000"/>
                <w:lang w:val="id-ID"/>
              </w:rPr>
              <w:t>7</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26.</w:t>
            </w:r>
          </w:p>
        </w:tc>
        <w:tc>
          <w:tcPr>
            <w:tcW w:w="2631" w:type="dxa"/>
          </w:tcPr>
          <w:p w:rsidR="00A85D5C" w:rsidRPr="00646AF6" w:rsidRDefault="00C14000" w:rsidP="00C14000">
            <w:pPr>
              <w:jc w:val="center"/>
              <w:rPr>
                <w:lang w:val="id-ID"/>
              </w:rPr>
            </w:pPr>
            <w:r>
              <w:rPr>
                <w:lang w:val="id-ID"/>
              </w:rPr>
              <w:t>MF</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78</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26.</w:t>
            </w:r>
          </w:p>
        </w:tc>
        <w:tc>
          <w:tcPr>
            <w:tcW w:w="2483" w:type="dxa"/>
          </w:tcPr>
          <w:p w:rsidR="00A85D5C" w:rsidRPr="00646AF6" w:rsidRDefault="00C14000" w:rsidP="00C14000">
            <w:pPr>
              <w:jc w:val="center"/>
              <w:rPr>
                <w:lang w:val="id-ID"/>
              </w:rPr>
            </w:pPr>
            <w:r>
              <w:rPr>
                <w:lang w:val="id-ID"/>
              </w:rPr>
              <w:t>SA</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lang w:val="id-ID"/>
              </w:rPr>
              <w:t>70</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27.</w:t>
            </w:r>
          </w:p>
        </w:tc>
        <w:tc>
          <w:tcPr>
            <w:tcW w:w="2631" w:type="dxa"/>
          </w:tcPr>
          <w:p w:rsidR="00A85D5C" w:rsidRPr="00646AF6" w:rsidRDefault="00C14000" w:rsidP="00C14000">
            <w:pPr>
              <w:jc w:val="center"/>
              <w:rPr>
                <w:lang w:val="id-ID"/>
              </w:rPr>
            </w:pPr>
            <w:r>
              <w:rPr>
                <w:lang w:val="id-ID"/>
              </w:rPr>
              <w:t>MMA</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80</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27.</w:t>
            </w:r>
          </w:p>
        </w:tc>
        <w:tc>
          <w:tcPr>
            <w:tcW w:w="2483" w:type="dxa"/>
          </w:tcPr>
          <w:p w:rsidR="00A85D5C" w:rsidRPr="00646AF6" w:rsidRDefault="00C14000" w:rsidP="00C14000">
            <w:pPr>
              <w:jc w:val="center"/>
              <w:rPr>
                <w:lang w:val="id-ID"/>
              </w:rPr>
            </w:pPr>
            <w:r>
              <w:rPr>
                <w:lang w:val="id-ID"/>
              </w:rPr>
              <w:t>S</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rPr>
              <w:t>71</w:t>
            </w:r>
          </w:p>
        </w:tc>
      </w:tr>
      <w:tr w:rsidR="00A85D5C" w:rsidRPr="007924C5" w:rsidTr="00C14000">
        <w:trPr>
          <w:jc w:val="center"/>
        </w:trPr>
        <w:tc>
          <w:tcPr>
            <w:tcW w:w="713" w:type="dxa"/>
          </w:tcPr>
          <w:p w:rsidR="00A85D5C" w:rsidRDefault="00A85D5C"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2631" w:type="dxa"/>
          </w:tcPr>
          <w:p w:rsidR="00A85D5C" w:rsidRPr="00646AF6" w:rsidRDefault="00C14000" w:rsidP="00C14000">
            <w:pPr>
              <w:jc w:val="center"/>
              <w:rPr>
                <w:lang w:val="id-ID"/>
              </w:rPr>
            </w:pPr>
            <w:r>
              <w:rPr>
                <w:lang w:val="id-ID"/>
              </w:rPr>
              <w:t>MHS</w:t>
            </w:r>
          </w:p>
        </w:tc>
        <w:tc>
          <w:tcPr>
            <w:tcW w:w="958" w:type="dxa"/>
            <w:vAlign w:val="bottom"/>
          </w:tcPr>
          <w:p w:rsidR="00A85D5C" w:rsidRDefault="00A85D5C" w:rsidP="00C14000">
            <w:pPr>
              <w:jc w:val="center"/>
              <w:rPr>
                <w:rFonts w:ascii="Calibri" w:hAnsi="Calibri" w:cs="Calibri"/>
                <w:color w:val="000000"/>
              </w:rPr>
            </w:pPr>
            <w:r>
              <w:rPr>
                <w:rFonts w:ascii="Calibri" w:hAnsi="Calibri" w:cs="Calibri"/>
                <w:color w:val="000000"/>
              </w:rPr>
              <w:t>72</w:t>
            </w:r>
          </w:p>
        </w:tc>
        <w:tc>
          <w:tcPr>
            <w:tcW w:w="586"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2483" w:type="dxa"/>
          </w:tcPr>
          <w:p w:rsidR="00A85D5C" w:rsidRPr="00646AF6" w:rsidRDefault="00C14000" w:rsidP="00C14000">
            <w:pPr>
              <w:jc w:val="center"/>
              <w:rPr>
                <w:lang w:val="id-ID"/>
              </w:rPr>
            </w:pPr>
            <w:r>
              <w:rPr>
                <w:lang w:val="id-ID"/>
              </w:rPr>
              <w:t>SM</w:t>
            </w:r>
          </w:p>
        </w:tc>
        <w:tc>
          <w:tcPr>
            <w:tcW w:w="851" w:type="dxa"/>
            <w:vAlign w:val="bottom"/>
          </w:tcPr>
          <w:p w:rsidR="00A85D5C" w:rsidRPr="008F6D22" w:rsidRDefault="00A85D5C" w:rsidP="00F57EC2">
            <w:pPr>
              <w:jc w:val="center"/>
              <w:rPr>
                <w:rFonts w:ascii="Calibri" w:hAnsi="Calibri" w:cs="Calibri"/>
                <w:color w:val="000000"/>
                <w:lang w:val="id-ID"/>
              </w:rPr>
            </w:pPr>
            <w:r>
              <w:rPr>
                <w:rFonts w:ascii="Calibri" w:hAnsi="Calibri" w:cs="Calibri"/>
                <w:color w:val="000000"/>
              </w:rPr>
              <w:t>7</w:t>
            </w:r>
            <w:r>
              <w:rPr>
                <w:rFonts w:ascii="Calibri" w:hAnsi="Calibri" w:cs="Calibri"/>
                <w:color w:val="000000"/>
                <w:lang w:val="id-ID"/>
              </w:rPr>
              <w:t>7</w:t>
            </w:r>
          </w:p>
        </w:tc>
      </w:tr>
      <w:tr w:rsidR="00F604C0" w:rsidRPr="007924C5" w:rsidTr="00C14000">
        <w:trPr>
          <w:jc w:val="center"/>
        </w:trPr>
        <w:tc>
          <w:tcPr>
            <w:tcW w:w="713" w:type="dxa"/>
          </w:tcPr>
          <w:p w:rsidR="00F604C0" w:rsidRDefault="00F604C0" w:rsidP="006C1953">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29.</w:t>
            </w:r>
          </w:p>
        </w:tc>
        <w:tc>
          <w:tcPr>
            <w:tcW w:w="2631" w:type="dxa"/>
          </w:tcPr>
          <w:p w:rsidR="00F604C0" w:rsidRPr="00646AF6" w:rsidRDefault="00C14000" w:rsidP="00C14000">
            <w:pPr>
              <w:jc w:val="center"/>
              <w:rPr>
                <w:lang w:val="id-ID"/>
              </w:rPr>
            </w:pPr>
            <w:r>
              <w:rPr>
                <w:lang w:val="id-ID"/>
              </w:rPr>
              <w:t>NHZ</w:t>
            </w:r>
          </w:p>
        </w:tc>
        <w:tc>
          <w:tcPr>
            <w:tcW w:w="958" w:type="dxa"/>
            <w:vAlign w:val="bottom"/>
          </w:tcPr>
          <w:p w:rsidR="00F604C0" w:rsidRPr="004E6803" w:rsidRDefault="00F604C0" w:rsidP="00C14000">
            <w:pPr>
              <w:jc w:val="center"/>
              <w:rPr>
                <w:rFonts w:ascii="Calibri" w:hAnsi="Calibri" w:cs="Calibri"/>
                <w:color w:val="000000"/>
                <w:lang w:val="id-ID"/>
              </w:rPr>
            </w:pPr>
            <w:r>
              <w:rPr>
                <w:rFonts w:ascii="Calibri" w:hAnsi="Calibri" w:cs="Calibri"/>
                <w:color w:val="000000"/>
              </w:rPr>
              <w:t>7</w:t>
            </w:r>
            <w:r>
              <w:rPr>
                <w:rFonts w:ascii="Calibri" w:hAnsi="Calibri" w:cs="Calibri"/>
                <w:color w:val="000000"/>
                <w:lang w:val="id-ID"/>
              </w:rPr>
              <w:t>1</w:t>
            </w:r>
          </w:p>
        </w:tc>
        <w:tc>
          <w:tcPr>
            <w:tcW w:w="586" w:type="dxa"/>
          </w:tcPr>
          <w:p w:rsidR="00F604C0" w:rsidRDefault="00F604C0"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29.</w:t>
            </w:r>
          </w:p>
        </w:tc>
        <w:tc>
          <w:tcPr>
            <w:tcW w:w="2483" w:type="dxa"/>
          </w:tcPr>
          <w:p w:rsidR="00F604C0" w:rsidRPr="00646AF6" w:rsidRDefault="00C14000" w:rsidP="00C14000">
            <w:pPr>
              <w:jc w:val="center"/>
              <w:rPr>
                <w:lang w:val="id-ID"/>
              </w:rPr>
            </w:pPr>
            <w:r>
              <w:rPr>
                <w:lang w:val="id-ID"/>
              </w:rPr>
              <w:t>SDL</w:t>
            </w:r>
          </w:p>
        </w:tc>
        <w:tc>
          <w:tcPr>
            <w:tcW w:w="851" w:type="dxa"/>
            <w:vAlign w:val="bottom"/>
          </w:tcPr>
          <w:p w:rsidR="00F604C0" w:rsidRPr="008F6D22" w:rsidRDefault="00F604C0" w:rsidP="006C1953">
            <w:pPr>
              <w:jc w:val="center"/>
              <w:rPr>
                <w:rFonts w:ascii="Calibri" w:hAnsi="Calibri" w:cs="Calibri"/>
                <w:color w:val="000000"/>
                <w:lang w:val="id-ID"/>
              </w:rPr>
            </w:pPr>
            <w:r>
              <w:rPr>
                <w:rFonts w:ascii="Calibri" w:hAnsi="Calibri" w:cs="Calibri"/>
                <w:color w:val="000000"/>
                <w:lang w:val="id-ID"/>
              </w:rPr>
              <w:t>80</w:t>
            </w:r>
          </w:p>
        </w:tc>
      </w:tr>
      <w:tr w:rsidR="00F604C0" w:rsidRPr="007924C5" w:rsidTr="00C14000">
        <w:trPr>
          <w:jc w:val="center"/>
        </w:trPr>
        <w:tc>
          <w:tcPr>
            <w:tcW w:w="713" w:type="dxa"/>
          </w:tcPr>
          <w:p w:rsidR="00F604C0" w:rsidRDefault="00F604C0" w:rsidP="006C1953">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30.</w:t>
            </w:r>
          </w:p>
        </w:tc>
        <w:tc>
          <w:tcPr>
            <w:tcW w:w="2631" w:type="dxa"/>
          </w:tcPr>
          <w:p w:rsidR="00F604C0" w:rsidRPr="00646AF6" w:rsidRDefault="00C14000" w:rsidP="00C14000">
            <w:pPr>
              <w:jc w:val="center"/>
              <w:rPr>
                <w:lang w:val="id-ID"/>
              </w:rPr>
            </w:pPr>
            <w:r>
              <w:rPr>
                <w:lang w:val="id-ID"/>
              </w:rPr>
              <w:t>PTW</w:t>
            </w:r>
          </w:p>
        </w:tc>
        <w:tc>
          <w:tcPr>
            <w:tcW w:w="958" w:type="dxa"/>
            <w:vAlign w:val="bottom"/>
          </w:tcPr>
          <w:p w:rsidR="00F604C0" w:rsidRPr="004E6803" w:rsidRDefault="00F604C0" w:rsidP="00C14000">
            <w:pPr>
              <w:jc w:val="center"/>
              <w:rPr>
                <w:rFonts w:ascii="Calibri" w:hAnsi="Calibri" w:cs="Calibri"/>
                <w:color w:val="000000"/>
                <w:lang w:val="id-ID"/>
              </w:rPr>
            </w:pPr>
            <w:r>
              <w:rPr>
                <w:rFonts w:ascii="Calibri" w:hAnsi="Calibri" w:cs="Calibri"/>
                <w:color w:val="000000"/>
              </w:rPr>
              <w:t>6</w:t>
            </w:r>
            <w:r>
              <w:rPr>
                <w:rFonts w:ascii="Calibri" w:hAnsi="Calibri" w:cs="Calibri"/>
                <w:color w:val="000000"/>
                <w:lang w:val="id-ID"/>
              </w:rPr>
              <w:t>7</w:t>
            </w:r>
          </w:p>
        </w:tc>
        <w:tc>
          <w:tcPr>
            <w:tcW w:w="586" w:type="dxa"/>
          </w:tcPr>
          <w:p w:rsidR="00F604C0" w:rsidRDefault="00F604C0"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30.</w:t>
            </w:r>
          </w:p>
        </w:tc>
        <w:tc>
          <w:tcPr>
            <w:tcW w:w="2483" w:type="dxa"/>
          </w:tcPr>
          <w:p w:rsidR="00F604C0" w:rsidRPr="00646AF6" w:rsidRDefault="00C14000" w:rsidP="00C14000">
            <w:pPr>
              <w:jc w:val="center"/>
              <w:rPr>
                <w:lang w:val="id-ID"/>
              </w:rPr>
            </w:pPr>
            <w:r>
              <w:rPr>
                <w:lang w:val="id-ID"/>
              </w:rPr>
              <w:t>SA</w:t>
            </w:r>
          </w:p>
        </w:tc>
        <w:tc>
          <w:tcPr>
            <w:tcW w:w="851" w:type="dxa"/>
            <w:vAlign w:val="bottom"/>
          </w:tcPr>
          <w:p w:rsidR="00F604C0" w:rsidRPr="008F6D22" w:rsidRDefault="00F604C0" w:rsidP="006C1953">
            <w:pPr>
              <w:jc w:val="center"/>
              <w:rPr>
                <w:rFonts w:ascii="Calibri" w:hAnsi="Calibri" w:cs="Calibri"/>
                <w:color w:val="000000"/>
                <w:lang w:val="id-ID"/>
              </w:rPr>
            </w:pPr>
            <w:r>
              <w:rPr>
                <w:rFonts w:ascii="Calibri" w:hAnsi="Calibri" w:cs="Calibri"/>
                <w:color w:val="000000"/>
              </w:rPr>
              <w:t>7</w:t>
            </w:r>
            <w:r>
              <w:rPr>
                <w:rFonts w:ascii="Calibri" w:hAnsi="Calibri" w:cs="Calibri"/>
                <w:color w:val="000000"/>
                <w:lang w:val="id-ID"/>
              </w:rPr>
              <w:t>5</w:t>
            </w:r>
          </w:p>
        </w:tc>
      </w:tr>
    </w:tbl>
    <w:p w:rsidR="003D2B6A" w:rsidRPr="007924C5" w:rsidRDefault="005A69EF" w:rsidP="005A69EF">
      <w:pPr>
        <w:jc w:val="right"/>
      </w:pPr>
      <w:r w:rsidRPr="007924C5">
        <w:t>Berlanjut.....</w:t>
      </w:r>
    </w:p>
    <w:p w:rsidR="003D2B6A" w:rsidRPr="00F57EC2" w:rsidRDefault="00F604C0" w:rsidP="0065075E">
      <w:pPr>
        <w:rPr>
          <w:lang w:val="id-ID"/>
        </w:rPr>
      </w:pPr>
      <w:r>
        <w:lastRenderedPageBreak/>
        <w:t xml:space="preserve">Lanjutan </w:t>
      </w:r>
      <w:r>
        <w:rPr>
          <w:lang w:val="id-ID"/>
        </w:rPr>
        <w:t>t</w:t>
      </w:r>
      <w:r w:rsidR="00F57EC2">
        <w:t>abel 4.</w:t>
      </w:r>
      <w:r>
        <w:rPr>
          <w:lang w:val="id-ID"/>
        </w:rPr>
        <w:t>2</w:t>
      </w:r>
    </w:p>
    <w:tbl>
      <w:tblPr>
        <w:tblStyle w:val="TableGrid"/>
        <w:tblW w:w="8222" w:type="dxa"/>
        <w:tblInd w:w="108" w:type="dxa"/>
        <w:tblLook w:val="04A0"/>
      </w:tblPr>
      <w:tblGrid>
        <w:gridCol w:w="709"/>
        <w:gridCol w:w="2880"/>
        <w:gridCol w:w="592"/>
        <w:gridCol w:w="543"/>
        <w:gridCol w:w="2794"/>
        <w:gridCol w:w="704"/>
      </w:tblGrid>
      <w:tr w:rsidR="005A69EF" w:rsidRPr="007924C5" w:rsidTr="00F57EC2">
        <w:tc>
          <w:tcPr>
            <w:tcW w:w="709" w:type="dxa"/>
          </w:tcPr>
          <w:p w:rsidR="005A69EF" w:rsidRPr="007924C5" w:rsidRDefault="005A69EF" w:rsidP="00C14000">
            <w:pPr>
              <w:pStyle w:val="ListParagraph"/>
              <w:ind w:left="0"/>
              <w:contextualSpacing w:val="0"/>
              <w:jc w:val="center"/>
              <w:rPr>
                <w:rFonts w:asciiTheme="majorBidi" w:hAnsiTheme="majorBidi" w:cstheme="majorBidi"/>
                <w:sz w:val="24"/>
                <w:szCs w:val="24"/>
                <w:lang w:val="en-US"/>
              </w:rPr>
            </w:pPr>
            <w:r w:rsidRPr="007924C5">
              <w:rPr>
                <w:rFonts w:asciiTheme="majorBidi" w:hAnsiTheme="majorBidi" w:cstheme="majorBidi"/>
                <w:sz w:val="24"/>
                <w:szCs w:val="24"/>
                <w:lang w:val="en-US"/>
              </w:rPr>
              <w:t>(1)</w:t>
            </w:r>
          </w:p>
        </w:tc>
        <w:tc>
          <w:tcPr>
            <w:tcW w:w="2880" w:type="dxa"/>
          </w:tcPr>
          <w:p w:rsidR="005A69EF" w:rsidRPr="007924C5" w:rsidRDefault="005A69EF" w:rsidP="00C14000">
            <w:pPr>
              <w:jc w:val="center"/>
              <w:rPr>
                <w:rFonts w:asciiTheme="majorBidi" w:hAnsiTheme="majorBidi" w:cstheme="majorBidi"/>
                <w:sz w:val="24"/>
                <w:szCs w:val="24"/>
                <w:lang w:val="en-US"/>
              </w:rPr>
            </w:pPr>
            <w:r w:rsidRPr="007924C5">
              <w:rPr>
                <w:rFonts w:asciiTheme="majorBidi" w:hAnsiTheme="majorBidi" w:cstheme="majorBidi"/>
                <w:sz w:val="24"/>
                <w:szCs w:val="24"/>
                <w:lang w:val="en-US"/>
              </w:rPr>
              <w:t>(2)</w:t>
            </w:r>
          </w:p>
        </w:tc>
        <w:tc>
          <w:tcPr>
            <w:tcW w:w="592" w:type="dxa"/>
          </w:tcPr>
          <w:p w:rsidR="005A69EF" w:rsidRPr="007924C5" w:rsidRDefault="005A69EF" w:rsidP="00C14000">
            <w:pPr>
              <w:jc w:val="center"/>
              <w:rPr>
                <w:rFonts w:asciiTheme="majorBidi" w:hAnsiTheme="majorBidi" w:cstheme="majorBidi"/>
                <w:sz w:val="24"/>
                <w:szCs w:val="24"/>
                <w:lang w:val="en-US"/>
              </w:rPr>
            </w:pPr>
            <w:r w:rsidRPr="007924C5">
              <w:rPr>
                <w:rFonts w:asciiTheme="majorBidi" w:hAnsiTheme="majorBidi" w:cstheme="majorBidi"/>
                <w:sz w:val="24"/>
                <w:szCs w:val="24"/>
                <w:lang w:val="en-US"/>
              </w:rPr>
              <w:t>(3)</w:t>
            </w:r>
          </w:p>
        </w:tc>
        <w:tc>
          <w:tcPr>
            <w:tcW w:w="543" w:type="dxa"/>
          </w:tcPr>
          <w:p w:rsidR="005A69EF" w:rsidRPr="007924C5" w:rsidRDefault="005A69EF" w:rsidP="00C14000">
            <w:pPr>
              <w:pStyle w:val="ListParagraph"/>
              <w:ind w:left="0"/>
              <w:contextualSpacing w:val="0"/>
              <w:jc w:val="center"/>
              <w:rPr>
                <w:rFonts w:asciiTheme="majorBidi" w:hAnsiTheme="majorBidi" w:cstheme="majorBidi"/>
                <w:sz w:val="24"/>
                <w:szCs w:val="24"/>
                <w:lang w:val="en-US"/>
              </w:rPr>
            </w:pPr>
            <w:r w:rsidRPr="007924C5">
              <w:rPr>
                <w:rFonts w:asciiTheme="majorBidi" w:hAnsiTheme="majorBidi" w:cstheme="majorBidi"/>
                <w:sz w:val="24"/>
                <w:szCs w:val="24"/>
                <w:lang w:val="en-US"/>
              </w:rPr>
              <w:t>(4)</w:t>
            </w:r>
          </w:p>
        </w:tc>
        <w:tc>
          <w:tcPr>
            <w:tcW w:w="2794" w:type="dxa"/>
          </w:tcPr>
          <w:p w:rsidR="005A69EF" w:rsidRPr="007924C5" w:rsidRDefault="005A69EF" w:rsidP="00C14000">
            <w:pPr>
              <w:pStyle w:val="ListParagraph"/>
              <w:ind w:left="0"/>
              <w:contextualSpacing w:val="0"/>
              <w:jc w:val="center"/>
              <w:rPr>
                <w:rFonts w:asciiTheme="majorBidi" w:hAnsiTheme="majorBidi" w:cstheme="majorBidi"/>
                <w:sz w:val="24"/>
                <w:szCs w:val="24"/>
                <w:lang w:val="en-US"/>
              </w:rPr>
            </w:pPr>
            <w:r w:rsidRPr="007924C5">
              <w:rPr>
                <w:rFonts w:asciiTheme="majorBidi" w:hAnsiTheme="majorBidi" w:cstheme="majorBidi"/>
                <w:sz w:val="24"/>
                <w:szCs w:val="24"/>
                <w:lang w:val="en-US"/>
              </w:rPr>
              <w:t>(5)</w:t>
            </w:r>
          </w:p>
        </w:tc>
        <w:tc>
          <w:tcPr>
            <w:tcW w:w="704" w:type="dxa"/>
          </w:tcPr>
          <w:p w:rsidR="005A69EF" w:rsidRPr="007924C5" w:rsidRDefault="005A69EF" w:rsidP="00C14000">
            <w:pPr>
              <w:pStyle w:val="ListParagraph"/>
              <w:ind w:left="0"/>
              <w:contextualSpacing w:val="0"/>
              <w:jc w:val="center"/>
              <w:rPr>
                <w:rFonts w:asciiTheme="majorBidi" w:hAnsiTheme="majorBidi" w:cstheme="majorBidi"/>
                <w:sz w:val="24"/>
                <w:szCs w:val="24"/>
                <w:lang w:val="en-US"/>
              </w:rPr>
            </w:pPr>
            <w:r w:rsidRPr="007924C5">
              <w:rPr>
                <w:rFonts w:asciiTheme="majorBidi" w:hAnsiTheme="majorBidi" w:cstheme="majorBidi"/>
                <w:sz w:val="24"/>
                <w:szCs w:val="24"/>
                <w:lang w:val="en-US"/>
              </w:rPr>
              <w:t>(6)</w:t>
            </w:r>
          </w:p>
        </w:tc>
      </w:tr>
      <w:tr w:rsidR="00A85D5C" w:rsidRPr="007924C5" w:rsidTr="00F57EC2">
        <w:tc>
          <w:tcPr>
            <w:tcW w:w="709"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31.</w:t>
            </w:r>
          </w:p>
        </w:tc>
        <w:tc>
          <w:tcPr>
            <w:tcW w:w="2880" w:type="dxa"/>
          </w:tcPr>
          <w:p w:rsidR="00A85D5C" w:rsidRPr="00646AF6" w:rsidRDefault="00C14000" w:rsidP="00C14000">
            <w:pPr>
              <w:jc w:val="center"/>
              <w:rPr>
                <w:lang w:val="id-ID"/>
              </w:rPr>
            </w:pPr>
            <w:r>
              <w:rPr>
                <w:lang w:val="id-ID"/>
              </w:rPr>
              <w:t>SLZ</w:t>
            </w:r>
          </w:p>
        </w:tc>
        <w:tc>
          <w:tcPr>
            <w:tcW w:w="592" w:type="dxa"/>
            <w:vAlign w:val="bottom"/>
          </w:tcPr>
          <w:p w:rsidR="00A85D5C" w:rsidRPr="004E6803" w:rsidRDefault="00A85D5C" w:rsidP="00C14000">
            <w:pPr>
              <w:jc w:val="center"/>
              <w:rPr>
                <w:rFonts w:ascii="Calibri" w:hAnsi="Calibri" w:cs="Calibri"/>
                <w:color w:val="000000"/>
                <w:lang w:val="id-ID"/>
              </w:rPr>
            </w:pPr>
            <w:r>
              <w:rPr>
                <w:rFonts w:ascii="Calibri" w:hAnsi="Calibri" w:cs="Calibri"/>
                <w:color w:val="000000"/>
              </w:rPr>
              <w:t>8</w:t>
            </w:r>
            <w:r>
              <w:rPr>
                <w:rFonts w:ascii="Calibri" w:hAnsi="Calibri" w:cs="Calibri"/>
                <w:color w:val="000000"/>
                <w:lang w:val="id-ID"/>
              </w:rPr>
              <w:t>5</w:t>
            </w:r>
          </w:p>
        </w:tc>
        <w:tc>
          <w:tcPr>
            <w:tcW w:w="543"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31.</w:t>
            </w:r>
          </w:p>
        </w:tc>
        <w:tc>
          <w:tcPr>
            <w:tcW w:w="2794" w:type="dxa"/>
          </w:tcPr>
          <w:p w:rsidR="00A85D5C" w:rsidRPr="00646AF6" w:rsidRDefault="00C14000" w:rsidP="00C14000">
            <w:pPr>
              <w:jc w:val="center"/>
              <w:rPr>
                <w:lang w:val="id-ID"/>
              </w:rPr>
            </w:pPr>
            <w:r>
              <w:rPr>
                <w:lang w:val="id-ID"/>
              </w:rPr>
              <w:t>TD</w:t>
            </w:r>
          </w:p>
        </w:tc>
        <w:tc>
          <w:tcPr>
            <w:tcW w:w="704" w:type="dxa"/>
            <w:vAlign w:val="bottom"/>
          </w:tcPr>
          <w:p w:rsidR="00A85D5C" w:rsidRDefault="00A85D5C" w:rsidP="00C14000">
            <w:pPr>
              <w:jc w:val="center"/>
              <w:rPr>
                <w:rFonts w:ascii="Calibri" w:hAnsi="Calibri" w:cs="Calibri"/>
                <w:color w:val="000000"/>
              </w:rPr>
            </w:pPr>
            <w:r>
              <w:rPr>
                <w:rFonts w:ascii="Calibri" w:hAnsi="Calibri" w:cs="Calibri"/>
                <w:color w:val="000000"/>
              </w:rPr>
              <w:t>68</w:t>
            </w:r>
          </w:p>
        </w:tc>
      </w:tr>
      <w:tr w:rsidR="00A85D5C" w:rsidRPr="007924C5" w:rsidTr="00F57EC2">
        <w:tc>
          <w:tcPr>
            <w:tcW w:w="709"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2880" w:type="dxa"/>
          </w:tcPr>
          <w:p w:rsidR="00A85D5C" w:rsidRPr="00646AF6" w:rsidRDefault="00C14000" w:rsidP="00C14000">
            <w:pPr>
              <w:jc w:val="center"/>
              <w:rPr>
                <w:lang w:val="id-ID"/>
              </w:rPr>
            </w:pPr>
            <w:r>
              <w:rPr>
                <w:lang w:val="id-ID"/>
              </w:rPr>
              <w:t>SMM</w:t>
            </w:r>
          </w:p>
        </w:tc>
        <w:tc>
          <w:tcPr>
            <w:tcW w:w="592" w:type="dxa"/>
            <w:vAlign w:val="bottom"/>
          </w:tcPr>
          <w:p w:rsidR="00A85D5C" w:rsidRPr="004E6803" w:rsidRDefault="00A85D5C" w:rsidP="00C14000">
            <w:pPr>
              <w:jc w:val="center"/>
              <w:rPr>
                <w:rFonts w:ascii="Calibri" w:hAnsi="Calibri" w:cs="Calibri"/>
                <w:color w:val="000000"/>
                <w:lang w:val="id-ID"/>
              </w:rPr>
            </w:pPr>
            <w:r>
              <w:rPr>
                <w:rFonts w:ascii="Calibri" w:hAnsi="Calibri" w:cs="Calibri"/>
                <w:color w:val="000000"/>
              </w:rPr>
              <w:t>79</w:t>
            </w:r>
          </w:p>
        </w:tc>
        <w:tc>
          <w:tcPr>
            <w:tcW w:w="543"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2794" w:type="dxa"/>
          </w:tcPr>
          <w:p w:rsidR="00A85D5C" w:rsidRPr="00646AF6" w:rsidRDefault="00C14000" w:rsidP="00C14000">
            <w:pPr>
              <w:jc w:val="center"/>
              <w:rPr>
                <w:lang w:val="id-ID"/>
              </w:rPr>
            </w:pPr>
            <w:r>
              <w:rPr>
                <w:lang w:val="id-ID"/>
              </w:rPr>
              <w:t>UNM</w:t>
            </w:r>
          </w:p>
        </w:tc>
        <w:tc>
          <w:tcPr>
            <w:tcW w:w="704" w:type="dxa"/>
            <w:vAlign w:val="bottom"/>
          </w:tcPr>
          <w:p w:rsidR="00A85D5C" w:rsidRPr="008F6D22" w:rsidRDefault="00A85D5C" w:rsidP="00C14000">
            <w:pPr>
              <w:jc w:val="center"/>
              <w:rPr>
                <w:rFonts w:ascii="Calibri" w:hAnsi="Calibri" w:cs="Calibri"/>
                <w:color w:val="000000"/>
                <w:lang w:val="id-ID"/>
              </w:rPr>
            </w:pPr>
            <w:r>
              <w:rPr>
                <w:rFonts w:ascii="Calibri" w:hAnsi="Calibri" w:cs="Calibri"/>
                <w:color w:val="000000"/>
              </w:rPr>
              <w:t>7</w:t>
            </w:r>
            <w:r>
              <w:rPr>
                <w:rFonts w:ascii="Calibri" w:hAnsi="Calibri" w:cs="Calibri"/>
                <w:color w:val="000000"/>
                <w:lang w:val="id-ID"/>
              </w:rPr>
              <w:t>5</w:t>
            </w:r>
          </w:p>
        </w:tc>
      </w:tr>
      <w:tr w:rsidR="00A85D5C" w:rsidRPr="007924C5" w:rsidTr="00F57EC2">
        <w:tc>
          <w:tcPr>
            <w:tcW w:w="709"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33.</w:t>
            </w:r>
          </w:p>
        </w:tc>
        <w:tc>
          <w:tcPr>
            <w:tcW w:w="2880" w:type="dxa"/>
          </w:tcPr>
          <w:p w:rsidR="00A85D5C" w:rsidRPr="00646AF6" w:rsidRDefault="00C14000" w:rsidP="00C14000">
            <w:pPr>
              <w:jc w:val="center"/>
              <w:rPr>
                <w:lang w:val="id-ID"/>
              </w:rPr>
            </w:pPr>
            <w:r>
              <w:rPr>
                <w:lang w:val="id-ID"/>
              </w:rPr>
              <w:t>SM</w:t>
            </w:r>
          </w:p>
        </w:tc>
        <w:tc>
          <w:tcPr>
            <w:tcW w:w="592" w:type="dxa"/>
            <w:vAlign w:val="bottom"/>
          </w:tcPr>
          <w:p w:rsidR="00A85D5C" w:rsidRDefault="00A85D5C" w:rsidP="00C14000">
            <w:pPr>
              <w:jc w:val="center"/>
              <w:rPr>
                <w:rFonts w:ascii="Calibri" w:hAnsi="Calibri" w:cs="Calibri"/>
                <w:color w:val="000000"/>
              </w:rPr>
            </w:pPr>
            <w:r>
              <w:rPr>
                <w:rFonts w:ascii="Calibri" w:hAnsi="Calibri" w:cs="Calibri"/>
                <w:color w:val="000000"/>
              </w:rPr>
              <w:t>76</w:t>
            </w:r>
          </w:p>
        </w:tc>
        <w:tc>
          <w:tcPr>
            <w:tcW w:w="543"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33.</w:t>
            </w:r>
          </w:p>
        </w:tc>
        <w:tc>
          <w:tcPr>
            <w:tcW w:w="2794" w:type="dxa"/>
          </w:tcPr>
          <w:p w:rsidR="00A85D5C" w:rsidRPr="00646AF6" w:rsidRDefault="00C14000" w:rsidP="00C14000">
            <w:pPr>
              <w:jc w:val="center"/>
              <w:rPr>
                <w:lang w:val="id-ID"/>
              </w:rPr>
            </w:pPr>
            <w:r>
              <w:rPr>
                <w:lang w:val="id-ID"/>
              </w:rPr>
              <w:t>UAF</w:t>
            </w:r>
          </w:p>
        </w:tc>
        <w:tc>
          <w:tcPr>
            <w:tcW w:w="704" w:type="dxa"/>
            <w:vAlign w:val="bottom"/>
          </w:tcPr>
          <w:p w:rsidR="00A85D5C" w:rsidRPr="008F6D22" w:rsidRDefault="00A85D5C" w:rsidP="00C14000">
            <w:pPr>
              <w:jc w:val="center"/>
              <w:rPr>
                <w:rFonts w:ascii="Calibri" w:hAnsi="Calibri" w:cs="Calibri"/>
                <w:color w:val="000000"/>
                <w:lang w:val="id-ID"/>
              </w:rPr>
            </w:pPr>
            <w:r>
              <w:rPr>
                <w:rFonts w:ascii="Calibri" w:hAnsi="Calibri" w:cs="Calibri"/>
                <w:color w:val="000000"/>
                <w:lang w:val="id-ID"/>
              </w:rPr>
              <w:t>70</w:t>
            </w:r>
          </w:p>
        </w:tc>
      </w:tr>
      <w:tr w:rsidR="00A85D5C" w:rsidRPr="007924C5" w:rsidTr="00F57EC2">
        <w:tc>
          <w:tcPr>
            <w:tcW w:w="709"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34.</w:t>
            </w:r>
          </w:p>
        </w:tc>
        <w:tc>
          <w:tcPr>
            <w:tcW w:w="2880" w:type="dxa"/>
          </w:tcPr>
          <w:p w:rsidR="00A85D5C" w:rsidRPr="00646AF6" w:rsidRDefault="00C14000" w:rsidP="00C14000">
            <w:pPr>
              <w:jc w:val="center"/>
              <w:rPr>
                <w:lang w:val="id-ID"/>
              </w:rPr>
            </w:pPr>
            <w:r>
              <w:rPr>
                <w:lang w:val="id-ID"/>
              </w:rPr>
              <w:t>SZ</w:t>
            </w:r>
          </w:p>
        </w:tc>
        <w:tc>
          <w:tcPr>
            <w:tcW w:w="592" w:type="dxa"/>
            <w:vAlign w:val="bottom"/>
          </w:tcPr>
          <w:p w:rsidR="00A85D5C" w:rsidRDefault="00A85D5C" w:rsidP="00C14000">
            <w:pPr>
              <w:jc w:val="center"/>
              <w:rPr>
                <w:rFonts w:ascii="Calibri" w:hAnsi="Calibri" w:cs="Calibri"/>
                <w:color w:val="000000"/>
              </w:rPr>
            </w:pPr>
            <w:r>
              <w:rPr>
                <w:rFonts w:ascii="Calibri" w:hAnsi="Calibri" w:cs="Calibri"/>
                <w:color w:val="000000"/>
              </w:rPr>
              <w:t>64</w:t>
            </w:r>
          </w:p>
        </w:tc>
        <w:tc>
          <w:tcPr>
            <w:tcW w:w="543"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34.</w:t>
            </w:r>
          </w:p>
        </w:tc>
        <w:tc>
          <w:tcPr>
            <w:tcW w:w="2794" w:type="dxa"/>
          </w:tcPr>
          <w:p w:rsidR="00A85D5C" w:rsidRPr="00646AF6" w:rsidRDefault="00C14000" w:rsidP="00C14000">
            <w:pPr>
              <w:jc w:val="center"/>
              <w:rPr>
                <w:lang w:val="id-ID"/>
              </w:rPr>
            </w:pPr>
            <w:r>
              <w:rPr>
                <w:lang w:val="id-ID"/>
              </w:rPr>
              <w:t>UFS</w:t>
            </w:r>
          </w:p>
        </w:tc>
        <w:tc>
          <w:tcPr>
            <w:tcW w:w="704" w:type="dxa"/>
            <w:vAlign w:val="bottom"/>
          </w:tcPr>
          <w:p w:rsidR="00A85D5C" w:rsidRPr="008F6D22" w:rsidRDefault="00A85D5C" w:rsidP="00C14000">
            <w:pPr>
              <w:jc w:val="center"/>
              <w:rPr>
                <w:rFonts w:ascii="Calibri" w:hAnsi="Calibri" w:cs="Calibri"/>
                <w:color w:val="000000"/>
                <w:lang w:val="id-ID"/>
              </w:rPr>
            </w:pPr>
            <w:r>
              <w:rPr>
                <w:rFonts w:ascii="Calibri" w:hAnsi="Calibri" w:cs="Calibri"/>
                <w:color w:val="000000"/>
              </w:rPr>
              <w:t>7</w:t>
            </w:r>
            <w:r>
              <w:rPr>
                <w:rFonts w:ascii="Calibri" w:hAnsi="Calibri" w:cs="Calibri"/>
                <w:color w:val="000000"/>
                <w:lang w:val="id-ID"/>
              </w:rPr>
              <w:t>1</w:t>
            </w:r>
          </w:p>
        </w:tc>
      </w:tr>
      <w:tr w:rsidR="00A85D5C" w:rsidRPr="007924C5" w:rsidTr="00F57EC2">
        <w:tc>
          <w:tcPr>
            <w:tcW w:w="709"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35.</w:t>
            </w:r>
          </w:p>
        </w:tc>
        <w:tc>
          <w:tcPr>
            <w:tcW w:w="2880" w:type="dxa"/>
          </w:tcPr>
          <w:p w:rsidR="00A85D5C" w:rsidRPr="00646AF6" w:rsidRDefault="00C14000" w:rsidP="00C14000">
            <w:pPr>
              <w:jc w:val="center"/>
              <w:rPr>
                <w:lang w:val="id-ID"/>
              </w:rPr>
            </w:pPr>
            <w:r>
              <w:rPr>
                <w:lang w:val="id-ID"/>
              </w:rPr>
              <w:t>SK</w:t>
            </w:r>
          </w:p>
        </w:tc>
        <w:tc>
          <w:tcPr>
            <w:tcW w:w="592" w:type="dxa"/>
            <w:vAlign w:val="bottom"/>
          </w:tcPr>
          <w:p w:rsidR="00A85D5C" w:rsidRPr="004E6803" w:rsidRDefault="00A85D5C" w:rsidP="00C14000">
            <w:pPr>
              <w:jc w:val="center"/>
              <w:rPr>
                <w:rFonts w:ascii="Calibri" w:hAnsi="Calibri" w:cs="Calibri"/>
                <w:color w:val="000000"/>
                <w:lang w:val="id-ID"/>
              </w:rPr>
            </w:pPr>
            <w:r>
              <w:rPr>
                <w:rFonts w:ascii="Calibri" w:hAnsi="Calibri" w:cs="Calibri"/>
                <w:color w:val="000000"/>
              </w:rPr>
              <w:t>7</w:t>
            </w:r>
            <w:r>
              <w:rPr>
                <w:rFonts w:ascii="Calibri" w:hAnsi="Calibri" w:cs="Calibri"/>
                <w:color w:val="000000"/>
                <w:lang w:val="id-ID"/>
              </w:rPr>
              <w:t>9</w:t>
            </w:r>
          </w:p>
        </w:tc>
        <w:tc>
          <w:tcPr>
            <w:tcW w:w="543" w:type="dxa"/>
          </w:tcPr>
          <w:p w:rsidR="00A85D5C" w:rsidRDefault="00A85D5C" w:rsidP="00C14000">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35.</w:t>
            </w:r>
          </w:p>
        </w:tc>
        <w:tc>
          <w:tcPr>
            <w:tcW w:w="2794" w:type="dxa"/>
          </w:tcPr>
          <w:p w:rsidR="00A85D5C" w:rsidRPr="00646AF6" w:rsidRDefault="00C14000" w:rsidP="00C14000">
            <w:pPr>
              <w:jc w:val="center"/>
              <w:rPr>
                <w:lang w:val="id-ID"/>
              </w:rPr>
            </w:pPr>
            <w:r>
              <w:rPr>
                <w:lang w:val="id-ID"/>
              </w:rPr>
              <w:t>VE</w:t>
            </w:r>
          </w:p>
        </w:tc>
        <w:tc>
          <w:tcPr>
            <w:tcW w:w="704" w:type="dxa"/>
            <w:vAlign w:val="bottom"/>
          </w:tcPr>
          <w:p w:rsidR="00A85D5C" w:rsidRPr="008F6D22" w:rsidRDefault="00A85D5C" w:rsidP="00C14000">
            <w:pPr>
              <w:jc w:val="center"/>
              <w:rPr>
                <w:rFonts w:ascii="Calibri" w:hAnsi="Calibri" w:cs="Calibri"/>
                <w:color w:val="000000"/>
                <w:lang w:val="id-ID"/>
              </w:rPr>
            </w:pPr>
            <w:r>
              <w:rPr>
                <w:rFonts w:ascii="Calibri" w:hAnsi="Calibri" w:cs="Calibri"/>
                <w:color w:val="000000"/>
              </w:rPr>
              <w:t>8</w:t>
            </w:r>
            <w:r>
              <w:rPr>
                <w:rFonts w:ascii="Calibri" w:hAnsi="Calibri" w:cs="Calibri"/>
                <w:color w:val="000000"/>
                <w:lang w:val="id-ID"/>
              </w:rPr>
              <w:t>5</w:t>
            </w:r>
          </w:p>
        </w:tc>
      </w:tr>
      <w:tr w:rsidR="00A85D5C" w:rsidRPr="007924C5" w:rsidTr="00F57EC2">
        <w:tc>
          <w:tcPr>
            <w:tcW w:w="709" w:type="dxa"/>
          </w:tcPr>
          <w:p w:rsidR="00A85D5C" w:rsidRPr="008E14B2" w:rsidRDefault="00A85D5C" w:rsidP="00C14000">
            <w:pPr>
              <w:pStyle w:val="ListParagraph"/>
              <w:ind w:left="0"/>
              <w:contextualSpacing w:val="0"/>
              <w:jc w:val="center"/>
              <w:rPr>
                <w:rFonts w:asciiTheme="majorBidi" w:hAnsiTheme="majorBidi" w:cstheme="majorBidi"/>
                <w:lang w:val="id-ID"/>
              </w:rPr>
            </w:pPr>
            <w:r>
              <w:rPr>
                <w:rFonts w:asciiTheme="majorBidi" w:hAnsiTheme="majorBidi" w:cstheme="majorBidi"/>
                <w:lang w:val="id-ID"/>
              </w:rPr>
              <w:t>36.</w:t>
            </w:r>
          </w:p>
        </w:tc>
        <w:tc>
          <w:tcPr>
            <w:tcW w:w="2880" w:type="dxa"/>
          </w:tcPr>
          <w:p w:rsidR="00A85D5C" w:rsidRPr="00646AF6" w:rsidRDefault="00C14000" w:rsidP="00C14000">
            <w:pPr>
              <w:jc w:val="center"/>
              <w:rPr>
                <w:lang w:val="id-ID"/>
              </w:rPr>
            </w:pPr>
            <w:r>
              <w:rPr>
                <w:lang w:val="id-ID"/>
              </w:rPr>
              <w:t>TAP</w:t>
            </w:r>
          </w:p>
        </w:tc>
        <w:tc>
          <w:tcPr>
            <w:tcW w:w="592" w:type="dxa"/>
            <w:vAlign w:val="bottom"/>
          </w:tcPr>
          <w:p w:rsidR="00A85D5C" w:rsidRPr="004E6803" w:rsidRDefault="00A85D5C" w:rsidP="00C14000">
            <w:pPr>
              <w:jc w:val="center"/>
              <w:rPr>
                <w:rFonts w:ascii="Calibri" w:hAnsi="Calibri" w:cs="Calibri"/>
                <w:color w:val="000000"/>
                <w:lang w:val="id-ID"/>
              </w:rPr>
            </w:pPr>
            <w:r>
              <w:rPr>
                <w:rFonts w:ascii="Calibri" w:hAnsi="Calibri" w:cs="Calibri"/>
                <w:color w:val="000000"/>
              </w:rPr>
              <w:t>83</w:t>
            </w:r>
          </w:p>
        </w:tc>
        <w:tc>
          <w:tcPr>
            <w:tcW w:w="543" w:type="dxa"/>
          </w:tcPr>
          <w:p w:rsidR="00A85D5C" w:rsidRPr="00167275" w:rsidRDefault="00A85D5C" w:rsidP="00C14000">
            <w:pPr>
              <w:pStyle w:val="ListParagraph"/>
              <w:ind w:left="0"/>
              <w:contextualSpacing w:val="0"/>
              <w:jc w:val="center"/>
              <w:rPr>
                <w:rFonts w:asciiTheme="majorBidi" w:hAnsiTheme="majorBidi" w:cstheme="majorBidi"/>
                <w:lang w:val="id-ID"/>
              </w:rPr>
            </w:pPr>
            <w:r>
              <w:rPr>
                <w:rFonts w:asciiTheme="majorBidi" w:hAnsiTheme="majorBidi" w:cstheme="majorBidi"/>
                <w:lang w:val="id-ID"/>
              </w:rPr>
              <w:t>36.</w:t>
            </w:r>
          </w:p>
        </w:tc>
        <w:tc>
          <w:tcPr>
            <w:tcW w:w="2794" w:type="dxa"/>
          </w:tcPr>
          <w:p w:rsidR="00A85D5C" w:rsidRPr="00646AF6" w:rsidRDefault="00C14000" w:rsidP="00C14000">
            <w:pPr>
              <w:jc w:val="center"/>
              <w:rPr>
                <w:lang w:val="id-ID"/>
              </w:rPr>
            </w:pPr>
            <w:r>
              <w:rPr>
                <w:lang w:val="id-ID"/>
              </w:rPr>
              <w:t>WP</w:t>
            </w:r>
          </w:p>
        </w:tc>
        <w:tc>
          <w:tcPr>
            <w:tcW w:w="704" w:type="dxa"/>
            <w:vAlign w:val="bottom"/>
          </w:tcPr>
          <w:p w:rsidR="00A85D5C" w:rsidRPr="008F6D22" w:rsidRDefault="00A85D5C" w:rsidP="00C14000">
            <w:pPr>
              <w:jc w:val="center"/>
              <w:rPr>
                <w:rFonts w:ascii="Calibri" w:hAnsi="Calibri" w:cs="Calibri"/>
                <w:color w:val="000000"/>
                <w:lang w:val="id-ID"/>
              </w:rPr>
            </w:pPr>
            <w:r>
              <w:rPr>
                <w:rFonts w:ascii="Calibri" w:hAnsi="Calibri" w:cs="Calibri"/>
                <w:color w:val="000000"/>
              </w:rPr>
              <w:t>67</w:t>
            </w:r>
          </w:p>
        </w:tc>
      </w:tr>
      <w:tr w:rsidR="00A85D5C" w:rsidRPr="007924C5" w:rsidTr="00F57EC2">
        <w:tc>
          <w:tcPr>
            <w:tcW w:w="709" w:type="dxa"/>
          </w:tcPr>
          <w:p w:rsidR="00A85D5C" w:rsidRDefault="00A85D5C" w:rsidP="00C14000">
            <w:pPr>
              <w:pStyle w:val="ListParagraph"/>
              <w:ind w:left="0"/>
              <w:contextualSpacing w:val="0"/>
              <w:jc w:val="center"/>
              <w:rPr>
                <w:rFonts w:asciiTheme="majorBidi" w:hAnsiTheme="majorBidi" w:cstheme="majorBidi"/>
                <w:lang w:val="id-ID"/>
              </w:rPr>
            </w:pPr>
            <w:r>
              <w:rPr>
                <w:rFonts w:asciiTheme="majorBidi" w:hAnsiTheme="majorBidi" w:cstheme="majorBidi"/>
                <w:lang w:val="id-ID"/>
              </w:rPr>
              <w:t>37.</w:t>
            </w:r>
          </w:p>
        </w:tc>
        <w:tc>
          <w:tcPr>
            <w:tcW w:w="2880" w:type="dxa"/>
          </w:tcPr>
          <w:p w:rsidR="00A85D5C" w:rsidRPr="00646AF6" w:rsidRDefault="00C14000" w:rsidP="00C14000">
            <w:pPr>
              <w:jc w:val="center"/>
              <w:rPr>
                <w:lang w:val="id-ID"/>
              </w:rPr>
            </w:pPr>
            <w:r>
              <w:rPr>
                <w:lang w:val="id-ID"/>
              </w:rPr>
              <w:t>UM</w:t>
            </w:r>
          </w:p>
        </w:tc>
        <w:tc>
          <w:tcPr>
            <w:tcW w:w="592" w:type="dxa"/>
            <w:vAlign w:val="bottom"/>
          </w:tcPr>
          <w:p w:rsidR="00A85D5C" w:rsidRDefault="00A85D5C" w:rsidP="00C14000">
            <w:pPr>
              <w:jc w:val="center"/>
              <w:rPr>
                <w:rFonts w:ascii="Calibri" w:hAnsi="Calibri" w:cs="Calibri"/>
                <w:color w:val="000000"/>
              </w:rPr>
            </w:pPr>
            <w:r>
              <w:rPr>
                <w:rFonts w:ascii="Calibri" w:hAnsi="Calibri" w:cs="Calibri"/>
                <w:color w:val="000000"/>
              </w:rPr>
              <w:t>74</w:t>
            </w:r>
          </w:p>
        </w:tc>
        <w:tc>
          <w:tcPr>
            <w:tcW w:w="543" w:type="dxa"/>
          </w:tcPr>
          <w:p w:rsidR="00A85D5C" w:rsidRPr="00167275" w:rsidRDefault="00A85D5C" w:rsidP="00C14000">
            <w:pPr>
              <w:pStyle w:val="ListParagraph"/>
              <w:ind w:left="0"/>
              <w:contextualSpacing w:val="0"/>
              <w:jc w:val="center"/>
              <w:rPr>
                <w:rFonts w:asciiTheme="majorBidi" w:hAnsiTheme="majorBidi" w:cstheme="majorBidi"/>
                <w:lang w:val="id-ID"/>
              </w:rPr>
            </w:pPr>
            <w:r>
              <w:rPr>
                <w:rFonts w:asciiTheme="majorBidi" w:hAnsiTheme="majorBidi" w:cstheme="majorBidi"/>
                <w:lang w:val="id-ID"/>
              </w:rPr>
              <w:t>37.</w:t>
            </w:r>
          </w:p>
        </w:tc>
        <w:tc>
          <w:tcPr>
            <w:tcW w:w="2794" w:type="dxa"/>
          </w:tcPr>
          <w:p w:rsidR="00A85D5C" w:rsidRPr="00646AF6" w:rsidRDefault="00C14000" w:rsidP="00C14000">
            <w:pPr>
              <w:jc w:val="center"/>
              <w:rPr>
                <w:lang w:val="id-ID"/>
              </w:rPr>
            </w:pPr>
            <w:r>
              <w:rPr>
                <w:lang w:val="id-ID"/>
              </w:rPr>
              <w:t>WNR</w:t>
            </w:r>
          </w:p>
        </w:tc>
        <w:tc>
          <w:tcPr>
            <w:tcW w:w="704" w:type="dxa"/>
            <w:vAlign w:val="bottom"/>
          </w:tcPr>
          <w:p w:rsidR="00A85D5C" w:rsidRDefault="00A85D5C" w:rsidP="00C14000">
            <w:pPr>
              <w:jc w:val="center"/>
              <w:rPr>
                <w:rFonts w:ascii="Calibri" w:hAnsi="Calibri" w:cs="Calibri"/>
                <w:color w:val="000000"/>
              </w:rPr>
            </w:pPr>
            <w:r>
              <w:rPr>
                <w:rFonts w:ascii="Calibri" w:hAnsi="Calibri" w:cs="Calibri"/>
                <w:color w:val="000000"/>
              </w:rPr>
              <w:t>68</w:t>
            </w:r>
          </w:p>
        </w:tc>
      </w:tr>
      <w:tr w:rsidR="00A85D5C" w:rsidRPr="007924C5" w:rsidTr="00F57EC2">
        <w:tc>
          <w:tcPr>
            <w:tcW w:w="709" w:type="dxa"/>
          </w:tcPr>
          <w:p w:rsidR="00A85D5C" w:rsidRDefault="00A85D5C" w:rsidP="00C14000">
            <w:pPr>
              <w:pStyle w:val="ListParagraph"/>
              <w:ind w:left="0"/>
              <w:contextualSpacing w:val="0"/>
              <w:jc w:val="center"/>
              <w:rPr>
                <w:rFonts w:asciiTheme="majorBidi" w:hAnsiTheme="majorBidi" w:cstheme="majorBidi"/>
                <w:lang w:val="id-ID"/>
              </w:rPr>
            </w:pPr>
            <w:r>
              <w:rPr>
                <w:rFonts w:asciiTheme="majorBidi" w:hAnsiTheme="majorBidi" w:cstheme="majorBidi"/>
                <w:lang w:val="id-ID"/>
              </w:rPr>
              <w:t>38.</w:t>
            </w:r>
          </w:p>
        </w:tc>
        <w:tc>
          <w:tcPr>
            <w:tcW w:w="2880" w:type="dxa"/>
          </w:tcPr>
          <w:p w:rsidR="00A85D5C" w:rsidRPr="00646AF6" w:rsidRDefault="00C14000" w:rsidP="00C14000">
            <w:pPr>
              <w:jc w:val="center"/>
              <w:rPr>
                <w:lang w:val="id-ID"/>
              </w:rPr>
            </w:pPr>
            <w:r>
              <w:rPr>
                <w:lang w:val="id-ID"/>
              </w:rPr>
              <w:t>VYJ</w:t>
            </w:r>
          </w:p>
        </w:tc>
        <w:tc>
          <w:tcPr>
            <w:tcW w:w="592" w:type="dxa"/>
            <w:vAlign w:val="bottom"/>
          </w:tcPr>
          <w:p w:rsidR="00A85D5C" w:rsidRPr="004E6803" w:rsidRDefault="00A85D5C" w:rsidP="00C14000">
            <w:pPr>
              <w:jc w:val="center"/>
              <w:rPr>
                <w:rFonts w:ascii="Calibri" w:hAnsi="Calibri" w:cs="Calibri"/>
                <w:color w:val="000000"/>
                <w:lang w:val="id-ID"/>
              </w:rPr>
            </w:pPr>
            <w:r>
              <w:rPr>
                <w:rFonts w:ascii="Calibri" w:hAnsi="Calibri" w:cs="Calibri"/>
                <w:color w:val="000000"/>
              </w:rPr>
              <w:t>8</w:t>
            </w:r>
            <w:r>
              <w:rPr>
                <w:rFonts w:ascii="Calibri" w:hAnsi="Calibri" w:cs="Calibri"/>
                <w:color w:val="000000"/>
                <w:lang w:val="id-ID"/>
              </w:rPr>
              <w:t>3</w:t>
            </w:r>
          </w:p>
        </w:tc>
        <w:tc>
          <w:tcPr>
            <w:tcW w:w="543" w:type="dxa"/>
          </w:tcPr>
          <w:p w:rsidR="00A85D5C" w:rsidRDefault="00A85D5C" w:rsidP="00C14000">
            <w:pPr>
              <w:pStyle w:val="ListParagraph"/>
              <w:ind w:left="0"/>
              <w:contextualSpacing w:val="0"/>
              <w:jc w:val="center"/>
              <w:rPr>
                <w:rFonts w:asciiTheme="majorBidi" w:hAnsiTheme="majorBidi" w:cstheme="majorBidi"/>
                <w:lang w:val="en-US"/>
              </w:rPr>
            </w:pPr>
          </w:p>
        </w:tc>
        <w:tc>
          <w:tcPr>
            <w:tcW w:w="2794" w:type="dxa"/>
          </w:tcPr>
          <w:p w:rsidR="00A85D5C" w:rsidRDefault="00A85D5C" w:rsidP="00C14000">
            <w:pPr>
              <w:jc w:val="center"/>
              <w:rPr>
                <w:rFonts w:asciiTheme="majorBidi" w:hAnsiTheme="majorBidi" w:cstheme="majorBidi"/>
                <w:lang w:val="en-US"/>
              </w:rPr>
            </w:pPr>
          </w:p>
        </w:tc>
        <w:tc>
          <w:tcPr>
            <w:tcW w:w="704" w:type="dxa"/>
          </w:tcPr>
          <w:p w:rsidR="00A85D5C" w:rsidRDefault="00A85D5C" w:rsidP="00C14000">
            <w:pPr>
              <w:jc w:val="center"/>
              <w:rPr>
                <w:rFonts w:asciiTheme="majorBidi" w:hAnsiTheme="majorBidi" w:cstheme="majorBidi"/>
                <w:lang w:val="en-US"/>
              </w:rPr>
            </w:pPr>
          </w:p>
        </w:tc>
      </w:tr>
      <w:tr w:rsidR="00A85D5C" w:rsidRPr="007924C5" w:rsidTr="00F57EC2">
        <w:tc>
          <w:tcPr>
            <w:tcW w:w="709" w:type="dxa"/>
          </w:tcPr>
          <w:p w:rsidR="00A85D5C" w:rsidRDefault="00A85D5C" w:rsidP="00C14000">
            <w:pPr>
              <w:pStyle w:val="ListParagraph"/>
              <w:ind w:left="0"/>
              <w:contextualSpacing w:val="0"/>
              <w:jc w:val="center"/>
              <w:rPr>
                <w:rFonts w:asciiTheme="majorBidi" w:hAnsiTheme="majorBidi" w:cstheme="majorBidi"/>
                <w:lang w:val="id-ID"/>
              </w:rPr>
            </w:pPr>
            <w:r>
              <w:rPr>
                <w:rFonts w:asciiTheme="majorBidi" w:hAnsiTheme="majorBidi" w:cstheme="majorBidi"/>
                <w:lang w:val="id-ID"/>
              </w:rPr>
              <w:t>39.</w:t>
            </w:r>
          </w:p>
        </w:tc>
        <w:tc>
          <w:tcPr>
            <w:tcW w:w="2880" w:type="dxa"/>
          </w:tcPr>
          <w:p w:rsidR="00A85D5C" w:rsidRPr="00646AF6" w:rsidRDefault="00C14000" w:rsidP="00C14000">
            <w:pPr>
              <w:jc w:val="center"/>
              <w:rPr>
                <w:lang w:val="id-ID"/>
              </w:rPr>
            </w:pPr>
            <w:r>
              <w:rPr>
                <w:lang w:val="id-ID"/>
              </w:rPr>
              <w:t>YAY</w:t>
            </w:r>
          </w:p>
        </w:tc>
        <w:tc>
          <w:tcPr>
            <w:tcW w:w="592" w:type="dxa"/>
            <w:vAlign w:val="bottom"/>
          </w:tcPr>
          <w:p w:rsidR="00A85D5C" w:rsidRDefault="00A85D5C" w:rsidP="00C14000">
            <w:pPr>
              <w:jc w:val="center"/>
              <w:rPr>
                <w:rFonts w:ascii="Calibri" w:hAnsi="Calibri" w:cs="Calibri"/>
                <w:color w:val="000000"/>
              </w:rPr>
            </w:pPr>
            <w:r>
              <w:rPr>
                <w:rFonts w:ascii="Calibri" w:hAnsi="Calibri" w:cs="Calibri"/>
                <w:color w:val="000000"/>
              </w:rPr>
              <w:t>80</w:t>
            </w:r>
          </w:p>
        </w:tc>
        <w:tc>
          <w:tcPr>
            <w:tcW w:w="543" w:type="dxa"/>
          </w:tcPr>
          <w:p w:rsidR="00A85D5C" w:rsidRDefault="00A85D5C" w:rsidP="00C14000">
            <w:pPr>
              <w:pStyle w:val="ListParagraph"/>
              <w:ind w:left="0"/>
              <w:contextualSpacing w:val="0"/>
              <w:jc w:val="center"/>
              <w:rPr>
                <w:rFonts w:asciiTheme="majorBidi" w:hAnsiTheme="majorBidi" w:cstheme="majorBidi"/>
                <w:lang w:val="en-US"/>
              </w:rPr>
            </w:pPr>
          </w:p>
        </w:tc>
        <w:tc>
          <w:tcPr>
            <w:tcW w:w="2794" w:type="dxa"/>
          </w:tcPr>
          <w:p w:rsidR="00A85D5C" w:rsidRDefault="00A85D5C" w:rsidP="00C14000">
            <w:pPr>
              <w:jc w:val="center"/>
              <w:rPr>
                <w:rFonts w:asciiTheme="majorBidi" w:hAnsiTheme="majorBidi" w:cstheme="majorBidi"/>
                <w:lang w:val="en-US"/>
              </w:rPr>
            </w:pPr>
          </w:p>
        </w:tc>
        <w:tc>
          <w:tcPr>
            <w:tcW w:w="704" w:type="dxa"/>
          </w:tcPr>
          <w:p w:rsidR="00A85D5C" w:rsidRDefault="00A85D5C" w:rsidP="00C14000">
            <w:pPr>
              <w:jc w:val="center"/>
              <w:rPr>
                <w:rFonts w:asciiTheme="majorBidi" w:hAnsiTheme="majorBidi" w:cstheme="majorBidi"/>
                <w:lang w:val="en-US"/>
              </w:rPr>
            </w:pPr>
          </w:p>
        </w:tc>
      </w:tr>
    </w:tbl>
    <w:p w:rsidR="00211608" w:rsidRDefault="00211608" w:rsidP="0065075E">
      <w:pPr>
        <w:rPr>
          <w:b/>
          <w:lang w:val="id-ID"/>
        </w:rPr>
      </w:pPr>
    </w:p>
    <w:p w:rsidR="00F57EC2" w:rsidRDefault="00F57EC2" w:rsidP="00F57EC2">
      <w:pPr>
        <w:pStyle w:val="ListParagraph"/>
        <w:spacing w:line="480" w:lineRule="auto"/>
        <w:ind w:left="0"/>
        <w:contextualSpacing w:val="0"/>
        <w:jc w:val="both"/>
        <w:rPr>
          <w:rFonts w:asciiTheme="majorBidi" w:hAnsiTheme="majorBidi" w:cstheme="majorBidi"/>
          <w:lang w:val="id-ID"/>
        </w:rPr>
      </w:pPr>
      <w:r>
        <w:rPr>
          <w:rFonts w:asciiTheme="majorBidi" w:hAnsiTheme="majorBidi" w:cstheme="majorBidi"/>
          <w:lang w:val="id-ID"/>
        </w:rPr>
        <w:tab/>
        <w:t>Selanjutnya t</w:t>
      </w:r>
      <w:r>
        <w:rPr>
          <w:rFonts w:asciiTheme="majorBidi" w:hAnsiTheme="majorBidi" w:cstheme="majorBidi"/>
          <w:lang w:val="en-US"/>
        </w:rPr>
        <w:t xml:space="preserve">erkait dengan metode tes, dalam hal ini peneliti memberikan tes berupa </w:t>
      </w:r>
      <w:r>
        <w:rPr>
          <w:rFonts w:asciiTheme="majorBidi" w:hAnsiTheme="majorBidi" w:cstheme="majorBidi"/>
          <w:lang w:val="id-ID"/>
        </w:rPr>
        <w:t>10 soal pilhan ganda dan 4</w:t>
      </w:r>
      <w:r>
        <w:rPr>
          <w:rFonts w:asciiTheme="majorBidi" w:hAnsiTheme="majorBidi" w:cstheme="majorBidi"/>
          <w:lang w:val="en-US"/>
        </w:rPr>
        <w:t xml:space="preserve"> soal </w:t>
      </w:r>
      <w:r>
        <w:rPr>
          <w:rFonts w:asciiTheme="majorBidi" w:hAnsiTheme="majorBidi" w:cstheme="majorBidi"/>
          <w:lang w:val="id-ID"/>
        </w:rPr>
        <w:t xml:space="preserve">berbentuk </w:t>
      </w:r>
      <w:r>
        <w:rPr>
          <w:rFonts w:asciiTheme="majorBidi" w:hAnsiTheme="majorBidi" w:cstheme="majorBidi"/>
          <w:lang w:val="en-US"/>
        </w:rPr>
        <w:t>uraian mengenai pokok bahasan Kubus dan Balok yang telah diuji tingkat validitas dan reliabilitasnya kepada sampel penelitian, yaitu kelas VIII A sebagai kelas eksperimen dan kelas VIII B sebagai kelas kontrol untuk mengetahui hasil belajar mereka pada pokok bahasan tersebut. Adapun hasil tes dari kedua kelas tersebut sebagaimana terlihat pada tabel berikut</w:t>
      </w:r>
      <w:r>
        <w:rPr>
          <w:rFonts w:asciiTheme="majorBidi" w:hAnsiTheme="majorBidi" w:cstheme="majorBidi"/>
          <w:lang w:val="id-ID"/>
        </w:rPr>
        <w:t>:</w:t>
      </w:r>
    </w:p>
    <w:p w:rsidR="008A7E85" w:rsidRDefault="008A7E85" w:rsidP="00F57EC2">
      <w:pPr>
        <w:pStyle w:val="ListParagraph"/>
        <w:spacing w:line="480" w:lineRule="auto"/>
        <w:ind w:left="0"/>
        <w:contextualSpacing w:val="0"/>
        <w:jc w:val="both"/>
        <w:rPr>
          <w:rFonts w:asciiTheme="majorBidi" w:hAnsiTheme="majorBidi" w:cstheme="majorBidi"/>
          <w:lang w:val="id-ID"/>
        </w:rPr>
      </w:pPr>
    </w:p>
    <w:p w:rsidR="008A7E85" w:rsidRPr="008A7E85" w:rsidRDefault="008A7E85" w:rsidP="008A7E85">
      <w:pPr>
        <w:jc w:val="center"/>
        <w:rPr>
          <w:b/>
          <w:lang w:val="id-ID"/>
        </w:rPr>
      </w:pPr>
      <w:r w:rsidRPr="008A7E85">
        <w:rPr>
          <w:b/>
          <w:lang w:val="id-ID"/>
        </w:rPr>
        <w:t>Tabel 4.</w:t>
      </w:r>
      <w:r w:rsidR="00F604C0">
        <w:rPr>
          <w:b/>
          <w:lang w:val="id-ID"/>
        </w:rPr>
        <w:t>3</w:t>
      </w:r>
    </w:p>
    <w:p w:rsidR="008A7E85" w:rsidRPr="008A7E85" w:rsidRDefault="008A7E85" w:rsidP="008A7E85">
      <w:pPr>
        <w:jc w:val="center"/>
        <w:rPr>
          <w:b/>
          <w:lang w:val="id-ID"/>
        </w:rPr>
      </w:pPr>
      <w:r w:rsidRPr="008A7E85">
        <w:rPr>
          <w:b/>
          <w:lang w:val="id-ID"/>
        </w:rPr>
        <w:t xml:space="preserve">Data Hasil Belajar Kelas Eksperimen </w:t>
      </w:r>
      <w:r w:rsidR="00835C25">
        <w:rPr>
          <w:b/>
          <w:lang w:val="id-ID"/>
        </w:rPr>
        <w:t>d</w:t>
      </w:r>
      <w:r w:rsidRPr="008A7E85">
        <w:rPr>
          <w:b/>
          <w:lang w:val="id-ID"/>
        </w:rPr>
        <w:t>an Kelas Kontrol</w:t>
      </w:r>
    </w:p>
    <w:p w:rsidR="00672CFF" w:rsidRPr="00F657F3" w:rsidRDefault="00672CFF" w:rsidP="0065075E">
      <w:pPr>
        <w:rPr>
          <w:b/>
          <w:lang w:val="id-ID"/>
        </w:rPr>
      </w:pPr>
    </w:p>
    <w:tbl>
      <w:tblPr>
        <w:tblStyle w:val="TableGrid"/>
        <w:tblW w:w="0" w:type="auto"/>
        <w:tblInd w:w="108" w:type="dxa"/>
        <w:tblLayout w:type="fixed"/>
        <w:tblLook w:val="04A0"/>
      </w:tblPr>
      <w:tblGrid>
        <w:gridCol w:w="713"/>
        <w:gridCol w:w="2631"/>
        <w:gridCol w:w="958"/>
        <w:gridCol w:w="586"/>
        <w:gridCol w:w="2483"/>
        <w:gridCol w:w="851"/>
      </w:tblGrid>
      <w:tr w:rsidR="00F57EC2" w:rsidTr="00F57EC2">
        <w:tc>
          <w:tcPr>
            <w:tcW w:w="4302" w:type="dxa"/>
            <w:gridSpan w:val="3"/>
          </w:tcPr>
          <w:p w:rsidR="00F57EC2" w:rsidRDefault="00F57EC2" w:rsidP="00F57EC2">
            <w:pPr>
              <w:jc w:val="center"/>
              <w:rPr>
                <w:b/>
              </w:rPr>
            </w:pPr>
            <w:r w:rsidRPr="00686F9B">
              <w:rPr>
                <w:rFonts w:asciiTheme="majorBidi" w:hAnsiTheme="majorBidi" w:cstheme="majorBidi"/>
                <w:b/>
                <w:bCs/>
                <w:sz w:val="24"/>
                <w:szCs w:val="24"/>
                <w:lang w:val="en-US"/>
              </w:rPr>
              <w:t>Kelas Eksperimen</w:t>
            </w:r>
          </w:p>
        </w:tc>
        <w:tc>
          <w:tcPr>
            <w:tcW w:w="3920" w:type="dxa"/>
            <w:gridSpan w:val="3"/>
            <w:vAlign w:val="center"/>
          </w:tcPr>
          <w:p w:rsidR="00F57EC2" w:rsidRDefault="00F57EC2" w:rsidP="00F57EC2">
            <w:pPr>
              <w:jc w:val="center"/>
              <w:rPr>
                <w:b/>
              </w:rPr>
            </w:pPr>
            <w:r w:rsidRPr="00686F9B">
              <w:rPr>
                <w:rFonts w:asciiTheme="majorBidi" w:hAnsiTheme="majorBidi" w:cstheme="majorBidi"/>
                <w:b/>
                <w:bCs/>
                <w:sz w:val="24"/>
                <w:szCs w:val="24"/>
                <w:lang w:val="en-US"/>
              </w:rPr>
              <w:t>Kelas Kontrol</w:t>
            </w:r>
          </w:p>
        </w:tc>
      </w:tr>
      <w:tr w:rsidR="00F57EC2" w:rsidTr="00F57EC2">
        <w:tc>
          <w:tcPr>
            <w:tcW w:w="713" w:type="dxa"/>
          </w:tcPr>
          <w:p w:rsidR="00F57EC2" w:rsidRPr="00686F9B" w:rsidRDefault="00F57EC2" w:rsidP="00F57EC2">
            <w:pPr>
              <w:pStyle w:val="ListParagraph"/>
              <w:ind w:left="0"/>
              <w:contextualSpacing w:val="0"/>
              <w:jc w:val="center"/>
              <w:rPr>
                <w:rFonts w:asciiTheme="majorBidi" w:hAnsiTheme="majorBidi" w:cstheme="majorBidi"/>
                <w:b/>
                <w:bCs/>
                <w:sz w:val="24"/>
                <w:szCs w:val="24"/>
                <w:lang w:val="en-US"/>
              </w:rPr>
            </w:pPr>
            <w:r w:rsidRPr="00686F9B">
              <w:rPr>
                <w:rFonts w:asciiTheme="majorBidi" w:hAnsiTheme="majorBidi" w:cstheme="majorBidi"/>
                <w:b/>
                <w:bCs/>
                <w:sz w:val="24"/>
                <w:szCs w:val="24"/>
                <w:lang w:val="en-US"/>
              </w:rPr>
              <w:t>No.</w:t>
            </w:r>
          </w:p>
        </w:tc>
        <w:tc>
          <w:tcPr>
            <w:tcW w:w="2631" w:type="dxa"/>
          </w:tcPr>
          <w:p w:rsidR="00F57EC2" w:rsidRPr="00686F9B" w:rsidRDefault="00F57EC2" w:rsidP="00F57EC2">
            <w:pPr>
              <w:pStyle w:val="ListParagraph"/>
              <w:ind w:left="0"/>
              <w:contextualSpacing w:val="0"/>
              <w:jc w:val="center"/>
              <w:rPr>
                <w:rFonts w:asciiTheme="majorBidi" w:hAnsiTheme="majorBidi" w:cstheme="majorBidi"/>
                <w:b/>
                <w:bCs/>
                <w:sz w:val="24"/>
                <w:szCs w:val="24"/>
                <w:lang w:val="en-US"/>
              </w:rPr>
            </w:pPr>
            <w:r w:rsidRPr="00686F9B">
              <w:rPr>
                <w:rFonts w:asciiTheme="majorBidi" w:hAnsiTheme="majorBidi" w:cstheme="majorBidi"/>
                <w:b/>
                <w:bCs/>
                <w:sz w:val="24"/>
                <w:szCs w:val="24"/>
                <w:lang w:val="en-US"/>
              </w:rPr>
              <w:t>Nama</w:t>
            </w:r>
          </w:p>
        </w:tc>
        <w:tc>
          <w:tcPr>
            <w:tcW w:w="958" w:type="dxa"/>
          </w:tcPr>
          <w:p w:rsidR="00F57EC2" w:rsidRPr="00686F9B" w:rsidRDefault="00F57EC2" w:rsidP="00F57EC2">
            <w:pPr>
              <w:pStyle w:val="ListParagraph"/>
              <w:ind w:left="0"/>
              <w:contextualSpacing w:val="0"/>
              <w:jc w:val="center"/>
              <w:rPr>
                <w:rFonts w:asciiTheme="majorBidi" w:hAnsiTheme="majorBidi" w:cstheme="majorBidi"/>
                <w:b/>
                <w:bCs/>
                <w:sz w:val="24"/>
                <w:szCs w:val="24"/>
                <w:lang w:val="en-US"/>
              </w:rPr>
            </w:pPr>
            <w:r w:rsidRPr="00686F9B">
              <w:rPr>
                <w:rFonts w:asciiTheme="majorBidi" w:hAnsiTheme="majorBidi" w:cstheme="majorBidi"/>
                <w:b/>
                <w:bCs/>
                <w:sz w:val="24"/>
                <w:szCs w:val="24"/>
                <w:lang w:val="en-US"/>
              </w:rPr>
              <w:t>Nilai</w:t>
            </w:r>
          </w:p>
        </w:tc>
        <w:tc>
          <w:tcPr>
            <w:tcW w:w="586" w:type="dxa"/>
          </w:tcPr>
          <w:p w:rsidR="00F57EC2" w:rsidRPr="00686F9B" w:rsidRDefault="00F57EC2" w:rsidP="00F57EC2">
            <w:pPr>
              <w:pStyle w:val="ListParagraph"/>
              <w:ind w:left="0"/>
              <w:contextualSpacing w:val="0"/>
              <w:jc w:val="center"/>
              <w:rPr>
                <w:rFonts w:asciiTheme="majorBidi" w:hAnsiTheme="majorBidi" w:cstheme="majorBidi"/>
                <w:b/>
                <w:bCs/>
                <w:sz w:val="24"/>
                <w:szCs w:val="24"/>
                <w:lang w:val="en-US"/>
              </w:rPr>
            </w:pPr>
            <w:r w:rsidRPr="00686F9B">
              <w:rPr>
                <w:rFonts w:asciiTheme="majorBidi" w:hAnsiTheme="majorBidi" w:cstheme="majorBidi"/>
                <w:b/>
                <w:bCs/>
                <w:sz w:val="24"/>
                <w:szCs w:val="24"/>
                <w:lang w:val="en-US"/>
              </w:rPr>
              <w:t>No.</w:t>
            </w:r>
          </w:p>
        </w:tc>
        <w:tc>
          <w:tcPr>
            <w:tcW w:w="2483" w:type="dxa"/>
          </w:tcPr>
          <w:p w:rsidR="00F57EC2" w:rsidRPr="00686F9B" w:rsidRDefault="00F57EC2" w:rsidP="00F57EC2">
            <w:pPr>
              <w:pStyle w:val="ListParagraph"/>
              <w:ind w:left="0"/>
              <w:contextualSpacing w:val="0"/>
              <w:jc w:val="center"/>
              <w:rPr>
                <w:rFonts w:asciiTheme="majorBidi" w:hAnsiTheme="majorBidi" w:cstheme="majorBidi"/>
                <w:b/>
                <w:bCs/>
                <w:sz w:val="24"/>
                <w:szCs w:val="24"/>
                <w:lang w:val="en-US"/>
              </w:rPr>
            </w:pPr>
            <w:r w:rsidRPr="00686F9B">
              <w:rPr>
                <w:rFonts w:asciiTheme="majorBidi" w:hAnsiTheme="majorBidi" w:cstheme="majorBidi"/>
                <w:b/>
                <w:bCs/>
                <w:sz w:val="24"/>
                <w:szCs w:val="24"/>
                <w:lang w:val="en-US"/>
              </w:rPr>
              <w:t>Nama</w:t>
            </w:r>
          </w:p>
        </w:tc>
        <w:tc>
          <w:tcPr>
            <w:tcW w:w="851" w:type="dxa"/>
          </w:tcPr>
          <w:p w:rsidR="00F57EC2" w:rsidRPr="00686F9B" w:rsidRDefault="00F57EC2" w:rsidP="00F57EC2">
            <w:pPr>
              <w:pStyle w:val="ListParagraph"/>
              <w:ind w:left="0"/>
              <w:contextualSpacing w:val="0"/>
              <w:jc w:val="center"/>
              <w:rPr>
                <w:rFonts w:asciiTheme="majorBidi" w:hAnsiTheme="majorBidi" w:cstheme="majorBidi"/>
                <w:b/>
                <w:bCs/>
                <w:sz w:val="24"/>
                <w:szCs w:val="24"/>
                <w:lang w:val="en-US"/>
              </w:rPr>
            </w:pPr>
            <w:r w:rsidRPr="00686F9B">
              <w:rPr>
                <w:rFonts w:asciiTheme="majorBidi" w:hAnsiTheme="majorBidi" w:cstheme="majorBidi"/>
                <w:b/>
                <w:bCs/>
                <w:sz w:val="24"/>
                <w:szCs w:val="24"/>
                <w:lang w:val="en-US"/>
              </w:rPr>
              <w:t>Nilai</w:t>
            </w:r>
          </w:p>
        </w:tc>
      </w:tr>
      <w:tr w:rsidR="00F57EC2" w:rsidTr="00F57EC2">
        <w:tc>
          <w:tcPr>
            <w:tcW w:w="713" w:type="dxa"/>
          </w:tcPr>
          <w:p w:rsidR="00F57EC2" w:rsidRDefault="00F57EC2"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31" w:type="dxa"/>
          </w:tcPr>
          <w:p w:rsidR="00F57EC2" w:rsidRDefault="00F57EC2" w:rsidP="00F57EC2">
            <w:pPr>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958" w:type="dxa"/>
          </w:tcPr>
          <w:p w:rsidR="00F57EC2" w:rsidRDefault="00F57EC2" w:rsidP="00F57EC2">
            <w:pPr>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586" w:type="dxa"/>
          </w:tcPr>
          <w:p w:rsidR="00F57EC2" w:rsidRDefault="00F57EC2"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2483" w:type="dxa"/>
          </w:tcPr>
          <w:p w:rsidR="00F57EC2" w:rsidRDefault="00F57EC2"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851" w:type="dxa"/>
          </w:tcPr>
          <w:p w:rsidR="00F57EC2" w:rsidRDefault="00F57EC2"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(6)</w:t>
            </w:r>
          </w:p>
        </w:tc>
      </w:tr>
      <w:tr w:rsidR="00835C25" w:rsidRPr="007924C5" w:rsidTr="00494B68">
        <w:tc>
          <w:tcPr>
            <w:tcW w:w="713" w:type="dxa"/>
          </w:tcPr>
          <w:p w:rsidR="00835C25" w:rsidRDefault="00835C25"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631" w:type="dxa"/>
          </w:tcPr>
          <w:p w:rsidR="00835C25" w:rsidRPr="00646AF6" w:rsidRDefault="00835C25" w:rsidP="00CB4110">
            <w:pPr>
              <w:jc w:val="center"/>
              <w:rPr>
                <w:lang w:val="id-ID"/>
              </w:rPr>
            </w:pPr>
            <w:r>
              <w:rPr>
                <w:lang w:val="id-ID"/>
              </w:rPr>
              <w:t>AMA</w:t>
            </w:r>
          </w:p>
        </w:tc>
        <w:tc>
          <w:tcPr>
            <w:tcW w:w="958" w:type="dxa"/>
            <w:vAlign w:val="center"/>
          </w:tcPr>
          <w:p w:rsidR="00835C25" w:rsidRPr="00646AF6" w:rsidRDefault="00835C25" w:rsidP="00494B68">
            <w:pPr>
              <w:jc w:val="center"/>
              <w:rPr>
                <w:lang w:val="id-ID"/>
              </w:rPr>
            </w:pPr>
            <w:r w:rsidRPr="00646AF6">
              <w:rPr>
                <w:lang w:val="id-ID"/>
              </w:rPr>
              <w:t>70</w:t>
            </w:r>
          </w:p>
        </w:tc>
        <w:tc>
          <w:tcPr>
            <w:tcW w:w="586" w:type="dxa"/>
          </w:tcPr>
          <w:p w:rsidR="00835C25" w:rsidRDefault="00835C25"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483" w:type="dxa"/>
          </w:tcPr>
          <w:p w:rsidR="00835C25" w:rsidRPr="00646AF6" w:rsidRDefault="00835C25" w:rsidP="00CB4110">
            <w:pPr>
              <w:jc w:val="center"/>
              <w:rPr>
                <w:lang w:val="id-ID"/>
              </w:rPr>
            </w:pPr>
            <w:r>
              <w:rPr>
                <w:lang w:val="id-ID"/>
              </w:rPr>
              <w:t>AJA</w:t>
            </w:r>
          </w:p>
        </w:tc>
        <w:tc>
          <w:tcPr>
            <w:tcW w:w="851" w:type="dxa"/>
          </w:tcPr>
          <w:p w:rsidR="00835C25" w:rsidRPr="00646AF6" w:rsidRDefault="00835C25" w:rsidP="00494B68">
            <w:pPr>
              <w:jc w:val="center"/>
              <w:rPr>
                <w:lang w:val="id-ID"/>
              </w:rPr>
            </w:pPr>
            <w:r w:rsidRPr="00646AF6">
              <w:rPr>
                <w:lang w:val="id-ID"/>
              </w:rPr>
              <w:t>70</w:t>
            </w:r>
          </w:p>
        </w:tc>
      </w:tr>
      <w:tr w:rsidR="00835C25" w:rsidRPr="007924C5" w:rsidTr="00494B68">
        <w:tc>
          <w:tcPr>
            <w:tcW w:w="713" w:type="dxa"/>
          </w:tcPr>
          <w:p w:rsidR="00835C25" w:rsidRDefault="00835C25"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2631" w:type="dxa"/>
          </w:tcPr>
          <w:p w:rsidR="00835C25" w:rsidRPr="00646AF6" w:rsidRDefault="00835C25" w:rsidP="00CB4110">
            <w:pPr>
              <w:jc w:val="center"/>
              <w:rPr>
                <w:lang w:val="id-ID"/>
              </w:rPr>
            </w:pPr>
            <w:r>
              <w:rPr>
                <w:lang w:val="id-ID"/>
              </w:rPr>
              <w:t>AHM</w:t>
            </w:r>
          </w:p>
        </w:tc>
        <w:tc>
          <w:tcPr>
            <w:tcW w:w="958" w:type="dxa"/>
            <w:vAlign w:val="center"/>
          </w:tcPr>
          <w:p w:rsidR="00835C25" w:rsidRPr="00646AF6" w:rsidRDefault="00835C25" w:rsidP="00494B68">
            <w:pPr>
              <w:jc w:val="center"/>
              <w:rPr>
                <w:lang w:val="id-ID"/>
              </w:rPr>
            </w:pPr>
            <w:r w:rsidRPr="00646AF6">
              <w:rPr>
                <w:lang w:val="id-ID"/>
              </w:rPr>
              <w:t>69</w:t>
            </w:r>
          </w:p>
        </w:tc>
        <w:tc>
          <w:tcPr>
            <w:tcW w:w="586" w:type="dxa"/>
          </w:tcPr>
          <w:p w:rsidR="00835C25" w:rsidRDefault="00835C25"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2483" w:type="dxa"/>
          </w:tcPr>
          <w:p w:rsidR="00835C25" w:rsidRPr="00646AF6" w:rsidRDefault="00835C25" w:rsidP="00CB4110">
            <w:pPr>
              <w:jc w:val="center"/>
              <w:rPr>
                <w:lang w:val="id-ID"/>
              </w:rPr>
            </w:pPr>
            <w:r>
              <w:rPr>
                <w:lang w:val="id-ID"/>
              </w:rPr>
              <w:t>AWN</w:t>
            </w:r>
          </w:p>
        </w:tc>
        <w:tc>
          <w:tcPr>
            <w:tcW w:w="851" w:type="dxa"/>
          </w:tcPr>
          <w:p w:rsidR="00835C25" w:rsidRPr="00646AF6" w:rsidRDefault="00835C25" w:rsidP="00494B68">
            <w:pPr>
              <w:jc w:val="center"/>
              <w:rPr>
                <w:lang w:val="id-ID"/>
              </w:rPr>
            </w:pPr>
            <w:r w:rsidRPr="00646AF6">
              <w:rPr>
                <w:lang w:val="id-ID"/>
              </w:rPr>
              <w:t>55</w:t>
            </w:r>
          </w:p>
        </w:tc>
      </w:tr>
      <w:tr w:rsidR="00835C25" w:rsidRPr="007924C5" w:rsidTr="00494B68">
        <w:tc>
          <w:tcPr>
            <w:tcW w:w="713" w:type="dxa"/>
          </w:tcPr>
          <w:p w:rsidR="00835C25" w:rsidRDefault="00835C25"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2631" w:type="dxa"/>
          </w:tcPr>
          <w:p w:rsidR="00835C25" w:rsidRPr="00646AF6" w:rsidRDefault="00835C25" w:rsidP="00CB4110">
            <w:pPr>
              <w:jc w:val="center"/>
              <w:rPr>
                <w:lang w:val="id-ID"/>
              </w:rPr>
            </w:pPr>
            <w:r>
              <w:rPr>
                <w:lang w:val="id-ID"/>
              </w:rPr>
              <w:t>AS</w:t>
            </w:r>
          </w:p>
        </w:tc>
        <w:tc>
          <w:tcPr>
            <w:tcW w:w="958" w:type="dxa"/>
            <w:vAlign w:val="center"/>
          </w:tcPr>
          <w:p w:rsidR="00835C25" w:rsidRPr="00646AF6" w:rsidRDefault="00835C25" w:rsidP="00494B68">
            <w:pPr>
              <w:jc w:val="center"/>
              <w:rPr>
                <w:lang w:val="id-ID"/>
              </w:rPr>
            </w:pPr>
            <w:r w:rsidRPr="00646AF6">
              <w:rPr>
                <w:lang w:val="id-ID"/>
              </w:rPr>
              <w:t>50</w:t>
            </w:r>
          </w:p>
        </w:tc>
        <w:tc>
          <w:tcPr>
            <w:tcW w:w="586" w:type="dxa"/>
          </w:tcPr>
          <w:p w:rsidR="00835C25" w:rsidRDefault="00835C25"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2483" w:type="dxa"/>
          </w:tcPr>
          <w:p w:rsidR="00835C25" w:rsidRPr="00646AF6" w:rsidRDefault="00835C25" w:rsidP="00CB4110">
            <w:pPr>
              <w:jc w:val="center"/>
              <w:rPr>
                <w:lang w:val="id-ID"/>
              </w:rPr>
            </w:pPr>
            <w:r>
              <w:rPr>
                <w:lang w:val="id-ID"/>
              </w:rPr>
              <w:t>AS</w:t>
            </w:r>
          </w:p>
        </w:tc>
        <w:tc>
          <w:tcPr>
            <w:tcW w:w="851" w:type="dxa"/>
          </w:tcPr>
          <w:p w:rsidR="00835C25" w:rsidRPr="00646AF6" w:rsidRDefault="00835C25" w:rsidP="00494B68">
            <w:pPr>
              <w:jc w:val="center"/>
              <w:rPr>
                <w:lang w:val="id-ID"/>
              </w:rPr>
            </w:pPr>
            <w:r w:rsidRPr="00646AF6">
              <w:rPr>
                <w:lang w:val="id-ID"/>
              </w:rPr>
              <w:t>80</w:t>
            </w:r>
          </w:p>
        </w:tc>
      </w:tr>
      <w:tr w:rsidR="00835C25" w:rsidRPr="007924C5" w:rsidTr="00494B68">
        <w:tc>
          <w:tcPr>
            <w:tcW w:w="713" w:type="dxa"/>
          </w:tcPr>
          <w:p w:rsidR="00835C25" w:rsidRDefault="00835C25"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2631" w:type="dxa"/>
          </w:tcPr>
          <w:p w:rsidR="00835C25" w:rsidRPr="00646AF6" w:rsidRDefault="00835C25" w:rsidP="00CB4110">
            <w:pPr>
              <w:jc w:val="center"/>
              <w:rPr>
                <w:lang w:val="id-ID"/>
              </w:rPr>
            </w:pPr>
            <w:r>
              <w:rPr>
                <w:lang w:val="id-ID"/>
              </w:rPr>
              <w:t>AI</w:t>
            </w:r>
          </w:p>
        </w:tc>
        <w:tc>
          <w:tcPr>
            <w:tcW w:w="958" w:type="dxa"/>
            <w:vAlign w:val="center"/>
          </w:tcPr>
          <w:p w:rsidR="00835C25" w:rsidRPr="00646AF6" w:rsidRDefault="00835C25" w:rsidP="00494B68">
            <w:pPr>
              <w:jc w:val="center"/>
              <w:rPr>
                <w:lang w:val="id-ID"/>
              </w:rPr>
            </w:pPr>
            <w:r w:rsidRPr="00646AF6">
              <w:rPr>
                <w:lang w:val="id-ID"/>
              </w:rPr>
              <w:t>68</w:t>
            </w:r>
          </w:p>
        </w:tc>
        <w:tc>
          <w:tcPr>
            <w:tcW w:w="586" w:type="dxa"/>
          </w:tcPr>
          <w:p w:rsidR="00835C25" w:rsidRDefault="00835C25" w:rsidP="00F57EC2">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2483" w:type="dxa"/>
          </w:tcPr>
          <w:p w:rsidR="00835C25" w:rsidRPr="00646AF6" w:rsidRDefault="00835C25" w:rsidP="00CB4110">
            <w:pPr>
              <w:jc w:val="center"/>
              <w:rPr>
                <w:lang w:val="id-ID"/>
              </w:rPr>
            </w:pPr>
            <w:r>
              <w:rPr>
                <w:lang w:val="id-ID"/>
              </w:rPr>
              <w:t>ASY</w:t>
            </w:r>
          </w:p>
        </w:tc>
        <w:tc>
          <w:tcPr>
            <w:tcW w:w="851" w:type="dxa"/>
          </w:tcPr>
          <w:p w:rsidR="00835C25" w:rsidRPr="00646AF6" w:rsidRDefault="00835C25" w:rsidP="00494B68">
            <w:pPr>
              <w:jc w:val="center"/>
              <w:rPr>
                <w:lang w:val="id-ID"/>
              </w:rPr>
            </w:pPr>
            <w:r w:rsidRPr="00646AF6">
              <w:rPr>
                <w:lang w:val="id-ID"/>
              </w:rPr>
              <w:t>69</w:t>
            </w:r>
          </w:p>
        </w:tc>
      </w:tr>
      <w:tr w:rsidR="00835C25" w:rsidRPr="007924C5" w:rsidTr="00494B68">
        <w:tc>
          <w:tcPr>
            <w:tcW w:w="71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2631" w:type="dxa"/>
          </w:tcPr>
          <w:p w:rsidR="00835C25" w:rsidRPr="00646AF6" w:rsidRDefault="00835C25" w:rsidP="00CB4110">
            <w:pPr>
              <w:jc w:val="center"/>
              <w:rPr>
                <w:lang w:val="id-ID"/>
              </w:rPr>
            </w:pPr>
            <w:r>
              <w:rPr>
                <w:lang w:val="id-ID"/>
              </w:rPr>
              <w:t>AIW</w:t>
            </w:r>
          </w:p>
        </w:tc>
        <w:tc>
          <w:tcPr>
            <w:tcW w:w="958" w:type="dxa"/>
            <w:vAlign w:val="center"/>
          </w:tcPr>
          <w:p w:rsidR="00835C25" w:rsidRPr="00646AF6" w:rsidRDefault="00835C25" w:rsidP="00494B68">
            <w:pPr>
              <w:jc w:val="center"/>
              <w:rPr>
                <w:lang w:val="id-ID"/>
              </w:rPr>
            </w:pPr>
            <w:r w:rsidRPr="00646AF6">
              <w:rPr>
                <w:lang w:val="id-ID"/>
              </w:rPr>
              <w:t>100</w:t>
            </w:r>
          </w:p>
        </w:tc>
        <w:tc>
          <w:tcPr>
            <w:tcW w:w="586"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2483" w:type="dxa"/>
          </w:tcPr>
          <w:p w:rsidR="00835C25" w:rsidRPr="00646AF6" w:rsidRDefault="00835C25" w:rsidP="00CB4110">
            <w:pPr>
              <w:jc w:val="center"/>
              <w:rPr>
                <w:lang w:val="id-ID"/>
              </w:rPr>
            </w:pPr>
            <w:r>
              <w:rPr>
                <w:lang w:val="id-ID"/>
              </w:rPr>
              <w:t>AAL</w:t>
            </w:r>
          </w:p>
        </w:tc>
        <w:tc>
          <w:tcPr>
            <w:tcW w:w="851" w:type="dxa"/>
          </w:tcPr>
          <w:p w:rsidR="00835C25" w:rsidRPr="00646AF6" w:rsidRDefault="00835C25" w:rsidP="00494B68">
            <w:pPr>
              <w:jc w:val="center"/>
              <w:rPr>
                <w:lang w:val="id-ID"/>
              </w:rPr>
            </w:pPr>
            <w:r w:rsidRPr="00646AF6">
              <w:rPr>
                <w:lang w:val="id-ID"/>
              </w:rPr>
              <w:t>84</w:t>
            </w:r>
          </w:p>
        </w:tc>
      </w:tr>
      <w:tr w:rsidR="00835C25" w:rsidRPr="007924C5" w:rsidTr="00494B68">
        <w:tc>
          <w:tcPr>
            <w:tcW w:w="713" w:type="dxa"/>
          </w:tcPr>
          <w:p w:rsidR="00835C25" w:rsidRDefault="00835C25" w:rsidP="006C1953">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6.</w:t>
            </w:r>
          </w:p>
        </w:tc>
        <w:tc>
          <w:tcPr>
            <w:tcW w:w="2631" w:type="dxa"/>
          </w:tcPr>
          <w:p w:rsidR="00835C25" w:rsidRPr="00646AF6" w:rsidRDefault="00835C25" w:rsidP="00CB4110">
            <w:pPr>
              <w:jc w:val="center"/>
              <w:rPr>
                <w:lang w:val="id-ID"/>
              </w:rPr>
            </w:pPr>
            <w:r>
              <w:rPr>
                <w:lang w:val="id-ID"/>
              </w:rPr>
              <w:t>AS</w:t>
            </w:r>
          </w:p>
        </w:tc>
        <w:tc>
          <w:tcPr>
            <w:tcW w:w="958" w:type="dxa"/>
            <w:vAlign w:val="center"/>
          </w:tcPr>
          <w:p w:rsidR="00835C25" w:rsidRPr="00646AF6" w:rsidRDefault="00835C25" w:rsidP="006C1953">
            <w:pPr>
              <w:jc w:val="center"/>
              <w:rPr>
                <w:lang w:val="id-ID"/>
              </w:rPr>
            </w:pPr>
            <w:r w:rsidRPr="00646AF6">
              <w:rPr>
                <w:lang w:val="id-ID"/>
              </w:rPr>
              <w:t>63</w:t>
            </w:r>
          </w:p>
        </w:tc>
        <w:tc>
          <w:tcPr>
            <w:tcW w:w="586" w:type="dxa"/>
          </w:tcPr>
          <w:p w:rsidR="00835C25" w:rsidRDefault="00835C25" w:rsidP="006C1953">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6.</w:t>
            </w:r>
          </w:p>
        </w:tc>
        <w:tc>
          <w:tcPr>
            <w:tcW w:w="2483" w:type="dxa"/>
          </w:tcPr>
          <w:p w:rsidR="00835C25" w:rsidRPr="00646AF6" w:rsidRDefault="00835C25" w:rsidP="00CB4110">
            <w:pPr>
              <w:jc w:val="center"/>
              <w:rPr>
                <w:lang w:val="id-ID"/>
              </w:rPr>
            </w:pPr>
            <w:r>
              <w:rPr>
                <w:lang w:val="id-ID"/>
              </w:rPr>
              <w:t>ASA</w:t>
            </w:r>
          </w:p>
        </w:tc>
        <w:tc>
          <w:tcPr>
            <w:tcW w:w="851" w:type="dxa"/>
          </w:tcPr>
          <w:p w:rsidR="00835C25" w:rsidRPr="00646AF6" w:rsidRDefault="00835C25" w:rsidP="006C1953">
            <w:pPr>
              <w:jc w:val="center"/>
              <w:rPr>
                <w:lang w:val="id-ID"/>
              </w:rPr>
            </w:pPr>
            <w:r w:rsidRPr="00646AF6">
              <w:rPr>
                <w:lang w:val="id-ID"/>
              </w:rPr>
              <w:t>69</w:t>
            </w:r>
          </w:p>
        </w:tc>
      </w:tr>
      <w:tr w:rsidR="00835C25" w:rsidRPr="007924C5" w:rsidTr="00494B68">
        <w:tc>
          <w:tcPr>
            <w:tcW w:w="713" w:type="dxa"/>
          </w:tcPr>
          <w:p w:rsidR="00835C25" w:rsidRDefault="00835C25" w:rsidP="006C1953">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7.</w:t>
            </w:r>
          </w:p>
        </w:tc>
        <w:tc>
          <w:tcPr>
            <w:tcW w:w="2631" w:type="dxa"/>
          </w:tcPr>
          <w:p w:rsidR="00835C25" w:rsidRPr="00646AF6" w:rsidRDefault="00835C25" w:rsidP="00CB4110">
            <w:pPr>
              <w:jc w:val="center"/>
              <w:rPr>
                <w:lang w:val="id-ID"/>
              </w:rPr>
            </w:pPr>
            <w:r>
              <w:rPr>
                <w:lang w:val="id-ID"/>
              </w:rPr>
              <w:t>AA</w:t>
            </w:r>
          </w:p>
        </w:tc>
        <w:tc>
          <w:tcPr>
            <w:tcW w:w="958" w:type="dxa"/>
            <w:vAlign w:val="center"/>
          </w:tcPr>
          <w:p w:rsidR="00835C25" w:rsidRPr="00646AF6" w:rsidRDefault="00835C25" w:rsidP="006C1953">
            <w:pPr>
              <w:jc w:val="center"/>
              <w:rPr>
                <w:lang w:val="id-ID"/>
              </w:rPr>
            </w:pPr>
            <w:r w:rsidRPr="00646AF6">
              <w:rPr>
                <w:lang w:val="id-ID"/>
              </w:rPr>
              <w:t>73</w:t>
            </w:r>
          </w:p>
        </w:tc>
        <w:tc>
          <w:tcPr>
            <w:tcW w:w="586" w:type="dxa"/>
          </w:tcPr>
          <w:p w:rsidR="00835C25" w:rsidRDefault="00835C25" w:rsidP="006C1953">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7.</w:t>
            </w:r>
          </w:p>
        </w:tc>
        <w:tc>
          <w:tcPr>
            <w:tcW w:w="2483" w:type="dxa"/>
          </w:tcPr>
          <w:p w:rsidR="00835C25" w:rsidRPr="00646AF6" w:rsidRDefault="00835C25" w:rsidP="00CB4110">
            <w:pPr>
              <w:jc w:val="center"/>
              <w:rPr>
                <w:lang w:val="id-ID"/>
              </w:rPr>
            </w:pPr>
            <w:r>
              <w:rPr>
                <w:lang w:val="id-ID"/>
              </w:rPr>
              <w:t>BK</w:t>
            </w:r>
          </w:p>
        </w:tc>
        <w:tc>
          <w:tcPr>
            <w:tcW w:w="851" w:type="dxa"/>
          </w:tcPr>
          <w:p w:rsidR="00835C25" w:rsidRPr="00646AF6" w:rsidRDefault="00835C25" w:rsidP="006C1953">
            <w:pPr>
              <w:jc w:val="center"/>
              <w:rPr>
                <w:lang w:val="id-ID"/>
              </w:rPr>
            </w:pPr>
            <w:r w:rsidRPr="00646AF6">
              <w:rPr>
                <w:lang w:val="id-ID"/>
              </w:rPr>
              <w:t>53</w:t>
            </w:r>
          </w:p>
        </w:tc>
      </w:tr>
      <w:tr w:rsidR="00835C25" w:rsidRPr="007924C5" w:rsidTr="00494B68">
        <w:tc>
          <w:tcPr>
            <w:tcW w:w="713" w:type="dxa"/>
          </w:tcPr>
          <w:p w:rsidR="00835C25" w:rsidRDefault="00835C25" w:rsidP="006C1953">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8.</w:t>
            </w:r>
          </w:p>
        </w:tc>
        <w:tc>
          <w:tcPr>
            <w:tcW w:w="2631" w:type="dxa"/>
          </w:tcPr>
          <w:p w:rsidR="00835C25" w:rsidRPr="00646AF6" w:rsidRDefault="00835C25" w:rsidP="00CB4110">
            <w:pPr>
              <w:jc w:val="center"/>
              <w:rPr>
                <w:lang w:val="id-ID"/>
              </w:rPr>
            </w:pPr>
            <w:r>
              <w:rPr>
                <w:lang w:val="id-ID"/>
              </w:rPr>
              <w:t>AIN</w:t>
            </w:r>
          </w:p>
        </w:tc>
        <w:tc>
          <w:tcPr>
            <w:tcW w:w="958" w:type="dxa"/>
            <w:vAlign w:val="center"/>
          </w:tcPr>
          <w:p w:rsidR="00835C25" w:rsidRPr="00646AF6" w:rsidRDefault="00835C25" w:rsidP="006C1953">
            <w:pPr>
              <w:jc w:val="center"/>
              <w:rPr>
                <w:lang w:val="id-ID"/>
              </w:rPr>
            </w:pPr>
            <w:r w:rsidRPr="00646AF6">
              <w:rPr>
                <w:lang w:val="id-ID"/>
              </w:rPr>
              <w:t>88</w:t>
            </w:r>
          </w:p>
        </w:tc>
        <w:tc>
          <w:tcPr>
            <w:tcW w:w="586" w:type="dxa"/>
          </w:tcPr>
          <w:p w:rsidR="00835C25" w:rsidRDefault="00835C25" w:rsidP="006C1953">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8.</w:t>
            </w:r>
          </w:p>
        </w:tc>
        <w:tc>
          <w:tcPr>
            <w:tcW w:w="2483" w:type="dxa"/>
          </w:tcPr>
          <w:p w:rsidR="00835C25" w:rsidRPr="00646AF6" w:rsidRDefault="00835C25" w:rsidP="00CB4110">
            <w:pPr>
              <w:jc w:val="center"/>
              <w:rPr>
                <w:lang w:val="id-ID"/>
              </w:rPr>
            </w:pPr>
            <w:r>
              <w:rPr>
                <w:lang w:val="id-ID"/>
              </w:rPr>
              <w:t>DP</w:t>
            </w:r>
          </w:p>
        </w:tc>
        <w:tc>
          <w:tcPr>
            <w:tcW w:w="851" w:type="dxa"/>
          </w:tcPr>
          <w:p w:rsidR="00835C25" w:rsidRPr="00646AF6" w:rsidRDefault="00835C25" w:rsidP="006C1953">
            <w:pPr>
              <w:jc w:val="center"/>
              <w:rPr>
                <w:lang w:val="id-ID"/>
              </w:rPr>
            </w:pPr>
            <w:r w:rsidRPr="00646AF6">
              <w:rPr>
                <w:lang w:val="id-ID"/>
              </w:rPr>
              <w:t>57</w:t>
            </w:r>
          </w:p>
        </w:tc>
      </w:tr>
    </w:tbl>
    <w:p w:rsidR="00F57EC2" w:rsidRDefault="00F57EC2" w:rsidP="006D35FB">
      <w:pPr>
        <w:jc w:val="right"/>
        <w:rPr>
          <w:lang w:val="id-ID"/>
        </w:rPr>
      </w:pPr>
      <w:r w:rsidRPr="007924C5">
        <w:t>Berlanjut.....</w:t>
      </w:r>
    </w:p>
    <w:p w:rsidR="00E25F99" w:rsidRDefault="006D35FB" w:rsidP="006D35FB">
      <w:pPr>
        <w:tabs>
          <w:tab w:val="left" w:pos="7501"/>
        </w:tabs>
        <w:rPr>
          <w:lang w:val="id-ID"/>
        </w:rPr>
      </w:pPr>
      <w:r>
        <w:rPr>
          <w:lang w:val="id-ID"/>
        </w:rPr>
        <w:tab/>
      </w:r>
    </w:p>
    <w:p w:rsidR="00F57EC2" w:rsidRPr="00F57EC2" w:rsidRDefault="00F57EC2" w:rsidP="00F57EC2">
      <w:pPr>
        <w:rPr>
          <w:lang w:val="id-ID"/>
        </w:rPr>
      </w:pPr>
      <w:r>
        <w:lastRenderedPageBreak/>
        <w:t xml:space="preserve">Lanjutan </w:t>
      </w:r>
      <w:r w:rsidR="006D35FB">
        <w:rPr>
          <w:lang w:val="id-ID"/>
        </w:rPr>
        <w:t>t</w:t>
      </w:r>
      <w:r>
        <w:t>abel 4.</w:t>
      </w:r>
      <w:r w:rsidR="006D35FB">
        <w:rPr>
          <w:lang w:val="id-ID"/>
        </w:rPr>
        <w:t>3</w:t>
      </w:r>
    </w:p>
    <w:tbl>
      <w:tblPr>
        <w:tblStyle w:val="TableGrid"/>
        <w:tblW w:w="8222" w:type="dxa"/>
        <w:tblInd w:w="108" w:type="dxa"/>
        <w:tblLook w:val="04A0"/>
      </w:tblPr>
      <w:tblGrid>
        <w:gridCol w:w="709"/>
        <w:gridCol w:w="2880"/>
        <w:gridCol w:w="592"/>
        <w:gridCol w:w="543"/>
        <w:gridCol w:w="2794"/>
        <w:gridCol w:w="704"/>
      </w:tblGrid>
      <w:tr w:rsidR="00F57EC2" w:rsidRPr="007924C5" w:rsidTr="00F57EC2">
        <w:tc>
          <w:tcPr>
            <w:tcW w:w="709" w:type="dxa"/>
          </w:tcPr>
          <w:p w:rsidR="00F57EC2" w:rsidRPr="007924C5" w:rsidRDefault="00F57EC2" w:rsidP="00F57EC2">
            <w:pPr>
              <w:pStyle w:val="ListParagraph"/>
              <w:ind w:left="0"/>
              <w:contextualSpacing w:val="0"/>
              <w:jc w:val="center"/>
              <w:rPr>
                <w:rFonts w:asciiTheme="majorBidi" w:hAnsiTheme="majorBidi" w:cstheme="majorBidi"/>
                <w:sz w:val="24"/>
                <w:szCs w:val="24"/>
                <w:lang w:val="en-US"/>
              </w:rPr>
            </w:pPr>
            <w:r w:rsidRPr="007924C5">
              <w:rPr>
                <w:rFonts w:asciiTheme="majorBidi" w:hAnsiTheme="majorBidi" w:cstheme="majorBidi"/>
                <w:sz w:val="24"/>
                <w:szCs w:val="24"/>
                <w:lang w:val="en-US"/>
              </w:rPr>
              <w:t>(1)</w:t>
            </w:r>
          </w:p>
        </w:tc>
        <w:tc>
          <w:tcPr>
            <w:tcW w:w="2880" w:type="dxa"/>
          </w:tcPr>
          <w:p w:rsidR="00F57EC2" w:rsidRPr="007924C5" w:rsidRDefault="00F57EC2" w:rsidP="00F57EC2">
            <w:pPr>
              <w:jc w:val="center"/>
              <w:rPr>
                <w:rFonts w:asciiTheme="majorBidi" w:hAnsiTheme="majorBidi" w:cstheme="majorBidi"/>
                <w:sz w:val="24"/>
                <w:szCs w:val="24"/>
                <w:lang w:val="en-US"/>
              </w:rPr>
            </w:pPr>
            <w:r w:rsidRPr="007924C5">
              <w:rPr>
                <w:rFonts w:asciiTheme="majorBidi" w:hAnsiTheme="majorBidi" w:cstheme="majorBidi"/>
                <w:sz w:val="24"/>
                <w:szCs w:val="24"/>
                <w:lang w:val="en-US"/>
              </w:rPr>
              <w:t>(2)</w:t>
            </w:r>
          </w:p>
        </w:tc>
        <w:tc>
          <w:tcPr>
            <w:tcW w:w="592" w:type="dxa"/>
          </w:tcPr>
          <w:p w:rsidR="00F57EC2" w:rsidRPr="007924C5" w:rsidRDefault="00F57EC2" w:rsidP="00F57EC2">
            <w:pPr>
              <w:jc w:val="center"/>
              <w:rPr>
                <w:rFonts w:asciiTheme="majorBidi" w:hAnsiTheme="majorBidi" w:cstheme="majorBidi"/>
                <w:sz w:val="24"/>
                <w:szCs w:val="24"/>
                <w:lang w:val="en-US"/>
              </w:rPr>
            </w:pPr>
            <w:r w:rsidRPr="007924C5">
              <w:rPr>
                <w:rFonts w:asciiTheme="majorBidi" w:hAnsiTheme="majorBidi" w:cstheme="majorBidi"/>
                <w:sz w:val="24"/>
                <w:szCs w:val="24"/>
                <w:lang w:val="en-US"/>
              </w:rPr>
              <w:t>(3)</w:t>
            </w:r>
          </w:p>
        </w:tc>
        <w:tc>
          <w:tcPr>
            <w:tcW w:w="543" w:type="dxa"/>
          </w:tcPr>
          <w:p w:rsidR="00F57EC2" w:rsidRPr="007924C5" w:rsidRDefault="00F57EC2" w:rsidP="00F57EC2">
            <w:pPr>
              <w:pStyle w:val="ListParagraph"/>
              <w:ind w:left="0"/>
              <w:contextualSpacing w:val="0"/>
              <w:jc w:val="center"/>
              <w:rPr>
                <w:rFonts w:asciiTheme="majorBidi" w:hAnsiTheme="majorBidi" w:cstheme="majorBidi"/>
                <w:sz w:val="24"/>
                <w:szCs w:val="24"/>
                <w:lang w:val="en-US"/>
              </w:rPr>
            </w:pPr>
            <w:r w:rsidRPr="007924C5">
              <w:rPr>
                <w:rFonts w:asciiTheme="majorBidi" w:hAnsiTheme="majorBidi" w:cstheme="majorBidi"/>
                <w:sz w:val="24"/>
                <w:szCs w:val="24"/>
                <w:lang w:val="en-US"/>
              </w:rPr>
              <w:t>(4)</w:t>
            </w:r>
          </w:p>
        </w:tc>
        <w:tc>
          <w:tcPr>
            <w:tcW w:w="2794" w:type="dxa"/>
          </w:tcPr>
          <w:p w:rsidR="00F57EC2" w:rsidRPr="007924C5" w:rsidRDefault="00F57EC2" w:rsidP="00F57EC2">
            <w:pPr>
              <w:pStyle w:val="ListParagraph"/>
              <w:ind w:left="0"/>
              <w:contextualSpacing w:val="0"/>
              <w:jc w:val="center"/>
              <w:rPr>
                <w:rFonts w:asciiTheme="majorBidi" w:hAnsiTheme="majorBidi" w:cstheme="majorBidi"/>
                <w:sz w:val="24"/>
                <w:szCs w:val="24"/>
                <w:lang w:val="en-US"/>
              </w:rPr>
            </w:pPr>
            <w:r w:rsidRPr="007924C5">
              <w:rPr>
                <w:rFonts w:asciiTheme="majorBidi" w:hAnsiTheme="majorBidi" w:cstheme="majorBidi"/>
                <w:sz w:val="24"/>
                <w:szCs w:val="24"/>
                <w:lang w:val="en-US"/>
              </w:rPr>
              <w:t>(5)</w:t>
            </w:r>
          </w:p>
        </w:tc>
        <w:tc>
          <w:tcPr>
            <w:tcW w:w="704" w:type="dxa"/>
          </w:tcPr>
          <w:p w:rsidR="00F57EC2" w:rsidRPr="007924C5" w:rsidRDefault="00F57EC2" w:rsidP="00F57EC2">
            <w:pPr>
              <w:pStyle w:val="ListParagraph"/>
              <w:ind w:left="0"/>
              <w:contextualSpacing w:val="0"/>
              <w:jc w:val="center"/>
              <w:rPr>
                <w:rFonts w:asciiTheme="majorBidi" w:hAnsiTheme="majorBidi" w:cstheme="majorBidi"/>
                <w:sz w:val="24"/>
                <w:szCs w:val="24"/>
                <w:lang w:val="en-US"/>
              </w:rPr>
            </w:pPr>
            <w:r w:rsidRPr="007924C5">
              <w:rPr>
                <w:rFonts w:asciiTheme="majorBidi" w:hAnsiTheme="majorBidi" w:cstheme="majorBidi"/>
                <w:sz w:val="24"/>
                <w:szCs w:val="24"/>
                <w:lang w:val="en-US"/>
              </w:rPr>
              <w:t>(6)</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9.</w:t>
            </w:r>
          </w:p>
        </w:tc>
        <w:tc>
          <w:tcPr>
            <w:tcW w:w="2880" w:type="dxa"/>
          </w:tcPr>
          <w:p w:rsidR="00835C25" w:rsidRPr="00646AF6" w:rsidRDefault="00835C25" w:rsidP="00CB4110">
            <w:pPr>
              <w:jc w:val="center"/>
              <w:rPr>
                <w:lang w:val="id-ID"/>
              </w:rPr>
            </w:pPr>
            <w:r>
              <w:rPr>
                <w:lang w:val="id-ID"/>
              </w:rPr>
              <w:t>BWS</w:t>
            </w:r>
          </w:p>
        </w:tc>
        <w:tc>
          <w:tcPr>
            <w:tcW w:w="592" w:type="dxa"/>
            <w:vAlign w:val="center"/>
          </w:tcPr>
          <w:p w:rsidR="00835C25" w:rsidRPr="00646AF6" w:rsidRDefault="00835C25" w:rsidP="00494B68">
            <w:pPr>
              <w:jc w:val="center"/>
              <w:rPr>
                <w:lang w:val="id-ID"/>
              </w:rPr>
            </w:pPr>
            <w:r w:rsidRPr="00646AF6">
              <w:rPr>
                <w:lang w:val="id-ID"/>
              </w:rPr>
              <w:t>100</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9.</w:t>
            </w:r>
          </w:p>
        </w:tc>
        <w:tc>
          <w:tcPr>
            <w:tcW w:w="2794" w:type="dxa"/>
          </w:tcPr>
          <w:p w:rsidR="00835C25" w:rsidRPr="00646AF6" w:rsidRDefault="00835C25" w:rsidP="00CB4110">
            <w:pPr>
              <w:jc w:val="center"/>
              <w:rPr>
                <w:lang w:val="id-ID"/>
              </w:rPr>
            </w:pPr>
            <w:r>
              <w:rPr>
                <w:lang w:val="id-ID"/>
              </w:rPr>
              <w:t>DR</w:t>
            </w:r>
          </w:p>
        </w:tc>
        <w:tc>
          <w:tcPr>
            <w:tcW w:w="704" w:type="dxa"/>
          </w:tcPr>
          <w:p w:rsidR="00835C25" w:rsidRPr="00646AF6" w:rsidRDefault="00835C25" w:rsidP="00494B68">
            <w:pPr>
              <w:jc w:val="center"/>
              <w:rPr>
                <w:lang w:val="id-ID"/>
              </w:rPr>
            </w:pPr>
            <w:r w:rsidRPr="00646AF6">
              <w:rPr>
                <w:lang w:val="id-ID"/>
              </w:rPr>
              <w:t>58</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10.</w:t>
            </w:r>
          </w:p>
        </w:tc>
        <w:tc>
          <w:tcPr>
            <w:tcW w:w="2880" w:type="dxa"/>
          </w:tcPr>
          <w:p w:rsidR="00835C25" w:rsidRPr="00646AF6" w:rsidRDefault="00835C25" w:rsidP="00CB4110">
            <w:pPr>
              <w:jc w:val="center"/>
              <w:rPr>
                <w:lang w:val="id-ID"/>
              </w:rPr>
            </w:pPr>
            <w:r>
              <w:rPr>
                <w:lang w:val="id-ID"/>
              </w:rPr>
              <w:t>DAW</w:t>
            </w:r>
          </w:p>
        </w:tc>
        <w:tc>
          <w:tcPr>
            <w:tcW w:w="592" w:type="dxa"/>
            <w:vAlign w:val="center"/>
          </w:tcPr>
          <w:p w:rsidR="00835C25" w:rsidRPr="00646AF6" w:rsidRDefault="00835C25" w:rsidP="00494B68">
            <w:pPr>
              <w:jc w:val="center"/>
              <w:rPr>
                <w:lang w:val="id-ID"/>
              </w:rPr>
            </w:pPr>
            <w:r w:rsidRPr="00646AF6">
              <w:rPr>
                <w:lang w:val="id-ID"/>
              </w:rPr>
              <w:t>81</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10.</w:t>
            </w:r>
          </w:p>
        </w:tc>
        <w:tc>
          <w:tcPr>
            <w:tcW w:w="2794" w:type="dxa"/>
          </w:tcPr>
          <w:p w:rsidR="00835C25" w:rsidRPr="00646AF6" w:rsidRDefault="00835C25" w:rsidP="00CB4110">
            <w:pPr>
              <w:jc w:val="center"/>
              <w:rPr>
                <w:lang w:val="id-ID"/>
              </w:rPr>
            </w:pPr>
            <w:r>
              <w:rPr>
                <w:lang w:val="id-ID"/>
              </w:rPr>
              <w:t>DAN</w:t>
            </w:r>
          </w:p>
        </w:tc>
        <w:tc>
          <w:tcPr>
            <w:tcW w:w="704" w:type="dxa"/>
          </w:tcPr>
          <w:p w:rsidR="00835C25" w:rsidRPr="00646AF6" w:rsidRDefault="00835C25" w:rsidP="00494B68">
            <w:pPr>
              <w:jc w:val="center"/>
              <w:rPr>
                <w:lang w:val="id-ID"/>
              </w:rPr>
            </w:pPr>
            <w:r w:rsidRPr="00646AF6">
              <w:rPr>
                <w:lang w:val="id-ID"/>
              </w:rPr>
              <w:t>79</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11.</w:t>
            </w:r>
          </w:p>
        </w:tc>
        <w:tc>
          <w:tcPr>
            <w:tcW w:w="2880" w:type="dxa"/>
          </w:tcPr>
          <w:p w:rsidR="00835C25" w:rsidRPr="00646AF6" w:rsidRDefault="00835C25" w:rsidP="00CB4110">
            <w:pPr>
              <w:jc w:val="center"/>
              <w:rPr>
                <w:lang w:val="id-ID"/>
              </w:rPr>
            </w:pPr>
            <w:r>
              <w:rPr>
                <w:lang w:val="id-ID"/>
              </w:rPr>
              <w:t>FSP</w:t>
            </w:r>
          </w:p>
        </w:tc>
        <w:tc>
          <w:tcPr>
            <w:tcW w:w="592" w:type="dxa"/>
            <w:vAlign w:val="center"/>
          </w:tcPr>
          <w:p w:rsidR="00835C25" w:rsidRPr="00646AF6" w:rsidRDefault="00835C25" w:rsidP="00494B68">
            <w:pPr>
              <w:jc w:val="center"/>
              <w:rPr>
                <w:lang w:val="id-ID"/>
              </w:rPr>
            </w:pPr>
            <w:r w:rsidRPr="00646AF6">
              <w:rPr>
                <w:lang w:val="id-ID"/>
              </w:rPr>
              <w:t>100</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11.</w:t>
            </w:r>
          </w:p>
        </w:tc>
        <w:tc>
          <w:tcPr>
            <w:tcW w:w="2794" w:type="dxa"/>
          </w:tcPr>
          <w:p w:rsidR="00835C25" w:rsidRPr="00646AF6" w:rsidRDefault="00835C25" w:rsidP="00CB4110">
            <w:pPr>
              <w:jc w:val="center"/>
              <w:rPr>
                <w:lang w:val="id-ID"/>
              </w:rPr>
            </w:pPr>
            <w:r>
              <w:rPr>
                <w:lang w:val="id-ID"/>
              </w:rPr>
              <w:t>FAP</w:t>
            </w:r>
          </w:p>
        </w:tc>
        <w:tc>
          <w:tcPr>
            <w:tcW w:w="704" w:type="dxa"/>
          </w:tcPr>
          <w:p w:rsidR="00835C25" w:rsidRPr="00646AF6" w:rsidRDefault="00835C25" w:rsidP="00494B68">
            <w:pPr>
              <w:jc w:val="center"/>
              <w:rPr>
                <w:lang w:val="id-ID"/>
              </w:rPr>
            </w:pPr>
            <w:r w:rsidRPr="00646AF6">
              <w:rPr>
                <w:lang w:val="id-ID"/>
              </w:rPr>
              <w:t>60</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12.</w:t>
            </w:r>
          </w:p>
        </w:tc>
        <w:tc>
          <w:tcPr>
            <w:tcW w:w="2880" w:type="dxa"/>
          </w:tcPr>
          <w:p w:rsidR="00835C25" w:rsidRPr="00646AF6" w:rsidRDefault="00835C25" w:rsidP="00CB4110">
            <w:pPr>
              <w:jc w:val="center"/>
              <w:rPr>
                <w:lang w:val="id-ID"/>
              </w:rPr>
            </w:pPr>
            <w:r>
              <w:rPr>
                <w:lang w:val="id-ID"/>
              </w:rPr>
              <w:t>FANA</w:t>
            </w:r>
          </w:p>
        </w:tc>
        <w:tc>
          <w:tcPr>
            <w:tcW w:w="592" w:type="dxa"/>
            <w:vAlign w:val="center"/>
          </w:tcPr>
          <w:p w:rsidR="00835C25" w:rsidRPr="00646AF6" w:rsidRDefault="00835C25" w:rsidP="00494B68">
            <w:pPr>
              <w:jc w:val="center"/>
              <w:rPr>
                <w:lang w:val="id-ID"/>
              </w:rPr>
            </w:pPr>
            <w:r w:rsidRPr="00646AF6">
              <w:rPr>
                <w:lang w:val="id-ID"/>
              </w:rPr>
              <w:t>89</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12.</w:t>
            </w:r>
          </w:p>
        </w:tc>
        <w:tc>
          <w:tcPr>
            <w:tcW w:w="2794" w:type="dxa"/>
          </w:tcPr>
          <w:p w:rsidR="00835C25" w:rsidRPr="00646AF6" w:rsidRDefault="00835C25" w:rsidP="00CB4110">
            <w:pPr>
              <w:jc w:val="center"/>
              <w:rPr>
                <w:lang w:val="id-ID"/>
              </w:rPr>
            </w:pPr>
            <w:r>
              <w:rPr>
                <w:lang w:val="id-ID"/>
              </w:rPr>
              <w:t>FKU</w:t>
            </w:r>
          </w:p>
        </w:tc>
        <w:tc>
          <w:tcPr>
            <w:tcW w:w="704" w:type="dxa"/>
          </w:tcPr>
          <w:p w:rsidR="00835C25" w:rsidRPr="00646AF6" w:rsidRDefault="00835C25" w:rsidP="00494B68">
            <w:pPr>
              <w:jc w:val="center"/>
              <w:rPr>
                <w:lang w:val="id-ID"/>
              </w:rPr>
            </w:pPr>
            <w:r w:rsidRPr="00646AF6">
              <w:rPr>
                <w:lang w:val="id-ID"/>
              </w:rPr>
              <w:t>72</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13.</w:t>
            </w:r>
          </w:p>
        </w:tc>
        <w:tc>
          <w:tcPr>
            <w:tcW w:w="2880" w:type="dxa"/>
          </w:tcPr>
          <w:p w:rsidR="00835C25" w:rsidRPr="00646AF6" w:rsidRDefault="00835C25" w:rsidP="00CB4110">
            <w:pPr>
              <w:jc w:val="center"/>
              <w:rPr>
                <w:lang w:val="id-ID"/>
              </w:rPr>
            </w:pPr>
            <w:r>
              <w:rPr>
                <w:lang w:val="id-ID"/>
              </w:rPr>
              <w:t>FFZ</w:t>
            </w:r>
          </w:p>
        </w:tc>
        <w:tc>
          <w:tcPr>
            <w:tcW w:w="592" w:type="dxa"/>
            <w:vAlign w:val="center"/>
          </w:tcPr>
          <w:p w:rsidR="00835C25" w:rsidRPr="00646AF6" w:rsidRDefault="00835C25" w:rsidP="00494B68">
            <w:pPr>
              <w:jc w:val="center"/>
              <w:rPr>
                <w:lang w:val="id-ID"/>
              </w:rPr>
            </w:pPr>
            <w:r w:rsidRPr="00646AF6">
              <w:rPr>
                <w:lang w:val="id-ID"/>
              </w:rPr>
              <w:t>98</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13.</w:t>
            </w:r>
          </w:p>
        </w:tc>
        <w:tc>
          <w:tcPr>
            <w:tcW w:w="2794" w:type="dxa"/>
          </w:tcPr>
          <w:p w:rsidR="00835C25" w:rsidRPr="00646AF6" w:rsidRDefault="00835C25" w:rsidP="00CB4110">
            <w:pPr>
              <w:jc w:val="center"/>
              <w:rPr>
                <w:lang w:val="id-ID"/>
              </w:rPr>
            </w:pPr>
            <w:r>
              <w:rPr>
                <w:lang w:val="id-ID"/>
              </w:rPr>
              <w:t>IRI</w:t>
            </w:r>
          </w:p>
        </w:tc>
        <w:tc>
          <w:tcPr>
            <w:tcW w:w="704" w:type="dxa"/>
          </w:tcPr>
          <w:p w:rsidR="00835C25" w:rsidRPr="00646AF6" w:rsidRDefault="00835C25" w:rsidP="00494B68">
            <w:pPr>
              <w:jc w:val="center"/>
              <w:rPr>
                <w:lang w:val="id-ID"/>
              </w:rPr>
            </w:pPr>
            <w:r w:rsidRPr="00646AF6">
              <w:rPr>
                <w:lang w:val="id-ID"/>
              </w:rPr>
              <w:t>94</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14.</w:t>
            </w:r>
          </w:p>
        </w:tc>
        <w:tc>
          <w:tcPr>
            <w:tcW w:w="2880" w:type="dxa"/>
          </w:tcPr>
          <w:p w:rsidR="00835C25" w:rsidRPr="00646AF6" w:rsidRDefault="00835C25" w:rsidP="00CB4110">
            <w:pPr>
              <w:jc w:val="center"/>
              <w:rPr>
                <w:lang w:val="id-ID"/>
              </w:rPr>
            </w:pPr>
            <w:r>
              <w:rPr>
                <w:lang w:val="id-ID"/>
              </w:rPr>
              <w:t>HS</w:t>
            </w:r>
          </w:p>
        </w:tc>
        <w:tc>
          <w:tcPr>
            <w:tcW w:w="592" w:type="dxa"/>
            <w:vAlign w:val="center"/>
          </w:tcPr>
          <w:p w:rsidR="00835C25" w:rsidRPr="00646AF6" w:rsidRDefault="00835C25" w:rsidP="00494B68">
            <w:pPr>
              <w:jc w:val="center"/>
              <w:rPr>
                <w:lang w:val="id-ID"/>
              </w:rPr>
            </w:pPr>
            <w:r w:rsidRPr="00646AF6">
              <w:rPr>
                <w:lang w:val="id-ID"/>
              </w:rPr>
              <w:t>69</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14.</w:t>
            </w:r>
          </w:p>
        </w:tc>
        <w:tc>
          <w:tcPr>
            <w:tcW w:w="2794" w:type="dxa"/>
          </w:tcPr>
          <w:p w:rsidR="00835C25" w:rsidRPr="00646AF6" w:rsidRDefault="00835C25" w:rsidP="00CB4110">
            <w:pPr>
              <w:jc w:val="center"/>
              <w:rPr>
                <w:lang w:val="id-ID"/>
              </w:rPr>
            </w:pPr>
            <w:r>
              <w:rPr>
                <w:lang w:val="id-ID"/>
              </w:rPr>
              <w:t>IA</w:t>
            </w:r>
          </w:p>
        </w:tc>
        <w:tc>
          <w:tcPr>
            <w:tcW w:w="704" w:type="dxa"/>
          </w:tcPr>
          <w:p w:rsidR="00835C25" w:rsidRPr="00646AF6" w:rsidRDefault="00835C25" w:rsidP="00494B68">
            <w:pPr>
              <w:jc w:val="center"/>
              <w:rPr>
                <w:lang w:val="id-ID"/>
              </w:rPr>
            </w:pPr>
            <w:r w:rsidRPr="00646AF6">
              <w:rPr>
                <w:lang w:val="id-ID"/>
              </w:rPr>
              <w:t>45</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15.</w:t>
            </w:r>
          </w:p>
        </w:tc>
        <w:tc>
          <w:tcPr>
            <w:tcW w:w="2880" w:type="dxa"/>
          </w:tcPr>
          <w:p w:rsidR="00835C25" w:rsidRPr="00646AF6" w:rsidRDefault="00835C25" w:rsidP="00CB4110">
            <w:pPr>
              <w:jc w:val="center"/>
              <w:rPr>
                <w:lang w:val="id-ID"/>
              </w:rPr>
            </w:pPr>
            <w:r>
              <w:rPr>
                <w:lang w:val="id-ID"/>
              </w:rPr>
              <w:t>ILS</w:t>
            </w:r>
          </w:p>
        </w:tc>
        <w:tc>
          <w:tcPr>
            <w:tcW w:w="592" w:type="dxa"/>
            <w:vAlign w:val="center"/>
          </w:tcPr>
          <w:p w:rsidR="00835C25" w:rsidRPr="00646AF6" w:rsidRDefault="00835C25" w:rsidP="00494B68">
            <w:pPr>
              <w:jc w:val="center"/>
              <w:rPr>
                <w:lang w:val="id-ID"/>
              </w:rPr>
            </w:pPr>
            <w:r w:rsidRPr="00646AF6">
              <w:rPr>
                <w:lang w:val="id-ID"/>
              </w:rPr>
              <w:t>94</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15.</w:t>
            </w:r>
          </w:p>
        </w:tc>
        <w:tc>
          <w:tcPr>
            <w:tcW w:w="2794" w:type="dxa"/>
          </w:tcPr>
          <w:p w:rsidR="00835C25" w:rsidRPr="00646AF6" w:rsidRDefault="00835C25" w:rsidP="00CB4110">
            <w:pPr>
              <w:jc w:val="center"/>
              <w:rPr>
                <w:lang w:val="id-ID"/>
              </w:rPr>
            </w:pPr>
            <w:r>
              <w:rPr>
                <w:lang w:val="id-ID"/>
              </w:rPr>
              <w:t>L</w:t>
            </w:r>
          </w:p>
        </w:tc>
        <w:tc>
          <w:tcPr>
            <w:tcW w:w="704" w:type="dxa"/>
          </w:tcPr>
          <w:p w:rsidR="00835C25" w:rsidRPr="00646AF6" w:rsidRDefault="00835C25" w:rsidP="00494B68">
            <w:pPr>
              <w:jc w:val="center"/>
              <w:rPr>
                <w:lang w:val="id-ID"/>
              </w:rPr>
            </w:pPr>
            <w:r w:rsidRPr="00646AF6">
              <w:rPr>
                <w:lang w:val="id-ID"/>
              </w:rPr>
              <w:t>88</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16.</w:t>
            </w:r>
          </w:p>
        </w:tc>
        <w:tc>
          <w:tcPr>
            <w:tcW w:w="2880" w:type="dxa"/>
          </w:tcPr>
          <w:p w:rsidR="00835C25" w:rsidRPr="00646AF6" w:rsidRDefault="00835C25" w:rsidP="00CB4110">
            <w:pPr>
              <w:jc w:val="center"/>
              <w:rPr>
                <w:lang w:val="id-ID"/>
              </w:rPr>
            </w:pPr>
            <w:r>
              <w:rPr>
                <w:lang w:val="id-ID"/>
              </w:rPr>
              <w:t>IK</w:t>
            </w:r>
          </w:p>
        </w:tc>
        <w:tc>
          <w:tcPr>
            <w:tcW w:w="592" w:type="dxa"/>
            <w:vAlign w:val="center"/>
          </w:tcPr>
          <w:p w:rsidR="00835C25" w:rsidRPr="00646AF6" w:rsidRDefault="00835C25" w:rsidP="00494B68">
            <w:pPr>
              <w:jc w:val="center"/>
              <w:rPr>
                <w:lang w:val="id-ID"/>
              </w:rPr>
            </w:pPr>
            <w:r w:rsidRPr="00646AF6">
              <w:rPr>
                <w:lang w:val="id-ID"/>
              </w:rPr>
              <w:t>94</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16.</w:t>
            </w:r>
          </w:p>
        </w:tc>
        <w:tc>
          <w:tcPr>
            <w:tcW w:w="2794" w:type="dxa"/>
          </w:tcPr>
          <w:p w:rsidR="00835C25" w:rsidRPr="00646AF6" w:rsidRDefault="00835C25" w:rsidP="00CB4110">
            <w:pPr>
              <w:jc w:val="center"/>
              <w:rPr>
                <w:lang w:val="id-ID"/>
              </w:rPr>
            </w:pPr>
            <w:r>
              <w:rPr>
                <w:lang w:val="id-ID"/>
              </w:rPr>
              <w:t>LDA</w:t>
            </w:r>
          </w:p>
        </w:tc>
        <w:tc>
          <w:tcPr>
            <w:tcW w:w="704" w:type="dxa"/>
          </w:tcPr>
          <w:p w:rsidR="00835C25" w:rsidRPr="00646AF6" w:rsidRDefault="00835C25" w:rsidP="00494B68">
            <w:pPr>
              <w:jc w:val="center"/>
              <w:rPr>
                <w:lang w:val="id-ID"/>
              </w:rPr>
            </w:pPr>
            <w:r w:rsidRPr="00646AF6">
              <w:rPr>
                <w:lang w:val="id-ID"/>
              </w:rPr>
              <w:t>51</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17.</w:t>
            </w:r>
          </w:p>
        </w:tc>
        <w:tc>
          <w:tcPr>
            <w:tcW w:w="2880" w:type="dxa"/>
          </w:tcPr>
          <w:p w:rsidR="00835C25" w:rsidRPr="00646AF6" w:rsidRDefault="00835C25" w:rsidP="00CB4110">
            <w:pPr>
              <w:jc w:val="center"/>
              <w:rPr>
                <w:lang w:val="id-ID"/>
              </w:rPr>
            </w:pPr>
            <w:r>
              <w:rPr>
                <w:lang w:val="id-ID"/>
              </w:rPr>
              <w:t>IS</w:t>
            </w:r>
          </w:p>
        </w:tc>
        <w:tc>
          <w:tcPr>
            <w:tcW w:w="592" w:type="dxa"/>
            <w:vAlign w:val="center"/>
          </w:tcPr>
          <w:p w:rsidR="00835C25" w:rsidRPr="00646AF6" w:rsidRDefault="00835C25" w:rsidP="00494B68">
            <w:pPr>
              <w:jc w:val="center"/>
              <w:rPr>
                <w:lang w:val="id-ID"/>
              </w:rPr>
            </w:pPr>
            <w:r w:rsidRPr="00646AF6">
              <w:rPr>
                <w:lang w:val="id-ID"/>
              </w:rPr>
              <w:t>100</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17.</w:t>
            </w:r>
          </w:p>
        </w:tc>
        <w:tc>
          <w:tcPr>
            <w:tcW w:w="2794" w:type="dxa"/>
          </w:tcPr>
          <w:p w:rsidR="00835C25" w:rsidRPr="00646AF6" w:rsidRDefault="00835C25" w:rsidP="00CB4110">
            <w:pPr>
              <w:jc w:val="center"/>
              <w:rPr>
                <w:lang w:val="id-ID"/>
              </w:rPr>
            </w:pPr>
            <w:r>
              <w:rPr>
                <w:lang w:val="id-ID"/>
              </w:rPr>
              <w:t>MF</w:t>
            </w:r>
          </w:p>
        </w:tc>
        <w:tc>
          <w:tcPr>
            <w:tcW w:w="704" w:type="dxa"/>
          </w:tcPr>
          <w:p w:rsidR="00835C25" w:rsidRPr="00646AF6" w:rsidRDefault="00835C25" w:rsidP="00494B68">
            <w:pPr>
              <w:jc w:val="center"/>
              <w:rPr>
                <w:lang w:val="id-ID"/>
              </w:rPr>
            </w:pPr>
            <w:r w:rsidRPr="00646AF6">
              <w:rPr>
                <w:lang w:val="id-ID"/>
              </w:rPr>
              <w:t>60</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18.</w:t>
            </w:r>
          </w:p>
        </w:tc>
        <w:tc>
          <w:tcPr>
            <w:tcW w:w="2880" w:type="dxa"/>
          </w:tcPr>
          <w:p w:rsidR="00835C25" w:rsidRPr="00646AF6" w:rsidRDefault="00835C25" w:rsidP="00CB4110">
            <w:pPr>
              <w:jc w:val="center"/>
              <w:rPr>
                <w:lang w:val="id-ID"/>
              </w:rPr>
            </w:pPr>
            <w:r>
              <w:rPr>
                <w:lang w:val="id-ID"/>
              </w:rPr>
              <w:t>IYD</w:t>
            </w:r>
          </w:p>
        </w:tc>
        <w:tc>
          <w:tcPr>
            <w:tcW w:w="592" w:type="dxa"/>
            <w:vAlign w:val="center"/>
          </w:tcPr>
          <w:p w:rsidR="00835C25" w:rsidRPr="00646AF6" w:rsidRDefault="00835C25" w:rsidP="00494B68">
            <w:pPr>
              <w:jc w:val="center"/>
              <w:rPr>
                <w:lang w:val="id-ID"/>
              </w:rPr>
            </w:pPr>
            <w:r w:rsidRPr="00646AF6">
              <w:rPr>
                <w:lang w:val="id-ID"/>
              </w:rPr>
              <w:t>100</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18.</w:t>
            </w:r>
          </w:p>
        </w:tc>
        <w:tc>
          <w:tcPr>
            <w:tcW w:w="2794" w:type="dxa"/>
          </w:tcPr>
          <w:p w:rsidR="00835C25" w:rsidRPr="00646AF6" w:rsidRDefault="00835C25" w:rsidP="00CB4110">
            <w:pPr>
              <w:jc w:val="center"/>
              <w:rPr>
                <w:lang w:val="id-ID"/>
              </w:rPr>
            </w:pPr>
            <w:r>
              <w:rPr>
                <w:lang w:val="id-ID"/>
              </w:rPr>
              <w:t>MTS</w:t>
            </w:r>
          </w:p>
        </w:tc>
        <w:tc>
          <w:tcPr>
            <w:tcW w:w="704" w:type="dxa"/>
          </w:tcPr>
          <w:p w:rsidR="00835C25" w:rsidRPr="00646AF6" w:rsidRDefault="00835C25" w:rsidP="00494B68">
            <w:pPr>
              <w:jc w:val="center"/>
              <w:rPr>
                <w:lang w:val="id-ID"/>
              </w:rPr>
            </w:pPr>
            <w:r w:rsidRPr="00646AF6">
              <w:rPr>
                <w:lang w:val="id-ID"/>
              </w:rPr>
              <w:t>50</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19.</w:t>
            </w:r>
          </w:p>
        </w:tc>
        <w:tc>
          <w:tcPr>
            <w:tcW w:w="2880" w:type="dxa"/>
          </w:tcPr>
          <w:p w:rsidR="00835C25" w:rsidRPr="00646AF6" w:rsidRDefault="00835C25" w:rsidP="00CB4110">
            <w:pPr>
              <w:jc w:val="center"/>
              <w:rPr>
                <w:lang w:val="id-ID"/>
              </w:rPr>
            </w:pPr>
            <w:r>
              <w:rPr>
                <w:lang w:val="id-ID"/>
              </w:rPr>
              <w:t>LSF</w:t>
            </w:r>
          </w:p>
        </w:tc>
        <w:tc>
          <w:tcPr>
            <w:tcW w:w="592" w:type="dxa"/>
            <w:vAlign w:val="center"/>
          </w:tcPr>
          <w:p w:rsidR="00835C25" w:rsidRPr="00646AF6" w:rsidRDefault="00835C25" w:rsidP="00494B68">
            <w:pPr>
              <w:jc w:val="center"/>
              <w:rPr>
                <w:lang w:val="id-ID"/>
              </w:rPr>
            </w:pPr>
            <w:r w:rsidRPr="00646AF6">
              <w:rPr>
                <w:lang w:val="id-ID"/>
              </w:rPr>
              <w:t>100</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19.</w:t>
            </w:r>
          </w:p>
        </w:tc>
        <w:tc>
          <w:tcPr>
            <w:tcW w:w="2794" w:type="dxa"/>
          </w:tcPr>
          <w:p w:rsidR="00835C25" w:rsidRPr="00646AF6" w:rsidRDefault="00835C25" w:rsidP="00CB4110">
            <w:pPr>
              <w:jc w:val="center"/>
              <w:rPr>
                <w:lang w:val="id-ID"/>
              </w:rPr>
            </w:pPr>
            <w:r>
              <w:rPr>
                <w:lang w:val="id-ID"/>
              </w:rPr>
              <w:t>MIA</w:t>
            </w:r>
          </w:p>
        </w:tc>
        <w:tc>
          <w:tcPr>
            <w:tcW w:w="704" w:type="dxa"/>
          </w:tcPr>
          <w:p w:rsidR="00835C25" w:rsidRPr="00646AF6" w:rsidRDefault="00835C25" w:rsidP="00494B68">
            <w:pPr>
              <w:jc w:val="center"/>
              <w:rPr>
                <w:lang w:val="id-ID"/>
              </w:rPr>
            </w:pPr>
            <w:r w:rsidRPr="00646AF6">
              <w:rPr>
                <w:lang w:val="id-ID"/>
              </w:rPr>
              <w:t>61</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20.</w:t>
            </w:r>
          </w:p>
        </w:tc>
        <w:tc>
          <w:tcPr>
            <w:tcW w:w="2880" w:type="dxa"/>
          </w:tcPr>
          <w:p w:rsidR="00835C25" w:rsidRPr="00646AF6" w:rsidRDefault="00835C25" w:rsidP="00CB4110">
            <w:pPr>
              <w:jc w:val="center"/>
              <w:rPr>
                <w:lang w:val="id-ID"/>
              </w:rPr>
            </w:pPr>
            <w:r>
              <w:rPr>
                <w:lang w:val="id-ID"/>
              </w:rPr>
              <w:t>MS</w:t>
            </w:r>
          </w:p>
        </w:tc>
        <w:tc>
          <w:tcPr>
            <w:tcW w:w="592" w:type="dxa"/>
            <w:vAlign w:val="center"/>
          </w:tcPr>
          <w:p w:rsidR="00835C25" w:rsidRPr="00646AF6" w:rsidRDefault="00835C25" w:rsidP="00494B68">
            <w:pPr>
              <w:jc w:val="center"/>
              <w:rPr>
                <w:lang w:val="id-ID"/>
              </w:rPr>
            </w:pPr>
            <w:r w:rsidRPr="00646AF6">
              <w:rPr>
                <w:lang w:val="id-ID"/>
              </w:rPr>
              <w:t>78</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20.</w:t>
            </w:r>
          </w:p>
        </w:tc>
        <w:tc>
          <w:tcPr>
            <w:tcW w:w="2794" w:type="dxa"/>
          </w:tcPr>
          <w:p w:rsidR="00835C25" w:rsidRPr="00646AF6" w:rsidRDefault="00835C25" w:rsidP="00CB4110">
            <w:pPr>
              <w:jc w:val="center"/>
              <w:rPr>
                <w:lang w:val="id-ID"/>
              </w:rPr>
            </w:pPr>
            <w:r>
              <w:rPr>
                <w:lang w:val="id-ID"/>
              </w:rPr>
              <w:t>NF</w:t>
            </w:r>
          </w:p>
        </w:tc>
        <w:tc>
          <w:tcPr>
            <w:tcW w:w="704" w:type="dxa"/>
          </w:tcPr>
          <w:p w:rsidR="00835C25" w:rsidRPr="00646AF6" w:rsidRDefault="00835C25" w:rsidP="00494B68">
            <w:pPr>
              <w:jc w:val="center"/>
              <w:rPr>
                <w:lang w:val="id-ID"/>
              </w:rPr>
            </w:pPr>
            <w:r w:rsidRPr="00646AF6">
              <w:rPr>
                <w:lang w:val="id-ID"/>
              </w:rPr>
              <w:t>88</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21.</w:t>
            </w:r>
          </w:p>
        </w:tc>
        <w:tc>
          <w:tcPr>
            <w:tcW w:w="2880" w:type="dxa"/>
          </w:tcPr>
          <w:p w:rsidR="00835C25" w:rsidRPr="00646AF6" w:rsidRDefault="00835C25" w:rsidP="00CB4110">
            <w:pPr>
              <w:jc w:val="center"/>
              <w:rPr>
                <w:lang w:val="id-ID"/>
              </w:rPr>
            </w:pPr>
            <w:r>
              <w:rPr>
                <w:lang w:val="id-ID"/>
              </w:rPr>
              <w:t>MF</w:t>
            </w:r>
          </w:p>
        </w:tc>
        <w:tc>
          <w:tcPr>
            <w:tcW w:w="592" w:type="dxa"/>
            <w:vAlign w:val="center"/>
          </w:tcPr>
          <w:p w:rsidR="00835C25" w:rsidRPr="00646AF6" w:rsidRDefault="00835C25" w:rsidP="00494B68">
            <w:pPr>
              <w:jc w:val="center"/>
              <w:rPr>
                <w:lang w:val="id-ID"/>
              </w:rPr>
            </w:pPr>
            <w:r w:rsidRPr="00646AF6">
              <w:rPr>
                <w:lang w:val="id-ID"/>
              </w:rPr>
              <w:t>90</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21.</w:t>
            </w:r>
          </w:p>
        </w:tc>
        <w:tc>
          <w:tcPr>
            <w:tcW w:w="2794" w:type="dxa"/>
          </w:tcPr>
          <w:p w:rsidR="00835C25" w:rsidRPr="00646AF6" w:rsidRDefault="00835C25" w:rsidP="00CB4110">
            <w:pPr>
              <w:jc w:val="center"/>
              <w:rPr>
                <w:lang w:val="id-ID"/>
              </w:rPr>
            </w:pPr>
            <w:r>
              <w:rPr>
                <w:lang w:val="id-ID"/>
              </w:rPr>
              <w:t>NAMH</w:t>
            </w:r>
          </w:p>
        </w:tc>
        <w:tc>
          <w:tcPr>
            <w:tcW w:w="704" w:type="dxa"/>
          </w:tcPr>
          <w:p w:rsidR="00835C25" w:rsidRPr="00646AF6" w:rsidRDefault="00835C25" w:rsidP="00494B68">
            <w:pPr>
              <w:jc w:val="center"/>
              <w:rPr>
                <w:lang w:val="id-ID"/>
              </w:rPr>
            </w:pPr>
            <w:r w:rsidRPr="00646AF6">
              <w:rPr>
                <w:lang w:val="id-ID"/>
              </w:rPr>
              <w:t>67</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22.</w:t>
            </w:r>
          </w:p>
        </w:tc>
        <w:tc>
          <w:tcPr>
            <w:tcW w:w="2880" w:type="dxa"/>
          </w:tcPr>
          <w:p w:rsidR="00835C25" w:rsidRPr="00646AF6" w:rsidRDefault="00835C25" w:rsidP="00CB4110">
            <w:pPr>
              <w:jc w:val="center"/>
              <w:rPr>
                <w:lang w:val="id-ID"/>
              </w:rPr>
            </w:pPr>
            <w:r>
              <w:rPr>
                <w:lang w:val="id-ID"/>
              </w:rPr>
              <w:t>MWN</w:t>
            </w:r>
          </w:p>
        </w:tc>
        <w:tc>
          <w:tcPr>
            <w:tcW w:w="592" w:type="dxa"/>
            <w:vAlign w:val="center"/>
          </w:tcPr>
          <w:p w:rsidR="00835C25" w:rsidRPr="00646AF6" w:rsidRDefault="00835C25" w:rsidP="00494B68">
            <w:pPr>
              <w:jc w:val="center"/>
              <w:rPr>
                <w:lang w:val="id-ID"/>
              </w:rPr>
            </w:pPr>
            <w:r w:rsidRPr="00646AF6">
              <w:rPr>
                <w:lang w:val="id-ID"/>
              </w:rPr>
              <w:t>94</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22.</w:t>
            </w:r>
          </w:p>
        </w:tc>
        <w:tc>
          <w:tcPr>
            <w:tcW w:w="2794" w:type="dxa"/>
          </w:tcPr>
          <w:p w:rsidR="00835C25" w:rsidRPr="00646AF6" w:rsidRDefault="00835C25" w:rsidP="00CB4110">
            <w:pPr>
              <w:jc w:val="center"/>
              <w:rPr>
                <w:lang w:val="id-ID"/>
              </w:rPr>
            </w:pPr>
            <w:r>
              <w:rPr>
                <w:lang w:val="id-ID"/>
              </w:rPr>
              <w:t>NFS</w:t>
            </w:r>
          </w:p>
        </w:tc>
        <w:tc>
          <w:tcPr>
            <w:tcW w:w="704" w:type="dxa"/>
          </w:tcPr>
          <w:p w:rsidR="00835C25" w:rsidRPr="00646AF6" w:rsidRDefault="00835C25" w:rsidP="00494B68">
            <w:pPr>
              <w:jc w:val="center"/>
              <w:rPr>
                <w:lang w:val="id-ID"/>
              </w:rPr>
            </w:pPr>
            <w:r w:rsidRPr="00646AF6">
              <w:rPr>
                <w:lang w:val="id-ID"/>
              </w:rPr>
              <w:t>82</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23.</w:t>
            </w:r>
          </w:p>
        </w:tc>
        <w:tc>
          <w:tcPr>
            <w:tcW w:w="2880" w:type="dxa"/>
          </w:tcPr>
          <w:p w:rsidR="00835C25" w:rsidRPr="00646AF6" w:rsidRDefault="00835C25" w:rsidP="00CB4110">
            <w:pPr>
              <w:jc w:val="center"/>
              <w:rPr>
                <w:lang w:val="id-ID"/>
              </w:rPr>
            </w:pPr>
            <w:r>
              <w:rPr>
                <w:lang w:val="id-ID"/>
              </w:rPr>
              <w:t>MMZ</w:t>
            </w:r>
          </w:p>
        </w:tc>
        <w:tc>
          <w:tcPr>
            <w:tcW w:w="592" w:type="dxa"/>
            <w:vAlign w:val="center"/>
          </w:tcPr>
          <w:p w:rsidR="00835C25" w:rsidRPr="00646AF6" w:rsidRDefault="00835C25" w:rsidP="00494B68">
            <w:pPr>
              <w:jc w:val="center"/>
              <w:rPr>
                <w:lang w:val="id-ID"/>
              </w:rPr>
            </w:pPr>
            <w:r w:rsidRPr="00646AF6">
              <w:rPr>
                <w:lang w:val="id-ID"/>
              </w:rPr>
              <w:t>50</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23.</w:t>
            </w:r>
          </w:p>
        </w:tc>
        <w:tc>
          <w:tcPr>
            <w:tcW w:w="2794" w:type="dxa"/>
          </w:tcPr>
          <w:p w:rsidR="00835C25" w:rsidRPr="00646AF6" w:rsidRDefault="00835C25" w:rsidP="00CB4110">
            <w:pPr>
              <w:jc w:val="center"/>
              <w:rPr>
                <w:lang w:val="id-ID"/>
              </w:rPr>
            </w:pPr>
            <w:r>
              <w:rPr>
                <w:lang w:val="id-ID"/>
              </w:rPr>
              <w:t>PHAI</w:t>
            </w:r>
          </w:p>
        </w:tc>
        <w:tc>
          <w:tcPr>
            <w:tcW w:w="704" w:type="dxa"/>
          </w:tcPr>
          <w:p w:rsidR="00835C25" w:rsidRPr="00646AF6" w:rsidRDefault="00835C25" w:rsidP="00494B68">
            <w:pPr>
              <w:jc w:val="center"/>
              <w:rPr>
                <w:lang w:val="id-ID"/>
              </w:rPr>
            </w:pPr>
            <w:r w:rsidRPr="00646AF6">
              <w:rPr>
                <w:lang w:val="id-ID"/>
              </w:rPr>
              <w:t>81</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24.</w:t>
            </w:r>
          </w:p>
        </w:tc>
        <w:tc>
          <w:tcPr>
            <w:tcW w:w="2880" w:type="dxa"/>
          </w:tcPr>
          <w:p w:rsidR="00835C25" w:rsidRPr="00646AF6" w:rsidRDefault="00835C25" w:rsidP="00CB4110">
            <w:pPr>
              <w:jc w:val="center"/>
              <w:rPr>
                <w:lang w:val="id-ID"/>
              </w:rPr>
            </w:pPr>
            <w:r>
              <w:rPr>
                <w:lang w:val="id-ID"/>
              </w:rPr>
              <w:t>MT</w:t>
            </w:r>
          </w:p>
        </w:tc>
        <w:tc>
          <w:tcPr>
            <w:tcW w:w="592" w:type="dxa"/>
            <w:vAlign w:val="center"/>
          </w:tcPr>
          <w:p w:rsidR="00835C25" w:rsidRPr="00646AF6" w:rsidRDefault="00835C25" w:rsidP="00494B68">
            <w:pPr>
              <w:jc w:val="center"/>
              <w:rPr>
                <w:lang w:val="id-ID"/>
              </w:rPr>
            </w:pPr>
            <w:r w:rsidRPr="00646AF6">
              <w:rPr>
                <w:lang w:val="id-ID"/>
              </w:rPr>
              <w:t>72</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24.</w:t>
            </w:r>
          </w:p>
        </w:tc>
        <w:tc>
          <w:tcPr>
            <w:tcW w:w="2794" w:type="dxa"/>
          </w:tcPr>
          <w:p w:rsidR="00835C25" w:rsidRPr="00646AF6" w:rsidRDefault="00835C25" w:rsidP="00CB4110">
            <w:pPr>
              <w:jc w:val="center"/>
              <w:rPr>
                <w:lang w:val="id-ID"/>
              </w:rPr>
            </w:pPr>
            <w:r>
              <w:rPr>
                <w:lang w:val="id-ID"/>
              </w:rPr>
              <w:t>QPWD</w:t>
            </w:r>
          </w:p>
        </w:tc>
        <w:tc>
          <w:tcPr>
            <w:tcW w:w="704" w:type="dxa"/>
          </w:tcPr>
          <w:p w:rsidR="00835C25" w:rsidRPr="00646AF6" w:rsidRDefault="00835C25" w:rsidP="00494B68">
            <w:pPr>
              <w:jc w:val="center"/>
              <w:rPr>
                <w:lang w:val="id-ID"/>
              </w:rPr>
            </w:pPr>
            <w:r w:rsidRPr="00646AF6">
              <w:rPr>
                <w:lang w:val="id-ID"/>
              </w:rPr>
              <w:t>72</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25.</w:t>
            </w:r>
          </w:p>
        </w:tc>
        <w:tc>
          <w:tcPr>
            <w:tcW w:w="2880" w:type="dxa"/>
          </w:tcPr>
          <w:p w:rsidR="00835C25" w:rsidRPr="00646AF6" w:rsidRDefault="00835C25" w:rsidP="00CB4110">
            <w:pPr>
              <w:jc w:val="center"/>
              <w:rPr>
                <w:lang w:val="id-ID"/>
              </w:rPr>
            </w:pPr>
            <w:r>
              <w:rPr>
                <w:lang w:val="id-ID"/>
              </w:rPr>
              <w:t>MTM</w:t>
            </w:r>
          </w:p>
        </w:tc>
        <w:tc>
          <w:tcPr>
            <w:tcW w:w="592" w:type="dxa"/>
            <w:vAlign w:val="center"/>
          </w:tcPr>
          <w:p w:rsidR="00835C25" w:rsidRPr="00646AF6" w:rsidRDefault="00835C25" w:rsidP="00494B68">
            <w:pPr>
              <w:jc w:val="center"/>
              <w:rPr>
                <w:lang w:val="id-ID"/>
              </w:rPr>
            </w:pPr>
            <w:r w:rsidRPr="00646AF6">
              <w:rPr>
                <w:lang w:val="id-ID"/>
              </w:rPr>
              <w:t>78</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25.</w:t>
            </w:r>
          </w:p>
        </w:tc>
        <w:tc>
          <w:tcPr>
            <w:tcW w:w="2794" w:type="dxa"/>
          </w:tcPr>
          <w:p w:rsidR="00835C25" w:rsidRPr="00646AF6" w:rsidRDefault="00835C25" w:rsidP="00CB4110">
            <w:pPr>
              <w:jc w:val="center"/>
              <w:rPr>
                <w:lang w:val="id-ID"/>
              </w:rPr>
            </w:pPr>
            <w:r>
              <w:rPr>
                <w:lang w:val="id-ID"/>
              </w:rPr>
              <w:t>RA</w:t>
            </w:r>
          </w:p>
        </w:tc>
        <w:tc>
          <w:tcPr>
            <w:tcW w:w="704" w:type="dxa"/>
          </w:tcPr>
          <w:p w:rsidR="00835C25" w:rsidRPr="00646AF6" w:rsidRDefault="00835C25" w:rsidP="00494B68">
            <w:pPr>
              <w:jc w:val="center"/>
              <w:rPr>
                <w:lang w:val="id-ID"/>
              </w:rPr>
            </w:pPr>
            <w:r w:rsidRPr="00646AF6">
              <w:rPr>
                <w:lang w:val="id-ID"/>
              </w:rPr>
              <w:t>70</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26.</w:t>
            </w:r>
          </w:p>
        </w:tc>
        <w:tc>
          <w:tcPr>
            <w:tcW w:w="2880" w:type="dxa"/>
          </w:tcPr>
          <w:p w:rsidR="00835C25" w:rsidRPr="00646AF6" w:rsidRDefault="00835C25" w:rsidP="00CB4110">
            <w:pPr>
              <w:jc w:val="center"/>
              <w:rPr>
                <w:lang w:val="id-ID"/>
              </w:rPr>
            </w:pPr>
            <w:r>
              <w:rPr>
                <w:lang w:val="id-ID"/>
              </w:rPr>
              <w:t>MF</w:t>
            </w:r>
          </w:p>
        </w:tc>
        <w:tc>
          <w:tcPr>
            <w:tcW w:w="592" w:type="dxa"/>
            <w:vAlign w:val="center"/>
          </w:tcPr>
          <w:p w:rsidR="00835C25" w:rsidRPr="00646AF6" w:rsidRDefault="00835C25" w:rsidP="00494B68">
            <w:pPr>
              <w:jc w:val="center"/>
              <w:rPr>
                <w:lang w:val="id-ID"/>
              </w:rPr>
            </w:pPr>
            <w:r w:rsidRPr="00646AF6">
              <w:rPr>
                <w:lang w:val="id-ID"/>
              </w:rPr>
              <w:t>94</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26.</w:t>
            </w:r>
          </w:p>
        </w:tc>
        <w:tc>
          <w:tcPr>
            <w:tcW w:w="2794" w:type="dxa"/>
          </w:tcPr>
          <w:p w:rsidR="00835C25" w:rsidRPr="00646AF6" w:rsidRDefault="00835C25" w:rsidP="00CB4110">
            <w:pPr>
              <w:jc w:val="center"/>
              <w:rPr>
                <w:lang w:val="id-ID"/>
              </w:rPr>
            </w:pPr>
            <w:r>
              <w:rPr>
                <w:lang w:val="id-ID"/>
              </w:rPr>
              <w:t>SA</w:t>
            </w:r>
          </w:p>
        </w:tc>
        <w:tc>
          <w:tcPr>
            <w:tcW w:w="704" w:type="dxa"/>
          </w:tcPr>
          <w:p w:rsidR="00835C25" w:rsidRPr="00646AF6" w:rsidRDefault="00835C25" w:rsidP="00494B68">
            <w:pPr>
              <w:jc w:val="center"/>
              <w:rPr>
                <w:lang w:val="id-ID"/>
              </w:rPr>
            </w:pPr>
            <w:r w:rsidRPr="00646AF6">
              <w:rPr>
                <w:lang w:val="id-ID"/>
              </w:rPr>
              <w:t>41</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27.</w:t>
            </w:r>
          </w:p>
        </w:tc>
        <w:tc>
          <w:tcPr>
            <w:tcW w:w="2880" w:type="dxa"/>
          </w:tcPr>
          <w:p w:rsidR="00835C25" w:rsidRPr="00646AF6" w:rsidRDefault="00835C25" w:rsidP="00CB4110">
            <w:pPr>
              <w:jc w:val="center"/>
              <w:rPr>
                <w:lang w:val="id-ID"/>
              </w:rPr>
            </w:pPr>
            <w:r>
              <w:rPr>
                <w:lang w:val="id-ID"/>
              </w:rPr>
              <w:t>MMA</w:t>
            </w:r>
          </w:p>
        </w:tc>
        <w:tc>
          <w:tcPr>
            <w:tcW w:w="592" w:type="dxa"/>
            <w:vAlign w:val="center"/>
          </w:tcPr>
          <w:p w:rsidR="00835C25" w:rsidRPr="00646AF6" w:rsidRDefault="00835C25" w:rsidP="00494B68">
            <w:pPr>
              <w:jc w:val="center"/>
              <w:rPr>
                <w:lang w:val="id-ID"/>
              </w:rPr>
            </w:pPr>
            <w:r w:rsidRPr="00646AF6">
              <w:rPr>
                <w:lang w:val="id-ID"/>
              </w:rPr>
              <w:t>87</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27.</w:t>
            </w:r>
          </w:p>
        </w:tc>
        <w:tc>
          <w:tcPr>
            <w:tcW w:w="2794" w:type="dxa"/>
          </w:tcPr>
          <w:p w:rsidR="00835C25" w:rsidRPr="00646AF6" w:rsidRDefault="00835C25" w:rsidP="00CB4110">
            <w:pPr>
              <w:jc w:val="center"/>
              <w:rPr>
                <w:lang w:val="id-ID"/>
              </w:rPr>
            </w:pPr>
            <w:r>
              <w:rPr>
                <w:lang w:val="id-ID"/>
              </w:rPr>
              <w:t>S</w:t>
            </w:r>
          </w:p>
        </w:tc>
        <w:tc>
          <w:tcPr>
            <w:tcW w:w="704" w:type="dxa"/>
          </w:tcPr>
          <w:p w:rsidR="00835C25" w:rsidRPr="00646AF6" w:rsidRDefault="00835C25" w:rsidP="00494B68">
            <w:pPr>
              <w:jc w:val="center"/>
              <w:rPr>
                <w:lang w:val="id-ID"/>
              </w:rPr>
            </w:pPr>
            <w:r w:rsidRPr="00646AF6">
              <w:rPr>
                <w:lang w:val="id-ID"/>
              </w:rPr>
              <w:t>55</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2880" w:type="dxa"/>
          </w:tcPr>
          <w:p w:rsidR="00835C25" w:rsidRPr="00646AF6" w:rsidRDefault="00835C25" w:rsidP="00CB4110">
            <w:pPr>
              <w:jc w:val="center"/>
              <w:rPr>
                <w:lang w:val="id-ID"/>
              </w:rPr>
            </w:pPr>
            <w:r>
              <w:rPr>
                <w:lang w:val="id-ID"/>
              </w:rPr>
              <w:t>MHS</w:t>
            </w:r>
          </w:p>
        </w:tc>
        <w:tc>
          <w:tcPr>
            <w:tcW w:w="592" w:type="dxa"/>
            <w:vAlign w:val="center"/>
          </w:tcPr>
          <w:p w:rsidR="00835C25" w:rsidRPr="00646AF6" w:rsidRDefault="00835C25" w:rsidP="00494B68">
            <w:pPr>
              <w:jc w:val="center"/>
              <w:rPr>
                <w:lang w:val="id-ID"/>
              </w:rPr>
            </w:pPr>
            <w:r w:rsidRPr="00646AF6">
              <w:rPr>
                <w:lang w:val="id-ID"/>
              </w:rPr>
              <w:t>71</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28.</w:t>
            </w:r>
          </w:p>
        </w:tc>
        <w:tc>
          <w:tcPr>
            <w:tcW w:w="2794" w:type="dxa"/>
          </w:tcPr>
          <w:p w:rsidR="00835C25" w:rsidRPr="00646AF6" w:rsidRDefault="00835C25" w:rsidP="00CB4110">
            <w:pPr>
              <w:jc w:val="center"/>
              <w:rPr>
                <w:lang w:val="id-ID"/>
              </w:rPr>
            </w:pPr>
            <w:r>
              <w:rPr>
                <w:lang w:val="id-ID"/>
              </w:rPr>
              <w:t>SM</w:t>
            </w:r>
          </w:p>
        </w:tc>
        <w:tc>
          <w:tcPr>
            <w:tcW w:w="704" w:type="dxa"/>
          </w:tcPr>
          <w:p w:rsidR="00835C25" w:rsidRPr="00646AF6" w:rsidRDefault="00835C25" w:rsidP="00494B68">
            <w:pPr>
              <w:jc w:val="center"/>
              <w:rPr>
                <w:lang w:val="id-ID"/>
              </w:rPr>
            </w:pPr>
            <w:r w:rsidRPr="00646AF6">
              <w:rPr>
                <w:lang w:val="id-ID"/>
              </w:rPr>
              <w:t>62</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29.</w:t>
            </w:r>
          </w:p>
        </w:tc>
        <w:tc>
          <w:tcPr>
            <w:tcW w:w="2880" w:type="dxa"/>
          </w:tcPr>
          <w:p w:rsidR="00835C25" w:rsidRPr="00646AF6" w:rsidRDefault="00835C25" w:rsidP="00CB4110">
            <w:pPr>
              <w:jc w:val="center"/>
              <w:rPr>
                <w:lang w:val="id-ID"/>
              </w:rPr>
            </w:pPr>
            <w:r>
              <w:rPr>
                <w:lang w:val="id-ID"/>
              </w:rPr>
              <w:t>NHZ</w:t>
            </w:r>
          </w:p>
        </w:tc>
        <w:tc>
          <w:tcPr>
            <w:tcW w:w="592" w:type="dxa"/>
            <w:vAlign w:val="center"/>
          </w:tcPr>
          <w:p w:rsidR="00835C25" w:rsidRPr="00646AF6" w:rsidRDefault="00835C25" w:rsidP="00494B68">
            <w:pPr>
              <w:jc w:val="center"/>
              <w:rPr>
                <w:lang w:val="id-ID"/>
              </w:rPr>
            </w:pPr>
            <w:r w:rsidRPr="00646AF6">
              <w:rPr>
                <w:lang w:val="id-ID"/>
              </w:rPr>
              <w:t>77</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29.</w:t>
            </w:r>
          </w:p>
        </w:tc>
        <w:tc>
          <w:tcPr>
            <w:tcW w:w="2794" w:type="dxa"/>
          </w:tcPr>
          <w:p w:rsidR="00835C25" w:rsidRPr="00646AF6" w:rsidRDefault="00835C25" w:rsidP="00CB4110">
            <w:pPr>
              <w:jc w:val="center"/>
              <w:rPr>
                <w:lang w:val="id-ID"/>
              </w:rPr>
            </w:pPr>
            <w:r>
              <w:rPr>
                <w:lang w:val="id-ID"/>
              </w:rPr>
              <w:t>SDL</w:t>
            </w:r>
          </w:p>
        </w:tc>
        <w:tc>
          <w:tcPr>
            <w:tcW w:w="704" w:type="dxa"/>
          </w:tcPr>
          <w:p w:rsidR="00835C25" w:rsidRPr="00646AF6" w:rsidRDefault="00835C25" w:rsidP="00494B68">
            <w:pPr>
              <w:jc w:val="center"/>
              <w:rPr>
                <w:lang w:val="id-ID"/>
              </w:rPr>
            </w:pPr>
            <w:r w:rsidRPr="00646AF6">
              <w:rPr>
                <w:lang w:val="id-ID"/>
              </w:rPr>
              <w:t>84</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30.</w:t>
            </w:r>
          </w:p>
        </w:tc>
        <w:tc>
          <w:tcPr>
            <w:tcW w:w="2880" w:type="dxa"/>
          </w:tcPr>
          <w:p w:rsidR="00835C25" w:rsidRPr="00646AF6" w:rsidRDefault="00835C25" w:rsidP="00CB4110">
            <w:pPr>
              <w:jc w:val="center"/>
              <w:rPr>
                <w:lang w:val="id-ID"/>
              </w:rPr>
            </w:pPr>
            <w:r>
              <w:rPr>
                <w:lang w:val="id-ID"/>
              </w:rPr>
              <w:t>PTW</w:t>
            </w:r>
          </w:p>
        </w:tc>
        <w:tc>
          <w:tcPr>
            <w:tcW w:w="592" w:type="dxa"/>
            <w:vAlign w:val="center"/>
          </w:tcPr>
          <w:p w:rsidR="00835C25" w:rsidRPr="00646AF6" w:rsidRDefault="00835C25" w:rsidP="00494B68">
            <w:pPr>
              <w:jc w:val="center"/>
              <w:rPr>
                <w:lang w:val="id-ID"/>
              </w:rPr>
            </w:pPr>
            <w:r w:rsidRPr="00646AF6">
              <w:rPr>
                <w:lang w:val="id-ID"/>
              </w:rPr>
              <w:t>66</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30.</w:t>
            </w:r>
          </w:p>
        </w:tc>
        <w:tc>
          <w:tcPr>
            <w:tcW w:w="2794" w:type="dxa"/>
          </w:tcPr>
          <w:p w:rsidR="00835C25" w:rsidRPr="00646AF6" w:rsidRDefault="00835C25" w:rsidP="00CB4110">
            <w:pPr>
              <w:jc w:val="center"/>
              <w:rPr>
                <w:lang w:val="id-ID"/>
              </w:rPr>
            </w:pPr>
            <w:r>
              <w:rPr>
                <w:lang w:val="id-ID"/>
              </w:rPr>
              <w:t>SA</w:t>
            </w:r>
          </w:p>
        </w:tc>
        <w:tc>
          <w:tcPr>
            <w:tcW w:w="704" w:type="dxa"/>
          </w:tcPr>
          <w:p w:rsidR="00835C25" w:rsidRPr="00646AF6" w:rsidRDefault="00835C25" w:rsidP="00494B68">
            <w:pPr>
              <w:jc w:val="center"/>
              <w:rPr>
                <w:lang w:val="id-ID"/>
              </w:rPr>
            </w:pPr>
            <w:r w:rsidRPr="00646AF6">
              <w:rPr>
                <w:lang w:val="id-ID"/>
              </w:rPr>
              <w:t>63</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31.</w:t>
            </w:r>
          </w:p>
        </w:tc>
        <w:tc>
          <w:tcPr>
            <w:tcW w:w="2880" w:type="dxa"/>
          </w:tcPr>
          <w:p w:rsidR="00835C25" w:rsidRPr="00646AF6" w:rsidRDefault="00835C25" w:rsidP="00CB4110">
            <w:pPr>
              <w:jc w:val="center"/>
              <w:rPr>
                <w:lang w:val="id-ID"/>
              </w:rPr>
            </w:pPr>
            <w:r>
              <w:rPr>
                <w:lang w:val="id-ID"/>
              </w:rPr>
              <w:t>SLZ</w:t>
            </w:r>
          </w:p>
        </w:tc>
        <w:tc>
          <w:tcPr>
            <w:tcW w:w="592" w:type="dxa"/>
            <w:vAlign w:val="center"/>
          </w:tcPr>
          <w:p w:rsidR="00835C25" w:rsidRPr="00646AF6" w:rsidRDefault="00835C25" w:rsidP="00494B68">
            <w:pPr>
              <w:jc w:val="center"/>
              <w:rPr>
                <w:lang w:val="id-ID"/>
              </w:rPr>
            </w:pPr>
            <w:r w:rsidRPr="00646AF6">
              <w:rPr>
                <w:lang w:val="id-ID"/>
              </w:rPr>
              <w:t>100</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31.</w:t>
            </w:r>
          </w:p>
        </w:tc>
        <w:tc>
          <w:tcPr>
            <w:tcW w:w="2794" w:type="dxa"/>
          </w:tcPr>
          <w:p w:rsidR="00835C25" w:rsidRPr="00646AF6" w:rsidRDefault="00835C25" w:rsidP="00CB4110">
            <w:pPr>
              <w:jc w:val="center"/>
              <w:rPr>
                <w:lang w:val="id-ID"/>
              </w:rPr>
            </w:pPr>
            <w:r>
              <w:rPr>
                <w:lang w:val="id-ID"/>
              </w:rPr>
              <w:t>TD</w:t>
            </w:r>
          </w:p>
        </w:tc>
        <w:tc>
          <w:tcPr>
            <w:tcW w:w="704" w:type="dxa"/>
          </w:tcPr>
          <w:p w:rsidR="00835C25" w:rsidRPr="00646AF6" w:rsidRDefault="00835C25" w:rsidP="00494B68">
            <w:pPr>
              <w:jc w:val="center"/>
              <w:rPr>
                <w:lang w:val="id-ID"/>
              </w:rPr>
            </w:pPr>
            <w:r w:rsidRPr="00646AF6">
              <w:rPr>
                <w:lang w:val="id-ID"/>
              </w:rPr>
              <w:t>41</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2880" w:type="dxa"/>
          </w:tcPr>
          <w:p w:rsidR="00835C25" w:rsidRPr="00646AF6" w:rsidRDefault="00835C25" w:rsidP="00CB4110">
            <w:pPr>
              <w:jc w:val="center"/>
              <w:rPr>
                <w:lang w:val="id-ID"/>
              </w:rPr>
            </w:pPr>
            <w:r>
              <w:rPr>
                <w:lang w:val="id-ID"/>
              </w:rPr>
              <w:t>SMM</w:t>
            </w:r>
          </w:p>
        </w:tc>
        <w:tc>
          <w:tcPr>
            <w:tcW w:w="592" w:type="dxa"/>
            <w:vAlign w:val="center"/>
          </w:tcPr>
          <w:p w:rsidR="00835C25" w:rsidRPr="00646AF6" w:rsidRDefault="00835C25" w:rsidP="00494B68">
            <w:pPr>
              <w:jc w:val="center"/>
              <w:rPr>
                <w:lang w:val="id-ID"/>
              </w:rPr>
            </w:pPr>
            <w:r w:rsidRPr="00646AF6">
              <w:rPr>
                <w:lang w:val="id-ID"/>
              </w:rPr>
              <w:t>94</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32.</w:t>
            </w:r>
          </w:p>
        </w:tc>
        <w:tc>
          <w:tcPr>
            <w:tcW w:w="2794" w:type="dxa"/>
          </w:tcPr>
          <w:p w:rsidR="00835C25" w:rsidRPr="00646AF6" w:rsidRDefault="00835C25" w:rsidP="00CB4110">
            <w:pPr>
              <w:jc w:val="center"/>
              <w:rPr>
                <w:lang w:val="id-ID"/>
              </w:rPr>
            </w:pPr>
            <w:r>
              <w:rPr>
                <w:lang w:val="id-ID"/>
              </w:rPr>
              <w:t>UNM</w:t>
            </w:r>
          </w:p>
        </w:tc>
        <w:tc>
          <w:tcPr>
            <w:tcW w:w="704" w:type="dxa"/>
          </w:tcPr>
          <w:p w:rsidR="00835C25" w:rsidRPr="00646AF6" w:rsidRDefault="00835C25" w:rsidP="00494B68">
            <w:pPr>
              <w:jc w:val="center"/>
              <w:rPr>
                <w:lang w:val="id-ID"/>
              </w:rPr>
            </w:pPr>
            <w:r w:rsidRPr="00646AF6">
              <w:rPr>
                <w:lang w:val="id-ID"/>
              </w:rPr>
              <w:t>84</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33.</w:t>
            </w:r>
          </w:p>
        </w:tc>
        <w:tc>
          <w:tcPr>
            <w:tcW w:w="2880" w:type="dxa"/>
          </w:tcPr>
          <w:p w:rsidR="00835C25" w:rsidRPr="00646AF6" w:rsidRDefault="00835C25" w:rsidP="00CB4110">
            <w:pPr>
              <w:jc w:val="center"/>
              <w:rPr>
                <w:lang w:val="id-ID"/>
              </w:rPr>
            </w:pPr>
            <w:r>
              <w:rPr>
                <w:lang w:val="id-ID"/>
              </w:rPr>
              <w:t>SM</w:t>
            </w:r>
          </w:p>
        </w:tc>
        <w:tc>
          <w:tcPr>
            <w:tcW w:w="592" w:type="dxa"/>
            <w:vAlign w:val="center"/>
          </w:tcPr>
          <w:p w:rsidR="00835C25" w:rsidRPr="00646AF6" w:rsidRDefault="00835C25" w:rsidP="00494B68">
            <w:pPr>
              <w:jc w:val="center"/>
              <w:rPr>
                <w:lang w:val="id-ID"/>
              </w:rPr>
            </w:pPr>
            <w:r w:rsidRPr="00646AF6">
              <w:rPr>
                <w:lang w:val="id-ID"/>
              </w:rPr>
              <w:t>94</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33.</w:t>
            </w:r>
          </w:p>
        </w:tc>
        <w:tc>
          <w:tcPr>
            <w:tcW w:w="2794" w:type="dxa"/>
          </w:tcPr>
          <w:p w:rsidR="00835C25" w:rsidRPr="00646AF6" w:rsidRDefault="00835C25" w:rsidP="00CB4110">
            <w:pPr>
              <w:jc w:val="center"/>
              <w:rPr>
                <w:lang w:val="id-ID"/>
              </w:rPr>
            </w:pPr>
            <w:r>
              <w:rPr>
                <w:lang w:val="id-ID"/>
              </w:rPr>
              <w:t>UAF</w:t>
            </w:r>
          </w:p>
        </w:tc>
        <w:tc>
          <w:tcPr>
            <w:tcW w:w="704" w:type="dxa"/>
          </w:tcPr>
          <w:p w:rsidR="00835C25" w:rsidRPr="00646AF6" w:rsidRDefault="00835C25" w:rsidP="00494B68">
            <w:pPr>
              <w:jc w:val="center"/>
              <w:rPr>
                <w:lang w:val="id-ID"/>
              </w:rPr>
            </w:pPr>
            <w:r w:rsidRPr="00646AF6">
              <w:rPr>
                <w:lang w:val="id-ID"/>
              </w:rPr>
              <w:t>72</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34.</w:t>
            </w:r>
          </w:p>
        </w:tc>
        <w:tc>
          <w:tcPr>
            <w:tcW w:w="2880" w:type="dxa"/>
          </w:tcPr>
          <w:p w:rsidR="00835C25" w:rsidRPr="00646AF6" w:rsidRDefault="00835C25" w:rsidP="00CB4110">
            <w:pPr>
              <w:jc w:val="center"/>
              <w:rPr>
                <w:lang w:val="id-ID"/>
              </w:rPr>
            </w:pPr>
            <w:r>
              <w:rPr>
                <w:lang w:val="id-ID"/>
              </w:rPr>
              <w:t>SZ</w:t>
            </w:r>
          </w:p>
        </w:tc>
        <w:tc>
          <w:tcPr>
            <w:tcW w:w="592" w:type="dxa"/>
            <w:vAlign w:val="center"/>
          </w:tcPr>
          <w:p w:rsidR="00835C25" w:rsidRPr="00646AF6" w:rsidRDefault="00835C25" w:rsidP="00494B68">
            <w:pPr>
              <w:jc w:val="center"/>
              <w:rPr>
                <w:lang w:val="id-ID"/>
              </w:rPr>
            </w:pPr>
            <w:r w:rsidRPr="00646AF6">
              <w:rPr>
                <w:lang w:val="id-ID"/>
              </w:rPr>
              <w:t>82</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34.</w:t>
            </w:r>
          </w:p>
        </w:tc>
        <w:tc>
          <w:tcPr>
            <w:tcW w:w="2794" w:type="dxa"/>
          </w:tcPr>
          <w:p w:rsidR="00835C25" w:rsidRPr="00646AF6" w:rsidRDefault="00835C25" w:rsidP="00CB4110">
            <w:pPr>
              <w:jc w:val="center"/>
              <w:rPr>
                <w:lang w:val="id-ID"/>
              </w:rPr>
            </w:pPr>
            <w:r>
              <w:rPr>
                <w:lang w:val="id-ID"/>
              </w:rPr>
              <w:t>UFS</w:t>
            </w:r>
          </w:p>
        </w:tc>
        <w:tc>
          <w:tcPr>
            <w:tcW w:w="704" w:type="dxa"/>
          </w:tcPr>
          <w:p w:rsidR="00835C25" w:rsidRPr="00646AF6" w:rsidRDefault="00835C25" w:rsidP="00494B68">
            <w:pPr>
              <w:jc w:val="center"/>
              <w:rPr>
                <w:lang w:val="id-ID"/>
              </w:rPr>
            </w:pPr>
            <w:r w:rsidRPr="00646AF6">
              <w:rPr>
                <w:lang w:val="id-ID"/>
              </w:rPr>
              <w:t>88</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35.</w:t>
            </w:r>
          </w:p>
        </w:tc>
        <w:tc>
          <w:tcPr>
            <w:tcW w:w="2880" w:type="dxa"/>
          </w:tcPr>
          <w:p w:rsidR="00835C25" w:rsidRPr="00646AF6" w:rsidRDefault="00835C25" w:rsidP="00CB4110">
            <w:pPr>
              <w:jc w:val="center"/>
              <w:rPr>
                <w:lang w:val="id-ID"/>
              </w:rPr>
            </w:pPr>
            <w:r>
              <w:rPr>
                <w:lang w:val="id-ID"/>
              </w:rPr>
              <w:t>SK</w:t>
            </w:r>
          </w:p>
        </w:tc>
        <w:tc>
          <w:tcPr>
            <w:tcW w:w="592" w:type="dxa"/>
            <w:vAlign w:val="center"/>
          </w:tcPr>
          <w:p w:rsidR="00835C25" w:rsidRPr="00646AF6" w:rsidRDefault="00835C25" w:rsidP="00494B68">
            <w:pPr>
              <w:jc w:val="center"/>
              <w:rPr>
                <w:lang w:val="id-ID"/>
              </w:rPr>
            </w:pPr>
            <w:r w:rsidRPr="00646AF6">
              <w:rPr>
                <w:lang w:val="id-ID"/>
              </w:rPr>
              <w:t>82</w:t>
            </w:r>
          </w:p>
        </w:tc>
        <w:tc>
          <w:tcPr>
            <w:tcW w:w="543" w:type="dxa"/>
          </w:tcPr>
          <w:p w:rsidR="00835C25" w:rsidRDefault="00835C25" w:rsidP="00494B68">
            <w:pPr>
              <w:pStyle w:val="ListParagraph"/>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35.</w:t>
            </w:r>
          </w:p>
        </w:tc>
        <w:tc>
          <w:tcPr>
            <w:tcW w:w="2794" w:type="dxa"/>
          </w:tcPr>
          <w:p w:rsidR="00835C25" w:rsidRPr="00646AF6" w:rsidRDefault="00835C25" w:rsidP="00CB4110">
            <w:pPr>
              <w:jc w:val="center"/>
              <w:rPr>
                <w:lang w:val="id-ID"/>
              </w:rPr>
            </w:pPr>
            <w:r>
              <w:rPr>
                <w:lang w:val="id-ID"/>
              </w:rPr>
              <w:t>VE</w:t>
            </w:r>
          </w:p>
        </w:tc>
        <w:tc>
          <w:tcPr>
            <w:tcW w:w="704" w:type="dxa"/>
          </w:tcPr>
          <w:p w:rsidR="00835C25" w:rsidRPr="00646AF6" w:rsidRDefault="00835C25" w:rsidP="00494B68">
            <w:pPr>
              <w:jc w:val="center"/>
              <w:rPr>
                <w:lang w:val="id-ID"/>
              </w:rPr>
            </w:pPr>
            <w:r w:rsidRPr="00646AF6">
              <w:rPr>
                <w:lang w:val="id-ID"/>
              </w:rPr>
              <w:t>66</w:t>
            </w:r>
          </w:p>
        </w:tc>
      </w:tr>
      <w:tr w:rsidR="00835C25" w:rsidRPr="007924C5" w:rsidTr="00494B68">
        <w:tc>
          <w:tcPr>
            <w:tcW w:w="709" w:type="dxa"/>
          </w:tcPr>
          <w:p w:rsidR="00835C25" w:rsidRPr="008E14B2" w:rsidRDefault="00835C25" w:rsidP="00494B68">
            <w:pPr>
              <w:pStyle w:val="ListParagraph"/>
              <w:ind w:left="0"/>
              <w:contextualSpacing w:val="0"/>
              <w:jc w:val="center"/>
              <w:rPr>
                <w:rFonts w:asciiTheme="majorBidi" w:hAnsiTheme="majorBidi" w:cstheme="majorBidi"/>
                <w:lang w:val="id-ID"/>
              </w:rPr>
            </w:pPr>
            <w:r>
              <w:rPr>
                <w:rFonts w:asciiTheme="majorBidi" w:hAnsiTheme="majorBidi" w:cstheme="majorBidi"/>
                <w:lang w:val="id-ID"/>
              </w:rPr>
              <w:t>36.</w:t>
            </w:r>
          </w:p>
        </w:tc>
        <w:tc>
          <w:tcPr>
            <w:tcW w:w="2880" w:type="dxa"/>
          </w:tcPr>
          <w:p w:rsidR="00835C25" w:rsidRPr="00646AF6" w:rsidRDefault="00835C25" w:rsidP="00CB4110">
            <w:pPr>
              <w:jc w:val="center"/>
              <w:rPr>
                <w:lang w:val="id-ID"/>
              </w:rPr>
            </w:pPr>
            <w:r>
              <w:rPr>
                <w:lang w:val="id-ID"/>
              </w:rPr>
              <w:t>TAP</w:t>
            </w:r>
          </w:p>
        </w:tc>
        <w:tc>
          <w:tcPr>
            <w:tcW w:w="592" w:type="dxa"/>
            <w:vAlign w:val="center"/>
          </w:tcPr>
          <w:p w:rsidR="00835C25" w:rsidRPr="00646AF6" w:rsidRDefault="00835C25" w:rsidP="00494B68">
            <w:pPr>
              <w:jc w:val="center"/>
              <w:rPr>
                <w:lang w:val="id-ID"/>
              </w:rPr>
            </w:pPr>
            <w:r w:rsidRPr="00646AF6">
              <w:rPr>
                <w:lang w:val="id-ID"/>
              </w:rPr>
              <w:t>86</w:t>
            </w:r>
          </w:p>
        </w:tc>
        <w:tc>
          <w:tcPr>
            <w:tcW w:w="543" w:type="dxa"/>
          </w:tcPr>
          <w:p w:rsidR="00835C25" w:rsidRPr="00167275" w:rsidRDefault="00835C25" w:rsidP="00494B68">
            <w:pPr>
              <w:pStyle w:val="ListParagraph"/>
              <w:ind w:left="0"/>
              <w:contextualSpacing w:val="0"/>
              <w:jc w:val="center"/>
              <w:rPr>
                <w:rFonts w:asciiTheme="majorBidi" w:hAnsiTheme="majorBidi" w:cstheme="majorBidi"/>
                <w:lang w:val="id-ID"/>
              </w:rPr>
            </w:pPr>
            <w:r>
              <w:rPr>
                <w:rFonts w:asciiTheme="majorBidi" w:hAnsiTheme="majorBidi" w:cstheme="majorBidi"/>
                <w:lang w:val="id-ID"/>
              </w:rPr>
              <w:t>36.</w:t>
            </w:r>
          </w:p>
        </w:tc>
        <w:tc>
          <w:tcPr>
            <w:tcW w:w="2794" w:type="dxa"/>
          </w:tcPr>
          <w:p w:rsidR="00835C25" w:rsidRPr="00646AF6" w:rsidRDefault="00835C25" w:rsidP="00CB4110">
            <w:pPr>
              <w:jc w:val="center"/>
              <w:rPr>
                <w:lang w:val="id-ID"/>
              </w:rPr>
            </w:pPr>
            <w:r>
              <w:rPr>
                <w:lang w:val="id-ID"/>
              </w:rPr>
              <w:t>WP</w:t>
            </w:r>
          </w:p>
        </w:tc>
        <w:tc>
          <w:tcPr>
            <w:tcW w:w="704" w:type="dxa"/>
          </w:tcPr>
          <w:p w:rsidR="00835C25" w:rsidRPr="00646AF6" w:rsidRDefault="00835C25" w:rsidP="00494B68">
            <w:pPr>
              <w:jc w:val="center"/>
              <w:rPr>
                <w:lang w:val="id-ID"/>
              </w:rPr>
            </w:pPr>
            <w:r w:rsidRPr="00646AF6">
              <w:rPr>
                <w:lang w:val="id-ID"/>
              </w:rPr>
              <w:t>46</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lang w:val="id-ID"/>
              </w:rPr>
            </w:pPr>
            <w:r>
              <w:rPr>
                <w:rFonts w:asciiTheme="majorBidi" w:hAnsiTheme="majorBidi" w:cstheme="majorBidi"/>
                <w:lang w:val="id-ID"/>
              </w:rPr>
              <w:t>37.</w:t>
            </w:r>
          </w:p>
        </w:tc>
        <w:tc>
          <w:tcPr>
            <w:tcW w:w="2880" w:type="dxa"/>
          </w:tcPr>
          <w:p w:rsidR="00835C25" w:rsidRPr="00646AF6" w:rsidRDefault="00835C25" w:rsidP="00CB4110">
            <w:pPr>
              <w:jc w:val="center"/>
              <w:rPr>
                <w:lang w:val="id-ID"/>
              </w:rPr>
            </w:pPr>
            <w:r>
              <w:rPr>
                <w:lang w:val="id-ID"/>
              </w:rPr>
              <w:t>UM</w:t>
            </w:r>
          </w:p>
        </w:tc>
        <w:tc>
          <w:tcPr>
            <w:tcW w:w="592" w:type="dxa"/>
            <w:vAlign w:val="center"/>
          </w:tcPr>
          <w:p w:rsidR="00835C25" w:rsidRPr="00646AF6" w:rsidRDefault="00835C25" w:rsidP="00494B68">
            <w:pPr>
              <w:jc w:val="center"/>
              <w:rPr>
                <w:lang w:val="id-ID"/>
              </w:rPr>
            </w:pPr>
            <w:r w:rsidRPr="00646AF6">
              <w:rPr>
                <w:lang w:val="id-ID"/>
              </w:rPr>
              <w:t>100</w:t>
            </w:r>
          </w:p>
        </w:tc>
        <w:tc>
          <w:tcPr>
            <w:tcW w:w="543" w:type="dxa"/>
          </w:tcPr>
          <w:p w:rsidR="00835C25" w:rsidRPr="00167275" w:rsidRDefault="00835C25" w:rsidP="00494B68">
            <w:pPr>
              <w:pStyle w:val="ListParagraph"/>
              <w:ind w:left="0"/>
              <w:contextualSpacing w:val="0"/>
              <w:jc w:val="center"/>
              <w:rPr>
                <w:rFonts w:asciiTheme="majorBidi" w:hAnsiTheme="majorBidi" w:cstheme="majorBidi"/>
                <w:lang w:val="id-ID"/>
              </w:rPr>
            </w:pPr>
            <w:r>
              <w:rPr>
                <w:rFonts w:asciiTheme="majorBidi" w:hAnsiTheme="majorBidi" w:cstheme="majorBidi"/>
                <w:lang w:val="id-ID"/>
              </w:rPr>
              <w:t>37.</w:t>
            </w:r>
          </w:p>
        </w:tc>
        <w:tc>
          <w:tcPr>
            <w:tcW w:w="2794" w:type="dxa"/>
          </w:tcPr>
          <w:p w:rsidR="00835C25" w:rsidRPr="00646AF6" w:rsidRDefault="00835C25" w:rsidP="00CB4110">
            <w:pPr>
              <w:jc w:val="center"/>
              <w:rPr>
                <w:lang w:val="id-ID"/>
              </w:rPr>
            </w:pPr>
            <w:r>
              <w:rPr>
                <w:lang w:val="id-ID"/>
              </w:rPr>
              <w:t>WNR</w:t>
            </w:r>
          </w:p>
        </w:tc>
        <w:tc>
          <w:tcPr>
            <w:tcW w:w="704" w:type="dxa"/>
          </w:tcPr>
          <w:p w:rsidR="00835C25" w:rsidRPr="00646AF6" w:rsidRDefault="00835C25" w:rsidP="00494B68">
            <w:pPr>
              <w:jc w:val="center"/>
              <w:rPr>
                <w:lang w:val="id-ID"/>
              </w:rPr>
            </w:pPr>
            <w:r w:rsidRPr="00646AF6">
              <w:rPr>
                <w:lang w:val="id-ID"/>
              </w:rPr>
              <w:t>94</w:t>
            </w: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lang w:val="id-ID"/>
              </w:rPr>
            </w:pPr>
            <w:r>
              <w:rPr>
                <w:rFonts w:asciiTheme="majorBidi" w:hAnsiTheme="majorBidi" w:cstheme="majorBidi"/>
                <w:lang w:val="id-ID"/>
              </w:rPr>
              <w:t>38.</w:t>
            </w:r>
          </w:p>
        </w:tc>
        <w:tc>
          <w:tcPr>
            <w:tcW w:w="2880" w:type="dxa"/>
          </w:tcPr>
          <w:p w:rsidR="00835C25" w:rsidRPr="00646AF6" w:rsidRDefault="00835C25" w:rsidP="00CB4110">
            <w:pPr>
              <w:jc w:val="center"/>
              <w:rPr>
                <w:lang w:val="id-ID"/>
              </w:rPr>
            </w:pPr>
            <w:r>
              <w:rPr>
                <w:lang w:val="id-ID"/>
              </w:rPr>
              <w:t>VYJ</w:t>
            </w:r>
          </w:p>
        </w:tc>
        <w:tc>
          <w:tcPr>
            <w:tcW w:w="592" w:type="dxa"/>
            <w:vAlign w:val="center"/>
          </w:tcPr>
          <w:p w:rsidR="00835C25" w:rsidRPr="00646AF6" w:rsidRDefault="00835C25" w:rsidP="00494B68">
            <w:pPr>
              <w:jc w:val="center"/>
              <w:rPr>
                <w:lang w:val="id-ID"/>
              </w:rPr>
            </w:pPr>
            <w:r w:rsidRPr="00646AF6">
              <w:rPr>
                <w:lang w:val="id-ID"/>
              </w:rPr>
              <w:t>89</w:t>
            </w:r>
          </w:p>
        </w:tc>
        <w:tc>
          <w:tcPr>
            <w:tcW w:w="543" w:type="dxa"/>
          </w:tcPr>
          <w:p w:rsidR="00835C25" w:rsidRDefault="00835C25" w:rsidP="00494B68">
            <w:pPr>
              <w:pStyle w:val="ListParagraph"/>
              <w:ind w:left="0"/>
              <w:contextualSpacing w:val="0"/>
              <w:jc w:val="center"/>
              <w:rPr>
                <w:rFonts w:asciiTheme="majorBidi" w:hAnsiTheme="majorBidi" w:cstheme="majorBidi"/>
                <w:lang w:val="en-US"/>
              </w:rPr>
            </w:pPr>
          </w:p>
        </w:tc>
        <w:tc>
          <w:tcPr>
            <w:tcW w:w="2794" w:type="dxa"/>
          </w:tcPr>
          <w:p w:rsidR="00835C25" w:rsidRDefault="00835C25" w:rsidP="00494B68">
            <w:pPr>
              <w:rPr>
                <w:rFonts w:asciiTheme="majorBidi" w:hAnsiTheme="majorBidi" w:cstheme="majorBidi"/>
                <w:lang w:val="en-US"/>
              </w:rPr>
            </w:pPr>
          </w:p>
        </w:tc>
        <w:tc>
          <w:tcPr>
            <w:tcW w:w="704" w:type="dxa"/>
          </w:tcPr>
          <w:p w:rsidR="00835C25" w:rsidRDefault="00835C25" w:rsidP="00494B68">
            <w:pPr>
              <w:jc w:val="center"/>
              <w:rPr>
                <w:rFonts w:asciiTheme="majorBidi" w:hAnsiTheme="majorBidi" w:cstheme="majorBidi"/>
                <w:lang w:val="en-US"/>
              </w:rPr>
            </w:pPr>
          </w:p>
        </w:tc>
      </w:tr>
      <w:tr w:rsidR="00835C25" w:rsidRPr="007924C5" w:rsidTr="00494B68">
        <w:tc>
          <w:tcPr>
            <w:tcW w:w="709" w:type="dxa"/>
          </w:tcPr>
          <w:p w:rsidR="00835C25" w:rsidRDefault="00835C25" w:rsidP="00494B68">
            <w:pPr>
              <w:pStyle w:val="ListParagraph"/>
              <w:ind w:left="0"/>
              <w:contextualSpacing w:val="0"/>
              <w:jc w:val="center"/>
              <w:rPr>
                <w:rFonts w:asciiTheme="majorBidi" w:hAnsiTheme="majorBidi" w:cstheme="majorBidi"/>
                <w:lang w:val="id-ID"/>
              </w:rPr>
            </w:pPr>
            <w:r>
              <w:rPr>
                <w:rFonts w:asciiTheme="majorBidi" w:hAnsiTheme="majorBidi" w:cstheme="majorBidi"/>
                <w:lang w:val="id-ID"/>
              </w:rPr>
              <w:t>39.</w:t>
            </w:r>
          </w:p>
        </w:tc>
        <w:tc>
          <w:tcPr>
            <w:tcW w:w="2880" w:type="dxa"/>
          </w:tcPr>
          <w:p w:rsidR="00835C25" w:rsidRPr="00646AF6" w:rsidRDefault="00835C25" w:rsidP="00CB4110">
            <w:pPr>
              <w:jc w:val="center"/>
              <w:rPr>
                <w:lang w:val="id-ID"/>
              </w:rPr>
            </w:pPr>
            <w:r>
              <w:rPr>
                <w:lang w:val="id-ID"/>
              </w:rPr>
              <w:t>YAY</w:t>
            </w:r>
          </w:p>
        </w:tc>
        <w:tc>
          <w:tcPr>
            <w:tcW w:w="592" w:type="dxa"/>
            <w:vAlign w:val="center"/>
          </w:tcPr>
          <w:p w:rsidR="00835C25" w:rsidRPr="00646AF6" w:rsidRDefault="00835C25" w:rsidP="00494B68">
            <w:pPr>
              <w:jc w:val="center"/>
              <w:rPr>
                <w:lang w:val="id-ID"/>
              </w:rPr>
            </w:pPr>
            <w:r w:rsidRPr="00646AF6">
              <w:rPr>
                <w:lang w:val="id-ID"/>
              </w:rPr>
              <w:t>72</w:t>
            </w:r>
          </w:p>
        </w:tc>
        <w:tc>
          <w:tcPr>
            <w:tcW w:w="543" w:type="dxa"/>
          </w:tcPr>
          <w:p w:rsidR="00835C25" w:rsidRDefault="00835C25" w:rsidP="00494B68">
            <w:pPr>
              <w:pStyle w:val="ListParagraph"/>
              <w:ind w:left="0"/>
              <w:contextualSpacing w:val="0"/>
              <w:jc w:val="center"/>
              <w:rPr>
                <w:rFonts w:asciiTheme="majorBidi" w:hAnsiTheme="majorBidi" w:cstheme="majorBidi"/>
                <w:lang w:val="en-US"/>
              </w:rPr>
            </w:pPr>
          </w:p>
        </w:tc>
        <w:tc>
          <w:tcPr>
            <w:tcW w:w="2794" w:type="dxa"/>
          </w:tcPr>
          <w:p w:rsidR="00835C25" w:rsidRDefault="00835C25" w:rsidP="00494B68">
            <w:pPr>
              <w:rPr>
                <w:rFonts w:asciiTheme="majorBidi" w:hAnsiTheme="majorBidi" w:cstheme="majorBidi"/>
                <w:lang w:val="en-US"/>
              </w:rPr>
            </w:pPr>
          </w:p>
        </w:tc>
        <w:tc>
          <w:tcPr>
            <w:tcW w:w="704" w:type="dxa"/>
          </w:tcPr>
          <w:p w:rsidR="00835C25" w:rsidRDefault="00835C25" w:rsidP="00494B68">
            <w:pPr>
              <w:jc w:val="center"/>
              <w:rPr>
                <w:rFonts w:asciiTheme="majorBidi" w:hAnsiTheme="majorBidi" w:cstheme="majorBidi"/>
                <w:lang w:val="en-US"/>
              </w:rPr>
            </w:pPr>
          </w:p>
        </w:tc>
      </w:tr>
    </w:tbl>
    <w:p w:rsidR="00672CFF" w:rsidRDefault="00672CFF" w:rsidP="00A619FB">
      <w:pPr>
        <w:rPr>
          <w:lang w:val="id-ID"/>
        </w:rPr>
      </w:pPr>
    </w:p>
    <w:p w:rsidR="006D35FB" w:rsidRDefault="006D35FB" w:rsidP="00A619FB">
      <w:pPr>
        <w:rPr>
          <w:lang w:val="id-ID"/>
        </w:rPr>
      </w:pPr>
    </w:p>
    <w:p w:rsidR="006D35FB" w:rsidRDefault="006D35FB" w:rsidP="00A619FB">
      <w:pPr>
        <w:rPr>
          <w:lang w:val="id-ID"/>
        </w:rPr>
      </w:pPr>
    </w:p>
    <w:p w:rsidR="006D35FB" w:rsidRDefault="006D35FB" w:rsidP="00A619FB">
      <w:pPr>
        <w:rPr>
          <w:lang w:val="id-ID"/>
        </w:rPr>
      </w:pPr>
    </w:p>
    <w:p w:rsidR="006D35FB" w:rsidRDefault="006D35FB" w:rsidP="00A619FB">
      <w:pPr>
        <w:rPr>
          <w:lang w:val="id-ID"/>
        </w:rPr>
      </w:pPr>
    </w:p>
    <w:p w:rsidR="006D35FB" w:rsidRDefault="006D35FB" w:rsidP="00A619FB">
      <w:pPr>
        <w:rPr>
          <w:lang w:val="id-ID"/>
        </w:rPr>
      </w:pPr>
    </w:p>
    <w:p w:rsidR="006D35FB" w:rsidRDefault="006D35FB" w:rsidP="00A619FB">
      <w:pPr>
        <w:rPr>
          <w:lang w:val="id-ID"/>
        </w:rPr>
      </w:pPr>
    </w:p>
    <w:p w:rsidR="00595376" w:rsidRDefault="00595376" w:rsidP="00A619FB">
      <w:pPr>
        <w:rPr>
          <w:lang w:val="id-ID"/>
        </w:rPr>
      </w:pPr>
    </w:p>
    <w:p w:rsidR="00B35F39" w:rsidRPr="00B35F39" w:rsidRDefault="00B35F39" w:rsidP="00A619FB">
      <w:pPr>
        <w:rPr>
          <w:lang w:val="id-ID"/>
        </w:rPr>
      </w:pPr>
    </w:p>
    <w:p w:rsidR="00AA7EB8" w:rsidRDefault="00F97304" w:rsidP="00BD480A">
      <w:pPr>
        <w:pStyle w:val="ListParagraph"/>
        <w:numPr>
          <w:ilvl w:val="0"/>
          <w:numId w:val="8"/>
        </w:numPr>
        <w:spacing w:line="480" w:lineRule="auto"/>
        <w:ind w:left="426"/>
        <w:jc w:val="both"/>
        <w:rPr>
          <w:rFonts w:asciiTheme="majorBidi" w:hAnsiTheme="majorBidi" w:cstheme="majorBidi"/>
          <w:b/>
          <w:bCs/>
          <w:lang w:val="en-US"/>
        </w:rPr>
      </w:pPr>
      <w:r w:rsidRPr="00AE76A6">
        <w:rPr>
          <w:rFonts w:asciiTheme="majorBidi" w:hAnsiTheme="majorBidi" w:cstheme="majorBidi"/>
          <w:b/>
          <w:bCs/>
          <w:lang w:val="en-US"/>
        </w:rPr>
        <w:lastRenderedPageBreak/>
        <w:t>Analisis Data</w:t>
      </w:r>
      <w:r w:rsidR="00AE76A6">
        <w:rPr>
          <w:rFonts w:asciiTheme="majorBidi" w:hAnsiTheme="majorBidi" w:cstheme="majorBidi"/>
          <w:b/>
          <w:bCs/>
          <w:lang w:val="en-US"/>
        </w:rPr>
        <w:t xml:space="preserve"> dan </w:t>
      </w:r>
      <w:r w:rsidR="00B35F39">
        <w:rPr>
          <w:rFonts w:asciiTheme="majorBidi" w:hAnsiTheme="majorBidi" w:cstheme="majorBidi"/>
          <w:b/>
          <w:bCs/>
          <w:lang w:val="id-ID"/>
        </w:rPr>
        <w:t>Uji Signifikansi</w:t>
      </w:r>
    </w:p>
    <w:p w:rsidR="00975469" w:rsidRPr="00BD480A" w:rsidRDefault="00975469" w:rsidP="00653B93">
      <w:pPr>
        <w:pStyle w:val="ListParagraph"/>
        <w:numPr>
          <w:ilvl w:val="0"/>
          <w:numId w:val="25"/>
        </w:numPr>
        <w:spacing w:line="480" w:lineRule="auto"/>
        <w:ind w:left="426"/>
        <w:jc w:val="both"/>
        <w:rPr>
          <w:rFonts w:asciiTheme="majorBidi" w:hAnsiTheme="majorBidi" w:cstheme="majorBidi"/>
          <w:b/>
          <w:bCs/>
          <w:lang w:val="en-US"/>
        </w:rPr>
      </w:pPr>
      <w:r>
        <w:rPr>
          <w:rFonts w:asciiTheme="majorBidi" w:hAnsiTheme="majorBidi" w:cstheme="majorBidi"/>
          <w:b/>
          <w:bCs/>
          <w:lang w:val="en-US"/>
        </w:rPr>
        <w:t>Anali</w:t>
      </w:r>
      <w:r w:rsidR="00B35F39">
        <w:rPr>
          <w:rFonts w:asciiTheme="majorBidi" w:hAnsiTheme="majorBidi" w:cstheme="majorBidi"/>
          <w:b/>
          <w:bCs/>
          <w:lang w:val="id-ID"/>
        </w:rPr>
        <w:t>sis</w:t>
      </w:r>
      <w:r>
        <w:rPr>
          <w:rFonts w:asciiTheme="majorBidi" w:hAnsiTheme="majorBidi" w:cstheme="majorBidi"/>
          <w:b/>
          <w:bCs/>
          <w:lang w:val="en-US"/>
        </w:rPr>
        <w:t xml:space="preserve"> Data</w:t>
      </w:r>
    </w:p>
    <w:p w:rsidR="00DE799C" w:rsidRDefault="0019435D" w:rsidP="00653B93">
      <w:pPr>
        <w:pStyle w:val="ListParagraph"/>
        <w:spacing w:line="480" w:lineRule="auto"/>
        <w:ind w:left="0" w:firstLine="567"/>
        <w:jc w:val="both"/>
        <w:rPr>
          <w:rFonts w:asciiTheme="majorBidi" w:hAnsiTheme="majorBidi" w:cstheme="majorBidi"/>
          <w:lang w:val="en-US"/>
        </w:rPr>
      </w:pPr>
      <w:r>
        <w:rPr>
          <w:rFonts w:asciiTheme="majorBidi" w:hAnsiTheme="majorBidi" w:cstheme="majorBidi"/>
          <w:lang w:val="en-US"/>
        </w:rPr>
        <w:t>Setel</w:t>
      </w:r>
      <w:r w:rsidR="00DE799C">
        <w:rPr>
          <w:rFonts w:asciiTheme="majorBidi" w:hAnsiTheme="majorBidi" w:cstheme="majorBidi"/>
          <w:lang w:val="en-US"/>
        </w:rPr>
        <w:t>ah data terkumpul diperlukan adanya analis</w:t>
      </w:r>
      <w:r w:rsidR="00B35F39">
        <w:rPr>
          <w:rFonts w:asciiTheme="majorBidi" w:hAnsiTheme="majorBidi" w:cstheme="majorBidi"/>
          <w:lang w:val="id-ID"/>
        </w:rPr>
        <w:t>is</w:t>
      </w:r>
      <w:r w:rsidR="00DE799C">
        <w:rPr>
          <w:rFonts w:asciiTheme="majorBidi" w:hAnsiTheme="majorBidi" w:cstheme="majorBidi"/>
          <w:lang w:val="en-US"/>
        </w:rPr>
        <w:t xml:space="preserve"> data. Sebelum </w:t>
      </w:r>
      <w:r w:rsidR="00606A41">
        <w:rPr>
          <w:rFonts w:asciiTheme="majorBidi" w:hAnsiTheme="majorBidi" w:cstheme="majorBidi"/>
          <w:lang w:val="id-ID"/>
        </w:rPr>
        <w:t xml:space="preserve">data </w:t>
      </w:r>
      <w:r w:rsidR="00DE799C">
        <w:rPr>
          <w:rFonts w:asciiTheme="majorBidi" w:hAnsiTheme="majorBidi" w:cstheme="majorBidi"/>
          <w:lang w:val="en-US"/>
        </w:rPr>
        <w:t>dian</w:t>
      </w:r>
      <w:r w:rsidR="00C562A6">
        <w:rPr>
          <w:rFonts w:asciiTheme="majorBidi" w:hAnsiTheme="majorBidi" w:cstheme="majorBidi"/>
          <w:lang w:val="en-US"/>
        </w:rPr>
        <w:t xml:space="preserve">alisis </w:t>
      </w:r>
      <w:r w:rsidR="00606A41">
        <w:rPr>
          <w:rFonts w:asciiTheme="majorBidi" w:hAnsiTheme="majorBidi" w:cstheme="majorBidi"/>
          <w:lang w:val="id-ID"/>
        </w:rPr>
        <w:t xml:space="preserve">terlebih dahulu dilakukan </w:t>
      </w:r>
      <w:r w:rsidR="00C562A6">
        <w:rPr>
          <w:rFonts w:asciiTheme="majorBidi" w:hAnsiTheme="majorBidi" w:cstheme="majorBidi"/>
          <w:lang w:val="en-US"/>
        </w:rPr>
        <w:t xml:space="preserve"> uji</w:t>
      </w:r>
      <w:r w:rsidR="00C562A6">
        <w:rPr>
          <w:rFonts w:asciiTheme="majorBidi" w:hAnsiTheme="majorBidi" w:cstheme="majorBidi"/>
          <w:lang w:val="id-ID"/>
        </w:rPr>
        <w:t xml:space="preserve"> normalitas dan homogenitas sebagai syarat dari uji </w:t>
      </w:r>
      <w:r w:rsidR="00DE799C">
        <w:rPr>
          <w:rFonts w:asciiTheme="majorBidi" w:hAnsiTheme="majorBidi" w:cstheme="majorBidi"/>
          <w:i/>
          <w:lang w:val="en-US"/>
        </w:rPr>
        <w:t xml:space="preserve">t-test </w:t>
      </w:r>
      <w:r w:rsidR="00DE799C">
        <w:rPr>
          <w:rFonts w:asciiTheme="majorBidi" w:hAnsiTheme="majorBidi" w:cstheme="majorBidi"/>
          <w:lang w:val="en-US"/>
        </w:rPr>
        <w:t xml:space="preserve">. Adapun </w:t>
      </w:r>
      <w:r w:rsidR="00C562A6">
        <w:rPr>
          <w:rFonts w:asciiTheme="majorBidi" w:hAnsiTheme="majorBidi" w:cstheme="majorBidi"/>
          <w:lang w:val="id-ID"/>
        </w:rPr>
        <w:t xml:space="preserve">hasil uji </w:t>
      </w:r>
      <w:r w:rsidR="00DE799C">
        <w:rPr>
          <w:rFonts w:asciiTheme="majorBidi" w:hAnsiTheme="majorBidi" w:cstheme="majorBidi"/>
          <w:lang w:val="en-US"/>
        </w:rPr>
        <w:t>persyaratan tersebut adalah:</w:t>
      </w:r>
    </w:p>
    <w:p w:rsidR="00DE799C" w:rsidRDefault="00DE799C" w:rsidP="00653B93">
      <w:pPr>
        <w:pStyle w:val="ListParagraph"/>
        <w:numPr>
          <w:ilvl w:val="1"/>
          <w:numId w:val="10"/>
        </w:numPr>
        <w:spacing w:line="480" w:lineRule="auto"/>
        <w:ind w:left="426"/>
        <w:jc w:val="both"/>
        <w:rPr>
          <w:rFonts w:asciiTheme="majorBidi" w:hAnsiTheme="majorBidi" w:cstheme="majorBidi"/>
          <w:b/>
          <w:lang w:val="en-US"/>
        </w:rPr>
      </w:pPr>
      <w:r>
        <w:rPr>
          <w:rFonts w:asciiTheme="majorBidi" w:hAnsiTheme="majorBidi" w:cstheme="majorBidi"/>
          <w:b/>
          <w:lang w:val="en-US"/>
        </w:rPr>
        <w:t>Uji Normalitas</w:t>
      </w:r>
    </w:p>
    <w:p w:rsidR="00815571" w:rsidRPr="00CB4110" w:rsidRDefault="00DE799C" w:rsidP="00CB4110">
      <w:pPr>
        <w:pStyle w:val="ListParagraph"/>
        <w:spacing w:line="480" w:lineRule="auto"/>
        <w:ind w:left="0" w:firstLine="567"/>
        <w:jc w:val="both"/>
        <w:rPr>
          <w:rFonts w:asciiTheme="majorBidi" w:hAnsiTheme="majorBidi" w:cstheme="majorBidi"/>
          <w:lang w:val="en-US"/>
        </w:rPr>
      </w:pPr>
      <w:r>
        <w:rPr>
          <w:rFonts w:asciiTheme="majorBidi" w:hAnsiTheme="majorBidi" w:cstheme="majorBidi"/>
          <w:lang w:val="en-US"/>
        </w:rPr>
        <w:t xml:space="preserve">Uji normalitas digunakan untuk menguji </w:t>
      </w:r>
      <w:r w:rsidR="00E25F99">
        <w:rPr>
          <w:rFonts w:asciiTheme="majorBidi" w:hAnsiTheme="majorBidi" w:cstheme="majorBidi"/>
          <w:lang w:val="id-ID"/>
        </w:rPr>
        <w:t xml:space="preserve">data, </w:t>
      </w:r>
      <w:r w:rsidR="00366E0A">
        <w:rPr>
          <w:rFonts w:asciiTheme="majorBidi" w:hAnsiTheme="majorBidi" w:cstheme="majorBidi"/>
          <w:lang w:val="en-US"/>
        </w:rPr>
        <w:t xml:space="preserve">apakah mempunyai distribusi normal atau tidak. Model </w:t>
      </w:r>
      <w:r w:rsidR="00366E0A">
        <w:rPr>
          <w:rFonts w:asciiTheme="majorBidi" w:hAnsiTheme="majorBidi" w:cstheme="majorBidi"/>
          <w:i/>
          <w:lang w:val="en-US"/>
        </w:rPr>
        <w:t>t-test</w:t>
      </w:r>
      <w:r w:rsidR="00366E0A">
        <w:rPr>
          <w:rFonts w:asciiTheme="majorBidi" w:hAnsiTheme="majorBidi" w:cstheme="majorBidi"/>
          <w:lang w:val="en-US"/>
        </w:rPr>
        <w:t xml:space="preserve">  yang baik adalah memiliki </w:t>
      </w:r>
      <w:r w:rsidR="00632820">
        <w:rPr>
          <w:rFonts w:asciiTheme="majorBidi" w:hAnsiTheme="majorBidi" w:cstheme="majorBidi"/>
          <w:lang w:val="id-ID"/>
        </w:rPr>
        <w:t>data yang ber</w:t>
      </w:r>
      <w:r w:rsidR="00366E0A">
        <w:rPr>
          <w:rFonts w:asciiTheme="majorBidi" w:hAnsiTheme="majorBidi" w:cstheme="majorBidi"/>
          <w:lang w:val="en-US"/>
        </w:rPr>
        <w:t xml:space="preserve">distribusi normal atau mendekati normal. </w:t>
      </w:r>
      <w:r w:rsidR="00CB4110">
        <w:rPr>
          <w:rFonts w:asciiTheme="majorBidi" w:hAnsiTheme="majorBidi" w:cstheme="majorBidi"/>
          <w:lang w:val="id-ID"/>
        </w:rPr>
        <w:t xml:space="preserve">Adapun </w:t>
      </w:r>
      <w:r w:rsidR="00815571" w:rsidRPr="00CB4110">
        <w:rPr>
          <w:rFonts w:asciiTheme="majorBidi" w:hAnsiTheme="majorBidi" w:cstheme="majorBidi"/>
          <w:lang w:val="en-US"/>
        </w:rPr>
        <w:t xml:space="preserve">hasil </w:t>
      </w:r>
      <w:r w:rsidR="00CB4110">
        <w:rPr>
          <w:rFonts w:asciiTheme="majorBidi" w:hAnsiTheme="majorBidi" w:cstheme="majorBidi"/>
          <w:lang w:val="id-ID"/>
        </w:rPr>
        <w:t xml:space="preserve">uji </w:t>
      </w:r>
      <w:r w:rsidR="00815571" w:rsidRPr="00CB4110">
        <w:rPr>
          <w:rFonts w:asciiTheme="majorBidi" w:hAnsiTheme="majorBidi" w:cstheme="majorBidi"/>
          <w:lang w:val="en-US"/>
        </w:rPr>
        <w:t>normalitas data</w:t>
      </w:r>
      <w:r w:rsidR="00CB4110">
        <w:rPr>
          <w:rFonts w:asciiTheme="majorBidi" w:hAnsiTheme="majorBidi" w:cstheme="majorBidi"/>
          <w:lang w:val="id-ID"/>
        </w:rPr>
        <w:t xml:space="preserve"> sebagai berikut</w:t>
      </w:r>
      <w:r w:rsidR="00815571" w:rsidRPr="00CB4110">
        <w:rPr>
          <w:rFonts w:asciiTheme="majorBidi" w:hAnsiTheme="majorBidi" w:cstheme="majorBidi"/>
          <w:lang w:val="en-US"/>
        </w:rPr>
        <w:t>:</w:t>
      </w:r>
    </w:p>
    <w:p w:rsidR="00653B93" w:rsidRPr="00CB4110" w:rsidRDefault="00595376" w:rsidP="00653B93">
      <w:pPr>
        <w:pStyle w:val="ListParagraph"/>
        <w:ind w:left="567" w:firstLine="357"/>
        <w:jc w:val="center"/>
        <w:rPr>
          <w:rFonts w:asciiTheme="majorBidi" w:hAnsiTheme="majorBidi" w:cstheme="majorBidi"/>
          <w:b/>
          <w:lang w:val="id-ID"/>
        </w:rPr>
      </w:pPr>
      <w:r>
        <w:rPr>
          <w:rFonts w:asciiTheme="majorBidi" w:hAnsiTheme="majorBidi" w:cstheme="majorBidi"/>
          <w:b/>
          <w:lang w:val="en-US"/>
        </w:rPr>
        <w:t>Tabel 4.</w:t>
      </w:r>
      <w:r w:rsidR="006D35FB">
        <w:rPr>
          <w:rFonts w:asciiTheme="majorBidi" w:hAnsiTheme="majorBidi" w:cstheme="majorBidi"/>
          <w:b/>
          <w:lang w:val="id-ID"/>
        </w:rPr>
        <w:t>4</w:t>
      </w:r>
    </w:p>
    <w:p w:rsidR="00C562A6" w:rsidRPr="00CB4110" w:rsidRDefault="00CB4110" w:rsidP="00494B68">
      <w:pPr>
        <w:pStyle w:val="ListParagraph"/>
        <w:ind w:left="567" w:firstLine="357"/>
        <w:jc w:val="center"/>
        <w:rPr>
          <w:rFonts w:asciiTheme="majorBidi" w:hAnsiTheme="majorBidi" w:cstheme="majorBidi"/>
          <w:b/>
          <w:lang w:val="id-ID"/>
        </w:rPr>
      </w:pPr>
      <w:r>
        <w:rPr>
          <w:rFonts w:asciiTheme="majorBidi" w:hAnsiTheme="majorBidi" w:cstheme="majorBidi"/>
          <w:b/>
          <w:lang w:val="id-ID"/>
        </w:rPr>
        <w:t xml:space="preserve">Hasil Uji </w:t>
      </w:r>
      <w:r w:rsidR="00653B93" w:rsidRPr="00653B93">
        <w:rPr>
          <w:rFonts w:asciiTheme="majorBidi" w:hAnsiTheme="majorBidi" w:cstheme="majorBidi"/>
          <w:b/>
          <w:lang w:val="en-US"/>
        </w:rPr>
        <w:t xml:space="preserve">Normalitas </w:t>
      </w:r>
      <w:r>
        <w:rPr>
          <w:rFonts w:asciiTheme="majorBidi" w:hAnsiTheme="majorBidi" w:cstheme="majorBidi"/>
          <w:b/>
          <w:lang w:val="id-ID"/>
        </w:rPr>
        <w:t>Minat dan Hasil Belajar</w:t>
      </w:r>
    </w:p>
    <w:p w:rsidR="00CB4110" w:rsidRPr="00A02714" w:rsidRDefault="00CB4110" w:rsidP="00CB4110">
      <w:pPr>
        <w:pStyle w:val="ListParagraph"/>
        <w:ind w:left="0" w:firstLine="567"/>
        <w:jc w:val="both"/>
        <w:rPr>
          <w:rFonts w:asciiTheme="majorBidi" w:hAnsiTheme="majorBidi" w:cstheme="majorBidi"/>
          <w:b/>
          <w:lang w:val="en-US"/>
        </w:rPr>
      </w:pPr>
    </w:p>
    <w:tbl>
      <w:tblPr>
        <w:tblStyle w:val="TableGrid"/>
        <w:tblW w:w="0" w:type="auto"/>
        <w:tblLook w:val="04A0"/>
      </w:tblPr>
      <w:tblGrid>
        <w:gridCol w:w="2802"/>
        <w:gridCol w:w="1441"/>
        <w:gridCol w:w="2122"/>
        <w:gridCol w:w="2122"/>
      </w:tblGrid>
      <w:tr w:rsidR="00CB4110" w:rsidTr="00CB4110">
        <w:tc>
          <w:tcPr>
            <w:tcW w:w="2802" w:type="dxa"/>
          </w:tcPr>
          <w:p w:rsidR="00CB4110" w:rsidRPr="009F5C16" w:rsidRDefault="00CB4110" w:rsidP="00CB4110">
            <w:pPr>
              <w:pStyle w:val="ListParagraph"/>
              <w:ind w:left="0"/>
              <w:jc w:val="center"/>
              <w:rPr>
                <w:rFonts w:cstheme="minorHAnsi"/>
                <w:b/>
                <w:bCs/>
                <w:sz w:val="24"/>
                <w:szCs w:val="24"/>
              </w:rPr>
            </w:pPr>
            <w:r w:rsidRPr="009F5C16">
              <w:rPr>
                <w:rFonts w:cstheme="minorHAnsi"/>
                <w:b/>
                <w:bCs/>
                <w:sz w:val="24"/>
                <w:szCs w:val="24"/>
              </w:rPr>
              <w:t>Variabel</w:t>
            </w:r>
          </w:p>
        </w:tc>
        <w:tc>
          <w:tcPr>
            <w:tcW w:w="1441" w:type="dxa"/>
          </w:tcPr>
          <w:p w:rsidR="00CB4110" w:rsidRPr="009F5C16" w:rsidRDefault="00CB4110" w:rsidP="00CB4110">
            <w:pPr>
              <w:pStyle w:val="ListParagraph"/>
              <w:ind w:left="0"/>
              <w:jc w:val="center"/>
              <w:rPr>
                <w:rFonts w:cstheme="minorHAnsi"/>
                <w:b/>
                <w:bCs/>
                <w:sz w:val="24"/>
                <w:szCs w:val="24"/>
              </w:rPr>
            </w:pPr>
            <w:r w:rsidRPr="009F5C16">
              <w:rPr>
                <w:rFonts w:cstheme="minorHAnsi"/>
                <w:b/>
                <w:bCs/>
                <w:sz w:val="24"/>
                <w:szCs w:val="24"/>
              </w:rPr>
              <w:t>Asymp. Sig</w:t>
            </w:r>
          </w:p>
        </w:tc>
        <w:tc>
          <w:tcPr>
            <w:tcW w:w="2122" w:type="dxa"/>
          </w:tcPr>
          <w:p w:rsidR="00CB4110" w:rsidRPr="009F5C16" w:rsidRDefault="00CB4110" w:rsidP="00CB4110">
            <w:pPr>
              <w:pStyle w:val="ListParagraph"/>
              <w:ind w:left="0"/>
              <w:jc w:val="center"/>
              <w:rPr>
                <w:rFonts w:cstheme="minorHAnsi"/>
                <w:b/>
                <w:bCs/>
                <w:sz w:val="24"/>
                <w:szCs w:val="24"/>
              </w:rPr>
            </w:pPr>
            <w:r w:rsidRPr="009F5C16">
              <w:rPr>
                <w:rFonts w:cstheme="minorHAnsi"/>
                <w:b/>
                <w:bCs/>
                <w:sz w:val="24"/>
                <w:szCs w:val="24"/>
              </w:rPr>
              <w:t>α</w:t>
            </w:r>
          </w:p>
        </w:tc>
        <w:tc>
          <w:tcPr>
            <w:tcW w:w="2122" w:type="dxa"/>
          </w:tcPr>
          <w:p w:rsidR="00CB4110" w:rsidRPr="009F5C16" w:rsidRDefault="00CB4110" w:rsidP="00CB4110">
            <w:pPr>
              <w:pStyle w:val="ListParagraph"/>
              <w:ind w:left="0"/>
              <w:jc w:val="center"/>
              <w:rPr>
                <w:rFonts w:cstheme="minorHAnsi"/>
                <w:b/>
                <w:bCs/>
                <w:sz w:val="24"/>
                <w:szCs w:val="24"/>
              </w:rPr>
            </w:pPr>
            <w:r w:rsidRPr="009F5C16">
              <w:rPr>
                <w:rFonts w:cstheme="minorHAnsi"/>
                <w:b/>
                <w:bCs/>
                <w:sz w:val="24"/>
                <w:szCs w:val="24"/>
              </w:rPr>
              <w:t>Keterangan</w:t>
            </w:r>
          </w:p>
        </w:tc>
      </w:tr>
      <w:tr w:rsidR="00CB4110" w:rsidTr="00CB4110">
        <w:tc>
          <w:tcPr>
            <w:tcW w:w="2802" w:type="dxa"/>
          </w:tcPr>
          <w:p w:rsidR="00CB4110" w:rsidRPr="00CB4110" w:rsidRDefault="00CB4110" w:rsidP="00CB4110">
            <w:pPr>
              <w:pStyle w:val="ListParagraph"/>
              <w:ind w:left="0"/>
              <w:jc w:val="center"/>
              <w:rPr>
                <w:rFonts w:asciiTheme="majorBidi" w:hAnsiTheme="majorBidi" w:cstheme="majorBidi"/>
                <w:lang w:val="id-ID"/>
              </w:rPr>
            </w:pPr>
            <w:r>
              <w:rPr>
                <w:rFonts w:asciiTheme="majorBidi" w:hAnsiTheme="majorBidi" w:cstheme="majorBidi"/>
                <w:lang w:val="id-ID"/>
              </w:rPr>
              <w:t>Minat Belajar</w:t>
            </w:r>
            <w:r>
              <w:rPr>
                <w:rFonts w:asciiTheme="majorBidi" w:hAnsiTheme="majorBidi" w:cstheme="majorBidi"/>
                <w:lang w:val="en-US"/>
              </w:rPr>
              <w:t xml:space="preserve"> </w:t>
            </w:r>
            <w:r>
              <w:rPr>
                <w:rFonts w:asciiTheme="majorBidi" w:hAnsiTheme="majorBidi" w:cstheme="majorBidi"/>
                <w:lang w:val="id-ID"/>
              </w:rPr>
              <w:t>(</w:t>
            </w:r>
            <w:r>
              <w:rPr>
                <w:rFonts w:asciiTheme="majorBidi" w:hAnsiTheme="majorBidi" w:cstheme="majorBidi"/>
                <w:lang w:val="en-US"/>
              </w:rPr>
              <w:t>Eksperimen</w:t>
            </w:r>
            <w:r>
              <w:rPr>
                <w:rFonts w:asciiTheme="majorBidi" w:hAnsiTheme="majorBidi" w:cstheme="majorBidi"/>
                <w:lang w:val="id-ID"/>
              </w:rPr>
              <w:t>)</w:t>
            </w:r>
          </w:p>
        </w:tc>
        <w:tc>
          <w:tcPr>
            <w:tcW w:w="1441" w:type="dxa"/>
          </w:tcPr>
          <w:p w:rsidR="00CB4110" w:rsidRPr="00CB4110" w:rsidRDefault="00CB4110" w:rsidP="00CB4110">
            <w:pPr>
              <w:pStyle w:val="ListParagraph"/>
              <w:ind w:left="0"/>
              <w:jc w:val="center"/>
              <w:rPr>
                <w:rFonts w:asciiTheme="majorBidi" w:hAnsiTheme="majorBidi" w:cstheme="majorBidi"/>
                <w:lang w:val="id-ID"/>
              </w:rPr>
            </w:pPr>
            <w:r>
              <w:rPr>
                <w:rFonts w:asciiTheme="majorBidi" w:hAnsiTheme="majorBidi" w:cstheme="majorBidi"/>
                <w:lang w:val="en-US"/>
              </w:rPr>
              <w:t>0,</w:t>
            </w:r>
            <w:r>
              <w:rPr>
                <w:rFonts w:asciiTheme="majorBidi" w:hAnsiTheme="majorBidi" w:cstheme="majorBidi"/>
                <w:lang w:val="id-ID"/>
              </w:rPr>
              <w:t>575</w:t>
            </w:r>
          </w:p>
        </w:tc>
        <w:tc>
          <w:tcPr>
            <w:tcW w:w="2122" w:type="dxa"/>
          </w:tcPr>
          <w:p w:rsidR="00CB4110" w:rsidRDefault="00CB4110" w:rsidP="00CB4110">
            <w:pPr>
              <w:pStyle w:val="ListParagraph"/>
              <w:ind w:left="0"/>
              <w:jc w:val="center"/>
              <w:rPr>
                <w:rFonts w:asciiTheme="majorBidi" w:hAnsiTheme="majorBidi" w:cstheme="majorBidi"/>
                <w:lang w:val="en-US"/>
              </w:rPr>
            </w:pPr>
            <w:r>
              <w:rPr>
                <w:rFonts w:asciiTheme="majorBidi" w:hAnsiTheme="majorBidi" w:cstheme="majorBidi"/>
                <w:lang w:val="en-US"/>
              </w:rPr>
              <w:t>0,05</w:t>
            </w:r>
          </w:p>
        </w:tc>
        <w:tc>
          <w:tcPr>
            <w:tcW w:w="2122" w:type="dxa"/>
          </w:tcPr>
          <w:p w:rsidR="00CB4110" w:rsidRDefault="00CB4110" w:rsidP="00CB4110">
            <w:pPr>
              <w:pStyle w:val="ListParagraph"/>
              <w:ind w:left="0"/>
              <w:jc w:val="center"/>
              <w:rPr>
                <w:rFonts w:asciiTheme="majorBidi" w:hAnsiTheme="majorBidi" w:cstheme="majorBidi"/>
                <w:lang w:val="en-US"/>
              </w:rPr>
            </w:pPr>
            <w:r>
              <w:rPr>
                <w:rFonts w:asciiTheme="majorBidi" w:hAnsiTheme="majorBidi" w:cstheme="majorBidi"/>
                <w:lang w:val="en-US"/>
              </w:rPr>
              <w:t>Normal</w:t>
            </w:r>
          </w:p>
        </w:tc>
      </w:tr>
      <w:tr w:rsidR="00CB4110" w:rsidTr="00CB4110">
        <w:tc>
          <w:tcPr>
            <w:tcW w:w="2802" w:type="dxa"/>
          </w:tcPr>
          <w:p w:rsidR="00CB4110" w:rsidRPr="00CB4110" w:rsidRDefault="00CB4110" w:rsidP="00CB4110">
            <w:pPr>
              <w:pStyle w:val="ListParagraph"/>
              <w:ind w:left="0"/>
              <w:jc w:val="center"/>
              <w:rPr>
                <w:rFonts w:asciiTheme="majorBidi" w:hAnsiTheme="majorBidi" w:cstheme="majorBidi"/>
                <w:lang w:val="id-ID"/>
              </w:rPr>
            </w:pPr>
            <w:r>
              <w:rPr>
                <w:rFonts w:asciiTheme="majorBidi" w:hAnsiTheme="majorBidi" w:cstheme="majorBidi"/>
                <w:lang w:val="id-ID"/>
              </w:rPr>
              <w:t>Minat Belajar</w:t>
            </w:r>
            <w:r>
              <w:rPr>
                <w:rFonts w:asciiTheme="majorBidi" w:hAnsiTheme="majorBidi" w:cstheme="majorBidi"/>
                <w:lang w:val="en-US"/>
              </w:rPr>
              <w:t xml:space="preserve"> </w:t>
            </w:r>
            <w:r>
              <w:rPr>
                <w:rFonts w:asciiTheme="majorBidi" w:hAnsiTheme="majorBidi" w:cstheme="majorBidi"/>
                <w:lang w:val="id-ID"/>
              </w:rPr>
              <w:t>(</w:t>
            </w:r>
            <w:r>
              <w:rPr>
                <w:rFonts w:asciiTheme="majorBidi" w:hAnsiTheme="majorBidi" w:cstheme="majorBidi"/>
                <w:lang w:val="en-US"/>
              </w:rPr>
              <w:t>Kontrol</w:t>
            </w:r>
            <w:r>
              <w:rPr>
                <w:rFonts w:asciiTheme="majorBidi" w:hAnsiTheme="majorBidi" w:cstheme="majorBidi"/>
                <w:lang w:val="id-ID"/>
              </w:rPr>
              <w:t>)</w:t>
            </w:r>
          </w:p>
        </w:tc>
        <w:tc>
          <w:tcPr>
            <w:tcW w:w="1441" w:type="dxa"/>
          </w:tcPr>
          <w:p w:rsidR="00CB4110" w:rsidRPr="00CB4110" w:rsidRDefault="00CB4110" w:rsidP="00CB4110">
            <w:pPr>
              <w:pStyle w:val="ListParagraph"/>
              <w:ind w:left="0"/>
              <w:jc w:val="center"/>
              <w:rPr>
                <w:rFonts w:asciiTheme="majorBidi" w:hAnsiTheme="majorBidi" w:cstheme="majorBidi"/>
                <w:lang w:val="id-ID"/>
              </w:rPr>
            </w:pPr>
            <w:r>
              <w:rPr>
                <w:rFonts w:asciiTheme="majorBidi" w:hAnsiTheme="majorBidi" w:cstheme="majorBidi"/>
                <w:lang w:val="en-US"/>
              </w:rPr>
              <w:t>0,0</w:t>
            </w:r>
            <w:r>
              <w:rPr>
                <w:rFonts w:asciiTheme="majorBidi" w:hAnsiTheme="majorBidi" w:cstheme="majorBidi"/>
                <w:lang w:val="id-ID"/>
              </w:rPr>
              <w:t>83</w:t>
            </w:r>
          </w:p>
        </w:tc>
        <w:tc>
          <w:tcPr>
            <w:tcW w:w="2122" w:type="dxa"/>
          </w:tcPr>
          <w:p w:rsidR="00CB4110" w:rsidRDefault="00CB4110" w:rsidP="00CB4110">
            <w:pPr>
              <w:pStyle w:val="ListParagraph"/>
              <w:ind w:left="0"/>
              <w:jc w:val="center"/>
              <w:rPr>
                <w:rFonts w:asciiTheme="majorBidi" w:hAnsiTheme="majorBidi" w:cstheme="majorBidi"/>
                <w:lang w:val="en-US"/>
              </w:rPr>
            </w:pPr>
            <w:r>
              <w:rPr>
                <w:rFonts w:asciiTheme="majorBidi" w:hAnsiTheme="majorBidi" w:cstheme="majorBidi"/>
                <w:lang w:val="en-US"/>
              </w:rPr>
              <w:t>0,05</w:t>
            </w:r>
          </w:p>
        </w:tc>
        <w:tc>
          <w:tcPr>
            <w:tcW w:w="2122" w:type="dxa"/>
          </w:tcPr>
          <w:p w:rsidR="00CB4110" w:rsidRDefault="00CB4110" w:rsidP="00CB4110">
            <w:pPr>
              <w:pStyle w:val="ListParagraph"/>
              <w:ind w:left="0"/>
              <w:jc w:val="center"/>
              <w:rPr>
                <w:rFonts w:asciiTheme="majorBidi" w:hAnsiTheme="majorBidi" w:cstheme="majorBidi"/>
                <w:lang w:val="en-US"/>
              </w:rPr>
            </w:pPr>
            <w:r>
              <w:rPr>
                <w:rFonts w:asciiTheme="majorBidi" w:hAnsiTheme="majorBidi" w:cstheme="majorBidi"/>
                <w:lang w:val="en-US"/>
              </w:rPr>
              <w:t>Normal</w:t>
            </w:r>
          </w:p>
        </w:tc>
      </w:tr>
      <w:tr w:rsidR="00CB4110" w:rsidTr="00CB4110">
        <w:tc>
          <w:tcPr>
            <w:tcW w:w="2802" w:type="dxa"/>
          </w:tcPr>
          <w:p w:rsidR="00CB4110" w:rsidRPr="00CB4110" w:rsidRDefault="00CB4110" w:rsidP="00CB4110">
            <w:pPr>
              <w:pStyle w:val="ListParagraph"/>
              <w:ind w:left="0"/>
              <w:jc w:val="center"/>
              <w:rPr>
                <w:rFonts w:asciiTheme="majorBidi" w:hAnsiTheme="majorBidi" w:cstheme="majorBidi"/>
                <w:lang w:val="id-ID"/>
              </w:rPr>
            </w:pPr>
            <w:r>
              <w:rPr>
                <w:rFonts w:asciiTheme="majorBidi" w:hAnsiTheme="majorBidi" w:cstheme="majorBidi"/>
                <w:lang w:val="id-ID"/>
              </w:rPr>
              <w:t>Hasil Belajar</w:t>
            </w:r>
            <w:r>
              <w:rPr>
                <w:rFonts w:asciiTheme="majorBidi" w:hAnsiTheme="majorBidi" w:cstheme="majorBidi"/>
                <w:lang w:val="en-US"/>
              </w:rPr>
              <w:t xml:space="preserve"> </w:t>
            </w:r>
            <w:r>
              <w:rPr>
                <w:rFonts w:asciiTheme="majorBidi" w:hAnsiTheme="majorBidi" w:cstheme="majorBidi"/>
                <w:lang w:val="id-ID"/>
              </w:rPr>
              <w:t>(</w:t>
            </w:r>
            <w:r>
              <w:rPr>
                <w:rFonts w:asciiTheme="majorBidi" w:hAnsiTheme="majorBidi" w:cstheme="majorBidi"/>
                <w:lang w:val="en-US"/>
              </w:rPr>
              <w:t>Eksperimen</w:t>
            </w:r>
            <w:r>
              <w:rPr>
                <w:rFonts w:asciiTheme="majorBidi" w:hAnsiTheme="majorBidi" w:cstheme="majorBidi"/>
                <w:lang w:val="id-ID"/>
              </w:rPr>
              <w:t>)</w:t>
            </w:r>
          </w:p>
        </w:tc>
        <w:tc>
          <w:tcPr>
            <w:tcW w:w="1441" w:type="dxa"/>
          </w:tcPr>
          <w:p w:rsidR="00CB4110" w:rsidRPr="00CB4110" w:rsidRDefault="00CB4110" w:rsidP="00CB4110">
            <w:pPr>
              <w:pStyle w:val="ListParagraph"/>
              <w:ind w:left="0"/>
              <w:jc w:val="center"/>
              <w:rPr>
                <w:rFonts w:asciiTheme="majorBidi" w:hAnsiTheme="majorBidi" w:cstheme="majorBidi"/>
                <w:lang w:val="id-ID"/>
              </w:rPr>
            </w:pPr>
            <w:r>
              <w:rPr>
                <w:rFonts w:asciiTheme="majorBidi" w:hAnsiTheme="majorBidi" w:cstheme="majorBidi"/>
                <w:lang w:val="en-US"/>
              </w:rPr>
              <w:t>0,</w:t>
            </w:r>
            <w:r>
              <w:rPr>
                <w:rFonts w:asciiTheme="majorBidi" w:hAnsiTheme="majorBidi" w:cstheme="majorBidi"/>
                <w:lang w:val="id-ID"/>
              </w:rPr>
              <w:t>329</w:t>
            </w:r>
          </w:p>
        </w:tc>
        <w:tc>
          <w:tcPr>
            <w:tcW w:w="2122" w:type="dxa"/>
          </w:tcPr>
          <w:p w:rsidR="00CB4110" w:rsidRDefault="00CB4110" w:rsidP="00CB4110">
            <w:pPr>
              <w:pStyle w:val="ListParagraph"/>
              <w:ind w:left="0"/>
              <w:jc w:val="center"/>
              <w:rPr>
                <w:rFonts w:asciiTheme="majorBidi" w:hAnsiTheme="majorBidi" w:cstheme="majorBidi"/>
                <w:lang w:val="en-US"/>
              </w:rPr>
            </w:pPr>
            <w:r>
              <w:rPr>
                <w:rFonts w:asciiTheme="majorBidi" w:hAnsiTheme="majorBidi" w:cstheme="majorBidi"/>
                <w:lang w:val="en-US"/>
              </w:rPr>
              <w:t>0,05</w:t>
            </w:r>
          </w:p>
        </w:tc>
        <w:tc>
          <w:tcPr>
            <w:tcW w:w="2122" w:type="dxa"/>
          </w:tcPr>
          <w:p w:rsidR="00CB4110" w:rsidRDefault="00CB4110" w:rsidP="00CB4110">
            <w:pPr>
              <w:pStyle w:val="ListParagraph"/>
              <w:ind w:left="0"/>
              <w:jc w:val="center"/>
              <w:rPr>
                <w:rFonts w:asciiTheme="majorBidi" w:hAnsiTheme="majorBidi" w:cstheme="majorBidi"/>
                <w:lang w:val="en-US"/>
              </w:rPr>
            </w:pPr>
            <w:r>
              <w:rPr>
                <w:rFonts w:asciiTheme="majorBidi" w:hAnsiTheme="majorBidi" w:cstheme="majorBidi"/>
                <w:lang w:val="en-US"/>
              </w:rPr>
              <w:t>Normal</w:t>
            </w:r>
          </w:p>
        </w:tc>
      </w:tr>
      <w:tr w:rsidR="00CB4110" w:rsidTr="00CB4110">
        <w:tc>
          <w:tcPr>
            <w:tcW w:w="2802" w:type="dxa"/>
          </w:tcPr>
          <w:p w:rsidR="00CB4110" w:rsidRPr="00CB4110" w:rsidRDefault="00CB4110" w:rsidP="00CB4110">
            <w:pPr>
              <w:pStyle w:val="ListParagraph"/>
              <w:ind w:left="0"/>
              <w:jc w:val="center"/>
              <w:rPr>
                <w:rFonts w:asciiTheme="majorBidi" w:hAnsiTheme="majorBidi" w:cstheme="majorBidi"/>
                <w:lang w:val="id-ID"/>
              </w:rPr>
            </w:pPr>
            <w:r>
              <w:rPr>
                <w:rFonts w:asciiTheme="majorBidi" w:hAnsiTheme="majorBidi" w:cstheme="majorBidi"/>
                <w:lang w:val="id-ID"/>
              </w:rPr>
              <w:t>Hasil Belajar</w:t>
            </w:r>
            <w:r>
              <w:rPr>
                <w:rFonts w:asciiTheme="majorBidi" w:hAnsiTheme="majorBidi" w:cstheme="majorBidi"/>
                <w:lang w:val="en-US"/>
              </w:rPr>
              <w:t xml:space="preserve"> </w:t>
            </w:r>
            <w:r>
              <w:rPr>
                <w:rFonts w:asciiTheme="majorBidi" w:hAnsiTheme="majorBidi" w:cstheme="majorBidi"/>
                <w:lang w:val="id-ID"/>
              </w:rPr>
              <w:t>(</w:t>
            </w:r>
            <w:r>
              <w:rPr>
                <w:rFonts w:asciiTheme="majorBidi" w:hAnsiTheme="majorBidi" w:cstheme="majorBidi"/>
                <w:lang w:val="en-US"/>
              </w:rPr>
              <w:t>Kontrol</w:t>
            </w:r>
            <w:r>
              <w:rPr>
                <w:rFonts w:asciiTheme="majorBidi" w:hAnsiTheme="majorBidi" w:cstheme="majorBidi"/>
                <w:lang w:val="id-ID"/>
              </w:rPr>
              <w:t>)</w:t>
            </w:r>
          </w:p>
        </w:tc>
        <w:tc>
          <w:tcPr>
            <w:tcW w:w="1441" w:type="dxa"/>
          </w:tcPr>
          <w:p w:rsidR="00CB4110" w:rsidRPr="00CB4110" w:rsidRDefault="00CB4110" w:rsidP="00CB4110">
            <w:pPr>
              <w:pStyle w:val="ListParagraph"/>
              <w:ind w:left="0"/>
              <w:jc w:val="center"/>
              <w:rPr>
                <w:rFonts w:asciiTheme="majorBidi" w:hAnsiTheme="majorBidi" w:cstheme="majorBidi"/>
                <w:lang w:val="id-ID"/>
              </w:rPr>
            </w:pPr>
            <w:r>
              <w:rPr>
                <w:rFonts w:asciiTheme="majorBidi" w:hAnsiTheme="majorBidi" w:cstheme="majorBidi"/>
                <w:lang w:val="en-US"/>
              </w:rPr>
              <w:t>0,</w:t>
            </w:r>
            <w:r>
              <w:rPr>
                <w:rFonts w:asciiTheme="majorBidi" w:hAnsiTheme="majorBidi" w:cstheme="majorBidi"/>
                <w:lang w:val="id-ID"/>
              </w:rPr>
              <w:t>891</w:t>
            </w:r>
          </w:p>
        </w:tc>
        <w:tc>
          <w:tcPr>
            <w:tcW w:w="2122" w:type="dxa"/>
          </w:tcPr>
          <w:p w:rsidR="00CB4110" w:rsidRDefault="00CB4110" w:rsidP="00CB4110">
            <w:pPr>
              <w:pStyle w:val="ListParagraph"/>
              <w:ind w:left="0"/>
              <w:jc w:val="center"/>
              <w:rPr>
                <w:rFonts w:asciiTheme="majorBidi" w:hAnsiTheme="majorBidi" w:cstheme="majorBidi"/>
                <w:lang w:val="en-US"/>
              </w:rPr>
            </w:pPr>
            <w:r>
              <w:rPr>
                <w:rFonts w:asciiTheme="majorBidi" w:hAnsiTheme="majorBidi" w:cstheme="majorBidi"/>
                <w:lang w:val="en-US"/>
              </w:rPr>
              <w:t>0,05</w:t>
            </w:r>
          </w:p>
        </w:tc>
        <w:tc>
          <w:tcPr>
            <w:tcW w:w="2122" w:type="dxa"/>
          </w:tcPr>
          <w:p w:rsidR="00CB4110" w:rsidRDefault="00CB4110" w:rsidP="00CB4110">
            <w:pPr>
              <w:pStyle w:val="ListParagraph"/>
              <w:ind w:left="0"/>
              <w:jc w:val="center"/>
              <w:rPr>
                <w:rFonts w:asciiTheme="majorBidi" w:hAnsiTheme="majorBidi" w:cstheme="majorBidi"/>
                <w:lang w:val="en-US"/>
              </w:rPr>
            </w:pPr>
            <w:r>
              <w:rPr>
                <w:rFonts w:asciiTheme="majorBidi" w:hAnsiTheme="majorBidi" w:cstheme="majorBidi"/>
                <w:lang w:val="en-US"/>
              </w:rPr>
              <w:t>Normal</w:t>
            </w:r>
          </w:p>
        </w:tc>
      </w:tr>
    </w:tbl>
    <w:p w:rsidR="00550434" w:rsidRPr="00550434" w:rsidRDefault="00550434" w:rsidP="00550434">
      <w:pPr>
        <w:autoSpaceDE w:val="0"/>
        <w:autoSpaceDN w:val="0"/>
        <w:adjustRightInd w:val="0"/>
        <w:rPr>
          <w:rFonts w:eastAsiaTheme="minorHAnsi"/>
          <w:lang w:val="id-ID" w:eastAsia="en-US"/>
        </w:rPr>
      </w:pPr>
    </w:p>
    <w:p w:rsidR="00550434" w:rsidRPr="00550434" w:rsidRDefault="00550434" w:rsidP="00550434">
      <w:pPr>
        <w:autoSpaceDE w:val="0"/>
        <w:autoSpaceDN w:val="0"/>
        <w:adjustRightInd w:val="0"/>
        <w:spacing w:line="400" w:lineRule="atLeast"/>
        <w:rPr>
          <w:rFonts w:eastAsiaTheme="minorHAnsi"/>
          <w:lang w:val="id-ID" w:eastAsia="en-US"/>
        </w:rPr>
      </w:pPr>
    </w:p>
    <w:p w:rsidR="002432AB" w:rsidRDefault="00E51FB7" w:rsidP="00606A41">
      <w:pPr>
        <w:autoSpaceDE w:val="0"/>
        <w:autoSpaceDN w:val="0"/>
        <w:adjustRightInd w:val="0"/>
        <w:spacing w:line="480" w:lineRule="auto"/>
        <w:ind w:firstLine="567"/>
        <w:jc w:val="both"/>
        <w:rPr>
          <w:rFonts w:eastAsiaTheme="minorHAnsi"/>
          <w:lang w:val="en-US" w:eastAsia="en-US"/>
        </w:rPr>
      </w:pPr>
      <w:r>
        <w:rPr>
          <w:rFonts w:eastAsiaTheme="minorHAnsi"/>
          <w:lang w:val="en-US" w:eastAsia="en-US"/>
        </w:rPr>
        <w:t xml:space="preserve">Berdasarkan </w:t>
      </w:r>
      <w:r w:rsidR="002432AB">
        <w:rPr>
          <w:rFonts w:eastAsiaTheme="minorHAnsi"/>
          <w:lang w:val="en-US" w:eastAsia="en-US"/>
        </w:rPr>
        <w:t xml:space="preserve"> tabel </w:t>
      </w:r>
      <w:r>
        <w:rPr>
          <w:rFonts w:eastAsiaTheme="minorHAnsi"/>
          <w:lang w:val="en-US" w:eastAsia="en-US"/>
        </w:rPr>
        <w:t>4.</w:t>
      </w:r>
      <w:r w:rsidR="006D35FB">
        <w:rPr>
          <w:rFonts w:eastAsiaTheme="minorHAnsi"/>
          <w:lang w:val="id-ID" w:eastAsia="en-US"/>
        </w:rPr>
        <w:t>4</w:t>
      </w:r>
      <w:r>
        <w:rPr>
          <w:rFonts w:eastAsiaTheme="minorHAnsi"/>
          <w:lang w:val="en-US" w:eastAsia="en-US"/>
        </w:rPr>
        <w:t xml:space="preserve"> yang diperoleh dari perhitungan hasil uji </w:t>
      </w:r>
      <w:r>
        <w:rPr>
          <w:rFonts w:eastAsiaTheme="minorHAnsi"/>
          <w:i/>
          <w:lang w:val="en-US" w:eastAsia="en-US"/>
        </w:rPr>
        <w:t>K</w:t>
      </w:r>
      <w:r w:rsidRPr="00E51FB7">
        <w:rPr>
          <w:rFonts w:eastAsiaTheme="minorHAnsi"/>
          <w:i/>
          <w:lang w:val="en-US" w:eastAsia="en-US"/>
        </w:rPr>
        <w:t>olmogorof-Smirnov</w:t>
      </w:r>
      <w:r>
        <w:rPr>
          <w:rFonts w:eastAsiaTheme="minorHAnsi"/>
          <w:lang w:val="en-US" w:eastAsia="en-US"/>
        </w:rPr>
        <w:t xml:space="preserve"> </w:t>
      </w:r>
      <w:r w:rsidR="00745284">
        <w:rPr>
          <w:rFonts w:eastAsiaTheme="minorHAnsi"/>
          <w:lang w:val="id-ID" w:eastAsia="en-US"/>
        </w:rPr>
        <w:t xml:space="preserve">(terlampir) </w:t>
      </w:r>
      <w:r>
        <w:rPr>
          <w:rFonts w:eastAsiaTheme="minorHAnsi"/>
          <w:lang w:val="en-US" w:eastAsia="en-US"/>
        </w:rPr>
        <w:t xml:space="preserve">dapat disimpulkan bahwa  data rata-rata berdistribusi normal karena memiliki Asymp.Sign &gt; 0,05. </w:t>
      </w:r>
      <w:r w:rsidR="00595376">
        <w:rPr>
          <w:rFonts w:eastAsiaTheme="minorHAnsi"/>
          <w:lang w:val="id-ID" w:eastAsia="en-US"/>
        </w:rPr>
        <w:t>Minat belajar</w:t>
      </w:r>
      <w:r>
        <w:rPr>
          <w:rFonts w:eastAsiaTheme="minorHAnsi"/>
          <w:lang w:val="en-US" w:eastAsia="en-US"/>
        </w:rPr>
        <w:t xml:space="preserve"> kelas eksperimen memiliki sig</w:t>
      </w:r>
      <w:r w:rsidR="00595376">
        <w:rPr>
          <w:rFonts w:eastAsiaTheme="minorHAnsi"/>
          <w:lang w:val="en-US" w:eastAsia="en-US"/>
        </w:rPr>
        <w:t>n 0,</w:t>
      </w:r>
      <w:r w:rsidR="00595376">
        <w:rPr>
          <w:rFonts w:eastAsiaTheme="minorHAnsi"/>
          <w:lang w:val="id-ID" w:eastAsia="en-US"/>
        </w:rPr>
        <w:t>575</w:t>
      </w:r>
      <w:r>
        <w:rPr>
          <w:rFonts w:eastAsiaTheme="minorHAnsi"/>
          <w:lang w:val="en-US" w:eastAsia="en-US"/>
        </w:rPr>
        <w:t xml:space="preserve">  dan </w:t>
      </w:r>
      <w:r w:rsidR="00595376">
        <w:rPr>
          <w:rFonts w:eastAsiaTheme="minorHAnsi"/>
          <w:lang w:val="id-ID" w:eastAsia="en-US"/>
        </w:rPr>
        <w:t>minat belajar</w:t>
      </w:r>
      <w:r w:rsidR="00595376">
        <w:rPr>
          <w:rFonts w:eastAsiaTheme="minorHAnsi"/>
          <w:lang w:val="en-US" w:eastAsia="en-US"/>
        </w:rPr>
        <w:t xml:space="preserve"> </w:t>
      </w:r>
      <w:r>
        <w:rPr>
          <w:rFonts w:eastAsiaTheme="minorHAnsi"/>
          <w:lang w:val="en-US" w:eastAsia="en-US"/>
        </w:rPr>
        <w:t>ke</w:t>
      </w:r>
      <w:r w:rsidR="00A16D0E">
        <w:rPr>
          <w:rFonts w:eastAsiaTheme="minorHAnsi"/>
          <w:lang w:val="en-US" w:eastAsia="en-US"/>
        </w:rPr>
        <w:t>las kontrol memiliki sign. 0,0</w:t>
      </w:r>
      <w:r w:rsidR="00A16D0E">
        <w:rPr>
          <w:rFonts w:eastAsiaTheme="minorHAnsi"/>
          <w:lang w:val="id-ID" w:eastAsia="en-US"/>
        </w:rPr>
        <w:t>83</w:t>
      </w:r>
      <w:r>
        <w:rPr>
          <w:rFonts w:eastAsiaTheme="minorHAnsi"/>
          <w:lang w:val="en-US" w:eastAsia="en-US"/>
        </w:rPr>
        <w:t xml:space="preserve">. </w:t>
      </w:r>
      <w:r w:rsidR="00745284">
        <w:rPr>
          <w:rFonts w:eastAsiaTheme="minorHAnsi"/>
          <w:lang w:val="id-ID" w:eastAsia="en-US"/>
        </w:rPr>
        <w:t>Sedangkan untuk hasil belajar</w:t>
      </w:r>
      <w:r w:rsidR="00745284">
        <w:rPr>
          <w:rFonts w:eastAsiaTheme="minorHAnsi"/>
          <w:lang w:val="en-US" w:eastAsia="en-US"/>
        </w:rPr>
        <w:t xml:space="preserve"> kelas eksperimen memiliki sign 0,</w:t>
      </w:r>
      <w:r w:rsidR="00745284">
        <w:rPr>
          <w:rFonts w:eastAsiaTheme="minorHAnsi"/>
          <w:lang w:val="id-ID" w:eastAsia="en-US"/>
        </w:rPr>
        <w:t>32</w:t>
      </w:r>
      <w:r w:rsidR="00745284">
        <w:rPr>
          <w:rFonts w:eastAsiaTheme="minorHAnsi"/>
          <w:lang w:val="en-US" w:eastAsia="en-US"/>
        </w:rPr>
        <w:t xml:space="preserve">9  dan </w:t>
      </w:r>
      <w:r w:rsidR="00745284">
        <w:rPr>
          <w:rFonts w:eastAsiaTheme="minorHAnsi"/>
          <w:lang w:val="id-ID" w:eastAsia="en-US"/>
        </w:rPr>
        <w:t>hasil belajar</w:t>
      </w:r>
      <w:r w:rsidR="00745284">
        <w:rPr>
          <w:rFonts w:eastAsiaTheme="minorHAnsi"/>
          <w:lang w:val="en-US" w:eastAsia="en-US"/>
        </w:rPr>
        <w:t xml:space="preserve"> kelas kontrol memiliki sign. 0,</w:t>
      </w:r>
      <w:r w:rsidR="00745284">
        <w:rPr>
          <w:rFonts w:eastAsiaTheme="minorHAnsi"/>
          <w:lang w:val="id-ID" w:eastAsia="en-US"/>
        </w:rPr>
        <w:t xml:space="preserve">891. </w:t>
      </w:r>
      <w:r>
        <w:rPr>
          <w:rFonts w:eastAsiaTheme="minorHAnsi"/>
          <w:lang w:val="en-US" w:eastAsia="en-US"/>
        </w:rPr>
        <w:t xml:space="preserve">Sehingga  dapat disimpulkan bahwa data </w:t>
      </w:r>
      <w:r w:rsidR="00632820">
        <w:rPr>
          <w:rFonts w:eastAsiaTheme="minorHAnsi"/>
          <w:lang w:val="id-ID" w:eastAsia="en-US"/>
        </w:rPr>
        <w:t xml:space="preserve">tersebut </w:t>
      </w:r>
      <w:r>
        <w:rPr>
          <w:rFonts w:eastAsiaTheme="minorHAnsi"/>
          <w:lang w:val="en-US" w:eastAsia="en-US"/>
        </w:rPr>
        <w:t>berdistribusi normal.</w:t>
      </w:r>
    </w:p>
    <w:p w:rsidR="00DE799C" w:rsidRPr="00AA7EB8" w:rsidRDefault="00DE799C" w:rsidP="00E51FB7">
      <w:pPr>
        <w:pStyle w:val="ListParagraph"/>
        <w:numPr>
          <w:ilvl w:val="1"/>
          <w:numId w:val="10"/>
        </w:numPr>
        <w:spacing w:line="480" w:lineRule="auto"/>
        <w:ind w:left="426"/>
        <w:jc w:val="both"/>
        <w:rPr>
          <w:rFonts w:asciiTheme="majorBidi" w:hAnsiTheme="majorBidi" w:cstheme="majorBidi"/>
          <w:b/>
          <w:lang w:val="en-US"/>
        </w:rPr>
      </w:pPr>
      <w:r w:rsidRPr="00AA7EB8">
        <w:rPr>
          <w:rFonts w:asciiTheme="majorBidi" w:hAnsiTheme="majorBidi" w:cstheme="majorBidi"/>
          <w:b/>
          <w:lang w:val="en-US"/>
        </w:rPr>
        <w:lastRenderedPageBreak/>
        <w:t>Uji Homogenitas</w:t>
      </w:r>
    </w:p>
    <w:p w:rsidR="00366E0A" w:rsidRDefault="004C12D0" w:rsidP="00E51FB7">
      <w:pPr>
        <w:pStyle w:val="ListParagraph"/>
        <w:spacing w:line="480" w:lineRule="auto"/>
        <w:ind w:left="0" w:firstLine="567"/>
        <w:jc w:val="both"/>
        <w:rPr>
          <w:rFonts w:asciiTheme="majorBidi" w:hAnsiTheme="majorBidi" w:cstheme="majorBidi"/>
          <w:lang w:val="id-ID"/>
        </w:rPr>
      </w:pPr>
      <w:r>
        <w:rPr>
          <w:rFonts w:asciiTheme="majorBidi" w:hAnsiTheme="majorBidi" w:cstheme="majorBidi"/>
          <w:lang w:val="en-US"/>
        </w:rPr>
        <w:t xml:space="preserve">Uji homogenitas digunakan untuk menguji apakah dalam sebuah model </w:t>
      </w:r>
      <w:r>
        <w:rPr>
          <w:rFonts w:asciiTheme="majorBidi" w:hAnsiTheme="majorBidi" w:cstheme="majorBidi"/>
          <w:i/>
          <w:lang w:val="en-US"/>
        </w:rPr>
        <w:t>t-test</w:t>
      </w:r>
      <w:r>
        <w:rPr>
          <w:rFonts w:asciiTheme="majorBidi" w:hAnsiTheme="majorBidi" w:cstheme="majorBidi"/>
          <w:lang w:val="en-US"/>
        </w:rPr>
        <w:t xml:space="preserve"> data homogen </w:t>
      </w:r>
      <w:r w:rsidR="00494B68">
        <w:rPr>
          <w:rFonts w:asciiTheme="majorBidi" w:hAnsiTheme="majorBidi" w:cstheme="majorBidi"/>
          <w:lang w:val="id-ID"/>
        </w:rPr>
        <w:t>atau</w:t>
      </w:r>
      <w:r>
        <w:rPr>
          <w:rFonts w:asciiTheme="majorBidi" w:hAnsiTheme="majorBidi" w:cstheme="majorBidi"/>
          <w:lang w:val="en-US"/>
        </w:rPr>
        <w:t xml:space="preserve"> tidak. Apabila homogenitas terpenuhi maka peneliti dapat melakukan pada tahap analisa data lanjutan, apabila tidak maka harus ada pembetulaan-pembetulan metodologis. Adapun </w:t>
      </w:r>
      <w:r w:rsidR="00815571">
        <w:rPr>
          <w:rFonts w:asciiTheme="majorBidi" w:hAnsiTheme="majorBidi" w:cstheme="majorBidi"/>
          <w:lang w:val="en-US"/>
        </w:rPr>
        <w:t xml:space="preserve">hasil uji </w:t>
      </w:r>
      <w:r>
        <w:rPr>
          <w:rFonts w:asciiTheme="majorBidi" w:hAnsiTheme="majorBidi" w:cstheme="majorBidi"/>
          <w:lang w:val="en-US"/>
        </w:rPr>
        <w:t>homogenitas adalah</w:t>
      </w:r>
      <w:r w:rsidR="00815571">
        <w:rPr>
          <w:rFonts w:asciiTheme="majorBidi" w:hAnsiTheme="majorBidi" w:cstheme="majorBidi"/>
          <w:lang w:val="en-US"/>
        </w:rPr>
        <w:t xml:space="preserve"> sebagai berikut</w:t>
      </w:r>
      <w:r>
        <w:rPr>
          <w:rFonts w:asciiTheme="majorBidi" w:hAnsiTheme="majorBidi" w:cstheme="majorBidi"/>
          <w:lang w:val="en-US"/>
        </w:rPr>
        <w:t>:</w:t>
      </w:r>
    </w:p>
    <w:p w:rsidR="007F4A64" w:rsidRPr="00606A41" w:rsidRDefault="007F4A64" w:rsidP="007F4A64">
      <w:pPr>
        <w:jc w:val="center"/>
        <w:rPr>
          <w:rFonts w:asciiTheme="majorBidi" w:hAnsiTheme="majorBidi" w:cstheme="majorBidi"/>
          <w:b/>
          <w:lang w:val="id-ID"/>
        </w:rPr>
      </w:pPr>
      <w:r>
        <w:rPr>
          <w:rFonts w:asciiTheme="majorBidi" w:hAnsiTheme="majorBidi" w:cstheme="majorBidi"/>
          <w:b/>
          <w:lang w:val="en-US"/>
        </w:rPr>
        <w:t>Tabel 4.</w:t>
      </w:r>
      <w:r w:rsidR="006D35FB">
        <w:rPr>
          <w:rFonts w:asciiTheme="majorBidi" w:hAnsiTheme="majorBidi" w:cstheme="majorBidi"/>
          <w:b/>
          <w:lang w:val="id-ID"/>
        </w:rPr>
        <w:t>5</w:t>
      </w:r>
    </w:p>
    <w:p w:rsidR="007F4A64" w:rsidRDefault="00745284" w:rsidP="007F4A64">
      <w:pPr>
        <w:pStyle w:val="ListParagraph"/>
        <w:ind w:left="0" w:firstLine="567"/>
        <w:jc w:val="center"/>
        <w:rPr>
          <w:rFonts w:asciiTheme="majorBidi" w:hAnsiTheme="majorBidi" w:cstheme="majorBidi"/>
          <w:b/>
          <w:lang w:val="id-ID"/>
        </w:rPr>
      </w:pPr>
      <w:r>
        <w:rPr>
          <w:rFonts w:asciiTheme="majorBidi" w:hAnsiTheme="majorBidi" w:cstheme="majorBidi"/>
          <w:b/>
          <w:lang w:val="en-US"/>
        </w:rPr>
        <w:t xml:space="preserve">Uji Homogenitas </w:t>
      </w:r>
      <w:r w:rsidR="00A16D0E">
        <w:rPr>
          <w:rFonts w:asciiTheme="majorBidi" w:hAnsiTheme="majorBidi" w:cstheme="majorBidi"/>
          <w:b/>
          <w:lang w:val="id-ID"/>
        </w:rPr>
        <w:t>Minat</w:t>
      </w:r>
      <w:r w:rsidR="007F4A64">
        <w:rPr>
          <w:rFonts w:asciiTheme="majorBidi" w:hAnsiTheme="majorBidi" w:cstheme="majorBidi"/>
          <w:b/>
          <w:lang w:val="id-ID"/>
        </w:rPr>
        <w:t xml:space="preserve"> </w:t>
      </w:r>
      <w:r>
        <w:rPr>
          <w:rFonts w:asciiTheme="majorBidi" w:hAnsiTheme="majorBidi" w:cstheme="majorBidi"/>
          <w:b/>
          <w:lang w:val="id-ID"/>
        </w:rPr>
        <w:t xml:space="preserve">dan Hasil </w:t>
      </w:r>
      <w:r w:rsidR="007F4A64">
        <w:rPr>
          <w:rFonts w:asciiTheme="majorBidi" w:hAnsiTheme="majorBidi" w:cstheme="majorBidi"/>
          <w:b/>
          <w:lang w:val="id-ID"/>
        </w:rPr>
        <w:t>Belajar</w:t>
      </w:r>
    </w:p>
    <w:p w:rsidR="00745284" w:rsidRDefault="00745284" w:rsidP="007F4A64">
      <w:pPr>
        <w:pStyle w:val="ListParagraph"/>
        <w:ind w:left="0" w:firstLine="567"/>
        <w:jc w:val="center"/>
        <w:rPr>
          <w:rFonts w:asciiTheme="majorBidi" w:hAnsiTheme="majorBidi" w:cstheme="majorBidi"/>
          <w:b/>
          <w:lang w:val="id-ID"/>
        </w:rPr>
      </w:pPr>
    </w:p>
    <w:tbl>
      <w:tblPr>
        <w:tblStyle w:val="TableGrid"/>
        <w:tblW w:w="0" w:type="auto"/>
        <w:tblInd w:w="108" w:type="dxa"/>
        <w:tblLook w:val="04A0"/>
      </w:tblPr>
      <w:tblGrid>
        <w:gridCol w:w="2458"/>
        <w:gridCol w:w="1528"/>
        <w:gridCol w:w="2047"/>
        <w:gridCol w:w="2189"/>
      </w:tblGrid>
      <w:tr w:rsidR="00745284" w:rsidRPr="009F5C16" w:rsidTr="00AE6A5F">
        <w:trPr>
          <w:trHeight w:val="279"/>
        </w:trPr>
        <w:tc>
          <w:tcPr>
            <w:tcW w:w="2458" w:type="dxa"/>
          </w:tcPr>
          <w:p w:rsidR="00745284" w:rsidRPr="009F5C16" w:rsidRDefault="00745284" w:rsidP="00AE6A5F">
            <w:pPr>
              <w:pStyle w:val="ListParagraph"/>
              <w:ind w:left="0"/>
              <w:jc w:val="center"/>
              <w:rPr>
                <w:rFonts w:cstheme="minorHAnsi"/>
                <w:b/>
                <w:bCs/>
                <w:sz w:val="24"/>
                <w:szCs w:val="24"/>
              </w:rPr>
            </w:pPr>
            <w:r w:rsidRPr="009F5C16">
              <w:rPr>
                <w:rFonts w:cstheme="minorHAnsi"/>
                <w:b/>
                <w:bCs/>
                <w:sz w:val="24"/>
                <w:szCs w:val="24"/>
              </w:rPr>
              <w:t>Variabel</w:t>
            </w:r>
          </w:p>
        </w:tc>
        <w:tc>
          <w:tcPr>
            <w:tcW w:w="1528" w:type="dxa"/>
          </w:tcPr>
          <w:p w:rsidR="00745284" w:rsidRPr="009F5C16" w:rsidRDefault="00745284" w:rsidP="00AE6A5F">
            <w:pPr>
              <w:pStyle w:val="ListParagraph"/>
              <w:ind w:left="0"/>
              <w:jc w:val="center"/>
              <w:rPr>
                <w:rFonts w:cstheme="minorHAnsi"/>
                <w:b/>
                <w:bCs/>
                <w:sz w:val="24"/>
                <w:szCs w:val="24"/>
              </w:rPr>
            </w:pPr>
            <w:r>
              <w:rPr>
                <w:rFonts w:cstheme="minorHAnsi"/>
                <w:b/>
                <w:bCs/>
                <w:sz w:val="24"/>
                <w:szCs w:val="24"/>
              </w:rPr>
              <w:t>Sig.</w:t>
            </w:r>
          </w:p>
        </w:tc>
        <w:tc>
          <w:tcPr>
            <w:tcW w:w="2047" w:type="dxa"/>
          </w:tcPr>
          <w:p w:rsidR="00745284" w:rsidRPr="009F5C16" w:rsidRDefault="00745284" w:rsidP="00AE6A5F">
            <w:pPr>
              <w:pStyle w:val="ListParagraph"/>
              <w:ind w:left="0"/>
              <w:jc w:val="center"/>
              <w:rPr>
                <w:rFonts w:cstheme="minorHAnsi"/>
                <w:b/>
                <w:bCs/>
                <w:sz w:val="24"/>
                <w:szCs w:val="24"/>
              </w:rPr>
            </w:pPr>
            <w:r w:rsidRPr="009F5C16">
              <w:rPr>
                <w:rFonts w:cstheme="minorHAnsi"/>
                <w:b/>
                <w:bCs/>
                <w:sz w:val="24"/>
                <w:szCs w:val="24"/>
              </w:rPr>
              <w:t>α</w:t>
            </w:r>
          </w:p>
        </w:tc>
        <w:tc>
          <w:tcPr>
            <w:tcW w:w="2189" w:type="dxa"/>
          </w:tcPr>
          <w:p w:rsidR="00745284" w:rsidRPr="009F5C16" w:rsidRDefault="00745284" w:rsidP="00AE6A5F">
            <w:pPr>
              <w:pStyle w:val="ListParagraph"/>
              <w:ind w:left="0"/>
              <w:jc w:val="center"/>
              <w:rPr>
                <w:rFonts w:cstheme="minorHAnsi"/>
                <w:b/>
                <w:bCs/>
                <w:sz w:val="24"/>
                <w:szCs w:val="24"/>
              </w:rPr>
            </w:pPr>
            <w:r w:rsidRPr="009F5C16">
              <w:rPr>
                <w:rFonts w:cstheme="minorHAnsi"/>
                <w:b/>
                <w:bCs/>
                <w:sz w:val="24"/>
                <w:szCs w:val="24"/>
              </w:rPr>
              <w:t>Keterangan</w:t>
            </w:r>
          </w:p>
        </w:tc>
      </w:tr>
      <w:tr w:rsidR="00745284" w:rsidTr="00AE6A5F">
        <w:trPr>
          <w:trHeight w:val="259"/>
        </w:trPr>
        <w:tc>
          <w:tcPr>
            <w:tcW w:w="2458" w:type="dxa"/>
          </w:tcPr>
          <w:p w:rsidR="00745284" w:rsidRPr="00CB4110" w:rsidRDefault="00745284" w:rsidP="00745284">
            <w:pPr>
              <w:pStyle w:val="ListParagraph"/>
              <w:ind w:left="0"/>
              <w:jc w:val="center"/>
              <w:rPr>
                <w:rFonts w:asciiTheme="majorBidi" w:hAnsiTheme="majorBidi" w:cstheme="majorBidi"/>
                <w:lang w:val="id-ID"/>
              </w:rPr>
            </w:pPr>
            <w:r>
              <w:rPr>
                <w:rFonts w:asciiTheme="majorBidi" w:hAnsiTheme="majorBidi" w:cstheme="majorBidi"/>
                <w:lang w:val="id-ID"/>
              </w:rPr>
              <w:t>Minat Belajar</w:t>
            </w:r>
          </w:p>
        </w:tc>
        <w:tc>
          <w:tcPr>
            <w:tcW w:w="1528" w:type="dxa"/>
          </w:tcPr>
          <w:p w:rsidR="00745284" w:rsidRPr="00AE6A5F" w:rsidRDefault="00745284" w:rsidP="00AE6A5F">
            <w:pPr>
              <w:pStyle w:val="ListParagraph"/>
              <w:ind w:left="0"/>
              <w:jc w:val="center"/>
              <w:rPr>
                <w:rFonts w:asciiTheme="majorBidi" w:hAnsiTheme="majorBidi" w:cstheme="majorBidi"/>
                <w:lang w:val="id-ID"/>
              </w:rPr>
            </w:pPr>
            <w:r>
              <w:rPr>
                <w:rFonts w:asciiTheme="majorBidi" w:hAnsiTheme="majorBidi" w:cstheme="majorBidi"/>
                <w:lang w:val="en-US"/>
              </w:rPr>
              <w:t>0,</w:t>
            </w:r>
            <w:r w:rsidR="00AE6A5F">
              <w:rPr>
                <w:rFonts w:asciiTheme="majorBidi" w:hAnsiTheme="majorBidi" w:cstheme="majorBidi"/>
                <w:lang w:val="id-ID"/>
              </w:rPr>
              <w:t>302</w:t>
            </w:r>
          </w:p>
        </w:tc>
        <w:tc>
          <w:tcPr>
            <w:tcW w:w="2047" w:type="dxa"/>
          </w:tcPr>
          <w:p w:rsidR="00745284" w:rsidRDefault="00745284" w:rsidP="00AE6A5F">
            <w:pPr>
              <w:pStyle w:val="ListParagraph"/>
              <w:ind w:left="0"/>
              <w:jc w:val="center"/>
              <w:rPr>
                <w:rFonts w:asciiTheme="majorBidi" w:hAnsiTheme="majorBidi" w:cstheme="majorBidi"/>
                <w:lang w:val="en-US"/>
              </w:rPr>
            </w:pPr>
            <w:r>
              <w:rPr>
                <w:rFonts w:asciiTheme="majorBidi" w:hAnsiTheme="majorBidi" w:cstheme="majorBidi"/>
                <w:lang w:val="en-US"/>
              </w:rPr>
              <w:t>0,05</w:t>
            </w:r>
          </w:p>
        </w:tc>
        <w:tc>
          <w:tcPr>
            <w:tcW w:w="2189" w:type="dxa"/>
          </w:tcPr>
          <w:p w:rsidR="00745284" w:rsidRDefault="00745284" w:rsidP="00AE6A5F">
            <w:pPr>
              <w:pStyle w:val="ListParagraph"/>
              <w:ind w:left="0"/>
              <w:jc w:val="center"/>
              <w:rPr>
                <w:rFonts w:asciiTheme="majorBidi" w:hAnsiTheme="majorBidi" w:cstheme="majorBidi"/>
                <w:lang w:val="en-US"/>
              </w:rPr>
            </w:pPr>
            <w:r>
              <w:rPr>
                <w:rFonts w:asciiTheme="majorBidi" w:hAnsiTheme="majorBidi" w:cstheme="majorBidi"/>
                <w:lang w:val="en-US"/>
              </w:rPr>
              <w:t>Homogen</w:t>
            </w:r>
          </w:p>
        </w:tc>
      </w:tr>
      <w:tr w:rsidR="00745284" w:rsidTr="00AE6A5F">
        <w:trPr>
          <w:trHeight w:val="279"/>
        </w:trPr>
        <w:tc>
          <w:tcPr>
            <w:tcW w:w="2458" w:type="dxa"/>
          </w:tcPr>
          <w:p w:rsidR="00745284" w:rsidRPr="00CB4110" w:rsidRDefault="00745284" w:rsidP="00745284">
            <w:pPr>
              <w:pStyle w:val="ListParagraph"/>
              <w:ind w:left="0"/>
              <w:jc w:val="center"/>
              <w:rPr>
                <w:rFonts w:asciiTheme="majorBidi" w:hAnsiTheme="majorBidi" w:cstheme="majorBidi"/>
                <w:lang w:val="id-ID"/>
              </w:rPr>
            </w:pPr>
            <w:r>
              <w:rPr>
                <w:rFonts w:asciiTheme="majorBidi" w:hAnsiTheme="majorBidi" w:cstheme="majorBidi"/>
                <w:lang w:val="id-ID"/>
              </w:rPr>
              <w:t>Hasil Belajar</w:t>
            </w:r>
            <w:r>
              <w:rPr>
                <w:rFonts w:asciiTheme="majorBidi" w:hAnsiTheme="majorBidi" w:cstheme="majorBidi"/>
                <w:lang w:val="en-US"/>
              </w:rPr>
              <w:t xml:space="preserve"> </w:t>
            </w:r>
          </w:p>
        </w:tc>
        <w:tc>
          <w:tcPr>
            <w:tcW w:w="1528" w:type="dxa"/>
          </w:tcPr>
          <w:p w:rsidR="00745284" w:rsidRPr="00AE6A5F" w:rsidRDefault="00745284" w:rsidP="00AE6A5F">
            <w:pPr>
              <w:pStyle w:val="ListParagraph"/>
              <w:ind w:left="0"/>
              <w:jc w:val="center"/>
              <w:rPr>
                <w:rFonts w:asciiTheme="majorBidi" w:hAnsiTheme="majorBidi" w:cstheme="majorBidi"/>
                <w:lang w:val="id-ID"/>
              </w:rPr>
            </w:pPr>
            <w:r>
              <w:rPr>
                <w:rFonts w:asciiTheme="majorBidi" w:hAnsiTheme="majorBidi" w:cstheme="majorBidi"/>
                <w:lang w:val="en-US"/>
              </w:rPr>
              <w:t>0,</w:t>
            </w:r>
            <w:r w:rsidR="00AE6A5F">
              <w:rPr>
                <w:rFonts w:asciiTheme="majorBidi" w:hAnsiTheme="majorBidi" w:cstheme="majorBidi"/>
                <w:lang w:val="id-ID"/>
              </w:rPr>
              <w:t>8</w:t>
            </w:r>
            <w:r>
              <w:rPr>
                <w:rFonts w:asciiTheme="majorBidi" w:hAnsiTheme="majorBidi" w:cstheme="majorBidi"/>
                <w:lang w:val="en-US"/>
              </w:rPr>
              <w:t>06</w:t>
            </w:r>
          </w:p>
        </w:tc>
        <w:tc>
          <w:tcPr>
            <w:tcW w:w="2047" w:type="dxa"/>
          </w:tcPr>
          <w:p w:rsidR="00745284" w:rsidRDefault="00745284" w:rsidP="00AE6A5F">
            <w:pPr>
              <w:pStyle w:val="ListParagraph"/>
              <w:ind w:left="0"/>
              <w:jc w:val="center"/>
              <w:rPr>
                <w:rFonts w:asciiTheme="majorBidi" w:hAnsiTheme="majorBidi" w:cstheme="majorBidi"/>
                <w:lang w:val="en-US"/>
              </w:rPr>
            </w:pPr>
            <w:r>
              <w:rPr>
                <w:rFonts w:asciiTheme="majorBidi" w:hAnsiTheme="majorBidi" w:cstheme="majorBidi"/>
                <w:lang w:val="en-US"/>
              </w:rPr>
              <w:t>0,05</w:t>
            </w:r>
          </w:p>
        </w:tc>
        <w:tc>
          <w:tcPr>
            <w:tcW w:w="2189" w:type="dxa"/>
          </w:tcPr>
          <w:p w:rsidR="00745284" w:rsidRDefault="00745284" w:rsidP="00AE6A5F">
            <w:pPr>
              <w:pStyle w:val="ListParagraph"/>
              <w:ind w:left="0"/>
              <w:jc w:val="center"/>
              <w:rPr>
                <w:rFonts w:asciiTheme="majorBidi" w:hAnsiTheme="majorBidi" w:cstheme="majorBidi"/>
                <w:lang w:val="en-US"/>
              </w:rPr>
            </w:pPr>
            <w:r>
              <w:rPr>
                <w:rFonts w:asciiTheme="majorBidi" w:hAnsiTheme="majorBidi" w:cstheme="majorBidi"/>
                <w:lang w:val="en-US"/>
              </w:rPr>
              <w:t>Homogen</w:t>
            </w:r>
          </w:p>
        </w:tc>
      </w:tr>
    </w:tbl>
    <w:p w:rsidR="00494B68" w:rsidRPr="00AE6A5F" w:rsidRDefault="00494B68" w:rsidP="00AE6A5F">
      <w:pPr>
        <w:spacing w:line="480" w:lineRule="auto"/>
        <w:jc w:val="both"/>
        <w:rPr>
          <w:rFonts w:asciiTheme="majorBidi" w:hAnsiTheme="majorBidi" w:cstheme="majorBidi"/>
          <w:lang w:val="id-ID"/>
        </w:rPr>
      </w:pPr>
    </w:p>
    <w:p w:rsidR="00815571" w:rsidRPr="005844B8" w:rsidRDefault="007663EA" w:rsidP="005844B8">
      <w:pPr>
        <w:pStyle w:val="ListParagraph"/>
        <w:spacing w:line="480" w:lineRule="auto"/>
        <w:ind w:left="0" w:firstLine="567"/>
        <w:jc w:val="both"/>
        <w:rPr>
          <w:rFonts w:asciiTheme="majorBidi" w:hAnsiTheme="majorBidi" w:cstheme="majorBidi"/>
          <w:lang w:val="en-US"/>
        </w:rPr>
      </w:pPr>
      <w:r>
        <w:rPr>
          <w:rFonts w:eastAsiaTheme="minorHAnsi"/>
          <w:lang w:val="en-US" w:eastAsia="en-US"/>
        </w:rPr>
        <w:t>Berdasarkan  tabel 4.</w:t>
      </w:r>
      <w:r>
        <w:rPr>
          <w:rFonts w:eastAsiaTheme="minorHAnsi"/>
          <w:lang w:val="id-ID" w:eastAsia="en-US"/>
        </w:rPr>
        <w:t>5</w:t>
      </w:r>
      <w:r>
        <w:rPr>
          <w:rFonts w:eastAsiaTheme="minorHAnsi"/>
          <w:lang w:val="en-US" w:eastAsia="en-US"/>
        </w:rPr>
        <w:t xml:space="preserve"> yang diperoleh dari perhitungan </w:t>
      </w:r>
      <w:r w:rsidRPr="00F97304">
        <w:rPr>
          <w:rFonts w:asciiTheme="majorBidi" w:hAnsiTheme="majorBidi" w:cstheme="majorBidi"/>
          <w:i/>
          <w:lang w:val="en-US"/>
        </w:rPr>
        <w:t>SPSS</w:t>
      </w:r>
      <w:r w:rsidRPr="006E5AFC">
        <w:t>(</w:t>
      </w:r>
      <w:r w:rsidRPr="006E5AFC">
        <w:rPr>
          <w:i/>
        </w:rPr>
        <w:t>Statistical Product and Service Solution</w:t>
      </w:r>
      <w:r>
        <w:t>) 16.0</w:t>
      </w:r>
      <w:r w:rsidRPr="006E5AFC">
        <w:t xml:space="preserve"> </w:t>
      </w:r>
      <w:r w:rsidRPr="00F97304">
        <w:rPr>
          <w:rFonts w:asciiTheme="majorBidi" w:hAnsiTheme="majorBidi" w:cstheme="majorBidi"/>
          <w:i/>
          <w:lang w:val="en-US"/>
        </w:rPr>
        <w:t>for Windows</w:t>
      </w:r>
      <w:r>
        <w:rPr>
          <w:rFonts w:eastAsiaTheme="minorHAnsi"/>
          <w:lang w:val="id-ID" w:eastAsia="en-US"/>
        </w:rPr>
        <w:t xml:space="preserve"> (terlampir) </w:t>
      </w:r>
      <w:r>
        <w:rPr>
          <w:rFonts w:eastAsiaTheme="minorHAnsi"/>
          <w:lang w:val="en-US" w:eastAsia="en-US"/>
        </w:rPr>
        <w:t xml:space="preserve">dapat disimpulkan bahwa  </w:t>
      </w:r>
      <w:r>
        <w:rPr>
          <w:rFonts w:asciiTheme="majorBidi" w:hAnsiTheme="majorBidi" w:cstheme="majorBidi"/>
          <w:lang w:val="id-ID"/>
        </w:rPr>
        <w:t>data tersebut dapat dikatakan homogen,</w:t>
      </w:r>
      <w:r w:rsidR="00DA024D">
        <w:rPr>
          <w:rFonts w:asciiTheme="majorBidi" w:hAnsiTheme="majorBidi" w:cstheme="majorBidi"/>
          <w:lang w:val="en-US"/>
        </w:rPr>
        <w:t xml:space="preserve"> </w:t>
      </w:r>
      <w:r>
        <w:rPr>
          <w:rFonts w:asciiTheme="majorBidi" w:hAnsiTheme="majorBidi" w:cstheme="majorBidi"/>
          <w:lang w:val="id-ID"/>
        </w:rPr>
        <w:t>karena</w:t>
      </w:r>
      <w:r w:rsidR="00DA024D">
        <w:rPr>
          <w:rFonts w:asciiTheme="majorBidi" w:hAnsiTheme="majorBidi" w:cstheme="majorBidi"/>
          <w:lang w:val="en-US"/>
        </w:rPr>
        <w:t xml:space="preserve"> nilai signifikan &gt; 0,05. Tabel dia</w:t>
      </w:r>
      <w:r w:rsidR="00B5758A">
        <w:rPr>
          <w:rFonts w:asciiTheme="majorBidi" w:hAnsiTheme="majorBidi" w:cstheme="majorBidi"/>
          <w:lang w:val="en-US"/>
        </w:rPr>
        <w:t>tas menunjukkan signifikan 0,</w:t>
      </w:r>
      <w:r w:rsidR="00A16D0E">
        <w:rPr>
          <w:rFonts w:asciiTheme="majorBidi" w:hAnsiTheme="majorBidi" w:cstheme="majorBidi"/>
          <w:lang w:val="id-ID"/>
        </w:rPr>
        <w:t>302</w:t>
      </w:r>
      <w:r w:rsidR="005844B8">
        <w:rPr>
          <w:rFonts w:asciiTheme="majorBidi" w:hAnsiTheme="majorBidi" w:cstheme="majorBidi"/>
          <w:lang w:val="en-US"/>
        </w:rPr>
        <w:t xml:space="preserve"> (</w:t>
      </w:r>
      <w:r w:rsidR="00B5758A">
        <w:rPr>
          <w:rFonts w:asciiTheme="majorBidi" w:hAnsiTheme="majorBidi" w:cstheme="majorBidi"/>
          <w:lang w:val="id-ID"/>
        </w:rPr>
        <w:t>minat belajar</w:t>
      </w:r>
      <w:r w:rsidR="005844B8">
        <w:rPr>
          <w:rFonts w:asciiTheme="majorBidi" w:hAnsiTheme="majorBidi" w:cstheme="majorBidi"/>
          <w:lang w:val="en-US"/>
        </w:rPr>
        <w:t>)</w:t>
      </w:r>
      <w:r w:rsidR="00DA024D">
        <w:rPr>
          <w:rFonts w:asciiTheme="majorBidi" w:hAnsiTheme="majorBidi" w:cstheme="majorBidi"/>
          <w:lang w:val="en-US"/>
        </w:rPr>
        <w:t xml:space="preserve"> dan 0,</w:t>
      </w:r>
      <w:r w:rsidR="00B5758A">
        <w:rPr>
          <w:rFonts w:asciiTheme="majorBidi" w:hAnsiTheme="majorBidi" w:cstheme="majorBidi"/>
          <w:lang w:val="id-ID"/>
        </w:rPr>
        <w:t>806</w:t>
      </w:r>
      <w:r w:rsidR="005844B8">
        <w:rPr>
          <w:rFonts w:asciiTheme="majorBidi" w:hAnsiTheme="majorBidi" w:cstheme="majorBidi"/>
          <w:lang w:val="en-US"/>
        </w:rPr>
        <w:t xml:space="preserve"> (</w:t>
      </w:r>
      <w:r w:rsidR="00B5758A">
        <w:rPr>
          <w:rFonts w:asciiTheme="majorBidi" w:hAnsiTheme="majorBidi" w:cstheme="majorBidi"/>
          <w:lang w:val="id-ID"/>
        </w:rPr>
        <w:t>hasil belajar</w:t>
      </w:r>
      <w:r w:rsidR="005844B8">
        <w:rPr>
          <w:rFonts w:asciiTheme="majorBidi" w:hAnsiTheme="majorBidi" w:cstheme="majorBidi"/>
          <w:lang w:val="en-US"/>
        </w:rPr>
        <w:t>)</w:t>
      </w:r>
      <w:r w:rsidR="00DA024D">
        <w:rPr>
          <w:rFonts w:asciiTheme="majorBidi" w:hAnsiTheme="majorBidi" w:cstheme="majorBidi"/>
          <w:lang w:val="en-US"/>
        </w:rPr>
        <w:t xml:space="preserve"> yang berarti &gt; 0,05, sehingga data </w:t>
      </w:r>
      <w:r w:rsidR="00C465BD">
        <w:rPr>
          <w:rFonts w:asciiTheme="majorBidi" w:hAnsiTheme="majorBidi" w:cstheme="majorBidi"/>
          <w:lang w:val="en-US"/>
        </w:rPr>
        <w:t>bisa</w:t>
      </w:r>
      <w:r w:rsidR="005844B8">
        <w:rPr>
          <w:rFonts w:asciiTheme="majorBidi" w:hAnsiTheme="majorBidi" w:cstheme="majorBidi"/>
          <w:lang w:val="en-US"/>
        </w:rPr>
        <w:t xml:space="preserve"> </w:t>
      </w:r>
      <w:r w:rsidR="00DA024D">
        <w:rPr>
          <w:rFonts w:asciiTheme="majorBidi" w:hAnsiTheme="majorBidi" w:cstheme="majorBidi"/>
          <w:lang w:val="en-US"/>
        </w:rPr>
        <w:t>dikatakan homogen.</w:t>
      </w:r>
      <w:r w:rsidR="005844B8">
        <w:rPr>
          <w:rFonts w:asciiTheme="majorBidi" w:hAnsiTheme="majorBidi" w:cstheme="majorBidi"/>
          <w:lang w:val="en-US"/>
        </w:rPr>
        <w:t xml:space="preserve"> </w:t>
      </w:r>
    </w:p>
    <w:p w:rsidR="005844B8" w:rsidRDefault="00AA47C0" w:rsidP="00B5758A">
      <w:pPr>
        <w:pStyle w:val="ListParagraph"/>
        <w:spacing w:line="480" w:lineRule="auto"/>
        <w:ind w:left="0" w:firstLine="360"/>
        <w:jc w:val="both"/>
        <w:rPr>
          <w:rFonts w:asciiTheme="majorBidi" w:hAnsiTheme="majorBidi" w:cstheme="majorBidi"/>
          <w:lang w:val="id-ID"/>
        </w:rPr>
      </w:pPr>
      <w:r>
        <w:rPr>
          <w:rFonts w:asciiTheme="majorBidi" w:hAnsiTheme="majorBidi" w:cstheme="majorBidi"/>
          <w:lang w:val="en-US"/>
        </w:rPr>
        <w:t xml:space="preserve">Berdasarkan data di atas, data dapat dikatakan normal dan homogen sehingga analisis data </w:t>
      </w:r>
      <w:r>
        <w:rPr>
          <w:rFonts w:asciiTheme="majorBidi" w:hAnsiTheme="majorBidi" w:cstheme="majorBidi"/>
          <w:i/>
          <w:lang w:val="en-US"/>
        </w:rPr>
        <w:t>t-test</w:t>
      </w:r>
      <w:r>
        <w:rPr>
          <w:rFonts w:asciiTheme="majorBidi" w:hAnsiTheme="majorBidi" w:cstheme="majorBidi"/>
          <w:lang w:val="en-US"/>
        </w:rPr>
        <w:t xml:space="preserve"> dapat digunakan. </w:t>
      </w:r>
      <w:r w:rsidR="00F97304">
        <w:rPr>
          <w:rFonts w:asciiTheme="majorBidi" w:hAnsiTheme="majorBidi" w:cstheme="majorBidi"/>
          <w:lang w:val="en-US"/>
        </w:rPr>
        <w:t xml:space="preserve">Demi kemudahan dalam analisis data, maka peneliti menggunakan program </w:t>
      </w:r>
      <w:r w:rsidR="00F97304" w:rsidRPr="00F97304">
        <w:rPr>
          <w:rFonts w:asciiTheme="majorBidi" w:hAnsiTheme="majorBidi" w:cstheme="majorBidi"/>
          <w:i/>
          <w:lang w:val="en-US"/>
        </w:rPr>
        <w:t>SPSS</w:t>
      </w:r>
      <w:r w:rsidR="00AE76A6" w:rsidRPr="006E5AFC">
        <w:t>(</w:t>
      </w:r>
      <w:r w:rsidR="00AE76A6" w:rsidRPr="006E5AFC">
        <w:rPr>
          <w:i/>
        </w:rPr>
        <w:t>Statistical Product and Service Solution</w:t>
      </w:r>
      <w:r w:rsidR="00EE34FD">
        <w:t>) 16.0</w:t>
      </w:r>
      <w:r w:rsidR="00AE76A6" w:rsidRPr="006E5AFC">
        <w:t xml:space="preserve"> </w:t>
      </w:r>
      <w:r w:rsidR="00F97304" w:rsidRPr="00F97304">
        <w:rPr>
          <w:rFonts w:asciiTheme="majorBidi" w:hAnsiTheme="majorBidi" w:cstheme="majorBidi"/>
          <w:i/>
          <w:lang w:val="en-US"/>
        </w:rPr>
        <w:t>for Windows</w:t>
      </w:r>
      <w:r w:rsidR="00AE76A6">
        <w:rPr>
          <w:rFonts w:asciiTheme="majorBidi" w:hAnsiTheme="majorBidi" w:cstheme="majorBidi"/>
          <w:i/>
          <w:lang w:val="en-US"/>
        </w:rPr>
        <w:t>.</w:t>
      </w:r>
      <w:r w:rsidR="00AE76A6">
        <w:rPr>
          <w:rFonts w:asciiTheme="majorBidi" w:hAnsiTheme="majorBidi" w:cstheme="majorBidi"/>
          <w:lang w:val="en-US"/>
        </w:rPr>
        <w:t xml:space="preserve"> Hasil perhitungan uji statistik </w:t>
      </w:r>
      <w:r w:rsidR="00AE76A6">
        <w:rPr>
          <w:rFonts w:asciiTheme="majorBidi" w:hAnsiTheme="majorBidi" w:cstheme="majorBidi"/>
          <w:i/>
          <w:lang w:val="en-US"/>
        </w:rPr>
        <w:t xml:space="preserve">t-test </w:t>
      </w:r>
      <w:r w:rsidR="00AE76A6">
        <w:rPr>
          <w:rFonts w:asciiTheme="majorBidi" w:hAnsiTheme="majorBidi" w:cstheme="majorBidi"/>
          <w:lang w:val="en-US"/>
        </w:rPr>
        <w:t>dapat dilihat pada tabel</w:t>
      </w:r>
      <w:r w:rsidR="00F97304">
        <w:rPr>
          <w:rFonts w:asciiTheme="majorBidi" w:hAnsiTheme="majorBidi" w:cstheme="majorBidi"/>
          <w:lang w:val="en-US"/>
        </w:rPr>
        <w:t xml:space="preserve"> sebagai berikut:</w:t>
      </w:r>
    </w:p>
    <w:p w:rsidR="00504B4D" w:rsidRPr="00504B4D" w:rsidRDefault="00504B4D" w:rsidP="00B5758A">
      <w:pPr>
        <w:pStyle w:val="ListParagraph"/>
        <w:spacing w:line="480" w:lineRule="auto"/>
        <w:ind w:left="0" w:firstLine="360"/>
        <w:jc w:val="both"/>
        <w:rPr>
          <w:rFonts w:asciiTheme="majorBidi" w:hAnsiTheme="majorBidi" w:cstheme="majorBidi"/>
          <w:lang w:val="id-ID"/>
        </w:rPr>
      </w:pPr>
    </w:p>
    <w:p w:rsidR="00A619FB" w:rsidRPr="00504B4D" w:rsidRDefault="00B5758A" w:rsidP="00C07CF9">
      <w:pPr>
        <w:tabs>
          <w:tab w:val="left" w:pos="2685"/>
        </w:tabs>
        <w:jc w:val="center"/>
        <w:rPr>
          <w:b/>
          <w:lang w:val="id-ID"/>
        </w:rPr>
      </w:pPr>
      <w:r>
        <w:rPr>
          <w:b/>
        </w:rPr>
        <w:lastRenderedPageBreak/>
        <w:t>Tabel 4.</w:t>
      </w:r>
      <w:r w:rsidR="006D35FB">
        <w:rPr>
          <w:b/>
          <w:lang w:val="id-ID"/>
        </w:rPr>
        <w:t>6</w:t>
      </w:r>
    </w:p>
    <w:p w:rsidR="00C07CF9" w:rsidRPr="00504B4D" w:rsidRDefault="00412F79" w:rsidP="00632820">
      <w:pPr>
        <w:tabs>
          <w:tab w:val="left" w:pos="2685"/>
        </w:tabs>
        <w:jc w:val="center"/>
        <w:rPr>
          <w:b/>
          <w:lang w:val="id-ID"/>
        </w:rPr>
      </w:pPr>
      <w:r>
        <w:rPr>
          <w:b/>
        </w:rPr>
        <w:t xml:space="preserve">Perhitungan </w:t>
      </w:r>
      <w:r>
        <w:rPr>
          <w:b/>
          <w:i/>
        </w:rPr>
        <w:t>t-test</w:t>
      </w:r>
      <w:r>
        <w:rPr>
          <w:b/>
        </w:rPr>
        <w:t xml:space="preserve"> </w:t>
      </w:r>
      <w:r w:rsidR="00AE620A">
        <w:rPr>
          <w:b/>
        </w:rPr>
        <w:t>(</w:t>
      </w:r>
      <w:r w:rsidR="00632820">
        <w:rPr>
          <w:b/>
          <w:lang w:val="id-ID"/>
        </w:rPr>
        <w:t xml:space="preserve">metode </w:t>
      </w:r>
      <w:r w:rsidR="00AE620A">
        <w:rPr>
          <w:b/>
        </w:rPr>
        <w:t xml:space="preserve">pembelajaran terhadap </w:t>
      </w:r>
      <w:r w:rsidR="00C07CF9">
        <w:rPr>
          <w:b/>
          <w:lang w:val="id-ID"/>
        </w:rPr>
        <w:t>minat</w:t>
      </w:r>
      <w:r w:rsidR="00504B4D">
        <w:rPr>
          <w:b/>
          <w:lang w:val="id-ID"/>
        </w:rPr>
        <w:t xml:space="preserve"> belajar</w:t>
      </w:r>
      <w:r w:rsidR="00504B4D">
        <w:rPr>
          <w:b/>
        </w:rPr>
        <w:t>)</w:t>
      </w:r>
    </w:p>
    <w:p w:rsidR="00504B4D" w:rsidRPr="00504B4D" w:rsidRDefault="00504B4D" w:rsidP="00632820">
      <w:pPr>
        <w:tabs>
          <w:tab w:val="left" w:pos="2685"/>
        </w:tabs>
        <w:jc w:val="center"/>
        <w:rPr>
          <w:b/>
          <w:lang w:val="id-ID"/>
        </w:rPr>
      </w:pPr>
    </w:p>
    <w:tbl>
      <w:tblPr>
        <w:tblStyle w:val="TableGrid"/>
        <w:tblW w:w="0" w:type="auto"/>
        <w:tblInd w:w="108" w:type="dxa"/>
        <w:tblLook w:val="04A0"/>
      </w:tblPr>
      <w:tblGrid>
        <w:gridCol w:w="1589"/>
        <w:gridCol w:w="1697"/>
        <w:gridCol w:w="1697"/>
        <w:gridCol w:w="1698"/>
        <w:gridCol w:w="1698"/>
      </w:tblGrid>
      <w:tr w:rsidR="00504B4D" w:rsidRPr="00A97810" w:rsidTr="00504B4D">
        <w:tc>
          <w:tcPr>
            <w:tcW w:w="1589" w:type="dxa"/>
            <w:vMerge w:val="restart"/>
            <w:vAlign w:val="center"/>
          </w:tcPr>
          <w:p w:rsidR="00504B4D" w:rsidRDefault="00504B4D" w:rsidP="004E01A1">
            <w:pPr>
              <w:tabs>
                <w:tab w:val="left" w:pos="2685"/>
              </w:tabs>
              <w:jc w:val="center"/>
              <w:rPr>
                <w:b/>
                <w:lang w:val="id-ID"/>
              </w:rPr>
            </w:pPr>
            <w:r>
              <w:rPr>
                <w:b/>
                <w:lang w:val="id-ID"/>
              </w:rPr>
              <w:t>Minat</w:t>
            </w:r>
          </w:p>
          <w:p w:rsidR="00504B4D" w:rsidRPr="00504B4D" w:rsidRDefault="00504B4D" w:rsidP="004E01A1">
            <w:pPr>
              <w:tabs>
                <w:tab w:val="left" w:pos="2685"/>
              </w:tabs>
              <w:jc w:val="center"/>
              <w:rPr>
                <w:b/>
                <w:lang w:val="id-ID"/>
              </w:rPr>
            </w:pPr>
            <w:r>
              <w:rPr>
                <w:b/>
                <w:lang w:val="id-ID"/>
              </w:rPr>
              <w:t>Belajar</w:t>
            </w:r>
          </w:p>
        </w:tc>
        <w:tc>
          <w:tcPr>
            <w:tcW w:w="1697" w:type="dxa"/>
          </w:tcPr>
          <w:p w:rsidR="00504B4D" w:rsidRDefault="00504B4D" w:rsidP="004E01A1">
            <w:pPr>
              <w:tabs>
                <w:tab w:val="left" w:pos="2685"/>
              </w:tabs>
              <w:jc w:val="center"/>
              <w:rPr>
                <w:b/>
              </w:rPr>
            </w:pPr>
            <w:r>
              <w:rPr>
                <w:b/>
              </w:rPr>
              <w:t>Kelas</w:t>
            </w:r>
          </w:p>
        </w:tc>
        <w:tc>
          <w:tcPr>
            <w:tcW w:w="1697" w:type="dxa"/>
          </w:tcPr>
          <w:p w:rsidR="00504B4D" w:rsidRDefault="00504B4D" w:rsidP="004E01A1">
            <w:pPr>
              <w:tabs>
                <w:tab w:val="left" w:pos="2685"/>
              </w:tabs>
              <w:jc w:val="center"/>
              <w:rPr>
                <w:b/>
              </w:rPr>
            </w:pPr>
            <w:r>
              <w:rPr>
                <w:b/>
              </w:rPr>
              <w:t>N</w:t>
            </w:r>
          </w:p>
        </w:tc>
        <w:tc>
          <w:tcPr>
            <w:tcW w:w="1698" w:type="dxa"/>
          </w:tcPr>
          <w:p w:rsidR="00504B4D" w:rsidRDefault="00504B4D" w:rsidP="004E01A1">
            <w:pPr>
              <w:tabs>
                <w:tab w:val="left" w:pos="2685"/>
              </w:tabs>
              <w:jc w:val="center"/>
              <w:rPr>
                <w:b/>
              </w:rPr>
            </w:pPr>
            <w:r>
              <w:rPr>
                <w:b/>
              </w:rPr>
              <w:t>Mean</w:t>
            </w:r>
          </w:p>
        </w:tc>
        <w:tc>
          <w:tcPr>
            <w:tcW w:w="1698" w:type="dxa"/>
          </w:tcPr>
          <w:p w:rsidR="00504B4D" w:rsidRPr="00A97810" w:rsidRDefault="00504B4D" w:rsidP="004E01A1">
            <w:pPr>
              <w:tabs>
                <w:tab w:val="left" w:pos="2685"/>
              </w:tabs>
              <w:jc w:val="center"/>
            </w:pPr>
            <w:r>
              <w:rPr>
                <w:b/>
              </w:rPr>
              <w:t>t</w:t>
            </w:r>
            <w:r>
              <w:rPr>
                <w:b/>
                <w:vertAlign w:val="subscript"/>
              </w:rPr>
              <w:t>hitung</w:t>
            </w:r>
          </w:p>
        </w:tc>
      </w:tr>
      <w:tr w:rsidR="00504B4D" w:rsidRPr="00A97810" w:rsidTr="00504B4D">
        <w:tc>
          <w:tcPr>
            <w:tcW w:w="1589" w:type="dxa"/>
            <w:vMerge/>
          </w:tcPr>
          <w:p w:rsidR="00504B4D" w:rsidRDefault="00504B4D" w:rsidP="004E01A1">
            <w:pPr>
              <w:tabs>
                <w:tab w:val="left" w:pos="2685"/>
              </w:tabs>
              <w:jc w:val="center"/>
              <w:rPr>
                <w:b/>
              </w:rPr>
            </w:pPr>
          </w:p>
        </w:tc>
        <w:tc>
          <w:tcPr>
            <w:tcW w:w="1697" w:type="dxa"/>
          </w:tcPr>
          <w:p w:rsidR="00504B4D" w:rsidRPr="00A97810" w:rsidRDefault="00504B4D" w:rsidP="004E01A1">
            <w:pPr>
              <w:tabs>
                <w:tab w:val="left" w:pos="2685"/>
              </w:tabs>
              <w:jc w:val="center"/>
            </w:pPr>
            <w:r w:rsidRPr="00A97810">
              <w:t>Eksperimen</w:t>
            </w:r>
          </w:p>
        </w:tc>
        <w:tc>
          <w:tcPr>
            <w:tcW w:w="1697" w:type="dxa"/>
          </w:tcPr>
          <w:p w:rsidR="00504B4D" w:rsidRPr="00504B4D" w:rsidRDefault="00504B4D" w:rsidP="004E01A1">
            <w:pPr>
              <w:tabs>
                <w:tab w:val="left" w:pos="2685"/>
              </w:tabs>
              <w:jc w:val="center"/>
              <w:rPr>
                <w:lang w:val="id-ID"/>
              </w:rPr>
            </w:pPr>
            <w:r w:rsidRPr="00A97810">
              <w:t>3</w:t>
            </w:r>
            <w:r>
              <w:rPr>
                <w:lang w:val="id-ID"/>
              </w:rPr>
              <w:t>9</w:t>
            </w:r>
          </w:p>
        </w:tc>
        <w:tc>
          <w:tcPr>
            <w:tcW w:w="1698" w:type="dxa"/>
          </w:tcPr>
          <w:p w:rsidR="00504B4D" w:rsidRPr="00504B4D" w:rsidRDefault="00504B4D" w:rsidP="004E01A1">
            <w:pPr>
              <w:tabs>
                <w:tab w:val="left" w:pos="2685"/>
              </w:tabs>
              <w:jc w:val="center"/>
              <w:rPr>
                <w:lang w:val="id-ID"/>
              </w:rPr>
            </w:pPr>
            <w:r w:rsidRPr="00A97810">
              <w:t>7</w:t>
            </w:r>
            <w:r>
              <w:rPr>
                <w:lang w:val="id-ID"/>
              </w:rPr>
              <w:t>6,74</w:t>
            </w:r>
          </w:p>
        </w:tc>
        <w:tc>
          <w:tcPr>
            <w:tcW w:w="1698" w:type="dxa"/>
          </w:tcPr>
          <w:p w:rsidR="00504B4D" w:rsidRPr="00504B4D" w:rsidRDefault="00504B4D" w:rsidP="004E01A1">
            <w:pPr>
              <w:tabs>
                <w:tab w:val="left" w:pos="2685"/>
              </w:tabs>
              <w:jc w:val="center"/>
              <w:rPr>
                <w:lang w:val="id-ID"/>
              </w:rPr>
            </w:pPr>
            <w:r w:rsidRPr="00A97810">
              <w:t>4,6</w:t>
            </w:r>
            <w:r>
              <w:rPr>
                <w:lang w:val="id-ID"/>
              </w:rPr>
              <w:t>72</w:t>
            </w:r>
          </w:p>
        </w:tc>
      </w:tr>
      <w:tr w:rsidR="00504B4D" w:rsidRPr="00A97810" w:rsidTr="00504B4D">
        <w:tc>
          <w:tcPr>
            <w:tcW w:w="1589" w:type="dxa"/>
            <w:vMerge/>
          </w:tcPr>
          <w:p w:rsidR="00504B4D" w:rsidRDefault="00504B4D" w:rsidP="004E01A1">
            <w:pPr>
              <w:tabs>
                <w:tab w:val="left" w:pos="2685"/>
              </w:tabs>
              <w:jc w:val="center"/>
              <w:rPr>
                <w:b/>
              </w:rPr>
            </w:pPr>
          </w:p>
        </w:tc>
        <w:tc>
          <w:tcPr>
            <w:tcW w:w="1697" w:type="dxa"/>
          </w:tcPr>
          <w:p w:rsidR="00504B4D" w:rsidRPr="00A97810" w:rsidRDefault="00504B4D" w:rsidP="004E01A1">
            <w:pPr>
              <w:tabs>
                <w:tab w:val="left" w:pos="2685"/>
              </w:tabs>
              <w:jc w:val="center"/>
            </w:pPr>
            <w:r w:rsidRPr="00A97810">
              <w:t>Kontrol</w:t>
            </w:r>
          </w:p>
        </w:tc>
        <w:tc>
          <w:tcPr>
            <w:tcW w:w="1697" w:type="dxa"/>
          </w:tcPr>
          <w:p w:rsidR="00504B4D" w:rsidRPr="00504B4D" w:rsidRDefault="00504B4D" w:rsidP="004E01A1">
            <w:pPr>
              <w:tabs>
                <w:tab w:val="left" w:pos="2685"/>
              </w:tabs>
              <w:jc w:val="center"/>
              <w:rPr>
                <w:lang w:val="id-ID"/>
              </w:rPr>
            </w:pPr>
            <w:r w:rsidRPr="00A97810">
              <w:t>3</w:t>
            </w:r>
            <w:r>
              <w:rPr>
                <w:lang w:val="id-ID"/>
              </w:rPr>
              <w:t>7</w:t>
            </w:r>
          </w:p>
        </w:tc>
        <w:tc>
          <w:tcPr>
            <w:tcW w:w="1698" w:type="dxa"/>
          </w:tcPr>
          <w:p w:rsidR="00504B4D" w:rsidRPr="00504B4D" w:rsidRDefault="00504B4D" w:rsidP="004E01A1">
            <w:pPr>
              <w:tabs>
                <w:tab w:val="left" w:pos="2685"/>
              </w:tabs>
              <w:jc w:val="center"/>
              <w:rPr>
                <w:lang w:val="id-ID"/>
              </w:rPr>
            </w:pPr>
            <w:r>
              <w:rPr>
                <w:lang w:val="id-ID"/>
              </w:rPr>
              <w:t>71</w:t>
            </w:r>
            <w:r w:rsidRPr="00A97810">
              <w:t>,</w:t>
            </w:r>
            <w:r>
              <w:rPr>
                <w:lang w:val="id-ID"/>
              </w:rPr>
              <w:t>05</w:t>
            </w:r>
          </w:p>
        </w:tc>
        <w:tc>
          <w:tcPr>
            <w:tcW w:w="1698" w:type="dxa"/>
          </w:tcPr>
          <w:p w:rsidR="00504B4D" w:rsidRPr="00D34E8A" w:rsidRDefault="00504B4D" w:rsidP="004E01A1">
            <w:pPr>
              <w:tabs>
                <w:tab w:val="left" w:pos="2685"/>
              </w:tabs>
              <w:jc w:val="center"/>
              <w:rPr>
                <w:lang w:val="id-ID"/>
              </w:rPr>
            </w:pPr>
            <w:r w:rsidRPr="00A97810">
              <w:t>4,</w:t>
            </w:r>
            <w:r w:rsidR="00D34E8A">
              <w:rPr>
                <w:lang w:val="id-ID"/>
              </w:rPr>
              <w:t>694</w:t>
            </w:r>
          </w:p>
        </w:tc>
      </w:tr>
    </w:tbl>
    <w:p w:rsidR="00F97304" w:rsidRDefault="00F97304" w:rsidP="00001370">
      <w:pPr>
        <w:tabs>
          <w:tab w:val="left" w:pos="2685"/>
        </w:tabs>
        <w:rPr>
          <w:lang w:val="id-ID"/>
        </w:rPr>
      </w:pPr>
    </w:p>
    <w:p w:rsidR="00504B4D" w:rsidRPr="00504B4D" w:rsidRDefault="00504B4D" w:rsidP="00D34E8A">
      <w:pPr>
        <w:tabs>
          <w:tab w:val="left" w:pos="2685"/>
        </w:tabs>
        <w:spacing w:line="480" w:lineRule="auto"/>
        <w:rPr>
          <w:lang w:val="id-ID"/>
        </w:rPr>
      </w:pPr>
    </w:p>
    <w:p w:rsidR="00A92849" w:rsidRPr="00D34E8A" w:rsidRDefault="00CC7D8B" w:rsidP="00D34E8A">
      <w:pPr>
        <w:tabs>
          <w:tab w:val="left" w:pos="2685"/>
        </w:tabs>
        <w:spacing w:line="480" w:lineRule="auto"/>
        <w:jc w:val="both"/>
        <w:rPr>
          <w:lang w:val="id-ID"/>
        </w:rPr>
      </w:pPr>
      <w:r w:rsidRPr="00D34E8A">
        <w:t xml:space="preserve">Dari </w:t>
      </w:r>
      <w:r w:rsidR="00D34E8A" w:rsidRPr="00D34E8A">
        <w:rPr>
          <w:lang w:val="id-ID"/>
        </w:rPr>
        <w:t xml:space="preserve">hasil </w:t>
      </w:r>
      <w:r w:rsidR="00D34E8A" w:rsidRPr="00D34E8A">
        <w:t xml:space="preserve">Perhitungan </w:t>
      </w:r>
      <w:r w:rsidR="00D34E8A" w:rsidRPr="00D34E8A">
        <w:rPr>
          <w:i/>
        </w:rPr>
        <w:t>t-test</w:t>
      </w:r>
      <w:r w:rsidR="00D34E8A" w:rsidRPr="00D34E8A">
        <w:t xml:space="preserve"> (</w:t>
      </w:r>
      <w:r w:rsidR="00D34E8A" w:rsidRPr="00D34E8A">
        <w:rPr>
          <w:lang w:val="id-ID"/>
        </w:rPr>
        <w:t xml:space="preserve">metode </w:t>
      </w:r>
      <w:r w:rsidR="00D34E8A" w:rsidRPr="00D34E8A">
        <w:t xml:space="preserve">pembelajaran terhadap </w:t>
      </w:r>
      <w:r w:rsidR="00D34E8A" w:rsidRPr="00D34E8A">
        <w:rPr>
          <w:lang w:val="id-ID"/>
        </w:rPr>
        <w:t>minat belajar</w:t>
      </w:r>
      <w:r w:rsidR="00D34E8A" w:rsidRPr="00D34E8A">
        <w:t>)</w:t>
      </w:r>
      <w:r w:rsidR="00D34E8A">
        <w:rPr>
          <w:lang w:val="id-ID"/>
        </w:rPr>
        <w:t xml:space="preserve"> melalui program </w:t>
      </w:r>
      <w:r w:rsidR="00D34E8A" w:rsidRPr="00F97304">
        <w:rPr>
          <w:rFonts w:asciiTheme="majorBidi" w:hAnsiTheme="majorBidi" w:cstheme="majorBidi"/>
          <w:i/>
          <w:lang w:val="en-US"/>
        </w:rPr>
        <w:t>SPSS</w:t>
      </w:r>
      <w:r w:rsidR="00D34E8A" w:rsidRPr="006E5AFC">
        <w:t>(</w:t>
      </w:r>
      <w:r w:rsidR="00D34E8A" w:rsidRPr="006E5AFC">
        <w:rPr>
          <w:i/>
        </w:rPr>
        <w:t>Statistical Product and Service Solution</w:t>
      </w:r>
      <w:r w:rsidR="00D34E8A">
        <w:t>) 16.0</w:t>
      </w:r>
      <w:r w:rsidR="00D34E8A" w:rsidRPr="006E5AFC">
        <w:t xml:space="preserve"> </w:t>
      </w:r>
      <w:r w:rsidR="00D34E8A" w:rsidRPr="00F97304">
        <w:rPr>
          <w:rFonts w:asciiTheme="majorBidi" w:hAnsiTheme="majorBidi" w:cstheme="majorBidi"/>
          <w:i/>
          <w:lang w:val="en-US"/>
        </w:rPr>
        <w:t>for Windows</w:t>
      </w:r>
      <w:r w:rsidR="00D34E8A">
        <w:t xml:space="preserve"> </w:t>
      </w:r>
      <w:r w:rsidR="00D34E8A">
        <w:rPr>
          <w:lang w:val="id-ID"/>
        </w:rPr>
        <w:t xml:space="preserve">(terlampir) </w:t>
      </w:r>
      <w:r>
        <w:t xml:space="preserve">dapat terlihat bahwa </w:t>
      </w:r>
      <w:r w:rsidR="00BB1917">
        <w:rPr>
          <w:lang w:val="id-ID"/>
        </w:rPr>
        <w:t>minat belajar siswa yang diajar dengan</w:t>
      </w:r>
      <w:r>
        <w:t xml:space="preserve"> pembelajaran </w:t>
      </w:r>
      <w:r w:rsidR="00BB1917" w:rsidRPr="00A74FF8">
        <w:rPr>
          <w:i/>
          <w:lang w:val="id-ID"/>
        </w:rPr>
        <w:t>Contextual Teaching &amp; Learning</w:t>
      </w:r>
      <w:r w:rsidR="00BB1917">
        <w:rPr>
          <w:lang w:val="id-ID"/>
        </w:rPr>
        <w:t xml:space="preserve"> </w:t>
      </w:r>
      <w:r w:rsidR="00BB1917">
        <w:t xml:space="preserve"> dengan jumlah responden 3</w:t>
      </w:r>
      <w:r w:rsidR="00BB1917">
        <w:rPr>
          <w:lang w:val="id-ID"/>
        </w:rPr>
        <w:t>9</w:t>
      </w:r>
      <w:r w:rsidR="00306D96">
        <w:t xml:space="preserve"> siswa </w:t>
      </w:r>
      <w:r w:rsidR="00FA427C">
        <w:t xml:space="preserve">memiliki mean (rata-rata) </w:t>
      </w:r>
      <w:r w:rsidR="00BB1917">
        <w:t>7</w:t>
      </w:r>
      <w:r w:rsidR="00BB1917">
        <w:rPr>
          <w:lang w:val="id-ID"/>
        </w:rPr>
        <w:t>6,74</w:t>
      </w:r>
      <w:r w:rsidR="00FA427C">
        <w:t>. S</w:t>
      </w:r>
      <w:r w:rsidR="00306D96">
        <w:t xml:space="preserve">edangkan pada pembelajaran konvensional memiliki rata-rata </w:t>
      </w:r>
      <w:r w:rsidR="00BC1991">
        <w:rPr>
          <w:lang w:val="id-ID"/>
        </w:rPr>
        <w:t>71,05</w:t>
      </w:r>
      <w:r w:rsidR="00BB1917">
        <w:t xml:space="preserve"> dengan jumlah responden 3</w:t>
      </w:r>
      <w:r w:rsidR="00BB1917">
        <w:rPr>
          <w:lang w:val="id-ID"/>
        </w:rPr>
        <w:t>7</w:t>
      </w:r>
      <w:r w:rsidR="00FA427C">
        <w:t xml:space="preserve">. </w:t>
      </w:r>
      <w:r w:rsidR="00A92849">
        <w:t>Selajutnya pada tabel  tersebut menunjukkan bahwa nilai t</w:t>
      </w:r>
      <w:r w:rsidR="00A92849">
        <w:rPr>
          <w:vertAlign w:val="subscript"/>
        </w:rPr>
        <w:t>hitung</w:t>
      </w:r>
      <w:r w:rsidR="00F27A6F">
        <w:t xml:space="preserve"> = 4,6</w:t>
      </w:r>
      <w:r w:rsidR="00BC1991">
        <w:rPr>
          <w:lang w:val="id-ID"/>
        </w:rPr>
        <w:t>72</w:t>
      </w:r>
      <w:r w:rsidR="00A92849">
        <w:t xml:space="preserve"> dan </w:t>
      </w:r>
      <w:r w:rsidR="00F27A6F">
        <w:t>4,6</w:t>
      </w:r>
      <w:r w:rsidR="00BC1991">
        <w:rPr>
          <w:lang w:val="id-ID"/>
        </w:rPr>
        <w:t>94</w:t>
      </w:r>
      <w:r w:rsidR="00A92849">
        <w:t xml:space="preserve">. </w:t>
      </w:r>
      <w:r w:rsidR="00A92849">
        <w:rPr>
          <w:rFonts w:asciiTheme="majorBidi" w:eastAsiaTheme="minorEastAsia" w:hAnsiTheme="majorBidi" w:cstheme="majorBidi"/>
          <w:lang w:val="en-US"/>
        </w:rPr>
        <w:t>Untuk menentukan taraf signifikasi perbedaannya harus digunakan t</w:t>
      </w:r>
      <w:r w:rsidR="00A92849">
        <w:rPr>
          <w:rFonts w:asciiTheme="majorBidi" w:eastAsiaTheme="minorEastAsia" w:hAnsiTheme="majorBidi" w:cstheme="majorBidi"/>
          <w:vertAlign w:val="subscript"/>
          <w:lang w:val="en-US"/>
        </w:rPr>
        <w:t>tabel</w:t>
      </w:r>
      <w:r w:rsidR="00A92849">
        <w:rPr>
          <w:rFonts w:asciiTheme="majorBidi" w:eastAsiaTheme="minorEastAsia" w:hAnsiTheme="majorBidi" w:cstheme="majorBidi"/>
          <w:lang w:val="en-US"/>
        </w:rPr>
        <w:t xml:space="preserve"> yang terdapat pada tabel nilai-nilai t. Sebelum melihat tabel nilai-nilai t, terlebih dahulu harus ditentukan derajat kebebasan (db) pada keselur</w:t>
      </w:r>
      <w:r w:rsidR="00D2460D">
        <w:rPr>
          <w:rFonts w:asciiTheme="majorBidi" w:eastAsiaTheme="minorEastAsia" w:hAnsiTheme="majorBidi" w:cstheme="majorBidi"/>
          <w:lang w:val="en-US"/>
        </w:rPr>
        <w:t>uhan sampel yang diteliti dengan</w:t>
      </w:r>
      <w:r w:rsidR="00A92849">
        <w:rPr>
          <w:rFonts w:asciiTheme="majorBidi" w:eastAsiaTheme="minorEastAsia" w:hAnsiTheme="majorBidi" w:cstheme="majorBidi"/>
          <w:lang w:val="en-US"/>
        </w:rPr>
        <w:t xml:space="preserve"> rumus db = N – 2. Karena jumlah sampel yang diteliti adal</w:t>
      </w:r>
      <w:r w:rsidR="00F27A6F">
        <w:rPr>
          <w:rFonts w:asciiTheme="majorBidi" w:eastAsiaTheme="minorEastAsia" w:hAnsiTheme="majorBidi" w:cstheme="majorBidi"/>
          <w:lang w:val="en-US"/>
        </w:rPr>
        <w:t xml:space="preserve">ah </w:t>
      </w:r>
      <w:r w:rsidR="00F27A6F">
        <w:rPr>
          <w:rFonts w:asciiTheme="majorBidi" w:eastAsiaTheme="minorEastAsia" w:hAnsiTheme="majorBidi" w:cstheme="majorBidi"/>
          <w:lang w:val="id-ID"/>
        </w:rPr>
        <w:t>76</w:t>
      </w:r>
      <w:r w:rsidR="00F27A6F">
        <w:rPr>
          <w:rFonts w:asciiTheme="majorBidi" w:eastAsiaTheme="minorEastAsia" w:hAnsiTheme="majorBidi" w:cstheme="majorBidi"/>
          <w:lang w:val="en-US"/>
        </w:rPr>
        <w:t xml:space="preserve"> siswa, maka db = </w:t>
      </w:r>
      <w:r w:rsidR="00F27A6F">
        <w:rPr>
          <w:rFonts w:asciiTheme="majorBidi" w:eastAsiaTheme="minorEastAsia" w:hAnsiTheme="majorBidi" w:cstheme="majorBidi"/>
          <w:lang w:val="id-ID"/>
        </w:rPr>
        <w:t>76</w:t>
      </w:r>
      <w:r w:rsidR="00F27A6F">
        <w:rPr>
          <w:rFonts w:asciiTheme="majorBidi" w:eastAsiaTheme="minorEastAsia" w:hAnsiTheme="majorBidi" w:cstheme="majorBidi"/>
          <w:lang w:val="en-US"/>
        </w:rPr>
        <w:t xml:space="preserve"> – 2 = </w:t>
      </w:r>
      <w:r w:rsidR="00A92849">
        <w:rPr>
          <w:rFonts w:asciiTheme="majorBidi" w:eastAsiaTheme="minorEastAsia" w:hAnsiTheme="majorBidi" w:cstheme="majorBidi"/>
          <w:lang w:val="en-US"/>
        </w:rPr>
        <w:t>7</w:t>
      </w:r>
      <w:r w:rsidR="00F27A6F">
        <w:rPr>
          <w:rFonts w:asciiTheme="majorBidi" w:eastAsiaTheme="minorEastAsia" w:hAnsiTheme="majorBidi" w:cstheme="majorBidi"/>
          <w:lang w:val="id-ID"/>
        </w:rPr>
        <w:t>4</w:t>
      </w:r>
      <w:r w:rsidR="00F27A6F">
        <w:rPr>
          <w:rFonts w:asciiTheme="majorBidi" w:eastAsiaTheme="minorEastAsia" w:hAnsiTheme="majorBidi" w:cstheme="majorBidi"/>
          <w:lang w:val="en-US"/>
        </w:rPr>
        <w:t xml:space="preserve">. Nilai db = </w:t>
      </w:r>
      <w:r w:rsidR="00A92849">
        <w:rPr>
          <w:rFonts w:asciiTheme="majorBidi" w:eastAsiaTheme="minorEastAsia" w:hAnsiTheme="majorBidi" w:cstheme="majorBidi"/>
          <w:lang w:val="en-US"/>
        </w:rPr>
        <w:t>7</w:t>
      </w:r>
      <w:r w:rsidR="00F27A6F">
        <w:rPr>
          <w:rFonts w:asciiTheme="majorBidi" w:eastAsiaTheme="minorEastAsia" w:hAnsiTheme="majorBidi" w:cstheme="majorBidi"/>
          <w:lang w:val="id-ID"/>
        </w:rPr>
        <w:t>4</w:t>
      </w:r>
      <w:r w:rsidR="00A92849">
        <w:rPr>
          <w:rFonts w:asciiTheme="majorBidi" w:eastAsiaTheme="minorEastAsia" w:hAnsiTheme="majorBidi" w:cstheme="majorBidi"/>
          <w:lang w:val="en-US"/>
        </w:rPr>
        <w:t xml:space="preserve"> berada di antara 60 dan 120, oleh karena itu digunakan nilai db yang terdekat yaitu db = 60.</w:t>
      </w:r>
    </w:p>
    <w:p w:rsidR="00A92849" w:rsidRDefault="00A92849" w:rsidP="00A92849">
      <w:pPr>
        <w:spacing w:line="480" w:lineRule="auto"/>
        <w:ind w:firstLine="851"/>
        <w:jc w:val="both"/>
        <w:rPr>
          <w:rFonts w:asciiTheme="majorBidi" w:eastAsiaTheme="minorEastAsia" w:hAnsiTheme="majorBidi" w:cstheme="majorBidi"/>
          <w:lang w:val="en-US"/>
        </w:rPr>
      </w:pPr>
      <w:r>
        <w:rPr>
          <w:rFonts w:asciiTheme="majorBidi" w:eastAsiaTheme="minorEastAsia" w:hAnsiTheme="majorBidi" w:cstheme="majorBidi"/>
          <w:lang w:val="en-US"/>
        </w:rPr>
        <w:t>Berdasarkan db = 60, pada taraf signifikasi 5% ditemukan t</w:t>
      </w:r>
      <w:r>
        <w:rPr>
          <w:rFonts w:asciiTheme="majorBidi" w:eastAsiaTheme="minorEastAsia" w:hAnsiTheme="majorBidi" w:cstheme="majorBidi"/>
          <w:vertAlign w:val="subscript"/>
          <w:lang w:val="en-US"/>
        </w:rPr>
        <w:t>tabel</w:t>
      </w:r>
      <w:r>
        <w:rPr>
          <w:rFonts w:asciiTheme="majorBidi" w:eastAsiaTheme="minorEastAsia" w:hAnsiTheme="majorBidi" w:cstheme="majorBidi"/>
          <w:lang w:val="en-US"/>
        </w:rPr>
        <w:t xml:space="preserve"> = 2,000 </w:t>
      </w:r>
      <w:r w:rsidR="00A74FF8">
        <w:rPr>
          <w:rFonts w:asciiTheme="majorBidi" w:eastAsiaTheme="minorEastAsia" w:hAnsiTheme="majorBidi" w:cstheme="majorBidi"/>
          <w:lang w:val="en-US"/>
        </w:rPr>
        <w:t>dan</w:t>
      </w:r>
      <w:r w:rsidR="00A74FF8">
        <w:rPr>
          <w:rFonts w:asciiTheme="majorBidi" w:eastAsiaTheme="minorEastAsia" w:hAnsiTheme="majorBidi" w:cstheme="majorBidi"/>
          <w:lang w:val="id-ID"/>
        </w:rPr>
        <w:t xml:space="preserve"> b</w:t>
      </w:r>
      <w:r>
        <w:rPr>
          <w:rFonts w:asciiTheme="majorBidi" w:eastAsiaTheme="minorEastAsia" w:hAnsiTheme="majorBidi" w:cstheme="majorBidi"/>
          <w:lang w:val="en-US"/>
        </w:rPr>
        <w:t>erdasarkan nilai  ini dapat dituliskan t</w:t>
      </w:r>
      <w:r>
        <w:rPr>
          <w:rFonts w:asciiTheme="majorBidi" w:eastAsiaTheme="minorEastAsia" w:hAnsiTheme="majorBidi" w:cstheme="majorBidi"/>
          <w:vertAlign w:val="subscript"/>
          <w:lang w:val="en-US"/>
        </w:rPr>
        <w:t>tabel</w:t>
      </w:r>
      <w:r>
        <w:rPr>
          <w:rFonts w:asciiTheme="majorBidi" w:eastAsiaTheme="minorEastAsia" w:hAnsiTheme="majorBidi" w:cstheme="majorBidi"/>
          <w:lang w:val="en-US"/>
        </w:rPr>
        <w:t xml:space="preserve"> (5% = 2,000) &lt; t</w:t>
      </w:r>
      <w:r>
        <w:rPr>
          <w:rFonts w:asciiTheme="majorBidi" w:eastAsiaTheme="minorEastAsia" w:hAnsiTheme="majorBidi" w:cstheme="majorBidi"/>
          <w:vertAlign w:val="subscript"/>
          <w:lang w:val="en-US"/>
        </w:rPr>
        <w:t>hitung</w:t>
      </w:r>
      <w:r>
        <w:rPr>
          <w:rFonts w:asciiTheme="majorBidi" w:eastAsiaTheme="minorEastAsia" w:hAnsiTheme="majorBidi" w:cstheme="majorBidi"/>
          <w:lang w:val="en-US"/>
        </w:rPr>
        <w:t xml:space="preserve"> (=</w:t>
      </w:r>
      <w:r w:rsidR="006609A6">
        <w:rPr>
          <w:rFonts w:asciiTheme="majorBidi" w:eastAsiaTheme="minorEastAsia" w:hAnsiTheme="majorBidi" w:cstheme="majorBidi"/>
          <w:lang w:val="id-ID"/>
        </w:rPr>
        <w:t xml:space="preserve"> </w:t>
      </w:r>
      <w:r w:rsidR="00F27A6F">
        <w:t>4,6</w:t>
      </w:r>
      <w:r w:rsidR="00BC1991">
        <w:rPr>
          <w:lang w:val="id-ID"/>
        </w:rPr>
        <w:t>72</w:t>
      </w:r>
      <w:r w:rsidR="00F27A6F">
        <w:t xml:space="preserve"> </w:t>
      </w:r>
      <w:r w:rsidR="00F27A6F">
        <w:rPr>
          <w:rFonts w:asciiTheme="majorBidi" w:eastAsiaTheme="minorEastAsia" w:hAnsiTheme="majorBidi" w:cstheme="majorBidi"/>
          <w:lang w:val="en-US"/>
        </w:rPr>
        <w:t>dan 4,6</w:t>
      </w:r>
      <w:r w:rsidR="00BC1991">
        <w:rPr>
          <w:rFonts w:asciiTheme="majorBidi" w:eastAsiaTheme="minorEastAsia" w:hAnsiTheme="majorBidi" w:cstheme="majorBidi"/>
          <w:lang w:val="id-ID"/>
        </w:rPr>
        <w:t>94</w:t>
      </w:r>
      <w:r>
        <w:rPr>
          <w:rFonts w:asciiTheme="majorBidi" w:eastAsiaTheme="minorEastAsia" w:hAnsiTheme="majorBidi" w:cstheme="majorBidi"/>
          <w:lang w:val="en-US"/>
        </w:rPr>
        <w:t>). Ini berarti bahwa t</w:t>
      </w:r>
      <w:r>
        <w:rPr>
          <w:rFonts w:asciiTheme="majorBidi" w:eastAsiaTheme="minorEastAsia" w:hAnsiTheme="majorBidi" w:cstheme="majorBidi"/>
          <w:vertAlign w:val="subscript"/>
          <w:lang w:val="en-US"/>
        </w:rPr>
        <w:t>hitung</w:t>
      </w:r>
      <w:r>
        <w:rPr>
          <w:rFonts w:asciiTheme="majorBidi" w:eastAsiaTheme="minorEastAsia" w:hAnsiTheme="majorBidi" w:cstheme="majorBidi"/>
          <w:lang w:val="en-US"/>
        </w:rPr>
        <w:t xml:space="preserve"> berada di atas atau lebih dari t</w:t>
      </w:r>
      <w:r>
        <w:rPr>
          <w:rFonts w:asciiTheme="majorBidi" w:eastAsiaTheme="minorEastAsia" w:hAnsiTheme="majorBidi" w:cstheme="majorBidi"/>
          <w:vertAlign w:val="subscript"/>
          <w:lang w:val="en-US"/>
        </w:rPr>
        <w:t>tabel</w:t>
      </w:r>
      <w:r>
        <w:rPr>
          <w:rFonts w:asciiTheme="majorBidi" w:eastAsiaTheme="minorEastAsia" w:hAnsiTheme="majorBidi" w:cstheme="majorBidi"/>
          <w:lang w:val="en-US"/>
        </w:rPr>
        <w:t>,  pada taraf signifikasi 5%.</w:t>
      </w:r>
    </w:p>
    <w:p w:rsidR="00A92849" w:rsidRDefault="00A92849" w:rsidP="005844B8">
      <w:pPr>
        <w:tabs>
          <w:tab w:val="left" w:pos="2685"/>
        </w:tabs>
        <w:spacing w:line="480" w:lineRule="auto"/>
        <w:ind w:firstLine="567"/>
        <w:jc w:val="both"/>
      </w:pPr>
      <w:r>
        <w:rPr>
          <w:rFonts w:asciiTheme="majorBidi" w:eastAsiaTheme="minorEastAsia" w:hAnsiTheme="majorBidi" w:cstheme="majorBidi"/>
          <w:lang w:val="en-US"/>
        </w:rPr>
        <w:t>Berdasarkan analisis data tersebut dapat disimpulkan bahwa</w:t>
      </w:r>
      <w:r w:rsidR="00412F79">
        <w:t xml:space="preserve"> </w:t>
      </w:r>
      <w:r w:rsidR="0019435D">
        <w:rPr>
          <w:rFonts w:asciiTheme="majorBidi" w:eastAsiaTheme="minorEastAsia" w:hAnsiTheme="majorBidi" w:cstheme="majorBidi"/>
          <w:lang w:val="en-US"/>
        </w:rPr>
        <w:t xml:space="preserve">ada perbedaan </w:t>
      </w:r>
      <w:r w:rsidR="00F27A6F">
        <w:rPr>
          <w:rFonts w:asciiTheme="majorBidi" w:eastAsiaTheme="minorEastAsia" w:hAnsiTheme="majorBidi" w:cstheme="majorBidi"/>
          <w:lang w:val="id-ID"/>
        </w:rPr>
        <w:t>minat</w:t>
      </w:r>
      <w:r w:rsidR="0019435D">
        <w:rPr>
          <w:rFonts w:asciiTheme="majorBidi" w:eastAsiaTheme="minorEastAsia" w:hAnsiTheme="majorBidi" w:cstheme="majorBidi"/>
          <w:lang w:val="en-US"/>
        </w:rPr>
        <w:t xml:space="preserve"> </w:t>
      </w:r>
      <w:r w:rsidR="00412F79">
        <w:rPr>
          <w:rFonts w:asciiTheme="majorBidi" w:eastAsiaTheme="minorEastAsia" w:hAnsiTheme="majorBidi" w:cstheme="majorBidi"/>
          <w:lang w:val="en-US"/>
        </w:rPr>
        <w:t xml:space="preserve">belajar antara siswa yang diajar dengan pembelajaran </w:t>
      </w:r>
      <w:r w:rsidR="00F27A6F" w:rsidRPr="006609A6">
        <w:rPr>
          <w:i/>
          <w:lang w:val="id-ID"/>
        </w:rPr>
        <w:t xml:space="preserve">Contextual Teaching &amp; </w:t>
      </w:r>
      <w:r w:rsidR="00F27A6F" w:rsidRPr="006609A6">
        <w:rPr>
          <w:i/>
          <w:lang w:val="id-ID"/>
        </w:rPr>
        <w:lastRenderedPageBreak/>
        <w:t>Learning</w:t>
      </w:r>
      <w:r w:rsidR="00F27A6F">
        <w:rPr>
          <w:rFonts w:asciiTheme="majorBidi" w:eastAsiaTheme="minorEastAsia" w:hAnsiTheme="majorBidi" w:cstheme="majorBidi"/>
          <w:lang w:val="en-US"/>
        </w:rPr>
        <w:t xml:space="preserve"> </w:t>
      </w:r>
      <w:r w:rsidR="00412F79">
        <w:rPr>
          <w:rFonts w:asciiTheme="majorBidi" w:eastAsiaTheme="minorEastAsia" w:hAnsiTheme="majorBidi" w:cstheme="majorBidi"/>
          <w:lang w:val="en-US"/>
        </w:rPr>
        <w:t>dengan siswa yang diajar dengan pembelajaran matematika konvensional. Dengan kata lain,</w:t>
      </w:r>
      <w:r w:rsidR="00D74675">
        <w:rPr>
          <w:rFonts w:asciiTheme="majorBidi" w:eastAsiaTheme="minorEastAsia" w:hAnsiTheme="majorBidi" w:cstheme="majorBidi"/>
          <w:lang w:val="en-US"/>
        </w:rPr>
        <w:t xml:space="preserve"> </w:t>
      </w:r>
      <w:r w:rsidR="00D74675">
        <w:t>Ho ditolak dan Ha diterima. Sehingga bi</w:t>
      </w:r>
      <w:r w:rsidR="009237A3">
        <w:t>sa</w:t>
      </w:r>
      <w:r w:rsidR="00D74675">
        <w:t xml:space="preserve"> disimpulkan</w:t>
      </w:r>
      <w:r w:rsidR="00412F79" w:rsidRPr="00A01E41">
        <w:rPr>
          <w:rFonts w:asciiTheme="majorBidi" w:eastAsiaTheme="minorEastAsia" w:hAnsiTheme="majorBidi" w:cstheme="majorBidi"/>
          <w:lang w:val="en-US"/>
        </w:rPr>
        <w:t xml:space="preserve"> </w:t>
      </w:r>
      <w:r w:rsidR="006609A6">
        <w:rPr>
          <w:rFonts w:asciiTheme="majorBidi" w:hAnsiTheme="majorBidi" w:cstheme="majorBidi"/>
          <w:lang w:val="id-ID"/>
        </w:rPr>
        <w:t>terdapat</w:t>
      </w:r>
      <w:r w:rsidR="00412F79">
        <w:rPr>
          <w:rFonts w:asciiTheme="majorBidi" w:hAnsiTheme="majorBidi" w:cstheme="majorBidi"/>
          <w:lang w:val="en-US"/>
        </w:rPr>
        <w:t xml:space="preserve"> pengaruh </w:t>
      </w:r>
      <w:r w:rsidR="0019435D">
        <w:rPr>
          <w:rFonts w:asciiTheme="majorBidi" w:hAnsiTheme="majorBidi" w:cstheme="majorBidi"/>
          <w:lang w:val="en-US"/>
        </w:rPr>
        <w:t xml:space="preserve">yang signifikan </w:t>
      </w:r>
      <w:r w:rsidR="00F27A6F" w:rsidRPr="00F27A6F">
        <w:rPr>
          <w:rFonts w:asciiTheme="majorBidi" w:hAnsiTheme="majorBidi" w:cstheme="majorBidi"/>
          <w:lang w:val="id-ID"/>
        </w:rPr>
        <w:t>pembelajaran</w:t>
      </w:r>
      <w:r w:rsidR="00F27A6F">
        <w:rPr>
          <w:rFonts w:asciiTheme="majorBidi" w:hAnsiTheme="majorBidi" w:cstheme="majorBidi"/>
          <w:i/>
          <w:lang w:val="id-ID"/>
        </w:rPr>
        <w:t xml:space="preserve"> </w:t>
      </w:r>
      <w:r w:rsidR="00F27A6F" w:rsidRPr="00F27A6F">
        <w:rPr>
          <w:i/>
          <w:lang w:val="id-ID"/>
        </w:rPr>
        <w:t>Contextual Teaching &amp; Learning</w:t>
      </w:r>
      <w:r w:rsidR="00412F79" w:rsidRPr="00A01E41">
        <w:rPr>
          <w:rFonts w:asciiTheme="majorBidi" w:hAnsiTheme="majorBidi" w:cstheme="majorBidi"/>
          <w:lang w:val="en-US"/>
        </w:rPr>
        <w:t xml:space="preserve"> terhadap </w:t>
      </w:r>
      <w:r w:rsidR="00F27A6F">
        <w:rPr>
          <w:rFonts w:asciiTheme="majorBidi" w:hAnsiTheme="majorBidi" w:cstheme="majorBidi"/>
          <w:lang w:val="id-ID"/>
        </w:rPr>
        <w:t>minat</w:t>
      </w:r>
      <w:r w:rsidR="00412F79">
        <w:rPr>
          <w:rFonts w:asciiTheme="majorBidi" w:hAnsiTheme="majorBidi" w:cstheme="majorBidi"/>
          <w:lang w:val="en-US"/>
        </w:rPr>
        <w:t xml:space="preserve"> belajar matematika kelas VIII MTsN Ka</w:t>
      </w:r>
      <w:r w:rsidR="00D34E8A">
        <w:rPr>
          <w:rFonts w:asciiTheme="majorBidi" w:hAnsiTheme="majorBidi" w:cstheme="majorBidi"/>
          <w:lang w:val="id-ID"/>
        </w:rPr>
        <w:t>r</w:t>
      </w:r>
      <w:r w:rsidR="00412F79">
        <w:rPr>
          <w:rFonts w:asciiTheme="majorBidi" w:hAnsiTheme="majorBidi" w:cstheme="majorBidi"/>
          <w:lang w:val="en-US"/>
        </w:rPr>
        <w:t>angrejo Tahun Ajaran 2010/2011.</w:t>
      </w:r>
      <w:r w:rsidR="00FA427C">
        <w:t xml:space="preserve"> </w:t>
      </w:r>
    </w:p>
    <w:p w:rsidR="00F27A6F" w:rsidRDefault="00F27A6F" w:rsidP="00001370">
      <w:pPr>
        <w:tabs>
          <w:tab w:val="left" w:pos="2685"/>
        </w:tabs>
        <w:rPr>
          <w:lang w:val="id-ID"/>
        </w:rPr>
      </w:pPr>
    </w:p>
    <w:p w:rsidR="00F27A6F" w:rsidRPr="00F27A6F" w:rsidRDefault="00F27A6F" w:rsidP="00001370">
      <w:pPr>
        <w:tabs>
          <w:tab w:val="left" w:pos="2685"/>
        </w:tabs>
        <w:rPr>
          <w:lang w:val="id-ID"/>
        </w:rPr>
      </w:pPr>
    </w:p>
    <w:p w:rsidR="0058131E" w:rsidRPr="00485B67" w:rsidRDefault="005A575E" w:rsidP="0058131E">
      <w:pPr>
        <w:autoSpaceDE w:val="0"/>
        <w:autoSpaceDN w:val="0"/>
        <w:adjustRightInd w:val="0"/>
        <w:jc w:val="center"/>
        <w:rPr>
          <w:rFonts w:eastAsiaTheme="minorHAnsi"/>
          <w:b/>
          <w:lang w:val="id-ID" w:eastAsia="en-US"/>
        </w:rPr>
      </w:pPr>
      <w:r>
        <w:rPr>
          <w:rFonts w:eastAsiaTheme="minorHAnsi"/>
          <w:b/>
          <w:lang w:val="en-US" w:eastAsia="en-US"/>
        </w:rPr>
        <w:t>Tabel 4.</w:t>
      </w:r>
      <w:r w:rsidR="006D35FB">
        <w:rPr>
          <w:rFonts w:eastAsiaTheme="minorHAnsi"/>
          <w:b/>
          <w:lang w:val="id-ID" w:eastAsia="en-US"/>
        </w:rPr>
        <w:t>7</w:t>
      </w:r>
    </w:p>
    <w:p w:rsidR="00AE620A" w:rsidRPr="00412F79" w:rsidRDefault="00AE620A" w:rsidP="00AE620A">
      <w:pPr>
        <w:tabs>
          <w:tab w:val="left" w:pos="2685"/>
        </w:tabs>
        <w:jc w:val="center"/>
        <w:rPr>
          <w:b/>
        </w:rPr>
      </w:pPr>
      <w:r>
        <w:rPr>
          <w:b/>
        </w:rPr>
        <w:t xml:space="preserve">Perhitungan </w:t>
      </w:r>
      <w:r>
        <w:rPr>
          <w:b/>
          <w:i/>
        </w:rPr>
        <w:t>t-test</w:t>
      </w:r>
      <w:r>
        <w:rPr>
          <w:b/>
        </w:rPr>
        <w:t xml:space="preserve"> (</w:t>
      </w:r>
      <w:r w:rsidR="009D7CA6">
        <w:rPr>
          <w:b/>
          <w:lang w:val="id-ID"/>
        </w:rPr>
        <w:t xml:space="preserve">metode </w:t>
      </w:r>
      <w:r>
        <w:rPr>
          <w:b/>
        </w:rPr>
        <w:t>pembelajaran terh</w:t>
      </w:r>
      <w:r w:rsidR="00853CCC">
        <w:rPr>
          <w:b/>
        </w:rPr>
        <w:t xml:space="preserve">adap </w:t>
      </w:r>
      <w:r w:rsidR="00F27A6F">
        <w:rPr>
          <w:b/>
          <w:lang w:val="id-ID"/>
        </w:rPr>
        <w:t>hasil</w:t>
      </w:r>
      <w:r w:rsidR="00485B67">
        <w:rPr>
          <w:b/>
          <w:lang w:val="id-ID"/>
        </w:rPr>
        <w:t xml:space="preserve"> belajar</w:t>
      </w:r>
      <w:r w:rsidR="00853CCC">
        <w:rPr>
          <w:b/>
        </w:rPr>
        <w:t xml:space="preserve">) </w:t>
      </w:r>
    </w:p>
    <w:p w:rsidR="00F27A6F" w:rsidRPr="00F27A6F" w:rsidRDefault="00F27A6F" w:rsidP="00F27A6F">
      <w:pPr>
        <w:autoSpaceDE w:val="0"/>
        <w:autoSpaceDN w:val="0"/>
        <w:adjustRightInd w:val="0"/>
        <w:rPr>
          <w:rFonts w:eastAsiaTheme="minorHAnsi"/>
          <w:lang w:val="id-ID" w:eastAsia="en-US"/>
        </w:rPr>
      </w:pPr>
    </w:p>
    <w:tbl>
      <w:tblPr>
        <w:tblStyle w:val="TableGrid"/>
        <w:tblW w:w="0" w:type="auto"/>
        <w:tblInd w:w="108" w:type="dxa"/>
        <w:tblLook w:val="04A0"/>
      </w:tblPr>
      <w:tblGrid>
        <w:gridCol w:w="2038"/>
        <w:gridCol w:w="1931"/>
        <w:gridCol w:w="567"/>
        <w:gridCol w:w="1745"/>
        <w:gridCol w:w="1941"/>
      </w:tblGrid>
      <w:tr w:rsidR="00485B67" w:rsidTr="00485B67">
        <w:tc>
          <w:tcPr>
            <w:tcW w:w="2038" w:type="dxa"/>
            <w:vMerge w:val="restart"/>
            <w:vAlign w:val="center"/>
          </w:tcPr>
          <w:p w:rsidR="00485B67" w:rsidRDefault="00485B67" w:rsidP="00485B67">
            <w:pPr>
              <w:tabs>
                <w:tab w:val="left" w:pos="2685"/>
              </w:tabs>
              <w:jc w:val="center"/>
              <w:rPr>
                <w:b/>
                <w:lang w:val="id-ID"/>
              </w:rPr>
            </w:pPr>
            <w:r>
              <w:rPr>
                <w:b/>
                <w:lang w:val="id-ID"/>
              </w:rPr>
              <w:t>Hasil</w:t>
            </w:r>
          </w:p>
          <w:p w:rsidR="00485B67" w:rsidRPr="00485B67" w:rsidRDefault="00485B67" w:rsidP="00485B67">
            <w:pPr>
              <w:tabs>
                <w:tab w:val="left" w:pos="2685"/>
              </w:tabs>
              <w:jc w:val="center"/>
              <w:rPr>
                <w:b/>
                <w:lang w:val="id-ID"/>
              </w:rPr>
            </w:pPr>
            <w:r>
              <w:rPr>
                <w:b/>
                <w:lang w:val="id-ID"/>
              </w:rPr>
              <w:t>Belajar</w:t>
            </w:r>
          </w:p>
        </w:tc>
        <w:tc>
          <w:tcPr>
            <w:tcW w:w="1931" w:type="dxa"/>
          </w:tcPr>
          <w:p w:rsidR="00485B67" w:rsidRDefault="00485B67" w:rsidP="004E01A1">
            <w:pPr>
              <w:tabs>
                <w:tab w:val="left" w:pos="2685"/>
              </w:tabs>
              <w:jc w:val="center"/>
              <w:rPr>
                <w:b/>
              </w:rPr>
            </w:pPr>
            <w:r>
              <w:rPr>
                <w:b/>
              </w:rPr>
              <w:t>Kelas</w:t>
            </w:r>
          </w:p>
        </w:tc>
        <w:tc>
          <w:tcPr>
            <w:tcW w:w="567" w:type="dxa"/>
          </w:tcPr>
          <w:p w:rsidR="00485B67" w:rsidRDefault="00485B67" w:rsidP="004E01A1">
            <w:pPr>
              <w:tabs>
                <w:tab w:val="left" w:pos="2685"/>
              </w:tabs>
              <w:jc w:val="center"/>
              <w:rPr>
                <w:b/>
              </w:rPr>
            </w:pPr>
            <w:r>
              <w:rPr>
                <w:b/>
              </w:rPr>
              <w:t>N</w:t>
            </w:r>
          </w:p>
        </w:tc>
        <w:tc>
          <w:tcPr>
            <w:tcW w:w="1745" w:type="dxa"/>
          </w:tcPr>
          <w:p w:rsidR="00485B67" w:rsidRDefault="00485B67" w:rsidP="004E01A1">
            <w:pPr>
              <w:tabs>
                <w:tab w:val="left" w:pos="2685"/>
              </w:tabs>
              <w:jc w:val="center"/>
              <w:rPr>
                <w:b/>
              </w:rPr>
            </w:pPr>
            <w:r>
              <w:rPr>
                <w:b/>
              </w:rPr>
              <w:t>Mean</w:t>
            </w:r>
          </w:p>
        </w:tc>
        <w:tc>
          <w:tcPr>
            <w:tcW w:w="1941" w:type="dxa"/>
          </w:tcPr>
          <w:p w:rsidR="00485B67" w:rsidRPr="00A97810" w:rsidRDefault="00485B67" w:rsidP="004E01A1">
            <w:pPr>
              <w:tabs>
                <w:tab w:val="left" w:pos="2685"/>
              </w:tabs>
              <w:jc w:val="center"/>
              <w:rPr>
                <w:b/>
                <w:vertAlign w:val="subscript"/>
              </w:rPr>
            </w:pPr>
            <w:r>
              <w:rPr>
                <w:b/>
              </w:rPr>
              <w:t>t</w:t>
            </w:r>
            <w:r>
              <w:rPr>
                <w:b/>
                <w:vertAlign w:val="subscript"/>
              </w:rPr>
              <w:t>hitung</w:t>
            </w:r>
          </w:p>
        </w:tc>
      </w:tr>
      <w:tr w:rsidR="00485B67" w:rsidTr="00485B67">
        <w:tc>
          <w:tcPr>
            <w:tcW w:w="2038" w:type="dxa"/>
            <w:vMerge/>
          </w:tcPr>
          <w:p w:rsidR="00485B67" w:rsidRDefault="00485B67" w:rsidP="004E01A1">
            <w:pPr>
              <w:tabs>
                <w:tab w:val="left" w:pos="2685"/>
              </w:tabs>
              <w:jc w:val="center"/>
              <w:rPr>
                <w:b/>
              </w:rPr>
            </w:pPr>
          </w:p>
        </w:tc>
        <w:tc>
          <w:tcPr>
            <w:tcW w:w="1931" w:type="dxa"/>
          </w:tcPr>
          <w:p w:rsidR="00485B67" w:rsidRPr="00A97810" w:rsidRDefault="00485B67" w:rsidP="004E01A1">
            <w:pPr>
              <w:tabs>
                <w:tab w:val="left" w:pos="2685"/>
              </w:tabs>
              <w:jc w:val="center"/>
            </w:pPr>
            <w:r w:rsidRPr="00A97810">
              <w:t>Eksperimen</w:t>
            </w:r>
          </w:p>
        </w:tc>
        <w:tc>
          <w:tcPr>
            <w:tcW w:w="567" w:type="dxa"/>
          </w:tcPr>
          <w:p w:rsidR="00485B67" w:rsidRPr="00485B67" w:rsidRDefault="00485B67" w:rsidP="004E01A1">
            <w:pPr>
              <w:tabs>
                <w:tab w:val="left" w:pos="2685"/>
              </w:tabs>
              <w:jc w:val="center"/>
              <w:rPr>
                <w:lang w:val="id-ID"/>
              </w:rPr>
            </w:pPr>
            <w:r w:rsidRPr="00A97810">
              <w:t>3</w:t>
            </w:r>
            <w:r>
              <w:rPr>
                <w:lang w:val="id-ID"/>
              </w:rPr>
              <w:t>9</w:t>
            </w:r>
          </w:p>
        </w:tc>
        <w:tc>
          <w:tcPr>
            <w:tcW w:w="1745" w:type="dxa"/>
          </w:tcPr>
          <w:p w:rsidR="00485B67" w:rsidRPr="00485B67" w:rsidRDefault="00485B67" w:rsidP="004E01A1">
            <w:pPr>
              <w:tabs>
                <w:tab w:val="left" w:pos="2685"/>
              </w:tabs>
              <w:jc w:val="center"/>
              <w:rPr>
                <w:lang w:val="id-ID"/>
              </w:rPr>
            </w:pPr>
            <w:r>
              <w:rPr>
                <w:lang w:val="id-ID"/>
              </w:rPr>
              <w:t>83,64</w:t>
            </w:r>
          </w:p>
        </w:tc>
        <w:tc>
          <w:tcPr>
            <w:tcW w:w="1941" w:type="dxa"/>
          </w:tcPr>
          <w:p w:rsidR="00485B67" w:rsidRPr="00485B67" w:rsidRDefault="00485B67" w:rsidP="004E01A1">
            <w:pPr>
              <w:tabs>
                <w:tab w:val="left" w:pos="2685"/>
              </w:tabs>
              <w:jc w:val="center"/>
              <w:rPr>
                <w:lang w:val="id-ID"/>
              </w:rPr>
            </w:pPr>
            <w:r>
              <w:rPr>
                <w:lang w:val="id-ID"/>
              </w:rPr>
              <w:t>4,709</w:t>
            </w:r>
          </w:p>
        </w:tc>
      </w:tr>
      <w:tr w:rsidR="00485B67" w:rsidTr="00485B67">
        <w:tc>
          <w:tcPr>
            <w:tcW w:w="2038" w:type="dxa"/>
            <w:vMerge/>
          </w:tcPr>
          <w:p w:rsidR="00485B67" w:rsidRDefault="00485B67" w:rsidP="004E01A1">
            <w:pPr>
              <w:tabs>
                <w:tab w:val="left" w:pos="2685"/>
              </w:tabs>
              <w:jc w:val="center"/>
              <w:rPr>
                <w:b/>
              </w:rPr>
            </w:pPr>
          </w:p>
        </w:tc>
        <w:tc>
          <w:tcPr>
            <w:tcW w:w="1931" w:type="dxa"/>
          </w:tcPr>
          <w:p w:rsidR="00485B67" w:rsidRPr="00A97810" w:rsidRDefault="00485B67" w:rsidP="004E01A1">
            <w:pPr>
              <w:tabs>
                <w:tab w:val="left" w:pos="2685"/>
              </w:tabs>
              <w:jc w:val="center"/>
            </w:pPr>
            <w:r>
              <w:t>Kontrol</w:t>
            </w:r>
          </w:p>
        </w:tc>
        <w:tc>
          <w:tcPr>
            <w:tcW w:w="567" w:type="dxa"/>
          </w:tcPr>
          <w:p w:rsidR="00485B67" w:rsidRPr="00485B67" w:rsidRDefault="00485B67" w:rsidP="004E01A1">
            <w:pPr>
              <w:tabs>
                <w:tab w:val="left" w:pos="2685"/>
              </w:tabs>
              <w:jc w:val="center"/>
              <w:rPr>
                <w:lang w:val="id-ID"/>
              </w:rPr>
            </w:pPr>
            <w:r w:rsidRPr="00A97810">
              <w:t>3</w:t>
            </w:r>
            <w:r>
              <w:rPr>
                <w:lang w:val="id-ID"/>
              </w:rPr>
              <w:t>7</w:t>
            </w:r>
          </w:p>
        </w:tc>
        <w:tc>
          <w:tcPr>
            <w:tcW w:w="1745" w:type="dxa"/>
          </w:tcPr>
          <w:p w:rsidR="00485B67" w:rsidRPr="00485B67" w:rsidRDefault="00485B67" w:rsidP="004E01A1">
            <w:pPr>
              <w:tabs>
                <w:tab w:val="left" w:pos="2685"/>
              </w:tabs>
              <w:jc w:val="center"/>
              <w:rPr>
                <w:lang w:val="id-ID"/>
              </w:rPr>
            </w:pPr>
            <w:r>
              <w:rPr>
                <w:lang w:val="id-ID"/>
              </w:rPr>
              <w:t>67,86</w:t>
            </w:r>
          </w:p>
        </w:tc>
        <w:tc>
          <w:tcPr>
            <w:tcW w:w="1941" w:type="dxa"/>
          </w:tcPr>
          <w:p w:rsidR="00485B67" w:rsidRPr="00485B67" w:rsidRDefault="00485B67" w:rsidP="004E01A1">
            <w:pPr>
              <w:tabs>
                <w:tab w:val="left" w:pos="2685"/>
              </w:tabs>
              <w:jc w:val="center"/>
              <w:rPr>
                <w:lang w:val="id-ID"/>
              </w:rPr>
            </w:pPr>
            <w:r w:rsidRPr="00A97810">
              <w:t>4,</w:t>
            </w:r>
            <w:r>
              <w:t>7</w:t>
            </w:r>
            <w:r>
              <w:rPr>
                <w:lang w:val="id-ID"/>
              </w:rPr>
              <w:t>02</w:t>
            </w:r>
          </w:p>
        </w:tc>
      </w:tr>
    </w:tbl>
    <w:p w:rsidR="005844B8" w:rsidRPr="005A575E" w:rsidRDefault="005844B8" w:rsidP="00001370">
      <w:pPr>
        <w:tabs>
          <w:tab w:val="left" w:pos="2685"/>
        </w:tabs>
        <w:rPr>
          <w:lang w:val="id-ID"/>
        </w:rPr>
      </w:pPr>
    </w:p>
    <w:p w:rsidR="005844B8" w:rsidRDefault="005844B8" w:rsidP="00001370">
      <w:pPr>
        <w:tabs>
          <w:tab w:val="left" w:pos="2685"/>
        </w:tabs>
      </w:pPr>
    </w:p>
    <w:p w:rsidR="0011028E" w:rsidRDefault="005A575E" w:rsidP="0011028E">
      <w:pPr>
        <w:spacing w:line="480" w:lineRule="auto"/>
        <w:ind w:firstLine="851"/>
        <w:jc w:val="both"/>
        <w:rPr>
          <w:rFonts w:asciiTheme="majorBidi" w:eastAsiaTheme="minorEastAsia" w:hAnsiTheme="majorBidi" w:cstheme="majorBidi"/>
          <w:lang w:val="en-US"/>
        </w:rPr>
      </w:pPr>
      <w:r>
        <w:t>Dari tabel 4.</w:t>
      </w:r>
      <w:r w:rsidR="006D35FB">
        <w:rPr>
          <w:lang w:val="id-ID"/>
        </w:rPr>
        <w:t>7</w:t>
      </w:r>
      <w:r w:rsidR="00485B67">
        <w:rPr>
          <w:lang w:val="id-ID"/>
        </w:rPr>
        <w:t xml:space="preserve"> perhitungan t-tes yang diperoleh  melalui program </w:t>
      </w:r>
      <w:r w:rsidR="00485B67" w:rsidRPr="00F97304">
        <w:rPr>
          <w:rFonts w:asciiTheme="majorBidi" w:hAnsiTheme="majorBidi" w:cstheme="majorBidi"/>
          <w:i/>
          <w:lang w:val="en-US"/>
        </w:rPr>
        <w:t>SPSS</w:t>
      </w:r>
      <w:r w:rsidR="00485B67" w:rsidRPr="006E5AFC">
        <w:t>(</w:t>
      </w:r>
      <w:r w:rsidR="00485B67" w:rsidRPr="006E5AFC">
        <w:rPr>
          <w:i/>
        </w:rPr>
        <w:t>Statistical Product and Service Solution</w:t>
      </w:r>
      <w:r w:rsidR="00485B67">
        <w:t>) 16.0</w:t>
      </w:r>
      <w:r w:rsidR="00485B67" w:rsidRPr="006E5AFC">
        <w:t xml:space="preserve"> </w:t>
      </w:r>
      <w:r w:rsidR="00485B67" w:rsidRPr="00F97304">
        <w:rPr>
          <w:rFonts w:asciiTheme="majorBidi" w:hAnsiTheme="majorBidi" w:cstheme="majorBidi"/>
          <w:i/>
          <w:lang w:val="en-US"/>
        </w:rPr>
        <w:t>for Windows</w:t>
      </w:r>
      <w:r w:rsidR="00485B67">
        <w:t xml:space="preserve"> </w:t>
      </w:r>
      <w:r w:rsidR="00485B67">
        <w:rPr>
          <w:lang w:val="id-ID"/>
        </w:rPr>
        <w:t xml:space="preserve">(terlampir) </w:t>
      </w:r>
      <w:r w:rsidR="0019435D">
        <w:t xml:space="preserve">dapat terlihat bahwa pada pembelajaran </w:t>
      </w:r>
      <w:r w:rsidRPr="009D7CA6">
        <w:rPr>
          <w:i/>
          <w:lang w:val="id-ID"/>
        </w:rPr>
        <w:t>Contextual Teaching &amp; Learning</w:t>
      </w:r>
      <w:r>
        <w:rPr>
          <w:lang w:val="id-ID"/>
        </w:rPr>
        <w:t xml:space="preserve"> </w:t>
      </w:r>
      <w:r>
        <w:t xml:space="preserve"> dengan jumlah responden 3</w:t>
      </w:r>
      <w:r>
        <w:rPr>
          <w:lang w:val="id-ID"/>
        </w:rPr>
        <w:t>9</w:t>
      </w:r>
      <w:r w:rsidR="0019435D">
        <w:t xml:space="preserve"> siswa </w:t>
      </w:r>
      <w:r>
        <w:t xml:space="preserve">memiliki mean (rata-rata) </w:t>
      </w:r>
      <w:r>
        <w:rPr>
          <w:lang w:val="id-ID"/>
        </w:rPr>
        <w:t>83,64</w:t>
      </w:r>
      <w:r w:rsidR="0019435D">
        <w:t>. Sedangkan pada pembelajaran konven</w:t>
      </w:r>
      <w:r>
        <w:t xml:space="preserve">sional memiliki rata-rata </w:t>
      </w:r>
      <w:r>
        <w:rPr>
          <w:lang w:val="id-ID"/>
        </w:rPr>
        <w:t>67,86</w:t>
      </w:r>
      <w:r w:rsidR="0019435D">
        <w:t xml:space="preserve"> dengan jumlah responden 3</w:t>
      </w:r>
      <w:r>
        <w:rPr>
          <w:lang w:val="id-ID"/>
        </w:rPr>
        <w:t>7</w:t>
      </w:r>
      <w:r w:rsidR="0019435D">
        <w:t>. Selajutnya pada tabel  te</w:t>
      </w:r>
      <w:r w:rsidR="0066070A">
        <w:t>rsebut menunjukkan bahwa nilai t</w:t>
      </w:r>
      <w:r w:rsidR="0019435D">
        <w:rPr>
          <w:vertAlign w:val="subscript"/>
        </w:rPr>
        <w:t>hitung</w:t>
      </w:r>
      <w:r w:rsidR="0066070A">
        <w:t xml:space="preserve"> = </w:t>
      </w:r>
      <w:r>
        <w:rPr>
          <w:lang w:val="id-ID"/>
        </w:rPr>
        <w:t>4,709</w:t>
      </w:r>
      <w:r w:rsidR="0066070A">
        <w:t xml:space="preserve"> dan </w:t>
      </w:r>
      <w:r>
        <w:rPr>
          <w:lang w:val="id-ID"/>
        </w:rPr>
        <w:t>4,702</w:t>
      </w:r>
      <w:r w:rsidR="0011028E">
        <w:t xml:space="preserve">. </w:t>
      </w:r>
      <w:r w:rsidR="0011028E">
        <w:rPr>
          <w:rFonts w:asciiTheme="majorBidi" w:eastAsiaTheme="minorEastAsia" w:hAnsiTheme="majorBidi" w:cstheme="majorBidi"/>
          <w:lang w:val="en-US"/>
        </w:rPr>
        <w:t>Untuk menentukan taraf signifikasi perbedaannya harus digunakan t</w:t>
      </w:r>
      <w:r w:rsidR="0011028E">
        <w:rPr>
          <w:rFonts w:asciiTheme="majorBidi" w:eastAsiaTheme="minorEastAsia" w:hAnsiTheme="majorBidi" w:cstheme="majorBidi"/>
          <w:vertAlign w:val="subscript"/>
          <w:lang w:val="en-US"/>
        </w:rPr>
        <w:t>tabel</w:t>
      </w:r>
      <w:r w:rsidR="0011028E">
        <w:rPr>
          <w:rFonts w:asciiTheme="majorBidi" w:eastAsiaTheme="minorEastAsia" w:hAnsiTheme="majorBidi" w:cstheme="majorBidi"/>
          <w:lang w:val="en-US"/>
        </w:rPr>
        <w:t xml:space="preserve"> yang terdapat pada tabel nilai-nilai t. Sebelum melihat tabel nilai-nilai t, terlebih dahulu harus ditentukan derajat kebebasan (db) pada keselur</w:t>
      </w:r>
      <w:r w:rsidR="00D2460D">
        <w:rPr>
          <w:rFonts w:asciiTheme="majorBidi" w:eastAsiaTheme="minorEastAsia" w:hAnsiTheme="majorBidi" w:cstheme="majorBidi"/>
          <w:lang w:val="en-US"/>
        </w:rPr>
        <w:t>uhan sampel yang diteliti dengan</w:t>
      </w:r>
      <w:r w:rsidR="0011028E">
        <w:rPr>
          <w:rFonts w:asciiTheme="majorBidi" w:eastAsiaTheme="minorEastAsia" w:hAnsiTheme="majorBidi" w:cstheme="majorBidi"/>
          <w:lang w:val="en-US"/>
        </w:rPr>
        <w:t xml:space="preserve"> rumus db = N – 2. Karena juml</w:t>
      </w:r>
      <w:r>
        <w:rPr>
          <w:rFonts w:asciiTheme="majorBidi" w:eastAsiaTheme="minorEastAsia" w:hAnsiTheme="majorBidi" w:cstheme="majorBidi"/>
          <w:lang w:val="en-US"/>
        </w:rPr>
        <w:t xml:space="preserve">ah sampel yang diteliti adalah </w:t>
      </w:r>
      <w:r>
        <w:rPr>
          <w:rFonts w:asciiTheme="majorBidi" w:eastAsiaTheme="minorEastAsia" w:hAnsiTheme="majorBidi" w:cstheme="majorBidi"/>
          <w:lang w:val="id-ID"/>
        </w:rPr>
        <w:t>76</w:t>
      </w:r>
      <w:r w:rsidR="00A92849">
        <w:rPr>
          <w:rFonts w:asciiTheme="majorBidi" w:eastAsiaTheme="minorEastAsia" w:hAnsiTheme="majorBidi" w:cstheme="majorBidi"/>
          <w:lang w:val="en-US"/>
        </w:rPr>
        <w:t xml:space="preserve"> siswa</w:t>
      </w:r>
      <w:r>
        <w:rPr>
          <w:rFonts w:asciiTheme="majorBidi" w:eastAsiaTheme="minorEastAsia" w:hAnsiTheme="majorBidi" w:cstheme="majorBidi"/>
          <w:lang w:val="en-US"/>
        </w:rPr>
        <w:t xml:space="preserve">, maka db = </w:t>
      </w:r>
      <w:r>
        <w:rPr>
          <w:rFonts w:asciiTheme="majorBidi" w:eastAsiaTheme="minorEastAsia" w:hAnsiTheme="majorBidi" w:cstheme="majorBidi"/>
          <w:lang w:val="id-ID"/>
        </w:rPr>
        <w:t>76</w:t>
      </w:r>
      <w:r>
        <w:rPr>
          <w:rFonts w:asciiTheme="majorBidi" w:eastAsiaTheme="minorEastAsia" w:hAnsiTheme="majorBidi" w:cstheme="majorBidi"/>
          <w:lang w:val="en-US"/>
        </w:rPr>
        <w:t xml:space="preserve"> – 2 = </w:t>
      </w:r>
      <w:r>
        <w:rPr>
          <w:rFonts w:asciiTheme="majorBidi" w:eastAsiaTheme="minorEastAsia" w:hAnsiTheme="majorBidi" w:cstheme="majorBidi"/>
          <w:lang w:val="id-ID"/>
        </w:rPr>
        <w:t>74</w:t>
      </w:r>
      <w:r w:rsidR="0011028E">
        <w:rPr>
          <w:rFonts w:asciiTheme="majorBidi" w:eastAsiaTheme="minorEastAsia" w:hAnsiTheme="majorBidi" w:cstheme="majorBidi"/>
          <w:lang w:val="en-US"/>
        </w:rPr>
        <w:t>. Nilai db =</w:t>
      </w:r>
      <w:r>
        <w:rPr>
          <w:rFonts w:asciiTheme="majorBidi" w:eastAsiaTheme="minorEastAsia" w:hAnsiTheme="majorBidi" w:cstheme="majorBidi"/>
          <w:lang w:val="en-US"/>
        </w:rPr>
        <w:t xml:space="preserve"> </w:t>
      </w:r>
      <w:r>
        <w:rPr>
          <w:rFonts w:asciiTheme="majorBidi" w:eastAsiaTheme="minorEastAsia" w:hAnsiTheme="majorBidi" w:cstheme="majorBidi"/>
          <w:lang w:val="id-ID"/>
        </w:rPr>
        <w:t>74</w:t>
      </w:r>
      <w:r w:rsidR="0011028E">
        <w:rPr>
          <w:rFonts w:asciiTheme="majorBidi" w:eastAsiaTheme="minorEastAsia" w:hAnsiTheme="majorBidi" w:cstheme="majorBidi"/>
          <w:lang w:val="en-US"/>
        </w:rPr>
        <w:t xml:space="preserve"> berada di antara 60 dan 120, oleh karena itu digunakan nilai db yang terdekat yaitu db = 60.</w:t>
      </w:r>
    </w:p>
    <w:p w:rsidR="0011028E" w:rsidRDefault="0011028E" w:rsidP="0011028E">
      <w:pPr>
        <w:spacing w:line="480" w:lineRule="auto"/>
        <w:ind w:firstLine="851"/>
        <w:jc w:val="both"/>
        <w:rPr>
          <w:rFonts w:asciiTheme="majorBidi" w:eastAsiaTheme="minorEastAsia" w:hAnsiTheme="majorBidi" w:cstheme="majorBidi"/>
          <w:lang w:val="en-US"/>
        </w:rPr>
      </w:pPr>
      <w:r>
        <w:rPr>
          <w:rFonts w:asciiTheme="majorBidi" w:eastAsiaTheme="minorEastAsia" w:hAnsiTheme="majorBidi" w:cstheme="majorBidi"/>
          <w:lang w:val="en-US"/>
        </w:rPr>
        <w:lastRenderedPageBreak/>
        <w:t>Berdasarkan db = 60, pada taraf signifikasi 5% ditemukan t</w:t>
      </w:r>
      <w:r>
        <w:rPr>
          <w:rFonts w:asciiTheme="majorBidi" w:eastAsiaTheme="minorEastAsia" w:hAnsiTheme="majorBidi" w:cstheme="majorBidi"/>
          <w:vertAlign w:val="subscript"/>
          <w:lang w:val="en-US"/>
        </w:rPr>
        <w:t>tabel</w:t>
      </w:r>
      <w:r>
        <w:rPr>
          <w:rFonts w:asciiTheme="majorBidi" w:eastAsiaTheme="minorEastAsia" w:hAnsiTheme="majorBidi" w:cstheme="majorBidi"/>
          <w:lang w:val="en-US"/>
        </w:rPr>
        <w:t xml:space="preserve"> = 2,000 dan</w:t>
      </w:r>
      <w:r w:rsidR="00485B67">
        <w:rPr>
          <w:rFonts w:asciiTheme="majorBidi" w:eastAsiaTheme="minorEastAsia" w:hAnsiTheme="majorBidi" w:cstheme="majorBidi"/>
          <w:lang w:val="id-ID"/>
        </w:rPr>
        <w:t xml:space="preserve"> b</w:t>
      </w:r>
      <w:r>
        <w:rPr>
          <w:rFonts w:asciiTheme="majorBidi" w:eastAsiaTheme="minorEastAsia" w:hAnsiTheme="majorBidi" w:cstheme="majorBidi"/>
          <w:lang w:val="en-US"/>
        </w:rPr>
        <w:t>erdasarkan nilai  ini dapat dituliskan t</w:t>
      </w:r>
      <w:r>
        <w:rPr>
          <w:rFonts w:asciiTheme="majorBidi" w:eastAsiaTheme="minorEastAsia" w:hAnsiTheme="majorBidi" w:cstheme="majorBidi"/>
          <w:vertAlign w:val="subscript"/>
          <w:lang w:val="en-US"/>
        </w:rPr>
        <w:t>tabel</w:t>
      </w:r>
      <w:r>
        <w:rPr>
          <w:rFonts w:asciiTheme="majorBidi" w:eastAsiaTheme="minorEastAsia" w:hAnsiTheme="majorBidi" w:cstheme="majorBidi"/>
          <w:lang w:val="en-US"/>
        </w:rPr>
        <w:t xml:space="preserve"> (5% = 2,000) &lt; t</w:t>
      </w:r>
      <w:r>
        <w:rPr>
          <w:rFonts w:asciiTheme="majorBidi" w:eastAsiaTheme="minorEastAsia" w:hAnsiTheme="majorBidi" w:cstheme="majorBidi"/>
          <w:vertAlign w:val="subscript"/>
          <w:lang w:val="en-US"/>
        </w:rPr>
        <w:t>hitung</w:t>
      </w:r>
      <w:r w:rsidR="005A575E">
        <w:rPr>
          <w:rFonts w:asciiTheme="majorBidi" w:eastAsiaTheme="minorEastAsia" w:hAnsiTheme="majorBidi" w:cstheme="majorBidi"/>
          <w:lang w:val="en-US"/>
        </w:rPr>
        <w:t xml:space="preserve"> (= 4,7</w:t>
      </w:r>
      <w:r w:rsidR="005A575E">
        <w:rPr>
          <w:rFonts w:asciiTheme="majorBidi" w:eastAsiaTheme="minorEastAsia" w:hAnsiTheme="majorBidi" w:cstheme="majorBidi"/>
          <w:lang w:val="id-ID"/>
        </w:rPr>
        <w:t>09</w:t>
      </w:r>
      <w:r w:rsidR="00A92849">
        <w:rPr>
          <w:rFonts w:asciiTheme="majorBidi" w:eastAsiaTheme="minorEastAsia" w:hAnsiTheme="majorBidi" w:cstheme="majorBidi"/>
          <w:lang w:val="en-US"/>
        </w:rPr>
        <w:t xml:space="preserve"> dan</w:t>
      </w:r>
      <w:r w:rsidR="005A575E">
        <w:rPr>
          <w:rFonts w:asciiTheme="majorBidi" w:eastAsiaTheme="minorEastAsia" w:hAnsiTheme="majorBidi" w:cstheme="majorBidi"/>
          <w:lang w:val="en-US"/>
        </w:rPr>
        <w:t xml:space="preserve"> </w:t>
      </w:r>
      <w:r w:rsidR="005A575E">
        <w:rPr>
          <w:rFonts w:asciiTheme="majorBidi" w:eastAsiaTheme="minorEastAsia" w:hAnsiTheme="majorBidi" w:cstheme="majorBidi"/>
          <w:lang w:val="id-ID"/>
        </w:rPr>
        <w:t>4,702</w:t>
      </w:r>
      <w:r>
        <w:rPr>
          <w:rFonts w:asciiTheme="majorBidi" w:eastAsiaTheme="minorEastAsia" w:hAnsiTheme="majorBidi" w:cstheme="majorBidi"/>
          <w:lang w:val="en-US"/>
        </w:rPr>
        <w:t>). Ini berarti bahwa t</w:t>
      </w:r>
      <w:r>
        <w:rPr>
          <w:rFonts w:asciiTheme="majorBidi" w:eastAsiaTheme="minorEastAsia" w:hAnsiTheme="majorBidi" w:cstheme="majorBidi"/>
          <w:vertAlign w:val="subscript"/>
          <w:lang w:val="en-US"/>
        </w:rPr>
        <w:t>hitung</w:t>
      </w:r>
      <w:r>
        <w:rPr>
          <w:rFonts w:asciiTheme="majorBidi" w:eastAsiaTheme="minorEastAsia" w:hAnsiTheme="majorBidi" w:cstheme="majorBidi"/>
          <w:lang w:val="en-US"/>
        </w:rPr>
        <w:t xml:space="preserve"> berada di atas atau lebih dari t</w:t>
      </w:r>
      <w:r>
        <w:rPr>
          <w:rFonts w:asciiTheme="majorBidi" w:eastAsiaTheme="minorEastAsia" w:hAnsiTheme="majorBidi" w:cstheme="majorBidi"/>
          <w:vertAlign w:val="subscript"/>
          <w:lang w:val="en-US"/>
        </w:rPr>
        <w:t>tabel</w:t>
      </w:r>
      <w:r>
        <w:rPr>
          <w:rFonts w:asciiTheme="majorBidi" w:eastAsiaTheme="minorEastAsia" w:hAnsiTheme="majorBidi" w:cstheme="majorBidi"/>
          <w:lang w:val="en-US"/>
        </w:rPr>
        <w:t>,  pada taraf signifikasi 5%.</w:t>
      </w:r>
    </w:p>
    <w:p w:rsidR="0019435D" w:rsidRDefault="0011028E" w:rsidP="0011028E">
      <w:pPr>
        <w:tabs>
          <w:tab w:val="left" w:pos="2685"/>
        </w:tabs>
        <w:spacing w:line="480" w:lineRule="auto"/>
        <w:ind w:firstLine="567"/>
        <w:jc w:val="both"/>
      </w:pPr>
      <w:r>
        <w:rPr>
          <w:rFonts w:asciiTheme="majorBidi" w:eastAsiaTheme="minorEastAsia" w:hAnsiTheme="majorBidi" w:cstheme="majorBidi"/>
          <w:lang w:val="en-US"/>
        </w:rPr>
        <w:t xml:space="preserve">Berdasarkan analisis data tersebut, </w:t>
      </w:r>
      <w:r>
        <w:t>dapat</w:t>
      </w:r>
      <w:r w:rsidR="0019435D">
        <w:t xml:space="preserve"> disimpulkan </w:t>
      </w:r>
      <w:r w:rsidR="00D74675">
        <w:t xml:space="preserve">bahwa </w:t>
      </w:r>
      <w:r w:rsidR="0019435D">
        <w:rPr>
          <w:rFonts w:asciiTheme="majorBidi" w:eastAsiaTheme="minorEastAsia" w:hAnsiTheme="majorBidi" w:cstheme="majorBidi"/>
          <w:lang w:val="en-US"/>
        </w:rPr>
        <w:t xml:space="preserve">ada perbedaan </w:t>
      </w:r>
      <w:r w:rsidR="005A575E">
        <w:rPr>
          <w:rFonts w:asciiTheme="majorBidi" w:eastAsiaTheme="minorEastAsia" w:hAnsiTheme="majorBidi" w:cstheme="majorBidi"/>
          <w:lang w:val="id-ID"/>
        </w:rPr>
        <w:t>hasil</w:t>
      </w:r>
      <w:r w:rsidR="0019435D">
        <w:rPr>
          <w:rFonts w:asciiTheme="majorBidi" w:eastAsiaTheme="minorEastAsia" w:hAnsiTheme="majorBidi" w:cstheme="majorBidi"/>
          <w:lang w:val="en-US"/>
        </w:rPr>
        <w:t xml:space="preserve"> belajar antara siswa yang diajar dengan pembelajaran </w:t>
      </w:r>
      <w:r w:rsidR="005A575E" w:rsidRPr="0033478B">
        <w:rPr>
          <w:i/>
          <w:lang w:val="id-ID"/>
        </w:rPr>
        <w:t>Contextual Teaching &amp; Learning</w:t>
      </w:r>
      <w:r w:rsidR="005A575E">
        <w:rPr>
          <w:lang w:val="id-ID"/>
        </w:rPr>
        <w:t xml:space="preserve"> </w:t>
      </w:r>
      <w:r w:rsidR="0019435D">
        <w:rPr>
          <w:rFonts w:asciiTheme="majorBidi" w:eastAsiaTheme="minorEastAsia" w:hAnsiTheme="majorBidi" w:cstheme="majorBidi"/>
          <w:lang w:val="en-US"/>
        </w:rPr>
        <w:t>dengan siswa yang diajar dengan pembelajaran matematika konvensional. Dengan kata lain,</w:t>
      </w:r>
      <w:r w:rsidR="0019435D" w:rsidRPr="00A01E41">
        <w:rPr>
          <w:rFonts w:asciiTheme="majorBidi" w:eastAsiaTheme="minorEastAsia" w:hAnsiTheme="majorBidi" w:cstheme="majorBidi"/>
          <w:lang w:val="en-US"/>
        </w:rPr>
        <w:t xml:space="preserve"> </w:t>
      </w:r>
      <w:r w:rsidR="00D74675">
        <w:t xml:space="preserve">Ho ditolak dan Ha diterima. </w:t>
      </w:r>
      <w:r w:rsidR="00D74675">
        <w:rPr>
          <w:rFonts w:asciiTheme="majorBidi" w:eastAsiaTheme="minorEastAsia" w:hAnsiTheme="majorBidi" w:cstheme="majorBidi"/>
          <w:lang w:val="en-US"/>
        </w:rPr>
        <w:t xml:space="preserve">Sehingga dapat disimpulkan </w:t>
      </w:r>
      <w:r w:rsidR="0033478B">
        <w:rPr>
          <w:rFonts w:asciiTheme="majorBidi" w:hAnsiTheme="majorBidi" w:cstheme="majorBidi"/>
          <w:lang w:val="id-ID"/>
        </w:rPr>
        <w:t xml:space="preserve">terdapat </w:t>
      </w:r>
      <w:r w:rsidR="0019435D">
        <w:rPr>
          <w:rFonts w:asciiTheme="majorBidi" w:hAnsiTheme="majorBidi" w:cstheme="majorBidi"/>
          <w:lang w:val="en-US"/>
        </w:rPr>
        <w:t xml:space="preserve"> pengaruh yang signifikan </w:t>
      </w:r>
      <w:r w:rsidR="005A575E">
        <w:rPr>
          <w:rFonts w:asciiTheme="majorBidi" w:hAnsiTheme="majorBidi" w:cstheme="majorBidi"/>
          <w:lang w:val="en-US"/>
        </w:rPr>
        <w:t>pembelajaran</w:t>
      </w:r>
      <w:r w:rsidR="0019435D">
        <w:rPr>
          <w:rFonts w:asciiTheme="majorBidi" w:hAnsiTheme="majorBidi" w:cstheme="majorBidi"/>
          <w:lang w:val="en-US"/>
        </w:rPr>
        <w:t xml:space="preserve"> </w:t>
      </w:r>
      <w:r w:rsidR="005A575E" w:rsidRPr="008073D2">
        <w:rPr>
          <w:i/>
          <w:lang w:val="id-ID"/>
        </w:rPr>
        <w:t>Contextual Teaching &amp; Learning</w:t>
      </w:r>
      <w:r w:rsidR="005A575E">
        <w:rPr>
          <w:lang w:val="id-ID"/>
        </w:rPr>
        <w:t xml:space="preserve"> </w:t>
      </w:r>
      <w:r w:rsidR="005A575E">
        <w:t xml:space="preserve"> </w:t>
      </w:r>
      <w:r w:rsidR="0019435D" w:rsidRPr="00A01E41">
        <w:rPr>
          <w:rFonts w:asciiTheme="majorBidi" w:hAnsiTheme="majorBidi" w:cstheme="majorBidi"/>
          <w:lang w:val="en-US"/>
        </w:rPr>
        <w:t xml:space="preserve">terhadap </w:t>
      </w:r>
      <w:r w:rsidR="008073D2">
        <w:rPr>
          <w:rFonts w:asciiTheme="majorBidi" w:hAnsiTheme="majorBidi" w:cstheme="majorBidi"/>
          <w:lang w:val="id-ID"/>
        </w:rPr>
        <w:t>hasil</w:t>
      </w:r>
      <w:r w:rsidR="0019435D">
        <w:rPr>
          <w:rFonts w:asciiTheme="majorBidi" w:hAnsiTheme="majorBidi" w:cstheme="majorBidi"/>
          <w:lang w:val="en-US"/>
        </w:rPr>
        <w:t xml:space="preserve"> belajar matematika kelas VIII MTsN Ka</w:t>
      </w:r>
      <w:r w:rsidR="008073D2">
        <w:rPr>
          <w:rFonts w:asciiTheme="majorBidi" w:hAnsiTheme="majorBidi" w:cstheme="majorBidi"/>
          <w:lang w:val="id-ID"/>
        </w:rPr>
        <w:t>r</w:t>
      </w:r>
      <w:r w:rsidR="0019435D">
        <w:rPr>
          <w:rFonts w:asciiTheme="majorBidi" w:hAnsiTheme="majorBidi" w:cstheme="majorBidi"/>
          <w:lang w:val="en-US"/>
        </w:rPr>
        <w:t>angrejo Tahun Ajaran 2010/2011.</w:t>
      </w:r>
      <w:r w:rsidR="0019435D">
        <w:t xml:space="preserve"> </w:t>
      </w:r>
    </w:p>
    <w:p w:rsidR="00AA7EB8" w:rsidRDefault="00AA7EB8" w:rsidP="0019435D">
      <w:pPr>
        <w:tabs>
          <w:tab w:val="left" w:pos="2685"/>
        </w:tabs>
        <w:spacing w:line="480" w:lineRule="auto"/>
        <w:ind w:firstLine="567"/>
        <w:jc w:val="both"/>
      </w:pPr>
      <w:r>
        <w:t xml:space="preserve">Sedangkan untuk mengetahui besarnya pengaruh </w:t>
      </w:r>
      <w:r w:rsidR="008073D2">
        <w:rPr>
          <w:rFonts w:asciiTheme="majorBidi" w:hAnsiTheme="majorBidi" w:cstheme="majorBidi"/>
          <w:lang w:val="en-US"/>
        </w:rPr>
        <w:t xml:space="preserve">pembelajaran </w:t>
      </w:r>
      <w:r w:rsidR="008073D2" w:rsidRPr="008073D2">
        <w:rPr>
          <w:i/>
          <w:lang w:val="id-ID"/>
        </w:rPr>
        <w:t>Contextual Teaching &amp; Learning</w:t>
      </w:r>
      <w:r w:rsidR="008073D2">
        <w:rPr>
          <w:lang w:val="id-ID"/>
        </w:rPr>
        <w:t xml:space="preserve"> </w:t>
      </w:r>
      <w:r w:rsidR="008073D2">
        <w:t xml:space="preserve"> </w:t>
      </w:r>
      <w:r w:rsidR="008073D2" w:rsidRPr="00A01E41">
        <w:rPr>
          <w:rFonts w:asciiTheme="majorBidi" w:hAnsiTheme="majorBidi" w:cstheme="majorBidi"/>
          <w:lang w:val="en-US"/>
        </w:rPr>
        <w:t xml:space="preserve">terhadap </w:t>
      </w:r>
      <w:r w:rsidR="00742C99">
        <w:rPr>
          <w:rFonts w:asciiTheme="majorBidi" w:hAnsiTheme="majorBidi" w:cstheme="majorBidi"/>
          <w:lang w:val="id-ID"/>
        </w:rPr>
        <w:t xml:space="preserve">minat </w:t>
      </w:r>
      <w:r w:rsidR="008073D2">
        <w:rPr>
          <w:rFonts w:asciiTheme="majorBidi" w:hAnsiTheme="majorBidi" w:cstheme="majorBidi"/>
          <w:lang w:val="en-US"/>
        </w:rPr>
        <w:t>belajar</w:t>
      </w:r>
      <w:r w:rsidR="008073D2">
        <w:t xml:space="preserve"> </w:t>
      </w:r>
      <w:r>
        <w:t>matematika kelas VIII MTsN Karangrejo dapat diketahui melalui perhitungan sebagai berikut:</w:t>
      </w:r>
    </w:p>
    <w:p w:rsidR="00AA7EB8" w:rsidRDefault="00AA7EB8" w:rsidP="00AA7EB8">
      <w:pPr>
        <w:spacing w:line="480" w:lineRule="auto"/>
        <w:ind w:left="851"/>
        <w:jc w:val="both"/>
        <w:rPr>
          <w:rFonts w:asciiTheme="majorBidi" w:eastAsiaTheme="minorEastAsia" w:hAnsiTheme="majorBidi" w:cstheme="majorBidi"/>
          <w:lang w:val="en-US"/>
        </w:rPr>
      </w:pPr>
      <m:oMathPara>
        <m:oMathParaPr>
          <m:jc m:val="left"/>
        </m:oMathParaPr>
        <m:oMath>
          <m:r>
            <w:rPr>
              <w:rFonts w:ascii="Cambria Math" w:eastAsiaTheme="minorEastAsia" w:hAnsi="Cambria Math" w:cstheme="majorBidi"/>
              <w:lang w:val="en-US"/>
            </w:rPr>
            <m:t xml:space="preserve">Y = </m:t>
          </m:r>
          <m:f>
            <m:fPr>
              <m:ctrlPr>
                <w:rPr>
                  <w:rFonts w:ascii="Cambria Math" w:eastAsiaTheme="minorEastAsia" w:hAnsi="Cambria Math" w:cstheme="majorBidi"/>
                  <w:i/>
                  <w:lang w:val="en-US"/>
                </w:rPr>
              </m:ctrlPr>
            </m:fPr>
            <m:num>
              <m:sSub>
                <m:sSubPr>
                  <m:ctrlPr>
                    <w:rPr>
                      <w:rFonts w:ascii="Cambria Math" w:eastAsiaTheme="minorEastAsia" w:hAnsi="Cambria Math" w:cstheme="majorBidi"/>
                      <w:i/>
                      <w:lang w:val="en-US"/>
                    </w:rPr>
                  </m:ctrlPr>
                </m:sSubPr>
                <m:e>
                  <m:acc>
                    <m:accPr>
                      <m:chr m:val="̅"/>
                      <m:ctrlPr>
                        <w:rPr>
                          <w:rFonts w:ascii="Cambria Math" w:eastAsiaTheme="minorEastAsia" w:hAnsi="Cambria Math" w:cstheme="majorBidi"/>
                          <w:i/>
                          <w:lang w:val="en-US"/>
                        </w:rPr>
                      </m:ctrlPr>
                    </m:accPr>
                    <m:e>
                      <m:r>
                        <w:rPr>
                          <w:rFonts w:ascii="Cambria Math" w:eastAsiaTheme="minorEastAsia" w:hAnsi="Cambria Math" w:cstheme="majorBidi"/>
                          <w:lang w:val="en-US"/>
                        </w:rPr>
                        <m:t>X</m:t>
                      </m:r>
                    </m:e>
                  </m:acc>
                </m:e>
                <m:sub>
                  <m:r>
                    <w:rPr>
                      <w:rFonts w:ascii="Cambria Math" w:eastAsiaTheme="minorEastAsia" w:hAnsi="Cambria Math" w:cstheme="majorBidi"/>
                      <w:lang w:val="en-US"/>
                    </w:rPr>
                    <m:t>1</m:t>
                  </m:r>
                </m:sub>
              </m:sSub>
              <m:r>
                <w:rPr>
                  <w:rFonts w:ascii="Cambria Math" w:eastAsiaTheme="minorEastAsia" w:hAnsi="Cambria Math" w:cstheme="majorBidi"/>
                  <w:lang w:val="en-US"/>
                </w:rPr>
                <m:t>-</m:t>
              </m:r>
              <m:sSub>
                <m:sSubPr>
                  <m:ctrlPr>
                    <w:rPr>
                      <w:rFonts w:ascii="Cambria Math" w:eastAsiaTheme="minorEastAsia" w:hAnsi="Cambria Math" w:cstheme="majorBidi"/>
                      <w:i/>
                      <w:lang w:val="en-US"/>
                    </w:rPr>
                  </m:ctrlPr>
                </m:sSubPr>
                <m:e>
                  <m:acc>
                    <m:accPr>
                      <m:chr m:val="̅"/>
                      <m:ctrlPr>
                        <w:rPr>
                          <w:rFonts w:ascii="Cambria Math" w:eastAsiaTheme="minorEastAsia" w:hAnsi="Cambria Math" w:cstheme="majorBidi"/>
                          <w:i/>
                          <w:lang w:val="en-US"/>
                        </w:rPr>
                      </m:ctrlPr>
                    </m:accPr>
                    <m:e>
                      <m:r>
                        <w:rPr>
                          <w:rFonts w:ascii="Cambria Math" w:eastAsiaTheme="minorEastAsia" w:hAnsi="Cambria Math" w:cstheme="majorBidi"/>
                          <w:lang w:val="en-US"/>
                        </w:rPr>
                        <m:t>X</m:t>
                      </m:r>
                    </m:e>
                  </m:acc>
                </m:e>
                <m:sub>
                  <m:r>
                    <w:rPr>
                      <w:rFonts w:ascii="Cambria Math" w:eastAsiaTheme="minorEastAsia" w:hAnsi="Cambria Math" w:cstheme="majorBidi"/>
                      <w:lang w:val="en-US"/>
                    </w:rPr>
                    <m:t>2</m:t>
                  </m:r>
                </m:sub>
              </m:sSub>
              <m:r>
                <w:rPr>
                  <w:rFonts w:ascii="Cambria Math" w:eastAsiaTheme="minorEastAsia" w:hAnsi="Cambria Math" w:cstheme="majorBidi"/>
                  <w:lang w:val="en-US"/>
                </w:rPr>
                <m:t xml:space="preserve"> </m:t>
              </m:r>
            </m:num>
            <m:den>
              <m:sSub>
                <m:sSubPr>
                  <m:ctrlPr>
                    <w:rPr>
                      <w:rFonts w:ascii="Cambria Math" w:eastAsiaTheme="minorEastAsia" w:hAnsi="Cambria Math" w:cstheme="majorBidi"/>
                      <w:i/>
                      <w:lang w:val="en-US"/>
                    </w:rPr>
                  </m:ctrlPr>
                </m:sSubPr>
                <m:e>
                  <m:acc>
                    <m:accPr>
                      <m:chr m:val="̅"/>
                      <m:ctrlPr>
                        <w:rPr>
                          <w:rFonts w:ascii="Cambria Math" w:eastAsiaTheme="minorEastAsia" w:hAnsi="Cambria Math" w:cstheme="majorBidi"/>
                          <w:i/>
                          <w:lang w:val="en-US"/>
                        </w:rPr>
                      </m:ctrlPr>
                    </m:accPr>
                    <m:e>
                      <m:r>
                        <w:rPr>
                          <w:rFonts w:ascii="Cambria Math" w:eastAsiaTheme="minorEastAsia" w:hAnsi="Cambria Math" w:cstheme="majorBidi"/>
                          <w:lang w:val="en-US"/>
                        </w:rPr>
                        <m:t>X</m:t>
                      </m:r>
                    </m:e>
                  </m:acc>
                </m:e>
                <m:sub>
                  <m:r>
                    <w:rPr>
                      <w:rFonts w:ascii="Cambria Math" w:eastAsiaTheme="minorEastAsia" w:hAnsi="Cambria Math" w:cstheme="majorBidi"/>
                      <w:lang w:val="en-US"/>
                    </w:rPr>
                    <m:t>2</m:t>
                  </m:r>
                </m:sub>
              </m:sSub>
            </m:den>
          </m:f>
          <m:r>
            <w:rPr>
              <w:rFonts w:ascii="Cambria Math" w:eastAsiaTheme="minorEastAsia" w:hAnsi="Cambria Math" w:cstheme="majorBidi"/>
              <w:lang w:val="en-US"/>
            </w:rPr>
            <m:t xml:space="preserve"> ×100%</m:t>
          </m:r>
        </m:oMath>
      </m:oMathPara>
    </w:p>
    <w:p w:rsidR="00AA7EB8" w:rsidRPr="00D3445F" w:rsidRDefault="00AA7EB8" w:rsidP="00AA7EB8">
      <w:pPr>
        <w:spacing w:line="480" w:lineRule="auto"/>
        <w:ind w:left="1134"/>
        <w:jc w:val="both"/>
        <w:rPr>
          <w:rFonts w:asciiTheme="majorBidi" w:eastAsiaTheme="minorEastAsia" w:hAnsiTheme="majorBidi" w:cstheme="majorBidi"/>
          <w:lang w:val="en-US"/>
        </w:rPr>
      </w:pPr>
      <m:oMathPara>
        <m:oMathParaPr>
          <m:jc m:val="left"/>
        </m:oMathParaPr>
        <m:oMath>
          <m:r>
            <w:rPr>
              <w:rFonts w:ascii="Cambria Math" w:eastAsiaTheme="minorEastAsia" w:hAnsi="Cambria Math" w:cstheme="majorBidi"/>
              <w:lang w:val="en-US"/>
            </w:rPr>
            <m:t xml:space="preserve">= </m:t>
          </m:r>
          <m:f>
            <m:fPr>
              <m:ctrlPr>
                <w:rPr>
                  <w:rFonts w:ascii="Cambria Math" w:eastAsiaTheme="minorEastAsia" w:hAnsi="Cambria Math" w:cstheme="majorBidi"/>
                  <w:i/>
                  <w:lang w:val="en-US"/>
                </w:rPr>
              </m:ctrlPr>
            </m:fPr>
            <m:num>
              <m:r>
                <w:rPr>
                  <w:rFonts w:ascii="Cambria Math" w:hAnsi="Cambria Math" w:cstheme="majorBidi"/>
                  <w:lang w:val="en-US"/>
                </w:rPr>
                <m:t>76,74</m:t>
              </m:r>
              <m:r>
                <w:rPr>
                  <w:rFonts w:ascii="Cambria Math" w:eastAsiaTheme="minorEastAsia" w:hAnsi="Cambria Math" w:cstheme="majorBidi"/>
                  <w:lang w:val="en-US"/>
                </w:rPr>
                <m:t>-</m:t>
              </m:r>
              <m:r>
                <w:rPr>
                  <w:rFonts w:ascii="Cambria Math" w:hAnsi="Cambria Math" w:cstheme="majorBidi"/>
                  <w:lang w:val="en-US"/>
                </w:rPr>
                <m:t>71,05</m:t>
              </m:r>
              <m:r>
                <w:rPr>
                  <w:rFonts w:ascii="Cambria Math" w:eastAsiaTheme="minorEastAsia" w:hAnsi="Cambria Math" w:cstheme="majorBidi"/>
                  <w:lang w:val="en-US"/>
                </w:rPr>
                <m:t xml:space="preserve"> </m:t>
              </m:r>
            </m:num>
            <m:den>
              <m:r>
                <w:rPr>
                  <w:rFonts w:ascii="Cambria Math" w:hAnsi="Cambria Math" w:cstheme="majorBidi"/>
                  <w:lang w:val="en-US"/>
                </w:rPr>
                <m:t>71,05</m:t>
              </m:r>
            </m:den>
          </m:f>
          <m:r>
            <w:rPr>
              <w:rFonts w:ascii="Cambria Math" w:eastAsiaTheme="minorEastAsia" w:hAnsi="Cambria Math" w:cstheme="majorBidi"/>
              <w:lang w:val="en-US"/>
            </w:rPr>
            <m:t xml:space="preserve"> ×100%</m:t>
          </m:r>
        </m:oMath>
      </m:oMathPara>
    </w:p>
    <w:p w:rsidR="00AA7EB8" w:rsidRPr="00D3445F" w:rsidRDefault="00AA7EB8" w:rsidP="00AA7EB8">
      <w:pPr>
        <w:spacing w:line="480" w:lineRule="auto"/>
        <w:ind w:left="1134"/>
        <w:jc w:val="both"/>
        <w:rPr>
          <w:rFonts w:asciiTheme="majorBidi" w:eastAsiaTheme="minorEastAsia" w:hAnsiTheme="majorBidi" w:cstheme="majorBidi"/>
          <w:lang w:val="en-US"/>
        </w:rPr>
      </w:pPr>
      <m:oMathPara>
        <m:oMathParaPr>
          <m:jc m:val="left"/>
        </m:oMathParaPr>
        <m:oMath>
          <m:r>
            <w:rPr>
              <w:rFonts w:ascii="Cambria Math" w:eastAsiaTheme="minorEastAsia" w:hAnsi="Cambria Math" w:cstheme="majorBidi"/>
              <w:lang w:val="en-US"/>
            </w:rPr>
            <m:t xml:space="preserve">= </m:t>
          </m:r>
          <m:f>
            <m:fPr>
              <m:ctrlPr>
                <w:rPr>
                  <w:rFonts w:ascii="Cambria Math" w:eastAsiaTheme="minorEastAsia" w:hAnsi="Cambria Math" w:cstheme="majorBidi"/>
                  <w:i/>
                  <w:lang w:val="en-US"/>
                </w:rPr>
              </m:ctrlPr>
            </m:fPr>
            <m:num>
              <m:r>
                <w:rPr>
                  <w:rFonts w:ascii="Cambria Math" w:hAnsi="Cambria Math" w:cstheme="majorBidi"/>
                  <w:lang w:val="en-US"/>
                </w:rPr>
                <m:t>5,69</m:t>
              </m:r>
              <m:r>
                <w:rPr>
                  <w:rFonts w:ascii="Cambria Math" w:eastAsiaTheme="minorEastAsia" w:hAnsi="Cambria Math" w:cstheme="majorBidi"/>
                  <w:lang w:val="en-US"/>
                </w:rPr>
                <m:t xml:space="preserve"> </m:t>
              </m:r>
            </m:num>
            <m:den>
              <m:r>
                <w:rPr>
                  <w:rFonts w:ascii="Cambria Math" w:hAnsi="Cambria Math" w:cstheme="majorBidi"/>
                  <w:lang w:val="en-US"/>
                </w:rPr>
                <m:t>71,05</m:t>
              </m:r>
            </m:den>
          </m:f>
          <m:r>
            <w:rPr>
              <w:rFonts w:ascii="Cambria Math" w:eastAsiaTheme="minorEastAsia" w:hAnsi="Cambria Math" w:cstheme="majorBidi"/>
              <w:lang w:val="en-US"/>
            </w:rPr>
            <m:t xml:space="preserve"> ×100%</m:t>
          </m:r>
        </m:oMath>
      </m:oMathPara>
    </w:p>
    <w:p w:rsidR="00AA7EB8" w:rsidRDefault="00CE6AD3" w:rsidP="00AA7EB8">
      <w:pPr>
        <w:spacing w:line="480" w:lineRule="auto"/>
        <w:ind w:left="1134"/>
        <w:jc w:val="both"/>
        <w:rPr>
          <w:rFonts w:asciiTheme="majorBidi" w:eastAsiaTheme="minorEastAsia" w:hAnsiTheme="majorBidi" w:cstheme="majorBidi"/>
          <w:lang w:val="en-US"/>
        </w:rPr>
      </w:pPr>
      <m:oMathPara>
        <m:oMathParaPr>
          <m:jc m:val="left"/>
        </m:oMathParaPr>
        <m:oMath>
          <m:r>
            <w:rPr>
              <w:rFonts w:ascii="Cambria Math" w:eastAsiaTheme="minorEastAsia" w:hAnsi="Cambria Math" w:cstheme="majorBidi"/>
              <w:lang w:val="en-US"/>
            </w:rPr>
            <m:t>= 8 %</m:t>
          </m:r>
        </m:oMath>
      </m:oMathPara>
    </w:p>
    <w:p w:rsidR="00AA7EB8" w:rsidRPr="00D3445F" w:rsidRDefault="00AA7EB8" w:rsidP="00FE2599">
      <w:pPr>
        <w:spacing w:line="480" w:lineRule="auto"/>
        <w:ind w:firstLine="567"/>
        <w:jc w:val="both"/>
        <w:rPr>
          <w:rFonts w:asciiTheme="majorBidi" w:eastAsiaTheme="minorEastAsia" w:hAnsiTheme="majorBidi" w:cstheme="majorBidi"/>
          <w:lang w:val="en-US"/>
        </w:rPr>
      </w:pPr>
      <w:r>
        <w:rPr>
          <w:rFonts w:asciiTheme="majorBidi" w:eastAsiaTheme="minorEastAsia" w:hAnsiTheme="majorBidi" w:cstheme="majorBidi"/>
          <w:lang w:val="en-US"/>
        </w:rPr>
        <w:t xml:space="preserve">Berdasarkan perhitungan tersebut dapat disimpulkan bahwa </w:t>
      </w:r>
      <w:r>
        <w:rPr>
          <w:rFonts w:asciiTheme="majorBidi" w:hAnsiTheme="majorBidi" w:cstheme="majorBidi"/>
          <w:lang w:val="en-US"/>
        </w:rPr>
        <w:t xml:space="preserve">besarnya </w:t>
      </w:r>
      <w:r w:rsidR="00CE6AD3">
        <w:rPr>
          <w:rFonts w:asciiTheme="majorBidi" w:hAnsiTheme="majorBidi" w:cstheme="majorBidi"/>
          <w:lang w:val="en-US"/>
        </w:rPr>
        <w:t xml:space="preserve">pembelajaran </w:t>
      </w:r>
      <w:r w:rsidR="00CE6AD3" w:rsidRPr="008073D2">
        <w:rPr>
          <w:i/>
          <w:lang w:val="id-ID"/>
        </w:rPr>
        <w:t>Contextual Teaching &amp; Learning</w:t>
      </w:r>
      <w:r w:rsidR="00CE6AD3">
        <w:rPr>
          <w:lang w:val="id-ID"/>
        </w:rPr>
        <w:t xml:space="preserve"> </w:t>
      </w:r>
      <w:r w:rsidR="00CE6AD3">
        <w:t xml:space="preserve"> </w:t>
      </w:r>
      <w:r w:rsidR="00CE6AD3" w:rsidRPr="00A01E41">
        <w:rPr>
          <w:rFonts w:asciiTheme="majorBidi" w:hAnsiTheme="majorBidi" w:cstheme="majorBidi"/>
          <w:lang w:val="en-US"/>
        </w:rPr>
        <w:t xml:space="preserve">terhadap </w:t>
      </w:r>
      <w:r w:rsidR="00CE6AD3">
        <w:rPr>
          <w:rFonts w:asciiTheme="majorBidi" w:hAnsiTheme="majorBidi" w:cstheme="majorBidi"/>
          <w:lang w:val="id-ID"/>
        </w:rPr>
        <w:t xml:space="preserve">minat </w:t>
      </w:r>
      <w:r w:rsidR="00CE6AD3">
        <w:rPr>
          <w:rFonts w:asciiTheme="majorBidi" w:hAnsiTheme="majorBidi" w:cstheme="majorBidi"/>
          <w:lang w:val="en-US"/>
        </w:rPr>
        <w:t>belajar</w:t>
      </w:r>
      <w:r w:rsidR="00CE6AD3">
        <w:t xml:space="preserve"> matematika</w:t>
      </w:r>
      <w:r>
        <w:rPr>
          <w:rFonts w:asciiTheme="majorBidi" w:hAnsiTheme="majorBidi" w:cstheme="majorBidi"/>
          <w:lang w:val="en-US"/>
        </w:rPr>
        <w:t xml:space="preserve"> siswa  kelas VIII MTsN</w:t>
      </w:r>
      <w:r w:rsidRPr="00A01E41">
        <w:rPr>
          <w:rFonts w:asciiTheme="majorBidi" w:hAnsiTheme="majorBidi" w:cstheme="majorBidi"/>
          <w:lang w:val="en-US"/>
        </w:rPr>
        <w:t xml:space="preserve"> </w:t>
      </w:r>
      <w:r>
        <w:rPr>
          <w:rFonts w:asciiTheme="majorBidi" w:hAnsiTheme="majorBidi" w:cstheme="majorBidi"/>
          <w:lang w:val="en-US"/>
        </w:rPr>
        <w:t xml:space="preserve">Karangrejo adalah </w:t>
      </w:r>
      <w:r w:rsidR="00CE6AD3">
        <w:rPr>
          <w:rFonts w:asciiTheme="majorBidi" w:hAnsiTheme="majorBidi" w:cstheme="majorBidi"/>
          <w:lang w:val="id-ID"/>
        </w:rPr>
        <w:t>8</w:t>
      </w:r>
      <w:r>
        <w:rPr>
          <w:rFonts w:asciiTheme="majorBidi" w:hAnsiTheme="majorBidi" w:cstheme="majorBidi"/>
          <w:lang w:val="en-US"/>
        </w:rPr>
        <w:t xml:space="preserve"> %.</w:t>
      </w:r>
    </w:p>
    <w:p w:rsidR="00AA7EB8" w:rsidRDefault="00AA7EB8" w:rsidP="00AA7EB8">
      <w:pPr>
        <w:tabs>
          <w:tab w:val="left" w:pos="2685"/>
        </w:tabs>
        <w:spacing w:line="480" w:lineRule="auto"/>
        <w:ind w:firstLine="567"/>
        <w:jc w:val="both"/>
      </w:pPr>
      <w:r>
        <w:lastRenderedPageBreak/>
        <w:t xml:space="preserve">Sedangkan untuk mengetahui besarnya pengaruh </w:t>
      </w:r>
      <w:r w:rsidR="00CE6AD3">
        <w:rPr>
          <w:rFonts w:asciiTheme="majorBidi" w:hAnsiTheme="majorBidi" w:cstheme="majorBidi"/>
          <w:lang w:val="en-US"/>
        </w:rPr>
        <w:t xml:space="preserve">pembelajaran </w:t>
      </w:r>
      <w:r w:rsidR="00CE6AD3" w:rsidRPr="008073D2">
        <w:rPr>
          <w:i/>
          <w:lang w:val="id-ID"/>
        </w:rPr>
        <w:t>Contextual Teaching &amp; Learning</w:t>
      </w:r>
      <w:r w:rsidR="00CE6AD3">
        <w:rPr>
          <w:lang w:val="id-ID"/>
        </w:rPr>
        <w:t xml:space="preserve"> </w:t>
      </w:r>
      <w:r w:rsidR="00CE6AD3">
        <w:t xml:space="preserve"> </w:t>
      </w:r>
      <w:r w:rsidR="00CE6AD3" w:rsidRPr="00A01E41">
        <w:rPr>
          <w:rFonts w:asciiTheme="majorBidi" w:hAnsiTheme="majorBidi" w:cstheme="majorBidi"/>
          <w:lang w:val="en-US"/>
        </w:rPr>
        <w:t xml:space="preserve">terhadap </w:t>
      </w:r>
      <w:r w:rsidR="00CE6AD3">
        <w:rPr>
          <w:rFonts w:asciiTheme="majorBidi" w:hAnsiTheme="majorBidi" w:cstheme="majorBidi"/>
          <w:lang w:val="id-ID"/>
        </w:rPr>
        <w:t xml:space="preserve">hasil </w:t>
      </w:r>
      <w:r w:rsidR="00CE6AD3">
        <w:rPr>
          <w:rFonts w:asciiTheme="majorBidi" w:hAnsiTheme="majorBidi" w:cstheme="majorBidi"/>
          <w:lang w:val="en-US"/>
        </w:rPr>
        <w:t>belajar</w:t>
      </w:r>
      <w:r w:rsidR="00CE6AD3">
        <w:t xml:space="preserve"> matematika </w:t>
      </w:r>
      <w:r>
        <w:t>kelas VIII MTsN Karangrejo dapat diketahui melalui perhitungan sebagai berikut:</w:t>
      </w:r>
    </w:p>
    <w:p w:rsidR="00AA7EB8" w:rsidRDefault="00AA7EB8" w:rsidP="00AA7EB8">
      <w:pPr>
        <w:spacing w:line="480" w:lineRule="auto"/>
        <w:ind w:left="851"/>
        <w:jc w:val="both"/>
        <w:rPr>
          <w:rFonts w:asciiTheme="majorBidi" w:eastAsiaTheme="minorEastAsia" w:hAnsiTheme="majorBidi" w:cstheme="majorBidi"/>
          <w:lang w:val="en-US"/>
        </w:rPr>
      </w:pPr>
      <m:oMathPara>
        <m:oMathParaPr>
          <m:jc m:val="left"/>
        </m:oMathParaPr>
        <m:oMath>
          <m:r>
            <w:rPr>
              <w:rFonts w:ascii="Cambria Math" w:eastAsiaTheme="minorEastAsia" w:hAnsi="Cambria Math" w:cstheme="majorBidi"/>
              <w:lang w:val="en-US"/>
            </w:rPr>
            <m:t xml:space="preserve">Y = </m:t>
          </m:r>
          <m:f>
            <m:fPr>
              <m:ctrlPr>
                <w:rPr>
                  <w:rFonts w:ascii="Cambria Math" w:eastAsiaTheme="minorEastAsia" w:hAnsi="Cambria Math" w:cstheme="majorBidi"/>
                  <w:i/>
                  <w:lang w:val="en-US"/>
                </w:rPr>
              </m:ctrlPr>
            </m:fPr>
            <m:num>
              <m:sSub>
                <m:sSubPr>
                  <m:ctrlPr>
                    <w:rPr>
                      <w:rFonts w:ascii="Cambria Math" w:eastAsiaTheme="minorEastAsia" w:hAnsi="Cambria Math" w:cstheme="majorBidi"/>
                      <w:i/>
                      <w:lang w:val="en-US"/>
                    </w:rPr>
                  </m:ctrlPr>
                </m:sSubPr>
                <m:e>
                  <m:acc>
                    <m:accPr>
                      <m:chr m:val="̅"/>
                      <m:ctrlPr>
                        <w:rPr>
                          <w:rFonts w:ascii="Cambria Math" w:eastAsiaTheme="minorEastAsia" w:hAnsi="Cambria Math" w:cstheme="majorBidi"/>
                          <w:i/>
                          <w:lang w:val="en-US"/>
                        </w:rPr>
                      </m:ctrlPr>
                    </m:accPr>
                    <m:e>
                      <m:r>
                        <w:rPr>
                          <w:rFonts w:ascii="Cambria Math" w:eastAsiaTheme="minorEastAsia" w:hAnsi="Cambria Math" w:cstheme="majorBidi"/>
                          <w:lang w:val="en-US"/>
                        </w:rPr>
                        <m:t>X</m:t>
                      </m:r>
                    </m:e>
                  </m:acc>
                </m:e>
                <m:sub>
                  <m:r>
                    <w:rPr>
                      <w:rFonts w:ascii="Cambria Math" w:eastAsiaTheme="minorEastAsia" w:hAnsi="Cambria Math" w:cstheme="majorBidi"/>
                      <w:lang w:val="en-US"/>
                    </w:rPr>
                    <m:t>1</m:t>
                  </m:r>
                </m:sub>
              </m:sSub>
              <m:r>
                <w:rPr>
                  <w:rFonts w:ascii="Cambria Math" w:eastAsiaTheme="minorEastAsia" w:hAnsi="Cambria Math" w:cstheme="majorBidi"/>
                  <w:lang w:val="en-US"/>
                </w:rPr>
                <m:t>-</m:t>
              </m:r>
              <m:sSub>
                <m:sSubPr>
                  <m:ctrlPr>
                    <w:rPr>
                      <w:rFonts w:ascii="Cambria Math" w:eastAsiaTheme="minorEastAsia" w:hAnsi="Cambria Math" w:cstheme="majorBidi"/>
                      <w:i/>
                      <w:lang w:val="en-US"/>
                    </w:rPr>
                  </m:ctrlPr>
                </m:sSubPr>
                <m:e>
                  <m:acc>
                    <m:accPr>
                      <m:chr m:val="̅"/>
                      <m:ctrlPr>
                        <w:rPr>
                          <w:rFonts w:ascii="Cambria Math" w:eastAsiaTheme="minorEastAsia" w:hAnsi="Cambria Math" w:cstheme="majorBidi"/>
                          <w:i/>
                          <w:lang w:val="en-US"/>
                        </w:rPr>
                      </m:ctrlPr>
                    </m:accPr>
                    <m:e>
                      <m:r>
                        <w:rPr>
                          <w:rFonts w:ascii="Cambria Math" w:eastAsiaTheme="minorEastAsia" w:hAnsi="Cambria Math" w:cstheme="majorBidi"/>
                          <w:lang w:val="en-US"/>
                        </w:rPr>
                        <m:t>X</m:t>
                      </m:r>
                    </m:e>
                  </m:acc>
                </m:e>
                <m:sub>
                  <m:r>
                    <w:rPr>
                      <w:rFonts w:ascii="Cambria Math" w:eastAsiaTheme="minorEastAsia" w:hAnsi="Cambria Math" w:cstheme="majorBidi"/>
                      <w:lang w:val="en-US"/>
                    </w:rPr>
                    <m:t>2</m:t>
                  </m:r>
                </m:sub>
              </m:sSub>
              <m:r>
                <w:rPr>
                  <w:rFonts w:ascii="Cambria Math" w:eastAsiaTheme="minorEastAsia" w:hAnsi="Cambria Math" w:cstheme="majorBidi"/>
                  <w:lang w:val="en-US"/>
                </w:rPr>
                <m:t xml:space="preserve"> </m:t>
              </m:r>
            </m:num>
            <m:den>
              <m:sSub>
                <m:sSubPr>
                  <m:ctrlPr>
                    <w:rPr>
                      <w:rFonts w:ascii="Cambria Math" w:eastAsiaTheme="minorEastAsia" w:hAnsi="Cambria Math" w:cstheme="majorBidi"/>
                      <w:i/>
                      <w:lang w:val="en-US"/>
                    </w:rPr>
                  </m:ctrlPr>
                </m:sSubPr>
                <m:e>
                  <m:acc>
                    <m:accPr>
                      <m:chr m:val="̅"/>
                      <m:ctrlPr>
                        <w:rPr>
                          <w:rFonts w:ascii="Cambria Math" w:eastAsiaTheme="minorEastAsia" w:hAnsi="Cambria Math" w:cstheme="majorBidi"/>
                          <w:i/>
                          <w:lang w:val="en-US"/>
                        </w:rPr>
                      </m:ctrlPr>
                    </m:accPr>
                    <m:e>
                      <m:r>
                        <w:rPr>
                          <w:rFonts w:ascii="Cambria Math" w:eastAsiaTheme="minorEastAsia" w:hAnsi="Cambria Math" w:cstheme="majorBidi"/>
                          <w:lang w:val="en-US"/>
                        </w:rPr>
                        <m:t>X</m:t>
                      </m:r>
                    </m:e>
                  </m:acc>
                </m:e>
                <m:sub>
                  <m:r>
                    <w:rPr>
                      <w:rFonts w:ascii="Cambria Math" w:eastAsiaTheme="minorEastAsia" w:hAnsi="Cambria Math" w:cstheme="majorBidi"/>
                      <w:lang w:val="en-US"/>
                    </w:rPr>
                    <m:t>2</m:t>
                  </m:r>
                </m:sub>
              </m:sSub>
            </m:den>
          </m:f>
          <m:r>
            <w:rPr>
              <w:rFonts w:ascii="Cambria Math" w:eastAsiaTheme="minorEastAsia" w:hAnsi="Cambria Math" w:cstheme="majorBidi"/>
              <w:lang w:val="en-US"/>
            </w:rPr>
            <m:t xml:space="preserve"> ×100%</m:t>
          </m:r>
        </m:oMath>
      </m:oMathPara>
    </w:p>
    <w:p w:rsidR="00AA7EB8" w:rsidRDefault="00AA7EB8" w:rsidP="00AA7EB8">
      <w:pPr>
        <w:spacing w:line="480" w:lineRule="auto"/>
        <w:ind w:left="1134"/>
        <w:jc w:val="both"/>
        <w:rPr>
          <w:rFonts w:asciiTheme="majorBidi" w:eastAsiaTheme="minorEastAsia" w:hAnsiTheme="majorBidi" w:cstheme="majorBidi"/>
          <w:lang w:val="id-ID"/>
        </w:rPr>
      </w:pPr>
      <m:oMathPara>
        <m:oMathParaPr>
          <m:jc m:val="left"/>
        </m:oMathParaPr>
        <m:oMath>
          <m:r>
            <w:rPr>
              <w:rFonts w:ascii="Cambria Math" w:eastAsiaTheme="minorEastAsia" w:hAnsi="Cambria Math" w:cstheme="majorBidi"/>
              <w:lang w:val="en-US"/>
            </w:rPr>
            <m:t xml:space="preserve">= </m:t>
          </m:r>
          <m:f>
            <m:fPr>
              <m:ctrlPr>
                <w:rPr>
                  <w:rFonts w:ascii="Cambria Math" w:eastAsiaTheme="minorEastAsia" w:hAnsi="Cambria Math" w:cstheme="majorBidi"/>
                  <w:i/>
                  <w:lang w:val="en-US"/>
                </w:rPr>
              </m:ctrlPr>
            </m:fPr>
            <m:num>
              <m:r>
                <w:rPr>
                  <w:rFonts w:ascii="Cambria Math" w:hAnsi="Cambria Math" w:cstheme="majorBidi"/>
                  <w:lang w:val="en-US"/>
                </w:rPr>
                <m:t>83,64</m:t>
              </m:r>
              <m:r>
                <w:rPr>
                  <w:rFonts w:ascii="Cambria Math" w:eastAsiaTheme="minorEastAsia" w:hAnsi="Cambria Math" w:cstheme="majorBidi"/>
                  <w:lang w:val="en-US"/>
                </w:rPr>
                <m:t>-</m:t>
              </m:r>
              <m:r>
                <w:rPr>
                  <w:rFonts w:ascii="Cambria Math" w:hAnsi="Cambria Math" w:cstheme="majorBidi"/>
                  <w:lang w:val="en-US"/>
                </w:rPr>
                <m:t>67,86</m:t>
              </m:r>
              <m:r>
                <w:rPr>
                  <w:rFonts w:ascii="Cambria Math" w:eastAsiaTheme="minorEastAsia" w:hAnsi="Cambria Math" w:cstheme="majorBidi"/>
                  <w:lang w:val="en-US"/>
                </w:rPr>
                <m:t xml:space="preserve"> </m:t>
              </m:r>
            </m:num>
            <m:den>
              <m:r>
                <w:rPr>
                  <w:rFonts w:ascii="Cambria Math" w:hAnsi="Cambria Math" w:cstheme="majorBidi"/>
                  <w:lang w:val="en-US"/>
                </w:rPr>
                <m:t>67,86</m:t>
              </m:r>
            </m:den>
          </m:f>
          <m:r>
            <w:rPr>
              <w:rFonts w:ascii="Cambria Math" w:eastAsiaTheme="minorEastAsia" w:hAnsi="Cambria Math" w:cstheme="majorBidi"/>
              <w:lang w:val="en-US"/>
            </w:rPr>
            <m:t xml:space="preserve"> ×100%</m:t>
          </m:r>
        </m:oMath>
      </m:oMathPara>
    </w:p>
    <w:p w:rsidR="00CE6AD3" w:rsidRPr="00CE6AD3" w:rsidRDefault="00CE6AD3" w:rsidP="00AA7EB8">
      <w:pPr>
        <w:spacing w:line="480" w:lineRule="auto"/>
        <w:ind w:left="1134"/>
        <w:jc w:val="both"/>
        <w:rPr>
          <w:rFonts w:asciiTheme="majorBidi" w:eastAsiaTheme="minorEastAsia" w:hAnsiTheme="majorBidi" w:cstheme="majorBidi"/>
          <w:lang w:val="id-ID"/>
        </w:rPr>
      </w:pPr>
      <m:oMathPara>
        <m:oMathParaPr>
          <m:jc m:val="left"/>
        </m:oMathParaPr>
        <m:oMath>
          <m:r>
            <w:rPr>
              <w:rFonts w:ascii="Cambria Math" w:eastAsiaTheme="minorEastAsia" w:hAnsi="Cambria Math" w:cstheme="majorBidi"/>
              <w:lang w:val="id-ID"/>
            </w:rPr>
            <m:t>=</m:t>
          </m:r>
          <m:f>
            <m:fPr>
              <m:ctrlPr>
                <w:rPr>
                  <w:rFonts w:ascii="Cambria Math" w:eastAsiaTheme="minorEastAsia" w:hAnsi="Cambria Math" w:cstheme="majorBidi"/>
                  <w:i/>
                  <w:lang w:val="en-US"/>
                </w:rPr>
              </m:ctrlPr>
            </m:fPr>
            <m:num>
              <m:r>
                <w:rPr>
                  <w:rFonts w:ascii="Cambria Math" w:hAnsi="Cambria Math" w:cstheme="majorBidi"/>
                  <w:lang w:val="en-US"/>
                </w:rPr>
                <m:t>15,78</m:t>
              </m:r>
              <m:r>
                <w:rPr>
                  <w:rFonts w:ascii="Cambria Math" w:eastAsiaTheme="minorEastAsia" w:hAnsi="Cambria Math" w:cstheme="majorBidi"/>
                  <w:lang w:val="en-US"/>
                </w:rPr>
                <m:t xml:space="preserve"> </m:t>
              </m:r>
            </m:num>
            <m:den>
              <m:r>
                <w:rPr>
                  <w:rFonts w:ascii="Cambria Math" w:hAnsi="Cambria Math" w:cstheme="majorBidi"/>
                  <w:lang w:val="en-US"/>
                </w:rPr>
                <m:t>67,86</m:t>
              </m:r>
            </m:den>
          </m:f>
          <m:r>
            <w:rPr>
              <w:rFonts w:ascii="Cambria Math" w:eastAsiaTheme="minorEastAsia" w:hAnsi="Cambria Math" w:cstheme="majorBidi"/>
              <w:lang w:val="en-US"/>
            </w:rPr>
            <m:t xml:space="preserve"> ×100%</m:t>
          </m:r>
        </m:oMath>
      </m:oMathPara>
    </w:p>
    <w:p w:rsidR="00AA7EB8" w:rsidRDefault="00CE6AD3" w:rsidP="00AA7EB8">
      <w:pPr>
        <w:spacing w:line="480" w:lineRule="auto"/>
        <w:ind w:left="1134"/>
        <w:jc w:val="both"/>
        <w:rPr>
          <w:rFonts w:asciiTheme="majorBidi" w:eastAsiaTheme="minorEastAsia" w:hAnsiTheme="majorBidi" w:cstheme="majorBidi"/>
          <w:lang w:val="en-US"/>
        </w:rPr>
      </w:pPr>
      <m:oMathPara>
        <m:oMathParaPr>
          <m:jc m:val="left"/>
        </m:oMathParaPr>
        <m:oMath>
          <m:r>
            <w:rPr>
              <w:rFonts w:ascii="Cambria Math" w:eastAsiaTheme="minorEastAsia" w:hAnsi="Cambria Math" w:cstheme="majorBidi"/>
              <w:lang w:val="en-US"/>
            </w:rPr>
            <m:t>= 23,25 %</m:t>
          </m:r>
        </m:oMath>
      </m:oMathPara>
    </w:p>
    <w:p w:rsidR="00E543F9" w:rsidRDefault="00AA7EB8" w:rsidP="00FE2599">
      <w:pPr>
        <w:spacing w:line="480" w:lineRule="auto"/>
        <w:ind w:firstLine="567"/>
        <w:jc w:val="both"/>
        <w:rPr>
          <w:rFonts w:asciiTheme="majorBidi" w:hAnsiTheme="majorBidi" w:cstheme="majorBidi"/>
          <w:lang w:val="en-US"/>
        </w:rPr>
      </w:pPr>
      <w:r>
        <w:rPr>
          <w:rFonts w:asciiTheme="majorBidi" w:eastAsiaTheme="minorEastAsia" w:hAnsiTheme="majorBidi" w:cstheme="majorBidi"/>
          <w:lang w:val="en-US"/>
        </w:rPr>
        <w:t xml:space="preserve">Berdasarkan perhitungan tersebut dapat disimpulkan bahwa </w:t>
      </w:r>
      <w:r>
        <w:rPr>
          <w:rFonts w:asciiTheme="majorBidi" w:hAnsiTheme="majorBidi" w:cstheme="majorBidi"/>
          <w:lang w:val="en-US"/>
        </w:rPr>
        <w:t xml:space="preserve">besarnya </w:t>
      </w:r>
      <w:r w:rsidR="000D4C08">
        <w:rPr>
          <w:rFonts w:asciiTheme="majorBidi" w:hAnsiTheme="majorBidi" w:cstheme="majorBidi"/>
          <w:lang w:val="en-US"/>
        </w:rPr>
        <w:t xml:space="preserve">pembelajaran </w:t>
      </w:r>
      <w:r w:rsidR="000D4C08" w:rsidRPr="008073D2">
        <w:rPr>
          <w:i/>
          <w:lang w:val="id-ID"/>
        </w:rPr>
        <w:t>Contextual Teaching &amp; Learning</w:t>
      </w:r>
      <w:r w:rsidR="000D4C08">
        <w:rPr>
          <w:lang w:val="id-ID"/>
        </w:rPr>
        <w:t xml:space="preserve"> </w:t>
      </w:r>
      <w:r w:rsidR="000D4C08">
        <w:t xml:space="preserve"> </w:t>
      </w:r>
      <w:r w:rsidR="000D4C08" w:rsidRPr="00A01E41">
        <w:rPr>
          <w:rFonts w:asciiTheme="majorBidi" w:hAnsiTheme="majorBidi" w:cstheme="majorBidi"/>
          <w:lang w:val="en-US"/>
        </w:rPr>
        <w:t xml:space="preserve">terhadap </w:t>
      </w:r>
      <w:r w:rsidR="000D4C08">
        <w:rPr>
          <w:rFonts w:asciiTheme="majorBidi" w:hAnsiTheme="majorBidi" w:cstheme="majorBidi"/>
          <w:lang w:val="id-ID"/>
        </w:rPr>
        <w:t xml:space="preserve">hasil </w:t>
      </w:r>
      <w:r w:rsidR="000D4C08">
        <w:rPr>
          <w:rFonts w:asciiTheme="majorBidi" w:hAnsiTheme="majorBidi" w:cstheme="majorBidi"/>
          <w:lang w:val="en-US"/>
        </w:rPr>
        <w:t>belajar</w:t>
      </w:r>
      <w:r w:rsidR="000D4C08">
        <w:t xml:space="preserve"> matematika</w:t>
      </w:r>
      <w:r>
        <w:rPr>
          <w:rFonts w:asciiTheme="majorBidi" w:hAnsiTheme="majorBidi" w:cstheme="majorBidi"/>
          <w:lang w:val="en-US"/>
        </w:rPr>
        <w:t xml:space="preserve"> siswa  kelas VIII MTsN</w:t>
      </w:r>
      <w:r w:rsidRPr="00A01E41">
        <w:rPr>
          <w:rFonts w:asciiTheme="majorBidi" w:hAnsiTheme="majorBidi" w:cstheme="majorBidi"/>
          <w:lang w:val="en-US"/>
        </w:rPr>
        <w:t xml:space="preserve"> </w:t>
      </w:r>
      <w:r>
        <w:rPr>
          <w:rFonts w:asciiTheme="majorBidi" w:hAnsiTheme="majorBidi" w:cstheme="majorBidi"/>
          <w:lang w:val="en-US"/>
        </w:rPr>
        <w:t>K</w:t>
      </w:r>
      <w:r w:rsidR="0084687A">
        <w:rPr>
          <w:rFonts w:asciiTheme="majorBidi" w:hAnsiTheme="majorBidi" w:cstheme="majorBidi"/>
          <w:lang w:val="en-US"/>
        </w:rPr>
        <w:t xml:space="preserve">arangrejo adalah </w:t>
      </w:r>
      <w:r w:rsidR="000D4C08">
        <w:rPr>
          <w:rFonts w:asciiTheme="majorBidi" w:hAnsiTheme="majorBidi" w:cstheme="majorBidi"/>
          <w:lang w:val="id-ID"/>
        </w:rPr>
        <w:t>23</w:t>
      </w:r>
      <w:r w:rsidR="0033478B">
        <w:rPr>
          <w:rFonts w:asciiTheme="majorBidi" w:hAnsiTheme="majorBidi" w:cstheme="majorBidi"/>
          <w:lang w:val="id-ID"/>
        </w:rPr>
        <w:t>,25</w:t>
      </w:r>
      <w:r w:rsidR="00911C37">
        <w:rPr>
          <w:rFonts w:asciiTheme="majorBidi" w:hAnsiTheme="majorBidi" w:cstheme="majorBidi"/>
          <w:lang w:val="en-US"/>
        </w:rPr>
        <w:t xml:space="preserve"> %.</w:t>
      </w:r>
    </w:p>
    <w:p w:rsidR="0033478B" w:rsidRDefault="00911C37" w:rsidP="006D35FB">
      <w:pPr>
        <w:spacing w:line="480" w:lineRule="auto"/>
        <w:ind w:firstLine="567"/>
        <w:jc w:val="both"/>
        <w:rPr>
          <w:rFonts w:asciiTheme="majorBidi" w:hAnsiTheme="majorBidi" w:cstheme="majorBidi"/>
          <w:lang w:val="id-ID"/>
        </w:rPr>
      </w:pPr>
      <w:r>
        <w:rPr>
          <w:rFonts w:asciiTheme="majorBidi" w:hAnsiTheme="majorBidi" w:cstheme="majorBidi"/>
          <w:lang w:val="en-US"/>
        </w:rPr>
        <w:t>Untuk mengetahui pengaruh</w:t>
      </w:r>
      <w:r w:rsidR="009237A3">
        <w:rPr>
          <w:rFonts w:asciiTheme="majorBidi" w:hAnsiTheme="majorBidi" w:cstheme="majorBidi"/>
          <w:lang w:val="en-US"/>
        </w:rPr>
        <w:t xml:space="preserve"> </w:t>
      </w:r>
      <w:r w:rsidR="000D4C08">
        <w:rPr>
          <w:rFonts w:asciiTheme="majorBidi" w:hAnsiTheme="majorBidi" w:cstheme="majorBidi"/>
          <w:lang w:val="en-US"/>
        </w:rPr>
        <w:t xml:space="preserve">pembelajaran </w:t>
      </w:r>
      <w:r w:rsidR="000D4C08" w:rsidRPr="008073D2">
        <w:rPr>
          <w:i/>
          <w:lang w:val="id-ID"/>
        </w:rPr>
        <w:t>Contextual Teaching &amp; Learning</w:t>
      </w:r>
      <w:r w:rsidR="000D4C08">
        <w:rPr>
          <w:lang w:val="id-ID"/>
        </w:rPr>
        <w:t xml:space="preserve"> </w:t>
      </w:r>
      <w:r w:rsidR="000D4C08">
        <w:t xml:space="preserve"> </w:t>
      </w:r>
      <w:r w:rsidR="000D4C08">
        <w:rPr>
          <w:rFonts w:asciiTheme="majorBidi" w:hAnsiTheme="majorBidi" w:cstheme="majorBidi"/>
          <w:lang w:val="en-US"/>
        </w:rPr>
        <w:t>terh</w:t>
      </w:r>
      <w:r w:rsidR="000D4C08">
        <w:rPr>
          <w:rFonts w:asciiTheme="majorBidi" w:hAnsiTheme="majorBidi" w:cstheme="majorBidi"/>
          <w:lang w:val="id-ID"/>
        </w:rPr>
        <w:t>a</w:t>
      </w:r>
      <w:r w:rsidR="000D4C08" w:rsidRPr="00A01E41">
        <w:rPr>
          <w:rFonts w:asciiTheme="majorBidi" w:hAnsiTheme="majorBidi" w:cstheme="majorBidi"/>
          <w:lang w:val="en-US"/>
        </w:rPr>
        <w:t xml:space="preserve">dap </w:t>
      </w:r>
      <w:r w:rsidR="000D4C08">
        <w:rPr>
          <w:rFonts w:asciiTheme="majorBidi" w:hAnsiTheme="majorBidi" w:cstheme="majorBidi"/>
          <w:lang w:val="id-ID"/>
        </w:rPr>
        <w:t xml:space="preserve">minat dan hasil </w:t>
      </w:r>
      <w:r w:rsidR="000D4C08">
        <w:rPr>
          <w:rFonts w:asciiTheme="majorBidi" w:hAnsiTheme="majorBidi" w:cstheme="majorBidi"/>
          <w:lang w:val="en-US"/>
        </w:rPr>
        <w:t>belajar</w:t>
      </w:r>
      <w:r w:rsidR="000D4C08">
        <w:t xml:space="preserve"> matematika</w:t>
      </w:r>
      <w:r>
        <w:rPr>
          <w:rFonts w:asciiTheme="majorBidi" w:hAnsiTheme="majorBidi" w:cstheme="majorBidi"/>
          <w:lang w:val="en-US"/>
        </w:rPr>
        <w:t xml:space="preserve">, </w:t>
      </w:r>
      <w:r w:rsidR="009237A3">
        <w:rPr>
          <w:rFonts w:asciiTheme="majorBidi" w:hAnsiTheme="majorBidi" w:cstheme="majorBidi"/>
          <w:lang w:val="en-US"/>
        </w:rPr>
        <w:t xml:space="preserve">peneliti menggunakan rumus </w:t>
      </w:r>
      <w:r w:rsidR="009237A3" w:rsidRPr="009237A3">
        <w:rPr>
          <w:rFonts w:asciiTheme="majorBidi" w:hAnsiTheme="majorBidi" w:cstheme="majorBidi"/>
          <w:i/>
          <w:lang w:val="en-US"/>
        </w:rPr>
        <w:t>Chi-Square</w:t>
      </w:r>
      <w:r w:rsidR="009237A3">
        <w:rPr>
          <w:rFonts w:asciiTheme="majorBidi" w:hAnsiTheme="majorBidi" w:cstheme="majorBidi"/>
          <w:lang w:val="en-US"/>
        </w:rPr>
        <w:t xml:space="preserve">. Dalam hal ini, </w:t>
      </w:r>
      <w:r w:rsidR="000D4C08">
        <w:rPr>
          <w:rFonts w:asciiTheme="majorBidi" w:hAnsiTheme="majorBidi" w:cstheme="majorBidi"/>
          <w:lang w:val="id-ID"/>
        </w:rPr>
        <w:t>hasil belajar</w:t>
      </w:r>
      <w:r>
        <w:rPr>
          <w:rFonts w:asciiTheme="majorBidi" w:hAnsiTheme="majorBidi" w:cstheme="majorBidi"/>
          <w:lang w:val="en-US"/>
        </w:rPr>
        <w:t xml:space="preserve"> siswa dibedakan menjadi tuntas dan tidak tuntas yang didapat berdasarkan KKM (Kriteria Ketuntasan Minimal). Untuk mata pelajaran ma</w:t>
      </w:r>
      <w:r w:rsidR="0033478B">
        <w:rPr>
          <w:rFonts w:asciiTheme="majorBidi" w:hAnsiTheme="majorBidi" w:cstheme="majorBidi"/>
          <w:lang w:val="en-US"/>
        </w:rPr>
        <w:t>tematika di MTsN Karangrejo KKM</w:t>
      </w:r>
      <w:r w:rsidR="0033478B">
        <w:rPr>
          <w:rFonts w:asciiTheme="majorBidi" w:hAnsiTheme="majorBidi" w:cstheme="majorBidi"/>
          <w:lang w:val="id-ID"/>
        </w:rPr>
        <w:t xml:space="preserve"> sebesar</w:t>
      </w:r>
      <w:r>
        <w:rPr>
          <w:rFonts w:asciiTheme="majorBidi" w:hAnsiTheme="majorBidi" w:cstheme="majorBidi"/>
          <w:lang w:val="en-US"/>
        </w:rPr>
        <w:t xml:space="preserve"> 65. Sedangkan untuk </w:t>
      </w:r>
      <w:r w:rsidR="000D4C08">
        <w:rPr>
          <w:rFonts w:asciiTheme="majorBidi" w:hAnsiTheme="majorBidi" w:cstheme="majorBidi"/>
          <w:lang w:val="id-ID"/>
        </w:rPr>
        <w:t>minat belajar</w:t>
      </w:r>
      <w:r>
        <w:rPr>
          <w:rFonts w:asciiTheme="majorBidi" w:hAnsiTheme="majorBidi" w:cstheme="majorBidi"/>
          <w:lang w:val="en-US"/>
        </w:rPr>
        <w:t xml:space="preserve"> di</w:t>
      </w:r>
      <w:r w:rsidR="000D4C08">
        <w:rPr>
          <w:rFonts w:asciiTheme="majorBidi" w:hAnsiTheme="majorBidi" w:cstheme="majorBidi"/>
          <w:lang w:val="en-US"/>
        </w:rPr>
        <w:t>bedakan menjadi rendah, sedang</w:t>
      </w:r>
      <w:r w:rsidR="000D4C08">
        <w:rPr>
          <w:rFonts w:asciiTheme="majorBidi" w:hAnsiTheme="majorBidi" w:cstheme="majorBidi"/>
          <w:lang w:val="id-ID"/>
        </w:rPr>
        <w:t xml:space="preserve"> dan </w:t>
      </w:r>
      <w:r>
        <w:rPr>
          <w:rFonts w:asciiTheme="majorBidi" w:hAnsiTheme="majorBidi" w:cstheme="majorBidi"/>
          <w:lang w:val="en-US"/>
        </w:rPr>
        <w:t xml:space="preserve">tinggi. Berdasarkan Tabel </w:t>
      </w:r>
      <w:r w:rsidR="008B4C0D">
        <w:rPr>
          <w:rFonts w:asciiTheme="majorBidi" w:hAnsiTheme="majorBidi" w:cstheme="majorBidi"/>
          <w:lang w:val="en-US"/>
        </w:rPr>
        <w:t>4.</w:t>
      </w:r>
      <w:r w:rsidR="006D35FB">
        <w:rPr>
          <w:rFonts w:asciiTheme="majorBidi" w:hAnsiTheme="majorBidi" w:cstheme="majorBidi"/>
          <w:lang w:val="id-ID"/>
        </w:rPr>
        <w:t>2</w:t>
      </w:r>
      <w:r w:rsidR="008B4C0D">
        <w:rPr>
          <w:rFonts w:asciiTheme="majorBidi" w:hAnsiTheme="majorBidi" w:cstheme="majorBidi"/>
          <w:lang w:val="en-US"/>
        </w:rPr>
        <w:t xml:space="preserve"> dan 4.</w:t>
      </w:r>
      <w:r w:rsidR="006D35FB">
        <w:rPr>
          <w:rFonts w:asciiTheme="majorBidi" w:hAnsiTheme="majorBidi" w:cstheme="majorBidi"/>
          <w:lang w:val="id-ID"/>
        </w:rPr>
        <w:t>3</w:t>
      </w:r>
      <w:r w:rsidR="008B4C0D">
        <w:rPr>
          <w:rFonts w:asciiTheme="majorBidi" w:hAnsiTheme="majorBidi" w:cstheme="majorBidi"/>
          <w:lang w:val="en-US"/>
        </w:rPr>
        <w:t xml:space="preserve"> dapat ditarik kesimpulan sebagaimana tabel</w:t>
      </w:r>
      <w:r w:rsidR="00F536DC">
        <w:rPr>
          <w:rFonts w:asciiTheme="majorBidi" w:hAnsiTheme="majorBidi" w:cstheme="majorBidi"/>
          <w:lang w:val="en-US"/>
        </w:rPr>
        <w:t xml:space="preserve"> berik</w:t>
      </w:r>
      <w:r w:rsidR="008B4C0D">
        <w:rPr>
          <w:rFonts w:asciiTheme="majorBidi" w:hAnsiTheme="majorBidi" w:cstheme="majorBidi"/>
          <w:lang w:val="en-US"/>
        </w:rPr>
        <w:t>ut:</w:t>
      </w:r>
    </w:p>
    <w:p w:rsidR="00D215E0" w:rsidRDefault="00D215E0" w:rsidP="006D35FB">
      <w:pPr>
        <w:spacing w:line="480" w:lineRule="auto"/>
        <w:ind w:firstLine="567"/>
        <w:jc w:val="both"/>
        <w:rPr>
          <w:rFonts w:asciiTheme="majorBidi" w:hAnsiTheme="majorBidi" w:cstheme="majorBidi"/>
          <w:lang w:val="id-ID"/>
        </w:rPr>
      </w:pPr>
    </w:p>
    <w:p w:rsidR="00D215E0" w:rsidRDefault="00D215E0" w:rsidP="006D35FB">
      <w:pPr>
        <w:spacing w:line="480" w:lineRule="auto"/>
        <w:ind w:firstLine="567"/>
        <w:jc w:val="both"/>
        <w:rPr>
          <w:rFonts w:asciiTheme="majorBidi" w:hAnsiTheme="majorBidi" w:cstheme="majorBidi"/>
          <w:lang w:val="id-ID"/>
        </w:rPr>
      </w:pPr>
    </w:p>
    <w:p w:rsidR="00D215E0" w:rsidRPr="00D215E0" w:rsidRDefault="00D215E0" w:rsidP="006D35FB">
      <w:pPr>
        <w:spacing w:line="480" w:lineRule="auto"/>
        <w:ind w:firstLine="567"/>
        <w:jc w:val="both"/>
        <w:rPr>
          <w:rFonts w:asciiTheme="majorBidi" w:hAnsiTheme="majorBidi" w:cstheme="majorBidi"/>
          <w:lang w:val="id-ID"/>
        </w:rPr>
      </w:pPr>
    </w:p>
    <w:p w:rsidR="00D215E0" w:rsidRPr="00995997" w:rsidRDefault="006D35FB" w:rsidP="00E65D25">
      <w:pPr>
        <w:ind w:firstLine="567"/>
        <w:jc w:val="center"/>
        <w:rPr>
          <w:rFonts w:asciiTheme="majorBidi" w:hAnsiTheme="majorBidi" w:cstheme="majorBidi"/>
          <w:b/>
          <w:lang w:val="id-ID"/>
        </w:rPr>
      </w:pPr>
      <w:r w:rsidRPr="00995997">
        <w:rPr>
          <w:rFonts w:asciiTheme="majorBidi" w:hAnsiTheme="majorBidi" w:cstheme="majorBidi"/>
          <w:b/>
          <w:lang w:val="en-US"/>
        </w:rPr>
        <w:lastRenderedPageBreak/>
        <w:t>Tabel 4.</w:t>
      </w:r>
      <w:r w:rsidRPr="00995997">
        <w:rPr>
          <w:rFonts w:asciiTheme="majorBidi" w:hAnsiTheme="majorBidi" w:cstheme="majorBidi"/>
          <w:b/>
          <w:lang w:val="id-ID"/>
        </w:rPr>
        <w:t>8</w:t>
      </w:r>
      <w:r w:rsidR="00D215E0" w:rsidRPr="00995997">
        <w:rPr>
          <w:rFonts w:asciiTheme="majorBidi" w:hAnsiTheme="majorBidi" w:cstheme="majorBidi"/>
          <w:b/>
          <w:lang w:val="id-ID"/>
        </w:rPr>
        <w:t xml:space="preserve"> </w:t>
      </w:r>
      <w:r w:rsidR="009237A3" w:rsidRPr="00995997">
        <w:rPr>
          <w:rFonts w:asciiTheme="majorBidi" w:hAnsiTheme="majorBidi" w:cstheme="majorBidi"/>
          <w:b/>
          <w:lang w:val="en-US"/>
        </w:rPr>
        <w:t xml:space="preserve">Tabel </w:t>
      </w:r>
      <w:r w:rsidR="00E65D25" w:rsidRPr="00995997">
        <w:rPr>
          <w:rFonts w:asciiTheme="majorBidi" w:hAnsiTheme="majorBidi" w:cstheme="majorBidi"/>
          <w:b/>
          <w:lang w:val="id-ID"/>
        </w:rPr>
        <w:t>Frekuensi</w:t>
      </w:r>
      <w:r w:rsidR="00995997" w:rsidRPr="00995997">
        <w:rPr>
          <w:rFonts w:asciiTheme="majorBidi" w:hAnsiTheme="majorBidi" w:cstheme="majorBidi"/>
          <w:b/>
          <w:lang w:val="id-ID"/>
        </w:rPr>
        <w:t xml:space="preserve"> </w:t>
      </w:r>
      <w:r w:rsidR="00995997" w:rsidRPr="00995997">
        <w:rPr>
          <w:b/>
          <w:i/>
        </w:rPr>
        <w:t>Chi-Square</w:t>
      </w:r>
    </w:p>
    <w:p w:rsidR="00E65D25" w:rsidRPr="00E65D25" w:rsidRDefault="00E65D25" w:rsidP="00E65D25">
      <w:pPr>
        <w:ind w:firstLine="567"/>
        <w:jc w:val="center"/>
        <w:rPr>
          <w:rFonts w:asciiTheme="majorBidi" w:hAnsiTheme="majorBidi" w:cstheme="majorBidi"/>
          <w:b/>
          <w:lang w:val="id-ID"/>
        </w:rPr>
      </w:pPr>
    </w:p>
    <w:tbl>
      <w:tblPr>
        <w:tblStyle w:val="TableGrid"/>
        <w:tblW w:w="8663" w:type="dxa"/>
        <w:tblLook w:val="04A0"/>
      </w:tblPr>
      <w:tblGrid>
        <w:gridCol w:w="1431"/>
        <w:gridCol w:w="950"/>
        <w:gridCol w:w="950"/>
        <w:gridCol w:w="950"/>
        <w:gridCol w:w="1152"/>
        <w:gridCol w:w="1152"/>
        <w:gridCol w:w="1152"/>
        <w:gridCol w:w="926"/>
      </w:tblGrid>
      <w:tr w:rsidR="00E65D25" w:rsidTr="00E65D25">
        <w:tc>
          <w:tcPr>
            <w:tcW w:w="1431" w:type="dxa"/>
            <w:vAlign w:val="center"/>
          </w:tcPr>
          <w:p w:rsidR="00FF6172" w:rsidRDefault="00FF6172" w:rsidP="00E65D25">
            <w:pPr>
              <w:jc w:val="center"/>
              <w:rPr>
                <w:rFonts w:asciiTheme="majorBidi" w:hAnsiTheme="majorBidi" w:cstheme="majorBidi"/>
                <w:b/>
                <w:lang w:val="id-ID"/>
              </w:rPr>
            </w:pPr>
          </w:p>
          <w:p w:rsidR="00FF6172" w:rsidRDefault="00FF6172" w:rsidP="00E65D25">
            <w:pPr>
              <w:jc w:val="center"/>
              <w:rPr>
                <w:rFonts w:asciiTheme="majorBidi" w:hAnsiTheme="majorBidi" w:cstheme="majorBidi"/>
                <w:b/>
                <w:lang w:val="id-ID"/>
              </w:rPr>
            </w:pPr>
            <w:r>
              <w:rPr>
                <w:rFonts w:asciiTheme="majorBidi" w:hAnsiTheme="majorBidi" w:cstheme="majorBidi"/>
                <w:b/>
                <w:lang w:val="id-ID"/>
              </w:rPr>
              <w:t>Kelas</w:t>
            </w:r>
          </w:p>
        </w:tc>
        <w:tc>
          <w:tcPr>
            <w:tcW w:w="950" w:type="dxa"/>
            <w:vAlign w:val="center"/>
          </w:tcPr>
          <w:p w:rsidR="00FF6172" w:rsidRDefault="00FF6172" w:rsidP="00E65D25">
            <w:pPr>
              <w:jc w:val="center"/>
              <w:rPr>
                <w:rFonts w:asciiTheme="majorBidi" w:hAnsiTheme="majorBidi" w:cstheme="majorBidi"/>
                <w:b/>
                <w:lang w:val="id-ID"/>
              </w:rPr>
            </w:pPr>
            <w:r>
              <w:rPr>
                <w:rFonts w:asciiTheme="majorBidi" w:hAnsiTheme="majorBidi" w:cstheme="majorBidi"/>
                <w:b/>
                <w:lang w:val="id-ID"/>
              </w:rPr>
              <w:t>Tuntas-Tinngi</w:t>
            </w:r>
          </w:p>
        </w:tc>
        <w:tc>
          <w:tcPr>
            <w:tcW w:w="950" w:type="dxa"/>
            <w:vAlign w:val="center"/>
          </w:tcPr>
          <w:p w:rsidR="00FF6172" w:rsidRDefault="00FF6172" w:rsidP="00E65D25">
            <w:pPr>
              <w:jc w:val="center"/>
              <w:rPr>
                <w:rFonts w:asciiTheme="majorBidi" w:hAnsiTheme="majorBidi" w:cstheme="majorBidi"/>
                <w:b/>
                <w:lang w:val="id-ID"/>
              </w:rPr>
            </w:pPr>
            <w:r>
              <w:rPr>
                <w:rFonts w:asciiTheme="majorBidi" w:hAnsiTheme="majorBidi" w:cstheme="majorBidi"/>
                <w:b/>
                <w:lang w:val="id-ID"/>
              </w:rPr>
              <w:t>Tuntas-Sedang</w:t>
            </w:r>
          </w:p>
        </w:tc>
        <w:tc>
          <w:tcPr>
            <w:tcW w:w="950" w:type="dxa"/>
            <w:vAlign w:val="center"/>
          </w:tcPr>
          <w:p w:rsidR="00FF6172" w:rsidRDefault="00FF6172" w:rsidP="00E65D25">
            <w:pPr>
              <w:jc w:val="center"/>
              <w:rPr>
                <w:rFonts w:asciiTheme="majorBidi" w:hAnsiTheme="majorBidi" w:cstheme="majorBidi"/>
                <w:b/>
                <w:lang w:val="id-ID"/>
              </w:rPr>
            </w:pPr>
            <w:r>
              <w:rPr>
                <w:rFonts w:asciiTheme="majorBidi" w:hAnsiTheme="majorBidi" w:cstheme="majorBidi"/>
                <w:b/>
                <w:lang w:val="id-ID"/>
              </w:rPr>
              <w:t>Tuntas-Rendah</w:t>
            </w:r>
          </w:p>
        </w:tc>
        <w:tc>
          <w:tcPr>
            <w:tcW w:w="1152" w:type="dxa"/>
            <w:vAlign w:val="center"/>
          </w:tcPr>
          <w:p w:rsidR="00FF6172" w:rsidRDefault="00FF6172" w:rsidP="00E65D25">
            <w:pPr>
              <w:jc w:val="center"/>
              <w:rPr>
                <w:rFonts w:asciiTheme="majorBidi" w:hAnsiTheme="majorBidi" w:cstheme="majorBidi"/>
                <w:b/>
                <w:lang w:val="id-ID"/>
              </w:rPr>
            </w:pPr>
            <w:r>
              <w:rPr>
                <w:rFonts w:asciiTheme="majorBidi" w:hAnsiTheme="majorBidi" w:cstheme="majorBidi"/>
                <w:b/>
                <w:lang w:val="id-ID"/>
              </w:rPr>
              <w:t>T.Tuntas-Tinngi</w:t>
            </w:r>
          </w:p>
        </w:tc>
        <w:tc>
          <w:tcPr>
            <w:tcW w:w="1152" w:type="dxa"/>
            <w:vAlign w:val="center"/>
          </w:tcPr>
          <w:p w:rsidR="00FF6172" w:rsidRDefault="00FF6172" w:rsidP="00E65D25">
            <w:pPr>
              <w:jc w:val="center"/>
              <w:rPr>
                <w:rFonts w:asciiTheme="majorBidi" w:hAnsiTheme="majorBidi" w:cstheme="majorBidi"/>
                <w:b/>
                <w:lang w:val="id-ID"/>
              </w:rPr>
            </w:pPr>
            <w:r>
              <w:rPr>
                <w:rFonts w:asciiTheme="majorBidi" w:hAnsiTheme="majorBidi" w:cstheme="majorBidi"/>
                <w:b/>
                <w:lang w:val="id-ID"/>
              </w:rPr>
              <w:t>T.Tuntas-Sedang</w:t>
            </w:r>
          </w:p>
        </w:tc>
        <w:tc>
          <w:tcPr>
            <w:tcW w:w="1152" w:type="dxa"/>
            <w:vAlign w:val="center"/>
          </w:tcPr>
          <w:p w:rsidR="00FF6172" w:rsidRDefault="00FF6172" w:rsidP="00E65D25">
            <w:pPr>
              <w:jc w:val="center"/>
              <w:rPr>
                <w:rFonts w:asciiTheme="majorBidi" w:hAnsiTheme="majorBidi" w:cstheme="majorBidi"/>
                <w:b/>
                <w:lang w:val="id-ID"/>
              </w:rPr>
            </w:pPr>
            <w:r>
              <w:rPr>
                <w:rFonts w:asciiTheme="majorBidi" w:hAnsiTheme="majorBidi" w:cstheme="majorBidi"/>
                <w:b/>
                <w:lang w:val="id-ID"/>
              </w:rPr>
              <w:t>T.Tuntas-Rendah</w:t>
            </w:r>
          </w:p>
        </w:tc>
        <w:tc>
          <w:tcPr>
            <w:tcW w:w="926" w:type="dxa"/>
            <w:vAlign w:val="center"/>
          </w:tcPr>
          <w:p w:rsidR="00FF6172" w:rsidRDefault="00FF6172" w:rsidP="00E65D25">
            <w:pPr>
              <w:jc w:val="center"/>
              <w:rPr>
                <w:rFonts w:asciiTheme="majorBidi" w:hAnsiTheme="majorBidi" w:cstheme="majorBidi"/>
                <w:b/>
                <w:lang w:val="id-ID"/>
              </w:rPr>
            </w:pPr>
            <w:r>
              <w:rPr>
                <w:rFonts w:asciiTheme="majorBidi" w:hAnsiTheme="majorBidi" w:cstheme="majorBidi"/>
                <w:b/>
                <w:lang w:val="id-ID"/>
              </w:rPr>
              <w:t>Jumlah</w:t>
            </w:r>
          </w:p>
        </w:tc>
      </w:tr>
      <w:tr w:rsidR="00E65D25" w:rsidTr="00E65D25">
        <w:tc>
          <w:tcPr>
            <w:tcW w:w="1431" w:type="dxa"/>
            <w:vAlign w:val="center"/>
          </w:tcPr>
          <w:p w:rsidR="00FF6172" w:rsidRDefault="00FF6172" w:rsidP="00E65D25">
            <w:pPr>
              <w:jc w:val="center"/>
              <w:rPr>
                <w:rFonts w:asciiTheme="majorBidi" w:hAnsiTheme="majorBidi" w:cstheme="majorBidi"/>
                <w:b/>
                <w:lang w:val="id-ID"/>
              </w:rPr>
            </w:pPr>
            <w:r w:rsidRPr="008B4C0D">
              <w:rPr>
                <w:rFonts w:asciiTheme="majorBidi" w:hAnsiTheme="majorBidi" w:cstheme="majorBidi"/>
                <w:b/>
                <w:lang w:val="en-US"/>
              </w:rPr>
              <w:t>Eksperimen</w:t>
            </w:r>
          </w:p>
        </w:tc>
        <w:tc>
          <w:tcPr>
            <w:tcW w:w="950"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9</w:t>
            </w:r>
          </w:p>
        </w:tc>
        <w:tc>
          <w:tcPr>
            <w:tcW w:w="950"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27</w:t>
            </w:r>
          </w:p>
        </w:tc>
        <w:tc>
          <w:tcPr>
            <w:tcW w:w="950"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0</w:t>
            </w:r>
          </w:p>
        </w:tc>
        <w:tc>
          <w:tcPr>
            <w:tcW w:w="1152"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0</w:t>
            </w:r>
          </w:p>
        </w:tc>
        <w:tc>
          <w:tcPr>
            <w:tcW w:w="1152"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3</w:t>
            </w:r>
          </w:p>
        </w:tc>
        <w:tc>
          <w:tcPr>
            <w:tcW w:w="1152"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0</w:t>
            </w:r>
          </w:p>
        </w:tc>
        <w:tc>
          <w:tcPr>
            <w:tcW w:w="926"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39</w:t>
            </w:r>
          </w:p>
        </w:tc>
      </w:tr>
      <w:tr w:rsidR="00E65D25" w:rsidTr="00E65D25">
        <w:tc>
          <w:tcPr>
            <w:tcW w:w="1431" w:type="dxa"/>
            <w:vAlign w:val="center"/>
          </w:tcPr>
          <w:p w:rsidR="00FF6172" w:rsidRDefault="00E65D25" w:rsidP="00E65D25">
            <w:pPr>
              <w:jc w:val="center"/>
              <w:rPr>
                <w:rFonts w:asciiTheme="majorBidi" w:hAnsiTheme="majorBidi" w:cstheme="majorBidi"/>
                <w:b/>
                <w:lang w:val="id-ID"/>
              </w:rPr>
            </w:pPr>
            <w:r w:rsidRPr="008B4C0D">
              <w:rPr>
                <w:rFonts w:asciiTheme="majorBidi" w:hAnsiTheme="majorBidi" w:cstheme="majorBidi"/>
                <w:b/>
                <w:lang w:val="en-US"/>
              </w:rPr>
              <w:t>Kontrol</w:t>
            </w:r>
          </w:p>
        </w:tc>
        <w:tc>
          <w:tcPr>
            <w:tcW w:w="950"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0</w:t>
            </w:r>
          </w:p>
        </w:tc>
        <w:tc>
          <w:tcPr>
            <w:tcW w:w="950"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21</w:t>
            </w:r>
          </w:p>
        </w:tc>
        <w:tc>
          <w:tcPr>
            <w:tcW w:w="950"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0</w:t>
            </w:r>
          </w:p>
        </w:tc>
        <w:tc>
          <w:tcPr>
            <w:tcW w:w="1152"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1</w:t>
            </w:r>
          </w:p>
        </w:tc>
        <w:tc>
          <w:tcPr>
            <w:tcW w:w="1152"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15</w:t>
            </w:r>
          </w:p>
        </w:tc>
        <w:tc>
          <w:tcPr>
            <w:tcW w:w="1152"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0</w:t>
            </w:r>
          </w:p>
        </w:tc>
        <w:tc>
          <w:tcPr>
            <w:tcW w:w="926"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37</w:t>
            </w:r>
          </w:p>
        </w:tc>
      </w:tr>
      <w:tr w:rsidR="00E65D25" w:rsidTr="00E65D25">
        <w:tc>
          <w:tcPr>
            <w:tcW w:w="1431" w:type="dxa"/>
            <w:vAlign w:val="center"/>
          </w:tcPr>
          <w:p w:rsidR="00FF6172" w:rsidRDefault="00FF6172" w:rsidP="00E65D25">
            <w:pPr>
              <w:jc w:val="center"/>
              <w:rPr>
                <w:rFonts w:asciiTheme="majorBidi" w:hAnsiTheme="majorBidi" w:cstheme="majorBidi"/>
                <w:b/>
                <w:lang w:val="id-ID"/>
              </w:rPr>
            </w:pPr>
            <w:r>
              <w:rPr>
                <w:rFonts w:asciiTheme="majorBidi" w:hAnsiTheme="majorBidi" w:cstheme="majorBidi"/>
                <w:b/>
                <w:lang w:val="id-ID"/>
              </w:rPr>
              <w:t>Jumlah</w:t>
            </w:r>
          </w:p>
        </w:tc>
        <w:tc>
          <w:tcPr>
            <w:tcW w:w="950"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9</w:t>
            </w:r>
          </w:p>
        </w:tc>
        <w:tc>
          <w:tcPr>
            <w:tcW w:w="950"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48</w:t>
            </w:r>
          </w:p>
        </w:tc>
        <w:tc>
          <w:tcPr>
            <w:tcW w:w="950"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0</w:t>
            </w:r>
          </w:p>
        </w:tc>
        <w:tc>
          <w:tcPr>
            <w:tcW w:w="1152"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1</w:t>
            </w:r>
          </w:p>
        </w:tc>
        <w:tc>
          <w:tcPr>
            <w:tcW w:w="1152"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18</w:t>
            </w:r>
          </w:p>
        </w:tc>
        <w:tc>
          <w:tcPr>
            <w:tcW w:w="1152"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0</w:t>
            </w:r>
          </w:p>
        </w:tc>
        <w:tc>
          <w:tcPr>
            <w:tcW w:w="926" w:type="dxa"/>
            <w:vAlign w:val="center"/>
          </w:tcPr>
          <w:p w:rsidR="00FF6172" w:rsidRPr="00E65D25" w:rsidRDefault="00E65D25" w:rsidP="00E65D25">
            <w:pPr>
              <w:jc w:val="center"/>
              <w:rPr>
                <w:rFonts w:asciiTheme="majorBidi" w:hAnsiTheme="majorBidi" w:cstheme="majorBidi"/>
                <w:lang w:val="id-ID"/>
              </w:rPr>
            </w:pPr>
            <w:r w:rsidRPr="00E65D25">
              <w:rPr>
                <w:rFonts w:asciiTheme="majorBidi" w:hAnsiTheme="majorBidi" w:cstheme="majorBidi"/>
                <w:lang w:val="id-ID"/>
              </w:rPr>
              <w:t>76</w:t>
            </w:r>
          </w:p>
        </w:tc>
      </w:tr>
    </w:tbl>
    <w:p w:rsidR="00FF6172" w:rsidRDefault="00FF6172" w:rsidP="00FF6172">
      <w:pPr>
        <w:jc w:val="both"/>
        <w:rPr>
          <w:rFonts w:asciiTheme="majorBidi" w:hAnsiTheme="majorBidi" w:cstheme="majorBidi"/>
          <w:b/>
          <w:lang w:val="id-ID"/>
        </w:rPr>
      </w:pPr>
    </w:p>
    <w:p w:rsidR="00EF1D57" w:rsidRDefault="00EF1D57" w:rsidP="00EF1D57">
      <w:pPr>
        <w:spacing w:line="480" w:lineRule="auto"/>
        <w:jc w:val="both"/>
        <w:rPr>
          <w:rFonts w:asciiTheme="majorBidi" w:hAnsiTheme="majorBidi" w:cstheme="majorBidi"/>
          <w:b/>
          <w:lang w:val="id-ID"/>
        </w:rPr>
      </w:pPr>
    </w:p>
    <w:p w:rsidR="00EF1D57" w:rsidRDefault="00EF1D57" w:rsidP="00E65D25">
      <w:pPr>
        <w:autoSpaceDE w:val="0"/>
        <w:autoSpaceDN w:val="0"/>
        <w:adjustRightInd w:val="0"/>
        <w:jc w:val="center"/>
        <w:rPr>
          <w:b/>
          <w:lang w:val="id-ID"/>
        </w:rPr>
      </w:pPr>
      <w:r>
        <w:rPr>
          <w:rFonts w:eastAsiaTheme="minorHAnsi"/>
          <w:b/>
          <w:lang w:val="id-ID" w:eastAsia="en-US"/>
        </w:rPr>
        <w:t>Tabel 4.9</w:t>
      </w:r>
      <w:r w:rsidR="00E65D25">
        <w:rPr>
          <w:rFonts w:eastAsiaTheme="minorHAnsi"/>
          <w:b/>
          <w:lang w:val="id-ID" w:eastAsia="en-US"/>
        </w:rPr>
        <w:t xml:space="preserve"> </w:t>
      </w:r>
      <w:r>
        <w:rPr>
          <w:b/>
        </w:rPr>
        <w:t xml:space="preserve">Perhitungan </w:t>
      </w:r>
      <w:r w:rsidRPr="00995997">
        <w:rPr>
          <w:rFonts w:asciiTheme="majorBidi" w:hAnsiTheme="majorBidi" w:cstheme="majorBidi"/>
          <w:b/>
          <w:i/>
          <w:lang w:val="en-US"/>
        </w:rPr>
        <w:t>Chi-Square</w:t>
      </w:r>
      <w:r>
        <w:rPr>
          <w:b/>
        </w:rPr>
        <w:t xml:space="preserve"> (</w:t>
      </w:r>
      <w:r>
        <w:rPr>
          <w:b/>
          <w:lang w:val="id-ID"/>
        </w:rPr>
        <w:t xml:space="preserve">metode </w:t>
      </w:r>
      <w:r>
        <w:rPr>
          <w:b/>
        </w:rPr>
        <w:t xml:space="preserve">pembelajaran terhadap </w:t>
      </w:r>
      <w:r>
        <w:rPr>
          <w:b/>
          <w:lang w:val="id-ID"/>
        </w:rPr>
        <w:t>minat dan hasil belajar</w:t>
      </w:r>
      <w:r>
        <w:rPr>
          <w:b/>
        </w:rPr>
        <w:t xml:space="preserve">) </w:t>
      </w:r>
    </w:p>
    <w:p w:rsidR="00E65D25" w:rsidRPr="00E65D25" w:rsidRDefault="00E65D25" w:rsidP="00E65D25">
      <w:pPr>
        <w:tabs>
          <w:tab w:val="left" w:pos="2685"/>
        </w:tabs>
        <w:jc w:val="center"/>
        <w:rPr>
          <w:b/>
          <w:lang w:val="id-ID"/>
        </w:rPr>
      </w:pPr>
    </w:p>
    <w:tbl>
      <w:tblPr>
        <w:tblW w:w="8237" w:type="dxa"/>
        <w:tblInd w:w="103" w:type="dxa"/>
        <w:tblLook w:val="04A0"/>
      </w:tblPr>
      <w:tblGrid>
        <w:gridCol w:w="1353"/>
        <w:gridCol w:w="1206"/>
        <w:gridCol w:w="999"/>
        <w:gridCol w:w="774"/>
        <w:gridCol w:w="873"/>
        <w:gridCol w:w="1041"/>
        <w:gridCol w:w="950"/>
        <w:gridCol w:w="1041"/>
      </w:tblGrid>
      <w:tr w:rsidR="00EF1D57" w:rsidRPr="00EF1D57" w:rsidTr="00EF1D57">
        <w:trPr>
          <w:trHeight w:val="615"/>
        </w:trPr>
        <w:tc>
          <w:tcPr>
            <w:tcW w:w="13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Kelompok</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Ketuntasan Belajar</w:t>
            </w:r>
          </w:p>
        </w:tc>
        <w:tc>
          <w:tcPr>
            <w:tcW w:w="999" w:type="dxa"/>
            <w:tcBorders>
              <w:top w:val="single" w:sz="4" w:space="0" w:color="auto"/>
              <w:left w:val="nil"/>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Tingkat Motivasi</w:t>
            </w:r>
          </w:p>
        </w:tc>
        <w:tc>
          <w:tcPr>
            <w:tcW w:w="868" w:type="dxa"/>
            <w:tcBorders>
              <w:top w:val="single" w:sz="4" w:space="0" w:color="auto"/>
              <w:left w:val="nil"/>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f</w:t>
            </w:r>
            <w:r w:rsidRPr="00EF1D57">
              <w:rPr>
                <w:color w:val="000000"/>
                <w:sz w:val="22"/>
                <w:szCs w:val="22"/>
                <w:vertAlign w:val="subscript"/>
                <w:lang w:val="id-ID" w:eastAsia="id-ID"/>
              </w:rPr>
              <w:t>o</w:t>
            </w:r>
          </w:p>
        </w:tc>
        <w:tc>
          <w:tcPr>
            <w:tcW w:w="917" w:type="dxa"/>
            <w:tcBorders>
              <w:top w:val="single" w:sz="4" w:space="0" w:color="auto"/>
              <w:left w:val="nil"/>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f</w:t>
            </w:r>
            <w:r w:rsidRPr="00EF1D57">
              <w:rPr>
                <w:color w:val="000000"/>
                <w:sz w:val="22"/>
                <w:szCs w:val="22"/>
                <w:vertAlign w:val="subscript"/>
                <w:lang w:val="id-ID" w:eastAsia="id-ID"/>
              </w:rPr>
              <w:t>e</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f</w:t>
            </w:r>
            <w:r w:rsidRPr="00EF1D57">
              <w:rPr>
                <w:color w:val="000000"/>
                <w:sz w:val="22"/>
                <w:szCs w:val="22"/>
                <w:vertAlign w:val="subscript"/>
                <w:lang w:val="id-ID" w:eastAsia="id-ID"/>
              </w:rPr>
              <w:t>o</w:t>
            </w:r>
            <w:r w:rsidRPr="00EF1D57">
              <w:rPr>
                <w:color w:val="000000"/>
                <w:sz w:val="22"/>
                <w:szCs w:val="22"/>
                <w:lang w:val="id-ID" w:eastAsia="id-ID"/>
              </w:rPr>
              <w:t xml:space="preserve"> - f</w:t>
            </w:r>
            <w:r w:rsidRPr="00EF1D57">
              <w:rPr>
                <w:color w:val="000000"/>
                <w:sz w:val="22"/>
                <w:szCs w:val="22"/>
                <w:vertAlign w:val="subscript"/>
                <w:lang w:val="id-ID" w:eastAsia="id-ID"/>
              </w:rPr>
              <w:t>e</w:t>
            </w:r>
          </w:p>
        </w:tc>
        <w:tc>
          <w:tcPr>
            <w:tcW w:w="955" w:type="dxa"/>
            <w:tcBorders>
              <w:top w:val="single" w:sz="4" w:space="0" w:color="auto"/>
              <w:left w:val="nil"/>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(f</w:t>
            </w:r>
            <w:r w:rsidRPr="00EF1D57">
              <w:rPr>
                <w:color w:val="000000"/>
                <w:sz w:val="22"/>
                <w:szCs w:val="22"/>
                <w:vertAlign w:val="subscript"/>
                <w:lang w:val="id-ID" w:eastAsia="id-ID"/>
              </w:rPr>
              <w:t>o</w:t>
            </w:r>
            <w:r w:rsidRPr="00EF1D57">
              <w:rPr>
                <w:color w:val="000000"/>
                <w:sz w:val="22"/>
                <w:szCs w:val="22"/>
                <w:lang w:val="id-ID" w:eastAsia="id-ID"/>
              </w:rPr>
              <w:t xml:space="preserve"> - f</w:t>
            </w:r>
            <w:r w:rsidRPr="00EF1D57">
              <w:rPr>
                <w:color w:val="000000"/>
                <w:sz w:val="22"/>
                <w:szCs w:val="22"/>
                <w:vertAlign w:val="subscript"/>
                <w:lang w:val="id-ID" w:eastAsia="id-ID"/>
              </w:rPr>
              <w:t>e</w:t>
            </w:r>
            <w:r w:rsidRPr="00EF1D57">
              <w:rPr>
                <w:color w:val="000000"/>
                <w:sz w:val="22"/>
                <w:szCs w:val="22"/>
                <w:lang w:val="id-ID" w:eastAsia="id-ID"/>
              </w:rPr>
              <w:t>)</w:t>
            </w:r>
            <w:r w:rsidRPr="00EF1D57">
              <w:rPr>
                <w:color w:val="000000"/>
                <w:sz w:val="22"/>
                <w:szCs w:val="22"/>
                <w:vertAlign w:val="superscript"/>
                <w:lang w:val="id-ID" w:eastAsia="id-ID"/>
              </w:rPr>
              <w:t>2</w:t>
            </w:r>
          </w:p>
        </w:tc>
        <w:tc>
          <w:tcPr>
            <w:tcW w:w="1041" w:type="dxa"/>
            <w:tcBorders>
              <w:top w:val="single" w:sz="4" w:space="0" w:color="auto"/>
              <w:left w:val="nil"/>
              <w:bottom w:val="single" w:sz="4" w:space="0" w:color="auto"/>
              <w:right w:val="single" w:sz="4" w:space="0" w:color="auto"/>
            </w:tcBorders>
            <w:vAlign w:val="bottom"/>
          </w:tcPr>
          <w:p w:rsidR="00EF1D57" w:rsidRPr="00EF1D57" w:rsidRDefault="00E65D25" w:rsidP="004E01A1">
            <w:pPr>
              <w:jc w:val="center"/>
              <w:rPr>
                <w:color w:val="000000"/>
                <w:lang w:val="id-ID" w:eastAsia="id-ID"/>
              </w:rPr>
            </w:pPr>
            <w:r>
              <w:rPr>
                <w:noProof/>
                <w:color w:val="000000"/>
                <w:sz w:val="22"/>
                <w:szCs w:val="22"/>
                <w:lang w:val="id-ID" w:eastAsia="id-ID"/>
              </w:rPr>
              <w:drawing>
                <wp:anchor distT="0" distB="0" distL="114300" distR="114300" simplePos="0" relativeHeight="251674112" behindDoc="0" locked="0" layoutInCell="1" allowOverlap="1">
                  <wp:simplePos x="0" y="0"/>
                  <wp:positionH relativeFrom="column">
                    <wp:posOffset>-5715</wp:posOffset>
                  </wp:positionH>
                  <wp:positionV relativeFrom="paragraph">
                    <wp:posOffset>-144145</wp:posOffset>
                  </wp:positionV>
                  <wp:extent cx="574675" cy="30861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574675" cy="308610"/>
                          </a:xfrm>
                          <a:prstGeom prst="rect">
                            <a:avLst/>
                          </a:prstGeom>
                          <a:noFill/>
                        </pic:spPr>
                      </pic:pic>
                    </a:graphicData>
                  </a:graphic>
                </wp:anchor>
              </w:drawing>
            </w:r>
          </w:p>
        </w:tc>
      </w:tr>
      <w:tr w:rsidR="00EF1D57" w:rsidRPr="00EF1D57" w:rsidTr="00EF1D57">
        <w:trPr>
          <w:trHeight w:val="300"/>
        </w:trPr>
        <w:tc>
          <w:tcPr>
            <w:tcW w:w="1353" w:type="dxa"/>
            <w:vMerge w:val="restart"/>
            <w:tcBorders>
              <w:top w:val="nil"/>
              <w:left w:val="single" w:sz="4" w:space="0" w:color="auto"/>
              <w:bottom w:val="single" w:sz="4" w:space="0" w:color="auto"/>
              <w:right w:val="single" w:sz="4" w:space="0" w:color="auto"/>
            </w:tcBorders>
            <w:shd w:val="clear" w:color="auto" w:fill="auto"/>
            <w:vAlign w:val="bottom"/>
            <w:hideMark/>
          </w:tcPr>
          <w:p w:rsidR="00EF1D57" w:rsidRPr="00EF1D57" w:rsidRDefault="00EF1D57" w:rsidP="00EF1D57">
            <w:pPr>
              <w:jc w:val="center"/>
              <w:rPr>
                <w:b/>
                <w:bCs/>
                <w:color w:val="000000"/>
                <w:lang w:val="id-ID" w:eastAsia="id-ID"/>
              </w:rPr>
            </w:pPr>
            <w:r w:rsidRPr="00EF1D57">
              <w:rPr>
                <w:b/>
                <w:bCs/>
                <w:color w:val="000000"/>
                <w:sz w:val="22"/>
                <w:szCs w:val="22"/>
                <w:lang w:val="id-ID" w:eastAsia="id-ID"/>
              </w:rPr>
              <w:t>Eksperimen</w:t>
            </w:r>
          </w:p>
        </w:tc>
        <w:tc>
          <w:tcPr>
            <w:tcW w:w="1206" w:type="dxa"/>
            <w:vMerge w:val="restart"/>
            <w:tcBorders>
              <w:top w:val="nil"/>
              <w:left w:val="single" w:sz="4" w:space="0" w:color="auto"/>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Tuntas</w:t>
            </w:r>
          </w:p>
        </w:tc>
        <w:tc>
          <w:tcPr>
            <w:tcW w:w="999" w:type="dxa"/>
            <w:tcBorders>
              <w:top w:val="nil"/>
              <w:left w:val="nil"/>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Rendah</w:t>
            </w:r>
          </w:p>
        </w:tc>
        <w:tc>
          <w:tcPr>
            <w:tcW w:w="868"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0</w:t>
            </w:r>
          </w:p>
        </w:tc>
        <w:tc>
          <w:tcPr>
            <w:tcW w:w="917"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0</w:t>
            </w:r>
          </w:p>
        </w:tc>
        <w:tc>
          <w:tcPr>
            <w:tcW w:w="898" w:type="dxa"/>
            <w:tcBorders>
              <w:top w:val="nil"/>
              <w:left w:val="nil"/>
              <w:bottom w:val="single" w:sz="4" w:space="0" w:color="auto"/>
              <w:right w:val="single" w:sz="4" w:space="0" w:color="auto"/>
            </w:tcBorders>
            <w:shd w:val="clear" w:color="auto" w:fill="auto"/>
            <w:hideMark/>
          </w:tcPr>
          <w:p w:rsidR="00EF1D57" w:rsidRPr="00D215E0" w:rsidRDefault="00EF1D57" w:rsidP="004E01A1">
            <w:pPr>
              <w:jc w:val="center"/>
              <w:rPr>
                <w:color w:val="000000"/>
                <w:lang w:val="id-ID" w:eastAsia="id-ID"/>
              </w:rPr>
            </w:pPr>
            <w:r w:rsidRPr="00D215E0">
              <w:rPr>
                <w:color w:val="000000"/>
                <w:sz w:val="22"/>
                <w:szCs w:val="22"/>
                <w:lang w:val="id-ID" w:eastAsia="id-ID"/>
              </w:rPr>
              <w:t>0</w:t>
            </w:r>
          </w:p>
        </w:tc>
        <w:tc>
          <w:tcPr>
            <w:tcW w:w="955"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0</w:t>
            </w:r>
          </w:p>
        </w:tc>
        <w:tc>
          <w:tcPr>
            <w:tcW w:w="1041" w:type="dxa"/>
            <w:tcBorders>
              <w:top w:val="nil"/>
              <w:left w:val="nil"/>
              <w:bottom w:val="single" w:sz="4" w:space="0" w:color="auto"/>
              <w:right w:val="single" w:sz="4" w:space="0" w:color="auto"/>
            </w:tcBorders>
          </w:tcPr>
          <w:p w:rsidR="00EF1D57" w:rsidRPr="00D215E0" w:rsidRDefault="00EF1D57" w:rsidP="004E01A1">
            <w:pPr>
              <w:jc w:val="center"/>
              <w:rPr>
                <w:color w:val="000000"/>
                <w:lang w:val="id-ID" w:eastAsia="id-ID"/>
              </w:rPr>
            </w:pPr>
            <w:r w:rsidRPr="00D215E0">
              <w:rPr>
                <w:color w:val="000000"/>
                <w:sz w:val="22"/>
                <w:szCs w:val="22"/>
                <w:lang w:val="id-ID" w:eastAsia="id-ID"/>
              </w:rPr>
              <w:t>0</w:t>
            </w:r>
          </w:p>
        </w:tc>
      </w:tr>
      <w:tr w:rsidR="00EF1D57" w:rsidRPr="00EF1D57" w:rsidTr="00EF1D57">
        <w:trPr>
          <w:trHeight w:val="300"/>
        </w:trPr>
        <w:tc>
          <w:tcPr>
            <w:tcW w:w="1353" w:type="dxa"/>
            <w:vMerge/>
            <w:tcBorders>
              <w:top w:val="nil"/>
              <w:left w:val="single" w:sz="4" w:space="0" w:color="auto"/>
              <w:bottom w:val="single" w:sz="4" w:space="0" w:color="auto"/>
              <w:right w:val="single" w:sz="4" w:space="0" w:color="auto"/>
            </w:tcBorders>
            <w:vAlign w:val="center"/>
            <w:hideMark/>
          </w:tcPr>
          <w:p w:rsidR="00EF1D57" w:rsidRPr="00EF1D57" w:rsidRDefault="00EF1D57" w:rsidP="00EF1D57">
            <w:pPr>
              <w:rPr>
                <w:b/>
                <w:bCs/>
                <w:color w:val="000000"/>
                <w:lang w:val="id-ID" w:eastAsia="id-ID"/>
              </w:rPr>
            </w:pPr>
          </w:p>
        </w:tc>
        <w:tc>
          <w:tcPr>
            <w:tcW w:w="1206" w:type="dxa"/>
            <w:vMerge/>
            <w:tcBorders>
              <w:top w:val="nil"/>
              <w:left w:val="single" w:sz="4" w:space="0" w:color="auto"/>
              <w:bottom w:val="single" w:sz="4" w:space="0" w:color="auto"/>
              <w:right w:val="single" w:sz="4" w:space="0" w:color="auto"/>
            </w:tcBorders>
            <w:vAlign w:val="center"/>
            <w:hideMark/>
          </w:tcPr>
          <w:p w:rsidR="00EF1D57" w:rsidRPr="00EF1D57" w:rsidRDefault="00EF1D57" w:rsidP="00EF1D57">
            <w:pPr>
              <w:rPr>
                <w:color w:val="000000"/>
                <w:lang w:val="id-ID" w:eastAsia="id-ID"/>
              </w:rPr>
            </w:pPr>
          </w:p>
        </w:tc>
        <w:tc>
          <w:tcPr>
            <w:tcW w:w="999" w:type="dxa"/>
            <w:tcBorders>
              <w:top w:val="nil"/>
              <w:left w:val="nil"/>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Sedang</w:t>
            </w:r>
          </w:p>
        </w:tc>
        <w:tc>
          <w:tcPr>
            <w:tcW w:w="868"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27</w:t>
            </w:r>
          </w:p>
        </w:tc>
        <w:tc>
          <w:tcPr>
            <w:tcW w:w="917"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24,63</w:t>
            </w:r>
          </w:p>
        </w:tc>
        <w:tc>
          <w:tcPr>
            <w:tcW w:w="898" w:type="dxa"/>
            <w:tcBorders>
              <w:top w:val="nil"/>
              <w:left w:val="nil"/>
              <w:bottom w:val="single" w:sz="4" w:space="0" w:color="auto"/>
              <w:right w:val="single" w:sz="4" w:space="0" w:color="auto"/>
            </w:tcBorders>
            <w:shd w:val="clear" w:color="auto" w:fill="auto"/>
            <w:hideMark/>
          </w:tcPr>
          <w:p w:rsidR="00EF1D57" w:rsidRPr="00D215E0" w:rsidRDefault="00EF1D57" w:rsidP="004E01A1">
            <w:pPr>
              <w:jc w:val="center"/>
              <w:rPr>
                <w:color w:val="000000"/>
                <w:lang w:val="id-ID" w:eastAsia="id-ID"/>
              </w:rPr>
            </w:pPr>
            <w:r w:rsidRPr="00D215E0">
              <w:rPr>
                <w:color w:val="000000"/>
                <w:sz w:val="22"/>
                <w:szCs w:val="22"/>
                <w:lang w:val="id-ID" w:eastAsia="id-ID"/>
              </w:rPr>
              <w:t>0,227733</w:t>
            </w:r>
          </w:p>
        </w:tc>
        <w:tc>
          <w:tcPr>
            <w:tcW w:w="955"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5,6169</w:t>
            </w:r>
          </w:p>
        </w:tc>
        <w:tc>
          <w:tcPr>
            <w:tcW w:w="1041" w:type="dxa"/>
            <w:tcBorders>
              <w:top w:val="nil"/>
              <w:left w:val="nil"/>
              <w:bottom w:val="single" w:sz="4" w:space="0" w:color="auto"/>
              <w:right w:val="single" w:sz="4" w:space="0" w:color="auto"/>
            </w:tcBorders>
          </w:tcPr>
          <w:p w:rsidR="00EF1D57" w:rsidRPr="00D215E0" w:rsidRDefault="00EF1D57" w:rsidP="004E01A1">
            <w:pPr>
              <w:jc w:val="center"/>
              <w:rPr>
                <w:color w:val="000000"/>
                <w:lang w:val="id-ID" w:eastAsia="id-ID"/>
              </w:rPr>
            </w:pPr>
            <w:r w:rsidRPr="00D215E0">
              <w:rPr>
                <w:color w:val="000000"/>
                <w:sz w:val="22"/>
                <w:szCs w:val="22"/>
                <w:lang w:val="id-ID" w:eastAsia="id-ID"/>
              </w:rPr>
              <w:t>0,227733</w:t>
            </w:r>
          </w:p>
        </w:tc>
      </w:tr>
      <w:tr w:rsidR="00EF1D57" w:rsidRPr="00EF1D57" w:rsidTr="00EF1D57">
        <w:trPr>
          <w:trHeight w:val="300"/>
        </w:trPr>
        <w:tc>
          <w:tcPr>
            <w:tcW w:w="1353" w:type="dxa"/>
            <w:vMerge/>
            <w:tcBorders>
              <w:top w:val="nil"/>
              <w:left w:val="single" w:sz="4" w:space="0" w:color="auto"/>
              <w:bottom w:val="single" w:sz="4" w:space="0" w:color="auto"/>
              <w:right w:val="single" w:sz="4" w:space="0" w:color="auto"/>
            </w:tcBorders>
            <w:vAlign w:val="center"/>
            <w:hideMark/>
          </w:tcPr>
          <w:p w:rsidR="00EF1D57" w:rsidRPr="00EF1D57" w:rsidRDefault="00EF1D57" w:rsidP="00EF1D57">
            <w:pPr>
              <w:rPr>
                <w:b/>
                <w:bCs/>
                <w:color w:val="000000"/>
                <w:lang w:val="id-ID" w:eastAsia="id-ID"/>
              </w:rPr>
            </w:pPr>
          </w:p>
        </w:tc>
        <w:tc>
          <w:tcPr>
            <w:tcW w:w="1206" w:type="dxa"/>
            <w:vMerge/>
            <w:tcBorders>
              <w:top w:val="nil"/>
              <w:left w:val="single" w:sz="4" w:space="0" w:color="auto"/>
              <w:bottom w:val="single" w:sz="4" w:space="0" w:color="auto"/>
              <w:right w:val="single" w:sz="4" w:space="0" w:color="auto"/>
            </w:tcBorders>
            <w:vAlign w:val="center"/>
            <w:hideMark/>
          </w:tcPr>
          <w:p w:rsidR="00EF1D57" w:rsidRPr="00EF1D57" w:rsidRDefault="00EF1D57" w:rsidP="00EF1D57">
            <w:pPr>
              <w:rPr>
                <w:color w:val="000000"/>
                <w:lang w:val="id-ID" w:eastAsia="id-ID"/>
              </w:rPr>
            </w:pPr>
          </w:p>
        </w:tc>
        <w:tc>
          <w:tcPr>
            <w:tcW w:w="999" w:type="dxa"/>
            <w:tcBorders>
              <w:top w:val="nil"/>
              <w:left w:val="nil"/>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Tinggi</w:t>
            </w:r>
          </w:p>
        </w:tc>
        <w:tc>
          <w:tcPr>
            <w:tcW w:w="868"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9</w:t>
            </w:r>
          </w:p>
        </w:tc>
        <w:tc>
          <w:tcPr>
            <w:tcW w:w="917"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4,62</w:t>
            </w:r>
          </w:p>
        </w:tc>
        <w:tc>
          <w:tcPr>
            <w:tcW w:w="898" w:type="dxa"/>
            <w:tcBorders>
              <w:top w:val="nil"/>
              <w:left w:val="nil"/>
              <w:bottom w:val="single" w:sz="4" w:space="0" w:color="auto"/>
              <w:right w:val="single" w:sz="4" w:space="0" w:color="auto"/>
            </w:tcBorders>
            <w:shd w:val="clear" w:color="auto" w:fill="auto"/>
            <w:hideMark/>
          </w:tcPr>
          <w:p w:rsidR="00EF1D57" w:rsidRPr="00D215E0" w:rsidRDefault="00EF1D57" w:rsidP="004E01A1">
            <w:pPr>
              <w:jc w:val="center"/>
              <w:rPr>
                <w:color w:val="000000"/>
                <w:lang w:val="id-ID" w:eastAsia="id-ID"/>
              </w:rPr>
            </w:pPr>
            <w:r w:rsidRPr="00D215E0">
              <w:rPr>
                <w:color w:val="000000"/>
                <w:sz w:val="22"/>
                <w:szCs w:val="22"/>
                <w:lang w:val="id-ID" w:eastAsia="id-ID"/>
              </w:rPr>
              <w:t>4,156883</w:t>
            </w:r>
          </w:p>
        </w:tc>
        <w:tc>
          <w:tcPr>
            <w:tcW w:w="955"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19,1844</w:t>
            </w:r>
          </w:p>
        </w:tc>
        <w:tc>
          <w:tcPr>
            <w:tcW w:w="1041" w:type="dxa"/>
            <w:tcBorders>
              <w:top w:val="nil"/>
              <w:left w:val="nil"/>
              <w:bottom w:val="single" w:sz="4" w:space="0" w:color="auto"/>
              <w:right w:val="single" w:sz="4" w:space="0" w:color="auto"/>
            </w:tcBorders>
          </w:tcPr>
          <w:p w:rsidR="00EF1D57" w:rsidRPr="00D215E0" w:rsidRDefault="00EF1D57" w:rsidP="004E01A1">
            <w:pPr>
              <w:jc w:val="center"/>
              <w:rPr>
                <w:color w:val="000000"/>
                <w:lang w:val="id-ID" w:eastAsia="id-ID"/>
              </w:rPr>
            </w:pPr>
            <w:r w:rsidRPr="00D215E0">
              <w:rPr>
                <w:color w:val="000000"/>
                <w:sz w:val="22"/>
                <w:szCs w:val="22"/>
                <w:lang w:val="id-ID" w:eastAsia="id-ID"/>
              </w:rPr>
              <w:t>4,156883</w:t>
            </w:r>
          </w:p>
        </w:tc>
      </w:tr>
      <w:tr w:rsidR="00EF1D57" w:rsidRPr="00EF1D57" w:rsidTr="00EF1D57">
        <w:trPr>
          <w:trHeight w:val="300"/>
        </w:trPr>
        <w:tc>
          <w:tcPr>
            <w:tcW w:w="1353" w:type="dxa"/>
            <w:vMerge/>
            <w:tcBorders>
              <w:top w:val="nil"/>
              <w:left w:val="single" w:sz="4" w:space="0" w:color="auto"/>
              <w:bottom w:val="single" w:sz="4" w:space="0" w:color="auto"/>
              <w:right w:val="single" w:sz="4" w:space="0" w:color="auto"/>
            </w:tcBorders>
            <w:vAlign w:val="center"/>
            <w:hideMark/>
          </w:tcPr>
          <w:p w:rsidR="00EF1D57" w:rsidRPr="00EF1D57" w:rsidRDefault="00EF1D57" w:rsidP="00EF1D57">
            <w:pPr>
              <w:rPr>
                <w:b/>
                <w:bCs/>
                <w:color w:val="000000"/>
                <w:lang w:val="id-ID" w:eastAsia="id-ID"/>
              </w:rPr>
            </w:pPr>
          </w:p>
        </w:tc>
        <w:tc>
          <w:tcPr>
            <w:tcW w:w="1206" w:type="dxa"/>
            <w:vMerge w:val="restart"/>
            <w:tcBorders>
              <w:top w:val="nil"/>
              <w:left w:val="single" w:sz="4" w:space="0" w:color="auto"/>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Tidak Tuntas</w:t>
            </w:r>
          </w:p>
        </w:tc>
        <w:tc>
          <w:tcPr>
            <w:tcW w:w="999" w:type="dxa"/>
            <w:tcBorders>
              <w:top w:val="nil"/>
              <w:left w:val="nil"/>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Rendah</w:t>
            </w:r>
          </w:p>
        </w:tc>
        <w:tc>
          <w:tcPr>
            <w:tcW w:w="868"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0</w:t>
            </w:r>
          </w:p>
        </w:tc>
        <w:tc>
          <w:tcPr>
            <w:tcW w:w="917"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0</w:t>
            </w:r>
          </w:p>
        </w:tc>
        <w:tc>
          <w:tcPr>
            <w:tcW w:w="898" w:type="dxa"/>
            <w:tcBorders>
              <w:top w:val="nil"/>
              <w:left w:val="nil"/>
              <w:bottom w:val="single" w:sz="4" w:space="0" w:color="auto"/>
              <w:right w:val="single" w:sz="4" w:space="0" w:color="auto"/>
            </w:tcBorders>
            <w:shd w:val="clear" w:color="auto" w:fill="auto"/>
            <w:hideMark/>
          </w:tcPr>
          <w:p w:rsidR="00EF1D57" w:rsidRPr="00D215E0" w:rsidRDefault="00EF1D57" w:rsidP="004E01A1">
            <w:pPr>
              <w:jc w:val="center"/>
              <w:rPr>
                <w:color w:val="000000"/>
                <w:lang w:val="id-ID" w:eastAsia="id-ID"/>
              </w:rPr>
            </w:pPr>
            <w:r w:rsidRPr="00D215E0">
              <w:rPr>
                <w:color w:val="000000"/>
                <w:sz w:val="22"/>
                <w:szCs w:val="22"/>
                <w:lang w:val="id-ID" w:eastAsia="id-ID"/>
              </w:rPr>
              <w:t>0</w:t>
            </w:r>
          </w:p>
        </w:tc>
        <w:tc>
          <w:tcPr>
            <w:tcW w:w="955"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0</w:t>
            </w:r>
          </w:p>
        </w:tc>
        <w:tc>
          <w:tcPr>
            <w:tcW w:w="1041" w:type="dxa"/>
            <w:tcBorders>
              <w:top w:val="nil"/>
              <w:left w:val="nil"/>
              <w:bottom w:val="single" w:sz="4" w:space="0" w:color="auto"/>
              <w:right w:val="single" w:sz="4" w:space="0" w:color="auto"/>
            </w:tcBorders>
          </w:tcPr>
          <w:p w:rsidR="00EF1D57" w:rsidRPr="00D215E0" w:rsidRDefault="00EF1D57" w:rsidP="004E01A1">
            <w:pPr>
              <w:jc w:val="center"/>
              <w:rPr>
                <w:color w:val="000000"/>
                <w:lang w:val="id-ID" w:eastAsia="id-ID"/>
              </w:rPr>
            </w:pPr>
            <w:r w:rsidRPr="00D215E0">
              <w:rPr>
                <w:color w:val="000000"/>
                <w:sz w:val="22"/>
                <w:szCs w:val="22"/>
                <w:lang w:val="id-ID" w:eastAsia="id-ID"/>
              </w:rPr>
              <w:t>0</w:t>
            </w:r>
          </w:p>
        </w:tc>
      </w:tr>
      <w:tr w:rsidR="00EF1D57" w:rsidRPr="00EF1D57" w:rsidTr="00EF1D57">
        <w:trPr>
          <w:trHeight w:val="300"/>
        </w:trPr>
        <w:tc>
          <w:tcPr>
            <w:tcW w:w="1353" w:type="dxa"/>
            <w:vMerge/>
            <w:tcBorders>
              <w:top w:val="nil"/>
              <w:left w:val="single" w:sz="4" w:space="0" w:color="auto"/>
              <w:bottom w:val="single" w:sz="4" w:space="0" w:color="auto"/>
              <w:right w:val="single" w:sz="4" w:space="0" w:color="auto"/>
            </w:tcBorders>
            <w:vAlign w:val="center"/>
            <w:hideMark/>
          </w:tcPr>
          <w:p w:rsidR="00EF1D57" w:rsidRPr="00EF1D57" w:rsidRDefault="00EF1D57" w:rsidP="00EF1D57">
            <w:pPr>
              <w:rPr>
                <w:b/>
                <w:bCs/>
                <w:color w:val="000000"/>
                <w:lang w:val="id-ID" w:eastAsia="id-ID"/>
              </w:rPr>
            </w:pPr>
          </w:p>
        </w:tc>
        <w:tc>
          <w:tcPr>
            <w:tcW w:w="1206" w:type="dxa"/>
            <w:vMerge/>
            <w:tcBorders>
              <w:top w:val="nil"/>
              <w:left w:val="single" w:sz="4" w:space="0" w:color="auto"/>
              <w:bottom w:val="single" w:sz="4" w:space="0" w:color="auto"/>
              <w:right w:val="single" w:sz="4" w:space="0" w:color="auto"/>
            </w:tcBorders>
            <w:vAlign w:val="center"/>
            <w:hideMark/>
          </w:tcPr>
          <w:p w:rsidR="00EF1D57" w:rsidRPr="00EF1D57" w:rsidRDefault="00EF1D57" w:rsidP="00EF1D57">
            <w:pPr>
              <w:rPr>
                <w:color w:val="000000"/>
                <w:lang w:val="id-ID" w:eastAsia="id-ID"/>
              </w:rPr>
            </w:pPr>
          </w:p>
        </w:tc>
        <w:tc>
          <w:tcPr>
            <w:tcW w:w="999" w:type="dxa"/>
            <w:tcBorders>
              <w:top w:val="nil"/>
              <w:left w:val="nil"/>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Sedang</w:t>
            </w:r>
          </w:p>
        </w:tc>
        <w:tc>
          <w:tcPr>
            <w:tcW w:w="868"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3</w:t>
            </w:r>
          </w:p>
        </w:tc>
        <w:tc>
          <w:tcPr>
            <w:tcW w:w="917"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9,24</w:t>
            </w:r>
          </w:p>
        </w:tc>
        <w:tc>
          <w:tcPr>
            <w:tcW w:w="898" w:type="dxa"/>
            <w:tcBorders>
              <w:top w:val="nil"/>
              <w:left w:val="nil"/>
              <w:bottom w:val="single" w:sz="4" w:space="0" w:color="auto"/>
              <w:right w:val="single" w:sz="4" w:space="0" w:color="auto"/>
            </w:tcBorders>
            <w:shd w:val="clear" w:color="auto" w:fill="auto"/>
            <w:hideMark/>
          </w:tcPr>
          <w:p w:rsidR="00EF1D57" w:rsidRPr="00D215E0" w:rsidRDefault="00EF1D57" w:rsidP="004E01A1">
            <w:pPr>
              <w:jc w:val="center"/>
              <w:rPr>
                <w:color w:val="000000"/>
                <w:lang w:val="id-ID" w:eastAsia="id-ID"/>
              </w:rPr>
            </w:pPr>
            <w:r w:rsidRPr="00D215E0">
              <w:rPr>
                <w:color w:val="000000"/>
                <w:sz w:val="22"/>
                <w:szCs w:val="22"/>
                <w:lang w:val="id-ID" w:eastAsia="id-ID"/>
              </w:rPr>
              <w:t>4,211201</w:t>
            </w:r>
          </w:p>
        </w:tc>
        <w:tc>
          <w:tcPr>
            <w:tcW w:w="955"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38,9376</w:t>
            </w:r>
          </w:p>
        </w:tc>
        <w:tc>
          <w:tcPr>
            <w:tcW w:w="1041" w:type="dxa"/>
            <w:tcBorders>
              <w:top w:val="nil"/>
              <w:left w:val="nil"/>
              <w:bottom w:val="single" w:sz="4" w:space="0" w:color="auto"/>
              <w:right w:val="single" w:sz="4" w:space="0" w:color="auto"/>
            </w:tcBorders>
          </w:tcPr>
          <w:p w:rsidR="00EF1D57" w:rsidRPr="00D215E0" w:rsidRDefault="00EF1D57" w:rsidP="004E01A1">
            <w:pPr>
              <w:jc w:val="center"/>
              <w:rPr>
                <w:color w:val="000000"/>
                <w:lang w:val="id-ID" w:eastAsia="id-ID"/>
              </w:rPr>
            </w:pPr>
            <w:r w:rsidRPr="00D215E0">
              <w:rPr>
                <w:color w:val="000000"/>
                <w:sz w:val="22"/>
                <w:szCs w:val="22"/>
                <w:lang w:val="id-ID" w:eastAsia="id-ID"/>
              </w:rPr>
              <w:t>4,211201</w:t>
            </w:r>
          </w:p>
        </w:tc>
      </w:tr>
      <w:tr w:rsidR="00EF1D57" w:rsidRPr="00EF1D57" w:rsidTr="00EF1D57">
        <w:trPr>
          <w:trHeight w:val="300"/>
        </w:trPr>
        <w:tc>
          <w:tcPr>
            <w:tcW w:w="1353" w:type="dxa"/>
            <w:vMerge/>
            <w:tcBorders>
              <w:top w:val="nil"/>
              <w:left w:val="single" w:sz="4" w:space="0" w:color="auto"/>
              <w:bottom w:val="single" w:sz="4" w:space="0" w:color="auto"/>
              <w:right w:val="single" w:sz="4" w:space="0" w:color="auto"/>
            </w:tcBorders>
            <w:vAlign w:val="center"/>
            <w:hideMark/>
          </w:tcPr>
          <w:p w:rsidR="00EF1D57" w:rsidRPr="00EF1D57" w:rsidRDefault="00EF1D57" w:rsidP="00EF1D57">
            <w:pPr>
              <w:rPr>
                <w:b/>
                <w:bCs/>
                <w:color w:val="000000"/>
                <w:lang w:val="id-ID" w:eastAsia="id-ID"/>
              </w:rPr>
            </w:pPr>
          </w:p>
        </w:tc>
        <w:tc>
          <w:tcPr>
            <w:tcW w:w="1206" w:type="dxa"/>
            <w:vMerge/>
            <w:tcBorders>
              <w:top w:val="nil"/>
              <w:left w:val="single" w:sz="4" w:space="0" w:color="auto"/>
              <w:bottom w:val="single" w:sz="4" w:space="0" w:color="auto"/>
              <w:right w:val="single" w:sz="4" w:space="0" w:color="auto"/>
            </w:tcBorders>
            <w:vAlign w:val="center"/>
            <w:hideMark/>
          </w:tcPr>
          <w:p w:rsidR="00EF1D57" w:rsidRPr="00EF1D57" w:rsidRDefault="00EF1D57" w:rsidP="00EF1D57">
            <w:pPr>
              <w:rPr>
                <w:color w:val="000000"/>
                <w:lang w:val="id-ID" w:eastAsia="id-ID"/>
              </w:rPr>
            </w:pPr>
          </w:p>
        </w:tc>
        <w:tc>
          <w:tcPr>
            <w:tcW w:w="999" w:type="dxa"/>
            <w:tcBorders>
              <w:top w:val="nil"/>
              <w:left w:val="nil"/>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Tinggi</w:t>
            </w:r>
          </w:p>
        </w:tc>
        <w:tc>
          <w:tcPr>
            <w:tcW w:w="868"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0</w:t>
            </w:r>
          </w:p>
        </w:tc>
        <w:tc>
          <w:tcPr>
            <w:tcW w:w="917"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0,51</w:t>
            </w:r>
          </w:p>
        </w:tc>
        <w:tc>
          <w:tcPr>
            <w:tcW w:w="898" w:type="dxa"/>
            <w:tcBorders>
              <w:top w:val="nil"/>
              <w:left w:val="nil"/>
              <w:bottom w:val="single" w:sz="4" w:space="0" w:color="auto"/>
              <w:right w:val="single" w:sz="4" w:space="0" w:color="auto"/>
            </w:tcBorders>
            <w:shd w:val="clear" w:color="auto" w:fill="auto"/>
            <w:hideMark/>
          </w:tcPr>
          <w:p w:rsidR="00EF1D57" w:rsidRPr="00D215E0" w:rsidRDefault="00EF1D57" w:rsidP="004E01A1">
            <w:pPr>
              <w:jc w:val="center"/>
              <w:rPr>
                <w:color w:val="000000"/>
                <w:lang w:val="id-ID" w:eastAsia="id-ID"/>
              </w:rPr>
            </w:pPr>
            <w:r w:rsidRPr="00D215E0">
              <w:rPr>
                <w:color w:val="000000"/>
                <w:sz w:val="22"/>
                <w:szCs w:val="22"/>
                <w:lang w:val="id-ID" w:eastAsia="id-ID"/>
              </w:rPr>
              <w:t>0,513158</w:t>
            </w:r>
          </w:p>
        </w:tc>
        <w:tc>
          <w:tcPr>
            <w:tcW w:w="955"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0,2601</w:t>
            </w:r>
          </w:p>
        </w:tc>
        <w:tc>
          <w:tcPr>
            <w:tcW w:w="1041" w:type="dxa"/>
            <w:tcBorders>
              <w:top w:val="nil"/>
              <w:left w:val="nil"/>
              <w:bottom w:val="single" w:sz="4" w:space="0" w:color="auto"/>
              <w:right w:val="single" w:sz="4" w:space="0" w:color="auto"/>
            </w:tcBorders>
          </w:tcPr>
          <w:p w:rsidR="00EF1D57" w:rsidRPr="00D215E0" w:rsidRDefault="00EF1D57" w:rsidP="004E01A1">
            <w:pPr>
              <w:jc w:val="center"/>
              <w:rPr>
                <w:color w:val="000000"/>
                <w:lang w:val="id-ID" w:eastAsia="id-ID"/>
              </w:rPr>
            </w:pPr>
            <w:r w:rsidRPr="00D215E0">
              <w:rPr>
                <w:color w:val="000000"/>
                <w:sz w:val="22"/>
                <w:szCs w:val="22"/>
                <w:lang w:val="id-ID" w:eastAsia="id-ID"/>
              </w:rPr>
              <w:t>0,513158</w:t>
            </w:r>
          </w:p>
        </w:tc>
      </w:tr>
      <w:tr w:rsidR="00EF1D57" w:rsidRPr="00EF1D57" w:rsidTr="00EF1D57">
        <w:trPr>
          <w:trHeight w:val="300"/>
        </w:trPr>
        <w:tc>
          <w:tcPr>
            <w:tcW w:w="1353" w:type="dxa"/>
            <w:vMerge w:val="restart"/>
            <w:tcBorders>
              <w:top w:val="nil"/>
              <w:left w:val="single" w:sz="4" w:space="0" w:color="auto"/>
              <w:bottom w:val="single" w:sz="4" w:space="0" w:color="auto"/>
              <w:right w:val="single" w:sz="4" w:space="0" w:color="auto"/>
            </w:tcBorders>
            <w:shd w:val="clear" w:color="auto" w:fill="auto"/>
            <w:vAlign w:val="bottom"/>
            <w:hideMark/>
          </w:tcPr>
          <w:p w:rsidR="00EF1D57" w:rsidRPr="00EF1D57" w:rsidRDefault="00EF1D57" w:rsidP="00EF1D57">
            <w:pPr>
              <w:jc w:val="center"/>
              <w:rPr>
                <w:b/>
                <w:bCs/>
                <w:color w:val="000000"/>
                <w:lang w:val="id-ID" w:eastAsia="id-ID"/>
              </w:rPr>
            </w:pPr>
            <w:r w:rsidRPr="00EF1D57">
              <w:rPr>
                <w:b/>
                <w:bCs/>
                <w:color w:val="000000"/>
                <w:sz w:val="22"/>
                <w:szCs w:val="22"/>
                <w:lang w:val="id-ID" w:eastAsia="id-ID"/>
              </w:rPr>
              <w:t>Kontrol</w:t>
            </w:r>
          </w:p>
        </w:tc>
        <w:tc>
          <w:tcPr>
            <w:tcW w:w="1206" w:type="dxa"/>
            <w:vMerge w:val="restart"/>
            <w:tcBorders>
              <w:top w:val="nil"/>
              <w:left w:val="single" w:sz="4" w:space="0" w:color="auto"/>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Tuntas</w:t>
            </w:r>
          </w:p>
        </w:tc>
        <w:tc>
          <w:tcPr>
            <w:tcW w:w="999" w:type="dxa"/>
            <w:tcBorders>
              <w:top w:val="nil"/>
              <w:left w:val="nil"/>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Rendah</w:t>
            </w:r>
          </w:p>
        </w:tc>
        <w:tc>
          <w:tcPr>
            <w:tcW w:w="868"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0</w:t>
            </w:r>
          </w:p>
        </w:tc>
        <w:tc>
          <w:tcPr>
            <w:tcW w:w="917"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0</w:t>
            </w:r>
          </w:p>
        </w:tc>
        <w:tc>
          <w:tcPr>
            <w:tcW w:w="898" w:type="dxa"/>
            <w:tcBorders>
              <w:top w:val="nil"/>
              <w:left w:val="nil"/>
              <w:bottom w:val="single" w:sz="4" w:space="0" w:color="auto"/>
              <w:right w:val="single" w:sz="4" w:space="0" w:color="auto"/>
            </w:tcBorders>
            <w:shd w:val="clear" w:color="auto" w:fill="auto"/>
            <w:hideMark/>
          </w:tcPr>
          <w:p w:rsidR="00EF1D57" w:rsidRPr="00D215E0" w:rsidRDefault="00EF1D57" w:rsidP="004E01A1">
            <w:pPr>
              <w:jc w:val="center"/>
              <w:rPr>
                <w:color w:val="000000"/>
                <w:lang w:val="id-ID" w:eastAsia="id-ID"/>
              </w:rPr>
            </w:pPr>
            <w:r w:rsidRPr="00D215E0">
              <w:rPr>
                <w:color w:val="000000"/>
                <w:sz w:val="22"/>
                <w:szCs w:val="22"/>
                <w:lang w:val="id-ID" w:eastAsia="id-ID"/>
              </w:rPr>
              <w:t>0</w:t>
            </w:r>
          </w:p>
        </w:tc>
        <w:tc>
          <w:tcPr>
            <w:tcW w:w="955"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0</w:t>
            </w:r>
          </w:p>
        </w:tc>
        <w:tc>
          <w:tcPr>
            <w:tcW w:w="1041" w:type="dxa"/>
            <w:tcBorders>
              <w:top w:val="nil"/>
              <w:left w:val="nil"/>
              <w:bottom w:val="single" w:sz="4" w:space="0" w:color="auto"/>
              <w:right w:val="single" w:sz="4" w:space="0" w:color="auto"/>
            </w:tcBorders>
          </w:tcPr>
          <w:p w:rsidR="00EF1D57" w:rsidRPr="00D215E0" w:rsidRDefault="00EF1D57" w:rsidP="004E01A1">
            <w:pPr>
              <w:jc w:val="center"/>
              <w:rPr>
                <w:color w:val="000000"/>
                <w:lang w:val="id-ID" w:eastAsia="id-ID"/>
              </w:rPr>
            </w:pPr>
            <w:r w:rsidRPr="00D215E0">
              <w:rPr>
                <w:color w:val="000000"/>
                <w:sz w:val="22"/>
                <w:szCs w:val="22"/>
                <w:lang w:val="id-ID" w:eastAsia="id-ID"/>
              </w:rPr>
              <w:t>0</w:t>
            </w:r>
          </w:p>
        </w:tc>
      </w:tr>
      <w:tr w:rsidR="00EF1D57" w:rsidRPr="00EF1D57" w:rsidTr="00EF1D57">
        <w:trPr>
          <w:trHeight w:val="300"/>
        </w:trPr>
        <w:tc>
          <w:tcPr>
            <w:tcW w:w="1353" w:type="dxa"/>
            <w:vMerge/>
            <w:tcBorders>
              <w:top w:val="nil"/>
              <w:left w:val="single" w:sz="4" w:space="0" w:color="auto"/>
              <w:bottom w:val="single" w:sz="4" w:space="0" w:color="auto"/>
              <w:right w:val="single" w:sz="4" w:space="0" w:color="auto"/>
            </w:tcBorders>
            <w:vAlign w:val="center"/>
            <w:hideMark/>
          </w:tcPr>
          <w:p w:rsidR="00EF1D57" w:rsidRPr="00EF1D57" w:rsidRDefault="00EF1D57" w:rsidP="00EF1D57">
            <w:pPr>
              <w:rPr>
                <w:b/>
                <w:bCs/>
                <w:color w:val="000000"/>
                <w:lang w:val="id-ID" w:eastAsia="id-ID"/>
              </w:rPr>
            </w:pPr>
          </w:p>
        </w:tc>
        <w:tc>
          <w:tcPr>
            <w:tcW w:w="1206" w:type="dxa"/>
            <w:vMerge/>
            <w:tcBorders>
              <w:top w:val="nil"/>
              <w:left w:val="single" w:sz="4" w:space="0" w:color="auto"/>
              <w:bottom w:val="single" w:sz="4" w:space="0" w:color="auto"/>
              <w:right w:val="single" w:sz="4" w:space="0" w:color="auto"/>
            </w:tcBorders>
            <w:vAlign w:val="center"/>
            <w:hideMark/>
          </w:tcPr>
          <w:p w:rsidR="00EF1D57" w:rsidRPr="00EF1D57" w:rsidRDefault="00EF1D57" w:rsidP="00EF1D57">
            <w:pPr>
              <w:rPr>
                <w:color w:val="000000"/>
                <w:lang w:val="id-ID" w:eastAsia="id-ID"/>
              </w:rPr>
            </w:pPr>
          </w:p>
        </w:tc>
        <w:tc>
          <w:tcPr>
            <w:tcW w:w="999" w:type="dxa"/>
            <w:tcBorders>
              <w:top w:val="nil"/>
              <w:left w:val="nil"/>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Sedang</w:t>
            </w:r>
          </w:p>
        </w:tc>
        <w:tc>
          <w:tcPr>
            <w:tcW w:w="868"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21</w:t>
            </w:r>
          </w:p>
        </w:tc>
        <w:tc>
          <w:tcPr>
            <w:tcW w:w="917"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23,37</w:t>
            </w:r>
          </w:p>
        </w:tc>
        <w:tc>
          <w:tcPr>
            <w:tcW w:w="898" w:type="dxa"/>
            <w:tcBorders>
              <w:top w:val="nil"/>
              <w:left w:val="nil"/>
              <w:bottom w:val="single" w:sz="4" w:space="0" w:color="auto"/>
              <w:right w:val="single" w:sz="4" w:space="0" w:color="auto"/>
            </w:tcBorders>
            <w:shd w:val="clear" w:color="auto" w:fill="auto"/>
            <w:hideMark/>
          </w:tcPr>
          <w:p w:rsidR="00EF1D57" w:rsidRPr="00D215E0" w:rsidRDefault="00EF1D57" w:rsidP="004E01A1">
            <w:pPr>
              <w:jc w:val="center"/>
              <w:rPr>
                <w:color w:val="000000"/>
                <w:lang w:val="id-ID" w:eastAsia="id-ID"/>
              </w:rPr>
            </w:pPr>
            <w:r w:rsidRPr="00D215E0">
              <w:rPr>
                <w:color w:val="000000"/>
                <w:sz w:val="22"/>
                <w:szCs w:val="22"/>
                <w:lang w:val="id-ID" w:eastAsia="id-ID"/>
              </w:rPr>
              <w:t>0,240043</w:t>
            </w:r>
          </w:p>
        </w:tc>
        <w:tc>
          <w:tcPr>
            <w:tcW w:w="955"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5,6169</w:t>
            </w:r>
          </w:p>
        </w:tc>
        <w:tc>
          <w:tcPr>
            <w:tcW w:w="1041" w:type="dxa"/>
            <w:tcBorders>
              <w:top w:val="nil"/>
              <w:left w:val="nil"/>
              <w:bottom w:val="single" w:sz="4" w:space="0" w:color="auto"/>
              <w:right w:val="single" w:sz="4" w:space="0" w:color="auto"/>
            </w:tcBorders>
          </w:tcPr>
          <w:p w:rsidR="00EF1D57" w:rsidRPr="00D215E0" w:rsidRDefault="00EF1D57" w:rsidP="004E01A1">
            <w:pPr>
              <w:jc w:val="center"/>
              <w:rPr>
                <w:color w:val="000000"/>
                <w:lang w:val="id-ID" w:eastAsia="id-ID"/>
              </w:rPr>
            </w:pPr>
            <w:r w:rsidRPr="00D215E0">
              <w:rPr>
                <w:color w:val="000000"/>
                <w:sz w:val="22"/>
                <w:szCs w:val="22"/>
                <w:lang w:val="id-ID" w:eastAsia="id-ID"/>
              </w:rPr>
              <w:t>0,240043</w:t>
            </w:r>
          </w:p>
        </w:tc>
      </w:tr>
      <w:tr w:rsidR="00EF1D57" w:rsidRPr="00EF1D57" w:rsidTr="00EF1D57">
        <w:trPr>
          <w:trHeight w:val="300"/>
        </w:trPr>
        <w:tc>
          <w:tcPr>
            <w:tcW w:w="1353" w:type="dxa"/>
            <w:vMerge/>
            <w:tcBorders>
              <w:top w:val="nil"/>
              <w:left w:val="single" w:sz="4" w:space="0" w:color="auto"/>
              <w:bottom w:val="single" w:sz="4" w:space="0" w:color="auto"/>
              <w:right w:val="single" w:sz="4" w:space="0" w:color="auto"/>
            </w:tcBorders>
            <w:vAlign w:val="center"/>
            <w:hideMark/>
          </w:tcPr>
          <w:p w:rsidR="00EF1D57" w:rsidRPr="00EF1D57" w:rsidRDefault="00EF1D57" w:rsidP="00EF1D57">
            <w:pPr>
              <w:rPr>
                <w:b/>
                <w:bCs/>
                <w:color w:val="000000"/>
                <w:lang w:val="id-ID" w:eastAsia="id-ID"/>
              </w:rPr>
            </w:pPr>
          </w:p>
        </w:tc>
        <w:tc>
          <w:tcPr>
            <w:tcW w:w="1206" w:type="dxa"/>
            <w:vMerge/>
            <w:tcBorders>
              <w:top w:val="nil"/>
              <w:left w:val="single" w:sz="4" w:space="0" w:color="auto"/>
              <w:bottom w:val="single" w:sz="4" w:space="0" w:color="auto"/>
              <w:right w:val="single" w:sz="4" w:space="0" w:color="auto"/>
            </w:tcBorders>
            <w:vAlign w:val="center"/>
            <w:hideMark/>
          </w:tcPr>
          <w:p w:rsidR="00EF1D57" w:rsidRPr="00EF1D57" w:rsidRDefault="00EF1D57" w:rsidP="00EF1D57">
            <w:pPr>
              <w:rPr>
                <w:color w:val="000000"/>
                <w:lang w:val="id-ID" w:eastAsia="id-ID"/>
              </w:rPr>
            </w:pPr>
          </w:p>
        </w:tc>
        <w:tc>
          <w:tcPr>
            <w:tcW w:w="999" w:type="dxa"/>
            <w:tcBorders>
              <w:top w:val="nil"/>
              <w:left w:val="nil"/>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Tinggi</w:t>
            </w:r>
          </w:p>
        </w:tc>
        <w:tc>
          <w:tcPr>
            <w:tcW w:w="868"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0</w:t>
            </w:r>
          </w:p>
        </w:tc>
        <w:tc>
          <w:tcPr>
            <w:tcW w:w="917"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4,38</w:t>
            </w:r>
          </w:p>
        </w:tc>
        <w:tc>
          <w:tcPr>
            <w:tcW w:w="898" w:type="dxa"/>
            <w:tcBorders>
              <w:top w:val="nil"/>
              <w:left w:val="nil"/>
              <w:bottom w:val="single" w:sz="4" w:space="0" w:color="auto"/>
              <w:right w:val="single" w:sz="4" w:space="0" w:color="auto"/>
            </w:tcBorders>
            <w:shd w:val="clear" w:color="auto" w:fill="auto"/>
            <w:hideMark/>
          </w:tcPr>
          <w:p w:rsidR="00EF1D57" w:rsidRPr="00D215E0" w:rsidRDefault="00EF1D57" w:rsidP="004E01A1">
            <w:pPr>
              <w:jc w:val="center"/>
              <w:rPr>
                <w:color w:val="000000"/>
                <w:lang w:val="id-ID" w:eastAsia="id-ID"/>
              </w:rPr>
            </w:pPr>
            <w:r w:rsidRPr="00D215E0">
              <w:rPr>
                <w:color w:val="000000"/>
                <w:sz w:val="22"/>
                <w:szCs w:val="22"/>
                <w:lang w:val="id-ID" w:eastAsia="id-ID"/>
              </w:rPr>
              <w:t>4,381579</w:t>
            </w:r>
          </w:p>
        </w:tc>
        <w:tc>
          <w:tcPr>
            <w:tcW w:w="955"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19,1844</w:t>
            </w:r>
          </w:p>
        </w:tc>
        <w:tc>
          <w:tcPr>
            <w:tcW w:w="1041" w:type="dxa"/>
            <w:tcBorders>
              <w:top w:val="nil"/>
              <w:left w:val="nil"/>
              <w:bottom w:val="single" w:sz="4" w:space="0" w:color="auto"/>
              <w:right w:val="single" w:sz="4" w:space="0" w:color="auto"/>
            </w:tcBorders>
          </w:tcPr>
          <w:p w:rsidR="00EF1D57" w:rsidRPr="00D215E0" w:rsidRDefault="00EF1D57" w:rsidP="004E01A1">
            <w:pPr>
              <w:jc w:val="center"/>
              <w:rPr>
                <w:color w:val="000000"/>
                <w:lang w:val="id-ID" w:eastAsia="id-ID"/>
              </w:rPr>
            </w:pPr>
            <w:r w:rsidRPr="00D215E0">
              <w:rPr>
                <w:color w:val="000000"/>
                <w:sz w:val="22"/>
                <w:szCs w:val="22"/>
                <w:lang w:val="id-ID" w:eastAsia="id-ID"/>
              </w:rPr>
              <w:t>4,381579</w:t>
            </w:r>
          </w:p>
        </w:tc>
      </w:tr>
      <w:tr w:rsidR="00EF1D57" w:rsidRPr="00EF1D57" w:rsidTr="00EF1D57">
        <w:trPr>
          <w:trHeight w:val="300"/>
        </w:trPr>
        <w:tc>
          <w:tcPr>
            <w:tcW w:w="1353" w:type="dxa"/>
            <w:vMerge/>
            <w:tcBorders>
              <w:top w:val="nil"/>
              <w:left w:val="single" w:sz="4" w:space="0" w:color="auto"/>
              <w:bottom w:val="single" w:sz="4" w:space="0" w:color="auto"/>
              <w:right w:val="single" w:sz="4" w:space="0" w:color="auto"/>
            </w:tcBorders>
            <w:vAlign w:val="center"/>
            <w:hideMark/>
          </w:tcPr>
          <w:p w:rsidR="00EF1D57" w:rsidRPr="00EF1D57" w:rsidRDefault="00EF1D57" w:rsidP="00EF1D57">
            <w:pPr>
              <w:rPr>
                <w:b/>
                <w:bCs/>
                <w:color w:val="000000"/>
                <w:lang w:val="id-ID" w:eastAsia="id-ID"/>
              </w:rPr>
            </w:pPr>
          </w:p>
        </w:tc>
        <w:tc>
          <w:tcPr>
            <w:tcW w:w="1206" w:type="dxa"/>
            <w:vMerge w:val="restart"/>
            <w:tcBorders>
              <w:top w:val="nil"/>
              <w:left w:val="single" w:sz="4" w:space="0" w:color="auto"/>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Tidak Tuntas</w:t>
            </w:r>
          </w:p>
        </w:tc>
        <w:tc>
          <w:tcPr>
            <w:tcW w:w="999" w:type="dxa"/>
            <w:tcBorders>
              <w:top w:val="nil"/>
              <w:left w:val="nil"/>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Rendah</w:t>
            </w:r>
          </w:p>
        </w:tc>
        <w:tc>
          <w:tcPr>
            <w:tcW w:w="868"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0</w:t>
            </w:r>
          </w:p>
        </w:tc>
        <w:tc>
          <w:tcPr>
            <w:tcW w:w="917"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0</w:t>
            </w:r>
          </w:p>
        </w:tc>
        <w:tc>
          <w:tcPr>
            <w:tcW w:w="898" w:type="dxa"/>
            <w:tcBorders>
              <w:top w:val="nil"/>
              <w:left w:val="nil"/>
              <w:bottom w:val="single" w:sz="4" w:space="0" w:color="auto"/>
              <w:right w:val="single" w:sz="4" w:space="0" w:color="auto"/>
            </w:tcBorders>
            <w:shd w:val="clear" w:color="auto" w:fill="auto"/>
            <w:hideMark/>
          </w:tcPr>
          <w:p w:rsidR="00EF1D57" w:rsidRPr="00D215E0" w:rsidRDefault="00EF1D57" w:rsidP="004E01A1">
            <w:pPr>
              <w:jc w:val="center"/>
              <w:rPr>
                <w:color w:val="000000"/>
                <w:lang w:val="id-ID" w:eastAsia="id-ID"/>
              </w:rPr>
            </w:pPr>
            <w:r w:rsidRPr="00D215E0">
              <w:rPr>
                <w:color w:val="000000"/>
                <w:sz w:val="22"/>
                <w:szCs w:val="22"/>
                <w:lang w:val="id-ID" w:eastAsia="id-ID"/>
              </w:rPr>
              <w:t>0</w:t>
            </w:r>
          </w:p>
        </w:tc>
        <w:tc>
          <w:tcPr>
            <w:tcW w:w="955"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0</w:t>
            </w:r>
          </w:p>
        </w:tc>
        <w:tc>
          <w:tcPr>
            <w:tcW w:w="1041" w:type="dxa"/>
            <w:tcBorders>
              <w:top w:val="nil"/>
              <w:left w:val="nil"/>
              <w:bottom w:val="single" w:sz="4" w:space="0" w:color="auto"/>
              <w:right w:val="single" w:sz="4" w:space="0" w:color="auto"/>
            </w:tcBorders>
          </w:tcPr>
          <w:p w:rsidR="00EF1D57" w:rsidRPr="00D215E0" w:rsidRDefault="00EF1D57" w:rsidP="004E01A1">
            <w:pPr>
              <w:jc w:val="center"/>
              <w:rPr>
                <w:color w:val="000000"/>
                <w:lang w:val="id-ID" w:eastAsia="id-ID"/>
              </w:rPr>
            </w:pPr>
            <w:r w:rsidRPr="00D215E0">
              <w:rPr>
                <w:color w:val="000000"/>
                <w:sz w:val="22"/>
                <w:szCs w:val="22"/>
                <w:lang w:val="id-ID" w:eastAsia="id-ID"/>
              </w:rPr>
              <w:t>0</w:t>
            </w:r>
          </w:p>
        </w:tc>
      </w:tr>
      <w:tr w:rsidR="00EF1D57" w:rsidRPr="00EF1D57" w:rsidTr="00EF1D57">
        <w:trPr>
          <w:trHeight w:val="300"/>
        </w:trPr>
        <w:tc>
          <w:tcPr>
            <w:tcW w:w="1353" w:type="dxa"/>
            <w:vMerge/>
            <w:tcBorders>
              <w:top w:val="nil"/>
              <w:left w:val="single" w:sz="4" w:space="0" w:color="auto"/>
              <w:bottom w:val="single" w:sz="4" w:space="0" w:color="auto"/>
              <w:right w:val="single" w:sz="4" w:space="0" w:color="auto"/>
            </w:tcBorders>
            <w:vAlign w:val="center"/>
            <w:hideMark/>
          </w:tcPr>
          <w:p w:rsidR="00EF1D57" w:rsidRPr="00EF1D57" w:rsidRDefault="00EF1D57" w:rsidP="00EF1D57">
            <w:pPr>
              <w:rPr>
                <w:b/>
                <w:bCs/>
                <w:color w:val="000000"/>
                <w:lang w:val="id-ID" w:eastAsia="id-ID"/>
              </w:rPr>
            </w:pPr>
          </w:p>
        </w:tc>
        <w:tc>
          <w:tcPr>
            <w:tcW w:w="1206" w:type="dxa"/>
            <w:vMerge/>
            <w:tcBorders>
              <w:top w:val="nil"/>
              <w:left w:val="single" w:sz="4" w:space="0" w:color="auto"/>
              <w:bottom w:val="single" w:sz="4" w:space="0" w:color="auto"/>
              <w:right w:val="single" w:sz="4" w:space="0" w:color="auto"/>
            </w:tcBorders>
            <w:vAlign w:val="center"/>
            <w:hideMark/>
          </w:tcPr>
          <w:p w:rsidR="00EF1D57" w:rsidRPr="00EF1D57" w:rsidRDefault="00EF1D57" w:rsidP="00EF1D57">
            <w:pPr>
              <w:rPr>
                <w:color w:val="000000"/>
                <w:lang w:val="id-ID" w:eastAsia="id-ID"/>
              </w:rPr>
            </w:pPr>
          </w:p>
        </w:tc>
        <w:tc>
          <w:tcPr>
            <w:tcW w:w="999" w:type="dxa"/>
            <w:tcBorders>
              <w:top w:val="nil"/>
              <w:left w:val="nil"/>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Sedang</w:t>
            </w:r>
          </w:p>
        </w:tc>
        <w:tc>
          <w:tcPr>
            <w:tcW w:w="868"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15</w:t>
            </w:r>
          </w:p>
        </w:tc>
        <w:tc>
          <w:tcPr>
            <w:tcW w:w="917"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8,76</w:t>
            </w:r>
          </w:p>
        </w:tc>
        <w:tc>
          <w:tcPr>
            <w:tcW w:w="898" w:type="dxa"/>
            <w:tcBorders>
              <w:top w:val="nil"/>
              <w:left w:val="nil"/>
              <w:bottom w:val="single" w:sz="4" w:space="0" w:color="auto"/>
              <w:right w:val="single" w:sz="4" w:space="0" w:color="auto"/>
            </w:tcBorders>
            <w:shd w:val="clear" w:color="auto" w:fill="auto"/>
            <w:hideMark/>
          </w:tcPr>
          <w:p w:rsidR="00EF1D57" w:rsidRPr="00D215E0" w:rsidRDefault="00EF1D57" w:rsidP="004E01A1">
            <w:pPr>
              <w:jc w:val="center"/>
              <w:rPr>
                <w:color w:val="000000"/>
                <w:lang w:val="id-ID" w:eastAsia="id-ID"/>
              </w:rPr>
            </w:pPr>
            <w:r w:rsidRPr="00D215E0">
              <w:rPr>
                <w:color w:val="000000"/>
                <w:sz w:val="22"/>
                <w:szCs w:val="22"/>
                <w:lang w:val="id-ID" w:eastAsia="id-ID"/>
              </w:rPr>
              <w:t>4,438834</w:t>
            </w:r>
          </w:p>
        </w:tc>
        <w:tc>
          <w:tcPr>
            <w:tcW w:w="955"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38,9376</w:t>
            </w:r>
          </w:p>
        </w:tc>
        <w:tc>
          <w:tcPr>
            <w:tcW w:w="1041" w:type="dxa"/>
            <w:tcBorders>
              <w:top w:val="nil"/>
              <w:left w:val="nil"/>
              <w:bottom w:val="single" w:sz="4" w:space="0" w:color="auto"/>
              <w:right w:val="single" w:sz="4" w:space="0" w:color="auto"/>
            </w:tcBorders>
          </w:tcPr>
          <w:p w:rsidR="00EF1D57" w:rsidRPr="00D215E0" w:rsidRDefault="00EF1D57" w:rsidP="004E01A1">
            <w:pPr>
              <w:jc w:val="center"/>
              <w:rPr>
                <w:color w:val="000000"/>
                <w:lang w:val="id-ID" w:eastAsia="id-ID"/>
              </w:rPr>
            </w:pPr>
            <w:r w:rsidRPr="00D215E0">
              <w:rPr>
                <w:color w:val="000000"/>
                <w:sz w:val="22"/>
                <w:szCs w:val="22"/>
                <w:lang w:val="id-ID" w:eastAsia="id-ID"/>
              </w:rPr>
              <w:t>4,438834</w:t>
            </w:r>
          </w:p>
        </w:tc>
      </w:tr>
      <w:tr w:rsidR="00EF1D57" w:rsidRPr="00EF1D57" w:rsidTr="00EF1D57">
        <w:trPr>
          <w:trHeight w:val="300"/>
        </w:trPr>
        <w:tc>
          <w:tcPr>
            <w:tcW w:w="1353" w:type="dxa"/>
            <w:vMerge/>
            <w:tcBorders>
              <w:top w:val="nil"/>
              <w:left w:val="single" w:sz="4" w:space="0" w:color="auto"/>
              <w:bottom w:val="single" w:sz="4" w:space="0" w:color="auto"/>
              <w:right w:val="single" w:sz="4" w:space="0" w:color="auto"/>
            </w:tcBorders>
            <w:vAlign w:val="center"/>
            <w:hideMark/>
          </w:tcPr>
          <w:p w:rsidR="00EF1D57" w:rsidRPr="00EF1D57" w:rsidRDefault="00EF1D57" w:rsidP="00EF1D57">
            <w:pPr>
              <w:rPr>
                <w:b/>
                <w:bCs/>
                <w:color w:val="000000"/>
                <w:lang w:val="id-ID" w:eastAsia="id-ID"/>
              </w:rPr>
            </w:pPr>
          </w:p>
        </w:tc>
        <w:tc>
          <w:tcPr>
            <w:tcW w:w="1206" w:type="dxa"/>
            <w:vMerge/>
            <w:tcBorders>
              <w:top w:val="nil"/>
              <w:left w:val="single" w:sz="4" w:space="0" w:color="auto"/>
              <w:bottom w:val="single" w:sz="4" w:space="0" w:color="auto"/>
              <w:right w:val="single" w:sz="4" w:space="0" w:color="auto"/>
            </w:tcBorders>
            <w:vAlign w:val="center"/>
            <w:hideMark/>
          </w:tcPr>
          <w:p w:rsidR="00EF1D57" w:rsidRPr="00EF1D57" w:rsidRDefault="00EF1D57" w:rsidP="00EF1D57">
            <w:pPr>
              <w:rPr>
                <w:color w:val="000000"/>
                <w:lang w:val="id-ID" w:eastAsia="id-ID"/>
              </w:rPr>
            </w:pPr>
          </w:p>
        </w:tc>
        <w:tc>
          <w:tcPr>
            <w:tcW w:w="999" w:type="dxa"/>
            <w:tcBorders>
              <w:top w:val="nil"/>
              <w:left w:val="nil"/>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Tinggi</w:t>
            </w:r>
          </w:p>
        </w:tc>
        <w:tc>
          <w:tcPr>
            <w:tcW w:w="868"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1</w:t>
            </w:r>
          </w:p>
        </w:tc>
        <w:tc>
          <w:tcPr>
            <w:tcW w:w="917"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0,49</w:t>
            </w:r>
          </w:p>
        </w:tc>
        <w:tc>
          <w:tcPr>
            <w:tcW w:w="898" w:type="dxa"/>
            <w:tcBorders>
              <w:top w:val="nil"/>
              <w:left w:val="nil"/>
              <w:bottom w:val="single" w:sz="4" w:space="0" w:color="auto"/>
              <w:right w:val="single" w:sz="4" w:space="0" w:color="auto"/>
            </w:tcBorders>
            <w:shd w:val="clear" w:color="auto" w:fill="auto"/>
            <w:hideMark/>
          </w:tcPr>
          <w:p w:rsidR="00EF1D57" w:rsidRPr="00D215E0" w:rsidRDefault="00EF1D57" w:rsidP="004E01A1">
            <w:pPr>
              <w:jc w:val="center"/>
              <w:rPr>
                <w:color w:val="000000"/>
                <w:lang w:val="id-ID" w:eastAsia="id-ID"/>
              </w:rPr>
            </w:pPr>
            <w:r w:rsidRPr="00D215E0">
              <w:rPr>
                <w:color w:val="000000"/>
                <w:sz w:val="22"/>
                <w:szCs w:val="22"/>
                <w:lang w:val="id-ID" w:eastAsia="id-ID"/>
              </w:rPr>
              <w:t>0,540896</w:t>
            </w:r>
          </w:p>
        </w:tc>
        <w:tc>
          <w:tcPr>
            <w:tcW w:w="955"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0,2601</w:t>
            </w:r>
          </w:p>
        </w:tc>
        <w:tc>
          <w:tcPr>
            <w:tcW w:w="1041" w:type="dxa"/>
            <w:tcBorders>
              <w:top w:val="nil"/>
              <w:left w:val="nil"/>
              <w:bottom w:val="single" w:sz="4" w:space="0" w:color="auto"/>
              <w:right w:val="single" w:sz="4" w:space="0" w:color="auto"/>
            </w:tcBorders>
          </w:tcPr>
          <w:p w:rsidR="00EF1D57" w:rsidRPr="00D215E0" w:rsidRDefault="00EF1D57" w:rsidP="004E01A1">
            <w:pPr>
              <w:jc w:val="center"/>
              <w:rPr>
                <w:color w:val="000000"/>
                <w:lang w:val="id-ID" w:eastAsia="id-ID"/>
              </w:rPr>
            </w:pPr>
            <w:r w:rsidRPr="00D215E0">
              <w:rPr>
                <w:color w:val="000000"/>
                <w:sz w:val="22"/>
                <w:szCs w:val="22"/>
                <w:lang w:val="id-ID" w:eastAsia="id-ID"/>
              </w:rPr>
              <w:t>0,540896</w:t>
            </w:r>
          </w:p>
        </w:tc>
      </w:tr>
      <w:tr w:rsidR="00EF1D57" w:rsidRPr="00EF1D57" w:rsidTr="00EF1D57">
        <w:trPr>
          <w:trHeight w:val="300"/>
        </w:trPr>
        <w:tc>
          <w:tcPr>
            <w:tcW w:w="35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1D57" w:rsidRPr="00EF1D57" w:rsidRDefault="00EF1D57" w:rsidP="00EF1D57">
            <w:pPr>
              <w:jc w:val="center"/>
              <w:rPr>
                <w:color w:val="000000"/>
                <w:lang w:val="id-ID" w:eastAsia="id-ID"/>
              </w:rPr>
            </w:pPr>
            <w:r w:rsidRPr="00EF1D57">
              <w:rPr>
                <w:color w:val="000000"/>
                <w:sz w:val="22"/>
                <w:szCs w:val="22"/>
                <w:lang w:val="id-ID" w:eastAsia="id-ID"/>
              </w:rPr>
              <w:t>Jumlah</w:t>
            </w:r>
          </w:p>
        </w:tc>
        <w:tc>
          <w:tcPr>
            <w:tcW w:w="868"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 </w:t>
            </w:r>
          </w:p>
        </w:tc>
        <w:tc>
          <w:tcPr>
            <w:tcW w:w="917"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 </w:t>
            </w:r>
          </w:p>
        </w:tc>
        <w:tc>
          <w:tcPr>
            <w:tcW w:w="898"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 </w:t>
            </w:r>
          </w:p>
        </w:tc>
        <w:tc>
          <w:tcPr>
            <w:tcW w:w="955" w:type="dxa"/>
            <w:tcBorders>
              <w:top w:val="nil"/>
              <w:left w:val="nil"/>
              <w:bottom w:val="single" w:sz="4" w:space="0" w:color="auto"/>
              <w:right w:val="single" w:sz="4" w:space="0" w:color="auto"/>
            </w:tcBorders>
            <w:shd w:val="clear" w:color="auto" w:fill="auto"/>
            <w:hideMark/>
          </w:tcPr>
          <w:p w:rsidR="00EF1D57" w:rsidRPr="00EF1D57" w:rsidRDefault="00EF1D57" w:rsidP="00EF1D57">
            <w:pPr>
              <w:jc w:val="center"/>
              <w:rPr>
                <w:color w:val="000000"/>
                <w:lang w:val="id-ID" w:eastAsia="id-ID"/>
              </w:rPr>
            </w:pPr>
            <w:r w:rsidRPr="00EF1D57">
              <w:rPr>
                <w:color w:val="000000"/>
                <w:sz w:val="22"/>
                <w:szCs w:val="22"/>
                <w:lang w:val="id-ID" w:eastAsia="id-ID"/>
              </w:rPr>
              <w:t> </w:t>
            </w:r>
          </w:p>
        </w:tc>
        <w:tc>
          <w:tcPr>
            <w:tcW w:w="1041" w:type="dxa"/>
            <w:tcBorders>
              <w:top w:val="nil"/>
              <w:left w:val="nil"/>
              <w:bottom w:val="single" w:sz="4" w:space="0" w:color="auto"/>
              <w:right w:val="single" w:sz="4" w:space="0" w:color="auto"/>
            </w:tcBorders>
          </w:tcPr>
          <w:p w:rsidR="00EF1D57" w:rsidRPr="00D215E0" w:rsidRDefault="00EF1D57" w:rsidP="004E01A1">
            <w:pPr>
              <w:jc w:val="center"/>
              <w:rPr>
                <w:color w:val="000000"/>
                <w:lang w:val="id-ID" w:eastAsia="id-ID"/>
              </w:rPr>
            </w:pPr>
            <w:r w:rsidRPr="00D215E0">
              <w:rPr>
                <w:color w:val="000000"/>
                <w:sz w:val="22"/>
                <w:szCs w:val="22"/>
                <w:lang w:val="id-ID" w:eastAsia="id-ID"/>
              </w:rPr>
              <w:t>18,71033</w:t>
            </w:r>
          </w:p>
        </w:tc>
      </w:tr>
    </w:tbl>
    <w:p w:rsidR="006D35FB" w:rsidRPr="006D35FB" w:rsidRDefault="006D35FB" w:rsidP="00E65D25">
      <w:pPr>
        <w:spacing w:line="480" w:lineRule="auto"/>
        <w:jc w:val="both"/>
        <w:rPr>
          <w:rFonts w:asciiTheme="majorBidi" w:hAnsiTheme="majorBidi" w:cstheme="majorBidi"/>
          <w:b/>
          <w:lang w:val="id-ID"/>
        </w:rPr>
      </w:pPr>
    </w:p>
    <w:p w:rsidR="00040736" w:rsidRPr="001E708C" w:rsidRDefault="0087461A" w:rsidP="001E708C">
      <w:pPr>
        <w:spacing w:line="480" w:lineRule="auto"/>
        <w:ind w:firstLine="567"/>
        <w:jc w:val="both"/>
        <w:rPr>
          <w:rFonts w:asciiTheme="majorBidi" w:hAnsiTheme="majorBidi" w:cstheme="majorBidi"/>
          <w:lang w:val="id-ID"/>
        </w:rPr>
      </w:pPr>
      <w:r>
        <w:rPr>
          <w:rFonts w:asciiTheme="majorBidi" w:hAnsiTheme="majorBidi" w:cstheme="majorBidi"/>
          <w:lang w:val="en-US"/>
        </w:rPr>
        <w:t xml:space="preserve">Dari tabel diatas dapat terlihat bahwa nilai </w:t>
      </w:r>
      <w:r w:rsidRPr="00D74675">
        <w:rPr>
          <w:rFonts w:asciiTheme="majorBidi" w:hAnsiTheme="majorBidi" w:cstheme="majorBidi"/>
          <w:i/>
          <w:lang w:val="en-US"/>
        </w:rPr>
        <w:t>chi-square</w:t>
      </w:r>
      <w:r w:rsidR="00CB1987">
        <w:rPr>
          <w:rFonts w:asciiTheme="majorBidi" w:hAnsiTheme="majorBidi" w:cstheme="majorBidi"/>
          <w:lang w:val="en-US"/>
        </w:rPr>
        <w:t xml:space="preserve"> yang didapat adalah </w:t>
      </w:r>
      <w:r w:rsidR="00CB1987">
        <w:rPr>
          <w:rFonts w:asciiTheme="majorBidi" w:hAnsiTheme="majorBidi" w:cstheme="majorBidi"/>
          <w:lang w:val="id-ID"/>
        </w:rPr>
        <w:t>18,710</w:t>
      </w:r>
      <w:r w:rsidR="00320CF1">
        <w:rPr>
          <w:rFonts w:asciiTheme="majorBidi" w:hAnsiTheme="majorBidi" w:cstheme="majorBidi"/>
          <w:lang w:val="en-US"/>
        </w:rPr>
        <w:t>. Dengan menggunakan db = 5</w:t>
      </w:r>
      <w:r>
        <w:rPr>
          <w:rFonts w:asciiTheme="majorBidi" w:hAnsiTheme="majorBidi" w:cstheme="majorBidi"/>
          <w:lang w:val="en-US"/>
        </w:rPr>
        <w:t xml:space="preserve"> yang diperoleh dari db = (</w:t>
      </w:r>
      <w:r w:rsidRPr="00320CF1">
        <w:rPr>
          <w:rFonts w:asciiTheme="majorBidi" w:hAnsiTheme="majorBidi" w:cstheme="majorBidi"/>
          <w:i/>
          <w:lang w:val="en-US"/>
        </w:rPr>
        <w:t>c</w:t>
      </w:r>
      <w:r w:rsidR="00320CF1" w:rsidRPr="00320CF1">
        <w:rPr>
          <w:rFonts w:asciiTheme="majorBidi" w:hAnsiTheme="majorBidi" w:cstheme="majorBidi"/>
          <w:i/>
          <w:lang w:val="en-US"/>
        </w:rPr>
        <w:t>olumn</w:t>
      </w:r>
      <w:r>
        <w:rPr>
          <w:rFonts w:asciiTheme="majorBidi" w:hAnsiTheme="majorBidi" w:cstheme="majorBidi"/>
          <w:lang w:val="en-US"/>
        </w:rPr>
        <w:t>-1)(</w:t>
      </w:r>
      <w:r w:rsidRPr="00320CF1">
        <w:rPr>
          <w:rFonts w:asciiTheme="majorBidi" w:hAnsiTheme="majorBidi" w:cstheme="majorBidi"/>
          <w:i/>
          <w:lang w:val="en-US"/>
        </w:rPr>
        <w:t>r</w:t>
      </w:r>
      <w:r w:rsidR="00320CF1" w:rsidRPr="00320CF1">
        <w:rPr>
          <w:rFonts w:asciiTheme="majorBidi" w:hAnsiTheme="majorBidi" w:cstheme="majorBidi"/>
          <w:i/>
          <w:lang w:val="en-US"/>
        </w:rPr>
        <w:t>ow</w:t>
      </w:r>
      <w:r>
        <w:rPr>
          <w:rFonts w:asciiTheme="majorBidi" w:hAnsiTheme="majorBidi" w:cstheme="majorBidi"/>
          <w:lang w:val="en-US"/>
        </w:rPr>
        <w:t>-1</w:t>
      </w:r>
      <w:r w:rsidR="00B32A2E">
        <w:rPr>
          <w:rFonts w:asciiTheme="majorBidi" w:hAnsiTheme="majorBidi" w:cstheme="majorBidi"/>
          <w:lang w:val="en-US"/>
        </w:rPr>
        <w:t>),</w:t>
      </w:r>
      <w:r w:rsidR="00320CF1">
        <w:rPr>
          <w:rFonts w:asciiTheme="majorBidi" w:hAnsiTheme="majorBidi" w:cstheme="majorBidi"/>
          <w:lang w:val="en-US"/>
        </w:rPr>
        <w:t xml:space="preserve"> (2-1)(6-1)</w:t>
      </w:r>
      <w:r w:rsidR="00B32A2E">
        <w:rPr>
          <w:rFonts w:asciiTheme="majorBidi" w:hAnsiTheme="majorBidi" w:cstheme="majorBidi"/>
          <w:lang w:val="en-US"/>
        </w:rPr>
        <w:t xml:space="preserve"> didapatkan </w:t>
      </w:r>
      <w:r w:rsidR="00B32A2E" w:rsidRPr="00E65D25">
        <w:rPr>
          <w:rFonts w:asciiTheme="majorBidi" w:hAnsiTheme="majorBidi" w:cstheme="majorBidi"/>
          <w:i/>
          <w:lang w:val="en-US"/>
        </w:rPr>
        <w:t>chi</w:t>
      </w:r>
      <w:r w:rsidR="00E65D25" w:rsidRPr="00E65D25">
        <w:rPr>
          <w:rFonts w:asciiTheme="majorBidi" w:hAnsiTheme="majorBidi" w:cstheme="majorBidi"/>
          <w:i/>
          <w:lang w:val="id-ID"/>
        </w:rPr>
        <w:t>-</w:t>
      </w:r>
      <w:r w:rsidR="00B32A2E" w:rsidRPr="00E65D25">
        <w:rPr>
          <w:rFonts w:asciiTheme="majorBidi" w:hAnsiTheme="majorBidi" w:cstheme="majorBidi"/>
          <w:i/>
          <w:lang w:val="en-US"/>
        </w:rPr>
        <w:t>square</w:t>
      </w:r>
      <w:r w:rsidR="00B32A2E">
        <w:rPr>
          <w:rFonts w:asciiTheme="majorBidi" w:hAnsiTheme="majorBidi" w:cstheme="majorBidi"/>
          <w:lang w:val="en-US"/>
        </w:rPr>
        <w:t xml:space="preserve"> tabel </w:t>
      </w:r>
      <w:r w:rsidR="003B4AAF">
        <w:rPr>
          <w:rFonts w:asciiTheme="majorBidi" w:hAnsiTheme="majorBidi" w:cstheme="majorBidi"/>
          <w:lang w:val="id-ID"/>
        </w:rPr>
        <w:t>11,1</w:t>
      </w:r>
      <w:r w:rsidR="003B4AAF" w:rsidRPr="003B4AAF">
        <w:rPr>
          <w:rFonts w:asciiTheme="majorBidi" w:hAnsiTheme="majorBidi" w:cstheme="majorBidi"/>
          <w:lang w:val="en-US"/>
        </w:rPr>
        <w:t xml:space="preserve"> </w:t>
      </w:r>
      <w:r w:rsidR="003B4AAF">
        <w:rPr>
          <w:rFonts w:asciiTheme="majorBidi" w:hAnsiTheme="majorBidi" w:cstheme="majorBidi"/>
          <w:lang w:val="en-US"/>
        </w:rPr>
        <w:t>pada taraf signifikan 5 %</w:t>
      </w:r>
      <w:r>
        <w:rPr>
          <w:rFonts w:asciiTheme="majorBidi" w:hAnsiTheme="majorBidi" w:cstheme="majorBidi"/>
          <w:lang w:val="en-US"/>
        </w:rPr>
        <w:t xml:space="preserve">. Hal ini bisa disimpulkan bahwa nilai </w:t>
      </w:r>
      <w:r w:rsidRPr="00D74675">
        <w:rPr>
          <w:rFonts w:asciiTheme="majorBidi" w:hAnsiTheme="majorBidi" w:cstheme="majorBidi"/>
          <w:i/>
          <w:lang w:val="en-US"/>
        </w:rPr>
        <w:t>chi-Square</w:t>
      </w:r>
      <w:r>
        <w:rPr>
          <w:rFonts w:asciiTheme="majorBidi" w:hAnsiTheme="majorBidi" w:cstheme="majorBidi"/>
          <w:lang w:val="en-US"/>
        </w:rPr>
        <w:t xml:space="preserve"> hitung lebih besar dari nilai </w:t>
      </w:r>
      <w:r w:rsidRPr="00E65D25">
        <w:rPr>
          <w:rFonts w:asciiTheme="majorBidi" w:hAnsiTheme="majorBidi" w:cstheme="majorBidi"/>
          <w:i/>
          <w:lang w:val="en-US"/>
        </w:rPr>
        <w:t>chi-square</w:t>
      </w:r>
      <w:r>
        <w:rPr>
          <w:rFonts w:asciiTheme="majorBidi" w:hAnsiTheme="majorBidi" w:cstheme="majorBidi"/>
          <w:lang w:val="en-US"/>
        </w:rPr>
        <w:t xml:space="preserve"> tabel, dengan kata lain terdapat perbedaan yang signifikan </w:t>
      </w:r>
      <w:r w:rsidR="00CB1987">
        <w:rPr>
          <w:rFonts w:asciiTheme="majorBidi" w:hAnsiTheme="majorBidi" w:cstheme="majorBidi"/>
          <w:lang w:val="en-US"/>
        </w:rPr>
        <w:t xml:space="preserve">pembelajaran </w:t>
      </w:r>
      <w:r w:rsidR="00CB1987" w:rsidRPr="008073D2">
        <w:rPr>
          <w:i/>
          <w:lang w:val="id-ID"/>
        </w:rPr>
        <w:t>Contextual Teaching &amp; Learning</w:t>
      </w:r>
      <w:r w:rsidR="00CB1987">
        <w:rPr>
          <w:lang w:val="id-ID"/>
        </w:rPr>
        <w:t xml:space="preserve"> </w:t>
      </w:r>
      <w:r w:rsidR="00CB1987">
        <w:rPr>
          <w:rFonts w:asciiTheme="majorBidi" w:hAnsiTheme="majorBidi" w:cstheme="majorBidi"/>
          <w:lang w:val="en-US"/>
        </w:rPr>
        <w:t xml:space="preserve">dengan </w:t>
      </w:r>
      <w:r w:rsidR="00CB1987">
        <w:rPr>
          <w:rFonts w:asciiTheme="majorBidi" w:hAnsiTheme="majorBidi" w:cstheme="majorBidi"/>
          <w:lang w:val="id-ID"/>
        </w:rPr>
        <w:t>p</w:t>
      </w:r>
      <w:r>
        <w:rPr>
          <w:rFonts w:asciiTheme="majorBidi" w:hAnsiTheme="majorBidi" w:cstheme="majorBidi"/>
          <w:lang w:val="en-US"/>
        </w:rPr>
        <w:t xml:space="preserve">embelajaran konvensional </w:t>
      </w:r>
      <w:r w:rsidR="00CB1987">
        <w:rPr>
          <w:rFonts w:asciiTheme="majorBidi" w:hAnsiTheme="majorBidi" w:cstheme="majorBidi"/>
          <w:lang w:val="en-US"/>
        </w:rPr>
        <w:t>terh</w:t>
      </w:r>
      <w:r w:rsidR="00CB1987">
        <w:rPr>
          <w:rFonts w:asciiTheme="majorBidi" w:hAnsiTheme="majorBidi" w:cstheme="majorBidi"/>
          <w:lang w:val="id-ID"/>
        </w:rPr>
        <w:t>a</w:t>
      </w:r>
      <w:r w:rsidR="00CB1987" w:rsidRPr="00A01E41">
        <w:rPr>
          <w:rFonts w:asciiTheme="majorBidi" w:hAnsiTheme="majorBidi" w:cstheme="majorBidi"/>
          <w:lang w:val="en-US"/>
        </w:rPr>
        <w:t xml:space="preserve">dap </w:t>
      </w:r>
      <w:r w:rsidR="00CB1987">
        <w:rPr>
          <w:rFonts w:asciiTheme="majorBidi" w:hAnsiTheme="majorBidi" w:cstheme="majorBidi"/>
          <w:lang w:val="id-ID"/>
        </w:rPr>
        <w:t xml:space="preserve">minat dan hasil </w:t>
      </w:r>
      <w:r w:rsidR="00CB1987">
        <w:rPr>
          <w:rFonts w:asciiTheme="majorBidi" w:hAnsiTheme="majorBidi" w:cstheme="majorBidi"/>
          <w:lang w:val="en-US"/>
        </w:rPr>
        <w:lastRenderedPageBreak/>
        <w:t>belajar</w:t>
      </w:r>
      <w:r w:rsidR="00CB1987">
        <w:t xml:space="preserve"> matematika</w:t>
      </w:r>
      <w:r>
        <w:rPr>
          <w:rFonts w:asciiTheme="majorBidi" w:hAnsiTheme="majorBidi" w:cstheme="majorBidi"/>
          <w:lang w:val="en-US"/>
        </w:rPr>
        <w:t>.</w:t>
      </w:r>
      <w:r w:rsidR="00B32A2E">
        <w:rPr>
          <w:rFonts w:asciiTheme="majorBidi" w:hAnsiTheme="majorBidi" w:cstheme="majorBidi"/>
          <w:lang w:val="en-US"/>
        </w:rPr>
        <w:t xml:space="preserve"> S</w:t>
      </w:r>
      <w:r w:rsidR="00105F6C">
        <w:rPr>
          <w:rFonts w:asciiTheme="majorBidi" w:hAnsiTheme="majorBidi" w:cstheme="majorBidi"/>
          <w:lang w:val="en-US"/>
        </w:rPr>
        <w:t>ehingga bisa ditarik kesimpulan</w:t>
      </w:r>
      <w:r w:rsidR="00105F6C">
        <w:rPr>
          <w:rFonts w:asciiTheme="majorBidi" w:hAnsiTheme="majorBidi" w:cstheme="majorBidi"/>
          <w:lang w:val="id-ID"/>
        </w:rPr>
        <w:t>,</w:t>
      </w:r>
      <w:r w:rsidR="00B32A2E">
        <w:rPr>
          <w:rFonts w:asciiTheme="majorBidi" w:hAnsiTheme="majorBidi" w:cstheme="majorBidi"/>
          <w:lang w:val="en-US"/>
        </w:rPr>
        <w:t xml:space="preserve"> terdapat pengaruh yang signifikan  </w:t>
      </w:r>
      <w:r w:rsidR="00CB1987">
        <w:rPr>
          <w:rFonts w:asciiTheme="majorBidi" w:hAnsiTheme="majorBidi" w:cstheme="majorBidi"/>
          <w:lang w:val="en-US"/>
        </w:rPr>
        <w:t xml:space="preserve">pembelajaran </w:t>
      </w:r>
      <w:r w:rsidR="00CB1987" w:rsidRPr="008073D2">
        <w:rPr>
          <w:i/>
          <w:lang w:val="id-ID"/>
        </w:rPr>
        <w:t>Contextual Teaching &amp; Learning</w:t>
      </w:r>
      <w:r w:rsidR="00CB1987">
        <w:rPr>
          <w:lang w:val="id-ID"/>
        </w:rPr>
        <w:t xml:space="preserve"> </w:t>
      </w:r>
      <w:r w:rsidR="00CB1987">
        <w:t xml:space="preserve"> </w:t>
      </w:r>
      <w:r w:rsidR="00CB1987">
        <w:rPr>
          <w:rFonts w:asciiTheme="majorBidi" w:hAnsiTheme="majorBidi" w:cstheme="majorBidi"/>
          <w:lang w:val="en-US"/>
        </w:rPr>
        <w:t>terh</w:t>
      </w:r>
      <w:r w:rsidR="00CB1987">
        <w:rPr>
          <w:rFonts w:asciiTheme="majorBidi" w:hAnsiTheme="majorBidi" w:cstheme="majorBidi"/>
          <w:lang w:val="id-ID"/>
        </w:rPr>
        <w:t>a</w:t>
      </w:r>
      <w:r w:rsidR="00CB1987" w:rsidRPr="00A01E41">
        <w:rPr>
          <w:rFonts w:asciiTheme="majorBidi" w:hAnsiTheme="majorBidi" w:cstheme="majorBidi"/>
          <w:lang w:val="en-US"/>
        </w:rPr>
        <w:t xml:space="preserve">dap </w:t>
      </w:r>
      <w:r w:rsidR="00CB1987">
        <w:rPr>
          <w:rFonts w:asciiTheme="majorBidi" w:hAnsiTheme="majorBidi" w:cstheme="majorBidi"/>
          <w:lang w:val="id-ID"/>
        </w:rPr>
        <w:t xml:space="preserve">minat dan hasil </w:t>
      </w:r>
      <w:r w:rsidR="00CB1987">
        <w:rPr>
          <w:rFonts w:asciiTheme="majorBidi" w:hAnsiTheme="majorBidi" w:cstheme="majorBidi"/>
          <w:lang w:val="en-US"/>
        </w:rPr>
        <w:t>belajar</w:t>
      </w:r>
      <w:r w:rsidR="00CB1987">
        <w:t xml:space="preserve"> matematika</w:t>
      </w:r>
      <w:r w:rsidR="00B32A2E">
        <w:rPr>
          <w:rFonts w:asciiTheme="majorBidi" w:hAnsiTheme="majorBidi" w:cstheme="majorBidi"/>
          <w:lang w:val="en-US"/>
        </w:rPr>
        <w:t xml:space="preserve"> siswa MTsN Karangrejo tahun ajaran 2010/2011.</w:t>
      </w:r>
    </w:p>
    <w:p w:rsidR="00E543F9" w:rsidRPr="001E708C" w:rsidRDefault="00BC1991" w:rsidP="001E708C">
      <w:pPr>
        <w:pStyle w:val="ListParagraph"/>
        <w:numPr>
          <w:ilvl w:val="0"/>
          <w:numId w:val="25"/>
        </w:numPr>
        <w:spacing w:line="480" w:lineRule="auto"/>
        <w:ind w:left="426"/>
        <w:rPr>
          <w:b/>
        </w:rPr>
      </w:pPr>
      <w:r w:rsidRPr="00BC1991">
        <w:rPr>
          <w:rFonts w:asciiTheme="majorBidi" w:hAnsiTheme="majorBidi" w:cstheme="majorBidi"/>
          <w:b/>
          <w:bCs/>
          <w:lang w:val="id-ID"/>
        </w:rPr>
        <w:t xml:space="preserve"> </w:t>
      </w:r>
      <w:r>
        <w:rPr>
          <w:rFonts w:asciiTheme="majorBidi" w:hAnsiTheme="majorBidi" w:cstheme="majorBidi"/>
          <w:b/>
          <w:bCs/>
          <w:lang w:val="id-ID"/>
        </w:rPr>
        <w:t>Uji Signifikansi</w:t>
      </w:r>
    </w:p>
    <w:p w:rsidR="00FE2599" w:rsidRPr="001E708C" w:rsidRDefault="00BC1991" w:rsidP="001E708C">
      <w:pPr>
        <w:spacing w:line="480" w:lineRule="auto"/>
        <w:ind w:firstLine="567"/>
        <w:rPr>
          <w:lang w:val="id-ID"/>
        </w:rPr>
      </w:pPr>
      <w:r>
        <w:rPr>
          <w:rFonts w:asciiTheme="majorBidi" w:hAnsiTheme="majorBidi" w:cstheme="majorBidi"/>
          <w:bCs/>
          <w:lang w:val="id-ID"/>
        </w:rPr>
        <w:t>Uji s</w:t>
      </w:r>
      <w:r w:rsidRPr="00BC1991">
        <w:rPr>
          <w:rFonts w:asciiTheme="majorBidi" w:hAnsiTheme="majorBidi" w:cstheme="majorBidi"/>
          <w:bCs/>
          <w:lang w:val="id-ID"/>
        </w:rPr>
        <w:t>ignifikansi</w:t>
      </w:r>
      <w:r w:rsidRPr="00BC1991">
        <w:t xml:space="preserve"> </w:t>
      </w:r>
      <w:r>
        <w:rPr>
          <w:lang w:val="id-ID"/>
        </w:rPr>
        <w:t>atau p</w:t>
      </w:r>
      <w:r w:rsidR="00FE2599">
        <w:t xml:space="preserve">engujian hipotesis dapat diketahui melalui hasil uji t </w:t>
      </w:r>
      <w:r w:rsidR="005847E1">
        <w:t xml:space="preserve">dan nilai </w:t>
      </w:r>
      <w:r w:rsidR="005847E1">
        <w:rPr>
          <w:i/>
        </w:rPr>
        <w:t>X</w:t>
      </w:r>
      <w:r w:rsidR="005847E1">
        <w:rPr>
          <w:i/>
          <w:vertAlign w:val="superscript"/>
        </w:rPr>
        <w:t>2</w:t>
      </w:r>
      <w:r w:rsidR="005847E1">
        <w:rPr>
          <w:i/>
        </w:rPr>
        <w:t xml:space="preserve"> </w:t>
      </w:r>
      <w:r w:rsidR="005847E1">
        <w:t xml:space="preserve"> </w:t>
      </w:r>
      <w:r>
        <w:rPr>
          <w:lang w:val="id-ID"/>
        </w:rPr>
        <w:t xml:space="preserve">(Chi-Square) </w:t>
      </w:r>
      <w:r w:rsidR="00FE2599">
        <w:t>berikut:</w:t>
      </w:r>
    </w:p>
    <w:p w:rsidR="00FE2599" w:rsidRDefault="00FE2599" w:rsidP="001E708C">
      <w:pPr>
        <w:pStyle w:val="ListParagraph"/>
        <w:numPr>
          <w:ilvl w:val="0"/>
          <w:numId w:val="27"/>
        </w:numPr>
        <w:spacing w:line="480" w:lineRule="auto"/>
        <w:ind w:left="426"/>
        <w:jc w:val="both"/>
      </w:pPr>
      <w:r>
        <w:t xml:space="preserve">Pengaruh  </w:t>
      </w:r>
      <w:r w:rsidR="00CB1987">
        <w:rPr>
          <w:rFonts w:asciiTheme="majorBidi" w:hAnsiTheme="majorBidi" w:cstheme="majorBidi"/>
          <w:lang w:val="en-US"/>
        </w:rPr>
        <w:t xml:space="preserve">pembelajaran </w:t>
      </w:r>
      <w:r w:rsidR="00CB1987" w:rsidRPr="008073D2">
        <w:rPr>
          <w:i/>
          <w:lang w:val="id-ID"/>
        </w:rPr>
        <w:t>Contextual Teaching &amp; Learning</w:t>
      </w:r>
      <w:r w:rsidR="00CB1987">
        <w:rPr>
          <w:lang w:val="id-ID"/>
        </w:rPr>
        <w:t xml:space="preserve"> </w:t>
      </w:r>
      <w:r w:rsidR="00CB1987">
        <w:t xml:space="preserve"> </w:t>
      </w:r>
      <w:r w:rsidR="00CB1987">
        <w:rPr>
          <w:rFonts w:asciiTheme="majorBidi" w:hAnsiTheme="majorBidi" w:cstheme="majorBidi"/>
          <w:lang w:val="en-US"/>
        </w:rPr>
        <w:t>terh</w:t>
      </w:r>
      <w:r w:rsidR="00CB1987">
        <w:rPr>
          <w:rFonts w:asciiTheme="majorBidi" w:hAnsiTheme="majorBidi" w:cstheme="majorBidi"/>
          <w:lang w:val="id-ID"/>
        </w:rPr>
        <w:t>a</w:t>
      </w:r>
      <w:r w:rsidR="00CB1987" w:rsidRPr="00A01E41">
        <w:rPr>
          <w:rFonts w:asciiTheme="majorBidi" w:hAnsiTheme="majorBidi" w:cstheme="majorBidi"/>
          <w:lang w:val="en-US"/>
        </w:rPr>
        <w:t xml:space="preserve">dap </w:t>
      </w:r>
      <w:r w:rsidR="00CB1987">
        <w:rPr>
          <w:rFonts w:asciiTheme="majorBidi" w:hAnsiTheme="majorBidi" w:cstheme="majorBidi"/>
          <w:lang w:val="id-ID"/>
        </w:rPr>
        <w:t xml:space="preserve">minat </w:t>
      </w:r>
      <w:r w:rsidR="00CB1987">
        <w:rPr>
          <w:rFonts w:asciiTheme="majorBidi" w:hAnsiTheme="majorBidi" w:cstheme="majorBidi"/>
          <w:lang w:val="en-US"/>
        </w:rPr>
        <w:t>belajar</w:t>
      </w:r>
      <w:r w:rsidR="00CB1987">
        <w:t xml:space="preserve"> matematika </w:t>
      </w:r>
      <w:r>
        <w:t>siswa kelas VIII MTsN Karangrejo Tahun Ajaran 2010/2011.</w:t>
      </w:r>
    </w:p>
    <w:p w:rsidR="00FE2599" w:rsidRPr="00D2460D" w:rsidRDefault="00CB1987" w:rsidP="001E708C">
      <w:pPr>
        <w:spacing w:line="480" w:lineRule="auto"/>
        <w:ind w:firstLine="426"/>
        <w:jc w:val="both"/>
        <w:rPr>
          <w:rFonts w:asciiTheme="majorBidi" w:eastAsiaTheme="minorEastAsia" w:hAnsiTheme="majorBidi" w:cstheme="majorBidi"/>
          <w:lang w:val="en-US"/>
        </w:rPr>
      </w:pPr>
      <w:r>
        <w:t>Dari tabel 4.</w:t>
      </w:r>
      <w:r>
        <w:rPr>
          <w:lang w:val="id-ID"/>
        </w:rPr>
        <w:t>9</w:t>
      </w:r>
      <w:r w:rsidR="00FE2599">
        <w:t>a dapat dilihat nilai signifikan</w:t>
      </w:r>
      <w:r w:rsidR="00FE2599" w:rsidRPr="007161D5">
        <w:rPr>
          <w:rFonts w:asciiTheme="majorBidi" w:eastAsiaTheme="minorEastAsia" w:hAnsiTheme="majorBidi" w:cstheme="majorBidi"/>
          <w:lang w:val="en-US"/>
        </w:rPr>
        <w:t xml:space="preserve"> </w:t>
      </w:r>
      <w:r w:rsidR="00FE2599">
        <w:rPr>
          <w:rFonts w:asciiTheme="majorBidi" w:eastAsiaTheme="minorEastAsia" w:hAnsiTheme="majorBidi" w:cstheme="majorBidi"/>
          <w:lang w:val="en-US"/>
        </w:rPr>
        <w:t>t</w:t>
      </w:r>
      <w:r w:rsidR="00FE2599">
        <w:rPr>
          <w:rFonts w:asciiTheme="majorBidi" w:eastAsiaTheme="minorEastAsia" w:hAnsiTheme="majorBidi" w:cstheme="majorBidi"/>
          <w:vertAlign w:val="subscript"/>
          <w:lang w:val="en-US"/>
        </w:rPr>
        <w:t xml:space="preserve">hitung </w:t>
      </w:r>
      <w:r w:rsidR="003D7E2F">
        <w:rPr>
          <w:rFonts w:asciiTheme="majorBidi" w:eastAsiaTheme="minorEastAsia" w:hAnsiTheme="majorBidi" w:cstheme="majorBidi"/>
          <w:lang w:val="en-US"/>
        </w:rPr>
        <w:t>= 4,6</w:t>
      </w:r>
      <w:r w:rsidR="003D7E2F">
        <w:rPr>
          <w:rFonts w:asciiTheme="majorBidi" w:eastAsiaTheme="minorEastAsia" w:hAnsiTheme="majorBidi" w:cstheme="majorBidi"/>
          <w:lang w:val="id-ID"/>
        </w:rPr>
        <w:t>72</w:t>
      </w:r>
      <w:r w:rsidR="003D7E2F">
        <w:rPr>
          <w:rFonts w:asciiTheme="majorBidi" w:eastAsiaTheme="minorEastAsia" w:hAnsiTheme="majorBidi" w:cstheme="majorBidi"/>
          <w:lang w:val="en-US"/>
        </w:rPr>
        <w:t xml:space="preserve"> dan 4,6</w:t>
      </w:r>
      <w:r w:rsidR="003D7E2F">
        <w:rPr>
          <w:rFonts w:asciiTheme="majorBidi" w:eastAsiaTheme="minorEastAsia" w:hAnsiTheme="majorBidi" w:cstheme="majorBidi"/>
          <w:lang w:val="id-ID"/>
        </w:rPr>
        <w:t>94</w:t>
      </w:r>
      <w:r w:rsidR="00FE2599">
        <w:rPr>
          <w:rFonts w:asciiTheme="majorBidi" w:eastAsiaTheme="minorEastAsia" w:hAnsiTheme="majorBidi" w:cstheme="majorBidi"/>
          <w:lang w:val="en-US"/>
        </w:rPr>
        <w:t>. Berdasarkan db = 60, pada taraf signifikasi 5% ditemukan t</w:t>
      </w:r>
      <w:r w:rsidR="00FE2599">
        <w:rPr>
          <w:rFonts w:asciiTheme="majorBidi" w:eastAsiaTheme="minorEastAsia" w:hAnsiTheme="majorBidi" w:cstheme="majorBidi"/>
          <w:vertAlign w:val="subscript"/>
          <w:lang w:val="en-US"/>
        </w:rPr>
        <w:t>tabel</w:t>
      </w:r>
      <w:r w:rsidR="00FE2599">
        <w:rPr>
          <w:rFonts w:asciiTheme="majorBidi" w:eastAsiaTheme="minorEastAsia" w:hAnsiTheme="majorBidi" w:cstheme="majorBidi"/>
          <w:lang w:val="en-US"/>
        </w:rPr>
        <w:t xml:space="preserve"> = 2,000. Berdasarkan nilai  ini dapat dituliskan t</w:t>
      </w:r>
      <w:r w:rsidR="00FE2599">
        <w:rPr>
          <w:rFonts w:asciiTheme="majorBidi" w:eastAsiaTheme="minorEastAsia" w:hAnsiTheme="majorBidi" w:cstheme="majorBidi"/>
          <w:vertAlign w:val="subscript"/>
          <w:lang w:val="en-US"/>
        </w:rPr>
        <w:t>tabel</w:t>
      </w:r>
      <w:r w:rsidR="00FE2599">
        <w:rPr>
          <w:rFonts w:asciiTheme="majorBidi" w:eastAsiaTheme="minorEastAsia" w:hAnsiTheme="majorBidi" w:cstheme="majorBidi"/>
          <w:lang w:val="en-US"/>
        </w:rPr>
        <w:t xml:space="preserve"> (5% = 2,000) &lt; t</w:t>
      </w:r>
      <w:r w:rsidR="00FE2599">
        <w:rPr>
          <w:rFonts w:asciiTheme="majorBidi" w:eastAsiaTheme="minorEastAsia" w:hAnsiTheme="majorBidi" w:cstheme="majorBidi"/>
          <w:vertAlign w:val="subscript"/>
          <w:lang w:val="en-US"/>
        </w:rPr>
        <w:t>hitung</w:t>
      </w:r>
      <w:r w:rsidR="00FE2599">
        <w:rPr>
          <w:rFonts w:asciiTheme="majorBidi" w:eastAsiaTheme="minorEastAsia" w:hAnsiTheme="majorBidi" w:cstheme="majorBidi"/>
          <w:lang w:val="en-US"/>
        </w:rPr>
        <w:t xml:space="preserve"> (=</w:t>
      </w:r>
      <w:r w:rsidR="003D7E2F">
        <w:rPr>
          <w:rFonts w:asciiTheme="majorBidi" w:eastAsiaTheme="minorEastAsia" w:hAnsiTheme="majorBidi" w:cstheme="majorBidi"/>
          <w:lang w:val="en-US"/>
        </w:rPr>
        <w:t>4,6</w:t>
      </w:r>
      <w:r w:rsidR="003D7E2F">
        <w:rPr>
          <w:rFonts w:asciiTheme="majorBidi" w:eastAsiaTheme="minorEastAsia" w:hAnsiTheme="majorBidi" w:cstheme="majorBidi"/>
          <w:lang w:val="id-ID"/>
        </w:rPr>
        <w:t>72</w:t>
      </w:r>
      <w:r w:rsidR="003D7E2F">
        <w:rPr>
          <w:rFonts w:asciiTheme="majorBidi" w:eastAsiaTheme="minorEastAsia" w:hAnsiTheme="majorBidi" w:cstheme="majorBidi"/>
          <w:lang w:val="en-US"/>
        </w:rPr>
        <w:t xml:space="preserve">  dan 4,6</w:t>
      </w:r>
      <w:r w:rsidR="003D7E2F">
        <w:rPr>
          <w:rFonts w:asciiTheme="majorBidi" w:eastAsiaTheme="minorEastAsia" w:hAnsiTheme="majorBidi" w:cstheme="majorBidi"/>
          <w:lang w:val="id-ID"/>
        </w:rPr>
        <w:t>94</w:t>
      </w:r>
      <w:r w:rsidR="00FE2599">
        <w:rPr>
          <w:rFonts w:asciiTheme="majorBidi" w:eastAsiaTheme="minorEastAsia" w:hAnsiTheme="majorBidi" w:cstheme="majorBidi"/>
          <w:lang w:val="en-US"/>
        </w:rPr>
        <w:t>). Ini berarti bahwa t</w:t>
      </w:r>
      <w:r w:rsidR="00FE2599">
        <w:rPr>
          <w:rFonts w:asciiTheme="majorBidi" w:eastAsiaTheme="minorEastAsia" w:hAnsiTheme="majorBidi" w:cstheme="majorBidi"/>
          <w:vertAlign w:val="subscript"/>
          <w:lang w:val="en-US"/>
        </w:rPr>
        <w:t>hitung</w:t>
      </w:r>
      <w:r w:rsidR="00FE2599">
        <w:rPr>
          <w:rFonts w:asciiTheme="majorBidi" w:eastAsiaTheme="minorEastAsia" w:hAnsiTheme="majorBidi" w:cstheme="majorBidi"/>
          <w:lang w:val="en-US"/>
        </w:rPr>
        <w:t xml:space="preserve"> berada di atas atau lebih dari t</w:t>
      </w:r>
      <w:r w:rsidR="00FE2599">
        <w:rPr>
          <w:rFonts w:asciiTheme="majorBidi" w:eastAsiaTheme="minorEastAsia" w:hAnsiTheme="majorBidi" w:cstheme="majorBidi"/>
          <w:vertAlign w:val="subscript"/>
          <w:lang w:val="en-US"/>
        </w:rPr>
        <w:t>tabel</w:t>
      </w:r>
      <w:r w:rsidR="00105F6C">
        <w:rPr>
          <w:rFonts w:asciiTheme="majorBidi" w:eastAsiaTheme="minorEastAsia" w:hAnsiTheme="majorBidi" w:cstheme="majorBidi"/>
          <w:lang w:val="en-US"/>
        </w:rPr>
        <w:t>,  pada taraf signifikasi 5%</w:t>
      </w:r>
      <w:r w:rsidR="00105F6C">
        <w:rPr>
          <w:rFonts w:asciiTheme="majorBidi" w:eastAsiaTheme="minorEastAsia" w:hAnsiTheme="majorBidi" w:cstheme="majorBidi"/>
          <w:lang w:val="id-ID"/>
        </w:rPr>
        <w:t>, y</w:t>
      </w:r>
      <w:r w:rsidR="00FE2599">
        <w:rPr>
          <w:rFonts w:asciiTheme="majorBidi" w:eastAsiaTheme="minorEastAsia" w:hAnsiTheme="majorBidi" w:cstheme="majorBidi"/>
          <w:lang w:val="en-US"/>
        </w:rPr>
        <w:t>ang</w:t>
      </w:r>
      <w:r w:rsidR="00FE2599">
        <w:t xml:space="preserve"> berarti Ho yang mengatakan bahwa tidak terdapat pengaruh yang signifikan </w:t>
      </w:r>
      <w:r w:rsidR="003D7E2F">
        <w:rPr>
          <w:rFonts w:asciiTheme="majorBidi" w:hAnsiTheme="majorBidi" w:cstheme="majorBidi"/>
          <w:lang w:val="en-US"/>
        </w:rPr>
        <w:t xml:space="preserve">pembelajaran </w:t>
      </w:r>
      <w:r w:rsidR="003D7E2F" w:rsidRPr="008073D2">
        <w:rPr>
          <w:i/>
          <w:lang w:val="id-ID"/>
        </w:rPr>
        <w:t>Contextual Teaching &amp; Learning</w:t>
      </w:r>
      <w:r w:rsidR="003D7E2F">
        <w:rPr>
          <w:lang w:val="id-ID"/>
        </w:rPr>
        <w:t xml:space="preserve"> </w:t>
      </w:r>
      <w:r w:rsidR="003D7E2F">
        <w:t xml:space="preserve"> </w:t>
      </w:r>
      <w:r w:rsidR="003D7E2F">
        <w:rPr>
          <w:rFonts w:asciiTheme="majorBidi" w:hAnsiTheme="majorBidi" w:cstheme="majorBidi"/>
          <w:lang w:val="en-US"/>
        </w:rPr>
        <w:t>terh</w:t>
      </w:r>
      <w:r w:rsidR="003D7E2F">
        <w:rPr>
          <w:rFonts w:asciiTheme="majorBidi" w:hAnsiTheme="majorBidi" w:cstheme="majorBidi"/>
          <w:lang w:val="id-ID"/>
        </w:rPr>
        <w:t>a</w:t>
      </w:r>
      <w:r w:rsidR="003D7E2F" w:rsidRPr="00A01E41">
        <w:rPr>
          <w:rFonts w:asciiTheme="majorBidi" w:hAnsiTheme="majorBidi" w:cstheme="majorBidi"/>
          <w:lang w:val="en-US"/>
        </w:rPr>
        <w:t xml:space="preserve">dap </w:t>
      </w:r>
      <w:r w:rsidR="003D7E2F">
        <w:rPr>
          <w:rFonts w:asciiTheme="majorBidi" w:hAnsiTheme="majorBidi" w:cstheme="majorBidi"/>
          <w:lang w:val="id-ID"/>
        </w:rPr>
        <w:t xml:space="preserve">minat </w:t>
      </w:r>
      <w:r w:rsidR="003D7E2F">
        <w:rPr>
          <w:rFonts w:asciiTheme="majorBidi" w:hAnsiTheme="majorBidi" w:cstheme="majorBidi"/>
          <w:lang w:val="en-US"/>
        </w:rPr>
        <w:t>belajar</w:t>
      </w:r>
      <w:r w:rsidR="003D7E2F">
        <w:t xml:space="preserve"> matematika </w:t>
      </w:r>
      <w:r w:rsidR="00FE2599">
        <w:t xml:space="preserve">siswa kelas VIII MTsN Karangrejo ditolak, dengan kata lain Ha diterima yang mengatakan bahwa terdapat pengaruh yang signifikan </w:t>
      </w:r>
      <w:r w:rsidR="003D7E2F">
        <w:rPr>
          <w:rFonts w:asciiTheme="majorBidi" w:hAnsiTheme="majorBidi" w:cstheme="majorBidi"/>
          <w:lang w:val="en-US"/>
        </w:rPr>
        <w:t xml:space="preserve">pembelajaran </w:t>
      </w:r>
      <w:r w:rsidR="003D7E2F" w:rsidRPr="008073D2">
        <w:rPr>
          <w:i/>
          <w:lang w:val="id-ID"/>
        </w:rPr>
        <w:t>Contextual Teaching &amp; Learning</w:t>
      </w:r>
      <w:r w:rsidR="003D7E2F">
        <w:rPr>
          <w:lang w:val="id-ID"/>
        </w:rPr>
        <w:t xml:space="preserve"> </w:t>
      </w:r>
      <w:r w:rsidR="003D7E2F">
        <w:t xml:space="preserve"> </w:t>
      </w:r>
      <w:r w:rsidR="003D7E2F">
        <w:rPr>
          <w:rFonts w:asciiTheme="majorBidi" w:hAnsiTheme="majorBidi" w:cstheme="majorBidi"/>
          <w:lang w:val="en-US"/>
        </w:rPr>
        <w:t>terh</w:t>
      </w:r>
      <w:r w:rsidR="003D7E2F">
        <w:rPr>
          <w:rFonts w:asciiTheme="majorBidi" w:hAnsiTheme="majorBidi" w:cstheme="majorBidi"/>
          <w:lang w:val="id-ID"/>
        </w:rPr>
        <w:t>a</w:t>
      </w:r>
      <w:r w:rsidR="003D7E2F" w:rsidRPr="00A01E41">
        <w:rPr>
          <w:rFonts w:asciiTheme="majorBidi" w:hAnsiTheme="majorBidi" w:cstheme="majorBidi"/>
          <w:lang w:val="en-US"/>
        </w:rPr>
        <w:t xml:space="preserve">dap </w:t>
      </w:r>
      <w:r w:rsidR="003D7E2F">
        <w:rPr>
          <w:rFonts w:asciiTheme="majorBidi" w:hAnsiTheme="majorBidi" w:cstheme="majorBidi"/>
          <w:lang w:val="id-ID"/>
        </w:rPr>
        <w:t xml:space="preserve">minat </w:t>
      </w:r>
      <w:r w:rsidR="003D7E2F">
        <w:rPr>
          <w:rFonts w:asciiTheme="majorBidi" w:hAnsiTheme="majorBidi" w:cstheme="majorBidi"/>
          <w:lang w:val="en-US"/>
        </w:rPr>
        <w:t>belajar</w:t>
      </w:r>
      <w:r w:rsidR="003D7E2F">
        <w:t xml:space="preserve"> matematika</w:t>
      </w:r>
      <w:r w:rsidR="00FE2599">
        <w:t xml:space="preserve"> siswa kelas VIII MTsN Karangrejo.</w:t>
      </w:r>
      <w:r w:rsidR="0087461A">
        <w:t xml:space="preserve"> Sedangkan besarnya pengaruh </w:t>
      </w:r>
      <w:r w:rsidR="003D7E2F">
        <w:rPr>
          <w:rFonts w:asciiTheme="majorBidi" w:hAnsiTheme="majorBidi" w:cstheme="majorBidi"/>
          <w:lang w:val="en-US"/>
        </w:rPr>
        <w:t xml:space="preserve">pembelajaran </w:t>
      </w:r>
      <w:r w:rsidR="003D7E2F" w:rsidRPr="008073D2">
        <w:rPr>
          <w:i/>
          <w:lang w:val="id-ID"/>
        </w:rPr>
        <w:t>Contextual Teaching &amp; Learning</w:t>
      </w:r>
      <w:r w:rsidR="003D7E2F">
        <w:rPr>
          <w:lang w:val="id-ID"/>
        </w:rPr>
        <w:t xml:space="preserve"> </w:t>
      </w:r>
      <w:r w:rsidR="003D7E2F">
        <w:t xml:space="preserve"> </w:t>
      </w:r>
      <w:r w:rsidR="003D7E2F">
        <w:rPr>
          <w:rFonts w:asciiTheme="majorBidi" w:hAnsiTheme="majorBidi" w:cstheme="majorBidi"/>
          <w:lang w:val="en-US"/>
        </w:rPr>
        <w:t>terh</w:t>
      </w:r>
      <w:r w:rsidR="003D7E2F">
        <w:rPr>
          <w:rFonts w:asciiTheme="majorBidi" w:hAnsiTheme="majorBidi" w:cstheme="majorBidi"/>
          <w:lang w:val="id-ID"/>
        </w:rPr>
        <w:t>a</w:t>
      </w:r>
      <w:r w:rsidR="003D7E2F" w:rsidRPr="00A01E41">
        <w:rPr>
          <w:rFonts w:asciiTheme="majorBidi" w:hAnsiTheme="majorBidi" w:cstheme="majorBidi"/>
          <w:lang w:val="en-US"/>
        </w:rPr>
        <w:t xml:space="preserve">dap </w:t>
      </w:r>
      <w:r w:rsidR="003D7E2F">
        <w:rPr>
          <w:rFonts w:asciiTheme="majorBidi" w:hAnsiTheme="majorBidi" w:cstheme="majorBidi"/>
          <w:lang w:val="id-ID"/>
        </w:rPr>
        <w:t xml:space="preserve">minat </w:t>
      </w:r>
      <w:r w:rsidR="003D7E2F">
        <w:rPr>
          <w:rFonts w:asciiTheme="majorBidi" w:hAnsiTheme="majorBidi" w:cstheme="majorBidi"/>
          <w:lang w:val="en-US"/>
        </w:rPr>
        <w:t>belajar</w:t>
      </w:r>
      <w:r w:rsidR="003D7E2F">
        <w:t xml:space="preserve"> matematika </w:t>
      </w:r>
      <w:r w:rsidR="0042775C">
        <w:t xml:space="preserve">siswa adalah </w:t>
      </w:r>
      <w:r w:rsidR="003D7E2F">
        <w:rPr>
          <w:lang w:val="id-ID"/>
        </w:rPr>
        <w:t>8</w:t>
      </w:r>
      <w:r w:rsidR="0042775C">
        <w:t xml:space="preserve"> %.</w:t>
      </w:r>
    </w:p>
    <w:p w:rsidR="00FE2599" w:rsidRDefault="00FE2599" w:rsidP="00FE2599">
      <w:pPr>
        <w:pStyle w:val="ListParagraph"/>
        <w:numPr>
          <w:ilvl w:val="0"/>
          <w:numId w:val="27"/>
        </w:numPr>
        <w:spacing w:line="480" w:lineRule="auto"/>
        <w:ind w:left="426"/>
        <w:jc w:val="both"/>
      </w:pPr>
      <w:r>
        <w:t xml:space="preserve">Pengaruh  </w:t>
      </w:r>
      <w:r w:rsidR="003D7E2F">
        <w:rPr>
          <w:rFonts w:asciiTheme="majorBidi" w:hAnsiTheme="majorBidi" w:cstheme="majorBidi"/>
          <w:lang w:val="en-US"/>
        </w:rPr>
        <w:t xml:space="preserve">pembelajaran </w:t>
      </w:r>
      <w:r w:rsidR="003D7E2F" w:rsidRPr="008073D2">
        <w:rPr>
          <w:i/>
          <w:lang w:val="id-ID"/>
        </w:rPr>
        <w:t>Contextual Teaching &amp; Learning</w:t>
      </w:r>
      <w:r w:rsidR="003D7E2F">
        <w:rPr>
          <w:lang w:val="id-ID"/>
        </w:rPr>
        <w:t xml:space="preserve"> </w:t>
      </w:r>
      <w:r w:rsidR="003D7E2F">
        <w:t xml:space="preserve"> </w:t>
      </w:r>
      <w:r w:rsidR="003D7E2F">
        <w:rPr>
          <w:rFonts w:asciiTheme="majorBidi" w:hAnsiTheme="majorBidi" w:cstheme="majorBidi"/>
          <w:lang w:val="en-US"/>
        </w:rPr>
        <w:t>terh</w:t>
      </w:r>
      <w:r w:rsidR="003D7E2F">
        <w:rPr>
          <w:rFonts w:asciiTheme="majorBidi" w:hAnsiTheme="majorBidi" w:cstheme="majorBidi"/>
          <w:lang w:val="id-ID"/>
        </w:rPr>
        <w:t>a</w:t>
      </w:r>
      <w:r w:rsidR="003D7E2F" w:rsidRPr="00A01E41">
        <w:rPr>
          <w:rFonts w:asciiTheme="majorBidi" w:hAnsiTheme="majorBidi" w:cstheme="majorBidi"/>
          <w:lang w:val="en-US"/>
        </w:rPr>
        <w:t xml:space="preserve">dap </w:t>
      </w:r>
      <w:r w:rsidR="003D7E2F">
        <w:rPr>
          <w:rFonts w:asciiTheme="majorBidi" w:hAnsiTheme="majorBidi" w:cstheme="majorBidi"/>
          <w:lang w:val="id-ID"/>
        </w:rPr>
        <w:t xml:space="preserve">hasil </w:t>
      </w:r>
      <w:r w:rsidR="003D7E2F">
        <w:rPr>
          <w:rFonts w:asciiTheme="majorBidi" w:hAnsiTheme="majorBidi" w:cstheme="majorBidi"/>
          <w:lang w:val="en-US"/>
        </w:rPr>
        <w:t>belajar</w:t>
      </w:r>
      <w:r w:rsidR="003D7E2F">
        <w:t xml:space="preserve"> matematika </w:t>
      </w:r>
      <w:r>
        <w:t>siswa kelas VIII MTsN Karangrejo Tahun Ajaran 2010/2011.</w:t>
      </w:r>
    </w:p>
    <w:p w:rsidR="004616A8" w:rsidRDefault="00FE2599" w:rsidP="00FE2599">
      <w:pPr>
        <w:pStyle w:val="ListParagraph"/>
        <w:spacing w:line="480" w:lineRule="auto"/>
        <w:ind w:left="0" w:firstLine="567"/>
        <w:jc w:val="both"/>
      </w:pPr>
      <w:r>
        <w:lastRenderedPageBreak/>
        <w:t>Dari tabel 4.10b tersebut, nilai signifikan</w:t>
      </w:r>
      <w:r w:rsidRPr="007161D5">
        <w:rPr>
          <w:rFonts w:asciiTheme="majorBidi" w:eastAsiaTheme="minorEastAsia" w:hAnsiTheme="majorBidi" w:cstheme="majorBidi"/>
          <w:lang w:val="en-US"/>
        </w:rPr>
        <w:t xml:space="preserve"> </w:t>
      </w:r>
      <w:r>
        <w:rPr>
          <w:rFonts w:asciiTheme="majorBidi" w:eastAsiaTheme="minorEastAsia" w:hAnsiTheme="majorBidi" w:cstheme="majorBidi"/>
          <w:lang w:val="en-US"/>
        </w:rPr>
        <w:t>t</w:t>
      </w:r>
      <w:r>
        <w:rPr>
          <w:rFonts w:asciiTheme="majorBidi" w:eastAsiaTheme="minorEastAsia" w:hAnsiTheme="majorBidi" w:cstheme="majorBidi"/>
          <w:vertAlign w:val="subscript"/>
          <w:lang w:val="en-US"/>
        </w:rPr>
        <w:t xml:space="preserve">hitung </w:t>
      </w:r>
      <w:r>
        <w:rPr>
          <w:rFonts w:asciiTheme="majorBidi" w:eastAsiaTheme="minorEastAsia" w:hAnsiTheme="majorBidi" w:cstheme="majorBidi"/>
          <w:lang w:val="en-US"/>
        </w:rPr>
        <w:t xml:space="preserve">= </w:t>
      </w:r>
      <w:r w:rsidR="003D7E2F">
        <w:rPr>
          <w:rFonts w:asciiTheme="majorBidi" w:eastAsiaTheme="minorEastAsia" w:hAnsiTheme="majorBidi" w:cstheme="majorBidi"/>
          <w:lang w:val="id-ID"/>
        </w:rPr>
        <w:t>4,709</w:t>
      </w:r>
      <w:r>
        <w:rPr>
          <w:rFonts w:asciiTheme="majorBidi" w:eastAsiaTheme="minorEastAsia" w:hAnsiTheme="majorBidi" w:cstheme="majorBidi"/>
          <w:lang w:val="en-US"/>
        </w:rPr>
        <w:t xml:space="preserve"> dan </w:t>
      </w:r>
      <w:r w:rsidR="003D7E2F">
        <w:rPr>
          <w:rFonts w:asciiTheme="majorBidi" w:eastAsiaTheme="minorEastAsia" w:hAnsiTheme="majorBidi" w:cstheme="majorBidi"/>
          <w:lang w:val="id-ID"/>
        </w:rPr>
        <w:t>4,702</w:t>
      </w:r>
      <w:r>
        <w:rPr>
          <w:rFonts w:asciiTheme="majorBidi" w:eastAsiaTheme="minorEastAsia" w:hAnsiTheme="majorBidi" w:cstheme="majorBidi"/>
          <w:lang w:val="en-US"/>
        </w:rPr>
        <w:t>. Berdasarkan db = 60, pada taraf signifikasi 5% ditemukan t</w:t>
      </w:r>
      <w:r>
        <w:rPr>
          <w:rFonts w:asciiTheme="majorBidi" w:eastAsiaTheme="minorEastAsia" w:hAnsiTheme="majorBidi" w:cstheme="majorBidi"/>
          <w:vertAlign w:val="subscript"/>
          <w:lang w:val="en-US"/>
        </w:rPr>
        <w:t>tabel</w:t>
      </w:r>
      <w:r>
        <w:rPr>
          <w:rFonts w:asciiTheme="majorBidi" w:eastAsiaTheme="minorEastAsia" w:hAnsiTheme="majorBidi" w:cstheme="majorBidi"/>
          <w:lang w:val="en-US"/>
        </w:rPr>
        <w:t xml:space="preserve"> = 2,000. Berdasarkan nilai  ini dapat dituliskan t</w:t>
      </w:r>
      <w:r>
        <w:rPr>
          <w:rFonts w:asciiTheme="majorBidi" w:eastAsiaTheme="minorEastAsia" w:hAnsiTheme="majorBidi" w:cstheme="majorBidi"/>
          <w:vertAlign w:val="subscript"/>
          <w:lang w:val="en-US"/>
        </w:rPr>
        <w:t>tabel</w:t>
      </w:r>
      <w:r>
        <w:rPr>
          <w:rFonts w:asciiTheme="majorBidi" w:eastAsiaTheme="minorEastAsia" w:hAnsiTheme="majorBidi" w:cstheme="majorBidi"/>
          <w:lang w:val="en-US"/>
        </w:rPr>
        <w:t xml:space="preserve"> (5% = 2,000) &lt; t</w:t>
      </w:r>
      <w:r>
        <w:rPr>
          <w:rFonts w:asciiTheme="majorBidi" w:eastAsiaTheme="minorEastAsia" w:hAnsiTheme="majorBidi" w:cstheme="majorBidi"/>
          <w:vertAlign w:val="subscript"/>
          <w:lang w:val="en-US"/>
        </w:rPr>
        <w:t>hitung</w:t>
      </w:r>
      <w:r>
        <w:rPr>
          <w:rFonts w:asciiTheme="majorBidi" w:eastAsiaTheme="minorEastAsia" w:hAnsiTheme="majorBidi" w:cstheme="majorBidi"/>
          <w:lang w:val="en-US"/>
        </w:rPr>
        <w:t xml:space="preserve"> (=</w:t>
      </w:r>
      <w:r w:rsidR="00105F6C">
        <w:rPr>
          <w:rFonts w:asciiTheme="majorBidi" w:eastAsiaTheme="minorEastAsia" w:hAnsiTheme="majorBidi" w:cstheme="majorBidi"/>
          <w:lang w:val="id-ID"/>
        </w:rPr>
        <w:t xml:space="preserve"> </w:t>
      </w:r>
      <w:r w:rsidR="003D7E2F">
        <w:rPr>
          <w:rFonts w:asciiTheme="majorBidi" w:eastAsiaTheme="minorEastAsia" w:hAnsiTheme="majorBidi" w:cstheme="majorBidi"/>
          <w:lang w:val="id-ID"/>
        </w:rPr>
        <w:t>4,709</w:t>
      </w:r>
      <w:r w:rsidR="003D7E2F">
        <w:rPr>
          <w:rFonts w:asciiTheme="majorBidi" w:eastAsiaTheme="minorEastAsia" w:hAnsiTheme="majorBidi" w:cstheme="majorBidi"/>
          <w:lang w:val="en-US"/>
        </w:rPr>
        <w:t xml:space="preserve"> dan </w:t>
      </w:r>
      <w:r w:rsidR="003D7E2F">
        <w:rPr>
          <w:rFonts w:asciiTheme="majorBidi" w:eastAsiaTheme="minorEastAsia" w:hAnsiTheme="majorBidi" w:cstheme="majorBidi"/>
          <w:lang w:val="id-ID"/>
        </w:rPr>
        <w:t>4,702</w:t>
      </w:r>
      <w:r>
        <w:rPr>
          <w:rFonts w:asciiTheme="majorBidi" w:eastAsiaTheme="minorEastAsia" w:hAnsiTheme="majorBidi" w:cstheme="majorBidi"/>
          <w:lang w:val="en-US"/>
        </w:rPr>
        <w:t>). Ini berarti bahwa t</w:t>
      </w:r>
      <w:r>
        <w:rPr>
          <w:rFonts w:asciiTheme="majorBidi" w:eastAsiaTheme="minorEastAsia" w:hAnsiTheme="majorBidi" w:cstheme="majorBidi"/>
          <w:vertAlign w:val="subscript"/>
          <w:lang w:val="en-US"/>
        </w:rPr>
        <w:t>hitung</w:t>
      </w:r>
      <w:r>
        <w:rPr>
          <w:rFonts w:asciiTheme="majorBidi" w:eastAsiaTheme="minorEastAsia" w:hAnsiTheme="majorBidi" w:cstheme="majorBidi"/>
          <w:lang w:val="en-US"/>
        </w:rPr>
        <w:t xml:space="preserve"> berada di atas atau lebih dari t</w:t>
      </w:r>
      <w:r>
        <w:rPr>
          <w:rFonts w:asciiTheme="majorBidi" w:eastAsiaTheme="minorEastAsia" w:hAnsiTheme="majorBidi" w:cstheme="majorBidi"/>
          <w:vertAlign w:val="subscript"/>
          <w:lang w:val="en-US"/>
        </w:rPr>
        <w:t>tabel</w:t>
      </w:r>
      <w:r w:rsidR="00105F6C">
        <w:rPr>
          <w:rFonts w:asciiTheme="majorBidi" w:eastAsiaTheme="minorEastAsia" w:hAnsiTheme="majorBidi" w:cstheme="majorBidi"/>
          <w:lang w:val="en-US"/>
        </w:rPr>
        <w:t>,  pada taraf signifikasi 5%</w:t>
      </w:r>
      <w:r w:rsidR="00105F6C">
        <w:rPr>
          <w:rFonts w:asciiTheme="majorBidi" w:eastAsiaTheme="minorEastAsia" w:hAnsiTheme="majorBidi" w:cstheme="majorBidi"/>
          <w:lang w:val="id-ID"/>
        </w:rPr>
        <w:t>, y</w:t>
      </w:r>
      <w:r>
        <w:rPr>
          <w:rFonts w:asciiTheme="majorBidi" w:eastAsiaTheme="minorEastAsia" w:hAnsiTheme="majorBidi" w:cstheme="majorBidi"/>
          <w:lang w:val="en-US"/>
        </w:rPr>
        <w:t>ang</w:t>
      </w:r>
      <w:r>
        <w:t xml:space="preserve"> berarti berarti Ho yang mengatakan bahwa tidak terdapat </w:t>
      </w:r>
      <w:r w:rsidR="001E708C">
        <w:rPr>
          <w:lang w:val="id-ID"/>
        </w:rPr>
        <w:t xml:space="preserve">pengaruh </w:t>
      </w:r>
      <w:r w:rsidR="003D7E2F">
        <w:rPr>
          <w:rFonts w:asciiTheme="majorBidi" w:hAnsiTheme="majorBidi" w:cstheme="majorBidi"/>
          <w:lang w:val="en-US"/>
        </w:rPr>
        <w:t xml:space="preserve">pembelajaran </w:t>
      </w:r>
      <w:r w:rsidR="003D7E2F" w:rsidRPr="008073D2">
        <w:rPr>
          <w:i/>
          <w:lang w:val="id-ID"/>
        </w:rPr>
        <w:t>Contextual Teaching &amp; Learning</w:t>
      </w:r>
      <w:r w:rsidR="003D7E2F">
        <w:rPr>
          <w:lang w:val="id-ID"/>
        </w:rPr>
        <w:t xml:space="preserve"> </w:t>
      </w:r>
      <w:r w:rsidR="003D7E2F">
        <w:t xml:space="preserve"> </w:t>
      </w:r>
      <w:r w:rsidR="003D7E2F">
        <w:rPr>
          <w:rFonts w:asciiTheme="majorBidi" w:hAnsiTheme="majorBidi" w:cstheme="majorBidi"/>
          <w:lang w:val="en-US"/>
        </w:rPr>
        <w:t>terh</w:t>
      </w:r>
      <w:r w:rsidR="003D7E2F">
        <w:rPr>
          <w:rFonts w:asciiTheme="majorBidi" w:hAnsiTheme="majorBidi" w:cstheme="majorBidi"/>
          <w:lang w:val="id-ID"/>
        </w:rPr>
        <w:t>a</w:t>
      </w:r>
      <w:r w:rsidR="003D7E2F" w:rsidRPr="00A01E41">
        <w:rPr>
          <w:rFonts w:asciiTheme="majorBidi" w:hAnsiTheme="majorBidi" w:cstheme="majorBidi"/>
          <w:lang w:val="en-US"/>
        </w:rPr>
        <w:t xml:space="preserve">dap </w:t>
      </w:r>
      <w:r w:rsidR="003D7E2F">
        <w:rPr>
          <w:rFonts w:asciiTheme="majorBidi" w:hAnsiTheme="majorBidi" w:cstheme="majorBidi"/>
          <w:lang w:val="id-ID"/>
        </w:rPr>
        <w:t xml:space="preserve">hasil </w:t>
      </w:r>
      <w:r w:rsidR="003D7E2F">
        <w:rPr>
          <w:rFonts w:asciiTheme="majorBidi" w:hAnsiTheme="majorBidi" w:cstheme="majorBidi"/>
          <w:lang w:val="en-US"/>
        </w:rPr>
        <w:t>belajar</w:t>
      </w:r>
      <w:r w:rsidR="003D7E2F">
        <w:t xml:space="preserve"> </w:t>
      </w:r>
      <w:r>
        <w:t xml:space="preserve">matematika siswa kelas VIII MTsN Karangrejo ditolak, dengan kata lain Ha diterima yang mengatakan bahwa terdapat </w:t>
      </w:r>
      <w:r w:rsidR="001E708C">
        <w:rPr>
          <w:lang w:val="id-ID"/>
        </w:rPr>
        <w:t xml:space="preserve">pengaruh </w:t>
      </w:r>
      <w:r w:rsidR="003D7E2F">
        <w:rPr>
          <w:rFonts w:asciiTheme="majorBidi" w:hAnsiTheme="majorBidi" w:cstheme="majorBidi"/>
          <w:lang w:val="en-US"/>
        </w:rPr>
        <w:t xml:space="preserve">pembelajaran </w:t>
      </w:r>
      <w:r w:rsidR="003D7E2F" w:rsidRPr="008073D2">
        <w:rPr>
          <w:i/>
          <w:lang w:val="id-ID"/>
        </w:rPr>
        <w:t>Contextual Teaching &amp; Learning</w:t>
      </w:r>
      <w:r w:rsidR="003D7E2F">
        <w:rPr>
          <w:lang w:val="id-ID"/>
        </w:rPr>
        <w:t xml:space="preserve"> </w:t>
      </w:r>
      <w:r w:rsidR="003D7E2F">
        <w:t xml:space="preserve"> </w:t>
      </w:r>
      <w:r w:rsidR="003D7E2F">
        <w:rPr>
          <w:rFonts w:asciiTheme="majorBidi" w:hAnsiTheme="majorBidi" w:cstheme="majorBidi"/>
          <w:lang w:val="en-US"/>
        </w:rPr>
        <w:t>terh</w:t>
      </w:r>
      <w:r w:rsidR="003D7E2F">
        <w:rPr>
          <w:rFonts w:asciiTheme="majorBidi" w:hAnsiTheme="majorBidi" w:cstheme="majorBidi"/>
          <w:lang w:val="id-ID"/>
        </w:rPr>
        <w:t>a</w:t>
      </w:r>
      <w:r w:rsidR="003D7E2F" w:rsidRPr="00A01E41">
        <w:rPr>
          <w:rFonts w:asciiTheme="majorBidi" w:hAnsiTheme="majorBidi" w:cstheme="majorBidi"/>
          <w:lang w:val="en-US"/>
        </w:rPr>
        <w:t xml:space="preserve">dap </w:t>
      </w:r>
      <w:r w:rsidR="003D7E2F">
        <w:rPr>
          <w:rFonts w:asciiTheme="majorBidi" w:hAnsiTheme="majorBidi" w:cstheme="majorBidi"/>
          <w:lang w:val="id-ID"/>
        </w:rPr>
        <w:t xml:space="preserve">hasil </w:t>
      </w:r>
      <w:r w:rsidR="003D7E2F">
        <w:rPr>
          <w:rFonts w:asciiTheme="majorBidi" w:hAnsiTheme="majorBidi" w:cstheme="majorBidi"/>
          <w:lang w:val="en-US"/>
        </w:rPr>
        <w:t>belajar</w:t>
      </w:r>
      <w:r w:rsidR="003D7E2F">
        <w:rPr>
          <w:rFonts w:asciiTheme="majorBidi" w:hAnsiTheme="majorBidi" w:cstheme="majorBidi"/>
          <w:lang w:val="id-ID"/>
        </w:rPr>
        <w:t xml:space="preserve"> </w:t>
      </w:r>
      <w:r>
        <w:t>matematika siswa kelas VIII MTsN Karangrejo.</w:t>
      </w:r>
      <w:r w:rsidR="005847E1">
        <w:t xml:space="preserve"> S</w:t>
      </w:r>
      <w:r w:rsidR="00EE7B7F">
        <w:t>edangkan besarnya</w:t>
      </w:r>
      <w:r w:rsidR="001E708C" w:rsidRPr="001E708C">
        <w:rPr>
          <w:lang w:val="id-ID"/>
        </w:rPr>
        <w:t xml:space="preserve"> </w:t>
      </w:r>
      <w:r w:rsidR="001E708C">
        <w:rPr>
          <w:lang w:val="id-ID"/>
        </w:rPr>
        <w:t>pengaruh</w:t>
      </w:r>
      <w:r w:rsidR="00EE7B7F">
        <w:t xml:space="preserve"> </w:t>
      </w:r>
      <w:r w:rsidR="003D7E2F">
        <w:rPr>
          <w:rFonts w:asciiTheme="majorBidi" w:hAnsiTheme="majorBidi" w:cstheme="majorBidi"/>
          <w:lang w:val="en-US"/>
        </w:rPr>
        <w:t xml:space="preserve">pembelajaran </w:t>
      </w:r>
      <w:r w:rsidR="003D7E2F" w:rsidRPr="008073D2">
        <w:rPr>
          <w:i/>
          <w:lang w:val="id-ID"/>
        </w:rPr>
        <w:t>Contextual Teaching &amp; Learning</w:t>
      </w:r>
      <w:r w:rsidR="003D7E2F">
        <w:rPr>
          <w:lang w:val="id-ID"/>
        </w:rPr>
        <w:t xml:space="preserve"> </w:t>
      </w:r>
      <w:r w:rsidR="003D7E2F">
        <w:t xml:space="preserve"> </w:t>
      </w:r>
      <w:r w:rsidR="003D7E2F">
        <w:rPr>
          <w:rFonts w:asciiTheme="majorBidi" w:hAnsiTheme="majorBidi" w:cstheme="majorBidi"/>
          <w:lang w:val="en-US"/>
        </w:rPr>
        <w:t>terh</w:t>
      </w:r>
      <w:r w:rsidR="003D7E2F">
        <w:rPr>
          <w:rFonts w:asciiTheme="majorBidi" w:hAnsiTheme="majorBidi" w:cstheme="majorBidi"/>
          <w:lang w:val="id-ID"/>
        </w:rPr>
        <w:t>a</w:t>
      </w:r>
      <w:r w:rsidR="003D7E2F" w:rsidRPr="00A01E41">
        <w:rPr>
          <w:rFonts w:asciiTheme="majorBidi" w:hAnsiTheme="majorBidi" w:cstheme="majorBidi"/>
          <w:lang w:val="en-US"/>
        </w:rPr>
        <w:t xml:space="preserve">dap </w:t>
      </w:r>
      <w:r w:rsidR="003D7E2F">
        <w:rPr>
          <w:rFonts w:asciiTheme="majorBidi" w:hAnsiTheme="majorBidi" w:cstheme="majorBidi"/>
          <w:lang w:val="id-ID"/>
        </w:rPr>
        <w:t xml:space="preserve">hasil </w:t>
      </w:r>
      <w:r w:rsidR="003D7E2F">
        <w:rPr>
          <w:rFonts w:asciiTheme="majorBidi" w:hAnsiTheme="majorBidi" w:cstheme="majorBidi"/>
          <w:lang w:val="en-US"/>
        </w:rPr>
        <w:t>belajar</w:t>
      </w:r>
      <w:r w:rsidR="003D7E2F">
        <w:t xml:space="preserve"> </w:t>
      </w:r>
      <w:r w:rsidR="0042775C">
        <w:t xml:space="preserve">matematika  adalah </w:t>
      </w:r>
      <w:r w:rsidR="003D7E2F">
        <w:rPr>
          <w:lang w:val="id-ID"/>
        </w:rPr>
        <w:t>23</w:t>
      </w:r>
      <w:r w:rsidR="001E708C">
        <w:rPr>
          <w:lang w:val="id-ID"/>
        </w:rPr>
        <w:t>,25</w:t>
      </w:r>
      <w:r w:rsidR="0042775C">
        <w:t xml:space="preserve"> %.</w:t>
      </w:r>
    </w:p>
    <w:p w:rsidR="00EE7B7F" w:rsidRDefault="00EE7B7F" w:rsidP="00EE7B7F">
      <w:pPr>
        <w:pStyle w:val="ListParagraph"/>
        <w:numPr>
          <w:ilvl w:val="0"/>
          <w:numId w:val="27"/>
        </w:numPr>
        <w:spacing w:line="480" w:lineRule="auto"/>
        <w:ind w:left="426"/>
        <w:jc w:val="both"/>
      </w:pPr>
      <w:r>
        <w:t xml:space="preserve">Pengaruh  </w:t>
      </w:r>
      <w:r w:rsidR="003D7E2F">
        <w:rPr>
          <w:rFonts w:asciiTheme="majorBidi" w:hAnsiTheme="majorBidi" w:cstheme="majorBidi"/>
          <w:lang w:val="en-US"/>
        </w:rPr>
        <w:t xml:space="preserve">pembelajaran </w:t>
      </w:r>
      <w:r w:rsidR="003D7E2F" w:rsidRPr="008073D2">
        <w:rPr>
          <w:i/>
          <w:lang w:val="id-ID"/>
        </w:rPr>
        <w:t>Contextual Teaching &amp; Learning</w:t>
      </w:r>
      <w:r w:rsidR="003D7E2F">
        <w:rPr>
          <w:lang w:val="id-ID"/>
        </w:rPr>
        <w:t xml:space="preserve"> </w:t>
      </w:r>
      <w:r w:rsidR="003D7E2F">
        <w:t xml:space="preserve"> </w:t>
      </w:r>
      <w:r w:rsidR="003D7E2F">
        <w:rPr>
          <w:rFonts w:asciiTheme="majorBidi" w:hAnsiTheme="majorBidi" w:cstheme="majorBidi"/>
          <w:lang w:val="en-US"/>
        </w:rPr>
        <w:t>terh</w:t>
      </w:r>
      <w:r w:rsidR="003D7E2F">
        <w:rPr>
          <w:rFonts w:asciiTheme="majorBidi" w:hAnsiTheme="majorBidi" w:cstheme="majorBidi"/>
          <w:lang w:val="id-ID"/>
        </w:rPr>
        <w:t>a</w:t>
      </w:r>
      <w:r w:rsidR="003D7E2F" w:rsidRPr="00A01E41">
        <w:rPr>
          <w:rFonts w:asciiTheme="majorBidi" w:hAnsiTheme="majorBidi" w:cstheme="majorBidi"/>
          <w:lang w:val="en-US"/>
        </w:rPr>
        <w:t xml:space="preserve">dap </w:t>
      </w:r>
      <w:r w:rsidR="003D7E2F">
        <w:rPr>
          <w:rFonts w:asciiTheme="majorBidi" w:hAnsiTheme="majorBidi" w:cstheme="majorBidi"/>
          <w:lang w:val="id-ID"/>
        </w:rPr>
        <w:t xml:space="preserve">minat dan hasil </w:t>
      </w:r>
      <w:r w:rsidR="003D7E2F">
        <w:rPr>
          <w:rFonts w:asciiTheme="majorBidi" w:hAnsiTheme="majorBidi" w:cstheme="majorBidi"/>
          <w:lang w:val="en-US"/>
        </w:rPr>
        <w:t>belajar</w:t>
      </w:r>
      <w:r w:rsidR="003D7E2F">
        <w:t xml:space="preserve"> </w:t>
      </w:r>
      <w:r>
        <w:t>matematika siswa kelas VIII MTsN Karangrejo Tahun Ajaran 2010/2011.</w:t>
      </w:r>
    </w:p>
    <w:p w:rsidR="00B74921" w:rsidRDefault="003D7E2F" w:rsidP="00CB4383">
      <w:pPr>
        <w:pStyle w:val="ListParagraph"/>
        <w:spacing w:line="480" w:lineRule="auto"/>
        <w:ind w:left="0" w:firstLine="426"/>
        <w:jc w:val="both"/>
        <w:rPr>
          <w:lang w:val="id-ID"/>
        </w:rPr>
      </w:pPr>
      <w:r>
        <w:t>Dari tabel 4.1</w:t>
      </w:r>
      <w:r>
        <w:rPr>
          <w:lang w:val="id-ID"/>
        </w:rPr>
        <w:t>0</w:t>
      </w:r>
      <w:r w:rsidR="00EE7B7F">
        <w:t xml:space="preserve"> tersebut, nilai signifikan</w:t>
      </w:r>
      <w:r w:rsidR="00EE7B7F" w:rsidRPr="007161D5">
        <w:rPr>
          <w:rFonts w:asciiTheme="majorBidi" w:eastAsiaTheme="minorEastAsia" w:hAnsiTheme="majorBidi" w:cstheme="majorBidi"/>
          <w:lang w:val="en-US"/>
        </w:rPr>
        <w:t xml:space="preserve"> </w:t>
      </w:r>
      <w:r w:rsidR="00EE7B7F">
        <w:rPr>
          <w:rFonts w:asciiTheme="majorBidi" w:eastAsiaTheme="minorEastAsia" w:hAnsiTheme="majorBidi" w:cstheme="majorBidi"/>
          <w:i/>
          <w:lang w:val="en-US"/>
        </w:rPr>
        <w:t>X</w:t>
      </w:r>
      <w:r w:rsidR="00EE7B7F">
        <w:rPr>
          <w:rFonts w:asciiTheme="majorBidi" w:eastAsiaTheme="minorEastAsia" w:hAnsiTheme="majorBidi" w:cstheme="majorBidi"/>
          <w:i/>
          <w:vertAlign w:val="superscript"/>
          <w:lang w:val="en-US"/>
        </w:rPr>
        <w:t>2</w:t>
      </w:r>
      <w:r w:rsidR="00EE7B7F">
        <w:rPr>
          <w:rFonts w:asciiTheme="majorBidi" w:eastAsiaTheme="minorEastAsia" w:hAnsiTheme="majorBidi" w:cstheme="majorBidi"/>
          <w:lang w:val="en-US"/>
        </w:rPr>
        <w:t xml:space="preserve"> </w:t>
      </w:r>
      <w:r w:rsidR="00EE7B7F" w:rsidRPr="00EE7B7F">
        <w:rPr>
          <w:rFonts w:asciiTheme="majorBidi" w:eastAsiaTheme="minorEastAsia" w:hAnsiTheme="majorBidi" w:cstheme="majorBidi"/>
          <w:vertAlign w:val="subscript"/>
          <w:lang w:val="en-US"/>
        </w:rPr>
        <w:t>hitung</w:t>
      </w:r>
      <w:r w:rsidR="00EE7B7F">
        <w:rPr>
          <w:rFonts w:asciiTheme="majorBidi" w:eastAsiaTheme="minorEastAsia" w:hAnsiTheme="majorBidi" w:cstheme="majorBidi"/>
          <w:vertAlign w:val="subscript"/>
          <w:lang w:val="en-US"/>
        </w:rPr>
        <w:t xml:space="preserve"> </w:t>
      </w:r>
      <w:r w:rsidR="00EE7B7F">
        <w:rPr>
          <w:rFonts w:asciiTheme="majorBidi" w:eastAsiaTheme="minorEastAsia" w:hAnsiTheme="majorBidi" w:cstheme="majorBidi"/>
          <w:lang w:val="en-US"/>
        </w:rPr>
        <w:t>=</w:t>
      </w:r>
      <w:r w:rsidR="00410055">
        <w:rPr>
          <w:rFonts w:asciiTheme="majorBidi" w:eastAsiaTheme="minorEastAsia" w:hAnsiTheme="majorBidi" w:cstheme="majorBidi"/>
          <w:lang w:val="id-ID"/>
        </w:rPr>
        <w:t>18,71</w:t>
      </w:r>
      <w:r w:rsidR="001E708C">
        <w:rPr>
          <w:rFonts w:asciiTheme="majorBidi" w:eastAsiaTheme="minorEastAsia" w:hAnsiTheme="majorBidi" w:cstheme="majorBidi"/>
          <w:lang w:val="id-ID"/>
        </w:rPr>
        <w:t>0</w:t>
      </w:r>
      <w:r w:rsidR="00EE7B7F">
        <w:rPr>
          <w:rFonts w:asciiTheme="majorBidi" w:eastAsiaTheme="minorEastAsia" w:hAnsiTheme="majorBidi" w:cstheme="majorBidi"/>
          <w:lang w:val="en-US"/>
        </w:rPr>
        <w:t xml:space="preserve">. Berdasarkan db = </w:t>
      </w:r>
      <w:r w:rsidR="00E37648">
        <w:rPr>
          <w:rFonts w:asciiTheme="majorBidi" w:eastAsiaTheme="minorEastAsia" w:hAnsiTheme="majorBidi" w:cstheme="majorBidi"/>
          <w:lang w:val="id-ID"/>
        </w:rPr>
        <w:t>5</w:t>
      </w:r>
      <w:r w:rsidR="00EE7B7F">
        <w:rPr>
          <w:rFonts w:asciiTheme="majorBidi" w:eastAsiaTheme="minorEastAsia" w:hAnsiTheme="majorBidi" w:cstheme="majorBidi"/>
          <w:lang w:val="en-US"/>
        </w:rPr>
        <w:t xml:space="preserve"> pada taraf signifikasi 5% ditemukan </w:t>
      </w:r>
      <w:r w:rsidR="00EE7B7F" w:rsidRPr="00EE7B7F">
        <w:rPr>
          <w:rFonts w:asciiTheme="majorBidi" w:eastAsiaTheme="minorEastAsia" w:hAnsiTheme="majorBidi" w:cstheme="majorBidi"/>
          <w:i/>
          <w:lang w:val="en-US"/>
        </w:rPr>
        <w:t>X</w:t>
      </w:r>
      <w:r w:rsidR="00EE7B7F" w:rsidRPr="00EE7B7F">
        <w:rPr>
          <w:rFonts w:asciiTheme="majorBidi" w:eastAsiaTheme="minorEastAsia" w:hAnsiTheme="majorBidi" w:cstheme="majorBidi"/>
          <w:i/>
          <w:vertAlign w:val="superscript"/>
          <w:lang w:val="en-US"/>
        </w:rPr>
        <w:t>2</w:t>
      </w:r>
      <w:r w:rsidR="00EE7B7F">
        <w:rPr>
          <w:rFonts w:asciiTheme="majorBidi" w:eastAsiaTheme="minorEastAsia" w:hAnsiTheme="majorBidi" w:cstheme="majorBidi"/>
          <w:lang w:val="en-US"/>
        </w:rPr>
        <w:t xml:space="preserve"> </w:t>
      </w:r>
      <w:r w:rsidR="00EE7B7F">
        <w:rPr>
          <w:rFonts w:asciiTheme="majorBidi" w:eastAsiaTheme="minorEastAsia" w:hAnsiTheme="majorBidi" w:cstheme="majorBidi"/>
          <w:vertAlign w:val="subscript"/>
          <w:lang w:val="en-US"/>
        </w:rPr>
        <w:t>tabel</w:t>
      </w:r>
      <w:r w:rsidR="001E708C">
        <w:rPr>
          <w:rFonts w:asciiTheme="majorBidi" w:eastAsiaTheme="minorEastAsia" w:hAnsiTheme="majorBidi" w:cstheme="majorBidi"/>
          <w:lang w:val="en-US"/>
        </w:rPr>
        <w:t xml:space="preserve"> = </w:t>
      </w:r>
      <w:r w:rsidR="001E708C">
        <w:rPr>
          <w:rFonts w:asciiTheme="majorBidi" w:eastAsiaTheme="minorEastAsia" w:hAnsiTheme="majorBidi" w:cstheme="majorBidi"/>
          <w:lang w:val="id-ID"/>
        </w:rPr>
        <w:t>11,1</w:t>
      </w:r>
      <w:r w:rsidR="00EE7B7F">
        <w:rPr>
          <w:rFonts w:asciiTheme="majorBidi" w:eastAsiaTheme="minorEastAsia" w:hAnsiTheme="majorBidi" w:cstheme="majorBidi"/>
          <w:lang w:val="en-US"/>
        </w:rPr>
        <w:t xml:space="preserve">. Berdasarkan nilai  ini dapat dituliskan </w:t>
      </w:r>
      <w:r w:rsidR="00EE7B7F">
        <w:rPr>
          <w:rFonts w:asciiTheme="majorBidi" w:eastAsiaTheme="minorEastAsia" w:hAnsiTheme="majorBidi" w:cstheme="majorBidi"/>
          <w:i/>
          <w:lang w:val="en-US"/>
        </w:rPr>
        <w:t>X</w:t>
      </w:r>
      <w:r w:rsidR="00EE7B7F">
        <w:rPr>
          <w:rFonts w:asciiTheme="majorBidi" w:eastAsiaTheme="minorEastAsia" w:hAnsiTheme="majorBidi" w:cstheme="majorBidi"/>
          <w:i/>
          <w:vertAlign w:val="superscript"/>
          <w:lang w:val="en-US"/>
        </w:rPr>
        <w:t>2</w:t>
      </w:r>
      <w:r w:rsidR="00EE7B7F">
        <w:rPr>
          <w:rFonts w:asciiTheme="majorBidi" w:eastAsiaTheme="minorEastAsia" w:hAnsiTheme="majorBidi" w:cstheme="majorBidi"/>
          <w:lang w:val="en-US"/>
        </w:rPr>
        <w:t xml:space="preserve"> </w:t>
      </w:r>
      <w:r w:rsidR="00EE7B7F">
        <w:rPr>
          <w:rFonts w:asciiTheme="majorBidi" w:eastAsiaTheme="minorEastAsia" w:hAnsiTheme="majorBidi" w:cstheme="majorBidi"/>
          <w:vertAlign w:val="subscript"/>
          <w:lang w:val="en-US"/>
        </w:rPr>
        <w:t>tabel</w:t>
      </w:r>
      <w:r w:rsidR="00EE7B7F">
        <w:rPr>
          <w:rFonts w:asciiTheme="majorBidi" w:eastAsiaTheme="minorEastAsia" w:hAnsiTheme="majorBidi" w:cstheme="majorBidi"/>
          <w:lang w:val="en-US"/>
        </w:rPr>
        <w:t xml:space="preserve"> (5% =</w:t>
      </w:r>
      <w:r w:rsidR="001E708C">
        <w:rPr>
          <w:rFonts w:asciiTheme="majorBidi" w:eastAsiaTheme="minorEastAsia" w:hAnsiTheme="majorBidi" w:cstheme="majorBidi"/>
          <w:lang w:val="id-ID"/>
        </w:rPr>
        <w:t>11,1</w:t>
      </w:r>
      <w:r w:rsidR="00EE7B7F">
        <w:rPr>
          <w:rFonts w:asciiTheme="majorBidi" w:eastAsiaTheme="minorEastAsia" w:hAnsiTheme="majorBidi" w:cstheme="majorBidi"/>
          <w:lang w:val="en-US"/>
        </w:rPr>
        <w:t xml:space="preserve">) &lt; </w:t>
      </w:r>
      <w:r w:rsidR="00EE7B7F">
        <w:rPr>
          <w:rFonts w:asciiTheme="majorBidi" w:eastAsiaTheme="minorEastAsia" w:hAnsiTheme="majorBidi" w:cstheme="majorBidi"/>
          <w:i/>
          <w:lang w:val="en-US"/>
        </w:rPr>
        <w:t>X</w:t>
      </w:r>
      <w:r w:rsidR="00EE7B7F">
        <w:rPr>
          <w:rFonts w:asciiTheme="majorBidi" w:eastAsiaTheme="minorEastAsia" w:hAnsiTheme="majorBidi" w:cstheme="majorBidi"/>
          <w:i/>
          <w:vertAlign w:val="superscript"/>
          <w:lang w:val="en-US"/>
        </w:rPr>
        <w:t>2</w:t>
      </w:r>
      <w:r w:rsidR="00EE7B7F">
        <w:rPr>
          <w:rFonts w:asciiTheme="majorBidi" w:eastAsiaTheme="minorEastAsia" w:hAnsiTheme="majorBidi" w:cstheme="majorBidi"/>
          <w:lang w:val="en-US"/>
        </w:rPr>
        <w:t xml:space="preserve"> </w:t>
      </w:r>
      <w:r w:rsidR="00EE7B7F">
        <w:rPr>
          <w:rFonts w:asciiTheme="majorBidi" w:eastAsiaTheme="minorEastAsia" w:hAnsiTheme="majorBidi" w:cstheme="majorBidi"/>
          <w:vertAlign w:val="subscript"/>
          <w:lang w:val="en-US"/>
        </w:rPr>
        <w:t>hitung</w:t>
      </w:r>
      <w:r w:rsidR="00EE7B7F">
        <w:rPr>
          <w:rFonts w:asciiTheme="majorBidi" w:eastAsiaTheme="minorEastAsia" w:hAnsiTheme="majorBidi" w:cstheme="majorBidi"/>
          <w:lang w:val="en-US"/>
        </w:rPr>
        <w:t xml:space="preserve"> (=</w:t>
      </w:r>
      <w:r w:rsidR="00410055">
        <w:rPr>
          <w:rFonts w:asciiTheme="majorBidi" w:eastAsiaTheme="minorEastAsia" w:hAnsiTheme="majorBidi" w:cstheme="majorBidi"/>
          <w:lang w:val="id-ID"/>
        </w:rPr>
        <w:t>18,71</w:t>
      </w:r>
      <w:r w:rsidR="001E708C">
        <w:rPr>
          <w:rFonts w:asciiTheme="majorBidi" w:eastAsiaTheme="minorEastAsia" w:hAnsiTheme="majorBidi" w:cstheme="majorBidi"/>
          <w:lang w:val="id-ID"/>
        </w:rPr>
        <w:t>0</w:t>
      </w:r>
      <w:r w:rsidR="00EE7B7F">
        <w:rPr>
          <w:rFonts w:asciiTheme="majorBidi" w:eastAsiaTheme="minorEastAsia" w:hAnsiTheme="majorBidi" w:cstheme="majorBidi"/>
          <w:lang w:val="en-US"/>
        </w:rPr>
        <w:t xml:space="preserve">). Ini berarti bahwa </w:t>
      </w:r>
      <w:r w:rsidR="00EE7B7F">
        <w:rPr>
          <w:rFonts w:asciiTheme="majorBidi" w:eastAsiaTheme="minorEastAsia" w:hAnsiTheme="majorBidi" w:cstheme="majorBidi"/>
          <w:i/>
          <w:lang w:val="en-US"/>
        </w:rPr>
        <w:t>X</w:t>
      </w:r>
      <w:r w:rsidR="00EE7B7F">
        <w:rPr>
          <w:rFonts w:asciiTheme="majorBidi" w:eastAsiaTheme="minorEastAsia" w:hAnsiTheme="majorBidi" w:cstheme="majorBidi"/>
          <w:i/>
          <w:vertAlign w:val="superscript"/>
          <w:lang w:val="en-US"/>
        </w:rPr>
        <w:t>2</w:t>
      </w:r>
      <w:r w:rsidR="00EE7B7F">
        <w:rPr>
          <w:rFonts w:asciiTheme="majorBidi" w:eastAsiaTheme="minorEastAsia" w:hAnsiTheme="majorBidi" w:cstheme="majorBidi"/>
          <w:lang w:val="en-US"/>
        </w:rPr>
        <w:t xml:space="preserve"> </w:t>
      </w:r>
      <w:r w:rsidR="00EE7B7F">
        <w:rPr>
          <w:rFonts w:asciiTheme="majorBidi" w:eastAsiaTheme="minorEastAsia" w:hAnsiTheme="majorBidi" w:cstheme="majorBidi"/>
          <w:vertAlign w:val="subscript"/>
          <w:lang w:val="en-US"/>
        </w:rPr>
        <w:t>hitung</w:t>
      </w:r>
      <w:r w:rsidR="00EE7B7F">
        <w:rPr>
          <w:rFonts w:asciiTheme="majorBidi" w:eastAsiaTheme="minorEastAsia" w:hAnsiTheme="majorBidi" w:cstheme="majorBidi"/>
          <w:lang w:val="en-US"/>
        </w:rPr>
        <w:t xml:space="preserve"> berada di atas atau lebih dari </w:t>
      </w:r>
      <w:r w:rsidR="00B74921">
        <w:rPr>
          <w:rFonts w:asciiTheme="majorBidi" w:eastAsiaTheme="minorEastAsia" w:hAnsiTheme="majorBidi" w:cstheme="majorBidi"/>
          <w:i/>
          <w:lang w:val="en-US"/>
        </w:rPr>
        <w:t>X</w:t>
      </w:r>
      <w:r w:rsidR="00B74921">
        <w:rPr>
          <w:rFonts w:asciiTheme="majorBidi" w:eastAsiaTheme="minorEastAsia" w:hAnsiTheme="majorBidi" w:cstheme="majorBidi"/>
          <w:i/>
          <w:vertAlign w:val="superscript"/>
          <w:lang w:val="en-US"/>
        </w:rPr>
        <w:t>2</w:t>
      </w:r>
      <w:r w:rsidR="00EE7B7F">
        <w:rPr>
          <w:rFonts w:asciiTheme="majorBidi" w:eastAsiaTheme="minorEastAsia" w:hAnsiTheme="majorBidi" w:cstheme="majorBidi"/>
          <w:vertAlign w:val="subscript"/>
          <w:lang w:val="en-US"/>
        </w:rPr>
        <w:t>tabel</w:t>
      </w:r>
      <w:r w:rsidR="00105F6C">
        <w:rPr>
          <w:rFonts w:asciiTheme="majorBidi" w:eastAsiaTheme="minorEastAsia" w:hAnsiTheme="majorBidi" w:cstheme="majorBidi"/>
          <w:lang w:val="en-US"/>
        </w:rPr>
        <w:t>,  pada taraf signifikasi 5%</w:t>
      </w:r>
      <w:r w:rsidR="00105F6C">
        <w:rPr>
          <w:rFonts w:asciiTheme="majorBidi" w:eastAsiaTheme="minorEastAsia" w:hAnsiTheme="majorBidi" w:cstheme="majorBidi"/>
          <w:lang w:val="id-ID"/>
        </w:rPr>
        <w:t>,</w:t>
      </w:r>
      <w:r w:rsidR="00EE7B7F">
        <w:rPr>
          <w:rFonts w:asciiTheme="majorBidi" w:eastAsiaTheme="minorEastAsia" w:hAnsiTheme="majorBidi" w:cstheme="majorBidi"/>
          <w:lang w:val="en-US"/>
        </w:rPr>
        <w:t xml:space="preserve"> </w:t>
      </w:r>
      <w:r w:rsidR="00105F6C">
        <w:rPr>
          <w:rFonts w:asciiTheme="majorBidi" w:eastAsiaTheme="minorEastAsia" w:hAnsiTheme="majorBidi" w:cstheme="majorBidi"/>
          <w:lang w:val="id-ID"/>
        </w:rPr>
        <w:t>y</w:t>
      </w:r>
      <w:r w:rsidR="00EE7B7F">
        <w:rPr>
          <w:rFonts w:asciiTheme="majorBidi" w:eastAsiaTheme="minorEastAsia" w:hAnsiTheme="majorBidi" w:cstheme="majorBidi"/>
          <w:lang w:val="en-US"/>
        </w:rPr>
        <w:t>ang</w:t>
      </w:r>
      <w:r w:rsidR="00EE7B7F">
        <w:t xml:space="preserve"> berarti berarti Ho yang mengatakan bahwa tidak terdapat</w:t>
      </w:r>
      <w:r w:rsidR="00410055">
        <w:rPr>
          <w:lang w:val="id-ID"/>
        </w:rPr>
        <w:t xml:space="preserve"> pengaruh</w:t>
      </w:r>
      <w:r w:rsidR="00EE7B7F">
        <w:t xml:space="preserve"> </w:t>
      </w:r>
      <w:r w:rsidR="00410055">
        <w:rPr>
          <w:rFonts w:asciiTheme="majorBidi" w:hAnsiTheme="majorBidi" w:cstheme="majorBidi"/>
          <w:lang w:val="en-US"/>
        </w:rPr>
        <w:t xml:space="preserve">pembelajaran </w:t>
      </w:r>
      <w:r w:rsidR="00410055" w:rsidRPr="008073D2">
        <w:rPr>
          <w:i/>
          <w:lang w:val="id-ID"/>
        </w:rPr>
        <w:t>Contextual Teaching &amp; Learning</w:t>
      </w:r>
      <w:r w:rsidR="00410055">
        <w:rPr>
          <w:lang w:val="id-ID"/>
        </w:rPr>
        <w:t xml:space="preserve"> </w:t>
      </w:r>
      <w:r w:rsidR="00410055">
        <w:t xml:space="preserve"> </w:t>
      </w:r>
      <w:r w:rsidR="00410055">
        <w:rPr>
          <w:rFonts w:asciiTheme="majorBidi" w:hAnsiTheme="majorBidi" w:cstheme="majorBidi"/>
          <w:lang w:val="en-US"/>
        </w:rPr>
        <w:t>terh</w:t>
      </w:r>
      <w:r w:rsidR="00410055">
        <w:rPr>
          <w:rFonts w:asciiTheme="majorBidi" w:hAnsiTheme="majorBidi" w:cstheme="majorBidi"/>
          <w:lang w:val="id-ID"/>
        </w:rPr>
        <w:t>a</w:t>
      </w:r>
      <w:r w:rsidR="00410055" w:rsidRPr="00A01E41">
        <w:rPr>
          <w:rFonts w:asciiTheme="majorBidi" w:hAnsiTheme="majorBidi" w:cstheme="majorBidi"/>
          <w:lang w:val="en-US"/>
        </w:rPr>
        <w:t xml:space="preserve">dap </w:t>
      </w:r>
      <w:r w:rsidR="00410055">
        <w:rPr>
          <w:rFonts w:asciiTheme="majorBidi" w:hAnsiTheme="majorBidi" w:cstheme="majorBidi"/>
          <w:lang w:val="id-ID"/>
        </w:rPr>
        <w:t xml:space="preserve">minat dan hasil </w:t>
      </w:r>
      <w:r w:rsidR="00410055">
        <w:rPr>
          <w:rFonts w:asciiTheme="majorBidi" w:hAnsiTheme="majorBidi" w:cstheme="majorBidi"/>
          <w:lang w:val="en-US"/>
        </w:rPr>
        <w:t>belajar</w:t>
      </w:r>
      <w:r w:rsidR="00EE7B7F">
        <w:t xml:space="preserve"> matematika siswa kelas VIII MTsN Karangrejo ditolak, dengan kata lain Ha diterima yang mengatakan bahwa terdapat </w:t>
      </w:r>
      <w:r w:rsidR="00410055">
        <w:rPr>
          <w:lang w:val="id-ID"/>
        </w:rPr>
        <w:lastRenderedPageBreak/>
        <w:t>pengaruh</w:t>
      </w:r>
      <w:r w:rsidR="00410055">
        <w:t xml:space="preserve"> </w:t>
      </w:r>
      <w:r w:rsidR="00410055">
        <w:rPr>
          <w:rFonts w:asciiTheme="majorBidi" w:hAnsiTheme="majorBidi" w:cstheme="majorBidi"/>
          <w:lang w:val="en-US"/>
        </w:rPr>
        <w:t xml:space="preserve">pembelajaran </w:t>
      </w:r>
      <w:r w:rsidR="00410055" w:rsidRPr="008073D2">
        <w:rPr>
          <w:i/>
          <w:lang w:val="id-ID"/>
        </w:rPr>
        <w:t>Contextual Teaching &amp; Learning</w:t>
      </w:r>
      <w:r w:rsidR="00410055">
        <w:rPr>
          <w:lang w:val="id-ID"/>
        </w:rPr>
        <w:t xml:space="preserve"> </w:t>
      </w:r>
      <w:r w:rsidR="00410055">
        <w:t xml:space="preserve"> </w:t>
      </w:r>
      <w:r w:rsidR="00410055">
        <w:rPr>
          <w:rFonts w:asciiTheme="majorBidi" w:hAnsiTheme="majorBidi" w:cstheme="majorBidi"/>
          <w:lang w:val="en-US"/>
        </w:rPr>
        <w:t>terh</w:t>
      </w:r>
      <w:r w:rsidR="00410055">
        <w:rPr>
          <w:rFonts w:asciiTheme="majorBidi" w:hAnsiTheme="majorBidi" w:cstheme="majorBidi"/>
          <w:lang w:val="id-ID"/>
        </w:rPr>
        <w:t>a</w:t>
      </w:r>
      <w:r w:rsidR="00410055" w:rsidRPr="00A01E41">
        <w:rPr>
          <w:rFonts w:asciiTheme="majorBidi" w:hAnsiTheme="majorBidi" w:cstheme="majorBidi"/>
          <w:lang w:val="en-US"/>
        </w:rPr>
        <w:t xml:space="preserve">dap </w:t>
      </w:r>
      <w:r w:rsidR="00410055">
        <w:rPr>
          <w:rFonts w:asciiTheme="majorBidi" w:hAnsiTheme="majorBidi" w:cstheme="majorBidi"/>
          <w:lang w:val="id-ID"/>
        </w:rPr>
        <w:t xml:space="preserve">minat dan hasil </w:t>
      </w:r>
      <w:r w:rsidR="00EE7B7F">
        <w:t>belajar matematika siswa kelas VIII MTsN Karangrejo</w:t>
      </w:r>
      <w:r w:rsidR="00B74921">
        <w:t>.</w:t>
      </w:r>
    </w:p>
    <w:p w:rsidR="00105F6C" w:rsidRPr="00105F6C" w:rsidRDefault="00105F6C" w:rsidP="00CB4383">
      <w:pPr>
        <w:pStyle w:val="ListParagraph"/>
        <w:spacing w:line="480" w:lineRule="auto"/>
        <w:ind w:left="0" w:firstLine="426"/>
        <w:jc w:val="both"/>
        <w:rPr>
          <w:lang w:val="id-ID"/>
        </w:rPr>
      </w:pPr>
    </w:p>
    <w:p w:rsidR="004616A8" w:rsidRDefault="004616A8" w:rsidP="00EC4F11">
      <w:pPr>
        <w:pStyle w:val="ListParagraph"/>
        <w:numPr>
          <w:ilvl w:val="0"/>
          <w:numId w:val="8"/>
        </w:numPr>
        <w:spacing w:line="480" w:lineRule="auto"/>
        <w:ind w:left="426"/>
        <w:jc w:val="both"/>
        <w:rPr>
          <w:rFonts w:asciiTheme="majorBidi" w:hAnsiTheme="majorBidi" w:cstheme="majorBidi"/>
          <w:b/>
          <w:bCs/>
          <w:lang w:val="en-US"/>
        </w:rPr>
      </w:pPr>
      <w:r>
        <w:rPr>
          <w:rFonts w:asciiTheme="majorBidi" w:hAnsiTheme="majorBidi" w:cstheme="majorBidi"/>
          <w:b/>
          <w:bCs/>
          <w:lang w:val="en-US"/>
        </w:rPr>
        <w:t>Rekapitulasi dan Pembahasan Hasil Penelitian</w:t>
      </w:r>
    </w:p>
    <w:p w:rsidR="004616A8" w:rsidRDefault="004616A8" w:rsidP="004616A8">
      <w:pPr>
        <w:pStyle w:val="ListParagraph"/>
        <w:numPr>
          <w:ilvl w:val="0"/>
          <w:numId w:val="29"/>
        </w:numPr>
        <w:spacing w:line="480" w:lineRule="auto"/>
        <w:ind w:left="851" w:hanging="425"/>
        <w:jc w:val="both"/>
        <w:rPr>
          <w:rFonts w:asciiTheme="majorBidi" w:hAnsiTheme="majorBidi" w:cstheme="majorBidi"/>
          <w:b/>
          <w:bCs/>
          <w:lang w:val="en-US"/>
        </w:rPr>
      </w:pPr>
      <w:r>
        <w:rPr>
          <w:rFonts w:asciiTheme="majorBidi" w:hAnsiTheme="majorBidi" w:cstheme="majorBidi"/>
          <w:b/>
          <w:bCs/>
          <w:lang w:val="en-US"/>
        </w:rPr>
        <w:t>Rekapitulasi Hasil Penelitian</w:t>
      </w:r>
    </w:p>
    <w:p w:rsidR="009909B4" w:rsidRPr="00105F6C" w:rsidRDefault="004616A8" w:rsidP="00105F6C">
      <w:pPr>
        <w:pStyle w:val="ListParagraph"/>
        <w:spacing w:line="480" w:lineRule="auto"/>
        <w:ind w:left="0" w:firstLine="567"/>
        <w:contextualSpacing w:val="0"/>
        <w:jc w:val="both"/>
        <w:rPr>
          <w:rFonts w:asciiTheme="majorBidi" w:hAnsiTheme="majorBidi" w:cstheme="majorBidi"/>
          <w:lang w:val="id-ID"/>
        </w:rPr>
      </w:pPr>
      <w:r>
        <w:rPr>
          <w:rFonts w:asciiTheme="majorBidi" w:hAnsiTheme="majorBidi" w:cstheme="majorBidi"/>
          <w:lang w:val="en-US"/>
        </w:rPr>
        <w:t>Setelah hasil analisis data penelitian</w:t>
      </w:r>
      <w:r w:rsidR="001E708C">
        <w:rPr>
          <w:rFonts w:asciiTheme="majorBidi" w:hAnsiTheme="majorBidi" w:cstheme="majorBidi"/>
          <w:lang w:val="id-ID"/>
        </w:rPr>
        <w:t xml:space="preserve"> selesai</w:t>
      </w:r>
      <w:r>
        <w:rPr>
          <w:rFonts w:asciiTheme="majorBidi" w:hAnsiTheme="majorBidi" w:cstheme="majorBidi"/>
          <w:lang w:val="en-US"/>
        </w:rPr>
        <w:t xml:space="preserve">, selanjutnya adalah mendeskripsikan hasil penelitian tersebut dalam bentuk tabel yang menggambarkan perbedaan </w:t>
      </w:r>
      <w:r w:rsidR="00410055">
        <w:rPr>
          <w:rFonts w:asciiTheme="majorBidi" w:hAnsiTheme="majorBidi" w:cstheme="majorBidi"/>
          <w:lang w:val="id-ID"/>
        </w:rPr>
        <w:t>minat</w:t>
      </w:r>
      <w:r>
        <w:rPr>
          <w:rFonts w:asciiTheme="majorBidi" w:hAnsiTheme="majorBidi" w:cstheme="majorBidi"/>
          <w:lang w:val="en-US"/>
        </w:rPr>
        <w:t xml:space="preserve"> dan </w:t>
      </w:r>
      <w:r w:rsidR="00410055">
        <w:rPr>
          <w:rFonts w:asciiTheme="majorBidi" w:hAnsiTheme="majorBidi" w:cstheme="majorBidi"/>
          <w:lang w:val="id-ID"/>
        </w:rPr>
        <w:t>hasil belajar</w:t>
      </w:r>
      <w:r>
        <w:rPr>
          <w:rFonts w:asciiTheme="majorBidi" w:hAnsiTheme="majorBidi" w:cstheme="majorBidi"/>
          <w:lang w:val="en-US"/>
        </w:rPr>
        <w:t xml:space="preserve"> </w:t>
      </w:r>
      <w:r w:rsidR="00410055">
        <w:rPr>
          <w:rFonts w:asciiTheme="majorBidi" w:hAnsiTheme="majorBidi" w:cstheme="majorBidi"/>
          <w:lang w:val="id-ID"/>
        </w:rPr>
        <w:t xml:space="preserve">matematika </w:t>
      </w:r>
      <w:r>
        <w:rPr>
          <w:rFonts w:asciiTheme="majorBidi" w:hAnsiTheme="majorBidi" w:cstheme="majorBidi"/>
          <w:lang w:val="en-US"/>
        </w:rPr>
        <w:t xml:space="preserve">yang menggunakan </w:t>
      </w:r>
      <w:r w:rsidR="00410055">
        <w:rPr>
          <w:rFonts w:asciiTheme="majorBidi" w:hAnsiTheme="majorBidi" w:cstheme="majorBidi"/>
          <w:lang w:val="en-US"/>
        </w:rPr>
        <w:t xml:space="preserve">pembelajaran </w:t>
      </w:r>
      <w:r w:rsidR="00410055" w:rsidRPr="008073D2">
        <w:rPr>
          <w:i/>
          <w:lang w:val="id-ID"/>
        </w:rPr>
        <w:t>Contextual Teaching &amp; Learning</w:t>
      </w:r>
      <w:r w:rsidR="00410055">
        <w:rPr>
          <w:lang w:val="id-ID"/>
        </w:rPr>
        <w:t xml:space="preserve"> </w:t>
      </w:r>
      <w:r>
        <w:rPr>
          <w:rFonts w:asciiTheme="majorBidi" w:hAnsiTheme="majorBidi" w:cstheme="majorBidi"/>
          <w:lang w:val="en-US"/>
        </w:rPr>
        <w:t>dengan pembelajaran konvensional pada siswa kelas VIII MTsN Karangrejo.</w:t>
      </w:r>
    </w:p>
    <w:p w:rsidR="004616A8" w:rsidRPr="00986CDB" w:rsidRDefault="00CE169C" w:rsidP="00D40EFF">
      <w:pPr>
        <w:pStyle w:val="ListParagraph"/>
        <w:ind w:left="851"/>
        <w:jc w:val="center"/>
        <w:rPr>
          <w:rFonts w:asciiTheme="majorBidi" w:hAnsiTheme="majorBidi" w:cstheme="majorBidi"/>
          <w:b/>
          <w:bCs/>
          <w:lang w:val="id-ID"/>
        </w:rPr>
      </w:pPr>
      <w:r>
        <w:rPr>
          <w:rFonts w:asciiTheme="majorBidi" w:hAnsiTheme="majorBidi" w:cstheme="majorBidi"/>
          <w:b/>
          <w:bCs/>
          <w:lang w:val="en-US"/>
        </w:rPr>
        <w:t>Ta</w:t>
      </w:r>
      <w:r w:rsidR="00986CDB">
        <w:rPr>
          <w:rFonts w:asciiTheme="majorBidi" w:hAnsiTheme="majorBidi" w:cstheme="majorBidi"/>
          <w:b/>
          <w:bCs/>
          <w:lang w:val="en-US"/>
        </w:rPr>
        <w:t>bel 4.1</w:t>
      </w:r>
      <w:r w:rsidR="00986CDB">
        <w:rPr>
          <w:rFonts w:asciiTheme="majorBidi" w:hAnsiTheme="majorBidi" w:cstheme="majorBidi"/>
          <w:b/>
          <w:bCs/>
          <w:lang w:val="id-ID"/>
        </w:rPr>
        <w:t>0</w:t>
      </w:r>
    </w:p>
    <w:tbl>
      <w:tblPr>
        <w:tblStyle w:val="TableGrid"/>
        <w:tblpPr w:leftFromText="180" w:rightFromText="180" w:vertAnchor="text" w:horzAnchor="margin" w:tblpX="108" w:tblpY="473"/>
        <w:tblW w:w="8291" w:type="dxa"/>
        <w:tblLook w:val="04A0"/>
      </w:tblPr>
      <w:tblGrid>
        <w:gridCol w:w="1125"/>
        <w:gridCol w:w="1401"/>
        <w:gridCol w:w="1255"/>
        <w:gridCol w:w="1260"/>
        <w:gridCol w:w="1260"/>
        <w:gridCol w:w="1990"/>
      </w:tblGrid>
      <w:tr w:rsidR="0016050A" w:rsidTr="009909B4">
        <w:trPr>
          <w:trHeight w:val="520"/>
        </w:trPr>
        <w:tc>
          <w:tcPr>
            <w:tcW w:w="1130" w:type="dxa"/>
            <w:vAlign w:val="center"/>
          </w:tcPr>
          <w:p w:rsidR="0016050A" w:rsidRPr="00993CDA" w:rsidRDefault="0016050A" w:rsidP="009909B4">
            <w:pPr>
              <w:pStyle w:val="ListParagraph"/>
              <w:ind w:left="0"/>
              <w:jc w:val="center"/>
              <w:rPr>
                <w:rFonts w:asciiTheme="majorBidi" w:hAnsiTheme="majorBidi" w:cstheme="majorBidi"/>
                <w:lang w:val="en-US"/>
              </w:rPr>
            </w:pPr>
            <w:r w:rsidRPr="00993CDA">
              <w:rPr>
                <w:rFonts w:asciiTheme="majorBidi" w:hAnsiTheme="majorBidi" w:cstheme="majorBidi"/>
                <w:lang w:val="en-US"/>
              </w:rPr>
              <w:t>No.</w:t>
            </w:r>
          </w:p>
        </w:tc>
        <w:tc>
          <w:tcPr>
            <w:tcW w:w="1390" w:type="dxa"/>
            <w:vAlign w:val="center"/>
          </w:tcPr>
          <w:p w:rsidR="0016050A" w:rsidRPr="00993CDA" w:rsidRDefault="0016050A" w:rsidP="009909B4">
            <w:pPr>
              <w:pStyle w:val="ListParagraph"/>
              <w:ind w:left="0"/>
              <w:jc w:val="center"/>
              <w:rPr>
                <w:rFonts w:asciiTheme="majorBidi" w:hAnsiTheme="majorBidi" w:cstheme="majorBidi"/>
                <w:lang w:val="en-US"/>
              </w:rPr>
            </w:pPr>
            <w:r w:rsidRPr="00993CDA">
              <w:rPr>
                <w:rFonts w:asciiTheme="majorBidi" w:hAnsiTheme="majorBidi" w:cstheme="majorBidi"/>
                <w:lang w:val="en-US"/>
              </w:rPr>
              <w:t>Hipotesis Penelitian</w:t>
            </w:r>
          </w:p>
        </w:tc>
        <w:tc>
          <w:tcPr>
            <w:tcW w:w="1256" w:type="dxa"/>
            <w:vAlign w:val="center"/>
          </w:tcPr>
          <w:p w:rsidR="0016050A" w:rsidRPr="00993CDA" w:rsidRDefault="0016050A" w:rsidP="009909B4">
            <w:pPr>
              <w:pStyle w:val="ListParagraph"/>
              <w:ind w:left="0"/>
              <w:jc w:val="center"/>
              <w:rPr>
                <w:rFonts w:asciiTheme="majorBidi" w:hAnsiTheme="majorBidi" w:cstheme="majorBidi"/>
                <w:lang w:val="en-US"/>
              </w:rPr>
            </w:pPr>
            <w:r w:rsidRPr="00993CDA">
              <w:rPr>
                <w:rFonts w:asciiTheme="majorBidi" w:hAnsiTheme="majorBidi" w:cstheme="majorBidi"/>
                <w:lang w:val="en-US"/>
              </w:rPr>
              <w:t>Hasil Penelitian</w:t>
            </w:r>
          </w:p>
        </w:tc>
        <w:tc>
          <w:tcPr>
            <w:tcW w:w="1260" w:type="dxa"/>
            <w:vAlign w:val="center"/>
          </w:tcPr>
          <w:p w:rsidR="0016050A" w:rsidRPr="00993CDA" w:rsidRDefault="0016050A" w:rsidP="009909B4">
            <w:pPr>
              <w:pStyle w:val="ListParagraph"/>
              <w:ind w:left="0"/>
              <w:jc w:val="center"/>
              <w:rPr>
                <w:rFonts w:asciiTheme="majorBidi" w:hAnsiTheme="majorBidi" w:cstheme="majorBidi"/>
                <w:lang w:val="en-US"/>
              </w:rPr>
            </w:pPr>
            <w:r w:rsidRPr="00993CDA">
              <w:rPr>
                <w:rFonts w:asciiTheme="majorBidi" w:hAnsiTheme="majorBidi" w:cstheme="majorBidi"/>
                <w:lang w:val="en-US"/>
              </w:rPr>
              <w:t>Kriteria Interpretasi</w:t>
            </w:r>
          </w:p>
        </w:tc>
        <w:tc>
          <w:tcPr>
            <w:tcW w:w="1260" w:type="dxa"/>
            <w:vAlign w:val="center"/>
          </w:tcPr>
          <w:p w:rsidR="0016050A" w:rsidRPr="00993CDA" w:rsidRDefault="0016050A" w:rsidP="009909B4">
            <w:pPr>
              <w:pStyle w:val="ListParagraph"/>
              <w:ind w:left="0"/>
              <w:jc w:val="center"/>
              <w:rPr>
                <w:rFonts w:asciiTheme="majorBidi" w:hAnsiTheme="majorBidi" w:cstheme="majorBidi"/>
                <w:lang w:val="en-US"/>
              </w:rPr>
            </w:pPr>
            <w:r w:rsidRPr="00993CDA">
              <w:rPr>
                <w:rFonts w:asciiTheme="majorBidi" w:hAnsiTheme="majorBidi" w:cstheme="majorBidi"/>
                <w:lang w:val="en-US"/>
              </w:rPr>
              <w:t>Interpretasi</w:t>
            </w:r>
          </w:p>
        </w:tc>
        <w:tc>
          <w:tcPr>
            <w:tcW w:w="1995" w:type="dxa"/>
            <w:vAlign w:val="center"/>
          </w:tcPr>
          <w:p w:rsidR="0016050A" w:rsidRPr="00993CDA" w:rsidRDefault="0016050A" w:rsidP="009909B4">
            <w:pPr>
              <w:pStyle w:val="ListParagraph"/>
              <w:ind w:left="0"/>
              <w:rPr>
                <w:rFonts w:asciiTheme="majorBidi" w:hAnsiTheme="majorBidi" w:cstheme="majorBidi"/>
                <w:lang w:val="en-US"/>
              </w:rPr>
            </w:pPr>
            <w:r w:rsidRPr="00993CDA">
              <w:rPr>
                <w:rFonts w:asciiTheme="majorBidi" w:hAnsiTheme="majorBidi" w:cstheme="majorBidi"/>
                <w:lang w:val="en-US"/>
              </w:rPr>
              <w:t>Kesimpulan</w:t>
            </w:r>
          </w:p>
        </w:tc>
      </w:tr>
      <w:tr w:rsidR="009909B4" w:rsidTr="009909B4">
        <w:trPr>
          <w:trHeight w:val="250"/>
        </w:trPr>
        <w:tc>
          <w:tcPr>
            <w:tcW w:w="1130" w:type="dxa"/>
            <w:vAlign w:val="center"/>
          </w:tcPr>
          <w:p w:rsidR="009909B4" w:rsidRPr="00993CDA"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(1)</w:t>
            </w:r>
          </w:p>
        </w:tc>
        <w:tc>
          <w:tcPr>
            <w:tcW w:w="1390" w:type="dxa"/>
            <w:vAlign w:val="center"/>
          </w:tcPr>
          <w:p w:rsidR="009909B4" w:rsidRPr="00993CDA"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(2)</w:t>
            </w:r>
          </w:p>
        </w:tc>
        <w:tc>
          <w:tcPr>
            <w:tcW w:w="1256" w:type="dxa"/>
            <w:vAlign w:val="center"/>
          </w:tcPr>
          <w:p w:rsidR="009909B4" w:rsidRPr="00993CDA"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(3)</w:t>
            </w:r>
          </w:p>
        </w:tc>
        <w:tc>
          <w:tcPr>
            <w:tcW w:w="1260" w:type="dxa"/>
            <w:vAlign w:val="center"/>
          </w:tcPr>
          <w:p w:rsidR="009909B4" w:rsidRPr="00993CDA"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(4)</w:t>
            </w:r>
          </w:p>
        </w:tc>
        <w:tc>
          <w:tcPr>
            <w:tcW w:w="1260" w:type="dxa"/>
            <w:vAlign w:val="center"/>
          </w:tcPr>
          <w:p w:rsidR="009909B4" w:rsidRPr="00993CDA"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(5)</w:t>
            </w:r>
          </w:p>
        </w:tc>
        <w:tc>
          <w:tcPr>
            <w:tcW w:w="1995" w:type="dxa"/>
            <w:vAlign w:val="center"/>
          </w:tcPr>
          <w:p w:rsidR="009909B4" w:rsidRPr="00993CDA"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(6)</w:t>
            </w:r>
          </w:p>
        </w:tc>
      </w:tr>
      <w:tr w:rsidR="009909B4" w:rsidTr="009909B4">
        <w:trPr>
          <w:trHeight w:val="3642"/>
        </w:trPr>
        <w:tc>
          <w:tcPr>
            <w:tcW w:w="1130" w:type="dxa"/>
          </w:tcPr>
          <w:p w:rsidR="009909B4" w:rsidRPr="00993CDA" w:rsidRDefault="009909B4" w:rsidP="009909B4">
            <w:pPr>
              <w:pStyle w:val="ListParagraph"/>
              <w:ind w:left="0"/>
              <w:jc w:val="center"/>
              <w:rPr>
                <w:rFonts w:asciiTheme="majorBidi" w:hAnsiTheme="majorBidi" w:cstheme="majorBidi"/>
                <w:lang w:val="en-US"/>
              </w:rPr>
            </w:pPr>
            <w:r w:rsidRPr="00993CDA">
              <w:rPr>
                <w:rFonts w:asciiTheme="majorBidi" w:hAnsiTheme="majorBidi" w:cstheme="majorBidi"/>
                <w:lang w:val="en-US"/>
              </w:rPr>
              <w:t>1.</w:t>
            </w:r>
          </w:p>
        </w:tc>
        <w:tc>
          <w:tcPr>
            <w:tcW w:w="1390" w:type="dxa"/>
          </w:tcPr>
          <w:p w:rsidR="009909B4" w:rsidRPr="00993CDA" w:rsidRDefault="009909B4" w:rsidP="009909B4">
            <w:pPr>
              <w:pStyle w:val="ListParagraph"/>
              <w:ind w:left="0"/>
              <w:rPr>
                <w:rFonts w:asciiTheme="majorBidi" w:hAnsiTheme="majorBidi" w:cstheme="majorBidi"/>
                <w:lang w:val="en-US"/>
              </w:rPr>
            </w:pPr>
            <w:r>
              <w:rPr>
                <w:lang w:val="id-ID"/>
              </w:rPr>
              <w:t>T</w:t>
            </w:r>
            <w:r>
              <w:t xml:space="preserve">erdapat pengaruh </w:t>
            </w:r>
            <w:r>
              <w:rPr>
                <w:rFonts w:asciiTheme="majorBidi" w:hAnsiTheme="majorBidi" w:cstheme="majorBidi"/>
                <w:lang w:val="en-US"/>
              </w:rPr>
              <w:t xml:space="preserve">pembelajaran </w:t>
            </w:r>
            <w:r w:rsidRPr="008073D2">
              <w:rPr>
                <w:i/>
                <w:lang w:val="id-ID"/>
              </w:rPr>
              <w:t>Contextual Teaching &amp; Learning</w:t>
            </w:r>
            <w:r>
              <w:rPr>
                <w:lang w:val="id-ID"/>
              </w:rPr>
              <w:t xml:space="preserve"> </w:t>
            </w:r>
            <w:r>
              <w:t xml:space="preserve"> </w:t>
            </w:r>
            <w:r>
              <w:rPr>
                <w:rFonts w:asciiTheme="majorBidi" w:hAnsiTheme="majorBidi" w:cstheme="majorBidi"/>
                <w:lang w:val="en-US"/>
              </w:rPr>
              <w:t>terh</w:t>
            </w:r>
            <w:r>
              <w:rPr>
                <w:rFonts w:asciiTheme="majorBidi" w:hAnsiTheme="majorBidi" w:cstheme="majorBidi"/>
                <w:lang w:val="id-ID"/>
              </w:rPr>
              <w:t>a</w:t>
            </w:r>
            <w:r w:rsidRPr="00A01E41">
              <w:rPr>
                <w:rFonts w:asciiTheme="majorBidi" w:hAnsiTheme="majorBidi" w:cstheme="majorBidi"/>
                <w:lang w:val="en-US"/>
              </w:rPr>
              <w:t xml:space="preserve">dap </w:t>
            </w:r>
            <w:r>
              <w:rPr>
                <w:rFonts w:asciiTheme="majorBidi" w:hAnsiTheme="majorBidi" w:cstheme="majorBidi"/>
                <w:lang w:val="id-ID"/>
              </w:rPr>
              <w:t xml:space="preserve">minat </w:t>
            </w:r>
            <w:r>
              <w:rPr>
                <w:rFonts w:asciiTheme="majorBidi" w:hAnsiTheme="majorBidi" w:cstheme="majorBidi"/>
                <w:lang w:val="en-US"/>
              </w:rPr>
              <w:t>belajar</w:t>
            </w:r>
            <w:r>
              <w:t xml:space="preserve"> matematika siswa kelas VIII MTsN Karangrejo</w:t>
            </w:r>
            <w:r>
              <w:rPr>
                <w:rFonts w:asciiTheme="majorBidi" w:hAnsiTheme="majorBidi" w:cstheme="majorBidi"/>
                <w:lang w:val="en-US"/>
              </w:rPr>
              <w:t xml:space="preserve"> tahun ajaran 2010/2011</w:t>
            </w:r>
          </w:p>
        </w:tc>
        <w:tc>
          <w:tcPr>
            <w:tcW w:w="1256" w:type="dxa"/>
          </w:tcPr>
          <w:p w:rsidR="009909B4" w:rsidRPr="00993CDA"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t</w:t>
            </w:r>
            <w:r>
              <w:rPr>
                <w:rFonts w:asciiTheme="majorBidi" w:hAnsiTheme="majorBidi" w:cstheme="majorBidi"/>
                <w:vertAlign w:val="subscript"/>
                <w:lang w:val="en-US"/>
              </w:rPr>
              <w:t>hitung</w:t>
            </w:r>
            <w:r>
              <w:rPr>
                <w:rFonts w:asciiTheme="majorBidi" w:hAnsiTheme="majorBidi" w:cstheme="majorBidi"/>
                <w:lang w:val="en-US"/>
              </w:rPr>
              <w:t xml:space="preserve"> = </w:t>
            </w:r>
            <w:r>
              <w:rPr>
                <w:rFonts w:asciiTheme="majorBidi" w:eastAsiaTheme="minorEastAsia" w:hAnsiTheme="majorBidi" w:cstheme="majorBidi"/>
                <w:lang w:val="en-US"/>
              </w:rPr>
              <w:t>4,6</w:t>
            </w:r>
            <w:r>
              <w:rPr>
                <w:rFonts w:asciiTheme="majorBidi" w:eastAsiaTheme="minorEastAsia" w:hAnsiTheme="majorBidi" w:cstheme="majorBidi"/>
                <w:lang w:val="id-ID"/>
              </w:rPr>
              <w:t>72</w:t>
            </w:r>
            <w:r>
              <w:rPr>
                <w:rFonts w:asciiTheme="majorBidi" w:eastAsiaTheme="minorEastAsia" w:hAnsiTheme="majorBidi" w:cstheme="majorBidi"/>
                <w:lang w:val="en-US"/>
              </w:rPr>
              <w:t xml:space="preserve"> dan 4,6</w:t>
            </w:r>
            <w:r>
              <w:rPr>
                <w:rFonts w:asciiTheme="majorBidi" w:eastAsiaTheme="minorEastAsia" w:hAnsiTheme="majorBidi" w:cstheme="majorBidi"/>
                <w:lang w:val="id-ID"/>
              </w:rPr>
              <w:t>94</w:t>
            </w:r>
          </w:p>
        </w:tc>
        <w:tc>
          <w:tcPr>
            <w:tcW w:w="1260" w:type="dxa"/>
          </w:tcPr>
          <w:p w:rsidR="009909B4"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t</w:t>
            </w:r>
            <w:r>
              <w:rPr>
                <w:rFonts w:asciiTheme="majorBidi" w:hAnsiTheme="majorBidi" w:cstheme="majorBidi"/>
                <w:vertAlign w:val="subscript"/>
                <w:lang w:val="en-US"/>
              </w:rPr>
              <w:t>tabel</w:t>
            </w:r>
            <w:r>
              <w:rPr>
                <w:rFonts w:asciiTheme="majorBidi" w:hAnsiTheme="majorBidi" w:cstheme="majorBidi"/>
                <w:lang w:val="en-US"/>
              </w:rPr>
              <w:t xml:space="preserve"> = 2,000</w:t>
            </w:r>
          </w:p>
          <w:p w:rsidR="009909B4"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(taraf 5%)</w:t>
            </w:r>
          </w:p>
          <w:p w:rsidR="009909B4"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Berarti signifikan</w:t>
            </w:r>
          </w:p>
          <w:p w:rsidR="009909B4" w:rsidRDefault="009909B4" w:rsidP="009909B4">
            <w:pPr>
              <w:pStyle w:val="ListParagraph"/>
              <w:ind w:left="0"/>
              <w:jc w:val="center"/>
              <w:rPr>
                <w:rFonts w:asciiTheme="majorBidi" w:hAnsiTheme="majorBidi" w:cstheme="majorBidi"/>
                <w:lang w:val="en-US"/>
              </w:rPr>
            </w:pPr>
          </w:p>
          <w:p w:rsidR="009909B4" w:rsidRDefault="009909B4" w:rsidP="009909B4">
            <w:pPr>
              <w:pStyle w:val="ListParagraph"/>
              <w:ind w:left="0"/>
              <w:jc w:val="center"/>
              <w:rPr>
                <w:rFonts w:asciiTheme="majorBidi" w:hAnsiTheme="majorBidi" w:cstheme="majorBidi"/>
                <w:lang w:val="en-US"/>
              </w:rPr>
            </w:pPr>
          </w:p>
          <w:p w:rsidR="009909B4" w:rsidRDefault="009909B4" w:rsidP="009909B4">
            <w:pPr>
              <w:pStyle w:val="ListParagraph"/>
              <w:ind w:left="0"/>
              <w:jc w:val="center"/>
              <w:rPr>
                <w:rFonts w:asciiTheme="majorBidi" w:hAnsiTheme="majorBidi" w:cstheme="majorBidi"/>
                <w:lang w:val="en-US"/>
              </w:rPr>
            </w:pPr>
          </w:p>
          <w:p w:rsidR="009909B4" w:rsidRPr="00993CDA" w:rsidRDefault="009909B4" w:rsidP="009909B4">
            <w:pPr>
              <w:pStyle w:val="ListParagraph"/>
              <w:ind w:left="0"/>
              <w:jc w:val="center"/>
              <w:rPr>
                <w:rFonts w:asciiTheme="majorBidi" w:hAnsiTheme="majorBidi" w:cstheme="majorBidi"/>
                <w:lang w:val="en-US"/>
              </w:rPr>
            </w:pPr>
          </w:p>
        </w:tc>
        <w:tc>
          <w:tcPr>
            <w:tcW w:w="1260" w:type="dxa"/>
          </w:tcPr>
          <w:p w:rsidR="009909B4" w:rsidRPr="00E970B6"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Hipotesis diterima</w:t>
            </w:r>
          </w:p>
        </w:tc>
        <w:tc>
          <w:tcPr>
            <w:tcW w:w="1995" w:type="dxa"/>
          </w:tcPr>
          <w:p w:rsidR="009909B4" w:rsidRDefault="009909B4" w:rsidP="009909B4">
            <w:pPr>
              <w:pStyle w:val="ListParagraph"/>
              <w:ind w:left="0"/>
              <w:rPr>
                <w:rFonts w:asciiTheme="majorBidi" w:hAnsiTheme="majorBidi" w:cstheme="majorBidi"/>
                <w:lang w:val="id-ID"/>
              </w:rPr>
            </w:pPr>
            <w:r>
              <w:rPr>
                <w:lang w:val="id-ID"/>
              </w:rPr>
              <w:t>T</w:t>
            </w:r>
            <w:r>
              <w:t xml:space="preserve">erdapat pengaruh yang signifikan </w:t>
            </w:r>
            <w:r>
              <w:rPr>
                <w:rFonts w:asciiTheme="majorBidi" w:hAnsiTheme="majorBidi" w:cstheme="majorBidi"/>
                <w:lang w:val="en-US"/>
              </w:rPr>
              <w:t xml:space="preserve">pembelajaran </w:t>
            </w:r>
            <w:r w:rsidRPr="008073D2">
              <w:rPr>
                <w:i/>
                <w:lang w:val="id-ID"/>
              </w:rPr>
              <w:t>Contextual Teaching &amp; Learning</w:t>
            </w:r>
            <w:r>
              <w:rPr>
                <w:lang w:val="id-ID"/>
              </w:rPr>
              <w:t xml:space="preserve"> </w:t>
            </w:r>
            <w:r>
              <w:t xml:space="preserve"> </w:t>
            </w:r>
            <w:r>
              <w:rPr>
                <w:rFonts w:asciiTheme="majorBidi" w:hAnsiTheme="majorBidi" w:cstheme="majorBidi"/>
                <w:lang w:val="en-US"/>
              </w:rPr>
              <w:t>terh</w:t>
            </w:r>
            <w:r>
              <w:rPr>
                <w:rFonts w:asciiTheme="majorBidi" w:hAnsiTheme="majorBidi" w:cstheme="majorBidi"/>
                <w:lang w:val="id-ID"/>
              </w:rPr>
              <w:t>a</w:t>
            </w:r>
            <w:r w:rsidRPr="00A01E41">
              <w:rPr>
                <w:rFonts w:asciiTheme="majorBidi" w:hAnsiTheme="majorBidi" w:cstheme="majorBidi"/>
                <w:lang w:val="en-US"/>
              </w:rPr>
              <w:t xml:space="preserve">dap </w:t>
            </w:r>
            <w:r>
              <w:rPr>
                <w:rFonts w:asciiTheme="majorBidi" w:hAnsiTheme="majorBidi" w:cstheme="majorBidi"/>
                <w:lang w:val="id-ID"/>
              </w:rPr>
              <w:t xml:space="preserve">minat </w:t>
            </w:r>
            <w:r>
              <w:rPr>
                <w:rFonts w:asciiTheme="majorBidi" w:hAnsiTheme="majorBidi" w:cstheme="majorBidi"/>
                <w:lang w:val="en-US"/>
              </w:rPr>
              <w:t>belajar</w:t>
            </w:r>
            <w:r>
              <w:t xml:space="preserve"> matematika siswa kelas VIII MTsN Karangrejo</w:t>
            </w:r>
            <w:r>
              <w:rPr>
                <w:rFonts w:asciiTheme="majorBidi" w:hAnsiTheme="majorBidi" w:cstheme="majorBidi"/>
                <w:lang w:val="en-US"/>
              </w:rPr>
              <w:t xml:space="preserve"> tahun ajaran 2010/2011</w:t>
            </w:r>
          </w:p>
          <w:p w:rsidR="00986CDB" w:rsidRDefault="00986CDB" w:rsidP="009909B4">
            <w:pPr>
              <w:pStyle w:val="ListParagraph"/>
              <w:ind w:left="0"/>
              <w:rPr>
                <w:rFonts w:asciiTheme="majorBidi" w:hAnsiTheme="majorBidi" w:cstheme="majorBidi"/>
                <w:lang w:val="id-ID"/>
              </w:rPr>
            </w:pPr>
          </w:p>
          <w:p w:rsidR="00986CDB" w:rsidRDefault="00986CDB" w:rsidP="009909B4">
            <w:pPr>
              <w:pStyle w:val="ListParagraph"/>
              <w:ind w:left="0"/>
              <w:rPr>
                <w:rFonts w:asciiTheme="majorBidi" w:hAnsiTheme="majorBidi" w:cstheme="majorBidi"/>
                <w:lang w:val="id-ID"/>
              </w:rPr>
            </w:pPr>
          </w:p>
          <w:p w:rsidR="00986CDB" w:rsidRDefault="00986CDB" w:rsidP="009909B4">
            <w:pPr>
              <w:pStyle w:val="ListParagraph"/>
              <w:ind w:left="0"/>
              <w:rPr>
                <w:rFonts w:asciiTheme="majorBidi" w:hAnsiTheme="majorBidi" w:cstheme="majorBidi"/>
                <w:lang w:val="id-ID"/>
              </w:rPr>
            </w:pPr>
          </w:p>
          <w:p w:rsidR="00986CDB" w:rsidRPr="00986CDB" w:rsidRDefault="00986CDB" w:rsidP="009909B4">
            <w:pPr>
              <w:pStyle w:val="ListParagraph"/>
              <w:ind w:left="0"/>
              <w:rPr>
                <w:rFonts w:asciiTheme="majorBidi" w:hAnsiTheme="majorBidi" w:cstheme="majorBidi"/>
                <w:lang w:val="id-ID"/>
              </w:rPr>
            </w:pPr>
          </w:p>
        </w:tc>
      </w:tr>
    </w:tbl>
    <w:p w:rsidR="004616A8" w:rsidRDefault="004616A8" w:rsidP="00D40EFF">
      <w:pPr>
        <w:pStyle w:val="ListParagraph"/>
        <w:ind w:left="851"/>
        <w:jc w:val="center"/>
        <w:rPr>
          <w:rFonts w:asciiTheme="majorBidi" w:hAnsiTheme="majorBidi" w:cstheme="majorBidi"/>
          <w:b/>
          <w:bCs/>
          <w:lang w:val="id-ID"/>
        </w:rPr>
      </w:pPr>
      <w:r>
        <w:rPr>
          <w:rFonts w:asciiTheme="majorBidi" w:hAnsiTheme="majorBidi" w:cstheme="majorBidi"/>
          <w:b/>
          <w:bCs/>
          <w:lang w:val="en-US"/>
        </w:rPr>
        <w:t>Rekapitulasi Hasil Penelitian</w:t>
      </w:r>
    </w:p>
    <w:p w:rsidR="005847E1" w:rsidRDefault="005847E1" w:rsidP="00986CDB">
      <w:pPr>
        <w:jc w:val="right"/>
        <w:rPr>
          <w:rFonts w:asciiTheme="majorBidi" w:hAnsiTheme="majorBidi" w:cstheme="majorBidi"/>
          <w:bCs/>
          <w:lang w:val="id-ID"/>
        </w:rPr>
      </w:pPr>
      <w:r>
        <w:rPr>
          <w:rFonts w:asciiTheme="majorBidi" w:hAnsiTheme="majorBidi" w:cstheme="majorBidi"/>
          <w:bCs/>
          <w:lang w:val="en-US"/>
        </w:rPr>
        <w:t>Bersambung…</w:t>
      </w:r>
    </w:p>
    <w:p w:rsidR="00986CDB" w:rsidRDefault="00986CDB" w:rsidP="00986CDB">
      <w:pPr>
        <w:rPr>
          <w:rFonts w:asciiTheme="majorBidi" w:hAnsiTheme="majorBidi" w:cstheme="majorBidi"/>
          <w:bCs/>
          <w:lang w:val="id-ID"/>
        </w:rPr>
      </w:pPr>
    </w:p>
    <w:p w:rsidR="00986CDB" w:rsidRDefault="00986CDB" w:rsidP="00986CDB">
      <w:pPr>
        <w:rPr>
          <w:rFonts w:asciiTheme="majorBidi" w:hAnsiTheme="majorBidi" w:cstheme="majorBidi"/>
          <w:bCs/>
          <w:lang w:val="id-ID"/>
        </w:rPr>
      </w:pPr>
    </w:p>
    <w:p w:rsidR="009909B4" w:rsidRPr="00986CDB" w:rsidRDefault="00986CDB" w:rsidP="00986CDB">
      <w:pPr>
        <w:rPr>
          <w:rFonts w:asciiTheme="majorBidi" w:hAnsiTheme="majorBidi" w:cstheme="majorBidi"/>
          <w:bCs/>
          <w:lang w:val="id-ID"/>
        </w:rPr>
      </w:pPr>
      <w:r>
        <w:rPr>
          <w:rFonts w:asciiTheme="majorBidi" w:hAnsiTheme="majorBidi" w:cstheme="majorBidi"/>
          <w:bCs/>
          <w:lang w:val="id-ID"/>
        </w:rPr>
        <w:lastRenderedPageBreak/>
        <w:t>Lanjutan tabel 4.10</w:t>
      </w:r>
    </w:p>
    <w:tbl>
      <w:tblPr>
        <w:tblStyle w:val="TableGrid"/>
        <w:tblpPr w:leftFromText="180" w:rightFromText="180" w:vertAnchor="text" w:horzAnchor="margin" w:tblpX="108" w:tblpY="473"/>
        <w:tblW w:w="8222" w:type="dxa"/>
        <w:tblLook w:val="04A0"/>
      </w:tblPr>
      <w:tblGrid>
        <w:gridCol w:w="1140"/>
        <w:gridCol w:w="1402"/>
        <w:gridCol w:w="1267"/>
        <w:gridCol w:w="1436"/>
        <w:gridCol w:w="1276"/>
        <w:gridCol w:w="1701"/>
      </w:tblGrid>
      <w:tr w:rsidR="009909B4" w:rsidRPr="00993CDA" w:rsidTr="009909B4">
        <w:tc>
          <w:tcPr>
            <w:tcW w:w="1140" w:type="dxa"/>
            <w:vAlign w:val="center"/>
          </w:tcPr>
          <w:p w:rsidR="009909B4" w:rsidRPr="00993CDA" w:rsidRDefault="00105F6C" w:rsidP="009909B4">
            <w:pPr>
              <w:pStyle w:val="ListParagraph"/>
              <w:ind w:left="0"/>
              <w:jc w:val="center"/>
              <w:rPr>
                <w:rFonts w:asciiTheme="majorBidi" w:hAnsiTheme="majorBidi" w:cstheme="majorBidi"/>
                <w:lang w:val="en-US"/>
              </w:rPr>
            </w:pPr>
            <w:r>
              <w:rPr>
                <w:rFonts w:asciiTheme="majorBidi" w:hAnsiTheme="majorBidi" w:cstheme="majorBidi"/>
                <w:lang w:val="en-US"/>
              </w:rPr>
              <w:t xml:space="preserve"> </w:t>
            </w:r>
            <w:r w:rsidR="009909B4">
              <w:rPr>
                <w:rFonts w:asciiTheme="majorBidi" w:hAnsiTheme="majorBidi" w:cstheme="majorBidi"/>
                <w:lang w:val="en-US"/>
              </w:rPr>
              <w:t>(1)</w:t>
            </w:r>
          </w:p>
        </w:tc>
        <w:tc>
          <w:tcPr>
            <w:tcW w:w="1402" w:type="dxa"/>
            <w:vAlign w:val="center"/>
          </w:tcPr>
          <w:p w:rsidR="009909B4" w:rsidRPr="00993CDA"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(2)</w:t>
            </w:r>
          </w:p>
        </w:tc>
        <w:tc>
          <w:tcPr>
            <w:tcW w:w="1267" w:type="dxa"/>
            <w:vAlign w:val="center"/>
          </w:tcPr>
          <w:p w:rsidR="009909B4" w:rsidRPr="00993CDA"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(3)</w:t>
            </w:r>
          </w:p>
        </w:tc>
        <w:tc>
          <w:tcPr>
            <w:tcW w:w="1436" w:type="dxa"/>
            <w:vAlign w:val="center"/>
          </w:tcPr>
          <w:p w:rsidR="009909B4" w:rsidRPr="00993CDA"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(4)</w:t>
            </w:r>
          </w:p>
        </w:tc>
        <w:tc>
          <w:tcPr>
            <w:tcW w:w="1276" w:type="dxa"/>
            <w:vAlign w:val="center"/>
          </w:tcPr>
          <w:p w:rsidR="009909B4" w:rsidRPr="00993CDA"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(5)</w:t>
            </w:r>
          </w:p>
        </w:tc>
        <w:tc>
          <w:tcPr>
            <w:tcW w:w="1701" w:type="dxa"/>
            <w:vAlign w:val="center"/>
          </w:tcPr>
          <w:p w:rsidR="009909B4" w:rsidRPr="00993CDA"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(6)</w:t>
            </w:r>
          </w:p>
        </w:tc>
      </w:tr>
      <w:tr w:rsidR="009909B4" w:rsidRPr="00993CDA" w:rsidTr="009909B4">
        <w:tc>
          <w:tcPr>
            <w:tcW w:w="1140" w:type="dxa"/>
          </w:tcPr>
          <w:p w:rsidR="009909B4" w:rsidRPr="00993CDA"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2.</w:t>
            </w:r>
          </w:p>
        </w:tc>
        <w:tc>
          <w:tcPr>
            <w:tcW w:w="1402" w:type="dxa"/>
          </w:tcPr>
          <w:p w:rsidR="009909B4" w:rsidRPr="00993CDA" w:rsidRDefault="009909B4" w:rsidP="009909B4">
            <w:pPr>
              <w:pStyle w:val="ListParagraph"/>
              <w:ind w:left="0"/>
              <w:rPr>
                <w:rFonts w:asciiTheme="majorBidi" w:hAnsiTheme="majorBidi" w:cstheme="majorBidi"/>
                <w:lang w:val="en-US"/>
              </w:rPr>
            </w:pPr>
            <w:r>
              <w:rPr>
                <w:lang w:val="id-ID"/>
              </w:rPr>
              <w:t>T</w:t>
            </w:r>
            <w:r>
              <w:t xml:space="preserve">erdapat </w:t>
            </w:r>
            <w:r>
              <w:rPr>
                <w:lang w:val="id-ID"/>
              </w:rPr>
              <w:t xml:space="preserve"> pengaruh </w:t>
            </w:r>
            <w:r>
              <w:rPr>
                <w:rFonts w:asciiTheme="majorBidi" w:hAnsiTheme="majorBidi" w:cstheme="majorBidi"/>
                <w:lang w:val="en-US"/>
              </w:rPr>
              <w:t xml:space="preserve">pembelajaran </w:t>
            </w:r>
            <w:r w:rsidRPr="008073D2">
              <w:rPr>
                <w:i/>
                <w:lang w:val="id-ID"/>
              </w:rPr>
              <w:t>Contextual Teaching &amp; Learning</w:t>
            </w:r>
            <w:r>
              <w:rPr>
                <w:lang w:val="id-ID"/>
              </w:rPr>
              <w:t xml:space="preserve"> </w:t>
            </w:r>
            <w:r>
              <w:t xml:space="preserve"> </w:t>
            </w:r>
            <w:r>
              <w:rPr>
                <w:rFonts w:asciiTheme="majorBidi" w:hAnsiTheme="majorBidi" w:cstheme="majorBidi"/>
                <w:lang w:val="en-US"/>
              </w:rPr>
              <w:t>terh</w:t>
            </w:r>
            <w:r>
              <w:rPr>
                <w:rFonts w:asciiTheme="majorBidi" w:hAnsiTheme="majorBidi" w:cstheme="majorBidi"/>
                <w:lang w:val="id-ID"/>
              </w:rPr>
              <w:t>a</w:t>
            </w:r>
            <w:r w:rsidRPr="00A01E41">
              <w:rPr>
                <w:rFonts w:asciiTheme="majorBidi" w:hAnsiTheme="majorBidi" w:cstheme="majorBidi"/>
                <w:lang w:val="en-US"/>
              </w:rPr>
              <w:t xml:space="preserve">dap </w:t>
            </w:r>
            <w:r>
              <w:rPr>
                <w:rFonts w:asciiTheme="majorBidi" w:hAnsiTheme="majorBidi" w:cstheme="majorBidi"/>
                <w:lang w:val="id-ID"/>
              </w:rPr>
              <w:t xml:space="preserve">hasil </w:t>
            </w:r>
            <w:r>
              <w:rPr>
                <w:rFonts w:asciiTheme="majorBidi" w:hAnsiTheme="majorBidi" w:cstheme="majorBidi"/>
                <w:lang w:val="en-US"/>
              </w:rPr>
              <w:t>belajar</w:t>
            </w:r>
            <w:r>
              <w:rPr>
                <w:rFonts w:asciiTheme="majorBidi" w:hAnsiTheme="majorBidi" w:cstheme="majorBidi"/>
                <w:lang w:val="id-ID"/>
              </w:rPr>
              <w:t xml:space="preserve"> </w:t>
            </w:r>
            <w:r>
              <w:t>matematika siswa kelas VIII MTsN Karangrejo</w:t>
            </w:r>
            <w:r>
              <w:rPr>
                <w:rFonts w:asciiTheme="majorBidi" w:hAnsiTheme="majorBidi" w:cstheme="majorBidi"/>
                <w:lang w:val="en-US"/>
              </w:rPr>
              <w:t xml:space="preserve"> tahun ajaran 2010/2011 </w:t>
            </w:r>
          </w:p>
        </w:tc>
        <w:tc>
          <w:tcPr>
            <w:tcW w:w="1267" w:type="dxa"/>
          </w:tcPr>
          <w:p w:rsidR="009909B4" w:rsidRPr="00993CDA"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t</w:t>
            </w:r>
            <w:r>
              <w:rPr>
                <w:rFonts w:asciiTheme="majorBidi" w:hAnsiTheme="majorBidi" w:cstheme="majorBidi"/>
                <w:vertAlign w:val="subscript"/>
                <w:lang w:val="en-US"/>
              </w:rPr>
              <w:t>hitung</w:t>
            </w:r>
            <w:r>
              <w:rPr>
                <w:rFonts w:asciiTheme="majorBidi" w:hAnsiTheme="majorBidi" w:cstheme="majorBidi"/>
                <w:lang w:val="en-US"/>
              </w:rPr>
              <w:t xml:space="preserve"> = </w:t>
            </w:r>
            <w:r>
              <w:rPr>
                <w:rFonts w:asciiTheme="majorBidi" w:eastAsiaTheme="minorEastAsia" w:hAnsiTheme="majorBidi" w:cstheme="majorBidi"/>
                <w:lang w:val="id-ID"/>
              </w:rPr>
              <w:t>4,709</w:t>
            </w:r>
            <w:r>
              <w:rPr>
                <w:rFonts w:asciiTheme="majorBidi" w:eastAsiaTheme="minorEastAsia" w:hAnsiTheme="majorBidi" w:cstheme="majorBidi"/>
                <w:lang w:val="en-US"/>
              </w:rPr>
              <w:t xml:space="preserve"> dan </w:t>
            </w:r>
            <w:r>
              <w:rPr>
                <w:rFonts w:asciiTheme="majorBidi" w:eastAsiaTheme="minorEastAsia" w:hAnsiTheme="majorBidi" w:cstheme="majorBidi"/>
                <w:lang w:val="id-ID"/>
              </w:rPr>
              <w:t>4,702</w:t>
            </w:r>
          </w:p>
        </w:tc>
        <w:tc>
          <w:tcPr>
            <w:tcW w:w="1436" w:type="dxa"/>
          </w:tcPr>
          <w:p w:rsidR="009909B4"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t</w:t>
            </w:r>
            <w:r>
              <w:rPr>
                <w:rFonts w:asciiTheme="majorBidi" w:hAnsiTheme="majorBidi" w:cstheme="majorBidi"/>
                <w:vertAlign w:val="subscript"/>
                <w:lang w:val="en-US"/>
              </w:rPr>
              <w:t>tabel</w:t>
            </w:r>
            <w:r>
              <w:rPr>
                <w:rFonts w:asciiTheme="majorBidi" w:hAnsiTheme="majorBidi" w:cstheme="majorBidi"/>
                <w:lang w:val="en-US"/>
              </w:rPr>
              <w:t xml:space="preserve"> = 2,000</w:t>
            </w:r>
          </w:p>
          <w:p w:rsidR="009909B4"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(taraf 5%)</w:t>
            </w:r>
          </w:p>
          <w:p w:rsidR="009909B4"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Berarti signifikan</w:t>
            </w:r>
          </w:p>
          <w:p w:rsidR="009909B4" w:rsidRDefault="009909B4" w:rsidP="009909B4">
            <w:pPr>
              <w:pStyle w:val="ListParagraph"/>
              <w:ind w:left="0"/>
              <w:jc w:val="center"/>
              <w:rPr>
                <w:rFonts w:asciiTheme="majorBidi" w:hAnsiTheme="majorBidi" w:cstheme="majorBidi"/>
                <w:lang w:val="en-US"/>
              </w:rPr>
            </w:pPr>
          </w:p>
          <w:p w:rsidR="009909B4" w:rsidRDefault="009909B4" w:rsidP="009909B4">
            <w:pPr>
              <w:pStyle w:val="ListParagraph"/>
              <w:ind w:left="0"/>
              <w:jc w:val="center"/>
              <w:rPr>
                <w:rFonts w:asciiTheme="majorBidi" w:hAnsiTheme="majorBidi" w:cstheme="majorBidi"/>
                <w:lang w:val="en-US"/>
              </w:rPr>
            </w:pPr>
          </w:p>
          <w:p w:rsidR="009909B4"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t</w:t>
            </w:r>
            <w:r>
              <w:rPr>
                <w:rFonts w:asciiTheme="majorBidi" w:hAnsiTheme="majorBidi" w:cstheme="majorBidi"/>
                <w:vertAlign w:val="subscript"/>
                <w:lang w:val="en-US"/>
              </w:rPr>
              <w:t>tabel</w:t>
            </w:r>
            <w:r>
              <w:rPr>
                <w:rFonts w:asciiTheme="majorBidi" w:hAnsiTheme="majorBidi" w:cstheme="majorBidi"/>
                <w:lang w:val="en-US"/>
              </w:rPr>
              <w:t xml:space="preserve"> = 2,660</w:t>
            </w:r>
          </w:p>
          <w:p w:rsidR="009909B4"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(taraf 1%)</w:t>
            </w:r>
          </w:p>
          <w:p w:rsidR="009909B4"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Berarti signifikan</w:t>
            </w:r>
          </w:p>
          <w:p w:rsidR="009909B4" w:rsidRPr="00993CDA" w:rsidRDefault="009909B4" w:rsidP="009909B4">
            <w:pPr>
              <w:pStyle w:val="ListParagraph"/>
              <w:ind w:left="0"/>
              <w:jc w:val="center"/>
              <w:rPr>
                <w:rFonts w:asciiTheme="majorBidi" w:hAnsiTheme="majorBidi" w:cstheme="majorBidi"/>
                <w:lang w:val="en-US"/>
              </w:rPr>
            </w:pPr>
          </w:p>
        </w:tc>
        <w:tc>
          <w:tcPr>
            <w:tcW w:w="1276" w:type="dxa"/>
          </w:tcPr>
          <w:p w:rsidR="009909B4" w:rsidRPr="00E970B6"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Hipotesis diterima</w:t>
            </w:r>
          </w:p>
        </w:tc>
        <w:tc>
          <w:tcPr>
            <w:tcW w:w="1701" w:type="dxa"/>
          </w:tcPr>
          <w:p w:rsidR="009909B4" w:rsidRPr="00993CDA" w:rsidRDefault="009909B4" w:rsidP="009909B4">
            <w:pPr>
              <w:pStyle w:val="ListParagraph"/>
              <w:ind w:left="0"/>
              <w:rPr>
                <w:rFonts w:asciiTheme="majorBidi" w:hAnsiTheme="majorBidi" w:cstheme="majorBidi"/>
                <w:lang w:val="en-US"/>
              </w:rPr>
            </w:pPr>
            <w:r>
              <w:rPr>
                <w:lang w:val="id-ID"/>
              </w:rPr>
              <w:t>T</w:t>
            </w:r>
            <w:r>
              <w:t xml:space="preserve">erdapat </w:t>
            </w:r>
            <w:r w:rsidRPr="00993CDA">
              <w:rPr>
                <w:rFonts w:asciiTheme="majorBidi" w:hAnsiTheme="majorBidi" w:cstheme="majorBidi"/>
                <w:lang w:val="en-US"/>
              </w:rPr>
              <w:t xml:space="preserve"> pengaruh</w:t>
            </w:r>
            <w:r>
              <w:rPr>
                <w:rFonts w:asciiTheme="majorBidi" w:hAnsiTheme="majorBidi" w:cstheme="majorBidi"/>
                <w:lang w:val="en-US"/>
              </w:rPr>
              <w:t xml:space="preserve"> yang </w:t>
            </w:r>
            <w:r w:rsidRPr="00993CDA">
              <w:rPr>
                <w:rFonts w:asciiTheme="majorBidi" w:hAnsiTheme="majorBidi" w:cstheme="majorBidi"/>
                <w:lang w:val="en-US"/>
              </w:rPr>
              <w:t xml:space="preserve"> </w:t>
            </w:r>
            <w:r>
              <w:rPr>
                <w:rFonts w:asciiTheme="majorBidi" w:hAnsiTheme="majorBidi" w:cstheme="majorBidi"/>
                <w:lang w:val="en-US"/>
              </w:rPr>
              <w:t xml:space="preserve">signifikan </w:t>
            </w:r>
            <w:r>
              <w:rPr>
                <w:rFonts w:asciiTheme="majorBidi" w:hAnsiTheme="majorBidi" w:cstheme="majorBidi"/>
                <w:i/>
                <w:lang w:val="en-US"/>
              </w:rPr>
              <w:t xml:space="preserve"> </w:t>
            </w:r>
            <w:r>
              <w:rPr>
                <w:rFonts w:asciiTheme="majorBidi" w:hAnsiTheme="majorBidi" w:cstheme="majorBidi"/>
                <w:lang w:val="en-US"/>
              </w:rPr>
              <w:t xml:space="preserve">pembelajaran </w:t>
            </w:r>
            <w:r w:rsidRPr="008073D2">
              <w:rPr>
                <w:i/>
                <w:lang w:val="id-ID"/>
              </w:rPr>
              <w:t>Contextual Teaching &amp; Learning</w:t>
            </w:r>
            <w:r>
              <w:rPr>
                <w:lang w:val="id-ID"/>
              </w:rPr>
              <w:t xml:space="preserve"> </w:t>
            </w:r>
            <w:r>
              <w:t xml:space="preserve"> </w:t>
            </w:r>
            <w:r>
              <w:rPr>
                <w:rFonts w:asciiTheme="majorBidi" w:hAnsiTheme="majorBidi" w:cstheme="majorBidi"/>
                <w:lang w:val="en-US"/>
              </w:rPr>
              <w:t>terh</w:t>
            </w:r>
            <w:r>
              <w:rPr>
                <w:rFonts w:asciiTheme="majorBidi" w:hAnsiTheme="majorBidi" w:cstheme="majorBidi"/>
                <w:lang w:val="id-ID"/>
              </w:rPr>
              <w:t>a</w:t>
            </w:r>
            <w:r w:rsidRPr="00A01E41">
              <w:rPr>
                <w:rFonts w:asciiTheme="majorBidi" w:hAnsiTheme="majorBidi" w:cstheme="majorBidi"/>
                <w:lang w:val="en-US"/>
              </w:rPr>
              <w:t xml:space="preserve">dap </w:t>
            </w:r>
            <w:r>
              <w:rPr>
                <w:rFonts w:asciiTheme="majorBidi" w:hAnsiTheme="majorBidi" w:cstheme="majorBidi"/>
                <w:lang w:val="id-ID"/>
              </w:rPr>
              <w:t xml:space="preserve">hasil </w:t>
            </w:r>
            <w:r>
              <w:rPr>
                <w:rFonts w:asciiTheme="majorBidi" w:hAnsiTheme="majorBidi" w:cstheme="majorBidi"/>
                <w:lang w:val="en-US"/>
              </w:rPr>
              <w:t>belajar</w:t>
            </w:r>
            <w:r>
              <w:rPr>
                <w:rFonts w:asciiTheme="majorBidi" w:hAnsiTheme="majorBidi" w:cstheme="majorBidi"/>
                <w:lang w:val="id-ID"/>
              </w:rPr>
              <w:t xml:space="preserve"> </w:t>
            </w:r>
            <w:r>
              <w:t>matematika siswa kelas VIII MTsN Karangrejo</w:t>
            </w:r>
            <w:r>
              <w:rPr>
                <w:rFonts w:asciiTheme="majorBidi" w:hAnsiTheme="majorBidi" w:cstheme="majorBidi"/>
                <w:lang w:val="en-US"/>
              </w:rPr>
              <w:t xml:space="preserve"> tahun ajaran 2010/2011 </w:t>
            </w:r>
          </w:p>
        </w:tc>
      </w:tr>
      <w:tr w:rsidR="009909B4" w:rsidRPr="00993CDA" w:rsidTr="009909B4">
        <w:tc>
          <w:tcPr>
            <w:tcW w:w="1140" w:type="dxa"/>
          </w:tcPr>
          <w:p w:rsidR="009909B4" w:rsidRPr="00993CDA"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3.</w:t>
            </w:r>
          </w:p>
        </w:tc>
        <w:tc>
          <w:tcPr>
            <w:tcW w:w="1402" w:type="dxa"/>
          </w:tcPr>
          <w:p w:rsidR="009909B4" w:rsidRPr="00993CDA" w:rsidRDefault="009909B4" w:rsidP="009909B4">
            <w:pPr>
              <w:pStyle w:val="ListParagraph"/>
              <w:ind w:left="0"/>
              <w:rPr>
                <w:rFonts w:asciiTheme="majorBidi" w:hAnsiTheme="majorBidi" w:cstheme="majorBidi"/>
                <w:lang w:val="en-US"/>
              </w:rPr>
            </w:pPr>
            <w:r>
              <w:rPr>
                <w:lang w:val="id-ID"/>
              </w:rPr>
              <w:t>T</w:t>
            </w:r>
            <w:r>
              <w:t>erdapat</w:t>
            </w:r>
            <w:r>
              <w:rPr>
                <w:lang w:val="id-ID"/>
              </w:rPr>
              <w:t xml:space="preserve"> pengaruh</w:t>
            </w:r>
            <w:r>
              <w:t xml:space="preserve"> </w:t>
            </w:r>
            <w:r>
              <w:rPr>
                <w:rFonts w:asciiTheme="majorBidi" w:hAnsiTheme="majorBidi" w:cstheme="majorBidi"/>
                <w:lang w:val="en-US"/>
              </w:rPr>
              <w:t xml:space="preserve">pembelajaran </w:t>
            </w:r>
            <w:r w:rsidRPr="008073D2">
              <w:rPr>
                <w:i/>
                <w:lang w:val="id-ID"/>
              </w:rPr>
              <w:t>Contextual Teaching &amp; Learning</w:t>
            </w:r>
            <w:r>
              <w:rPr>
                <w:lang w:val="id-ID"/>
              </w:rPr>
              <w:t xml:space="preserve"> </w:t>
            </w:r>
            <w:r>
              <w:t xml:space="preserve"> </w:t>
            </w:r>
            <w:r>
              <w:rPr>
                <w:rFonts w:asciiTheme="majorBidi" w:hAnsiTheme="majorBidi" w:cstheme="majorBidi"/>
                <w:lang w:val="en-US"/>
              </w:rPr>
              <w:t>terh</w:t>
            </w:r>
            <w:r>
              <w:rPr>
                <w:rFonts w:asciiTheme="majorBidi" w:hAnsiTheme="majorBidi" w:cstheme="majorBidi"/>
                <w:lang w:val="id-ID"/>
              </w:rPr>
              <w:t>a</w:t>
            </w:r>
            <w:r w:rsidRPr="00A01E41">
              <w:rPr>
                <w:rFonts w:asciiTheme="majorBidi" w:hAnsiTheme="majorBidi" w:cstheme="majorBidi"/>
                <w:lang w:val="en-US"/>
              </w:rPr>
              <w:t xml:space="preserve">dap </w:t>
            </w:r>
            <w:r>
              <w:rPr>
                <w:rFonts w:asciiTheme="majorBidi" w:hAnsiTheme="majorBidi" w:cstheme="majorBidi"/>
                <w:lang w:val="id-ID"/>
              </w:rPr>
              <w:t xml:space="preserve">minat dan hasil </w:t>
            </w:r>
            <w:r>
              <w:rPr>
                <w:rFonts w:asciiTheme="majorBidi" w:hAnsiTheme="majorBidi" w:cstheme="majorBidi"/>
                <w:lang w:val="en-US"/>
              </w:rPr>
              <w:t>belajar</w:t>
            </w:r>
            <w:r>
              <w:t xml:space="preserve"> matematika siswa kelas VIII MTsN Karangrejo</w:t>
            </w:r>
            <w:r>
              <w:rPr>
                <w:rFonts w:asciiTheme="majorBidi" w:hAnsiTheme="majorBidi" w:cstheme="majorBidi"/>
                <w:lang w:val="en-US"/>
              </w:rPr>
              <w:t xml:space="preserve"> tahun ajaran 2010/2011 </w:t>
            </w:r>
          </w:p>
        </w:tc>
        <w:tc>
          <w:tcPr>
            <w:tcW w:w="1267" w:type="dxa"/>
          </w:tcPr>
          <w:p w:rsidR="009909B4" w:rsidRPr="00CB4383" w:rsidRDefault="009909B4" w:rsidP="009909B4">
            <w:pPr>
              <w:pStyle w:val="ListParagraph"/>
              <w:ind w:left="0"/>
              <w:jc w:val="center"/>
              <w:rPr>
                <w:rFonts w:asciiTheme="majorBidi" w:hAnsiTheme="majorBidi" w:cstheme="majorBidi"/>
                <w:lang w:val="id-ID"/>
              </w:rPr>
            </w:pPr>
            <w:r>
              <w:rPr>
                <w:rFonts w:asciiTheme="majorBidi" w:hAnsiTheme="majorBidi" w:cstheme="majorBidi"/>
                <w:i/>
                <w:lang w:val="en-US"/>
              </w:rPr>
              <w:t>X</w:t>
            </w:r>
            <w:r>
              <w:rPr>
                <w:rFonts w:asciiTheme="majorBidi" w:hAnsiTheme="majorBidi" w:cstheme="majorBidi"/>
                <w:i/>
                <w:vertAlign w:val="superscript"/>
                <w:lang w:val="en-US"/>
              </w:rPr>
              <w:t xml:space="preserve">2 </w:t>
            </w:r>
            <w:r>
              <w:rPr>
                <w:rFonts w:asciiTheme="majorBidi" w:hAnsiTheme="majorBidi" w:cstheme="majorBidi"/>
                <w:i/>
                <w:lang w:val="en-US"/>
              </w:rPr>
              <w:t xml:space="preserve"> </w:t>
            </w:r>
            <w:r>
              <w:rPr>
                <w:rFonts w:asciiTheme="majorBidi" w:hAnsiTheme="majorBidi" w:cstheme="majorBidi"/>
                <w:vertAlign w:val="subscript"/>
                <w:lang w:val="en-US"/>
              </w:rPr>
              <w:t>hitung</w:t>
            </w:r>
            <w:r>
              <w:rPr>
                <w:rFonts w:asciiTheme="majorBidi" w:hAnsiTheme="majorBidi" w:cstheme="majorBidi"/>
                <w:lang w:val="en-US"/>
              </w:rPr>
              <w:t xml:space="preserve"> = </w:t>
            </w:r>
            <w:r>
              <w:rPr>
                <w:rFonts w:asciiTheme="majorBidi" w:hAnsiTheme="majorBidi" w:cstheme="majorBidi"/>
                <w:lang w:val="id-ID"/>
              </w:rPr>
              <w:t>18,71</w:t>
            </w:r>
          </w:p>
        </w:tc>
        <w:tc>
          <w:tcPr>
            <w:tcW w:w="1436" w:type="dxa"/>
          </w:tcPr>
          <w:p w:rsidR="009909B4" w:rsidRPr="00CB4383" w:rsidRDefault="009909B4" w:rsidP="009909B4">
            <w:pPr>
              <w:pStyle w:val="ListParagraph"/>
              <w:ind w:left="0"/>
              <w:jc w:val="center"/>
              <w:rPr>
                <w:rFonts w:asciiTheme="majorBidi" w:hAnsiTheme="majorBidi" w:cstheme="majorBidi"/>
                <w:lang w:val="id-ID"/>
              </w:rPr>
            </w:pPr>
            <w:r>
              <w:rPr>
                <w:rFonts w:asciiTheme="majorBidi" w:hAnsiTheme="majorBidi" w:cstheme="majorBidi"/>
                <w:i/>
                <w:lang w:val="en-US"/>
              </w:rPr>
              <w:t>X</w:t>
            </w:r>
            <w:r>
              <w:rPr>
                <w:rFonts w:asciiTheme="majorBidi" w:hAnsiTheme="majorBidi" w:cstheme="majorBidi"/>
                <w:i/>
                <w:vertAlign w:val="superscript"/>
                <w:lang w:val="en-US"/>
              </w:rPr>
              <w:t>2</w:t>
            </w:r>
            <w:r>
              <w:rPr>
                <w:rFonts w:asciiTheme="majorBidi" w:hAnsiTheme="majorBidi" w:cstheme="majorBidi"/>
                <w:vertAlign w:val="subscript"/>
                <w:lang w:val="en-US"/>
              </w:rPr>
              <w:t>tabel</w:t>
            </w:r>
            <w:r>
              <w:rPr>
                <w:rFonts w:asciiTheme="majorBidi" w:hAnsiTheme="majorBidi" w:cstheme="majorBidi"/>
                <w:lang w:val="en-US"/>
              </w:rPr>
              <w:t xml:space="preserve"> = </w:t>
            </w:r>
            <w:r>
              <w:rPr>
                <w:rFonts w:asciiTheme="majorBidi" w:hAnsiTheme="majorBidi" w:cstheme="majorBidi"/>
                <w:lang w:val="id-ID"/>
              </w:rPr>
              <w:t>18,71</w:t>
            </w:r>
          </w:p>
          <w:p w:rsidR="009909B4"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(taraf 5%)</w:t>
            </w:r>
          </w:p>
          <w:p w:rsidR="009909B4"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Berarti signifikan</w:t>
            </w:r>
          </w:p>
          <w:p w:rsidR="009909B4" w:rsidRDefault="009909B4" w:rsidP="009909B4">
            <w:pPr>
              <w:pStyle w:val="ListParagraph"/>
              <w:ind w:left="0"/>
              <w:jc w:val="center"/>
              <w:rPr>
                <w:rFonts w:asciiTheme="majorBidi" w:hAnsiTheme="majorBidi" w:cstheme="majorBidi"/>
                <w:lang w:val="en-US"/>
              </w:rPr>
            </w:pPr>
          </w:p>
          <w:p w:rsidR="009909B4" w:rsidRDefault="009909B4" w:rsidP="009909B4">
            <w:pPr>
              <w:pStyle w:val="ListParagraph"/>
              <w:ind w:left="0"/>
              <w:jc w:val="center"/>
              <w:rPr>
                <w:rFonts w:asciiTheme="majorBidi" w:hAnsiTheme="majorBidi" w:cstheme="majorBidi"/>
                <w:lang w:val="en-US"/>
              </w:rPr>
            </w:pPr>
          </w:p>
          <w:p w:rsidR="009909B4" w:rsidRPr="00993CDA" w:rsidRDefault="009909B4" w:rsidP="009909B4">
            <w:pPr>
              <w:pStyle w:val="ListParagraph"/>
              <w:ind w:left="0"/>
              <w:jc w:val="center"/>
              <w:rPr>
                <w:rFonts w:asciiTheme="majorBidi" w:hAnsiTheme="majorBidi" w:cstheme="majorBidi"/>
                <w:lang w:val="en-US"/>
              </w:rPr>
            </w:pPr>
          </w:p>
        </w:tc>
        <w:tc>
          <w:tcPr>
            <w:tcW w:w="1276" w:type="dxa"/>
          </w:tcPr>
          <w:p w:rsidR="009909B4" w:rsidRPr="00E970B6" w:rsidRDefault="009909B4" w:rsidP="009909B4">
            <w:pPr>
              <w:pStyle w:val="ListParagraph"/>
              <w:ind w:left="0"/>
              <w:jc w:val="center"/>
              <w:rPr>
                <w:rFonts w:asciiTheme="majorBidi" w:hAnsiTheme="majorBidi" w:cstheme="majorBidi"/>
                <w:lang w:val="en-US"/>
              </w:rPr>
            </w:pPr>
            <w:r>
              <w:rPr>
                <w:rFonts w:asciiTheme="majorBidi" w:hAnsiTheme="majorBidi" w:cstheme="majorBidi"/>
                <w:lang w:val="en-US"/>
              </w:rPr>
              <w:t>Hipotesis diterima</w:t>
            </w:r>
          </w:p>
        </w:tc>
        <w:tc>
          <w:tcPr>
            <w:tcW w:w="1701" w:type="dxa"/>
          </w:tcPr>
          <w:p w:rsidR="009909B4" w:rsidRPr="00993CDA" w:rsidRDefault="009909B4" w:rsidP="009909B4">
            <w:pPr>
              <w:pStyle w:val="ListParagraph"/>
              <w:ind w:left="0"/>
              <w:rPr>
                <w:rFonts w:asciiTheme="majorBidi" w:hAnsiTheme="majorBidi" w:cstheme="majorBidi"/>
                <w:lang w:val="en-US"/>
              </w:rPr>
            </w:pPr>
            <w:r>
              <w:rPr>
                <w:lang w:val="id-ID"/>
              </w:rPr>
              <w:t>T</w:t>
            </w:r>
            <w:r>
              <w:t>erdapat</w:t>
            </w:r>
            <w:r>
              <w:rPr>
                <w:lang w:val="id-ID"/>
              </w:rPr>
              <w:t xml:space="preserve"> </w:t>
            </w:r>
            <w:r w:rsidRPr="00993CDA">
              <w:rPr>
                <w:rFonts w:asciiTheme="majorBidi" w:hAnsiTheme="majorBidi" w:cstheme="majorBidi"/>
                <w:lang w:val="en-US"/>
              </w:rPr>
              <w:t xml:space="preserve"> pengaruh</w:t>
            </w:r>
            <w:r>
              <w:rPr>
                <w:rFonts w:asciiTheme="majorBidi" w:hAnsiTheme="majorBidi" w:cstheme="majorBidi"/>
                <w:lang w:val="en-US"/>
              </w:rPr>
              <w:t xml:space="preserve"> yang </w:t>
            </w:r>
            <w:r w:rsidRPr="00993CDA">
              <w:rPr>
                <w:rFonts w:asciiTheme="majorBidi" w:hAnsiTheme="majorBidi" w:cstheme="majorBidi"/>
                <w:lang w:val="en-US"/>
              </w:rPr>
              <w:t xml:space="preserve"> </w:t>
            </w:r>
            <w:r>
              <w:rPr>
                <w:rFonts w:asciiTheme="majorBidi" w:hAnsiTheme="majorBidi" w:cstheme="majorBidi"/>
                <w:lang w:val="en-US"/>
              </w:rPr>
              <w:t xml:space="preserve">signifikan </w:t>
            </w:r>
            <w:r>
              <w:rPr>
                <w:rFonts w:asciiTheme="majorBidi" w:hAnsiTheme="majorBidi" w:cstheme="majorBidi"/>
                <w:i/>
                <w:lang w:val="en-US"/>
              </w:rPr>
              <w:t xml:space="preserve"> </w:t>
            </w:r>
            <w:r>
              <w:rPr>
                <w:rFonts w:asciiTheme="majorBidi" w:hAnsiTheme="majorBidi" w:cstheme="majorBidi"/>
                <w:lang w:val="en-US"/>
              </w:rPr>
              <w:t xml:space="preserve">pembelajaran </w:t>
            </w:r>
            <w:r w:rsidRPr="008073D2">
              <w:rPr>
                <w:i/>
                <w:lang w:val="id-ID"/>
              </w:rPr>
              <w:t>Contextual Teaching &amp; Learning</w:t>
            </w:r>
            <w:r>
              <w:rPr>
                <w:lang w:val="id-ID"/>
              </w:rPr>
              <w:t xml:space="preserve"> </w:t>
            </w:r>
            <w:r>
              <w:t xml:space="preserve"> </w:t>
            </w:r>
            <w:r>
              <w:rPr>
                <w:rFonts w:asciiTheme="majorBidi" w:hAnsiTheme="majorBidi" w:cstheme="majorBidi"/>
                <w:lang w:val="en-US"/>
              </w:rPr>
              <w:t>terh</w:t>
            </w:r>
            <w:r>
              <w:rPr>
                <w:rFonts w:asciiTheme="majorBidi" w:hAnsiTheme="majorBidi" w:cstheme="majorBidi"/>
                <w:lang w:val="id-ID"/>
              </w:rPr>
              <w:t>a</w:t>
            </w:r>
            <w:r w:rsidRPr="00A01E41">
              <w:rPr>
                <w:rFonts w:asciiTheme="majorBidi" w:hAnsiTheme="majorBidi" w:cstheme="majorBidi"/>
                <w:lang w:val="en-US"/>
              </w:rPr>
              <w:t xml:space="preserve">dap </w:t>
            </w:r>
            <w:r>
              <w:rPr>
                <w:rFonts w:asciiTheme="majorBidi" w:hAnsiTheme="majorBidi" w:cstheme="majorBidi"/>
                <w:lang w:val="id-ID"/>
              </w:rPr>
              <w:t xml:space="preserve">minat dan hasil </w:t>
            </w:r>
            <w:r>
              <w:rPr>
                <w:rFonts w:asciiTheme="majorBidi" w:hAnsiTheme="majorBidi" w:cstheme="majorBidi"/>
                <w:lang w:val="en-US"/>
              </w:rPr>
              <w:t>belajar</w:t>
            </w:r>
            <w:r>
              <w:t xml:space="preserve"> matematika siswa kelas VIII MTsN Karangrejo</w:t>
            </w:r>
            <w:r>
              <w:rPr>
                <w:rFonts w:asciiTheme="majorBidi" w:hAnsiTheme="majorBidi" w:cstheme="majorBidi"/>
                <w:lang w:val="en-US"/>
              </w:rPr>
              <w:t xml:space="preserve"> tahun ajaran 2010/2011 </w:t>
            </w:r>
          </w:p>
        </w:tc>
      </w:tr>
    </w:tbl>
    <w:p w:rsidR="005847E1" w:rsidRPr="005847E1" w:rsidRDefault="005847E1" w:rsidP="005847E1">
      <w:pPr>
        <w:spacing w:line="480" w:lineRule="auto"/>
        <w:jc w:val="both"/>
        <w:rPr>
          <w:rFonts w:asciiTheme="majorBidi" w:hAnsiTheme="majorBidi" w:cstheme="majorBidi"/>
          <w:b/>
          <w:bCs/>
          <w:lang w:val="en-US"/>
        </w:rPr>
      </w:pPr>
    </w:p>
    <w:p w:rsidR="004616A8" w:rsidRPr="005847E1" w:rsidRDefault="004616A8" w:rsidP="005847E1">
      <w:pPr>
        <w:pStyle w:val="ListParagraph"/>
        <w:numPr>
          <w:ilvl w:val="0"/>
          <w:numId w:val="29"/>
        </w:numPr>
        <w:spacing w:line="480" w:lineRule="auto"/>
        <w:ind w:left="426"/>
        <w:jc w:val="both"/>
        <w:rPr>
          <w:rFonts w:asciiTheme="majorBidi" w:hAnsiTheme="majorBidi" w:cstheme="majorBidi"/>
          <w:b/>
          <w:bCs/>
          <w:lang w:val="en-US"/>
        </w:rPr>
      </w:pPr>
      <w:r w:rsidRPr="005847E1">
        <w:rPr>
          <w:rFonts w:asciiTheme="majorBidi" w:hAnsiTheme="majorBidi" w:cstheme="majorBidi"/>
          <w:b/>
          <w:bCs/>
          <w:lang w:val="en-US"/>
        </w:rPr>
        <w:t>Pembahasan Hasil Penelitian</w:t>
      </w:r>
    </w:p>
    <w:p w:rsidR="00304BA9" w:rsidRDefault="004616A8" w:rsidP="000902A9">
      <w:pPr>
        <w:pStyle w:val="ListParagraph"/>
        <w:spacing w:line="480" w:lineRule="auto"/>
        <w:ind w:left="0" w:firstLine="567"/>
        <w:jc w:val="both"/>
        <w:rPr>
          <w:rFonts w:asciiTheme="majorBidi" w:hAnsiTheme="majorBidi" w:cstheme="majorBidi"/>
          <w:lang w:val="en-US"/>
        </w:rPr>
      </w:pPr>
      <w:r>
        <w:rPr>
          <w:rFonts w:asciiTheme="majorBidi" w:eastAsiaTheme="minorEastAsia" w:hAnsiTheme="majorBidi" w:cstheme="majorBidi"/>
          <w:lang w:val="en-US"/>
        </w:rPr>
        <w:t>Berdasarkan penyajian data dan analisis data, hasilnya menunjukkan adanya perbedaan yang signifikan antara t</w:t>
      </w:r>
      <w:r>
        <w:rPr>
          <w:rFonts w:asciiTheme="majorBidi" w:eastAsiaTheme="minorEastAsia" w:hAnsiTheme="majorBidi" w:cstheme="majorBidi"/>
          <w:vertAlign w:val="subscript"/>
          <w:lang w:val="en-US"/>
        </w:rPr>
        <w:t>hitung</w:t>
      </w:r>
      <w:r>
        <w:rPr>
          <w:rFonts w:asciiTheme="majorBidi" w:eastAsiaTheme="minorEastAsia" w:hAnsiTheme="majorBidi" w:cstheme="majorBidi"/>
          <w:lang w:val="en-US"/>
        </w:rPr>
        <w:t xml:space="preserve"> dan t</w:t>
      </w:r>
      <w:r>
        <w:rPr>
          <w:rFonts w:asciiTheme="majorBidi" w:eastAsiaTheme="minorEastAsia" w:hAnsiTheme="majorBidi" w:cstheme="majorBidi"/>
          <w:vertAlign w:val="subscript"/>
          <w:lang w:val="en-US"/>
        </w:rPr>
        <w:t>tabel</w:t>
      </w:r>
      <w:r>
        <w:rPr>
          <w:rFonts w:asciiTheme="majorBidi" w:eastAsiaTheme="minorEastAsia" w:hAnsiTheme="majorBidi" w:cstheme="majorBidi"/>
          <w:lang w:val="en-US"/>
        </w:rPr>
        <w:t>. t</w:t>
      </w:r>
      <w:r>
        <w:rPr>
          <w:rFonts w:asciiTheme="majorBidi" w:eastAsiaTheme="minorEastAsia" w:hAnsiTheme="majorBidi" w:cstheme="majorBidi"/>
          <w:vertAlign w:val="subscript"/>
          <w:lang w:val="en-US"/>
        </w:rPr>
        <w:t>hitung</w:t>
      </w:r>
      <w:r>
        <w:rPr>
          <w:rFonts w:asciiTheme="majorBidi" w:eastAsiaTheme="minorEastAsia" w:hAnsiTheme="majorBidi" w:cstheme="majorBidi"/>
          <w:lang w:val="en-US"/>
        </w:rPr>
        <w:t xml:space="preserve"> yang diperoleh dari perhitungan yaitu t</w:t>
      </w:r>
      <w:r>
        <w:rPr>
          <w:rFonts w:asciiTheme="majorBidi" w:eastAsiaTheme="minorEastAsia" w:hAnsiTheme="majorBidi" w:cstheme="majorBidi"/>
          <w:vertAlign w:val="subscript"/>
          <w:lang w:val="en-US"/>
        </w:rPr>
        <w:t>hitung</w:t>
      </w:r>
      <w:r w:rsidR="000902A9">
        <w:rPr>
          <w:rFonts w:asciiTheme="majorBidi" w:eastAsiaTheme="minorEastAsia" w:hAnsiTheme="majorBidi" w:cstheme="majorBidi"/>
          <w:lang w:val="en-US"/>
        </w:rPr>
        <w:t xml:space="preserve"> = </w:t>
      </w:r>
      <w:r w:rsidR="00CB4383">
        <w:rPr>
          <w:rFonts w:asciiTheme="majorBidi" w:eastAsiaTheme="minorEastAsia" w:hAnsiTheme="majorBidi" w:cstheme="majorBidi"/>
          <w:lang w:val="en-US"/>
        </w:rPr>
        <w:t>4,6</w:t>
      </w:r>
      <w:r w:rsidR="00CB4383">
        <w:rPr>
          <w:rFonts w:asciiTheme="majorBidi" w:eastAsiaTheme="minorEastAsia" w:hAnsiTheme="majorBidi" w:cstheme="majorBidi"/>
          <w:lang w:val="id-ID"/>
        </w:rPr>
        <w:t>72</w:t>
      </w:r>
      <w:r w:rsidR="00CB4383">
        <w:rPr>
          <w:rFonts w:asciiTheme="majorBidi" w:eastAsiaTheme="minorEastAsia" w:hAnsiTheme="majorBidi" w:cstheme="majorBidi"/>
          <w:lang w:val="en-US"/>
        </w:rPr>
        <w:t xml:space="preserve"> dan 4,6</w:t>
      </w:r>
      <w:r w:rsidR="00CB4383">
        <w:rPr>
          <w:rFonts w:asciiTheme="majorBidi" w:eastAsiaTheme="minorEastAsia" w:hAnsiTheme="majorBidi" w:cstheme="majorBidi"/>
          <w:lang w:val="id-ID"/>
        </w:rPr>
        <w:t>94</w:t>
      </w:r>
      <w:r>
        <w:rPr>
          <w:rFonts w:asciiTheme="majorBidi" w:eastAsiaTheme="minorEastAsia" w:hAnsiTheme="majorBidi" w:cstheme="majorBidi"/>
          <w:lang w:val="en-US"/>
        </w:rPr>
        <w:t xml:space="preserve"> sedangkan t</w:t>
      </w:r>
      <w:r>
        <w:rPr>
          <w:rFonts w:asciiTheme="majorBidi" w:eastAsiaTheme="minorEastAsia" w:hAnsiTheme="majorBidi" w:cstheme="majorBidi"/>
          <w:vertAlign w:val="subscript"/>
          <w:lang w:val="en-US"/>
        </w:rPr>
        <w:t>tabel</w:t>
      </w:r>
      <w:r>
        <w:rPr>
          <w:rFonts w:asciiTheme="majorBidi" w:eastAsiaTheme="minorEastAsia" w:hAnsiTheme="majorBidi" w:cstheme="majorBidi"/>
          <w:lang w:val="en-US"/>
        </w:rPr>
        <w:t xml:space="preserve"> pada taraf signifikasi 5% adalah 2,000</w:t>
      </w:r>
      <w:r w:rsidR="000902A9">
        <w:rPr>
          <w:rFonts w:asciiTheme="majorBidi" w:eastAsiaTheme="minorEastAsia" w:hAnsiTheme="majorBidi" w:cstheme="majorBidi"/>
          <w:lang w:val="en-US"/>
        </w:rPr>
        <w:t>.</w:t>
      </w:r>
      <w:r w:rsidR="00BA0269">
        <w:rPr>
          <w:rFonts w:asciiTheme="majorBidi" w:eastAsiaTheme="minorEastAsia" w:hAnsiTheme="majorBidi" w:cstheme="majorBidi"/>
          <w:lang w:val="id-ID"/>
        </w:rPr>
        <w:t xml:space="preserve"> Jadi </w:t>
      </w:r>
      <w:r w:rsidR="00BA0269">
        <w:rPr>
          <w:rFonts w:asciiTheme="majorBidi" w:eastAsiaTheme="minorEastAsia" w:hAnsiTheme="majorBidi" w:cstheme="majorBidi"/>
          <w:lang w:val="en-US"/>
        </w:rPr>
        <w:t>t</w:t>
      </w:r>
      <w:r w:rsidR="00BA0269">
        <w:rPr>
          <w:rFonts w:asciiTheme="majorBidi" w:eastAsiaTheme="minorEastAsia" w:hAnsiTheme="majorBidi" w:cstheme="majorBidi"/>
          <w:vertAlign w:val="subscript"/>
          <w:lang w:val="en-US"/>
        </w:rPr>
        <w:t>hitung</w:t>
      </w:r>
      <w:r w:rsidR="00BA0269">
        <w:rPr>
          <w:rFonts w:asciiTheme="majorBidi" w:eastAsiaTheme="minorEastAsia" w:hAnsiTheme="majorBidi" w:cstheme="majorBidi"/>
          <w:vertAlign w:val="subscript"/>
          <w:lang w:val="id-ID"/>
        </w:rPr>
        <w:t xml:space="preserve"> </w:t>
      </w:r>
      <w:r w:rsidR="00BA0269">
        <w:rPr>
          <w:rFonts w:asciiTheme="majorBidi" w:eastAsiaTheme="minorEastAsia" w:hAnsiTheme="majorBidi" w:cstheme="majorBidi"/>
          <w:lang w:val="en-US"/>
        </w:rPr>
        <w:t>= 4,6</w:t>
      </w:r>
      <w:r w:rsidR="00BA0269">
        <w:rPr>
          <w:rFonts w:asciiTheme="majorBidi" w:eastAsiaTheme="minorEastAsia" w:hAnsiTheme="majorBidi" w:cstheme="majorBidi"/>
          <w:lang w:val="id-ID"/>
        </w:rPr>
        <w:t>72</w:t>
      </w:r>
      <w:r w:rsidR="00BA0269">
        <w:rPr>
          <w:rFonts w:asciiTheme="majorBidi" w:eastAsiaTheme="minorEastAsia" w:hAnsiTheme="majorBidi" w:cstheme="majorBidi"/>
          <w:lang w:val="en-US"/>
        </w:rPr>
        <w:t xml:space="preserve"> dan 4,6</w:t>
      </w:r>
      <w:r w:rsidR="00BA0269">
        <w:rPr>
          <w:rFonts w:asciiTheme="majorBidi" w:eastAsiaTheme="minorEastAsia" w:hAnsiTheme="majorBidi" w:cstheme="majorBidi"/>
          <w:lang w:val="id-ID"/>
        </w:rPr>
        <w:t xml:space="preserve">94 &gt; </w:t>
      </w:r>
      <w:r w:rsidR="00BA0269">
        <w:rPr>
          <w:rFonts w:asciiTheme="majorBidi" w:eastAsiaTheme="minorEastAsia" w:hAnsiTheme="majorBidi" w:cstheme="majorBidi"/>
          <w:lang w:val="en-US"/>
        </w:rPr>
        <w:t>t</w:t>
      </w:r>
      <w:r w:rsidR="00BA0269">
        <w:rPr>
          <w:rFonts w:asciiTheme="majorBidi" w:eastAsiaTheme="minorEastAsia" w:hAnsiTheme="majorBidi" w:cstheme="majorBidi"/>
          <w:vertAlign w:val="subscript"/>
          <w:lang w:val="en-US"/>
        </w:rPr>
        <w:t>tabel</w:t>
      </w:r>
      <w:r w:rsidR="000902A9">
        <w:rPr>
          <w:rFonts w:asciiTheme="majorBidi" w:eastAsiaTheme="minorEastAsia" w:hAnsiTheme="majorBidi" w:cstheme="majorBidi"/>
          <w:lang w:val="en-US"/>
        </w:rPr>
        <w:t xml:space="preserve"> </w:t>
      </w:r>
      <w:r w:rsidR="00BA0269">
        <w:rPr>
          <w:rFonts w:asciiTheme="majorBidi" w:eastAsiaTheme="minorEastAsia" w:hAnsiTheme="majorBidi" w:cstheme="majorBidi"/>
          <w:lang w:val="id-ID"/>
        </w:rPr>
        <w:t>= 2,000 s</w:t>
      </w:r>
      <w:r>
        <w:rPr>
          <w:rFonts w:asciiTheme="majorBidi" w:eastAsiaTheme="minorEastAsia" w:hAnsiTheme="majorBidi" w:cstheme="majorBidi"/>
          <w:lang w:val="en-US"/>
        </w:rPr>
        <w:t xml:space="preserve">ehingga dapat disimpulkan </w:t>
      </w:r>
      <w:r w:rsidRPr="00870E42">
        <w:rPr>
          <w:rFonts w:asciiTheme="majorBidi" w:eastAsiaTheme="minorEastAsia" w:hAnsiTheme="majorBidi" w:cstheme="majorBidi"/>
          <w:lang w:val="en-US"/>
        </w:rPr>
        <w:lastRenderedPageBreak/>
        <w:t>bahwa</w:t>
      </w:r>
      <w:r w:rsidR="000902A9">
        <w:rPr>
          <w:rFonts w:asciiTheme="majorBidi" w:hAnsiTheme="majorBidi" w:cstheme="majorBidi"/>
          <w:lang w:val="en-US"/>
        </w:rPr>
        <w:t xml:space="preserve"> </w:t>
      </w:r>
      <w:r w:rsidR="00105F6C">
        <w:rPr>
          <w:rFonts w:asciiTheme="majorBidi" w:hAnsiTheme="majorBidi" w:cstheme="majorBidi"/>
          <w:lang w:val="id-ID"/>
        </w:rPr>
        <w:t>t</w:t>
      </w:r>
      <w:r w:rsidR="005355BD">
        <w:t xml:space="preserve">erdapat pengaruh yang signifikan </w:t>
      </w:r>
      <w:r w:rsidR="005355BD">
        <w:rPr>
          <w:rFonts w:asciiTheme="majorBidi" w:hAnsiTheme="majorBidi" w:cstheme="majorBidi"/>
          <w:lang w:val="en-US"/>
        </w:rPr>
        <w:t xml:space="preserve">pembelajaran </w:t>
      </w:r>
      <w:r w:rsidR="005355BD" w:rsidRPr="008073D2">
        <w:rPr>
          <w:i/>
          <w:lang w:val="id-ID"/>
        </w:rPr>
        <w:t>Contextual Teaching &amp; Learning</w:t>
      </w:r>
      <w:r w:rsidR="005355BD">
        <w:rPr>
          <w:lang w:val="id-ID"/>
        </w:rPr>
        <w:t xml:space="preserve"> </w:t>
      </w:r>
      <w:r w:rsidR="005355BD">
        <w:t xml:space="preserve"> </w:t>
      </w:r>
      <w:r w:rsidR="005355BD">
        <w:rPr>
          <w:rFonts w:asciiTheme="majorBidi" w:hAnsiTheme="majorBidi" w:cstheme="majorBidi"/>
          <w:lang w:val="en-US"/>
        </w:rPr>
        <w:t>terh</w:t>
      </w:r>
      <w:r w:rsidR="005355BD">
        <w:rPr>
          <w:rFonts w:asciiTheme="majorBidi" w:hAnsiTheme="majorBidi" w:cstheme="majorBidi"/>
          <w:lang w:val="id-ID"/>
        </w:rPr>
        <w:t>a</w:t>
      </w:r>
      <w:r w:rsidR="005355BD" w:rsidRPr="00A01E41">
        <w:rPr>
          <w:rFonts w:asciiTheme="majorBidi" w:hAnsiTheme="majorBidi" w:cstheme="majorBidi"/>
          <w:lang w:val="en-US"/>
        </w:rPr>
        <w:t xml:space="preserve">dap </w:t>
      </w:r>
      <w:r w:rsidR="005355BD">
        <w:rPr>
          <w:rFonts w:asciiTheme="majorBidi" w:hAnsiTheme="majorBidi" w:cstheme="majorBidi"/>
          <w:lang w:val="id-ID"/>
        </w:rPr>
        <w:t xml:space="preserve">minat </w:t>
      </w:r>
      <w:r w:rsidR="005355BD">
        <w:rPr>
          <w:rFonts w:asciiTheme="majorBidi" w:hAnsiTheme="majorBidi" w:cstheme="majorBidi"/>
          <w:lang w:val="en-US"/>
        </w:rPr>
        <w:t>belajar</w:t>
      </w:r>
      <w:r w:rsidR="005355BD">
        <w:t xml:space="preserve"> matematika siswa kelas VIII MTsN Karangrejo</w:t>
      </w:r>
      <w:r w:rsidR="000902A9">
        <w:rPr>
          <w:rFonts w:asciiTheme="majorBidi" w:hAnsiTheme="majorBidi" w:cstheme="majorBidi"/>
          <w:lang w:val="en-US"/>
        </w:rPr>
        <w:t xml:space="preserve">. Selanjutnya pada tabel </w:t>
      </w:r>
      <w:r w:rsidR="005355BD">
        <w:rPr>
          <w:rFonts w:asciiTheme="majorBidi" w:hAnsiTheme="majorBidi" w:cstheme="majorBidi"/>
          <w:lang w:val="id-ID"/>
        </w:rPr>
        <w:t>hasil belajar</w:t>
      </w:r>
      <w:r w:rsidR="005355BD">
        <w:rPr>
          <w:rFonts w:asciiTheme="majorBidi" w:hAnsiTheme="majorBidi" w:cstheme="majorBidi"/>
          <w:lang w:val="en-US"/>
        </w:rPr>
        <w:t>,</w:t>
      </w:r>
      <w:r w:rsidR="005355BD">
        <w:rPr>
          <w:rFonts w:asciiTheme="majorBidi" w:hAnsiTheme="majorBidi" w:cstheme="majorBidi"/>
          <w:lang w:val="id-ID"/>
        </w:rPr>
        <w:t xml:space="preserve"> </w:t>
      </w:r>
      <w:r w:rsidR="000902A9">
        <w:rPr>
          <w:rFonts w:asciiTheme="majorBidi" w:eastAsiaTheme="minorEastAsia" w:hAnsiTheme="majorBidi" w:cstheme="majorBidi"/>
          <w:lang w:val="en-US"/>
        </w:rPr>
        <w:t>hasilnya menunjukkan adanya perbedaan yang signifikan antara t</w:t>
      </w:r>
      <w:r w:rsidR="000902A9">
        <w:rPr>
          <w:rFonts w:asciiTheme="majorBidi" w:eastAsiaTheme="minorEastAsia" w:hAnsiTheme="majorBidi" w:cstheme="majorBidi"/>
          <w:vertAlign w:val="subscript"/>
          <w:lang w:val="en-US"/>
        </w:rPr>
        <w:t>hitung</w:t>
      </w:r>
      <w:r w:rsidR="000902A9">
        <w:rPr>
          <w:rFonts w:asciiTheme="majorBidi" w:eastAsiaTheme="minorEastAsia" w:hAnsiTheme="majorBidi" w:cstheme="majorBidi"/>
          <w:lang w:val="en-US"/>
        </w:rPr>
        <w:t xml:space="preserve"> dan t</w:t>
      </w:r>
      <w:r w:rsidR="000902A9">
        <w:rPr>
          <w:rFonts w:asciiTheme="majorBidi" w:eastAsiaTheme="minorEastAsia" w:hAnsiTheme="majorBidi" w:cstheme="majorBidi"/>
          <w:vertAlign w:val="subscript"/>
          <w:lang w:val="en-US"/>
        </w:rPr>
        <w:t>tabel</w:t>
      </w:r>
      <w:r w:rsidR="000902A9">
        <w:rPr>
          <w:rFonts w:asciiTheme="majorBidi" w:eastAsiaTheme="minorEastAsia" w:hAnsiTheme="majorBidi" w:cstheme="majorBidi"/>
          <w:lang w:val="en-US"/>
        </w:rPr>
        <w:t>. t</w:t>
      </w:r>
      <w:r w:rsidR="000902A9">
        <w:rPr>
          <w:rFonts w:asciiTheme="majorBidi" w:eastAsiaTheme="minorEastAsia" w:hAnsiTheme="majorBidi" w:cstheme="majorBidi"/>
          <w:vertAlign w:val="subscript"/>
          <w:lang w:val="en-US"/>
        </w:rPr>
        <w:t>hitung</w:t>
      </w:r>
      <w:r w:rsidR="000902A9">
        <w:rPr>
          <w:rFonts w:asciiTheme="majorBidi" w:eastAsiaTheme="minorEastAsia" w:hAnsiTheme="majorBidi" w:cstheme="majorBidi"/>
          <w:lang w:val="en-US"/>
        </w:rPr>
        <w:t xml:space="preserve"> yang diperoleh dari perhitungan yaitu t</w:t>
      </w:r>
      <w:r w:rsidR="000902A9">
        <w:rPr>
          <w:rFonts w:asciiTheme="majorBidi" w:eastAsiaTheme="minorEastAsia" w:hAnsiTheme="majorBidi" w:cstheme="majorBidi"/>
          <w:vertAlign w:val="subscript"/>
          <w:lang w:val="en-US"/>
        </w:rPr>
        <w:t>hitung</w:t>
      </w:r>
      <w:r w:rsidR="000902A9">
        <w:rPr>
          <w:rFonts w:asciiTheme="majorBidi" w:eastAsiaTheme="minorEastAsia" w:hAnsiTheme="majorBidi" w:cstheme="majorBidi"/>
          <w:lang w:val="en-US"/>
        </w:rPr>
        <w:t xml:space="preserve"> = </w:t>
      </w:r>
      <w:r w:rsidR="00FA2739">
        <w:rPr>
          <w:rFonts w:asciiTheme="majorBidi" w:eastAsiaTheme="minorEastAsia" w:hAnsiTheme="majorBidi" w:cstheme="majorBidi"/>
          <w:lang w:val="id-ID"/>
        </w:rPr>
        <w:t>4,709</w:t>
      </w:r>
      <w:r w:rsidR="00FA2739">
        <w:rPr>
          <w:rFonts w:asciiTheme="majorBidi" w:eastAsiaTheme="minorEastAsia" w:hAnsiTheme="majorBidi" w:cstheme="majorBidi"/>
          <w:lang w:val="en-US"/>
        </w:rPr>
        <w:t xml:space="preserve"> dan </w:t>
      </w:r>
      <w:r w:rsidR="00FA2739">
        <w:rPr>
          <w:rFonts w:asciiTheme="majorBidi" w:eastAsiaTheme="minorEastAsia" w:hAnsiTheme="majorBidi" w:cstheme="majorBidi"/>
          <w:lang w:val="id-ID"/>
        </w:rPr>
        <w:t>4,702</w:t>
      </w:r>
      <w:r w:rsidR="000902A9">
        <w:rPr>
          <w:rFonts w:asciiTheme="majorBidi" w:eastAsiaTheme="minorEastAsia" w:hAnsiTheme="majorBidi" w:cstheme="majorBidi"/>
          <w:lang w:val="en-US"/>
        </w:rPr>
        <w:t>, sedangkan t</w:t>
      </w:r>
      <w:r w:rsidR="000902A9">
        <w:rPr>
          <w:rFonts w:asciiTheme="majorBidi" w:eastAsiaTheme="minorEastAsia" w:hAnsiTheme="majorBidi" w:cstheme="majorBidi"/>
          <w:vertAlign w:val="subscript"/>
          <w:lang w:val="en-US"/>
        </w:rPr>
        <w:t>tabel</w:t>
      </w:r>
      <w:r w:rsidR="000902A9">
        <w:rPr>
          <w:rFonts w:asciiTheme="majorBidi" w:eastAsiaTheme="minorEastAsia" w:hAnsiTheme="majorBidi" w:cstheme="majorBidi"/>
          <w:lang w:val="en-US"/>
        </w:rPr>
        <w:t xml:space="preserve"> pada taraf signifikasi 5% adalah 2,000. </w:t>
      </w:r>
      <w:r w:rsidR="00BA0269">
        <w:rPr>
          <w:rFonts w:asciiTheme="majorBidi" w:eastAsiaTheme="minorEastAsia" w:hAnsiTheme="majorBidi" w:cstheme="majorBidi"/>
          <w:lang w:val="id-ID"/>
        </w:rPr>
        <w:t>Jadi,</w:t>
      </w:r>
      <w:r w:rsidR="00BA0269" w:rsidRPr="00BA0269">
        <w:rPr>
          <w:rFonts w:asciiTheme="majorBidi" w:eastAsiaTheme="minorEastAsia" w:hAnsiTheme="majorBidi" w:cstheme="majorBidi"/>
          <w:lang w:val="en-US"/>
        </w:rPr>
        <w:t xml:space="preserve"> </w:t>
      </w:r>
      <w:r w:rsidR="00BA0269">
        <w:rPr>
          <w:rFonts w:asciiTheme="majorBidi" w:eastAsiaTheme="minorEastAsia" w:hAnsiTheme="majorBidi" w:cstheme="majorBidi"/>
          <w:lang w:val="en-US"/>
        </w:rPr>
        <w:t>t</w:t>
      </w:r>
      <w:r w:rsidR="00BA0269">
        <w:rPr>
          <w:rFonts w:asciiTheme="majorBidi" w:eastAsiaTheme="minorEastAsia" w:hAnsiTheme="majorBidi" w:cstheme="majorBidi"/>
          <w:vertAlign w:val="subscript"/>
          <w:lang w:val="en-US"/>
        </w:rPr>
        <w:t>hitung</w:t>
      </w:r>
      <w:r w:rsidR="00BA0269">
        <w:rPr>
          <w:rFonts w:asciiTheme="majorBidi" w:eastAsiaTheme="minorEastAsia" w:hAnsiTheme="majorBidi" w:cstheme="majorBidi"/>
          <w:lang w:val="en-US"/>
        </w:rPr>
        <w:t xml:space="preserve"> = </w:t>
      </w:r>
      <w:r w:rsidR="00BA0269">
        <w:rPr>
          <w:rFonts w:asciiTheme="majorBidi" w:eastAsiaTheme="minorEastAsia" w:hAnsiTheme="majorBidi" w:cstheme="majorBidi"/>
          <w:lang w:val="id-ID"/>
        </w:rPr>
        <w:t>4,709</w:t>
      </w:r>
      <w:r w:rsidR="00BA0269">
        <w:rPr>
          <w:rFonts w:asciiTheme="majorBidi" w:eastAsiaTheme="minorEastAsia" w:hAnsiTheme="majorBidi" w:cstheme="majorBidi"/>
          <w:lang w:val="en-US"/>
        </w:rPr>
        <w:t xml:space="preserve"> dan </w:t>
      </w:r>
      <w:r w:rsidR="00BA0269">
        <w:rPr>
          <w:rFonts w:asciiTheme="majorBidi" w:eastAsiaTheme="minorEastAsia" w:hAnsiTheme="majorBidi" w:cstheme="majorBidi"/>
          <w:lang w:val="id-ID"/>
        </w:rPr>
        <w:t xml:space="preserve">4,702 &gt; </w:t>
      </w:r>
      <w:r w:rsidR="00BA0269">
        <w:rPr>
          <w:rFonts w:asciiTheme="majorBidi" w:eastAsiaTheme="minorEastAsia" w:hAnsiTheme="majorBidi" w:cstheme="majorBidi"/>
          <w:lang w:val="en-US"/>
        </w:rPr>
        <w:t>t</w:t>
      </w:r>
      <w:r w:rsidR="00BA0269">
        <w:rPr>
          <w:rFonts w:asciiTheme="majorBidi" w:eastAsiaTheme="minorEastAsia" w:hAnsiTheme="majorBidi" w:cstheme="majorBidi"/>
          <w:vertAlign w:val="subscript"/>
          <w:lang w:val="en-US"/>
        </w:rPr>
        <w:t>tabel</w:t>
      </w:r>
      <w:r w:rsidR="00BA0269">
        <w:rPr>
          <w:rFonts w:asciiTheme="majorBidi" w:eastAsiaTheme="minorEastAsia" w:hAnsiTheme="majorBidi" w:cstheme="majorBidi"/>
          <w:lang w:val="en-US"/>
        </w:rPr>
        <w:t xml:space="preserve"> </w:t>
      </w:r>
      <w:r w:rsidR="00BA0269">
        <w:rPr>
          <w:rFonts w:asciiTheme="majorBidi" w:eastAsiaTheme="minorEastAsia" w:hAnsiTheme="majorBidi" w:cstheme="majorBidi"/>
          <w:lang w:val="id-ID"/>
        </w:rPr>
        <w:t>= 2,000 s</w:t>
      </w:r>
      <w:r w:rsidR="000902A9">
        <w:rPr>
          <w:rFonts w:asciiTheme="majorBidi" w:eastAsiaTheme="minorEastAsia" w:hAnsiTheme="majorBidi" w:cstheme="majorBidi"/>
          <w:lang w:val="en-US"/>
        </w:rPr>
        <w:t xml:space="preserve">ehingga dapat disimpulkan </w:t>
      </w:r>
      <w:r w:rsidR="000902A9" w:rsidRPr="00870E42">
        <w:rPr>
          <w:rFonts w:asciiTheme="majorBidi" w:eastAsiaTheme="minorEastAsia" w:hAnsiTheme="majorBidi" w:cstheme="majorBidi"/>
          <w:lang w:val="en-US"/>
        </w:rPr>
        <w:t>bahwa</w:t>
      </w:r>
      <w:r w:rsidR="000902A9">
        <w:rPr>
          <w:rFonts w:asciiTheme="majorBidi" w:hAnsiTheme="majorBidi" w:cstheme="majorBidi"/>
          <w:lang w:val="en-US"/>
        </w:rPr>
        <w:t xml:space="preserve"> </w:t>
      </w:r>
      <w:r w:rsidR="00105F6C">
        <w:rPr>
          <w:rFonts w:asciiTheme="majorBidi" w:hAnsiTheme="majorBidi" w:cstheme="majorBidi"/>
          <w:lang w:val="id-ID"/>
        </w:rPr>
        <w:t>terdapat</w:t>
      </w:r>
      <w:r w:rsidR="000902A9">
        <w:rPr>
          <w:rFonts w:asciiTheme="majorBidi" w:hAnsiTheme="majorBidi" w:cstheme="majorBidi"/>
          <w:lang w:val="en-US"/>
        </w:rPr>
        <w:t xml:space="preserve"> </w:t>
      </w:r>
      <w:r w:rsidR="000902A9" w:rsidRPr="00993CDA">
        <w:rPr>
          <w:rFonts w:asciiTheme="majorBidi" w:hAnsiTheme="majorBidi" w:cstheme="majorBidi"/>
          <w:lang w:val="en-US"/>
        </w:rPr>
        <w:t>pengaruh</w:t>
      </w:r>
      <w:r w:rsidR="000902A9">
        <w:rPr>
          <w:rFonts w:asciiTheme="majorBidi" w:hAnsiTheme="majorBidi" w:cstheme="majorBidi"/>
          <w:lang w:val="en-US"/>
        </w:rPr>
        <w:t xml:space="preserve"> yang </w:t>
      </w:r>
      <w:r w:rsidR="000902A9" w:rsidRPr="00993CDA">
        <w:rPr>
          <w:rFonts w:asciiTheme="majorBidi" w:hAnsiTheme="majorBidi" w:cstheme="majorBidi"/>
          <w:lang w:val="en-US"/>
        </w:rPr>
        <w:t xml:space="preserve"> </w:t>
      </w:r>
      <w:r w:rsidR="000902A9">
        <w:rPr>
          <w:rFonts w:asciiTheme="majorBidi" w:hAnsiTheme="majorBidi" w:cstheme="majorBidi"/>
          <w:lang w:val="en-US"/>
        </w:rPr>
        <w:t xml:space="preserve">signifikan </w:t>
      </w:r>
      <w:r w:rsidR="009909B4">
        <w:rPr>
          <w:rFonts w:asciiTheme="majorBidi" w:hAnsiTheme="majorBidi" w:cstheme="majorBidi"/>
          <w:lang w:val="en-US"/>
        </w:rPr>
        <w:t xml:space="preserve">pembelajaran </w:t>
      </w:r>
      <w:r w:rsidR="009909B4" w:rsidRPr="008073D2">
        <w:rPr>
          <w:i/>
          <w:lang w:val="id-ID"/>
        </w:rPr>
        <w:t>Contextual Teaching &amp; Learning</w:t>
      </w:r>
      <w:r w:rsidR="009909B4">
        <w:rPr>
          <w:lang w:val="id-ID"/>
        </w:rPr>
        <w:t xml:space="preserve"> </w:t>
      </w:r>
      <w:r w:rsidR="009909B4">
        <w:t xml:space="preserve"> </w:t>
      </w:r>
      <w:r w:rsidR="009909B4">
        <w:rPr>
          <w:rFonts w:asciiTheme="majorBidi" w:hAnsiTheme="majorBidi" w:cstheme="majorBidi"/>
          <w:lang w:val="en-US"/>
        </w:rPr>
        <w:t>terh</w:t>
      </w:r>
      <w:r w:rsidR="009909B4">
        <w:rPr>
          <w:rFonts w:asciiTheme="majorBidi" w:hAnsiTheme="majorBidi" w:cstheme="majorBidi"/>
          <w:lang w:val="id-ID"/>
        </w:rPr>
        <w:t>a</w:t>
      </w:r>
      <w:r w:rsidR="009909B4" w:rsidRPr="00A01E41">
        <w:rPr>
          <w:rFonts w:asciiTheme="majorBidi" w:hAnsiTheme="majorBidi" w:cstheme="majorBidi"/>
          <w:lang w:val="en-US"/>
        </w:rPr>
        <w:t xml:space="preserve">dap </w:t>
      </w:r>
      <w:r w:rsidR="00FA2739">
        <w:rPr>
          <w:rFonts w:asciiTheme="majorBidi" w:hAnsiTheme="majorBidi" w:cstheme="majorBidi"/>
          <w:lang w:val="id-ID"/>
        </w:rPr>
        <w:t>hasil</w:t>
      </w:r>
      <w:r w:rsidR="009909B4">
        <w:rPr>
          <w:rFonts w:asciiTheme="majorBidi" w:hAnsiTheme="majorBidi" w:cstheme="majorBidi"/>
          <w:lang w:val="id-ID"/>
        </w:rPr>
        <w:t xml:space="preserve"> </w:t>
      </w:r>
      <w:r w:rsidR="009909B4">
        <w:rPr>
          <w:rFonts w:asciiTheme="majorBidi" w:hAnsiTheme="majorBidi" w:cstheme="majorBidi"/>
          <w:lang w:val="en-US"/>
        </w:rPr>
        <w:t>belajar</w:t>
      </w:r>
      <w:r w:rsidR="009909B4">
        <w:t xml:space="preserve"> </w:t>
      </w:r>
      <w:r w:rsidR="00304BA9">
        <w:rPr>
          <w:rFonts w:asciiTheme="majorBidi" w:hAnsiTheme="majorBidi" w:cstheme="majorBidi"/>
          <w:lang w:val="en-US"/>
        </w:rPr>
        <w:t xml:space="preserve">matematika siswa </w:t>
      </w:r>
      <w:r w:rsidR="000902A9" w:rsidRPr="00993CDA">
        <w:rPr>
          <w:rFonts w:asciiTheme="majorBidi" w:hAnsiTheme="majorBidi" w:cstheme="majorBidi"/>
          <w:lang w:val="en-US"/>
        </w:rPr>
        <w:t>kelas VIII MT</w:t>
      </w:r>
      <w:r w:rsidR="000902A9">
        <w:rPr>
          <w:rFonts w:asciiTheme="majorBidi" w:hAnsiTheme="majorBidi" w:cstheme="majorBidi"/>
          <w:lang w:val="en-US"/>
        </w:rPr>
        <w:t>sN Karangrejo.</w:t>
      </w:r>
      <w:r w:rsidR="00D74675">
        <w:rPr>
          <w:rFonts w:asciiTheme="majorBidi" w:hAnsiTheme="majorBidi" w:cstheme="majorBidi"/>
          <w:lang w:val="en-US"/>
        </w:rPr>
        <w:t xml:space="preserve"> Sedangkan pada perhitungan </w:t>
      </w:r>
      <w:r w:rsidR="00BA0269">
        <w:rPr>
          <w:rFonts w:asciiTheme="majorBidi" w:hAnsiTheme="majorBidi" w:cstheme="majorBidi"/>
          <w:i/>
          <w:lang w:val="en-US"/>
        </w:rPr>
        <w:t>chi</w:t>
      </w:r>
      <w:r w:rsidR="00BA0269">
        <w:rPr>
          <w:rFonts w:asciiTheme="majorBidi" w:hAnsiTheme="majorBidi" w:cstheme="majorBidi"/>
          <w:i/>
          <w:lang w:val="id-ID"/>
        </w:rPr>
        <w:t>-</w:t>
      </w:r>
      <w:r w:rsidR="00D74675" w:rsidRPr="005847E1">
        <w:rPr>
          <w:rFonts w:asciiTheme="majorBidi" w:hAnsiTheme="majorBidi" w:cstheme="majorBidi"/>
          <w:i/>
          <w:lang w:val="en-US"/>
        </w:rPr>
        <w:t>square</w:t>
      </w:r>
      <w:r w:rsidR="00D74675">
        <w:rPr>
          <w:rFonts w:asciiTheme="majorBidi" w:hAnsiTheme="majorBidi" w:cstheme="majorBidi"/>
          <w:lang w:val="en-US"/>
        </w:rPr>
        <w:t xml:space="preserve">, hasilnya menunjukkan adanya perbedaan yang signifikan antara </w:t>
      </w:r>
      <w:r w:rsidR="00D74675">
        <w:rPr>
          <w:rFonts w:asciiTheme="majorBidi" w:hAnsiTheme="majorBidi" w:cstheme="majorBidi"/>
          <w:i/>
          <w:lang w:val="en-US"/>
        </w:rPr>
        <w:t>X</w:t>
      </w:r>
      <w:r w:rsidR="00D74675">
        <w:rPr>
          <w:rFonts w:asciiTheme="majorBidi" w:hAnsiTheme="majorBidi" w:cstheme="majorBidi"/>
          <w:i/>
          <w:vertAlign w:val="superscript"/>
          <w:lang w:val="en-US"/>
        </w:rPr>
        <w:t>2</w:t>
      </w:r>
      <w:r w:rsidR="00D74675">
        <w:rPr>
          <w:rFonts w:asciiTheme="majorBidi" w:hAnsiTheme="majorBidi" w:cstheme="majorBidi"/>
          <w:vertAlign w:val="subscript"/>
          <w:lang w:val="en-US"/>
        </w:rPr>
        <w:t>hitung</w:t>
      </w:r>
      <w:r w:rsidR="00D74675">
        <w:rPr>
          <w:rFonts w:asciiTheme="majorBidi" w:hAnsiTheme="majorBidi" w:cstheme="majorBidi"/>
          <w:lang w:val="en-US"/>
        </w:rPr>
        <w:t xml:space="preserve"> dan  </w:t>
      </w:r>
      <w:r w:rsidR="00D74675">
        <w:rPr>
          <w:rFonts w:asciiTheme="majorBidi" w:hAnsiTheme="majorBidi" w:cstheme="majorBidi"/>
          <w:i/>
          <w:lang w:val="en-US"/>
        </w:rPr>
        <w:t>X</w:t>
      </w:r>
      <w:r w:rsidR="00D74675">
        <w:rPr>
          <w:rFonts w:asciiTheme="majorBidi" w:hAnsiTheme="majorBidi" w:cstheme="majorBidi"/>
          <w:i/>
          <w:vertAlign w:val="superscript"/>
          <w:lang w:val="en-US"/>
        </w:rPr>
        <w:t>2</w:t>
      </w:r>
      <w:r w:rsidR="00BA0269">
        <w:rPr>
          <w:rFonts w:asciiTheme="majorBidi" w:hAnsiTheme="majorBidi" w:cstheme="majorBidi"/>
          <w:vertAlign w:val="subscript"/>
          <w:lang w:val="en-US"/>
        </w:rPr>
        <w:t>tabel</w:t>
      </w:r>
      <w:r w:rsidR="00BA0269">
        <w:rPr>
          <w:rFonts w:asciiTheme="majorBidi" w:hAnsiTheme="majorBidi" w:cstheme="majorBidi"/>
          <w:vertAlign w:val="subscript"/>
          <w:lang w:val="id-ID"/>
        </w:rPr>
        <w:t xml:space="preserve">. </w:t>
      </w:r>
      <w:r w:rsidR="00BA0269">
        <w:rPr>
          <w:rFonts w:asciiTheme="majorBidi" w:hAnsiTheme="majorBidi" w:cstheme="majorBidi"/>
          <w:lang w:val="id-ID"/>
        </w:rPr>
        <w:t xml:space="preserve">Nilai </w:t>
      </w:r>
      <w:r w:rsidR="00D74675">
        <w:rPr>
          <w:rFonts w:asciiTheme="majorBidi" w:hAnsiTheme="majorBidi" w:cstheme="majorBidi"/>
          <w:i/>
          <w:lang w:val="en-US"/>
        </w:rPr>
        <w:t>X</w:t>
      </w:r>
      <w:r w:rsidR="00D74675">
        <w:rPr>
          <w:rFonts w:asciiTheme="majorBidi" w:hAnsiTheme="majorBidi" w:cstheme="majorBidi"/>
          <w:i/>
          <w:vertAlign w:val="superscript"/>
          <w:lang w:val="en-US"/>
        </w:rPr>
        <w:t>2</w:t>
      </w:r>
      <w:r w:rsidR="00D74675">
        <w:rPr>
          <w:rFonts w:asciiTheme="majorBidi" w:hAnsiTheme="majorBidi" w:cstheme="majorBidi"/>
          <w:vertAlign w:val="subscript"/>
          <w:lang w:val="en-US"/>
        </w:rPr>
        <w:t xml:space="preserve">hitung </w:t>
      </w:r>
      <w:r w:rsidR="00D74675">
        <w:rPr>
          <w:rFonts w:asciiTheme="majorBidi" w:hAnsiTheme="majorBidi" w:cstheme="majorBidi"/>
          <w:lang w:val="en-US"/>
        </w:rPr>
        <w:t xml:space="preserve">yang diperoleh = </w:t>
      </w:r>
      <w:r w:rsidR="00FA2739">
        <w:rPr>
          <w:rFonts w:asciiTheme="majorBidi" w:hAnsiTheme="majorBidi" w:cstheme="majorBidi"/>
          <w:lang w:val="id-ID"/>
        </w:rPr>
        <w:t>18,710</w:t>
      </w:r>
      <w:r w:rsidR="00D74675">
        <w:rPr>
          <w:rFonts w:asciiTheme="majorBidi" w:hAnsiTheme="majorBidi" w:cstheme="majorBidi"/>
          <w:lang w:val="en-US"/>
        </w:rPr>
        <w:t xml:space="preserve"> </w:t>
      </w:r>
      <w:r w:rsidR="00105F6C">
        <w:rPr>
          <w:rFonts w:asciiTheme="majorBidi" w:hAnsiTheme="majorBidi" w:cstheme="majorBidi"/>
          <w:lang w:val="id-ID"/>
        </w:rPr>
        <w:t>dan</w:t>
      </w:r>
      <w:r w:rsidR="00D74675">
        <w:rPr>
          <w:rFonts w:asciiTheme="majorBidi" w:hAnsiTheme="majorBidi" w:cstheme="majorBidi"/>
          <w:lang w:val="en-US"/>
        </w:rPr>
        <w:t xml:space="preserve"> </w:t>
      </w:r>
      <w:r w:rsidR="00D74675">
        <w:rPr>
          <w:rFonts w:asciiTheme="majorBidi" w:hAnsiTheme="majorBidi" w:cstheme="majorBidi"/>
          <w:i/>
          <w:lang w:val="en-US"/>
        </w:rPr>
        <w:t>X</w:t>
      </w:r>
      <w:r w:rsidR="00D74675">
        <w:rPr>
          <w:rFonts w:asciiTheme="majorBidi" w:hAnsiTheme="majorBidi" w:cstheme="majorBidi"/>
          <w:i/>
          <w:vertAlign w:val="superscript"/>
          <w:lang w:val="en-US"/>
        </w:rPr>
        <w:t>2</w:t>
      </w:r>
      <w:r w:rsidR="00D74675">
        <w:rPr>
          <w:rFonts w:asciiTheme="majorBidi" w:hAnsiTheme="majorBidi" w:cstheme="majorBidi"/>
          <w:vertAlign w:val="subscript"/>
          <w:lang w:val="en-US"/>
        </w:rPr>
        <w:t>tabel</w:t>
      </w:r>
      <w:r w:rsidR="00304BA9">
        <w:rPr>
          <w:rFonts w:asciiTheme="majorBidi" w:hAnsiTheme="majorBidi" w:cstheme="majorBidi"/>
          <w:vertAlign w:val="subscript"/>
          <w:lang w:val="en-US"/>
        </w:rPr>
        <w:t xml:space="preserve"> </w:t>
      </w:r>
      <w:r w:rsidR="00304BA9">
        <w:rPr>
          <w:rFonts w:asciiTheme="majorBidi" w:hAnsiTheme="majorBidi" w:cstheme="majorBidi"/>
          <w:lang w:val="en-US"/>
        </w:rPr>
        <w:t xml:space="preserve">= </w:t>
      </w:r>
      <w:r w:rsidR="00FA2739">
        <w:rPr>
          <w:rFonts w:asciiTheme="majorBidi" w:hAnsiTheme="majorBidi" w:cstheme="majorBidi"/>
          <w:lang w:val="id-ID"/>
        </w:rPr>
        <w:t>11,1</w:t>
      </w:r>
      <w:r w:rsidR="00304BA9">
        <w:rPr>
          <w:rFonts w:asciiTheme="majorBidi" w:hAnsiTheme="majorBidi" w:cstheme="majorBidi"/>
          <w:lang w:val="en-US"/>
        </w:rPr>
        <w:t xml:space="preserve">. </w:t>
      </w:r>
      <w:r w:rsidR="00BA0269">
        <w:rPr>
          <w:rFonts w:asciiTheme="majorBidi" w:hAnsiTheme="majorBidi" w:cstheme="majorBidi"/>
          <w:lang w:val="id-ID"/>
        </w:rPr>
        <w:t xml:space="preserve">Jadi, </w:t>
      </w:r>
      <w:r w:rsidR="00BA0269">
        <w:rPr>
          <w:rFonts w:asciiTheme="majorBidi" w:hAnsiTheme="majorBidi" w:cstheme="majorBidi"/>
          <w:i/>
          <w:lang w:val="en-US"/>
        </w:rPr>
        <w:t>X</w:t>
      </w:r>
      <w:r w:rsidR="00BA0269">
        <w:rPr>
          <w:rFonts w:asciiTheme="majorBidi" w:hAnsiTheme="majorBidi" w:cstheme="majorBidi"/>
          <w:i/>
          <w:vertAlign w:val="superscript"/>
          <w:lang w:val="en-US"/>
        </w:rPr>
        <w:t>2</w:t>
      </w:r>
      <w:r w:rsidR="00BA0269">
        <w:rPr>
          <w:rFonts w:asciiTheme="majorBidi" w:hAnsiTheme="majorBidi" w:cstheme="majorBidi"/>
          <w:vertAlign w:val="subscript"/>
          <w:lang w:val="en-US"/>
        </w:rPr>
        <w:t xml:space="preserve">hitung </w:t>
      </w:r>
      <w:r w:rsidR="00E37648">
        <w:rPr>
          <w:rFonts w:asciiTheme="majorBidi" w:hAnsiTheme="majorBidi" w:cstheme="majorBidi"/>
          <w:vertAlign w:val="subscript"/>
          <w:lang w:val="id-ID"/>
        </w:rPr>
        <w:t xml:space="preserve"> </w:t>
      </w:r>
      <w:r w:rsidR="00BA0269">
        <w:rPr>
          <w:rFonts w:asciiTheme="majorBidi" w:hAnsiTheme="majorBidi" w:cstheme="majorBidi"/>
          <w:lang w:val="en-US"/>
        </w:rPr>
        <w:t xml:space="preserve">= </w:t>
      </w:r>
      <w:r w:rsidR="00BA0269">
        <w:rPr>
          <w:rFonts w:asciiTheme="majorBidi" w:hAnsiTheme="majorBidi" w:cstheme="majorBidi"/>
          <w:lang w:val="id-ID"/>
        </w:rPr>
        <w:t>18,710</w:t>
      </w:r>
      <w:r w:rsidR="00BA0269">
        <w:rPr>
          <w:rFonts w:asciiTheme="majorBidi" w:hAnsiTheme="majorBidi" w:cstheme="majorBidi"/>
          <w:lang w:val="en-US"/>
        </w:rPr>
        <w:t xml:space="preserve"> </w:t>
      </w:r>
      <w:r w:rsidR="00BA0269">
        <w:rPr>
          <w:rFonts w:asciiTheme="majorBidi" w:hAnsiTheme="majorBidi" w:cstheme="majorBidi"/>
          <w:lang w:val="id-ID"/>
        </w:rPr>
        <w:t>&gt;</w:t>
      </w:r>
      <w:r w:rsidR="00BA0269">
        <w:rPr>
          <w:rFonts w:asciiTheme="majorBidi" w:hAnsiTheme="majorBidi" w:cstheme="majorBidi"/>
          <w:lang w:val="en-US"/>
        </w:rPr>
        <w:t xml:space="preserve"> </w:t>
      </w:r>
      <w:r w:rsidR="00BA0269">
        <w:rPr>
          <w:rFonts w:asciiTheme="majorBidi" w:hAnsiTheme="majorBidi" w:cstheme="majorBidi"/>
          <w:i/>
          <w:lang w:val="en-US"/>
        </w:rPr>
        <w:t>X</w:t>
      </w:r>
      <w:r w:rsidR="00BA0269">
        <w:rPr>
          <w:rFonts w:asciiTheme="majorBidi" w:hAnsiTheme="majorBidi" w:cstheme="majorBidi"/>
          <w:i/>
          <w:vertAlign w:val="superscript"/>
          <w:lang w:val="en-US"/>
        </w:rPr>
        <w:t>2</w:t>
      </w:r>
      <w:r w:rsidR="00BA0269">
        <w:rPr>
          <w:rFonts w:asciiTheme="majorBidi" w:hAnsiTheme="majorBidi" w:cstheme="majorBidi"/>
          <w:vertAlign w:val="subscript"/>
          <w:lang w:val="en-US"/>
        </w:rPr>
        <w:t xml:space="preserve">tabel </w:t>
      </w:r>
      <w:r w:rsidR="00BA0269">
        <w:rPr>
          <w:rFonts w:asciiTheme="majorBidi" w:hAnsiTheme="majorBidi" w:cstheme="majorBidi"/>
          <w:lang w:val="en-US"/>
        </w:rPr>
        <w:t xml:space="preserve">= </w:t>
      </w:r>
      <w:r w:rsidR="00BA0269">
        <w:rPr>
          <w:rFonts w:asciiTheme="majorBidi" w:hAnsiTheme="majorBidi" w:cstheme="majorBidi"/>
          <w:lang w:val="id-ID"/>
        </w:rPr>
        <w:t>11,1</w:t>
      </w:r>
      <w:r w:rsidR="00F23755">
        <w:rPr>
          <w:rFonts w:asciiTheme="majorBidi" w:hAnsiTheme="majorBidi" w:cstheme="majorBidi"/>
          <w:lang w:val="id-ID"/>
        </w:rPr>
        <w:t xml:space="preserve"> </w:t>
      </w:r>
      <w:r w:rsidR="00304BA9" w:rsidRPr="00BA0269">
        <w:rPr>
          <w:rFonts w:asciiTheme="majorBidi" w:hAnsiTheme="majorBidi" w:cstheme="majorBidi"/>
          <w:lang w:val="en-US"/>
        </w:rPr>
        <w:t>Sehingga</w:t>
      </w:r>
      <w:r w:rsidR="00304BA9">
        <w:rPr>
          <w:rFonts w:asciiTheme="majorBidi" w:hAnsiTheme="majorBidi" w:cstheme="majorBidi"/>
          <w:lang w:val="en-US"/>
        </w:rPr>
        <w:t xml:space="preserve"> dapat disimpulkan </w:t>
      </w:r>
      <w:r w:rsidR="00304BA9" w:rsidRPr="00870E42">
        <w:rPr>
          <w:rFonts w:asciiTheme="majorBidi" w:eastAsiaTheme="minorEastAsia" w:hAnsiTheme="majorBidi" w:cstheme="majorBidi"/>
          <w:lang w:val="en-US"/>
        </w:rPr>
        <w:t>bahwa</w:t>
      </w:r>
      <w:r w:rsidR="00304BA9">
        <w:rPr>
          <w:rFonts w:asciiTheme="majorBidi" w:hAnsiTheme="majorBidi" w:cstheme="majorBidi"/>
          <w:lang w:val="en-US"/>
        </w:rPr>
        <w:t xml:space="preserve"> </w:t>
      </w:r>
      <w:r w:rsidR="00105F6C">
        <w:rPr>
          <w:rFonts w:asciiTheme="majorBidi" w:hAnsiTheme="majorBidi" w:cstheme="majorBidi"/>
          <w:lang w:val="id-ID"/>
        </w:rPr>
        <w:t>terdapat</w:t>
      </w:r>
      <w:r w:rsidR="00304BA9">
        <w:rPr>
          <w:rFonts w:asciiTheme="majorBidi" w:hAnsiTheme="majorBidi" w:cstheme="majorBidi"/>
          <w:lang w:val="en-US"/>
        </w:rPr>
        <w:t xml:space="preserve"> </w:t>
      </w:r>
      <w:r w:rsidR="00304BA9" w:rsidRPr="00993CDA">
        <w:rPr>
          <w:rFonts w:asciiTheme="majorBidi" w:hAnsiTheme="majorBidi" w:cstheme="majorBidi"/>
          <w:lang w:val="en-US"/>
        </w:rPr>
        <w:t>pengaruh</w:t>
      </w:r>
      <w:r w:rsidR="00304BA9">
        <w:rPr>
          <w:rFonts w:asciiTheme="majorBidi" w:hAnsiTheme="majorBidi" w:cstheme="majorBidi"/>
          <w:lang w:val="en-US"/>
        </w:rPr>
        <w:t xml:space="preserve"> yang </w:t>
      </w:r>
      <w:r w:rsidR="00105F6C">
        <w:rPr>
          <w:rFonts w:asciiTheme="majorBidi" w:hAnsiTheme="majorBidi" w:cstheme="majorBidi"/>
          <w:lang w:val="en-US"/>
        </w:rPr>
        <w:t xml:space="preserve">signifikan </w:t>
      </w:r>
      <w:r w:rsidR="00FA2739">
        <w:rPr>
          <w:rFonts w:asciiTheme="majorBidi" w:hAnsiTheme="majorBidi" w:cstheme="majorBidi"/>
          <w:lang w:val="en-US"/>
        </w:rPr>
        <w:t xml:space="preserve">pembelajaran </w:t>
      </w:r>
      <w:r w:rsidR="00FA2739" w:rsidRPr="008073D2">
        <w:rPr>
          <w:i/>
          <w:lang w:val="id-ID"/>
        </w:rPr>
        <w:t>Contextual Teaching &amp; Learning</w:t>
      </w:r>
      <w:r w:rsidR="00FA2739">
        <w:rPr>
          <w:lang w:val="id-ID"/>
        </w:rPr>
        <w:t xml:space="preserve"> </w:t>
      </w:r>
      <w:r w:rsidR="00FA2739">
        <w:t xml:space="preserve"> </w:t>
      </w:r>
      <w:r w:rsidR="00FA2739">
        <w:rPr>
          <w:rFonts w:asciiTheme="majorBidi" w:hAnsiTheme="majorBidi" w:cstheme="majorBidi"/>
          <w:lang w:val="en-US"/>
        </w:rPr>
        <w:t>terh</w:t>
      </w:r>
      <w:r w:rsidR="00FA2739">
        <w:rPr>
          <w:rFonts w:asciiTheme="majorBidi" w:hAnsiTheme="majorBidi" w:cstheme="majorBidi"/>
          <w:lang w:val="id-ID"/>
        </w:rPr>
        <w:t>a</w:t>
      </w:r>
      <w:r w:rsidR="00FA2739" w:rsidRPr="00A01E41">
        <w:rPr>
          <w:rFonts w:asciiTheme="majorBidi" w:hAnsiTheme="majorBidi" w:cstheme="majorBidi"/>
          <w:lang w:val="en-US"/>
        </w:rPr>
        <w:t>dap</w:t>
      </w:r>
      <w:r w:rsidR="00FA2739">
        <w:rPr>
          <w:rFonts w:asciiTheme="majorBidi" w:hAnsiTheme="majorBidi" w:cstheme="majorBidi"/>
          <w:lang w:val="id-ID"/>
        </w:rPr>
        <w:t xml:space="preserve"> minat dan</w:t>
      </w:r>
      <w:r w:rsidR="00FA2739" w:rsidRPr="00A01E41">
        <w:rPr>
          <w:rFonts w:asciiTheme="majorBidi" w:hAnsiTheme="majorBidi" w:cstheme="majorBidi"/>
          <w:lang w:val="en-US"/>
        </w:rPr>
        <w:t xml:space="preserve"> </w:t>
      </w:r>
      <w:r w:rsidR="00FA2739">
        <w:rPr>
          <w:rFonts w:asciiTheme="majorBidi" w:hAnsiTheme="majorBidi" w:cstheme="majorBidi"/>
          <w:lang w:val="id-ID"/>
        </w:rPr>
        <w:t xml:space="preserve">hasil </w:t>
      </w:r>
      <w:r w:rsidR="00FA2739">
        <w:rPr>
          <w:rFonts w:asciiTheme="majorBidi" w:hAnsiTheme="majorBidi" w:cstheme="majorBidi"/>
          <w:lang w:val="en-US"/>
        </w:rPr>
        <w:t>belajar</w:t>
      </w:r>
      <w:r w:rsidR="00FA2739">
        <w:t xml:space="preserve"> </w:t>
      </w:r>
      <w:r w:rsidR="00FA2739">
        <w:rPr>
          <w:rFonts w:asciiTheme="majorBidi" w:hAnsiTheme="majorBidi" w:cstheme="majorBidi"/>
          <w:lang w:val="en-US"/>
        </w:rPr>
        <w:t>matematika</w:t>
      </w:r>
      <w:r w:rsidR="00304BA9">
        <w:rPr>
          <w:rFonts w:asciiTheme="majorBidi" w:hAnsiTheme="majorBidi" w:cstheme="majorBidi"/>
          <w:lang w:val="en-US"/>
        </w:rPr>
        <w:t xml:space="preserve"> siswa</w:t>
      </w:r>
      <w:r w:rsidR="00304BA9" w:rsidRPr="00993CDA">
        <w:rPr>
          <w:rFonts w:asciiTheme="majorBidi" w:hAnsiTheme="majorBidi" w:cstheme="majorBidi"/>
          <w:lang w:val="en-US"/>
        </w:rPr>
        <w:t xml:space="preserve"> kelas VIII MT</w:t>
      </w:r>
      <w:r w:rsidR="00304BA9">
        <w:rPr>
          <w:rFonts w:asciiTheme="majorBidi" w:hAnsiTheme="majorBidi" w:cstheme="majorBidi"/>
          <w:lang w:val="en-US"/>
        </w:rPr>
        <w:t>sN Karangrejo.</w:t>
      </w:r>
    </w:p>
    <w:p w:rsidR="004616A8" w:rsidRDefault="00304BA9" w:rsidP="000902A9">
      <w:pPr>
        <w:pStyle w:val="ListParagraph"/>
        <w:spacing w:line="480" w:lineRule="auto"/>
        <w:ind w:left="0" w:firstLine="567"/>
        <w:jc w:val="both"/>
        <w:rPr>
          <w:rFonts w:asciiTheme="majorBidi" w:hAnsiTheme="majorBidi" w:cstheme="majorBidi"/>
          <w:lang w:val="en-US"/>
        </w:rPr>
      </w:pPr>
      <w:r>
        <w:rPr>
          <w:rFonts w:asciiTheme="majorBidi" w:hAnsiTheme="majorBidi" w:cstheme="majorBidi"/>
          <w:lang w:val="en-US"/>
        </w:rPr>
        <w:t xml:space="preserve"> </w:t>
      </w:r>
      <w:r w:rsidR="004616A8" w:rsidRPr="00870E42">
        <w:rPr>
          <w:rFonts w:asciiTheme="majorBidi" w:hAnsiTheme="majorBidi" w:cstheme="majorBidi"/>
          <w:lang w:val="en-US"/>
        </w:rPr>
        <w:t xml:space="preserve">Adapun besarnya </w:t>
      </w:r>
      <w:r w:rsidR="000902A9">
        <w:rPr>
          <w:rFonts w:asciiTheme="majorBidi" w:hAnsiTheme="majorBidi" w:cstheme="majorBidi"/>
          <w:lang w:val="en-US"/>
        </w:rPr>
        <w:t xml:space="preserve">pengaruh </w:t>
      </w:r>
      <w:r w:rsidR="00FA2739">
        <w:rPr>
          <w:rFonts w:asciiTheme="majorBidi" w:hAnsiTheme="majorBidi" w:cstheme="majorBidi"/>
          <w:lang w:val="id-ID"/>
        </w:rPr>
        <w:t xml:space="preserve">penerapan </w:t>
      </w:r>
      <w:r w:rsidR="00FA2739">
        <w:rPr>
          <w:rFonts w:asciiTheme="majorBidi" w:hAnsiTheme="majorBidi" w:cstheme="majorBidi"/>
          <w:lang w:val="en-US"/>
        </w:rPr>
        <w:t xml:space="preserve">pembelajaran </w:t>
      </w:r>
      <w:r w:rsidR="00FA2739" w:rsidRPr="008073D2">
        <w:rPr>
          <w:i/>
          <w:lang w:val="id-ID"/>
        </w:rPr>
        <w:t>Contextual Teaching &amp; Learning</w:t>
      </w:r>
      <w:r w:rsidR="00FA2739">
        <w:rPr>
          <w:lang w:val="id-ID"/>
        </w:rPr>
        <w:t xml:space="preserve"> </w:t>
      </w:r>
      <w:r w:rsidR="00FA2739">
        <w:t xml:space="preserve"> </w:t>
      </w:r>
      <w:r w:rsidR="00FA2739">
        <w:rPr>
          <w:rFonts w:asciiTheme="majorBidi" w:hAnsiTheme="majorBidi" w:cstheme="majorBidi"/>
          <w:lang w:val="en-US"/>
        </w:rPr>
        <w:t>terh</w:t>
      </w:r>
      <w:r w:rsidR="00FA2739">
        <w:rPr>
          <w:rFonts w:asciiTheme="majorBidi" w:hAnsiTheme="majorBidi" w:cstheme="majorBidi"/>
          <w:lang w:val="id-ID"/>
        </w:rPr>
        <w:t>a</w:t>
      </w:r>
      <w:r w:rsidR="00FA2739" w:rsidRPr="00A01E41">
        <w:rPr>
          <w:rFonts w:asciiTheme="majorBidi" w:hAnsiTheme="majorBidi" w:cstheme="majorBidi"/>
          <w:lang w:val="en-US"/>
        </w:rPr>
        <w:t xml:space="preserve">dap </w:t>
      </w:r>
      <w:r w:rsidR="00FA2739">
        <w:rPr>
          <w:rFonts w:asciiTheme="majorBidi" w:hAnsiTheme="majorBidi" w:cstheme="majorBidi"/>
          <w:lang w:val="id-ID"/>
        </w:rPr>
        <w:t xml:space="preserve">minat </w:t>
      </w:r>
      <w:r w:rsidR="00FA2739">
        <w:rPr>
          <w:rFonts w:asciiTheme="majorBidi" w:hAnsiTheme="majorBidi" w:cstheme="majorBidi"/>
          <w:lang w:val="en-US"/>
        </w:rPr>
        <w:t>belajar</w:t>
      </w:r>
      <w:r w:rsidR="00FA2739">
        <w:t xml:space="preserve"> </w:t>
      </w:r>
      <w:r w:rsidR="00FA2739">
        <w:rPr>
          <w:rFonts w:asciiTheme="majorBidi" w:hAnsiTheme="majorBidi" w:cstheme="majorBidi"/>
          <w:lang w:val="en-US"/>
        </w:rPr>
        <w:t xml:space="preserve">matematika </w:t>
      </w:r>
      <w:r w:rsidR="000902A9">
        <w:rPr>
          <w:rFonts w:asciiTheme="majorBidi" w:hAnsiTheme="majorBidi" w:cstheme="majorBidi"/>
          <w:lang w:val="en-US"/>
        </w:rPr>
        <w:t>siswa  kelas VIII MTsN</w:t>
      </w:r>
      <w:r w:rsidR="000902A9" w:rsidRPr="00A01E41">
        <w:rPr>
          <w:rFonts w:asciiTheme="majorBidi" w:hAnsiTheme="majorBidi" w:cstheme="majorBidi"/>
          <w:lang w:val="en-US"/>
        </w:rPr>
        <w:t xml:space="preserve"> </w:t>
      </w:r>
      <w:r w:rsidR="000902A9">
        <w:rPr>
          <w:rFonts w:asciiTheme="majorBidi" w:hAnsiTheme="majorBidi" w:cstheme="majorBidi"/>
          <w:lang w:val="en-US"/>
        </w:rPr>
        <w:t xml:space="preserve">Karangrejo adalah </w:t>
      </w:r>
      <w:r w:rsidR="00FA2739">
        <w:rPr>
          <w:rFonts w:asciiTheme="majorBidi" w:hAnsiTheme="majorBidi" w:cstheme="majorBidi"/>
          <w:lang w:val="id-ID"/>
        </w:rPr>
        <w:t>8</w:t>
      </w:r>
      <w:r w:rsidR="000902A9">
        <w:rPr>
          <w:rFonts w:asciiTheme="majorBidi" w:hAnsiTheme="majorBidi" w:cstheme="majorBidi"/>
          <w:lang w:val="en-US"/>
        </w:rPr>
        <w:t xml:space="preserve"> %.</w:t>
      </w:r>
      <w:r w:rsidR="00407E0A">
        <w:rPr>
          <w:rFonts w:asciiTheme="majorBidi" w:hAnsiTheme="majorBidi" w:cstheme="majorBidi"/>
          <w:lang w:val="en-US"/>
        </w:rPr>
        <w:t xml:space="preserve"> Sedangkan besarnya</w:t>
      </w:r>
      <w:r w:rsidR="00407E0A" w:rsidRPr="00870E42">
        <w:rPr>
          <w:rFonts w:asciiTheme="majorBidi" w:hAnsiTheme="majorBidi" w:cstheme="majorBidi"/>
          <w:lang w:val="en-US"/>
        </w:rPr>
        <w:t xml:space="preserve"> pengaruh penerapan </w:t>
      </w:r>
      <w:r w:rsidR="00FA2739">
        <w:rPr>
          <w:rFonts w:asciiTheme="majorBidi" w:hAnsiTheme="majorBidi" w:cstheme="majorBidi"/>
          <w:lang w:val="en-US"/>
        </w:rPr>
        <w:t xml:space="preserve">pembelajaran </w:t>
      </w:r>
      <w:r w:rsidR="00FA2739" w:rsidRPr="008073D2">
        <w:rPr>
          <w:i/>
          <w:lang w:val="id-ID"/>
        </w:rPr>
        <w:t>Contextual Teaching &amp; Learning</w:t>
      </w:r>
      <w:r w:rsidR="00FA2739">
        <w:rPr>
          <w:lang w:val="id-ID"/>
        </w:rPr>
        <w:t xml:space="preserve"> </w:t>
      </w:r>
      <w:r w:rsidR="00FA2739">
        <w:t xml:space="preserve"> </w:t>
      </w:r>
      <w:r w:rsidR="00FA2739">
        <w:rPr>
          <w:rFonts w:asciiTheme="majorBidi" w:hAnsiTheme="majorBidi" w:cstheme="majorBidi"/>
          <w:lang w:val="en-US"/>
        </w:rPr>
        <w:t>terh</w:t>
      </w:r>
      <w:r w:rsidR="00FA2739">
        <w:rPr>
          <w:rFonts w:asciiTheme="majorBidi" w:hAnsiTheme="majorBidi" w:cstheme="majorBidi"/>
          <w:lang w:val="id-ID"/>
        </w:rPr>
        <w:t>a</w:t>
      </w:r>
      <w:r w:rsidR="00FA2739" w:rsidRPr="00A01E41">
        <w:rPr>
          <w:rFonts w:asciiTheme="majorBidi" w:hAnsiTheme="majorBidi" w:cstheme="majorBidi"/>
          <w:lang w:val="en-US"/>
        </w:rPr>
        <w:t xml:space="preserve">dap </w:t>
      </w:r>
      <w:r w:rsidR="00FA2739">
        <w:rPr>
          <w:rFonts w:asciiTheme="majorBidi" w:hAnsiTheme="majorBidi" w:cstheme="majorBidi"/>
          <w:lang w:val="id-ID"/>
        </w:rPr>
        <w:t xml:space="preserve">hasil </w:t>
      </w:r>
      <w:r w:rsidR="00FA2739">
        <w:rPr>
          <w:rFonts w:asciiTheme="majorBidi" w:hAnsiTheme="majorBidi" w:cstheme="majorBidi"/>
          <w:lang w:val="en-US"/>
        </w:rPr>
        <w:t>belajar</w:t>
      </w:r>
      <w:r w:rsidR="00FA2739">
        <w:t xml:space="preserve"> </w:t>
      </w:r>
      <w:r w:rsidR="00FA2739">
        <w:rPr>
          <w:rFonts w:asciiTheme="majorBidi" w:hAnsiTheme="majorBidi" w:cstheme="majorBidi"/>
          <w:lang w:val="en-US"/>
        </w:rPr>
        <w:t>matematika</w:t>
      </w:r>
      <w:r w:rsidR="00407E0A">
        <w:rPr>
          <w:rFonts w:asciiTheme="majorBidi" w:hAnsiTheme="majorBidi" w:cstheme="majorBidi"/>
          <w:lang w:val="en-US"/>
        </w:rPr>
        <w:t xml:space="preserve"> siswa  kelas VIII MTsN</w:t>
      </w:r>
      <w:r w:rsidR="00407E0A" w:rsidRPr="00A01E41">
        <w:rPr>
          <w:rFonts w:asciiTheme="majorBidi" w:hAnsiTheme="majorBidi" w:cstheme="majorBidi"/>
          <w:lang w:val="en-US"/>
        </w:rPr>
        <w:t xml:space="preserve"> </w:t>
      </w:r>
      <w:r w:rsidR="00407E0A">
        <w:rPr>
          <w:rFonts w:asciiTheme="majorBidi" w:hAnsiTheme="majorBidi" w:cstheme="majorBidi"/>
          <w:lang w:val="en-US"/>
        </w:rPr>
        <w:t xml:space="preserve">Karangrejo adalah </w:t>
      </w:r>
      <w:r w:rsidR="00FA2739">
        <w:rPr>
          <w:rFonts w:asciiTheme="majorBidi" w:hAnsiTheme="majorBidi" w:cstheme="majorBidi"/>
          <w:lang w:val="id-ID"/>
        </w:rPr>
        <w:t>23,25</w:t>
      </w:r>
      <w:r w:rsidR="00407E0A">
        <w:rPr>
          <w:rFonts w:asciiTheme="majorBidi" w:hAnsiTheme="majorBidi" w:cstheme="majorBidi"/>
          <w:lang w:val="en-US"/>
        </w:rPr>
        <w:t xml:space="preserve"> %.</w:t>
      </w:r>
    </w:p>
    <w:p w:rsidR="00D74675" w:rsidRPr="000902A9" w:rsidRDefault="00D74675" w:rsidP="000902A9">
      <w:pPr>
        <w:pStyle w:val="ListParagraph"/>
        <w:spacing w:line="480" w:lineRule="auto"/>
        <w:ind w:left="0" w:firstLine="567"/>
        <w:jc w:val="both"/>
        <w:rPr>
          <w:rFonts w:asciiTheme="majorBidi" w:hAnsiTheme="majorBidi" w:cstheme="majorBidi"/>
          <w:lang w:val="en-US"/>
        </w:rPr>
      </w:pPr>
    </w:p>
    <w:p w:rsidR="000C3F6E" w:rsidRDefault="000C3F6E" w:rsidP="004D5F53">
      <w:pPr>
        <w:pStyle w:val="ListParagraph"/>
        <w:spacing w:line="480" w:lineRule="auto"/>
        <w:ind w:left="142" w:firstLine="578"/>
        <w:jc w:val="both"/>
      </w:pPr>
    </w:p>
    <w:p w:rsidR="00F466BF" w:rsidRPr="00F466BF" w:rsidRDefault="00F466BF" w:rsidP="00F466BF">
      <w:pPr>
        <w:pStyle w:val="ListParagraph"/>
        <w:spacing w:line="480" w:lineRule="auto"/>
        <w:ind w:left="426"/>
        <w:jc w:val="both"/>
      </w:pPr>
    </w:p>
    <w:sectPr w:rsidR="00F466BF" w:rsidRPr="00F466BF" w:rsidSect="00D56679">
      <w:headerReference w:type="default" r:id="rId9"/>
      <w:headerReference w:type="first" r:id="rId10"/>
      <w:footerReference w:type="first" r:id="rId11"/>
      <w:pgSz w:w="12240" w:h="15840"/>
      <w:pgMar w:top="2268" w:right="1701" w:bottom="1701" w:left="2268" w:header="1134" w:footer="1134" w:gutter="0"/>
      <w:pgNumType w:start="6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9D0" w:rsidRDefault="00B349D0" w:rsidP="0065075E">
      <w:r>
        <w:separator/>
      </w:r>
    </w:p>
  </w:endnote>
  <w:endnote w:type="continuationSeparator" w:id="1">
    <w:p w:rsidR="00B349D0" w:rsidRDefault="00B349D0" w:rsidP="00650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5F" w:rsidRPr="00F3155D" w:rsidRDefault="00AE6A5F" w:rsidP="00F3155D">
    <w:pPr>
      <w:pStyle w:val="Footer"/>
      <w:jc w:val="center"/>
      <w:rPr>
        <w:lang w:val="id-ID"/>
      </w:rPr>
    </w:pPr>
    <w:r>
      <w:rPr>
        <w:lang w:val="id-ID"/>
      </w:rPr>
      <w:t>66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9D0" w:rsidRDefault="00B349D0" w:rsidP="0065075E">
      <w:r>
        <w:separator/>
      </w:r>
    </w:p>
  </w:footnote>
  <w:footnote w:type="continuationSeparator" w:id="1">
    <w:p w:rsidR="00B349D0" w:rsidRDefault="00B349D0" w:rsidP="0065075E">
      <w:r>
        <w:continuationSeparator/>
      </w:r>
    </w:p>
  </w:footnote>
  <w:footnote w:id="2">
    <w:p w:rsidR="00AE6A5F" w:rsidRPr="005E1BFC" w:rsidRDefault="00AE6A5F" w:rsidP="0065075E">
      <w:pPr>
        <w:pStyle w:val="FootnoteText"/>
        <w:ind w:firstLine="567"/>
        <w:rPr>
          <w:lang w:val="en-US"/>
        </w:rPr>
      </w:pPr>
      <w:r>
        <w:rPr>
          <w:rStyle w:val="FootnoteReference"/>
        </w:rPr>
        <w:footnoteRef/>
      </w:r>
      <w:r>
        <w:t xml:space="preserve"> </w:t>
      </w:r>
      <w:r>
        <w:rPr>
          <w:lang w:val="en-US"/>
        </w:rPr>
        <w:t>Sumber Data:D.1.O.1.W.1 20-04-2011 Keterangan: D:Dokumentasi, W:Wawancara, O:Observasi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729"/>
      <w:docPartObj>
        <w:docPartGallery w:val="Page Numbers (Top of Page)"/>
        <w:docPartUnique/>
      </w:docPartObj>
    </w:sdtPr>
    <w:sdtContent>
      <w:p w:rsidR="00AE6A5F" w:rsidRPr="00986CDB" w:rsidRDefault="00B74EB3" w:rsidP="00986CDB">
        <w:pPr>
          <w:pStyle w:val="Header"/>
          <w:jc w:val="right"/>
        </w:pPr>
        <w:fldSimple w:instr=" PAGE   \* MERGEFORMAT ">
          <w:r w:rsidR="00995997">
            <w:rPr>
              <w:noProof/>
            </w:rPr>
            <w:t>88</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5F" w:rsidRDefault="00AE6A5F">
    <w:pPr>
      <w:pStyle w:val="Header"/>
      <w:jc w:val="right"/>
    </w:pPr>
  </w:p>
  <w:p w:rsidR="00AE6A5F" w:rsidRDefault="00AE6A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38B"/>
    <w:multiLevelType w:val="hybridMultilevel"/>
    <w:tmpl w:val="476AF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A1356"/>
    <w:multiLevelType w:val="hybridMultilevel"/>
    <w:tmpl w:val="FA0EA542"/>
    <w:lvl w:ilvl="0" w:tplc="F8E05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7A7CCB"/>
    <w:multiLevelType w:val="hybridMultilevel"/>
    <w:tmpl w:val="F3E88F1A"/>
    <w:lvl w:ilvl="0" w:tplc="1F208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D7ABE"/>
    <w:multiLevelType w:val="hybridMultilevel"/>
    <w:tmpl w:val="657A6916"/>
    <w:lvl w:ilvl="0" w:tplc="2D8CA22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4B5290B"/>
    <w:multiLevelType w:val="hybridMultilevel"/>
    <w:tmpl w:val="8812A3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61F4E59"/>
    <w:multiLevelType w:val="hybridMultilevel"/>
    <w:tmpl w:val="D5F6DF0E"/>
    <w:lvl w:ilvl="0" w:tplc="241C9CA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78E590A"/>
    <w:multiLevelType w:val="hybridMultilevel"/>
    <w:tmpl w:val="723E58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BA0AF4"/>
    <w:multiLevelType w:val="hybridMultilevel"/>
    <w:tmpl w:val="BBFC252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928"/>
        </w:tabs>
        <w:ind w:left="928"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48109D3"/>
    <w:multiLevelType w:val="hybridMultilevel"/>
    <w:tmpl w:val="FBB0182C"/>
    <w:lvl w:ilvl="0" w:tplc="08090013">
      <w:start w:val="1"/>
      <w:numFmt w:val="upperRoman"/>
      <w:lvlText w:val="%1."/>
      <w:lvlJc w:val="right"/>
      <w:pPr>
        <w:tabs>
          <w:tab w:val="num" w:pos="1620"/>
        </w:tabs>
        <w:ind w:left="1620" w:hanging="180"/>
      </w:pPr>
      <w:rPr>
        <w:rFonts w:hint="default"/>
      </w:rPr>
    </w:lvl>
    <w:lvl w:ilvl="1" w:tplc="0809000F">
      <w:start w:val="1"/>
      <w:numFmt w:val="decimal"/>
      <w:lvlText w:val="%2."/>
      <w:lvlJc w:val="left"/>
      <w:pPr>
        <w:tabs>
          <w:tab w:val="num" w:pos="2520"/>
        </w:tabs>
        <w:ind w:left="2520" w:hanging="360"/>
      </w:pPr>
      <w:rPr>
        <w:rFonts w:hint="default"/>
      </w:rPr>
    </w:lvl>
    <w:lvl w:ilvl="2" w:tplc="08090019">
      <w:start w:val="1"/>
      <w:numFmt w:val="lowerLetter"/>
      <w:lvlText w:val="%3."/>
      <w:lvlJc w:val="left"/>
      <w:pPr>
        <w:tabs>
          <w:tab w:val="num" w:pos="3420"/>
        </w:tabs>
        <w:ind w:left="3420" w:hanging="360"/>
      </w:pPr>
      <w:rPr>
        <w:rFonts w:hint="default"/>
      </w:rPr>
    </w:lvl>
    <w:lvl w:ilvl="3" w:tplc="08090011">
      <w:start w:val="1"/>
      <w:numFmt w:val="decimal"/>
      <w:lvlText w:val="%4)"/>
      <w:lvlJc w:val="left"/>
      <w:pPr>
        <w:tabs>
          <w:tab w:val="num" w:pos="3960"/>
        </w:tabs>
        <w:ind w:left="3960" w:hanging="360"/>
      </w:pPr>
      <w:rPr>
        <w:rFonts w:hint="default"/>
      </w:rPr>
    </w:lvl>
    <w:lvl w:ilvl="4" w:tplc="08090011">
      <w:start w:val="1"/>
      <w:numFmt w:val="decimal"/>
      <w:lvlText w:val="%5)"/>
      <w:lvlJc w:val="left"/>
      <w:pPr>
        <w:tabs>
          <w:tab w:val="num" w:pos="4680"/>
        </w:tabs>
        <w:ind w:left="4680" w:hanging="360"/>
      </w:pPr>
      <w:rPr>
        <w:rFonts w:hint="default"/>
      </w:r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nsid w:val="35A54AA4"/>
    <w:multiLevelType w:val="hybridMultilevel"/>
    <w:tmpl w:val="77767E1C"/>
    <w:lvl w:ilvl="0" w:tplc="C1C2BF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0FE16DF"/>
    <w:multiLevelType w:val="hybridMultilevel"/>
    <w:tmpl w:val="A78E8CF0"/>
    <w:lvl w:ilvl="0" w:tplc="8A3237F0">
      <w:start w:val="1"/>
      <w:numFmt w:val="upperLetter"/>
      <w:pStyle w:val="Heading2"/>
      <w:lvlText w:val="%1."/>
      <w:lvlJc w:val="left"/>
      <w:pPr>
        <w:tabs>
          <w:tab w:val="num" w:pos="720"/>
        </w:tabs>
        <w:ind w:left="720" w:hanging="360"/>
      </w:pPr>
      <w:rPr>
        <w:rFonts w:cs="Times New Roman" w:hint="default"/>
      </w:rPr>
    </w:lvl>
    <w:lvl w:ilvl="1" w:tplc="5EF2FA0C">
      <w:start w:val="1"/>
      <w:numFmt w:val="decimal"/>
      <w:lvlText w:val="%2."/>
      <w:lvlJc w:val="left"/>
      <w:pPr>
        <w:tabs>
          <w:tab w:val="num" w:pos="1440"/>
        </w:tabs>
        <w:ind w:left="1440" w:hanging="360"/>
      </w:pPr>
      <w:rPr>
        <w:rFonts w:cs="Times New Roman" w:hint="default"/>
      </w:rPr>
    </w:lvl>
    <w:lvl w:ilvl="2" w:tplc="1AB033E2">
      <w:start w:val="1"/>
      <w:numFmt w:val="lowerLetter"/>
      <w:lvlText w:val="%3."/>
      <w:lvlJc w:val="left"/>
      <w:pPr>
        <w:tabs>
          <w:tab w:val="num" w:pos="3913"/>
        </w:tabs>
        <w:ind w:left="3913" w:hanging="360"/>
      </w:pPr>
      <w:rPr>
        <w:rFonts w:cs="Times New Roman" w:hint="default"/>
      </w:rPr>
    </w:lvl>
    <w:lvl w:ilvl="3" w:tplc="B784D614">
      <w:start w:val="1"/>
      <w:numFmt w:val="decimal"/>
      <w:lvlText w:val="%4)"/>
      <w:lvlJc w:val="left"/>
      <w:pPr>
        <w:tabs>
          <w:tab w:val="num" w:pos="2880"/>
        </w:tabs>
        <w:ind w:left="2880" w:hanging="360"/>
      </w:pPr>
      <w:rPr>
        <w:rFonts w:cs="Times New Roman" w:hint="default"/>
      </w:rPr>
    </w:lvl>
    <w:lvl w:ilvl="4" w:tplc="86DAF8CA">
      <w:start w:val="1"/>
      <w:numFmt w:val="lowerLetter"/>
      <w:lvlText w:val="(%5)"/>
      <w:lvlJc w:val="left"/>
      <w:pPr>
        <w:tabs>
          <w:tab w:val="num" w:pos="3600"/>
        </w:tabs>
        <w:ind w:left="3600" w:hanging="36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43862E62"/>
    <w:multiLevelType w:val="hybridMultilevel"/>
    <w:tmpl w:val="629C625E"/>
    <w:lvl w:ilvl="0" w:tplc="B49E96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B6B13DC"/>
    <w:multiLevelType w:val="hybridMultilevel"/>
    <w:tmpl w:val="10E808E4"/>
    <w:lvl w:ilvl="0" w:tplc="0809000F">
      <w:start w:val="1"/>
      <w:numFmt w:val="decimal"/>
      <w:lvlText w:val="%1."/>
      <w:lvlJc w:val="left"/>
      <w:pPr>
        <w:tabs>
          <w:tab w:val="num" w:pos="1440"/>
        </w:tabs>
        <w:ind w:left="1440" w:hanging="360"/>
      </w:pPr>
      <w:rPr>
        <w:rFonts w:cs="Times New Roman"/>
      </w:rPr>
    </w:lvl>
    <w:lvl w:ilvl="1" w:tplc="643CDC34">
      <w:start w:val="1"/>
      <w:numFmt w:val="lowerLetter"/>
      <w:lvlText w:val="%2."/>
      <w:lvlJc w:val="left"/>
      <w:pPr>
        <w:tabs>
          <w:tab w:val="num" w:pos="1304"/>
        </w:tabs>
        <w:ind w:left="1248" w:hanging="397"/>
      </w:pPr>
      <w:rPr>
        <w:rFonts w:cs="Times New Roman" w:hint="default"/>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13">
    <w:nsid w:val="4BB2332E"/>
    <w:multiLevelType w:val="hybridMultilevel"/>
    <w:tmpl w:val="71C61E6A"/>
    <w:lvl w:ilvl="0" w:tplc="04090017">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643"/>
        </w:tabs>
        <w:ind w:left="643" w:hanging="360"/>
      </w:pPr>
    </w:lvl>
    <w:lvl w:ilvl="2" w:tplc="0409001B" w:tentative="1">
      <w:start w:val="1"/>
      <w:numFmt w:val="lowerRoman"/>
      <w:lvlText w:val="%3."/>
      <w:lvlJc w:val="right"/>
      <w:pPr>
        <w:tabs>
          <w:tab w:val="num" w:pos="1363"/>
        </w:tabs>
        <w:ind w:left="1363" w:hanging="180"/>
      </w:pPr>
    </w:lvl>
    <w:lvl w:ilvl="3" w:tplc="0409000F" w:tentative="1">
      <w:start w:val="1"/>
      <w:numFmt w:val="decimal"/>
      <w:lvlText w:val="%4."/>
      <w:lvlJc w:val="left"/>
      <w:pPr>
        <w:tabs>
          <w:tab w:val="num" w:pos="2083"/>
        </w:tabs>
        <w:ind w:left="2083" w:hanging="360"/>
      </w:pPr>
    </w:lvl>
    <w:lvl w:ilvl="4" w:tplc="04090019" w:tentative="1">
      <w:start w:val="1"/>
      <w:numFmt w:val="lowerLetter"/>
      <w:lvlText w:val="%5."/>
      <w:lvlJc w:val="left"/>
      <w:pPr>
        <w:tabs>
          <w:tab w:val="num" w:pos="2803"/>
        </w:tabs>
        <w:ind w:left="2803" w:hanging="360"/>
      </w:pPr>
    </w:lvl>
    <w:lvl w:ilvl="5" w:tplc="0409001B" w:tentative="1">
      <w:start w:val="1"/>
      <w:numFmt w:val="lowerRoman"/>
      <w:lvlText w:val="%6."/>
      <w:lvlJc w:val="right"/>
      <w:pPr>
        <w:tabs>
          <w:tab w:val="num" w:pos="3523"/>
        </w:tabs>
        <w:ind w:left="3523" w:hanging="180"/>
      </w:pPr>
    </w:lvl>
    <w:lvl w:ilvl="6" w:tplc="0409000F" w:tentative="1">
      <w:start w:val="1"/>
      <w:numFmt w:val="decimal"/>
      <w:lvlText w:val="%7."/>
      <w:lvlJc w:val="left"/>
      <w:pPr>
        <w:tabs>
          <w:tab w:val="num" w:pos="4243"/>
        </w:tabs>
        <w:ind w:left="4243" w:hanging="360"/>
      </w:pPr>
    </w:lvl>
    <w:lvl w:ilvl="7" w:tplc="04090019" w:tentative="1">
      <w:start w:val="1"/>
      <w:numFmt w:val="lowerLetter"/>
      <w:lvlText w:val="%8."/>
      <w:lvlJc w:val="left"/>
      <w:pPr>
        <w:tabs>
          <w:tab w:val="num" w:pos="4963"/>
        </w:tabs>
        <w:ind w:left="4963" w:hanging="360"/>
      </w:pPr>
    </w:lvl>
    <w:lvl w:ilvl="8" w:tplc="0409001B" w:tentative="1">
      <w:start w:val="1"/>
      <w:numFmt w:val="lowerRoman"/>
      <w:lvlText w:val="%9."/>
      <w:lvlJc w:val="right"/>
      <w:pPr>
        <w:tabs>
          <w:tab w:val="num" w:pos="5683"/>
        </w:tabs>
        <w:ind w:left="5683" w:hanging="180"/>
      </w:pPr>
    </w:lvl>
  </w:abstractNum>
  <w:abstractNum w:abstractNumId="14">
    <w:nsid w:val="4DD53722"/>
    <w:multiLevelType w:val="hybridMultilevel"/>
    <w:tmpl w:val="1FA68C62"/>
    <w:lvl w:ilvl="0" w:tplc="20C476E2">
      <w:start w:val="1"/>
      <w:numFmt w:val="upperLetter"/>
      <w:lvlText w:val="%1."/>
      <w:lvlJc w:val="left"/>
      <w:pPr>
        <w:tabs>
          <w:tab w:val="num" w:pos="360"/>
        </w:tabs>
        <w:ind w:left="360" w:hanging="360"/>
      </w:pPr>
      <w:rPr>
        <w:rFonts w:hint="default"/>
        <w:b/>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DE7562A"/>
    <w:multiLevelType w:val="hybridMultilevel"/>
    <w:tmpl w:val="5B589628"/>
    <w:lvl w:ilvl="0" w:tplc="8392028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4EDD2A7D"/>
    <w:multiLevelType w:val="hybridMultilevel"/>
    <w:tmpl w:val="939093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DB79F5"/>
    <w:multiLevelType w:val="hybridMultilevel"/>
    <w:tmpl w:val="35CE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5765F2"/>
    <w:multiLevelType w:val="hybridMultilevel"/>
    <w:tmpl w:val="A76EB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B82F05"/>
    <w:multiLevelType w:val="hybridMultilevel"/>
    <w:tmpl w:val="411658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A8B3EC0"/>
    <w:multiLevelType w:val="hybridMultilevel"/>
    <w:tmpl w:val="D2661FF8"/>
    <w:lvl w:ilvl="0" w:tplc="D95E86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9F0AD4"/>
    <w:multiLevelType w:val="hybridMultilevel"/>
    <w:tmpl w:val="3B2A4B1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nsid w:val="60E156AE"/>
    <w:multiLevelType w:val="hybridMultilevel"/>
    <w:tmpl w:val="A37E9724"/>
    <w:lvl w:ilvl="0" w:tplc="55BECC2E">
      <w:start w:val="1"/>
      <w:numFmt w:val="lowerLetter"/>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3">
    <w:nsid w:val="66243C49"/>
    <w:multiLevelType w:val="hybridMultilevel"/>
    <w:tmpl w:val="39E09298"/>
    <w:lvl w:ilvl="0" w:tplc="BB982C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70D2B5C"/>
    <w:multiLevelType w:val="hybridMultilevel"/>
    <w:tmpl w:val="8552FA72"/>
    <w:lvl w:ilvl="0" w:tplc="1B585D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0BF1568"/>
    <w:multiLevelType w:val="hybridMultilevel"/>
    <w:tmpl w:val="DFBE2D42"/>
    <w:lvl w:ilvl="0" w:tplc="17F090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BB1A7F"/>
    <w:multiLevelType w:val="hybridMultilevel"/>
    <w:tmpl w:val="6D4A3984"/>
    <w:lvl w:ilvl="0" w:tplc="0B54D7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A821D6A"/>
    <w:multiLevelType w:val="hybridMultilevel"/>
    <w:tmpl w:val="823819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F5373CC"/>
    <w:multiLevelType w:val="hybridMultilevel"/>
    <w:tmpl w:val="0AC0BF96"/>
    <w:lvl w:ilvl="0" w:tplc="E402DE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9"/>
  </w:num>
  <w:num w:numId="3">
    <w:abstractNumId w:val="6"/>
  </w:num>
  <w:num w:numId="4">
    <w:abstractNumId w:val="13"/>
  </w:num>
  <w:num w:numId="5">
    <w:abstractNumId w:val="14"/>
  </w:num>
  <w:num w:numId="6">
    <w:abstractNumId w:val="4"/>
  </w:num>
  <w:num w:numId="7">
    <w:abstractNumId w:val="7"/>
  </w:num>
  <w:num w:numId="8">
    <w:abstractNumId w:val="20"/>
  </w:num>
  <w:num w:numId="9">
    <w:abstractNumId w:val="25"/>
  </w:num>
  <w:num w:numId="10">
    <w:abstractNumId w:val="22"/>
  </w:num>
  <w:num w:numId="11">
    <w:abstractNumId w:val="21"/>
  </w:num>
  <w:num w:numId="12">
    <w:abstractNumId w:val="17"/>
  </w:num>
  <w:num w:numId="13">
    <w:abstractNumId w:val="18"/>
  </w:num>
  <w:num w:numId="14">
    <w:abstractNumId w:val="0"/>
  </w:num>
  <w:num w:numId="15">
    <w:abstractNumId w:val="10"/>
  </w:num>
  <w:num w:numId="16">
    <w:abstractNumId w:val="12"/>
  </w:num>
  <w:num w:numId="17">
    <w:abstractNumId w:val="26"/>
  </w:num>
  <w:num w:numId="18">
    <w:abstractNumId w:val="23"/>
  </w:num>
  <w:num w:numId="19">
    <w:abstractNumId w:val="24"/>
  </w:num>
  <w:num w:numId="20">
    <w:abstractNumId w:val="11"/>
  </w:num>
  <w:num w:numId="21">
    <w:abstractNumId w:val="28"/>
  </w:num>
  <w:num w:numId="22">
    <w:abstractNumId w:val="5"/>
  </w:num>
  <w:num w:numId="23">
    <w:abstractNumId w:val="1"/>
  </w:num>
  <w:num w:numId="24">
    <w:abstractNumId w:val="9"/>
  </w:num>
  <w:num w:numId="25">
    <w:abstractNumId w:val="3"/>
  </w:num>
  <w:num w:numId="26">
    <w:abstractNumId w:val="16"/>
  </w:num>
  <w:num w:numId="27">
    <w:abstractNumId w:val="2"/>
  </w:num>
  <w:num w:numId="28">
    <w:abstractNumId w:val="27"/>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5075E"/>
    <w:rsid w:val="0000027B"/>
    <w:rsid w:val="00001370"/>
    <w:rsid w:val="00014EE1"/>
    <w:rsid w:val="00015F46"/>
    <w:rsid w:val="00021FF6"/>
    <w:rsid w:val="00030443"/>
    <w:rsid w:val="000305EC"/>
    <w:rsid w:val="00040736"/>
    <w:rsid w:val="00062531"/>
    <w:rsid w:val="00063D59"/>
    <w:rsid w:val="000672F2"/>
    <w:rsid w:val="00075428"/>
    <w:rsid w:val="000902A9"/>
    <w:rsid w:val="000909A6"/>
    <w:rsid w:val="00093DA5"/>
    <w:rsid w:val="000A6ABA"/>
    <w:rsid w:val="000B694D"/>
    <w:rsid w:val="000C3F6E"/>
    <w:rsid w:val="000C4A35"/>
    <w:rsid w:val="000C4F11"/>
    <w:rsid w:val="000D2624"/>
    <w:rsid w:val="000D4C08"/>
    <w:rsid w:val="000F0AA4"/>
    <w:rsid w:val="000F337B"/>
    <w:rsid w:val="000F3F6F"/>
    <w:rsid w:val="001001B5"/>
    <w:rsid w:val="00105DDE"/>
    <w:rsid w:val="00105F6C"/>
    <w:rsid w:val="001101AC"/>
    <w:rsid w:val="0011028E"/>
    <w:rsid w:val="00116AC1"/>
    <w:rsid w:val="00132E02"/>
    <w:rsid w:val="00136EC7"/>
    <w:rsid w:val="00140773"/>
    <w:rsid w:val="001601A9"/>
    <w:rsid w:val="001602B4"/>
    <w:rsid w:val="001602E8"/>
    <w:rsid w:val="0016050A"/>
    <w:rsid w:val="00161FB7"/>
    <w:rsid w:val="00180321"/>
    <w:rsid w:val="0019435D"/>
    <w:rsid w:val="001E708C"/>
    <w:rsid w:val="001F600C"/>
    <w:rsid w:val="0020576C"/>
    <w:rsid w:val="00206ADB"/>
    <w:rsid w:val="00211608"/>
    <w:rsid w:val="00211975"/>
    <w:rsid w:val="002249CF"/>
    <w:rsid w:val="002432AB"/>
    <w:rsid w:val="00271EE5"/>
    <w:rsid w:val="0027253E"/>
    <w:rsid w:val="00272B43"/>
    <w:rsid w:val="00274F96"/>
    <w:rsid w:val="0027668C"/>
    <w:rsid w:val="00280B47"/>
    <w:rsid w:val="00291F05"/>
    <w:rsid w:val="00292F2D"/>
    <w:rsid w:val="002B3BB3"/>
    <w:rsid w:val="002D5DF1"/>
    <w:rsid w:val="002E1745"/>
    <w:rsid w:val="002E488B"/>
    <w:rsid w:val="002E5264"/>
    <w:rsid w:val="002E7554"/>
    <w:rsid w:val="002F4DEA"/>
    <w:rsid w:val="002F597F"/>
    <w:rsid w:val="002F6F86"/>
    <w:rsid w:val="002F719E"/>
    <w:rsid w:val="00304BA9"/>
    <w:rsid w:val="003054E7"/>
    <w:rsid w:val="00306038"/>
    <w:rsid w:val="00306D96"/>
    <w:rsid w:val="00310D39"/>
    <w:rsid w:val="003167AC"/>
    <w:rsid w:val="00320CF1"/>
    <w:rsid w:val="0033478B"/>
    <w:rsid w:val="003364F7"/>
    <w:rsid w:val="003502AE"/>
    <w:rsid w:val="00350F9F"/>
    <w:rsid w:val="003550E6"/>
    <w:rsid w:val="00362828"/>
    <w:rsid w:val="00366E0A"/>
    <w:rsid w:val="00373AA7"/>
    <w:rsid w:val="00383F38"/>
    <w:rsid w:val="00383F87"/>
    <w:rsid w:val="00384AAE"/>
    <w:rsid w:val="00396FED"/>
    <w:rsid w:val="003A161E"/>
    <w:rsid w:val="003B4AAF"/>
    <w:rsid w:val="003C4519"/>
    <w:rsid w:val="003D2B6A"/>
    <w:rsid w:val="003D7E2F"/>
    <w:rsid w:val="003F1CDB"/>
    <w:rsid w:val="003F4E67"/>
    <w:rsid w:val="003F6413"/>
    <w:rsid w:val="003F7B88"/>
    <w:rsid w:val="0040045E"/>
    <w:rsid w:val="00407E0A"/>
    <w:rsid w:val="00410055"/>
    <w:rsid w:val="00412F79"/>
    <w:rsid w:val="00421E89"/>
    <w:rsid w:val="00425DEA"/>
    <w:rsid w:val="0042775C"/>
    <w:rsid w:val="0043103F"/>
    <w:rsid w:val="004313B7"/>
    <w:rsid w:val="00436F21"/>
    <w:rsid w:val="00440C57"/>
    <w:rsid w:val="00444B0F"/>
    <w:rsid w:val="00450E02"/>
    <w:rsid w:val="0045373E"/>
    <w:rsid w:val="004616A8"/>
    <w:rsid w:val="00485B67"/>
    <w:rsid w:val="00486B62"/>
    <w:rsid w:val="004944D9"/>
    <w:rsid w:val="00494B68"/>
    <w:rsid w:val="004B7A8F"/>
    <w:rsid w:val="004C12D0"/>
    <w:rsid w:val="004C1555"/>
    <w:rsid w:val="004D036F"/>
    <w:rsid w:val="004D5F53"/>
    <w:rsid w:val="004D5FCD"/>
    <w:rsid w:val="004D7513"/>
    <w:rsid w:val="004F657D"/>
    <w:rsid w:val="00504B4D"/>
    <w:rsid w:val="00514022"/>
    <w:rsid w:val="00520D08"/>
    <w:rsid w:val="00522234"/>
    <w:rsid w:val="005355BD"/>
    <w:rsid w:val="005419EA"/>
    <w:rsid w:val="00550434"/>
    <w:rsid w:val="00551D94"/>
    <w:rsid w:val="0055455B"/>
    <w:rsid w:val="00560D6E"/>
    <w:rsid w:val="00571ADE"/>
    <w:rsid w:val="00574FE3"/>
    <w:rsid w:val="0058131E"/>
    <w:rsid w:val="005844B8"/>
    <w:rsid w:val="005847E1"/>
    <w:rsid w:val="005918E7"/>
    <w:rsid w:val="00595376"/>
    <w:rsid w:val="005A575E"/>
    <w:rsid w:val="005A69EF"/>
    <w:rsid w:val="005B0CAC"/>
    <w:rsid w:val="005B1C4F"/>
    <w:rsid w:val="005B40D4"/>
    <w:rsid w:val="005B4DA7"/>
    <w:rsid w:val="005D3919"/>
    <w:rsid w:val="005E03BD"/>
    <w:rsid w:val="005E0C14"/>
    <w:rsid w:val="005E3E5C"/>
    <w:rsid w:val="005E5AA7"/>
    <w:rsid w:val="005F319D"/>
    <w:rsid w:val="00600089"/>
    <w:rsid w:val="00601EAE"/>
    <w:rsid w:val="00606A41"/>
    <w:rsid w:val="006072FF"/>
    <w:rsid w:val="00620098"/>
    <w:rsid w:val="0062751A"/>
    <w:rsid w:val="00632820"/>
    <w:rsid w:val="006339F2"/>
    <w:rsid w:val="00635CA0"/>
    <w:rsid w:val="006401DB"/>
    <w:rsid w:val="006476D4"/>
    <w:rsid w:val="0065075E"/>
    <w:rsid w:val="00653B93"/>
    <w:rsid w:val="0066070A"/>
    <w:rsid w:val="006609A6"/>
    <w:rsid w:val="0066104F"/>
    <w:rsid w:val="00672CFF"/>
    <w:rsid w:val="00674BB9"/>
    <w:rsid w:val="0067676B"/>
    <w:rsid w:val="00681D7D"/>
    <w:rsid w:val="00681EFB"/>
    <w:rsid w:val="0068253D"/>
    <w:rsid w:val="00687202"/>
    <w:rsid w:val="00693F83"/>
    <w:rsid w:val="006A2B89"/>
    <w:rsid w:val="006C14A6"/>
    <w:rsid w:val="006C1953"/>
    <w:rsid w:val="006D35FB"/>
    <w:rsid w:val="006E2266"/>
    <w:rsid w:val="006F181F"/>
    <w:rsid w:val="006F4898"/>
    <w:rsid w:val="007161D5"/>
    <w:rsid w:val="00742C99"/>
    <w:rsid w:val="00744B1C"/>
    <w:rsid w:val="00745284"/>
    <w:rsid w:val="007663EA"/>
    <w:rsid w:val="007924C5"/>
    <w:rsid w:val="00796F00"/>
    <w:rsid w:val="007A00C5"/>
    <w:rsid w:val="007A01CA"/>
    <w:rsid w:val="007A2721"/>
    <w:rsid w:val="007B1D29"/>
    <w:rsid w:val="007C2CDC"/>
    <w:rsid w:val="007C51DF"/>
    <w:rsid w:val="007C5C0A"/>
    <w:rsid w:val="007E4742"/>
    <w:rsid w:val="007F13C5"/>
    <w:rsid w:val="007F219F"/>
    <w:rsid w:val="007F4A64"/>
    <w:rsid w:val="0080257B"/>
    <w:rsid w:val="008069A3"/>
    <w:rsid w:val="008073D2"/>
    <w:rsid w:val="00815571"/>
    <w:rsid w:val="00825675"/>
    <w:rsid w:val="00827708"/>
    <w:rsid w:val="008308EC"/>
    <w:rsid w:val="00834CBE"/>
    <w:rsid w:val="0083569A"/>
    <w:rsid w:val="00835C25"/>
    <w:rsid w:val="0084687A"/>
    <w:rsid w:val="00853035"/>
    <w:rsid w:val="00853CCC"/>
    <w:rsid w:val="00870BA5"/>
    <w:rsid w:val="0087461A"/>
    <w:rsid w:val="00880EDF"/>
    <w:rsid w:val="008815A3"/>
    <w:rsid w:val="00885653"/>
    <w:rsid w:val="00890B0A"/>
    <w:rsid w:val="00892AC7"/>
    <w:rsid w:val="00897B4C"/>
    <w:rsid w:val="008A2C95"/>
    <w:rsid w:val="008A7E85"/>
    <w:rsid w:val="008B1E0F"/>
    <w:rsid w:val="008B4C04"/>
    <w:rsid w:val="008B4C0D"/>
    <w:rsid w:val="008B6C02"/>
    <w:rsid w:val="008C05FC"/>
    <w:rsid w:val="008D6B16"/>
    <w:rsid w:val="008E1B56"/>
    <w:rsid w:val="008F2D18"/>
    <w:rsid w:val="00911C37"/>
    <w:rsid w:val="0091217C"/>
    <w:rsid w:val="00913736"/>
    <w:rsid w:val="00922625"/>
    <w:rsid w:val="009237A3"/>
    <w:rsid w:val="00947C33"/>
    <w:rsid w:val="00951C3F"/>
    <w:rsid w:val="00952E11"/>
    <w:rsid w:val="00975469"/>
    <w:rsid w:val="00977F88"/>
    <w:rsid w:val="00984F59"/>
    <w:rsid w:val="00986CDB"/>
    <w:rsid w:val="009909B4"/>
    <w:rsid w:val="00991935"/>
    <w:rsid w:val="00995997"/>
    <w:rsid w:val="00997ACA"/>
    <w:rsid w:val="009A12E2"/>
    <w:rsid w:val="009A6443"/>
    <w:rsid w:val="009B4D07"/>
    <w:rsid w:val="009D4539"/>
    <w:rsid w:val="009D7CA6"/>
    <w:rsid w:val="009E2132"/>
    <w:rsid w:val="009F09EB"/>
    <w:rsid w:val="009F14E7"/>
    <w:rsid w:val="009F386A"/>
    <w:rsid w:val="009F4DD9"/>
    <w:rsid w:val="009F5378"/>
    <w:rsid w:val="009F64E5"/>
    <w:rsid w:val="00A00860"/>
    <w:rsid w:val="00A15778"/>
    <w:rsid w:val="00A16D0E"/>
    <w:rsid w:val="00A26E8F"/>
    <w:rsid w:val="00A42F14"/>
    <w:rsid w:val="00A43E83"/>
    <w:rsid w:val="00A619FB"/>
    <w:rsid w:val="00A74FF8"/>
    <w:rsid w:val="00A76D6B"/>
    <w:rsid w:val="00A85D5C"/>
    <w:rsid w:val="00A87D60"/>
    <w:rsid w:val="00A92849"/>
    <w:rsid w:val="00AA47C0"/>
    <w:rsid w:val="00AA610B"/>
    <w:rsid w:val="00AA7EB8"/>
    <w:rsid w:val="00AB0037"/>
    <w:rsid w:val="00AB18A1"/>
    <w:rsid w:val="00AB191D"/>
    <w:rsid w:val="00AB1C14"/>
    <w:rsid w:val="00AB1DA5"/>
    <w:rsid w:val="00AD3552"/>
    <w:rsid w:val="00AD4D51"/>
    <w:rsid w:val="00AE620A"/>
    <w:rsid w:val="00AE6A5F"/>
    <w:rsid w:val="00AE76A6"/>
    <w:rsid w:val="00B024C1"/>
    <w:rsid w:val="00B04C79"/>
    <w:rsid w:val="00B12B67"/>
    <w:rsid w:val="00B2243A"/>
    <w:rsid w:val="00B32A2E"/>
    <w:rsid w:val="00B349D0"/>
    <w:rsid w:val="00B35F39"/>
    <w:rsid w:val="00B45F2C"/>
    <w:rsid w:val="00B5758A"/>
    <w:rsid w:val="00B74921"/>
    <w:rsid w:val="00B74EB3"/>
    <w:rsid w:val="00B81B5B"/>
    <w:rsid w:val="00B826C5"/>
    <w:rsid w:val="00B87CC5"/>
    <w:rsid w:val="00BA0269"/>
    <w:rsid w:val="00BB0F8E"/>
    <w:rsid w:val="00BB0FEE"/>
    <w:rsid w:val="00BB1917"/>
    <w:rsid w:val="00BB53B1"/>
    <w:rsid w:val="00BB7FF7"/>
    <w:rsid w:val="00BC1991"/>
    <w:rsid w:val="00BD480A"/>
    <w:rsid w:val="00BD76D4"/>
    <w:rsid w:val="00BE4FEC"/>
    <w:rsid w:val="00BE7457"/>
    <w:rsid w:val="00BF6047"/>
    <w:rsid w:val="00C04F51"/>
    <w:rsid w:val="00C07CF9"/>
    <w:rsid w:val="00C14000"/>
    <w:rsid w:val="00C16B9C"/>
    <w:rsid w:val="00C20C65"/>
    <w:rsid w:val="00C3161D"/>
    <w:rsid w:val="00C31EDB"/>
    <w:rsid w:val="00C34988"/>
    <w:rsid w:val="00C465BD"/>
    <w:rsid w:val="00C508BF"/>
    <w:rsid w:val="00C562A6"/>
    <w:rsid w:val="00C57A84"/>
    <w:rsid w:val="00C70410"/>
    <w:rsid w:val="00C7156E"/>
    <w:rsid w:val="00C83EE0"/>
    <w:rsid w:val="00C84888"/>
    <w:rsid w:val="00C86A13"/>
    <w:rsid w:val="00C86EC5"/>
    <w:rsid w:val="00CA277A"/>
    <w:rsid w:val="00CA4BD6"/>
    <w:rsid w:val="00CA70B5"/>
    <w:rsid w:val="00CB1987"/>
    <w:rsid w:val="00CB4110"/>
    <w:rsid w:val="00CB4383"/>
    <w:rsid w:val="00CC1588"/>
    <w:rsid w:val="00CC52E2"/>
    <w:rsid w:val="00CC7D8B"/>
    <w:rsid w:val="00CD1F3D"/>
    <w:rsid w:val="00CD5CA9"/>
    <w:rsid w:val="00CE169C"/>
    <w:rsid w:val="00CE2745"/>
    <w:rsid w:val="00CE653B"/>
    <w:rsid w:val="00CE6AD3"/>
    <w:rsid w:val="00D215E0"/>
    <w:rsid w:val="00D243A5"/>
    <w:rsid w:val="00D2460D"/>
    <w:rsid w:val="00D34E8A"/>
    <w:rsid w:val="00D35C7A"/>
    <w:rsid w:val="00D40EFF"/>
    <w:rsid w:val="00D420C3"/>
    <w:rsid w:val="00D47A18"/>
    <w:rsid w:val="00D56679"/>
    <w:rsid w:val="00D56A62"/>
    <w:rsid w:val="00D74675"/>
    <w:rsid w:val="00D81611"/>
    <w:rsid w:val="00D819FA"/>
    <w:rsid w:val="00D8270E"/>
    <w:rsid w:val="00D85B34"/>
    <w:rsid w:val="00D940A1"/>
    <w:rsid w:val="00DA024D"/>
    <w:rsid w:val="00DA3A53"/>
    <w:rsid w:val="00DC0419"/>
    <w:rsid w:val="00DD224D"/>
    <w:rsid w:val="00DD252E"/>
    <w:rsid w:val="00DD6602"/>
    <w:rsid w:val="00DE799C"/>
    <w:rsid w:val="00DF7673"/>
    <w:rsid w:val="00E00BD0"/>
    <w:rsid w:val="00E1415A"/>
    <w:rsid w:val="00E24A8B"/>
    <w:rsid w:val="00E25F99"/>
    <w:rsid w:val="00E31F14"/>
    <w:rsid w:val="00E33EFF"/>
    <w:rsid w:val="00E340EB"/>
    <w:rsid w:val="00E34541"/>
    <w:rsid w:val="00E37648"/>
    <w:rsid w:val="00E37A47"/>
    <w:rsid w:val="00E4367A"/>
    <w:rsid w:val="00E51FB7"/>
    <w:rsid w:val="00E543F9"/>
    <w:rsid w:val="00E608EE"/>
    <w:rsid w:val="00E65D25"/>
    <w:rsid w:val="00E7127B"/>
    <w:rsid w:val="00E732E9"/>
    <w:rsid w:val="00E933C1"/>
    <w:rsid w:val="00E937E6"/>
    <w:rsid w:val="00EB4E0A"/>
    <w:rsid w:val="00EC4F11"/>
    <w:rsid w:val="00ED1DA7"/>
    <w:rsid w:val="00ED233C"/>
    <w:rsid w:val="00ED7A66"/>
    <w:rsid w:val="00EE34FD"/>
    <w:rsid w:val="00EE6983"/>
    <w:rsid w:val="00EE7B7F"/>
    <w:rsid w:val="00EF1D57"/>
    <w:rsid w:val="00F072D5"/>
    <w:rsid w:val="00F11066"/>
    <w:rsid w:val="00F132C8"/>
    <w:rsid w:val="00F14DD0"/>
    <w:rsid w:val="00F23755"/>
    <w:rsid w:val="00F27A6F"/>
    <w:rsid w:val="00F3155D"/>
    <w:rsid w:val="00F338FE"/>
    <w:rsid w:val="00F362EA"/>
    <w:rsid w:val="00F43FFD"/>
    <w:rsid w:val="00F440B1"/>
    <w:rsid w:val="00F466BF"/>
    <w:rsid w:val="00F536DC"/>
    <w:rsid w:val="00F53DEA"/>
    <w:rsid w:val="00F57EC2"/>
    <w:rsid w:val="00F604C0"/>
    <w:rsid w:val="00F6386F"/>
    <w:rsid w:val="00F6579C"/>
    <w:rsid w:val="00F657F3"/>
    <w:rsid w:val="00F70176"/>
    <w:rsid w:val="00F72954"/>
    <w:rsid w:val="00F96E05"/>
    <w:rsid w:val="00F97304"/>
    <w:rsid w:val="00FA2739"/>
    <w:rsid w:val="00FA3BBF"/>
    <w:rsid w:val="00FA427C"/>
    <w:rsid w:val="00FA7339"/>
    <w:rsid w:val="00FB3F18"/>
    <w:rsid w:val="00FB53E8"/>
    <w:rsid w:val="00FB627C"/>
    <w:rsid w:val="00FD5D4B"/>
    <w:rsid w:val="00FE07B6"/>
    <w:rsid w:val="00FE2599"/>
    <w:rsid w:val="00FF0CD0"/>
    <w:rsid w:val="00FF2563"/>
    <w:rsid w:val="00FF3175"/>
    <w:rsid w:val="00FF617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17" type="connector" idref="#_x0000_s1045"/>
        <o:r id="V:Rule18" type="connector" idref="#_x0000_s1049"/>
        <o:r id="V:Rule19" type="connector" idref="#_x0000_s1042"/>
        <o:r id="V:Rule20" type="connector" idref="#_x0000_s1037"/>
        <o:r id="V:Rule21" type="connector" idref="#_x0000_s1029"/>
        <o:r id="V:Rule22" type="connector" idref="#_x0000_s1047"/>
        <o:r id="V:Rule23" type="connector" idref="#_x0000_s1028"/>
        <o:r id="V:Rule24" type="connector" idref="#_x0000_s1041"/>
        <o:r id="V:Rule25" type="connector" idref="#_x0000_s1027"/>
        <o:r id="V:Rule26" type="connector" idref="#_x0000_s1040"/>
        <o:r id="V:Rule27" type="connector" idref="#_x0000_s1051"/>
        <o:r id="V:Rule28" type="connector" idref="#_x0000_s1043"/>
        <o:r id="V:Rule29" type="connector" idref="#_x0000_s1050"/>
        <o:r id="V:Rule30" type="connector" idref="#_x0000_s1052"/>
        <o:r id="V:Rule31" type="connector" idref="#_x0000_s1053"/>
        <o:r id="V:Rule3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75E"/>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uiPriority w:val="99"/>
    <w:qFormat/>
    <w:rsid w:val="0065075E"/>
    <w:pPr>
      <w:keepNext/>
      <w:numPr>
        <w:numId w:val="15"/>
      </w:numPr>
      <w:spacing w:line="480" w:lineRule="auto"/>
      <w:jc w:val="both"/>
      <w:outlineLvl w:val="1"/>
    </w:pPr>
    <w:rPr>
      <w:b/>
      <w:bCs/>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5075E"/>
    <w:rPr>
      <w:rFonts w:ascii="Times New Roman" w:eastAsia="Times New Roman" w:hAnsi="Times New Roman" w:cs="Times New Roman"/>
      <w:b/>
      <w:bCs/>
      <w:sz w:val="24"/>
      <w:szCs w:val="24"/>
      <w:lang w:val="id-ID"/>
    </w:rPr>
  </w:style>
  <w:style w:type="paragraph" w:styleId="ListParagraph">
    <w:name w:val="List Paragraph"/>
    <w:basedOn w:val="Normal"/>
    <w:uiPriority w:val="34"/>
    <w:qFormat/>
    <w:rsid w:val="0065075E"/>
    <w:pPr>
      <w:ind w:left="720"/>
      <w:contextualSpacing/>
    </w:pPr>
  </w:style>
  <w:style w:type="paragraph" w:styleId="FootnoteText">
    <w:name w:val="footnote text"/>
    <w:basedOn w:val="Normal"/>
    <w:link w:val="FootnoteTextChar"/>
    <w:unhideWhenUsed/>
    <w:rsid w:val="0065075E"/>
    <w:rPr>
      <w:sz w:val="20"/>
      <w:szCs w:val="20"/>
    </w:rPr>
  </w:style>
  <w:style w:type="character" w:customStyle="1" w:styleId="FootnoteTextChar">
    <w:name w:val="Footnote Text Char"/>
    <w:basedOn w:val="DefaultParagraphFont"/>
    <w:link w:val="FootnoteText"/>
    <w:rsid w:val="0065075E"/>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nhideWhenUsed/>
    <w:rsid w:val="0065075E"/>
    <w:rPr>
      <w:vertAlign w:val="superscript"/>
    </w:rPr>
  </w:style>
  <w:style w:type="table" w:styleId="TableGrid">
    <w:name w:val="Table Grid"/>
    <w:basedOn w:val="TableNormal"/>
    <w:uiPriority w:val="59"/>
    <w:rsid w:val="006507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075E"/>
    <w:rPr>
      <w:rFonts w:ascii="Tahoma" w:hAnsi="Tahoma" w:cs="Tahoma"/>
      <w:sz w:val="16"/>
      <w:szCs w:val="16"/>
    </w:rPr>
  </w:style>
  <w:style w:type="character" w:customStyle="1" w:styleId="BalloonTextChar">
    <w:name w:val="Balloon Text Char"/>
    <w:basedOn w:val="DefaultParagraphFont"/>
    <w:link w:val="BalloonText"/>
    <w:uiPriority w:val="99"/>
    <w:semiHidden/>
    <w:rsid w:val="0065075E"/>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65075E"/>
    <w:pPr>
      <w:tabs>
        <w:tab w:val="center" w:pos="4680"/>
        <w:tab w:val="right" w:pos="9360"/>
      </w:tabs>
    </w:pPr>
  </w:style>
  <w:style w:type="character" w:customStyle="1" w:styleId="HeaderChar">
    <w:name w:val="Header Char"/>
    <w:basedOn w:val="DefaultParagraphFont"/>
    <w:link w:val="Header"/>
    <w:uiPriority w:val="99"/>
    <w:rsid w:val="0065075E"/>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65075E"/>
    <w:pPr>
      <w:tabs>
        <w:tab w:val="center" w:pos="4680"/>
        <w:tab w:val="right" w:pos="9360"/>
      </w:tabs>
    </w:pPr>
  </w:style>
  <w:style w:type="character" w:customStyle="1" w:styleId="FooterChar">
    <w:name w:val="Footer Char"/>
    <w:basedOn w:val="DefaultParagraphFont"/>
    <w:link w:val="Footer"/>
    <w:uiPriority w:val="99"/>
    <w:rsid w:val="0065075E"/>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396FED"/>
    <w:rPr>
      <w:color w:val="808080"/>
    </w:rPr>
  </w:style>
</w:styles>
</file>

<file path=word/webSettings.xml><?xml version="1.0" encoding="utf-8"?>
<w:webSettings xmlns:r="http://schemas.openxmlformats.org/officeDocument/2006/relationships" xmlns:w="http://schemas.openxmlformats.org/wordprocessingml/2006/main">
  <w:divs>
    <w:div w:id="174536489">
      <w:bodyDiv w:val="1"/>
      <w:marLeft w:val="0"/>
      <w:marRight w:val="0"/>
      <w:marTop w:val="0"/>
      <w:marBottom w:val="0"/>
      <w:divBdr>
        <w:top w:val="none" w:sz="0" w:space="0" w:color="auto"/>
        <w:left w:val="none" w:sz="0" w:space="0" w:color="auto"/>
        <w:bottom w:val="none" w:sz="0" w:space="0" w:color="auto"/>
        <w:right w:val="none" w:sz="0" w:space="0" w:color="auto"/>
      </w:divBdr>
    </w:div>
    <w:div w:id="556666783">
      <w:bodyDiv w:val="1"/>
      <w:marLeft w:val="0"/>
      <w:marRight w:val="0"/>
      <w:marTop w:val="0"/>
      <w:marBottom w:val="0"/>
      <w:divBdr>
        <w:top w:val="none" w:sz="0" w:space="0" w:color="auto"/>
        <w:left w:val="none" w:sz="0" w:space="0" w:color="auto"/>
        <w:bottom w:val="none" w:sz="0" w:space="0" w:color="auto"/>
        <w:right w:val="none" w:sz="0" w:space="0" w:color="auto"/>
      </w:divBdr>
    </w:div>
    <w:div w:id="589119126">
      <w:bodyDiv w:val="1"/>
      <w:marLeft w:val="0"/>
      <w:marRight w:val="0"/>
      <w:marTop w:val="0"/>
      <w:marBottom w:val="0"/>
      <w:divBdr>
        <w:top w:val="none" w:sz="0" w:space="0" w:color="auto"/>
        <w:left w:val="none" w:sz="0" w:space="0" w:color="auto"/>
        <w:bottom w:val="none" w:sz="0" w:space="0" w:color="auto"/>
        <w:right w:val="none" w:sz="0" w:space="0" w:color="auto"/>
      </w:divBdr>
    </w:div>
    <w:div w:id="770395295">
      <w:bodyDiv w:val="1"/>
      <w:marLeft w:val="0"/>
      <w:marRight w:val="0"/>
      <w:marTop w:val="0"/>
      <w:marBottom w:val="0"/>
      <w:divBdr>
        <w:top w:val="none" w:sz="0" w:space="0" w:color="auto"/>
        <w:left w:val="none" w:sz="0" w:space="0" w:color="auto"/>
        <w:bottom w:val="none" w:sz="0" w:space="0" w:color="auto"/>
        <w:right w:val="none" w:sz="0" w:space="0" w:color="auto"/>
      </w:divBdr>
    </w:div>
    <w:div w:id="804737605">
      <w:bodyDiv w:val="1"/>
      <w:marLeft w:val="0"/>
      <w:marRight w:val="0"/>
      <w:marTop w:val="0"/>
      <w:marBottom w:val="0"/>
      <w:divBdr>
        <w:top w:val="none" w:sz="0" w:space="0" w:color="auto"/>
        <w:left w:val="none" w:sz="0" w:space="0" w:color="auto"/>
        <w:bottom w:val="none" w:sz="0" w:space="0" w:color="auto"/>
        <w:right w:val="none" w:sz="0" w:space="0" w:color="auto"/>
      </w:divBdr>
    </w:div>
    <w:div w:id="1113087620">
      <w:bodyDiv w:val="1"/>
      <w:marLeft w:val="0"/>
      <w:marRight w:val="0"/>
      <w:marTop w:val="0"/>
      <w:marBottom w:val="0"/>
      <w:divBdr>
        <w:top w:val="none" w:sz="0" w:space="0" w:color="auto"/>
        <w:left w:val="none" w:sz="0" w:space="0" w:color="auto"/>
        <w:bottom w:val="none" w:sz="0" w:space="0" w:color="auto"/>
        <w:right w:val="none" w:sz="0" w:space="0" w:color="auto"/>
      </w:divBdr>
    </w:div>
    <w:div w:id="170205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41E5B-DE60-495B-B13C-98FA388A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23</Pages>
  <Words>4189</Words>
  <Characters>23883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dc:creator>
  <cp:keywords/>
  <dc:description/>
  <cp:lastModifiedBy>hp mini</cp:lastModifiedBy>
  <cp:revision>87</cp:revision>
  <cp:lastPrinted>2011-06-06T03:26:00Z</cp:lastPrinted>
  <dcterms:created xsi:type="dcterms:W3CDTF">2011-05-14T16:58:00Z</dcterms:created>
  <dcterms:modified xsi:type="dcterms:W3CDTF">2011-07-30T08:55:00Z</dcterms:modified>
</cp:coreProperties>
</file>