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D7" w:rsidRPr="00126BDE" w:rsidRDefault="003C64D7" w:rsidP="003C64D7">
      <w:pPr>
        <w:spacing w:line="480" w:lineRule="auto"/>
        <w:jc w:val="center"/>
        <w:rPr>
          <w:b/>
          <w:bCs/>
          <w:lang w:val="id-ID"/>
        </w:rPr>
      </w:pPr>
      <w:r w:rsidRPr="00126BDE">
        <w:rPr>
          <w:b/>
          <w:bCs/>
          <w:lang w:val="id-ID"/>
        </w:rPr>
        <w:t>ABSTRAK</w:t>
      </w:r>
    </w:p>
    <w:p w:rsidR="003C64D7" w:rsidRDefault="003C64D7" w:rsidP="003C64D7">
      <w:pPr>
        <w:ind w:firstLine="720"/>
        <w:jc w:val="both"/>
        <w:rPr>
          <w:lang w:val="id-ID"/>
        </w:rPr>
      </w:pPr>
      <w:r>
        <w:rPr>
          <w:lang w:val="id-ID"/>
        </w:rPr>
        <w:t>Skripsi dengan judul</w:t>
      </w:r>
      <w:r w:rsidRPr="005B0E0A">
        <w:rPr>
          <w:b/>
          <w:bCs/>
          <w:i/>
          <w:iCs/>
          <w:lang w:val="id-ID"/>
        </w:rPr>
        <w:t xml:space="preserve"> </w:t>
      </w:r>
      <w:r w:rsidRPr="005B0E0A">
        <w:rPr>
          <w:b/>
          <w:bCs/>
          <w:lang w:val="id-ID"/>
        </w:rPr>
        <w:t>“</w:t>
      </w:r>
      <w:r>
        <w:rPr>
          <w:b/>
          <w:bCs/>
        </w:rPr>
        <w:t xml:space="preserve">Penerapan Pendekatan Problem Solving Untuk Meningkatkan Prestasi Belajar </w:t>
      </w:r>
      <w:r w:rsidR="000106B7">
        <w:rPr>
          <w:b/>
          <w:bCs/>
        </w:rPr>
        <w:t xml:space="preserve">Peserta Didik </w:t>
      </w:r>
      <w:r>
        <w:rPr>
          <w:b/>
          <w:bCs/>
        </w:rPr>
        <w:t xml:space="preserve">Pada </w:t>
      </w:r>
      <w:r w:rsidR="000106B7">
        <w:rPr>
          <w:b/>
          <w:bCs/>
        </w:rPr>
        <w:t>Materi</w:t>
      </w:r>
      <w:r>
        <w:rPr>
          <w:b/>
          <w:bCs/>
        </w:rPr>
        <w:t xml:space="preserve"> Pecahan Di Kelas IV SD Islam Al-Hidayah Samir Ngunut</w:t>
      </w:r>
      <w:r w:rsidRPr="005B0E0A">
        <w:rPr>
          <w:b/>
          <w:bCs/>
          <w:lang w:val="id-ID"/>
        </w:rPr>
        <w:t>”</w:t>
      </w:r>
      <w:r>
        <w:rPr>
          <w:b/>
          <w:bCs/>
          <w:lang w:val="id-ID"/>
        </w:rPr>
        <w:t xml:space="preserve">, </w:t>
      </w:r>
      <w:r>
        <w:rPr>
          <w:lang w:val="id-ID"/>
        </w:rPr>
        <w:t xml:space="preserve">ini ditulis oleh </w:t>
      </w:r>
      <w:r>
        <w:t>AHMAD ASROJI</w:t>
      </w:r>
      <w:r>
        <w:rPr>
          <w:lang w:val="id-ID"/>
        </w:rPr>
        <w:t>, NIM: 32140</w:t>
      </w:r>
      <w:r>
        <w:t>7</w:t>
      </w:r>
      <w:r>
        <w:rPr>
          <w:lang w:val="id-ID"/>
        </w:rPr>
        <w:t>30</w:t>
      </w:r>
      <w:r>
        <w:t>0</w:t>
      </w:r>
      <w:r>
        <w:rPr>
          <w:lang w:val="id-ID"/>
        </w:rPr>
        <w:t xml:space="preserve">4, dibimbing : </w:t>
      </w:r>
      <w:r>
        <w:t>Ummu Sholihah, M.Si</w:t>
      </w:r>
      <w:r>
        <w:rPr>
          <w:lang w:val="id-ID"/>
        </w:rPr>
        <w:t>.</w:t>
      </w:r>
    </w:p>
    <w:p w:rsidR="003C64D7" w:rsidRDefault="003C64D7" w:rsidP="003C64D7">
      <w:pPr>
        <w:jc w:val="both"/>
        <w:rPr>
          <w:lang w:val="id-ID"/>
        </w:rPr>
      </w:pPr>
      <w:r>
        <w:rPr>
          <w:lang w:val="id-ID"/>
        </w:rPr>
        <w:t xml:space="preserve">Kata kunci : </w:t>
      </w:r>
      <w:r>
        <w:t xml:space="preserve">prestasi belajar, </w:t>
      </w:r>
      <w:r w:rsidR="00034665">
        <w:t>materi</w:t>
      </w:r>
      <w:r>
        <w:t xml:space="preserve"> pecahan</w:t>
      </w:r>
      <w:r>
        <w:rPr>
          <w:lang w:val="id-ID"/>
        </w:rPr>
        <w:t xml:space="preserve">, </w:t>
      </w:r>
      <w:r>
        <w:t>pendekatan problem solving</w:t>
      </w:r>
      <w:r>
        <w:rPr>
          <w:lang w:val="id-ID"/>
        </w:rPr>
        <w:t>.</w:t>
      </w:r>
    </w:p>
    <w:p w:rsidR="003C64D7" w:rsidRDefault="003C64D7" w:rsidP="003C64D7">
      <w:pPr>
        <w:jc w:val="both"/>
        <w:rPr>
          <w:lang w:val="id-ID"/>
        </w:rPr>
      </w:pPr>
      <w:r>
        <w:rPr>
          <w:lang w:val="id-ID"/>
        </w:rPr>
        <w:tab/>
        <w:t xml:space="preserve">Penelitian dalam skripsi ini dilatar belakangi oleh </w:t>
      </w:r>
      <w:r>
        <w:t>kemampuan akademik</w:t>
      </w:r>
      <w:r>
        <w:rPr>
          <w:lang w:val="id-ID"/>
        </w:rPr>
        <w:t xml:space="preserve"> </w:t>
      </w:r>
      <w:r>
        <w:t>peserta didik sangat beragam</w:t>
      </w:r>
      <w:r>
        <w:rPr>
          <w:lang w:val="id-ID"/>
        </w:rPr>
        <w:t xml:space="preserve">, dimana </w:t>
      </w:r>
      <w:r>
        <w:t xml:space="preserve">prestasi belajar </w:t>
      </w:r>
      <w:r>
        <w:rPr>
          <w:lang w:val="id-ID"/>
        </w:rPr>
        <w:t>siswa</w:t>
      </w:r>
      <w:r>
        <w:t xml:space="preserve"> yang masih rendah dan</w:t>
      </w:r>
      <w:r>
        <w:rPr>
          <w:lang w:val="id-ID"/>
        </w:rPr>
        <w:t xml:space="preserve"> kurang memahami soal-soal </w:t>
      </w:r>
      <w:r>
        <w:t>yang berkaitan dengan pecahan</w:t>
      </w:r>
      <w:r>
        <w:rPr>
          <w:lang w:val="id-ID"/>
        </w:rPr>
        <w:t xml:space="preserve">. Dalam hal ini peneliti berusaha mengatasi permasalahan tersebut dengan </w:t>
      </w:r>
      <w:r>
        <w:t xml:space="preserve">melakukan pendekatan pembelajaran yang berbeda dengan </w:t>
      </w:r>
      <w:r w:rsidR="002D371B">
        <w:t xml:space="preserve">yang </w:t>
      </w:r>
      <w:r>
        <w:rPr>
          <w:lang w:val="id-ID"/>
        </w:rPr>
        <w:t>digunakan dalam proses belajar mengajar di</w:t>
      </w:r>
      <w:r>
        <w:t xml:space="preserve"> </w:t>
      </w:r>
      <w:r>
        <w:rPr>
          <w:lang w:val="id-ID"/>
        </w:rPr>
        <w:t xml:space="preserve">dalam kelas </w:t>
      </w:r>
      <w:r w:rsidR="002D371B">
        <w:t xml:space="preserve">sebelumnya, </w:t>
      </w:r>
      <w:r>
        <w:rPr>
          <w:lang w:val="id-ID"/>
        </w:rPr>
        <w:t xml:space="preserve">yaitu dengan </w:t>
      </w:r>
      <w:r>
        <w:t>penerapan pendekatan problem solving</w:t>
      </w:r>
      <w:r>
        <w:rPr>
          <w:lang w:val="id-ID"/>
        </w:rPr>
        <w:t>.</w:t>
      </w:r>
    </w:p>
    <w:p w:rsidR="003C64D7" w:rsidRPr="00BD5D5B" w:rsidRDefault="003C64D7" w:rsidP="00A048C5">
      <w:pPr>
        <w:jc w:val="both"/>
      </w:pPr>
      <w:r>
        <w:rPr>
          <w:lang w:val="id-ID"/>
        </w:rPr>
        <w:tab/>
        <w:t>Yang menjadi fokus penelitian dalam skripsi ini adalah:</w:t>
      </w:r>
      <w:r w:rsidR="00A048C5">
        <w:rPr>
          <w:lang w:val="id-ID"/>
        </w:rPr>
        <w:t xml:space="preserve"> </w:t>
      </w:r>
      <w:r w:rsidRPr="00BD5D5B">
        <w:t xml:space="preserve">Bagaimana penerapan </w:t>
      </w:r>
      <w:r>
        <w:t>pembelajaran dengan pendekatan problem s</w:t>
      </w:r>
      <w:r w:rsidRPr="00BD5D5B">
        <w:t xml:space="preserve">olving </w:t>
      </w:r>
      <w:r>
        <w:t>pada pokok bahasan pecahan di k</w:t>
      </w:r>
      <w:r w:rsidRPr="00BD5D5B">
        <w:t xml:space="preserve">elas </w:t>
      </w:r>
      <w:r>
        <w:rPr>
          <w:lang w:val="id-ID"/>
        </w:rPr>
        <w:t>I</w:t>
      </w:r>
      <w:r w:rsidRPr="00BD5D5B">
        <w:t xml:space="preserve">V </w:t>
      </w:r>
      <w:r>
        <w:t xml:space="preserve">SD </w:t>
      </w:r>
      <w:r>
        <w:rPr>
          <w:lang w:val="id-ID"/>
        </w:rPr>
        <w:t>Islam Al-Hidayah Samir</w:t>
      </w:r>
      <w:r>
        <w:t xml:space="preserve"> Ngunut</w:t>
      </w:r>
      <w:r w:rsidRPr="00BD5D5B">
        <w:t>?</w:t>
      </w:r>
      <w:r w:rsidR="00A048C5">
        <w:rPr>
          <w:lang w:val="id-ID"/>
        </w:rPr>
        <w:t xml:space="preserve"> </w:t>
      </w:r>
      <w:r w:rsidRPr="00BD5D5B">
        <w:t>Bagaimanakah peningkatan presta</w:t>
      </w:r>
      <w:r>
        <w:t xml:space="preserve">si belajar siswa </w:t>
      </w:r>
      <w:r w:rsidRPr="00BD5D5B">
        <w:t xml:space="preserve">dengan pendekatan </w:t>
      </w:r>
      <w:r>
        <w:t>problem solving pada pokok bahasan pecahan di k</w:t>
      </w:r>
      <w:r w:rsidRPr="00BD5D5B">
        <w:t xml:space="preserve">elas </w:t>
      </w:r>
      <w:r>
        <w:rPr>
          <w:lang w:val="id-ID"/>
        </w:rPr>
        <w:t>I</w:t>
      </w:r>
      <w:r w:rsidRPr="00BD5D5B">
        <w:t xml:space="preserve">V </w:t>
      </w:r>
      <w:r>
        <w:t xml:space="preserve">SD  </w:t>
      </w:r>
      <w:r w:rsidRPr="00502C3D">
        <w:rPr>
          <w:lang w:val="id-ID"/>
        </w:rPr>
        <w:t>Islam Al-Hidayah Samir</w:t>
      </w:r>
      <w:r w:rsidRPr="00502C3D">
        <w:t xml:space="preserve"> </w:t>
      </w:r>
      <w:r>
        <w:t>Ngunut</w:t>
      </w:r>
      <w:r w:rsidRPr="00BD5D5B">
        <w:t>?</w:t>
      </w:r>
    </w:p>
    <w:p w:rsidR="003C64D7" w:rsidRDefault="003C64D7" w:rsidP="003C64D7">
      <w:pPr>
        <w:ind w:firstLine="720"/>
        <w:jc w:val="both"/>
      </w:pPr>
      <w:r>
        <w:t>Dalam penelitian ini digunakan pendekatan problem solving, wawancara, tes, catatan lapangan, observasi dan angket. Dimana observasi dan catatan lapangan digunakan untuk mengamati proses pembelajaran, sedangkan tes digunakan untuk mengetahui prestasi belajar siswa setelah mengalami proses belajar mengajar dengan problem solving. Wawancara dan angket digunakan untuk mengetahui respon siswa terhadap pembelajaran dengan problem solving, serta untuk memperoleh infor</w:t>
      </w:r>
      <w:r w:rsidR="00584DF6">
        <w:t>masi-informasi yang dibutuhkan.</w:t>
      </w:r>
      <w:r>
        <w:t xml:space="preserve"> Pendekatan </w:t>
      </w:r>
      <w:r w:rsidR="00584DF6">
        <w:t xml:space="preserve">penelitian </w:t>
      </w:r>
      <w:r>
        <w:t>yang digunakan adalah pendekatan kualitatif dan jenis penelitiannya adalah penelitian tindakan kelas (PTK).</w:t>
      </w:r>
    </w:p>
    <w:p w:rsidR="003C64D7" w:rsidRDefault="00584DF6" w:rsidP="003C64D7">
      <w:pPr>
        <w:ind w:firstLine="720"/>
        <w:jc w:val="both"/>
      </w:pPr>
      <w:r>
        <w:t xml:space="preserve">Setelah penulis melakukan 2 </w:t>
      </w:r>
      <w:r w:rsidR="003C64D7">
        <w:t>siklus dalam penelitian tindakan kelas dan memperoleh data-data yang diperlukan dari fakta-fakta yang ada, maka peneliti dapat menarik kesimpulan sebagai berikut:</w:t>
      </w:r>
    </w:p>
    <w:p w:rsidR="003C64D7" w:rsidRPr="002824AF" w:rsidRDefault="003C64D7" w:rsidP="003C64D7">
      <w:pPr>
        <w:numPr>
          <w:ilvl w:val="0"/>
          <w:numId w:val="2"/>
        </w:numPr>
        <w:tabs>
          <w:tab w:val="clear" w:pos="1080"/>
        </w:tabs>
        <w:ind w:left="360"/>
        <w:jc w:val="both"/>
        <w:rPr>
          <w:lang w:val="sv-SE"/>
        </w:rPr>
      </w:pPr>
      <w:r>
        <w:t xml:space="preserve">Pembelajaran pada </w:t>
      </w:r>
      <w:r w:rsidR="00584DF6">
        <w:t>pokok bahasan pecahan</w:t>
      </w:r>
      <w:r>
        <w:t xml:space="preserve"> </w:t>
      </w:r>
      <w:r w:rsidR="00584DF6">
        <w:t>penerapan problem solving</w:t>
      </w:r>
      <w:r>
        <w:t xml:space="preserve"> untuk meningkatkan </w:t>
      </w:r>
      <w:r w:rsidR="00584DF6">
        <w:t>prestasi belajar</w:t>
      </w:r>
      <w:r>
        <w:t xml:space="preserve"> siswa adalah guru menjelaskan materi dengan </w:t>
      </w:r>
      <w:r w:rsidR="00584DF6">
        <w:t>langkah-langkah penyelesaian soal/masalah dengan problem solving,</w:t>
      </w:r>
      <w:r>
        <w:t xml:space="preserve"> yaitu </w:t>
      </w:r>
      <w:r w:rsidR="00584DF6">
        <w:rPr>
          <w:lang w:val="id-ID"/>
        </w:rPr>
        <w:t>(1</w:t>
      </w:r>
      <w:r>
        <w:rPr>
          <w:lang w:val="id-ID"/>
        </w:rPr>
        <w:t xml:space="preserve">) </w:t>
      </w:r>
      <w:r w:rsidR="00584DF6">
        <w:t>memahami masalah</w:t>
      </w:r>
      <w:r>
        <w:rPr>
          <w:lang w:val="id-ID"/>
        </w:rPr>
        <w:t xml:space="preserve">, (2) </w:t>
      </w:r>
      <w:r w:rsidR="00584DF6">
        <w:t>merencanakan penyelesaian</w:t>
      </w:r>
      <w:r>
        <w:rPr>
          <w:lang w:val="id-ID"/>
        </w:rPr>
        <w:t xml:space="preserve">, (3) </w:t>
      </w:r>
      <w:r w:rsidR="00584DF6">
        <w:t>melaksanakan penyelesaian</w:t>
      </w:r>
      <w:r w:rsidR="00584DF6">
        <w:rPr>
          <w:lang w:val="id-ID"/>
        </w:rPr>
        <w:t xml:space="preserve">, </w:t>
      </w:r>
      <w:r w:rsidR="00584DF6">
        <w:t xml:space="preserve">dan </w:t>
      </w:r>
      <w:r w:rsidR="00584DF6">
        <w:rPr>
          <w:lang w:val="id-ID"/>
        </w:rPr>
        <w:t>(4</w:t>
      </w:r>
      <w:r>
        <w:rPr>
          <w:lang w:val="id-ID"/>
        </w:rPr>
        <w:t xml:space="preserve">) </w:t>
      </w:r>
      <w:r w:rsidR="00584DF6">
        <w:t>memeriksa kembali jawaban ter</w:t>
      </w:r>
      <w:r>
        <w:rPr>
          <w:lang w:val="id-ID"/>
        </w:rPr>
        <w:t xml:space="preserve">hadap materi </w:t>
      </w:r>
      <w:r w:rsidR="00584DF6">
        <w:t>pecahan</w:t>
      </w:r>
      <w:r>
        <w:rPr>
          <w:lang w:val="id-ID"/>
        </w:rPr>
        <w:t>.</w:t>
      </w:r>
    </w:p>
    <w:p w:rsidR="003C64D7" w:rsidRDefault="00584DF6" w:rsidP="003C64D7">
      <w:pPr>
        <w:numPr>
          <w:ilvl w:val="0"/>
          <w:numId w:val="2"/>
        </w:numPr>
        <w:tabs>
          <w:tab w:val="clear" w:pos="1080"/>
        </w:tabs>
        <w:ind w:left="360"/>
        <w:jc w:val="both"/>
        <w:rPr>
          <w:lang w:val="sv-SE"/>
        </w:rPr>
      </w:pPr>
      <w:r>
        <w:rPr>
          <w:lang w:val="sv-SE"/>
        </w:rPr>
        <w:t>Prestasi belajar</w:t>
      </w:r>
      <w:r w:rsidR="003C64D7" w:rsidRPr="002824AF">
        <w:rPr>
          <w:lang w:val="sv-SE"/>
        </w:rPr>
        <w:t xml:space="preserve"> siswa pada mate</w:t>
      </w:r>
      <w:r w:rsidR="002D371B">
        <w:rPr>
          <w:lang w:val="sv-SE"/>
        </w:rPr>
        <w:t>r</w:t>
      </w:r>
      <w:r w:rsidR="003C64D7" w:rsidRPr="002824AF">
        <w:rPr>
          <w:lang w:val="sv-SE"/>
        </w:rPr>
        <w:t xml:space="preserve">i </w:t>
      </w:r>
      <w:r>
        <w:rPr>
          <w:lang w:val="sv-SE"/>
        </w:rPr>
        <w:t>pecahan</w:t>
      </w:r>
      <w:r w:rsidR="003C64D7" w:rsidRPr="002824AF">
        <w:rPr>
          <w:lang w:val="sv-SE"/>
        </w:rPr>
        <w:t xml:space="preserve"> dalam bentuk soal </w:t>
      </w:r>
      <w:r>
        <w:rPr>
          <w:lang w:val="sv-SE"/>
        </w:rPr>
        <w:t xml:space="preserve">problem solving </w:t>
      </w:r>
      <w:r w:rsidR="003C64D7" w:rsidRPr="002824AF">
        <w:rPr>
          <w:lang w:val="sv-SE"/>
        </w:rPr>
        <w:t>menun</w:t>
      </w:r>
      <w:r>
        <w:rPr>
          <w:lang w:val="sv-SE"/>
        </w:rPr>
        <w:t>jukkan hasil yang sangat baik. H</w:t>
      </w:r>
      <w:r w:rsidR="003C64D7" w:rsidRPr="002824AF">
        <w:rPr>
          <w:lang w:val="sv-SE"/>
        </w:rPr>
        <w:t xml:space="preserve">al ini dapat dilihat dari </w:t>
      </w:r>
      <w:r w:rsidR="003C64D7" w:rsidRPr="00015974">
        <w:rPr>
          <w:lang w:val="sv-SE"/>
        </w:rPr>
        <w:t xml:space="preserve">respon siswa terhadap </w:t>
      </w:r>
      <w:r>
        <w:rPr>
          <w:lang w:val="sv-SE"/>
        </w:rPr>
        <w:t>penerapan problem solving</w:t>
      </w:r>
      <w:r w:rsidR="003C64D7">
        <w:rPr>
          <w:lang w:val="sv-SE"/>
        </w:rPr>
        <w:t xml:space="preserve">, </w:t>
      </w:r>
      <w:r w:rsidR="00F21DE3">
        <w:rPr>
          <w:lang w:val="sv-SE"/>
        </w:rPr>
        <w:t>yaitu</w:t>
      </w:r>
      <w:r w:rsidR="003C64D7" w:rsidRPr="00015974">
        <w:rPr>
          <w:lang w:val="sv-SE"/>
        </w:rPr>
        <w:t xml:space="preserve"> siswa menjadi </w:t>
      </w:r>
      <w:r>
        <w:rPr>
          <w:lang w:val="sv-SE"/>
        </w:rPr>
        <w:t xml:space="preserve">lebih senang </w:t>
      </w:r>
      <w:r w:rsidR="00F21DE3">
        <w:rPr>
          <w:lang w:val="sv-SE"/>
        </w:rPr>
        <w:t>diterapkannya pendekatan pembelajaran yang berbeda dari biasanya. D</w:t>
      </w:r>
      <w:r w:rsidR="003C64D7" w:rsidRPr="00015974">
        <w:rPr>
          <w:lang w:val="sv-SE"/>
        </w:rPr>
        <w:t xml:space="preserve">isamping itu juga dapat dilihat dari hasil observasi </w:t>
      </w:r>
      <w:r w:rsidR="00F21DE3">
        <w:rPr>
          <w:lang w:val="sv-SE"/>
        </w:rPr>
        <w:t>yang mencapai taraf 92,7</w:t>
      </w:r>
      <w:r w:rsidR="003C64D7" w:rsidRPr="002824AF">
        <w:rPr>
          <w:lang w:val="sv-SE"/>
        </w:rPr>
        <w:t>%</w:t>
      </w:r>
      <w:r w:rsidR="00F21DE3">
        <w:rPr>
          <w:lang w:val="sv-SE"/>
        </w:rPr>
        <w:t xml:space="preserve"> dan nilai rata-rata siswa 93</w:t>
      </w:r>
      <w:r w:rsidR="003C64D7">
        <w:rPr>
          <w:lang w:val="sv-SE"/>
        </w:rPr>
        <w:t>,</w:t>
      </w:r>
      <w:r w:rsidR="00F21DE3">
        <w:rPr>
          <w:lang w:val="sv-SE"/>
        </w:rPr>
        <w:t>21%</w:t>
      </w:r>
      <w:r w:rsidR="003C64D7" w:rsidRPr="002824AF">
        <w:rPr>
          <w:lang w:val="sv-SE"/>
        </w:rPr>
        <w:t>.</w:t>
      </w:r>
    </w:p>
    <w:p w:rsidR="00034665" w:rsidRDefault="00034665" w:rsidP="003C64D7">
      <w:pPr>
        <w:jc w:val="center"/>
        <w:rPr>
          <w:b/>
          <w:bCs/>
          <w:sz w:val="28"/>
          <w:szCs w:val="28"/>
          <w:lang w:val="id-ID"/>
        </w:rPr>
      </w:pPr>
    </w:p>
    <w:p w:rsidR="00A048C5" w:rsidRPr="00A048C5" w:rsidRDefault="00A048C5" w:rsidP="003C64D7">
      <w:pPr>
        <w:jc w:val="center"/>
        <w:rPr>
          <w:b/>
          <w:bCs/>
          <w:sz w:val="28"/>
          <w:szCs w:val="28"/>
          <w:lang w:val="id-ID"/>
        </w:rPr>
      </w:pPr>
    </w:p>
    <w:p w:rsidR="003C64D7" w:rsidRDefault="003C64D7" w:rsidP="003C64D7">
      <w:pPr>
        <w:jc w:val="center"/>
        <w:rPr>
          <w:b/>
          <w:bCs/>
          <w:sz w:val="28"/>
          <w:szCs w:val="28"/>
          <w:lang w:val="sv-SE"/>
        </w:rPr>
      </w:pPr>
      <w:r w:rsidRPr="00205212">
        <w:rPr>
          <w:b/>
          <w:bCs/>
          <w:sz w:val="28"/>
          <w:szCs w:val="28"/>
          <w:lang w:val="sv-SE"/>
        </w:rPr>
        <w:lastRenderedPageBreak/>
        <w:t>DAFTAR PUSTAKA</w:t>
      </w:r>
    </w:p>
    <w:p w:rsidR="003C64D7" w:rsidRPr="00205212" w:rsidRDefault="003C64D7" w:rsidP="003C64D7">
      <w:pPr>
        <w:jc w:val="center"/>
        <w:rPr>
          <w:b/>
          <w:bCs/>
          <w:sz w:val="28"/>
          <w:szCs w:val="28"/>
          <w:lang w:val="sv-SE"/>
        </w:rPr>
      </w:pPr>
    </w:p>
    <w:p w:rsidR="00C90374" w:rsidRPr="006F3EE3" w:rsidRDefault="00C90374" w:rsidP="00D03885">
      <w:pPr>
        <w:pStyle w:val="BodyText2"/>
        <w:tabs>
          <w:tab w:val="clear" w:pos="426"/>
          <w:tab w:val="clear" w:pos="851"/>
          <w:tab w:val="clear" w:pos="1276"/>
        </w:tabs>
        <w:spacing w:line="360" w:lineRule="auto"/>
        <w:ind w:firstLine="720"/>
        <w:rPr>
          <w:lang w:val="id-ID"/>
        </w:rPr>
      </w:pPr>
      <w:r w:rsidRPr="000D1377">
        <w:rPr>
          <w:bCs/>
        </w:rPr>
        <w:t>Departemen</w:t>
      </w:r>
      <w:r w:rsidR="00FD23C9">
        <w:rPr>
          <w:bCs/>
        </w:rPr>
        <w:t xml:space="preserve"> Pendidikan dan Kebudayaan</w:t>
      </w:r>
      <w:r w:rsidR="003F4195">
        <w:rPr>
          <w:bCs/>
          <w:lang w:val="id-ID"/>
        </w:rPr>
        <w:t>. 1989.</w:t>
      </w:r>
      <w:r>
        <w:t xml:space="preserve"> </w:t>
      </w:r>
      <w:r>
        <w:rPr>
          <w:i/>
          <w:iCs/>
        </w:rPr>
        <w:t>Kamus Besar Bahasa Indonesia</w:t>
      </w:r>
      <w:r w:rsidR="003F4195">
        <w:rPr>
          <w:lang w:val="id-ID"/>
        </w:rPr>
        <w:t>.</w:t>
      </w:r>
      <w:r>
        <w:t xml:space="preserve"> </w:t>
      </w:r>
      <w:r w:rsidR="005263CA">
        <w:t>Jakarta</w:t>
      </w:r>
      <w:r>
        <w:t>: Balai Pustaka</w:t>
      </w:r>
      <w:r w:rsidR="00FD23C9">
        <w:t>.</w:t>
      </w:r>
    </w:p>
    <w:p w:rsidR="00C90374" w:rsidRPr="003F4195" w:rsidRDefault="000D1377" w:rsidP="00D03885">
      <w:pPr>
        <w:pStyle w:val="FootnoteText"/>
        <w:spacing w:line="360" w:lineRule="auto"/>
        <w:ind w:firstLine="720"/>
        <w:jc w:val="both"/>
        <w:rPr>
          <w:i/>
          <w:iCs/>
          <w:sz w:val="24"/>
          <w:szCs w:val="24"/>
          <w:lang w:val="id-ID"/>
        </w:rPr>
      </w:pPr>
      <w:r w:rsidRPr="00205212">
        <w:rPr>
          <w:sz w:val="24"/>
          <w:szCs w:val="24"/>
        </w:rPr>
        <w:t>Mufarokah</w:t>
      </w:r>
      <w:r>
        <w:rPr>
          <w:sz w:val="24"/>
          <w:szCs w:val="24"/>
        </w:rPr>
        <w:t>,</w:t>
      </w:r>
      <w:r w:rsidRPr="00205212">
        <w:rPr>
          <w:sz w:val="24"/>
          <w:szCs w:val="24"/>
        </w:rPr>
        <w:t xml:space="preserve"> </w:t>
      </w:r>
      <w:r w:rsidR="003F4195">
        <w:rPr>
          <w:sz w:val="24"/>
          <w:szCs w:val="24"/>
        </w:rPr>
        <w:t>Anisatul</w:t>
      </w:r>
      <w:r w:rsidR="003F4195">
        <w:rPr>
          <w:sz w:val="24"/>
          <w:szCs w:val="24"/>
          <w:lang w:val="id-ID"/>
        </w:rPr>
        <w:t>. 2009.</w:t>
      </w:r>
      <w:r w:rsidR="003C64D7" w:rsidRPr="00205212">
        <w:rPr>
          <w:sz w:val="24"/>
          <w:szCs w:val="24"/>
        </w:rPr>
        <w:t xml:space="preserve"> </w:t>
      </w:r>
      <w:r w:rsidR="003C64D7" w:rsidRPr="00205212">
        <w:rPr>
          <w:i/>
          <w:iCs/>
          <w:sz w:val="24"/>
          <w:szCs w:val="24"/>
        </w:rPr>
        <w:t>Strategi Belajar Mengajar</w:t>
      </w:r>
      <w:r w:rsidR="003F4195">
        <w:rPr>
          <w:i/>
          <w:iCs/>
          <w:sz w:val="24"/>
          <w:szCs w:val="24"/>
          <w:lang w:val="id-ID"/>
        </w:rPr>
        <w:t>.</w:t>
      </w:r>
      <w:r w:rsidR="003C64D7" w:rsidRPr="00205212">
        <w:rPr>
          <w:i/>
          <w:iCs/>
          <w:sz w:val="24"/>
          <w:szCs w:val="24"/>
        </w:rPr>
        <w:t xml:space="preserve"> </w:t>
      </w:r>
      <w:r>
        <w:rPr>
          <w:sz w:val="24"/>
          <w:szCs w:val="24"/>
        </w:rPr>
        <w:t>Yogyakarta: Teras</w:t>
      </w:r>
      <w:r w:rsidR="003F4195">
        <w:rPr>
          <w:sz w:val="24"/>
          <w:szCs w:val="24"/>
          <w:lang w:val="id-ID"/>
        </w:rPr>
        <w:t>.</w:t>
      </w:r>
    </w:p>
    <w:p w:rsidR="003C64D7" w:rsidRPr="006F3EE3" w:rsidRDefault="003C64D7" w:rsidP="00D03885">
      <w:pPr>
        <w:pStyle w:val="FootnoteText"/>
        <w:spacing w:line="360" w:lineRule="auto"/>
        <w:ind w:firstLine="720"/>
        <w:jc w:val="both"/>
        <w:rPr>
          <w:i/>
          <w:iCs/>
          <w:sz w:val="24"/>
          <w:szCs w:val="24"/>
          <w:lang w:val="id-ID"/>
        </w:rPr>
      </w:pPr>
      <w:r w:rsidRPr="00205212">
        <w:rPr>
          <w:sz w:val="24"/>
          <w:szCs w:val="24"/>
        </w:rPr>
        <w:t>Lisnawaty Simanjuntak, dkk.</w:t>
      </w:r>
      <w:r w:rsidR="003F4195">
        <w:rPr>
          <w:sz w:val="24"/>
          <w:szCs w:val="24"/>
          <w:lang w:val="id-ID"/>
        </w:rPr>
        <w:t xml:space="preserve"> </w:t>
      </w:r>
      <w:r w:rsidR="003F4195">
        <w:rPr>
          <w:sz w:val="24"/>
          <w:szCs w:val="24"/>
        </w:rPr>
        <w:t>1993</w:t>
      </w:r>
      <w:r w:rsidR="003F4195">
        <w:rPr>
          <w:sz w:val="24"/>
          <w:szCs w:val="24"/>
          <w:lang w:val="id-ID"/>
        </w:rPr>
        <w:t>.</w:t>
      </w:r>
      <w:r w:rsidRPr="00205212">
        <w:rPr>
          <w:sz w:val="24"/>
          <w:szCs w:val="24"/>
        </w:rPr>
        <w:t xml:space="preserve"> </w:t>
      </w:r>
      <w:r w:rsidR="003F4195">
        <w:rPr>
          <w:i/>
          <w:iCs/>
          <w:sz w:val="24"/>
          <w:szCs w:val="24"/>
        </w:rPr>
        <w:t>Metode Mengajar Matematik</w:t>
      </w:r>
      <w:r w:rsidR="003F4195">
        <w:rPr>
          <w:i/>
          <w:iCs/>
          <w:sz w:val="24"/>
          <w:szCs w:val="24"/>
          <w:lang w:val="id-ID"/>
        </w:rPr>
        <w:t>a.</w:t>
      </w:r>
      <w:r w:rsidRPr="00205212">
        <w:rPr>
          <w:i/>
          <w:iCs/>
          <w:sz w:val="24"/>
          <w:szCs w:val="24"/>
        </w:rPr>
        <w:t xml:space="preserve"> </w:t>
      </w:r>
      <w:r w:rsidR="003F4195">
        <w:rPr>
          <w:sz w:val="24"/>
          <w:szCs w:val="24"/>
        </w:rPr>
        <w:t>Jakarta: PT Rineka Cipta</w:t>
      </w:r>
      <w:r w:rsidRPr="00205212">
        <w:rPr>
          <w:sz w:val="24"/>
          <w:szCs w:val="24"/>
        </w:rPr>
        <w:t xml:space="preserve">. </w:t>
      </w:r>
    </w:p>
    <w:p w:rsidR="00591E1B" w:rsidRPr="006F3EE3" w:rsidRDefault="00591E1B" w:rsidP="00D03885">
      <w:pPr>
        <w:pStyle w:val="FootnoteText"/>
        <w:spacing w:line="360" w:lineRule="auto"/>
        <w:ind w:firstLine="720"/>
        <w:jc w:val="both"/>
        <w:rPr>
          <w:sz w:val="24"/>
          <w:szCs w:val="24"/>
          <w:lang w:val="id-ID"/>
        </w:rPr>
      </w:pPr>
      <w:r w:rsidRPr="00205212">
        <w:rPr>
          <w:sz w:val="24"/>
          <w:szCs w:val="24"/>
        </w:rPr>
        <w:t>Mas</w:t>
      </w:r>
      <w:r w:rsidR="0087781B">
        <w:rPr>
          <w:sz w:val="24"/>
          <w:szCs w:val="24"/>
        </w:rPr>
        <w:t>y</w:t>
      </w:r>
      <w:r w:rsidRPr="00205212">
        <w:rPr>
          <w:sz w:val="24"/>
          <w:szCs w:val="24"/>
        </w:rPr>
        <w:t>kur</w:t>
      </w:r>
      <w:r w:rsidR="0087781B">
        <w:rPr>
          <w:sz w:val="24"/>
          <w:szCs w:val="24"/>
        </w:rPr>
        <w:t>,</w:t>
      </w:r>
      <w:r w:rsidRPr="00205212">
        <w:rPr>
          <w:sz w:val="24"/>
          <w:szCs w:val="24"/>
        </w:rPr>
        <w:t xml:space="preserve"> </w:t>
      </w:r>
      <w:r w:rsidR="003C64D7" w:rsidRPr="00205212">
        <w:rPr>
          <w:sz w:val="24"/>
          <w:szCs w:val="24"/>
        </w:rPr>
        <w:t xml:space="preserve">Muhammad </w:t>
      </w:r>
      <w:r w:rsidR="0087781B">
        <w:rPr>
          <w:sz w:val="24"/>
          <w:szCs w:val="24"/>
        </w:rPr>
        <w:t>&amp;</w:t>
      </w:r>
      <w:r w:rsidR="003C64D7" w:rsidRPr="00205212">
        <w:rPr>
          <w:sz w:val="24"/>
          <w:szCs w:val="24"/>
        </w:rPr>
        <w:t xml:space="preserve"> </w:t>
      </w:r>
      <w:r w:rsidR="0087781B" w:rsidRPr="00205212">
        <w:rPr>
          <w:sz w:val="24"/>
          <w:szCs w:val="24"/>
        </w:rPr>
        <w:t>Fatoni</w:t>
      </w:r>
      <w:r w:rsidR="0087781B">
        <w:rPr>
          <w:sz w:val="24"/>
          <w:szCs w:val="24"/>
        </w:rPr>
        <w:t>,</w:t>
      </w:r>
      <w:r w:rsidR="0087781B" w:rsidRPr="00205212">
        <w:rPr>
          <w:sz w:val="24"/>
          <w:szCs w:val="24"/>
        </w:rPr>
        <w:t xml:space="preserve"> </w:t>
      </w:r>
      <w:r w:rsidR="003C64D7" w:rsidRPr="00205212">
        <w:rPr>
          <w:sz w:val="24"/>
          <w:szCs w:val="24"/>
        </w:rPr>
        <w:t xml:space="preserve">Abdul </w:t>
      </w:r>
      <w:r w:rsidR="003F4195">
        <w:rPr>
          <w:sz w:val="24"/>
          <w:szCs w:val="24"/>
        </w:rPr>
        <w:t>Halim</w:t>
      </w:r>
      <w:r w:rsidR="003F4195">
        <w:rPr>
          <w:sz w:val="24"/>
          <w:szCs w:val="24"/>
          <w:lang w:val="id-ID"/>
        </w:rPr>
        <w:t xml:space="preserve">. </w:t>
      </w:r>
      <w:r w:rsidR="003F4195">
        <w:rPr>
          <w:sz w:val="24"/>
          <w:szCs w:val="24"/>
        </w:rPr>
        <w:t>2007</w:t>
      </w:r>
      <w:r w:rsidR="003F4195">
        <w:rPr>
          <w:sz w:val="24"/>
          <w:szCs w:val="24"/>
          <w:lang w:val="id-ID"/>
        </w:rPr>
        <w:t>.</w:t>
      </w:r>
      <w:r w:rsidR="003C64D7" w:rsidRPr="00205212">
        <w:rPr>
          <w:sz w:val="24"/>
          <w:szCs w:val="24"/>
        </w:rPr>
        <w:t xml:space="preserve"> </w:t>
      </w:r>
      <w:r w:rsidR="003C64D7" w:rsidRPr="00205212">
        <w:rPr>
          <w:i/>
          <w:iCs/>
          <w:sz w:val="24"/>
          <w:szCs w:val="24"/>
        </w:rPr>
        <w:t>Mathematical Intelegence</w:t>
      </w:r>
      <w:r w:rsidR="0087781B">
        <w:rPr>
          <w:i/>
          <w:iCs/>
          <w:sz w:val="24"/>
          <w:szCs w:val="24"/>
        </w:rPr>
        <w:t xml:space="preserve"> : Cara Cerdas melatih Otak dan Menanggulangi Kesulitan Belajar</w:t>
      </w:r>
      <w:r w:rsidR="003F4195">
        <w:rPr>
          <w:sz w:val="24"/>
          <w:szCs w:val="24"/>
          <w:lang w:val="id-ID"/>
        </w:rPr>
        <w:t>.</w:t>
      </w:r>
      <w:r w:rsidR="003C64D7" w:rsidRPr="00205212">
        <w:rPr>
          <w:sz w:val="24"/>
          <w:szCs w:val="24"/>
        </w:rPr>
        <w:t xml:space="preserve"> </w:t>
      </w:r>
      <w:r w:rsidR="0087781B">
        <w:rPr>
          <w:sz w:val="24"/>
          <w:szCs w:val="24"/>
        </w:rPr>
        <w:t>Jogjakarta: Ar-Ruzz Media.</w:t>
      </w:r>
    </w:p>
    <w:p w:rsidR="000D1377" w:rsidRPr="006F3EE3" w:rsidRDefault="003F4195" w:rsidP="00D03885">
      <w:pPr>
        <w:pStyle w:val="FootnoteText"/>
        <w:spacing w:line="360" w:lineRule="auto"/>
        <w:ind w:firstLine="720"/>
        <w:jc w:val="both"/>
        <w:rPr>
          <w:sz w:val="24"/>
          <w:szCs w:val="24"/>
          <w:lang w:val="id-ID"/>
        </w:rPr>
      </w:pPr>
      <w:r>
        <w:rPr>
          <w:sz w:val="24"/>
          <w:szCs w:val="24"/>
        </w:rPr>
        <w:t>Heruman</w:t>
      </w:r>
      <w:r>
        <w:rPr>
          <w:sz w:val="24"/>
          <w:szCs w:val="24"/>
          <w:lang w:val="id-ID"/>
        </w:rPr>
        <w:t>. 2008.</w:t>
      </w:r>
      <w:r w:rsidR="000D1377">
        <w:rPr>
          <w:sz w:val="24"/>
          <w:szCs w:val="24"/>
        </w:rPr>
        <w:t xml:space="preserve"> </w:t>
      </w:r>
      <w:r w:rsidR="000D1377" w:rsidRPr="00684BF7">
        <w:rPr>
          <w:i/>
          <w:sz w:val="24"/>
          <w:szCs w:val="24"/>
        </w:rPr>
        <w:t>Model Pembelajaran Matematika di sekolah Dasar</w:t>
      </w:r>
      <w:r>
        <w:rPr>
          <w:sz w:val="24"/>
          <w:szCs w:val="24"/>
          <w:lang w:val="id-ID"/>
        </w:rPr>
        <w:t>.</w:t>
      </w:r>
      <w:r w:rsidR="00684BF7">
        <w:rPr>
          <w:sz w:val="24"/>
          <w:szCs w:val="24"/>
        </w:rPr>
        <w:t xml:space="preserve"> </w:t>
      </w:r>
      <w:r w:rsidR="005263CA">
        <w:rPr>
          <w:sz w:val="24"/>
          <w:szCs w:val="24"/>
        </w:rPr>
        <w:t>Bandung</w:t>
      </w:r>
      <w:r w:rsidR="00684BF7">
        <w:rPr>
          <w:sz w:val="24"/>
          <w:szCs w:val="24"/>
        </w:rPr>
        <w:t>: PT. REMAJA ROSDAKARYA.</w:t>
      </w:r>
    </w:p>
    <w:p w:rsidR="0009034E" w:rsidRPr="006F3EE3" w:rsidRDefault="0009034E" w:rsidP="00D03885">
      <w:pPr>
        <w:pStyle w:val="FootnoteText"/>
        <w:spacing w:line="360" w:lineRule="auto"/>
        <w:ind w:firstLine="720"/>
        <w:jc w:val="both"/>
        <w:rPr>
          <w:sz w:val="24"/>
          <w:szCs w:val="24"/>
          <w:lang w:val="id-ID"/>
        </w:rPr>
      </w:pPr>
      <w:r w:rsidRPr="00205212">
        <w:rPr>
          <w:sz w:val="24"/>
          <w:szCs w:val="24"/>
        </w:rPr>
        <w:t>Hudojo</w:t>
      </w:r>
      <w:r>
        <w:rPr>
          <w:sz w:val="24"/>
          <w:szCs w:val="24"/>
        </w:rPr>
        <w:t>,</w:t>
      </w:r>
      <w:r w:rsidRPr="00205212">
        <w:rPr>
          <w:sz w:val="24"/>
          <w:szCs w:val="24"/>
        </w:rPr>
        <w:t xml:space="preserve"> Herman</w:t>
      </w:r>
      <w:r w:rsidR="003F4195">
        <w:rPr>
          <w:sz w:val="24"/>
          <w:szCs w:val="24"/>
          <w:lang w:val="id-ID"/>
        </w:rPr>
        <w:t>. 1990.</w:t>
      </w:r>
      <w:r w:rsidRPr="00205212">
        <w:rPr>
          <w:sz w:val="24"/>
          <w:szCs w:val="24"/>
        </w:rPr>
        <w:t xml:space="preserve"> </w:t>
      </w:r>
      <w:r w:rsidRPr="00205212">
        <w:rPr>
          <w:i/>
          <w:iCs/>
          <w:sz w:val="24"/>
          <w:szCs w:val="24"/>
        </w:rPr>
        <w:t>Strategi Belajar Mengajar Matematika</w:t>
      </w:r>
      <w:r w:rsidR="003F4195">
        <w:rPr>
          <w:sz w:val="24"/>
          <w:szCs w:val="24"/>
          <w:lang w:val="id-ID"/>
        </w:rPr>
        <w:t>.</w:t>
      </w:r>
      <w:r>
        <w:rPr>
          <w:sz w:val="24"/>
          <w:szCs w:val="24"/>
        </w:rPr>
        <w:t xml:space="preserve"> Malang: IKIP</w:t>
      </w:r>
      <w:r w:rsidRPr="00205212">
        <w:rPr>
          <w:sz w:val="24"/>
          <w:szCs w:val="24"/>
        </w:rPr>
        <w:t xml:space="preserve"> Malang</w:t>
      </w:r>
      <w:r>
        <w:rPr>
          <w:sz w:val="24"/>
          <w:szCs w:val="24"/>
        </w:rPr>
        <w:t>.</w:t>
      </w:r>
    </w:p>
    <w:p w:rsidR="00684BF7" w:rsidRPr="005263CA" w:rsidRDefault="00684BF7" w:rsidP="00D03885">
      <w:pPr>
        <w:pStyle w:val="FootnoteText"/>
        <w:spacing w:line="360" w:lineRule="auto"/>
        <w:ind w:firstLine="720"/>
        <w:jc w:val="both"/>
        <w:rPr>
          <w:sz w:val="24"/>
          <w:szCs w:val="24"/>
          <w:lang w:val="id-ID"/>
        </w:rPr>
      </w:pPr>
      <w:r>
        <w:rPr>
          <w:sz w:val="24"/>
          <w:szCs w:val="24"/>
        </w:rPr>
        <w:t>Hakim, Lukmanul</w:t>
      </w:r>
      <w:r w:rsidR="005263CA">
        <w:rPr>
          <w:sz w:val="24"/>
          <w:szCs w:val="24"/>
          <w:lang w:val="id-ID"/>
        </w:rPr>
        <w:t>. 2006.</w:t>
      </w:r>
      <w:r>
        <w:rPr>
          <w:sz w:val="24"/>
          <w:szCs w:val="24"/>
        </w:rPr>
        <w:t xml:space="preserve"> </w:t>
      </w:r>
      <w:r w:rsidRPr="00684BF7">
        <w:rPr>
          <w:i/>
          <w:sz w:val="24"/>
          <w:szCs w:val="24"/>
        </w:rPr>
        <w:t>Perencanaan Pembelajaran</w:t>
      </w:r>
      <w:r w:rsidR="005263CA">
        <w:rPr>
          <w:sz w:val="24"/>
          <w:szCs w:val="24"/>
          <w:lang w:val="id-ID"/>
        </w:rPr>
        <w:t>.</w:t>
      </w:r>
      <w:r>
        <w:rPr>
          <w:sz w:val="24"/>
          <w:szCs w:val="24"/>
        </w:rPr>
        <w:t xml:space="preserve"> Bandung: CV Wacana Prima</w:t>
      </w:r>
      <w:r w:rsidR="005263CA">
        <w:rPr>
          <w:sz w:val="24"/>
          <w:szCs w:val="24"/>
          <w:lang w:val="id-ID"/>
        </w:rPr>
        <w:t>.</w:t>
      </w:r>
    </w:p>
    <w:p w:rsidR="00684BF7" w:rsidRPr="006F3EE3" w:rsidRDefault="005263CA" w:rsidP="00D03885">
      <w:pPr>
        <w:pStyle w:val="FootnoteText"/>
        <w:spacing w:line="360" w:lineRule="auto"/>
        <w:ind w:firstLine="720"/>
        <w:jc w:val="both"/>
        <w:rPr>
          <w:sz w:val="24"/>
          <w:szCs w:val="24"/>
          <w:lang w:val="id-ID"/>
        </w:rPr>
      </w:pPr>
      <w:r>
        <w:rPr>
          <w:sz w:val="24"/>
          <w:szCs w:val="24"/>
        </w:rPr>
        <w:t>Trianto</w:t>
      </w:r>
      <w:r>
        <w:rPr>
          <w:sz w:val="24"/>
          <w:szCs w:val="24"/>
          <w:lang w:val="id-ID"/>
        </w:rPr>
        <w:t>. 2007.</w:t>
      </w:r>
      <w:r w:rsidR="00684BF7">
        <w:rPr>
          <w:sz w:val="24"/>
          <w:szCs w:val="24"/>
        </w:rPr>
        <w:t xml:space="preserve"> </w:t>
      </w:r>
      <w:r w:rsidR="00684BF7" w:rsidRPr="00684BF7">
        <w:rPr>
          <w:i/>
          <w:sz w:val="24"/>
          <w:szCs w:val="24"/>
        </w:rPr>
        <w:t>Model-Model Pembelajaran Inovatif Berorientasi Konstruktivistik</w:t>
      </w:r>
      <w:r>
        <w:rPr>
          <w:sz w:val="24"/>
          <w:szCs w:val="24"/>
          <w:lang w:val="id-ID"/>
        </w:rPr>
        <w:t>.</w:t>
      </w:r>
      <w:r w:rsidR="00684BF7">
        <w:rPr>
          <w:sz w:val="24"/>
          <w:szCs w:val="24"/>
        </w:rPr>
        <w:t xml:space="preserve"> Jakarta: Pustaka Prestasi Publisher.</w:t>
      </w:r>
    </w:p>
    <w:p w:rsidR="00684BF7" w:rsidRPr="006F3EE3" w:rsidRDefault="005263CA" w:rsidP="00D03885">
      <w:pPr>
        <w:pStyle w:val="FootnoteText"/>
        <w:spacing w:line="360" w:lineRule="auto"/>
        <w:ind w:firstLine="720"/>
        <w:jc w:val="both"/>
        <w:rPr>
          <w:sz w:val="24"/>
          <w:szCs w:val="24"/>
          <w:lang w:val="id-ID"/>
        </w:rPr>
      </w:pPr>
      <w:r>
        <w:rPr>
          <w:sz w:val="24"/>
          <w:szCs w:val="24"/>
        </w:rPr>
        <w:t>Arifin, Tatang M</w:t>
      </w:r>
      <w:r>
        <w:rPr>
          <w:sz w:val="24"/>
          <w:szCs w:val="24"/>
          <w:lang w:val="id-ID"/>
        </w:rPr>
        <w:t>. 2003.</w:t>
      </w:r>
      <w:r w:rsidR="00684BF7">
        <w:rPr>
          <w:sz w:val="24"/>
          <w:szCs w:val="24"/>
        </w:rPr>
        <w:t xml:space="preserve"> </w:t>
      </w:r>
      <w:r w:rsidR="00684BF7" w:rsidRPr="00FD23C9">
        <w:rPr>
          <w:i/>
          <w:sz w:val="24"/>
          <w:szCs w:val="24"/>
        </w:rPr>
        <w:t>Menyusun Rencana Penelitian</w:t>
      </w:r>
      <w:r>
        <w:rPr>
          <w:sz w:val="24"/>
          <w:szCs w:val="24"/>
          <w:lang w:val="id-ID"/>
        </w:rPr>
        <w:t>.</w:t>
      </w:r>
      <w:r w:rsidR="00FD23C9">
        <w:rPr>
          <w:sz w:val="24"/>
          <w:szCs w:val="24"/>
        </w:rPr>
        <w:t xml:space="preserve"> Jakarta: PT. Raja Grafindo Persada.</w:t>
      </w:r>
    </w:p>
    <w:p w:rsidR="00FD23C9" w:rsidRPr="006F3EE3" w:rsidRDefault="00FD23C9" w:rsidP="00D03885">
      <w:pPr>
        <w:pStyle w:val="FootnoteText"/>
        <w:spacing w:line="360" w:lineRule="auto"/>
        <w:ind w:firstLine="720"/>
        <w:jc w:val="both"/>
        <w:rPr>
          <w:sz w:val="24"/>
          <w:szCs w:val="24"/>
          <w:lang w:val="id-ID"/>
        </w:rPr>
      </w:pPr>
      <w:r>
        <w:rPr>
          <w:sz w:val="24"/>
          <w:szCs w:val="24"/>
        </w:rPr>
        <w:t>Djamarah, Syaiful Bahri</w:t>
      </w:r>
      <w:r w:rsidR="005263CA">
        <w:rPr>
          <w:sz w:val="24"/>
          <w:szCs w:val="24"/>
          <w:lang w:val="id-ID"/>
        </w:rPr>
        <w:t>. 1994.</w:t>
      </w:r>
      <w:r>
        <w:rPr>
          <w:sz w:val="24"/>
          <w:szCs w:val="24"/>
        </w:rPr>
        <w:t xml:space="preserve"> </w:t>
      </w:r>
      <w:r w:rsidRPr="00FD23C9">
        <w:rPr>
          <w:i/>
          <w:sz w:val="24"/>
          <w:szCs w:val="24"/>
        </w:rPr>
        <w:t>Prestasi Belajar dan Kompetensi Guru</w:t>
      </w:r>
      <w:r w:rsidR="005263CA">
        <w:rPr>
          <w:sz w:val="24"/>
          <w:szCs w:val="24"/>
          <w:lang w:val="id-ID"/>
        </w:rPr>
        <w:t>.</w:t>
      </w:r>
      <w:r>
        <w:rPr>
          <w:sz w:val="24"/>
          <w:szCs w:val="24"/>
        </w:rPr>
        <w:t xml:space="preserve"> </w:t>
      </w:r>
      <w:r w:rsidR="005263CA">
        <w:rPr>
          <w:sz w:val="24"/>
          <w:szCs w:val="24"/>
        </w:rPr>
        <w:t>Surabaya: Usaha Nasional</w:t>
      </w:r>
      <w:r>
        <w:rPr>
          <w:sz w:val="24"/>
          <w:szCs w:val="24"/>
        </w:rPr>
        <w:t>.</w:t>
      </w:r>
    </w:p>
    <w:p w:rsidR="00FD23C9" w:rsidRPr="006F3EE3" w:rsidRDefault="005263CA" w:rsidP="00A016BF">
      <w:pPr>
        <w:pStyle w:val="FootnoteText"/>
        <w:spacing w:line="360" w:lineRule="auto"/>
        <w:ind w:firstLine="720"/>
        <w:jc w:val="both"/>
        <w:rPr>
          <w:sz w:val="24"/>
          <w:szCs w:val="24"/>
          <w:lang w:val="id-ID"/>
        </w:rPr>
      </w:pPr>
      <w:r>
        <w:rPr>
          <w:sz w:val="24"/>
          <w:szCs w:val="24"/>
        </w:rPr>
        <w:t>Purwono, dkk</w:t>
      </w:r>
      <w:r>
        <w:rPr>
          <w:sz w:val="24"/>
          <w:szCs w:val="24"/>
          <w:lang w:val="id-ID"/>
        </w:rPr>
        <w:t>. 2010.</w:t>
      </w:r>
      <w:r w:rsidR="00FD23C9">
        <w:rPr>
          <w:sz w:val="24"/>
          <w:szCs w:val="24"/>
        </w:rPr>
        <w:t xml:space="preserve"> </w:t>
      </w:r>
      <w:r w:rsidR="00FD23C9" w:rsidRPr="00FD23C9">
        <w:rPr>
          <w:i/>
          <w:sz w:val="24"/>
          <w:szCs w:val="24"/>
        </w:rPr>
        <w:t>Uji Kompetensi Bersinar Agung</w:t>
      </w:r>
      <w:r>
        <w:rPr>
          <w:sz w:val="24"/>
          <w:szCs w:val="24"/>
          <w:lang w:val="id-ID"/>
        </w:rPr>
        <w:t>.</w:t>
      </w:r>
      <w:r w:rsidR="00FD23C9">
        <w:rPr>
          <w:sz w:val="24"/>
          <w:szCs w:val="24"/>
        </w:rPr>
        <w:t xml:space="preserve"> </w:t>
      </w:r>
      <w:r>
        <w:rPr>
          <w:sz w:val="24"/>
          <w:szCs w:val="24"/>
        </w:rPr>
        <w:t>Tulungagung</w:t>
      </w:r>
      <w:r w:rsidR="00FD23C9">
        <w:rPr>
          <w:sz w:val="24"/>
          <w:szCs w:val="24"/>
        </w:rPr>
        <w:t>: CV Si</w:t>
      </w:r>
      <w:r>
        <w:rPr>
          <w:sz w:val="24"/>
          <w:szCs w:val="24"/>
        </w:rPr>
        <w:t>nar Agung Abadi</w:t>
      </w:r>
      <w:r w:rsidR="00FD23C9">
        <w:rPr>
          <w:sz w:val="24"/>
          <w:szCs w:val="24"/>
        </w:rPr>
        <w:t>.</w:t>
      </w:r>
    </w:p>
    <w:p w:rsidR="00FD23C9" w:rsidRPr="006F3EE3" w:rsidRDefault="005263CA" w:rsidP="00D03885">
      <w:pPr>
        <w:pStyle w:val="FootnoteText"/>
        <w:spacing w:line="360" w:lineRule="auto"/>
        <w:ind w:firstLine="720"/>
        <w:jc w:val="both"/>
        <w:rPr>
          <w:sz w:val="24"/>
          <w:szCs w:val="24"/>
          <w:lang w:val="id-ID"/>
        </w:rPr>
      </w:pPr>
      <w:r w:rsidRPr="005263CA">
        <w:rPr>
          <w:sz w:val="24"/>
          <w:szCs w:val="24"/>
          <w:lang w:val="id-ID"/>
        </w:rPr>
        <w:t>Hudoyo, Herman</w:t>
      </w:r>
      <w:r>
        <w:rPr>
          <w:sz w:val="24"/>
          <w:szCs w:val="24"/>
          <w:lang w:val="id-ID"/>
        </w:rPr>
        <w:t>. tt.</w:t>
      </w:r>
      <w:r w:rsidR="00FD23C9" w:rsidRPr="005263CA">
        <w:rPr>
          <w:sz w:val="24"/>
          <w:szCs w:val="24"/>
          <w:lang w:val="id-ID"/>
        </w:rPr>
        <w:t xml:space="preserve"> </w:t>
      </w:r>
      <w:r w:rsidR="002B733C" w:rsidRPr="005263CA">
        <w:rPr>
          <w:i/>
          <w:sz w:val="24"/>
          <w:szCs w:val="24"/>
          <w:lang w:val="id-ID"/>
        </w:rPr>
        <w:t>Pengembangan Kurikulum Matematika di Depan Kelas</w:t>
      </w:r>
      <w:r>
        <w:rPr>
          <w:sz w:val="24"/>
          <w:szCs w:val="24"/>
          <w:lang w:val="id-ID"/>
        </w:rPr>
        <w:t>.</w:t>
      </w:r>
      <w:r w:rsidR="002B733C" w:rsidRPr="005263CA">
        <w:rPr>
          <w:sz w:val="24"/>
          <w:szCs w:val="24"/>
          <w:lang w:val="id-ID"/>
        </w:rPr>
        <w:t xml:space="preserve"> Surabaya: Usaha Nasional.</w:t>
      </w:r>
    </w:p>
    <w:p w:rsidR="00840CA9" w:rsidRPr="006F3EE3" w:rsidRDefault="005263CA" w:rsidP="00D03885">
      <w:pPr>
        <w:pStyle w:val="FootnoteText"/>
        <w:spacing w:line="360" w:lineRule="auto"/>
        <w:ind w:firstLine="720"/>
        <w:jc w:val="both"/>
        <w:rPr>
          <w:sz w:val="24"/>
          <w:szCs w:val="24"/>
          <w:lang w:val="id-ID"/>
        </w:rPr>
      </w:pPr>
      <w:r>
        <w:rPr>
          <w:sz w:val="24"/>
          <w:szCs w:val="24"/>
          <w:lang w:val="id-ID"/>
        </w:rPr>
        <w:t>Burhanuddin &amp; Wahyuni, Esa Nur. 2010.</w:t>
      </w:r>
      <w:r w:rsidR="00591E1B" w:rsidRPr="005263CA">
        <w:rPr>
          <w:sz w:val="24"/>
          <w:szCs w:val="24"/>
          <w:lang w:val="id-ID"/>
        </w:rPr>
        <w:t xml:space="preserve"> </w:t>
      </w:r>
      <w:r w:rsidR="00591E1B" w:rsidRPr="005263CA">
        <w:rPr>
          <w:i/>
          <w:sz w:val="24"/>
          <w:szCs w:val="24"/>
          <w:lang w:val="id-ID"/>
        </w:rPr>
        <w:t>Teori Belajar dan Pembelajaran</w:t>
      </w:r>
      <w:r>
        <w:rPr>
          <w:sz w:val="24"/>
          <w:szCs w:val="24"/>
          <w:lang w:val="id-ID"/>
        </w:rPr>
        <w:t>.</w:t>
      </w:r>
      <w:r w:rsidR="00591E1B" w:rsidRPr="005263CA">
        <w:rPr>
          <w:sz w:val="24"/>
          <w:szCs w:val="24"/>
          <w:lang w:val="id-ID"/>
        </w:rPr>
        <w:t xml:space="preserve"> Jogjakarta: Ar-Ruzz Media.</w:t>
      </w:r>
    </w:p>
    <w:p w:rsidR="00591E1B" w:rsidRPr="006F3EE3" w:rsidRDefault="00591E1B" w:rsidP="00D03885">
      <w:pPr>
        <w:pStyle w:val="FootnoteText"/>
        <w:spacing w:line="360" w:lineRule="auto"/>
        <w:ind w:firstLine="720"/>
        <w:jc w:val="both"/>
        <w:rPr>
          <w:sz w:val="24"/>
          <w:szCs w:val="24"/>
          <w:lang w:val="id-ID"/>
        </w:rPr>
      </w:pPr>
      <w:r w:rsidRPr="005263CA">
        <w:rPr>
          <w:sz w:val="24"/>
          <w:szCs w:val="24"/>
          <w:lang w:val="id-ID"/>
        </w:rPr>
        <w:t>Muestaqiem</w:t>
      </w:r>
      <w:r w:rsidR="005263CA">
        <w:rPr>
          <w:sz w:val="24"/>
          <w:szCs w:val="24"/>
          <w:lang w:val="id-ID"/>
        </w:rPr>
        <w:t>. 2004.</w:t>
      </w:r>
      <w:r w:rsidRPr="005263CA">
        <w:rPr>
          <w:sz w:val="24"/>
          <w:szCs w:val="24"/>
          <w:lang w:val="id-ID"/>
        </w:rPr>
        <w:t xml:space="preserve"> </w:t>
      </w:r>
      <w:r w:rsidRPr="005263CA">
        <w:rPr>
          <w:i/>
          <w:sz w:val="24"/>
          <w:szCs w:val="24"/>
          <w:lang w:val="id-ID"/>
        </w:rPr>
        <w:t>Psikologi Pendidikan</w:t>
      </w:r>
      <w:r w:rsidR="005263CA">
        <w:rPr>
          <w:i/>
          <w:sz w:val="24"/>
          <w:szCs w:val="24"/>
          <w:lang w:val="id-ID"/>
        </w:rPr>
        <w:t>.</w:t>
      </w:r>
      <w:r w:rsidRPr="005263CA">
        <w:rPr>
          <w:sz w:val="24"/>
          <w:szCs w:val="24"/>
          <w:lang w:val="id-ID"/>
        </w:rPr>
        <w:t xml:space="preserve"> Yogyakarta: Pustaka Pelajar.</w:t>
      </w:r>
    </w:p>
    <w:p w:rsidR="0087781B" w:rsidRPr="006F3EE3" w:rsidRDefault="005263CA" w:rsidP="00D03885">
      <w:pPr>
        <w:pStyle w:val="FootnoteText"/>
        <w:spacing w:line="360" w:lineRule="auto"/>
        <w:ind w:firstLine="720"/>
        <w:jc w:val="both"/>
        <w:rPr>
          <w:sz w:val="24"/>
          <w:szCs w:val="24"/>
          <w:lang w:val="id-ID"/>
        </w:rPr>
      </w:pPr>
      <w:r>
        <w:rPr>
          <w:sz w:val="24"/>
          <w:szCs w:val="24"/>
          <w:lang w:val="id-ID"/>
        </w:rPr>
        <w:lastRenderedPageBreak/>
        <w:t>Suherman, Erman, et, al. E</w:t>
      </w:r>
      <w:r>
        <w:rPr>
          <w:sz w:val="24"/>
          <w:szCs w:val="24"/>
        </w:rPr>
        <w:t>disi revisi</w:t>
      </w:r>
      <w:r>
        <w:rPr>
          <w:sz w:val="24"/>
          <w:szCs w:val="24"/>
          <w:lang w:val="id-ID"/>
        </w:rPr>
        <w:t>, 2003.</w:t>
      </w:r>
      <w:r w:rsidR="00591E1B" w:rsidRPr="005263CA">
        <w:rPr>
          <w:sz w:val="24"/>
          <w:szCs w:val="24"/>
          <w:lang w:val="id-ID"/>
        </w:rPr>
        <w:t xml:space="preserve"> </w:t>
      </w:r>
      <w:r w:rsidR="00591E1B" w:rsidRPr="005263CA">
        <w:rPr>
          <w:i/>
          <w:sz w:val="24"/>
          <w:szCs w:val="24"/>
          <w:lang w:val="id-ID"/>
        </w:rPr>
        <w:t>Strategi Pem</w:t>
      </w:r>
      <w:r w:rsidR="00591E1B" w:rsidRPr="00591E1B">
        <w:rPr>
          <w:i/>
          <w:sz w:val="24"/>
          <w:szCs w:val="24"/>
        </w:rPr>
        <w:t>belajaran Matematika Kontemporer</w:t>
      </w:r>
      <w:r>
        <w:rPr>
          <w:sz w:val="24"/>
          <w:szCs w:val="24"/>
          <w:lang w:val="id-ID"/>
        </w:rPr>
        <w:t>.</w:t>
      </w:r>
      <w:r w:rsidR="00591E1B">
        <w:rPr>
          <w:sz w:val="24"/>
          <w:szCs w:val="24"/>
        </w:rPr>
        <w:t xml:space="preserve"> Bandung: JICA, 2003.</w:t>
      </w:r>
    </w:p>
    <w:p w:rsidR="0087781B" w:rsidRPr="006F3EE3" w:rsidRDefault="0087781B" w:rsidP="00D03885">
      <w:pPr>
        <w:pStyle w:val="FootnoteText"/>
        <w:spacing w:line="360" w:lineRule="auto"/>
        <w:ind w:firstLine="720"/>
        <w:jc w:val="both"/>
        <w:rPr>
          <w:sz w:val="24"/>
          <w:szCs w:val="24"/>
          <w:lang w:val="id-ID"/>
        </w:rPr>
      </w:pPr>
      <w:r>
        <w:rPr>
          <w:sz w:val="24"/>
          <w:szCs w:val="24"/>
        </w:rPr>
        <w:t>Syah, Muhibbin</w:t>
      </w:r>
      <w:r w:rsidR="005263CA">
        <w:rPr>
          <w:sz w:val="24"/>
          <w:szCs w:val="24"/>
          <w:lang w:val="id-ID"/>
        </w:rPr>
        <w:t>. 2006.</w:t>
      </w:r>
      <w:r>
        <w:rPr>
          <w:sz w:val="24"/>
          <w:szCs w:val="24"/>
        </w:rPr>
        <w:t xml:space="preserve"> </w:t>
      </w:r>
      <w:r w:rsidRPr="0087781B">
        <w:rPr>
          <w:i/>
          <w:sz w:val="24"/>
          <w:szCs w:val="24"/>
        </w:rPr>
        <w:t>Psikologi Belajar</w:t>
      </w:r>
      <w:r w:rsidR="005263CA">
        <w:rPr>
          <w:i/>
          <w:sz w:val="24"/>
          <w:szCs w:val="24"/>
          <w:lang w:val="id-ID"/>
        </w:rPr>
        <w:t>.</w:t>
      </w:r>
      <w:r>
        <w:rPr>
          <w:sz w:val="24"/>
          <w:szCs w:val="24"/>
        </w:rPr>
        <w:t xml:space="preserve"> Jakarta: PT Raja Grafindo Persada.</w:t>
      </w:r>
    </w:p>
    <w:p w:rsidR="0087781B" w:rsidRPr="006F3EE3" w:rsidRDefault="0087781B" w:rsidP="00D03885">
      <w:pPr>
        <w:pStyle w:val="FootnoteText"/>
        <w:spacing w:line="360" w:lineRule="auto"/>
        <w:ind w:firstLine="720"/>
        <w:jc w:val="both"/>
        <w:rPr>
          <w:sz w:val="24"/>
          <w:szCs w:val="24"/>
          <w:lang w:val="id-ID"/>
        </w:rPr>
      </w:pPr>
      <w:r>
        <w:rPr>
          <w:sz w:val="24"/>
          <w:szCs w:val="24"/>
        </w:rPr>
        <w:t>Arikunto, Suha</w:t>
      </w:r>
      <w:r w:rsidR="005263CA">
        <w:rPr>
          <w:sz w:val="24"/>
          <w:szCs w:val="24"/>
        </w:rPr>
        <w:t>rsimi, et, al</w:t>
      </w:r>
      <w:r w:rsidR="005263CA">
        <w:rPr>
          <w:sz w:val="24"/>
          <w:szCs w:val="24"/>
          <w:lang w:val="id-ID"/>
        </w:rPr>
        <w:t>. 2006.</w:t>
      </w:r>
      <w:r>
        <w:rPr>
          <w:sz w:val="24"/>
          <w:szCs w:val="24"/>
        </w:rPr>
        <w:t xml:space="preserve"> </w:t>
      </w:r>
      <w:r w:rsidRPr="0009034E">
        <w:rPr>
          <w:i/>
          <w:sz w:val="24"/>
          <w:szCs w:val="24"/>
        </w:rPr>
        <w:t>Penelitian Tindakan Kela</w:t>
      </w:r>
      <w:r w:rsidR="005263CA">
        <w:rPr>
          <w:sz w:val="24"/>
          <w:szCs w:val="24"/>
        </w:rPr>
        <w:t>s</w:t>
      </w:r>
      <w:r w:rsidR="005263CA">
        <w:rPr>
          <w:sz w:val="24"/>
          <w:szCs w:val="24"/>
          <w:lang w:val="id-ID"/>
        </w:rPr>
        <w:t>.</w:t>
      </w:r>
      <w:r>
        <w:rPr>
          <w:sz w:val="24"/>
          <w:szCs w:val="24"/>
        </w:rPr>
        <w:t xml:space="preserve"> </w:t>
      </w:r>
      <w:r w:rsidR="005263CA">
        <w:rPr>
          <w:sz w:val="24"/>
          <w:szCs w:val="24"/>
        </w:rPr>
        <w:t>Jakarta</w:t>
      </w:r>
      <w:r>
        <w:rPr>
          <w:sz w:val="24"/>
          <w:szCs w:val="24"/>
        </w:rPr>
        <w:t>: PT Bumi Aksara.</w:t>
      </w:r>
    </w:p>
    <w:p w:rsidR="0087781B" w:rsidRPr="00A048C5" w:rsidRDefault="005263CA" w:rsidP="00D03885">
      <w:pPr>
        <w:pStyle w:val="FootnoteText"/>
        <w:spacing w:line="360" w:lineRule="auto"/>
        <w:ind w:firstLine="720"/>
        <w:jc w:val="both"/>
        <w:rPr>
          <w:sz w:val="24"/>
          <w:szCs w:val="24"/>
          <w:lang w:val="id-ID"/>
        </w:rPr>
      </w:pPr>
      <w:r>
        <w:rPr>
          <w:sz w:val="24"/>
          <w:szCs w:val="24"/>
        </w:rPr>
        <w:t>Tanzeh, Ahmad</w:t>
      </w:r>
      <w:r>
        <w:rPr>
          <w:sz w:val="24"/>
          <w:szCs w:val="24"/>
          <w:lang w:val="id-ID"/>
        </w:rPr>
        <w:t>. 2009.</w:t>
      </w:r>
      <w:r w:rsidR="0087781B">
        <w:rPr>
          <w:sz w:val="24"/>
          <w:szCs w:val="24"/>
        </w:rPr>
        <w:t xml:space="preserve"> </w:t>
      </w:r>
      <w:r w:rsidR="0087781B" w:rsidRPr="0009034E">
        <w:rPr>
          <w:i/>
          <w:sz w:val="24"/>
          <w:szCs w:val="24"/>
        </w:rPr>
        <w:t>Pengantar Metodologi Penelitian</w:t>
      </w:r>
      <w:r>
        <w:rPr>
          <w:sz w:val="24"/>
          <w:szCs w:val="24"/>
          <w:lang w:val="id-ID"/>
        </w:rPr>
        <w:t>.</w:t>
      </w:r>
      <w:r w:rsidR="0087781B">
        <w:rPr>
          <w:sz w:val="24"/>
          <w:szCs w:val="24"/>
        </w:rPr>
        <w:t xml:space="preserve"> Yogyakarta: TERAS.</w:t>
      </w:r>
    </w:p>
    <w:p w:rsidR="0087781B" w:rsidRPr="006F3EE3" w:rsidRDefault="005263CA" w:rsidP="00D03885">
      <w:pPr>
        <w:pStyle w:val="FootnoteText"/>
        <w:spacing w:line="360" w:lineRule="auto"/>
        <w:ind w:firstLine="720"/>
        <w:jc w:val="both"/>
        <w:rPr>
          <w:sz w:val="24"/>
          <w:szCs w:val="24"/>
          <w:lang w:val="id-ID"/>
        </w:rPr>
      </w:pPr>
      <w:r>
        <w:rPr>
          <w:sz w:val="24"/>
          <w:szCs w:val="24"/>
        </w:rPr>
        <w:t>Suyadi</w:t>
      </w:r>
      <w:r>
        <w:rPr>
          <w:sz w:val="24"/>
          <w:szCs w:val="24"/>
          <w:lang w:val="id-ID"/>
        </w:rPr>
        <w:t>. 2011.</w:t>
      </w:r>
      <w:r w:rsidR="0087781B">
        <w:rPr>
          <w:sz w:val="24"/>
          <w:szCs w:val="24"/>
        </w:rPr>
        <w:t xml:space="preserve"> </w:t>
      </w:r>
      <w:r w:rsidR="0087781B" w:rsidRPr="0009034E">
        <w:rPr>
          <w:i/>
          <w:sz w:val="24"/>
          <w:szCs w:val="24"/>
        </w:rPr>
        <w:t>Panduan Penelitian Tindakan Kelas</w:t>
      </w:r>
      <w:r>
        <w:rPr>
          <w:sz w:val="24"/>
          <w:szCs w:val="24"/>
          <w:lang w:val="id-ID"/>
        </w:rPr>
        <w:t>.</w:t>
      </w:r>
      <w:r w:rsidR="0087781B">
        <w:rPr>
          <w:sz w:val="24"/>
          <w:szCs w:val="24"/>
        </w:rPr>
        <w:t xml:space="preserve"> </w:t>
      </w:r>
      <w:r>
        <w:rPr>
          <w:sz w:val="24"/>
          <w:szCs w:val="24"/>
        </w:rPr>
        <w:t>Jogjakarta</w:t>
      </w:r>
      <w:r w:rsidR="0087781B">
        <w:rPr>
          <w:sz w:val="24"/>
          <w:szCs w:val="24"/>
        </w:rPr>
        <w:t>: Diva Press.</w:t>
      </w:r>
    </w:p>
    <w:p w:rsidR="0087781B" w:rsidRPr="006F3EE3" w:rsidRDefault="005263CA" w:rsidP="00D03885">
      <w:pPr>
        <w:pStyle w:val="FootnoteText"/>
        <w:spacing w:line="360" w:lineRule="auto"/>
        <w:ind w:firstLine="720"/>
        <w:jc w:val="both"/>
        <w:rPr>
          <w:sz w:val="24"/>
          <w:szCs w:val="24"/>
          <w:lang w:val="id-ID"/>
        </w:rPr>
      </w:pPr>
      <w:r>
        <w:rPr>
          <w:sz w:val="24"/>
          <w:szCs w:val="24"/>
        </w:rPr>
        <w:t>Iskandar</w:t>
      </w:r>
      <w:r>
        <w:rPr>
          <w:sz w:val="24"/>
          <w:szCs w:val="24"/>
          <w:lang w:val="id-ID"/>
        </w:rPr>
        <w:t xml:space="preserve">. 2011. </w:t>
      </w:r>
      <w:r w:rsidR="0087781B" w:rsidRPr="0009034E">
        <w:rPr>
          <w:i/>
          <w:sz w:val="24"/>
          <w:szCs w:val="24"/>
        </w:rPr>
        <w:t>Penelitian Tindakan Kelas</w:t>
      </w:r>
      <w:r>
        <w:rPr>
          <w:sz w:val="24"/>
          <w:szCs w:val="24"/>
          <w:lang w:val="id-ID"/>
        </w:rPr>
        <w:t>.</w:t>
      </w:r>
      <w:r w:rsidR="0087781B">
        <w:rPr>
          <w:sz w:val="24"/>
          <w:szCs w:val="24"/>
        </w:rPr>
        <w:t xml:space="preserve"> Ciputat</w:t>
      </w:r>
      <w:r>
        <w:rPr>
          <w:sz w:val="24"/>
          <w:szCs w:val="24"/>
        </w:rPr>
        <w:t>: Gaung Persada Press</w:t>
      </w:r>
      <w:r>
        <w:rPr>
          <w:sz w:val="24"/>
          <w:szCs w:val="24"/>
          <w:lang w:val="id-ID"/>
        </w:rPr>
        <w:t>.</w:t>
      </w:r>
      <w:r w:rsidR="0087781B">
        <w:rPr>
          <w:sz w:val="24"/>
          <w:szCs w:val="24"/>
        </w:rPr>
        <w:t xml:space="preserve"> </w:t>
      </w:r>
    </w:p>
    <w:p w:rsidR="0009034E" w:rsidRPr="006F3EE3" w:rsidRDefault="005263CA" w:rsidP="00D03885">
      <w:pPr>
        <w:pStyle w:val="FootnoteText"/>
        <w:spacing w:line="360" w:lineRule="auto"/>
        <w:ind w:firstLine="720"/>
        <w:jc w:val="both"/>
        <w:rPr>
          <w:sz w:val="24"/>
          <w:szCs w:val="24"/>
          <w:lang w:val="id-ID"/>
        </w:rPr>
      </w:pPr>
      <w:r>
        <w:rPr>
          <w:sz w:val="24"/>
          <w:szCs w:val="24"/>
        </w:rPr>
        <w:t>Susilo</w:t>
      </w:r>
      <w:r>
        <w:rPr>
          <w:sz w:val="24"/>
          <w:szCs w:val="24"/>
          <w:lang w:val="id-ID"/>
        </w:rPr>
        <w:t>. 2007.</w:t>
      </w:r>
      <w:r w:rsidR="0009034E" w:rsidRPr="00205212">
        <w:rPr>
          <w:sz w:val="24"/>
          <w:szCs w:val="24"/>
        </w:rPr>
        <w:t xml:space="preserve"> </w:t>
      </w:r>
      <w:r w:rsidR="0009034E" w:rsidRPr="00205212">
        <w:rPr>
          <w:i/>
          <w:iCs/>
          <w:sz w:val="24"/>
          <w:szCs w:val="24"/>
        </w:rPr>
        <w:t>Panduan Penelitian Tindakan Kelas</w:t>
      </w:r>
      <w:r w:rsidR="00D03885">
        <w:rPr>
          <w:sz w:val="24"/>
          <w:szCs w:val="24"/>
          <w:lang w:val="id-ID"/>
        </w:rPr>
        <w:t>.</w:t>
      </w:r>
      <w:r w:rsidR="0009034E">
        <w:rPr>
          <w:sz w:val="24"/>
          <w:szCs w:val="24"/>
        </w:rPr>
        <w:t xml:space="preserve"> </w:t>
      </w:r>
      <w:r w:rsidR="0009034E" w:rsidRPr="00205212">
        <w:rPr>
          <w:sz w:val="24"/>
          <w:szCs w:val="24"/>
        </w:rPr>
        <w:t>Yogyakarta: PUST</w:t>
      </w:r>
      <w:r w:rsidR="0009034E">
        <w:rPr>
          <w:sz w:val="24"/>
          <w:szCs w:val="24"/>
        </w:rPr>
        <w:t>AKA BOOK PUBLISHER.</w:t>
      </w:r>
    </w:p>
    <w:p w:rsidR="005B2B04" w:rsidRPr="006F3EE3" w:rsidRDefault="0087781B" w:rsidP="00D03885">
      <w:pPr>
        <w:pStyle w:val="FootnoteText"/>
        <w:spacing w:line="360" w:lineRule="auto"/>
        <w:ind w:firstLine="720"/>
        <w:jc w:val="both"/>
        <w:rPr>
          <w:sz w:val="24"/>
          <w:szCs w:val="24"/>
          <w:lang w:val="id-ID"/>
        </w:rPr>
      </w:pPr>
      <w:r>
        <w:rPr>
          <w:sz w:val="24"/>
          <w:szCs w:val="24"/>
        </w:rPr>
        <w:t>H</w:t>
      </w:r>
      <w:r w:rsidR="00D03885">
        <w:rPr>
          <w:sz w:val="24"/>
          <w:szCs w:val="24"/>
        </w:rPr>
        <w:t>ariwijaya, M &amp; Jaelani, Bisri M</w:t>
      </w:r>
      <w:r w:rsidR="00D03885">
        <w:rPr>
          <w:sz w:val="24"/>
          <w:szCs w:val="24"/>
          <w:lang w:val="id-ID"/>
        </w:rPr>
        <w:t>. 2008.</w:t>
      </w:r>
      <w:r>
        <w:rPr>
          <w:sz w:val="24"/>
          <w:szCs w:val="24"/>
        </w:rPr>
        <w:t xml:space="preserve"> </w:t>
      </w:r>
      <w:r w:rsidRPr="0009034E">
        <w:rPr>
          <w:i/>
          <w:sz w:val="24"/>
          <w:szCs w:val="24"/>
        </w:rPr>
        <w:t>Tehnik Menulis Skripsi dan Tesis</w:t>
      </w:r>
      <w:r w:rsidR="00D03885">
        <w:rPr>
          <w:sz w:val="24"/>
          <w:szCs w:val="24"/>
          <w:lang w:val="id-ID"/>
        </w:rPr>
        <w:t>.</w:t>
      </w:r>
      <w:r>
        <w:rPr>
          <w:sz w:val="24"/>
          <w:szCs w:val="24"/>
        </w:rPr>
        <w:t xml:space="preserve"> Yogyakarta: Hanggar Kreator</w:t>
      </w:r>
      <w:r w:rsidR="005B2B04">
        <w:rPr>
          <w:sz w:val="24"/>
          <w:szCs w:val="24"/>
        </w:rPr>
        <w:t>.</w:t>
      </w:r>
    </w:p>
    <w:p w:rsidR="0009034E" w:rsidRPr="006F3EE3" w:rsidRDefault="0009034E" w:rsidP="00D03885">
      <w:pPr>
        <w:spacing w:line="360" w:lineRule="auto"/>
        <w:ind w:firstLine="720"/>
        <w:jc w:val="both"/>
        <w:rPr>
          <w:lang w:val="id-ID"/>
        </w:rPr>
      </w:pPr>
      <w:r w:rsidRPr="00205212">
        <w:t>Arikunto</w:t>
      </w:r>
      <w:r>
        <w:t>,</w:t>
      </w:r>
      <w:r w:rsidRPr="00205212">
        <w:t xml:space="preserve"> Suh</w:t>
      </w:r>
      <w:r w:rsidR="00D03885">
        <w:t>arsimi</w:t>
      </w:r>
      <w:r w:rsidR="00D03885">
        <w:rPr>
          <w:lang w:val="id-ID"/>
        </w:rPr>
        <w:t>. 2002.</w:t>
      </w:r>
      <w:r w:rsidRPr="00205212">
        <w:t xml:space="preserve"> </w:t>
      </w:r>
      <w:r w:rsidRPr="00205212">
        <w:rPr>
          <w:i/>
          <w:iCs/>
        </w:rPr>
        <w:t>Prosedur Penelitian</w:t>
      </w:r>
      <w:r w:rsidR="00D03885">
        <w:rPr>
          <w:lang w:val="id-ID"/>
        </w:rPr>
        <w:t>.</w:t>
      </w:r>
      <w:r>
        <w:t xml:space="preserve"> </w:t>
      </w:r>
      <w:r w:rsidRPr="00205212">
        <w:t>Yogy</w:t>
      </w:r>
      <w:r>
        <w:t>akarta: PT.RINEKA CIPTA.</w:t>
      </w:r>
    </w:p>
    <w:p w:rsidR="00591E1B" w:rsidRPr="006F3EE3" w:rsidRDefault="00D03885" w:rsidP="00D03885">
      <w:pPr>
        <w:pStyle w:val="FootnoteText"/>
        <w:spacing w:line="360" w:lineRule="auto"/>
        <w:ind w:firstLine="720"/>
        <w:jc w:val="both"/>
        <w:rPr>
          <w:sz w:val="24"/>
          <w:szCs w:val="24"/>
          <w:lang w:val="id-ID"/>
        </w:rPr>
      </w:pPr>
      <w:r w:rsidRPr="00D03885">
        <w:rPr>
          <w:sz w:val="24"/>
          <w:szCs w:val="24"/>
          <w:lang w:val="id-ID"/>
        </w:rPr>
        <w:t>Moloeng, Lexy J</w:t>
      </w:r>
      <w:r>
        <w:rPr>
          <w:sz w:val="24"/>
          <w:szCs w:val="24"/>
          <w:lang w:val="id-ID"/>
        </w:rPr>
        <w:t>. 2009.</w:t>
      </w:r>
      <w:r w:rsidR="005B2B04" w:rsidRPr="00D03885">
        <w:rPr>
          <w:sz w:val="24"/>
          <w:szCs w:val="24"/>
          <w:lang w:val="id-ID"/>
        </w:rPr>
        <w:t xml:space="preserve"> </w:t>
      </w:r>
      <w:r w:rsidR="005B2B04" w:rsidRPr="00D03885">
        <w:rPr>
          <w:i/>
          <w:sz w:val="24"/>
          <w:szCs w:val="24"/>
          <w:lang w:val="id-ID"/>
        </w:rPr>
        <w:t>Metodologi Penelitian Kualitatif</w:t>
      </w:r>
      <w:r>
        <w:rPr>
          <w:sz w:val="24"/>
          <w:szCs w:val="24"/>
          <w:lang w:val="id-ID"/>
        </w:rPr>
        <w:t>.</w:t>
      </w:r>
      <w:r w:rsidR="005B2B04" w:rsidRPr="00D03885">
        <w:rPr>
          <w:sz w:val="24"/>
          <w:szCs w:val="24"/>
          <w:lang w:val="id-ID"/>
        </w:rPr>
        <w:t xml:space="preserve"> Bandung: PT Remaja Rosdakarya.</w:t>
      </w:r>
      <w:r w:rsidR="00591E1B" w:rsidRPr="00D03885">
        <w:rPr>
          <w:sz w:val="24"/>
          <w:szCs w:val="24"/>
          <w:lang w:val="id-ID"/>
        </w:rPr>
        <w:t xml:space="preserve"> </w:t>
      </w:r>
    </w:p>
    <w:p w:rsidR="005B2B04" w:rsidRPr="006F3EE3" w:rsidRDefault="005B2B04" w:rsidP="00D03885">
      <w:pPr>
        <w:pStyle w:val="FootnoteText"/>
        <w:spacing w:line="360" w:lineRule="auto"/>
        <w:ind w:firstLine="720"/>
        <w:jc w:val="both"/>
        <w:rPr>
          <w:sz w:val="24"/>
          <w:szCs w:val="24"/>
          <w:lang w:val="id-ID"/>
        </w:rPr>
      </w:pPr>
      <w:r w:rsidRPr="00D03885">
        <w:rPr>
          <w:sz w:val="24"/>
          <w:szCs w:val="24"/>
          <w:lang w:val="id-ID"/>
        </w:rPr>
        <w:t>Ngalim Purwanto</w:t>
      </w:r>
      <w:r w:rsidR="00D03885">
        <w:rPr>
          <w:sz w:val="24"/>
          <w:szCs w:val="24"/>
          <w:lang w:val="id-ID"/>
        </w:rPr>
        <w:t>. 2002.</w:t>
      </w:r>
      <w:r w:rsidRPr="00D03885">
        <w:rPr>
          <w:sz w:val="24"/>
          <w:szCs w:val="24"/>
          <w:lang w:val="id-ID"/>
        </w:rPr>
        <w:t xml:space="preserve"> </w:t>
      </w:r>
      <w:r w:rsidRPr="00D03885">
        <w:rPr>
          <w:i/>
          <w:iCs/>
          <w:sz w:val="24"/>
          <w:szCs w:val="24"/>
          <w:lang w:val="id-ID"/>
        </w:rPr>
        <w:t>Prinsip-prinsip dan Teknik Evaluasi Pengajaran</w:t>
      </w:r>
      <w:r w:rsidR="00D03885">
        <w:rPr>
          <w:sz w:val="24"/>
          <w:szCs w:val="24"/>
          <w:lang w:val="id-ID"/>
        </w:rPr>
        <w:t>.</w:t>
      </w:r>
      <w:r w:rsidRPr="00D03885">
        <w:rPr>
          <w:sz w:val="24"/>
          <w:szCs w:val="24"/>
          <w:lang w:val="id-ID"/>
        </w:rPr>
        <w:t xml:space="preserve"> Bandung: Rosdakarya.</w:t>
      </w:r>
    </w:p>
    <w:p w:rsidR="005B2B04" w:rsidRPr="006F3EE3" w:rsidRDefault="00D03885" w:rsidP="00D03885">
      <w:pPr>
        <w:pStyle w:val="FootnoteText"/>
        <w:spacing w:line="360" w:lineRule="auto"/>
        <w:ind w:firstLine="720"/>
        <w:jc w:val="both"/>
        <w:rPr>
          <w:sz w:val="24"/>
          <w:szCs w:val="24"/>
          <w:lang w:val="id-ID"/>
        </w:rPr>
      </w:pPr>
      <w:r>
        <w:rPr>
          <w:sz w:val="24"/>
          <w:szCs w:val="24"/>
          <w:lang w:val="id-ID"/>
        </w:rPr>
        <w:t>Mulyasa. 2003.</w:t>
      </w:r>
      <w:r w:rsidR="005B2B04" w:rsidRPr="00D03885">
        <w:rPr>
          <w:sz w:val="24"/>
          <w:szCs w:val="24"/>
          <w:lang w:val="id-ID"/>
        </w:rPr>
        <w:t xml:space="preserve"> </w:t>
      </w:r>
      <w:r w:rsidR="005B2B04" w:rsidRPr="00D03885">
        <w:rPr>
          <w:i/>
          <w:sz w:val="24"/>
          <w:szCs w:val="24"/>
          <w:lang w:val="id-ID"/>
        </w:rPr>
        <w:t>Kurikulum Berbasis Kom</w:t>
      </w:r>
      <w:r>
        <w:rPr>
          <w:i/>
          <w:sz w:val="24"/>
          <w:szCs w:val="24"/>
        </w:rPr>
        <w:t>petensi</w:t>
      </w:r>
      <w:r w:rsidR="005B2B04" w:rsidRPr="0009034E">
        <w:rPr>
          <w:i/>
          <w:sz w:val="24"/>
          <w:szCs w:val="24"/>
        </w:rPr>
        <w:t>: Konsep, Karakteristik dan Implementasi</w:t>
      </w:r>
      <w:r>
        <w:rPr>
          <w:sz w:val="24"/>
          <w:szCs w:val="24"/>
          <w:lang w:val="id-ID"/>
        </w:rPr>
        <w:t>.</w:t>
      </w:r>
      <w:r w:rsidR="006F3EE3">
        <w:rPr>
          <w:sz w:val="24"/>
          <w:szCs w:val="24"/>
          <w:lang w:val="id-ID"/>
        </w:rPr>
        <w:t xml:space="preserve"> </w:t>
      </w:r>
      <w:r>
        <w:rPr>
          <w:sz w:val="24"/>
          <w:szCs w:val="24"/>
        </w:rPr>
        <w:t>Bandung</w:t>
      </w:r>
      <w:r w:rsidR="005B2B04">
        <w:rPr>
          <w:sz w:val="24"/>
          <w:szCs w:val="24"/>
        </w:rPr>
        <w:t>: PT Remaja Rosdakarya.</w:t>
      </w:r>
    </w:p>
    <w:p w:rsidR="005B2B04" w:rsidRPr="00D03885" w:rsidRDefault="00D03885" w:rsidP="00D03885">
      <w:pPr>
        <w:pStyle w:val="FootnoteText"/>
        <w:spacing w:line="360" w:lineRule="auto"/>
        <w:ind w:firstLine="720"/>
        <w:jc w:val="both"/>
        <w:rPr>
          <w:sz w:val="24"/>
          <w:szCs w:val="24"/>
          <w:lang w:val="id-ID"/>
        </w:rPr>
      </w:pPr>
      <w:r>
        <w:rPr>
          <w:sz w:val="24"/>
          <w:szCs w:val="24"/>
        </w:rPr>
        <w:t>STAIN Tulungagung</w:t>
      </w:r>
      <w:r>
        <w:rPr>
          <w:sz w:val="24"/>
          <w:szCs w:val="24"/>
          <w:lang w:val="id-ID"/>
        </w:rPr>
        <w:t>. 2010.</w:t>
      </w:r>
      <w:r w:rsidR="005B2B04">
        <w:rPr>
          <w:sz w:val="24"/>
          <w:szCs w:val="24"/>
        </w:rPr>
        <w:t xml:space="preserve"> </w:t>
      </w:r>
      <w:r w:rsidR="005B2B04" w:rsidRPr="0009034E">
        <w:rPr>
          <w:i/>
          <w:sz w:val="24"/>
          <w:szCs w:val="24"/>
        </w:rPr>
        <w:t>Pedoman Penyusunan Skripsi</w:t>
      </w:r>
      <w:r>
        <w:rPr>
          <w:sz w:val="24"/>
          <w:szCs w:val="24"/>
          <w:lang w:val="id-ID"/>
        </w:rPr>
        <w:t xml:space="preserve">. </w:t>
      </w:r>
    </w:p>
    <w:p w:rsidR="003C64D7" w:rsidRPr="006F3EE3" w:rsidRDefault="003C64D7" w:rsidP="00D03885">
      <w:pPr>
        <w:pStyle w:val="FootnoteText"/>
        <w:spacing w:line="360" w:lineRule="auto"/>
        <w:ind w:firstLine="720"/>
        <w:jc w:val="both"/>
        <w:rPr>
          <w:sz w:val="24"/>
          <w:szCs w:val="24"/>
          <w:lang w:val="id-ID"/>
        </w:rPr>
      </w:pPr>
      <w:r w:rsidRPr="00205212">
        <w:rPr>
          <w:sz w:val="24"/>
          <w:szCs w:val="24"/>
        </w:rPr>
        <w:t>Russefendi</w:t>
      </w:r>
      <w:r w:rsidR="00D03885">
        <w:rPr>
          <w:sz w:val="24"/>
          <w:szCs w:val="24"/>
          <w:lang w:val="id-ID"/>
        </w:rPr>
        <w:t>. 1990.</w:t>
      </w:r>
      <w:r w:rsidRPr="00205212">
        <w:rPr>
          <w:sz w:val="24"/>
          <w:szCs w:val="24"/>
        </w:rPr>
        <w:t xml:space="preserve"> </w:t>
      </w:r>
      <w:r w:rsidRPr="00205212">
        <w:rPr>
          <w:i/>
          <w:iCs/>
          <w:sz w:val="24"/>
          <w:szCs w:val="24"/>
        </w:rPr>
        <w:t>Pengajaran Matematika Modern dan Masa Kini Untuk Guru dan PGSD</w:t>
      </w:r>
      <w:r w:rsidR="00D03885">
        <w:rPr>
          <w:sz w:val="24"/>
          <w:szCs w:val="24"/>
          <w:lang w:val="id-ID"/>
        </w:rPr>
        <w:t>.</w:t>
      </w:r>
      <w:r w:rsidR="006F3EE3">
        <w:rPr>
          <w:sz w:val="24"/>
          <w:szCs w:val="24"/>
          <w:lang w:val="id-ID"/>
        </w:rPr>
        <w:t xml:space="preserve"> </w:t>
      </w:r>
      <w:r w:rsidR="0009034E">
        <w:rPr>
          <w:sz w:val="24"/>
          <w:szCs w:val="24"/>
        </w:rPr>
        <w:t>Bandung: Tarsito.</w:t>
      </w:r>
    </w:p>
    <w:p w:rsidR="00185A90" w:rsidRDefault="00D03885" w:rsidP="00D03885">
      <w:pPr>
        <w:pStyle w:val="FootnoteText"/>
        <w:spacing w:line="360" w:lineRule="auto"/>
        <w:ind w:firstLine="720"/>
        <w:jc w:val="both"/>
        <w:rPr>
          <w:sz w:val="24"/>
          <w:szCs w:val="24"/>
          <w:lang w:val="id-ID"/>
        </w:rPr>
      </w:pPr>
      <w:r>
        <w:rPr>
          <w:sz w:val="24"/>
          <w:szCs w:val="24"/>
        </w:rPr>
        <w:t>Adeline, Marsha</w:t>
      </w:r>
      <w:r>
        <w:rPr>
          <w:sz w:val="24"/>
          <w:szCs w:val="24"/>
          <w:lang w:val="id-ID"/>
        </w:rPr>
        <w:t>. 2008.</w:t>
      </w:r>
      <w:r w:rsidR="00185A90">
        <w:rPr>
          <w:sz w:val="24"/>
          <w:szCs w:val="24"/>
        </w:rPr>
        <w:t xml:space="preserve"> </w:t>
      </w:r>
      <w:r w:rsidR="00185A90" w:rsidRPr="00A048C5">
        <w:rPr>
          <w:i/>
          <w:iCs/>
          <w:sz w:val="24"/>
          <w:szCs w:val="24"/>
        </w:rPr>
        <w:t>Trik Matematika Supergenius Untuk SD</w:t>
      </w:r>
      <w:r>
        <w:rPr>
          <w:sz w:val="24"/>
          <w:szCs w:val="24"/>
          <w:lang w:val="id-ID"/>
        </w:rPr>
        <w:t>.</w:t>
      </w:r>
      <w:r w:rsidR="00185A90">
        <w:rPr>
          <w:sz w:val="24"/>
          <w:szCs w:val="24"/>
        </w:rPr>
        <w:t xml:space="preserve"> Jogjakarta: Golden Books.</w:t>
      </w:r>
    </w:p>
    <w:p w:rsidR="006F3EE3" w:rsidRDefault="00D03885" w:rsidP="00D03885">
      <w:pPr>
        <w:pStyle w:val="FootnoteText"/>
        <w:spacing w:line="360" w:lineRule="auto"/>
        <w:ind w:firstLine="720"/>
        <w:jc w:val="both"/>
        <w:rPr>
          <w:sz w:val="24"/>
          <w:szCs w:val="24"/>
          <w:lang w:val="id-ID"/>
        </w:rPr>
      </w:pPr>
      <w:r>
        <w:rPr>
          <w:sz w:val="24"/>
          <w:szCs w:val="24"/>
          <w:lang w:val="id-ID"/>
        </w:rPr>
        <w:t xml:space="preserve">Kemmis, </w:t>
      </w:r>
      <w:r w:rsidR="006F3EE3">
        <w:rPr>
          <w:sz w:val="24"/>
          <w:szCs w:val="24"/>
          <w:lang w:val="id-ID"/>
        </w:rPr>
        <w:t xml:space="preserve">Stephen &amp; </w:t>
      </w:r>
      <w:r>
        <w:rPr>
          <w:sz w:val="24"/>
          <w:szCs w:val="24"/>
          <w:lang w:val="id-ID"/>
        </w:rPr>
        <w:t xml:space="preserve">McTaggart, </w:t>
      </w:r>
      <w:r w:rsidR="006F3EE3">
        <w:rPr>
          <w:sz w:val="24"/>
          <w:szCs w:val="24"/>
          <w:lang w:val="id-ID"/>
        </w:rPr>
        <w:t xml:space="preserve">Robin. 1988. </w:t>
      </w:r>
      <w:r w:rsidR="006F3EE3" w:rsidRPr="00D03885">
        <w:rPr>
          <w:i/>
          <w:iCs/>
          <w:sz w:val="24"/>
          <w:szCs w:val="24"/>
          <w:lang w:val="id-ID"/>
        </w:rPr>
        <w:t>The Action Research Planner</w:t>
      </w:r>
      <w:r w:rsidR="006F3EE3">
        <w:rPr>
          <w:sz w:val="24"/>
          <w:szCs w:val="24"/>
          <w:lang w:val="id-ID"/>
        </w:rPr>
        <w:t>. Victoria, Australia</w:t>
      </w:r>
      <w:r>
        <w:rPr>
          <w:sz w:val="24"/>
          <w:szCs w:val="24"/>
          <w:lang w:val="id-ID"/>
        </w:rPr>
        <w:t>:</w:t>
      </w:r>
      <w:r w:rsidR="006F3EE3">
        <w:rPr>
          <w:sz w:val="24"/>
          <w:szCs w:val="24"/>
          <w:lang w:val="id-ID"/>
        </w:rPr>
        <w:t xml:space="preserve"> Deakin University.</w:t>
      </w:r>
    </w:p>
    <w:p w:rsidR="003F4195" w:rsidRPr="006F3EE3" w:rsidRDefault="00D03885" w:rsidP="00D03885">
      <w:pPr>
        <w:pStyle w:val="FootnoteText"/>
        <w:spacing w:line="360" w:lineRule="auto"/>
        <w:ind w:firstLine="720"/>
        <w:jc w:val="both"/>
        <w:rPr>
          <w:sz w:val="24"/>
          <w:szCs w:val="24"/>
          <w:lang w:val="id-ID"/>
        </w:rPr>
      </w:pPr>
      <w:r>
        <w:rPr>
          <w:sz w:val="24"/>
          <w:szCs w:val="24"/>
          <w:lang w:val="id-ID"/>
        </w:rPr>
        <w:lastRenderedPageBreak/>
        <w:t xml:space="preserve">Polya, </w:t>
      </w:r>
      <w:r w:rsidR="003F4195">
        <w:rPr>
          <w:sz w:val="24"/>
          <w:szCs w:val="24"/>
          <w:lang w:val="id-ID"/>
        </w:rPr>
        <w:t xml:space="preserve">George. Second Edition, 1973. </w:t>
      </w:r>
      <w:r w:rsidR="003F4195" w:rsidRPr="00D03885">
        <w:rPr>
          <w:i/>
          <w:iCs/>
          <w:sz w:val="24"/>
          <w:szCs w:val="24"/>
          <w:lang w:val="id-ID"/>
        </w:rPr>
        <w:t>How To Solve It : A New Aspecct Of Mathematical Method</w:t>
      </w:r>
      <w:r w:rsidR="003F4195">
        <w:rPr>
          <w:sz w:val="24"/>
          <w:szCs w:val="24"/>
          <w:lang w:val="id-ID"/>
        </w:rPr>
        <w:t>. Princeton,</w:t>
      </w:r>
      <w:r>
        <w:rPr>
          <w:sz w:val="24"/>
          <w:szCs w:val="24"/>
          <w:lang w:val="id-ID"/>
        </w:rPr>
        <w:t xml:space="preserve"> New Jersey:</w:t>
      </w:r>
      <w:r w:rsidR="003F4195">
        <w:rPr>
          <w:sz w:val="24"/>
          <w:szCs w:val="24"/>
          <w:lang w:val="id-ID"/>
        </w:rPr>
        <w:t xml:space="preserve"> Princeton University Press</w:t>
      </w:r>
      <w:r>
        <w:rPr>
          <w:sz w:val="24"/>
          <w:szCs w:val="24"/>
          <w:lang w:val="id-ID"/>
        </w:rPr>
        <w:t>.</w:t>
      </w:r>
      <w:r w:rsidR="003F4195">
        <w:rPr>
          <w:sz w:val="24"/>
          <w:szCs w:val="24"/>
          <w:lang w:val="id-ID"/>
        </w:rPr>
        <w:t xml:space="preserve"> </w:t>
      </w:r>
    </w:p>
    <w:p w:rsidR="00FD23C9" w:rsidRPr="00205212" w:rsidRDefault="00FD23C9" w:rsidP="00D03885">
      <w:pPr>
        <w:pStyle w:val="FootnoteText"/>
        <w:spacing w:line="360" w:lineRule="auto"/>
        <w:jc w:val="both"/>
        <w:rPr>
          <w:sz w:val="24"/>
          <w:szCs w:val="24"/>
        </w:rPr>
      </w:pPr>
    </w:p>
    <w:p w:rsidR="003C64D7" w:rsidRPr="00205212" w:rsidRDefault="003C64D7" w:rsidP="00D03885">
      <w:pPr>
        <w:pStyle w:val="FootnoteText"/>
        <w:spacing w:line="360" w:lineRule="auto"/>
        <w:jc w:val="both"/>
        <w:rPr>
          <w:sz w:val="24"/>
          <w:szCs w:val="24"/>
        </w:rPr>
      </w:pPr>
    </w:p>
    <w:p w:rsidR="003C64D7" w:rsidRPr="00205212" w:rsidRDefault="003C64D7" w:rsidP="003C64D7"/>
    <w:p w:rsidR="003C64D7" w:rsidRDefault="003C64D7" w:rsidP="003C64D7"/>
    <w:p w:rsidR="0057716D" w:rsidRDefault="0057716D"/>
    <w:sectPr w:rsidR="0057716D" w:rsidSect="004A08A6">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A90" w:rsidRDefault="00185A90" w:rsidP="00185A90">
      <w:r>
        <w:separator/>
      </w:r>
    </w:p>
  </w:endnote>
  <w:endnote w:type="continuationSeparator" w:id="1">
    <w:p w:rsidR="00185A90" w:rsidRDefault="00185A90" w:rsidP="00185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A90" w:rsidRDefault="00185A90" w:rsidP="00185A90">
      <w:r>
        <w:separator/>
      </w:r>
    </w:p>
  </w:footnote>
  <w:footnote w:type="continuationSeparator" w:id="1">
    <w:p w:rsidR="00185A90" w:rsidRDefault="00185A90" w:rsidP="00185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4F0D5F47"/>
    <w:multiLevelType w:val="hybridMultilevel"/>
    <w:tmpl w:val="028888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9913E89"/>
    <w:multiLevelType w:val="hybridMultilevel"/>
    <w:tmpl w:val="BDC01CEC"/>
    <w:lvl w:ilvl="0" w:tplc="0409000F">
      <w:start w:val="1"/>
      <w:numFmt w:val="decimal"/>
      <w:lvlText w:val="%1."/>
      <w:lvlJc w:val="left"/>
      <w:pPr>
        <w:tabs>
          <w:tab w:val="num" w:pos="360"/>
        </w:tabs>
        <w:ind w:left="360" w:hanging="360"/>
      </w:pPr>
      <w:rPr>
        <w:rFonts w:hint="default"/>
      </w:rPr>
    </w:lvl>
    <w:lvl w:ilvl="1" w:tplc="B972C586">
      <w:start w:val="1"/>
      <w:numFmt w:val="decimal"/>
      <w:lvlText w:val="%2."/>
      <w:lvlJc w:val="left"/>
      <w:pPr>
        <w:tabs>
          <w:tab w:val="num" w:pos="1080"/>
        </w:tabs>
        <w:ind w:left="1080" w:hanging="360"/>
      </w:pPr>
      <w:rPr>
        <w:rFonts w:hint="default"/>
      </w:rPr>
    </w:lvl>
    <w:lvl w:ilvl="2" w:tplc="05B43822">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64D7"/>
    <w:rsid w:val="0000675D"/>
    <w:rsid w:val="000106B7"/>
    <w:rsid w:val="00010FFA"/>
    <w:rsid w:val="00014FA2"/>
    <w:rsid w:val="00015A7B"/>
    <w:rsid w:val="0002100C"/>
    <w:rsid w:val="00034665"/>
    <w:rsid w:val="00046E72"/>
    <w:rsid w:val="000473CF"/>
    <w:rsid w:val="00050040"/>
    <w:rsid w:val="0009034E"/>
    <w:rsid w:val="000A1AA7"/>
    <w:rsid w:val="000B5656"/>
    <w:rsid w:val="000D1377"/>
    <w:rsid w:val="000D2DF5"/>
    <w:rsid w:val="00124295"/>
    <w:rsid w:val="00167483"/>
    <w:rsid w:val="00172452"/>
    <w:rsid w:val="00174D5F"/>
    <w:rsid w:val="00185A90"/>
    <w:rsid w:val="001A212C"/>
    <w:rsid w:val="001C79CF"/>
    <w:rsid w:val="0020537B"/>
    <w:rsid w:val="002470BB"/>
    <w:rsid w:val="0026083C"/>
    <w:rsid w:val="0026535F"/>
    <w:rsid w:val="0027739C"/>
    <w:rsid w:val="002B733C"/>
    <w:rsid w:val="002C1E23"/>
    <w:rsid w:val="002D371B"/>
    <w:rsid w:val="00333488"/>
    <w:rsid w:val="003464E0"/>
    <w:rsid w:val="00351D5A"/>
    <w:rsid w:val="00372902"/>
    <w:rsid w:val="003B4FE6"/>
    <w:rsid w:val="003C64D7"/>
    <w:rsid w:val="003D7A9F"/>
    <w:rsid w:val="003E69BC"/>
    <w:rsid w:val="003F4195"/>
    <w:rsid w:val="00420C0A"/>
    <w:rsid w:val="00422897"/>
    <w:rsid w:val="00422938"/>
    <w:rsid w:val="0045083F"/>
    <w:rsid w:val="00460C91"/>
    <w:rsid w:val="00461EC0"/>
    <w:rsid w:val="004661A7"/>
    <w:rsid w:val="004803B2"/>
    <w:rsid w:val="00494497"/>
    <w:rsid w:val="0049736C"/>
    <w:rsid w:val="004B6401"/>
    <w:rsid w:val="004B6882"/>
    <w:rsid w:val="004D1677"/>
    <w:rsid w:val="00524D37"/>
    <w:rsid w:val="005263CA"/>
    <w:rsid w:val="00574F12"/>
    <w:rsid w:val="00576814"/>
    <w:rsid w:val="0057716D"/>
    <w:rsid w:val="00582990"/>
    <w:rsid w:val="00584DF6"/>
    <w:rsid w:val="00591E1B"/>
    <w:rsid w:val="005A6A00"/>
    <w:rsid w:val="005B2B04"/>
    <w:rsid w:val="005E0675"/>
    <w:rsid w:val="0060287A"/>
    <w:rsid w:val="00631E03"/>
    <w:rsid w:val="00643206"/>
    <w:rsid w:val="006675F4"/>
    <w:rsid w:val="00683D6F"/>
    <w:rsid w:val="00684BF7"/>
    <w:rsid w:val="00695928"/>
    <w:rsid w:val="006B4E2B"/>
    <w:rsid w:val="006F06BC"/>
    <w:rsid w:val="006F3EE3"/>
    <w:rsid w:val="006F42B1"/>
    <w:rsid w:val="006F69E7"/>
    <w:rsid w:val="0070081D"/>
    <w:rsid w:val="00703340"/>
    <w:rsid w:val="00722935"/>
    <w:rsid w:val="00744679"/>
    <w:rsid w:val="00786160"/>
    <w:rsid w:val="0078779E"/>
    <w:rsid w:val="007A6D4B"/>
    <w:rsid w:val="007C0AFC"/>
    <w:rsid w:val="007F22C4"/>
    <w:rsid w:val="007F79E8"/>
    <w:rsid w:val="00826DD5"/>
    <w:rsid w:val="00840CA9"/>
    <w:rsid w:val="00840CF4"/>
    <w:rsid w:val="0085627D"/>
    <w:rsid w:val="008624B2"/>
    <w:rsid w:val="0087781B"/>
    <w:rsid w:val="008F73D4"/>
    <w:rsid w:val="0090405C"/>
    <w:rsid w:val="009468B3"/>
    <w:rsid w:val="00957B9A"/>
    <w:rsid w:val="00971AF4"/>
    <w:rsid w:val="009945C0"/>
    <w:rsid w:val="009A7FD3"/>
    <w:rsid w:val="009D135B"/>
    <w:rsid w:val="009D3269"/>
    <w:rsid w:val="009E2BFA"/>
    <w:rsid w:val="00A016BF"/>
    <w:rsid w:val="00A041CF"/>
    <w:rsid w:val="00A048C5"/>
    <w:rsid w:val="00A5425E"/>
    <w:rsid w:val="00A55FB9"/>
    <w:rsid w:val="00A708DD"/>
    <w:rsid w:val="00A75756"/>
    <w:rsid w:val="00A90E9E"/>
    <w:rsid w:val="00AB00F6"/>
    <w:rsid w:val="00AB0B56"/>
    <w:rsid w:val="00AB56ED"/>
    <w:rsid w:val="00AC145F"/>
    <w:rsid w:val="00AC1C83"/>
    <w:rsid w:val="00AD446F"/>
    <w:rsid w:val="00AF0600"/>
    <w:rsid w:val="00B359A7"/>
    <w:rsid w:val="00B41815"/>
    <w:rsid w:val="00B52B4C"/>
    <w:rsid w:val="00B60860"/>
    <w:rsid w:val="00B71F9A"/>
    <w:rsid w:val="00B9644E"/>
    <w:rsid w:val="00B97EE4"/>
    <w:rsid w:val="00BA6DD6"/>
    <w:rsid w:val="00BE6F71"/>
    <w:rsid w:val="00C207C5"/>
    <w:rsid w:val="00C27BF4"/>
    <w:rsid w:val="00C3088B"/>
    <w:rsid w:val="00C90374"/>
    <w:rsid w:val="00C9701A"/>
    <w:rsid w:val="00CD05B0"/>
    <w:rsid w:val="00D03885"/>
    <w:rsid w:val="00D135EC"/>
    <w:rsid w:val="00D17881"/>
    <w:rsid w:val="00D4072B"/>
    <w:rsid w:val="00D41F30"/>
    <w:rsid w:val="00D42C67"/>
    <w:rsid w:val="00D97939"/>
    <w:rsid w:val="00DC0F33"/>
    <w:rsid w:val="00DC32AC"/>
    <w:rsid w:val="00DC4477"/>
    <w:rsid w:val="00E50BE2"/>
    <w:rsid w:val="00E62D41"/>
    <w:rsid w:val="00EF4196"/>
    <w:rsid w:val="00F07AE0"/>
    <w:rsid w:val="00F13342"/>
    <w:rsid w:val="00F2154F"/>
    <w:rsid w:val="00F21DE3"/>
    <w:rsid w:val="00F5083B"/>
    <w:rsid w:val="00F641AB"/>
    <w:rsid w:val="00F73485"/>
    <w:rsid w:val="00F84444"/>
    <w:rsid w:val="00FA3446"/>
    <w:rsid w:val="00FD23C9"/>
    <w:rsid w:val="00FD552B"/>
    <w:rsid w:val="00FE15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D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C64D7"/>
    <w:rPr>
      <w:sz w:val="20"/>
      <w:szCs w:val="20"/>
    </w:rPr>
  </w:style>
  <w:style w:type="character" w:customStyle="1" w:styleId="FootnoteTextChar">
    <w:name w:val="Footnote Text Char"/>
    <w:basedOn w:val="DefaultParagraphFont"/>
    <w:link w:val="FootnoteText"/>
    <w:semiHidden/>
    <w:rsid w:val="003C64D7"/>
    <w:rPr>
      <w:rFonts w:ascii="Times New Roman" w:eastAsia="Times New Roman" w:hAnsi="Times New Roman" w:cs="Times New Roman"/>
      <w:sz w:val="20"/>
      <w:szCs w:val="20"/>
    </w:rPr>
  </w:style>
  <w:style w:type="character" w:styleId="Hyperlink">
    <w:name w:val="Hyperlink"/>
    <w:basedOn w:val="DefaultParagraphFont"/>
    <w:unhideWhenUsed/>
    <w:rsid w:val="003C64D7"/>
    <w:rPr>
      <w:strike w:val="0"/>
      <w:dstrike w:val="0"/>
      <w:color w:val="0000FF"/>
      <w:u w:val="single"/>
      <w:effect w:val="none"/>
    </w:rPr>
  </w:style>
  <w:style w:type="paragraph" w:styleId="BodyText2">
    <w:name w:val="Body Text 2"/>
    <w:basedOn w:val="Normal"/>
    <w:link w:val="BodyText2Char"/>
    <w:semiHidden/>
    <w:rsid w:val="00C90374"/>
    <w:pPr>
      <w:tabs>
        <w:tab w:val="left" w:pos="426"/>
        <w:tab w:val="left" w:pos="851"/>
        <w:tab w:val="left" w:pos="1276"/>
      </w:tabs>
      <w:suppressAutoHyphens/>
      <w:spacing w:line="480" w:lineRule="auto"/>
      <w:jc w:val="both"/>
    </w:pPr>
    <w:rPr>
      <w:szCs w:val="22"/>
      <w:lang w:val="sv-SE" w:eastAsia="ar-SA"/>
    </w:rPr>
  </w:style>
  <w:style w:type="character" w:customStyle="1" w:styleId="BodyText2Char">
    <w:name w:val="Body Text 2 Char"/>
    <w:basedOn w:val="DefaultParagraphFont"/>
    <w:link w:val="BodyText2"/>
    <w:semiHidden/>
    <w:rsid w:val="00C90374"/>
    <w:rPr>
      <w:rFonts w:ascii="Times New Roman" w:eastAsia="Times New Roman" w:hAnsi="Times New Roman" w:cs="Times New Roman"/>
      <w:sz w:val="24"/>
      <w:lang w:val="sv-SE" w:eastAsia="ar-SA"/>
    </w:rPr>
  </w:style>
  <w:style w:type="paragraph" w:styleId="Header">
    <w:name w:val="header"/>
    <w:basedOn w:val="Normal"/>
    <w:link w:val="HeaderChar"/>
    <w:uiPriority w:val="99"/>
    <w:semiHidden/>
    <w:unhideWhenUsed/>
    <w:rsid w:val="00185A90"/>
    <w:pPr>
      <w:tabs>
        <w:tab w:val="center" w:pos="4680"/>
        <w:tab w:val="right" w:pos="9360"/>
      </w:tabs>
    </w:pPr>
  </w:style>
  <w:style w:type="character" w:customStyle="1" w:styleId="HeaderChar">
    <w:name w:val="Header Char"/>
    <w:basedOn w:val="DefaultParagraphFont"/>
    <w:link w:val="Header"/>
    <w:uiPriority w:val="99"/>
    <w:semiHidden/>
    <w:rsid w:val="00185A9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85A90"/>
    <w:pPr>
      <w:tabs>
        <w:tab w:val="center" w:pos="4680"/>
        <w:tab w:val="right" w:pos="9360"/>
      </w:tabs>
    </w:pPr>
  </w:style>
  <w:style w:type="character" w:customStyle="1" w:styleId="FooterChar">
    <w:name w:val="Footer Char"/>
    <w:basedOn w:val="DefaultParagraphFont"/>
    <w:link w:val="Footer"/>
    <w:uiPriority w:val="99"/>
    <w:semiHidden/>
    <w:rsid w:val="00185A9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asroji</dc:creator>
  <cp:lastModifiedBy>KARUNIA COMPUTER</cp:lastModifiedBy>
  <cp:revision>15</cp:revision>
  <dcterms:created xsi:type="dcterms:W3CDTF">2011-06-26T03:22:00Z</dcterms:created>
  <dcterms:modified xsi:type="dcterms:W3CDTF">2011-08-10T23:18:00Z</dcterms:modified>
</cp:coreProperties>
</file>