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345" w:rsidRPr="00080798" w:rsidRDefault="00F04A6A" w:rsidP="00080798">
      <w:pPr>
        <w:spacing w:after="0" w:line="480" w:lineRule="auto"/>
        <w:jc w:val="center"/>
        <w:rPr>
          <w:rFonts w:asciiTheme="majorBidi" w:hAnsiTheme="majorBidi" w:cstheme="majorBidi"/>
          <w:b/>
          <w:bCs/>
          <w:sz w:val="28"/>
          <w:szCs w:val="28"/>
          <w:lang w:val="en-US"/>
        </w:rPr>
      </w:pPr>
      <w:r>
        <w:rPr>
          <w:rFonts w:asciiTheme="majorBidi" w:hAnsiTheme="majorBidi" w:cstheme="majorBidi"/>
          <w:b/>
          <w:bCs/>
          <w:noProof/>
          <w:sz w:val="28"/>
          <w:szCs w:val="28"/>
          <w:lang w:eastAsia="id-ID"/>
        </w:rPr>
        <w:pict>
          <v:rect id="_x0000_s1026" style="position:absolute;left:0;text-align:left;margin-left:393.1pt;margin-top:-85.25pt;width:25.65pt;height:28.2pt;z-index:251658240" strokecolor="white [3212]"/>
        </w:pict>
      </w:r>
      <w:r w:rsidR="007C05C5" w:rsidRPr="00080798">
        <w:rPr>
          <w:rFonts w:asciiTheme="majorBidi" w:hAnsiTheme="majorBidi" w:cstheme="majorBidi"/>
          <w:b/>
          <w:bCs/>
          <w:sz w:val="28"/>
          <w:szCs w:val="28"/>
          <w:lang w:val="en-US"/>
        </w:rPr>
        <w:t>BAB III</w:t>
      </w:r>
    </w:p>
    <w:p w:rsidR="007C05C5" w:rsidRDefault="007C05C5" w:rsidP="00080798">
      <w:pPr>
        <w:spacing w:after="0" w:line="480" w:lineRule="auto"/>
        <w:jc w:val="center"/>
        <w:rPr>
          <w:rFonts w:asciiTheme="majorBidi" w:hAnsiTheme="majorBidi" w:cstheme="majorBidi"/>
          <w:b/>
          <w:bCs/>
          <w:sz w:val="28"/>
          <w:szCs w:val="28"/>
          <w:lang w:val="en-US"/>
        </w:rPr>
      </w:pPr>
      <w:r w:rsidRPr="00080798">
        <w:rPr>
          <w:rFonts w:asciiTheme="majorBidi" w:hAnsiTheme="majorBidi" w:cstheme="majorBidi"/>
          <w:b/>
          <w:bCs/>
          <w:sz w:val="28"/>
          <w:szCs w:val="28"/>
          <w:lang w:val="en-US"/>
        </w:rPr>
        <w:t>METODE PENELITIAN</w:t>
      </w:r>
    </w:p>
    <w:p w:rsidR="00080798" w:rsidRPr="00080798" w:rsidRDefault="00080798" w:rsidP="00080798">
      <w:pPr>
        <w:spacing w:after="0" w:line="480" w:lineRule="auto"/>
        <w:jc w:val="center"/>
        <w:rPr>
          <w:rFonts w:asciiTheme="majorBidi" w:hAnsiTheme="majorBidi" w:cstheme="majorBidi"/>
          <w:b/>
          <w:bCs/>
          <w:sz w:val="28"/>
          <w:szCs w:val="28"/>
          <w:lang w:val="en-US"/>
        </w:rPr>
      </w:pPr>
    </w:p>
    <w:p w:rsidR="007C05C5" w:rsidRPr="00C364C4" w:rsidRDefault="007C05C5" w:rsidP="00080798">
      <w:pPr>
        <w:pStyle w:val="ListParagraph"/>
        <w:numPr>
          <w:ilvl w:val="0"/>
          <w:numId w:val="1"/>
        </w:numPr>
        <w:spacing w:after="0" w:line="480" w:lineRule="auto"/>
        <w:rPr>
          <w:rFonts w:asciiTheme="majorBidi" w:hAnsiTheme="majorBidi" w:cstheme="majorBidi"/>
          <w:b/>
          <w:bCs/>
          <w:sz w:val="24"/>
          <w:szCs w:val="24"/>
          <w:lang w:val="en-US"/>
        </w:rPr>
      </w:pPr>
      <w:r w:rsidRPr="00C364C4">
        <w:rPr>
          <w:rFonts w:asciiTheme="majorBidi" w:hAnsiTheme="majorBidi" w:cstheme="majorBidi"/>
          <w:b/>
          <w:bCs/>
          <w:sz w:val="24"/>
          <w:szCs w:val="24"/>
          <w:lang w:val="en-US"/>
        </w:rPr>
        <w:t>Pola atau Jenis Penelitian</w:t>
      </w:r>
    </w:p>
    <w:p w:rsidR="007C05C5" w:rsidRPr="00C364C4" w:rsidRDefault="007C05C5" w:rsidP="00080798">
      <w:pPr>
        <w:pStyle w:val="ListParagraph"/>
        <w:spacing w:after="0" w:line="480" w:lineRule="auto"/>
        <w:ind w:firstLine="720"/>
        <w:jc w:val="both"/>
        <w:rPr>
          <w:rFonts w:asciiTheme="majorBidi" w:hAnsiTheme="majorBidi" w:cstheme="majorBidi"/>
          <w:sz w:val="24"/>
          <w:szCs w:val="24"/>
          <w:lang w:val="en-US"/>
        </w:rPr>
      </w:pPr>
      <w:r w:rsidRPr="00C364C4">
        <w:rPr>
          <w:rFonts w:asciiTheme="majorBidi" w:hAnsiTheme="majorBidi" w:cstheme="majorBidi"/>
          <w:sz w:val="24"/>
          <w:szCs w:val="24"/>
        </w:rPr>
        <w:t>Dalam penelitian ini menggunakan pendekatan kuantitatif. Suatu penelitian yang banyak dituntut menggunakan angka, mulai dari pengumpulan data, penafsiran terhadap data tersebut, serta penampilan dari hasilnya. Demikian juga pemahaman akan kesimpulan penelitian akan lebih baik apabila juga disertai dengan tabel, grafik, bagan, gambar atau tampilan lain.</w:t>
      </w:r>
      <w:r w:rsidRPr="00C364C4">
        <w:rPr>
          <w:rStyle w:val="FootnoteReference"/>
          <w:rFonts w:asciiTheme="majorBidi" w:hAnsiTheme="majorBidi" w:cstheme="majorBidi"/>
          <w:sz w:val="24"/>
          <w:szCs w:val="24"/>
        </w:rPr>
        <w:footnoteReference w:id="2"/>
      </w:r>
    </w:p>
    <w:p w:rsidR="007C05C5" w:rsidRPr="00C364C4" w:rsidRDefault="007C05C5" w:rsidP="00080798">
      <w:pPr>
        <w:pStyle w:val="ListParagraph"/>
        <w:spacing w:after="0" w:line="480" w:lineRule="auto"/>
        <w:ind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Pendekatan kuantitatif bertujuan untuk menguji teori, membangun fakta, menunjukkan hubungan antar variabel, memberikan deskripsi statistik, menaksir, dan meramalkan hasilnya.</w:t>
      </w:r>
      <w:proofErr w:type="gramEnd"/>
      <w:r w:rsidRPr="00C364C4">
        <w:rPr>
          <w:rFonts w:asciiTheme="majorBidi" w:hAnsiTheme="majorBidi" w:cstheme="majorBidi"/>
          <w:sz w:val="24"/>
          <w:szCs w:val="24"/>
          <w:lang w:val="en-US"/>
        </w:rPr>
        <w:t xml:space="preserve"> Desain penelitian yang menggunakan pendekaatan kuantitatif, harus terstruktur, </w:t>
      </w:r>
      <w:proofErr w:type="gramStart"/>
      <w:r w:rsidRPr="00C364C4">
        <w:rPr>
          <w:rFonts w:asciiTheme="majorBidi" w:hAnsiTheme="majorBidi" w:cstheme="majorBidi"/>
          <w:sz w:val="24"/>
          <w:szCs w:val="24"/>
          <w:lang w:val="en-US"/>
        </w:rPr>
        <w:t>baku</w:t>
      </w:r>
      <w:proofErr w:type="gramEnd"/>
      <w:r w:rsidRPr="00C364C4">
        <w:rPr>
          <w:rFonts w:asciiTheme="majorBidi" w:hAnsiTheme="majorBidi" w:cstheme="majorBidi"/>
          <w:sz w:val="24"/>
          <w:szCs w:val="24"/>
          <w:lang w:val="en-US"/>
        </w:rPr>
        <w:t xml:space="preserve">, formal, dan dirancang sematang mungkin sebelumnya. Desainnya bersifat spesifik dan detil karena desain merupakan suatu rancangan penelitian yang </w:t>
      </w:r>
      <w:proofErr w:type="gramStart"/>
      <w:r w:rsidRPr="00C364C4">
        <w:rPr>
          <w:rFonts w:asciiTheme="majorBidi" w:hAnsiTheme="majorBidi" w:cstheme="majorBidi"/>
          <w:sz w:val="24"/>
          <w:szCs w:val="24"/>
          <w:lang w:val="en-US"/>
        </w:rPr>
        <w:t>akan</w:t>
      </w:r>
      <w:proofErr w:type="gramEnd"/>
      <w:r w:rsidRPr="00C364C4">
        <w:rPr>
          <w:rFonts w:asciiTheme="majorBidi" w:hAnsiTheme="majorBidi" w:cstheme="majorBidi"/>
          <w:sz w:val="24"/>
          <w:szCs w:val="24"/>
          <w:lang w:val="en-US"/>
        </w:rPr>
        <w:t xml:space="preserve"> dilaksanakan sebenarnya.</w:t>
      </w:r>
      <w:r w:rsidRPr="00C364C4">
        <w:rPr>
          <w:rStyle w:val="FootnoteReference"/>
          <w:rFonts w:asciiTheme="majorBidi" w:hAnsiTheme="majorBidi" w:cstheme="majorBidi"/>
          <w:sz w:val="24"/>
          <w:szCs w:val="24"/>
          <w:lang w:val="en-US"/>
        </w:rPr>
        <w:footnoteReference w:id="3"/>
      </w:r>
    </w:p>
    <w:p w:rsidR="007C05C5" w:rsidRPr="00C364C4" w:rsidRDefault="00F04A6A" w:rsidP="00080798">
      <w:pPr>
        <w:pStyle w:val="ListParagraph"/>
        <w:spacing w:after="0" w:line="480" w:lineRule="auto"/>
        <w:ind w:firstLine="720"/>
        <w:jc w:val="both"/>
        <w:rPr>
          <w:rFonts w:asciiTheme="majorBidi" w:hAnsiTheme="majorBidi" w:cstheme="majorBidi"/>
          <w:sz w:val="24"/>
          <w:szCs w:val="24"/>
          <w:lang w:val="en-US"/>
        </w:rPr>
      </w:pPr>
      <w:r>
        <w:rPr>
          <w:rFonts w:asciiTheme="majorBidi" w:hAnsiTheme="majorBidi" w:cstheme="majorBidi"/>
          <w:noProof/>
          <w:sz w:val="24"/>
          <w:szCs w:val="24"/>
          <w:lang w:eastAsia="id-ID"/>
        </w:rPr>
        <w:pict>
          <v:rect id="_x0000_s1027" style="position:absolute;left:0;text-align:left;margin-left:183.35pt;margin-top:131.15pt;width:38.2pt;height:28.8pt;z-index:251659264" strokecolor="white [3212]">
            <v:textbox>
              <w:txbxContent>
                <w:p w:rsidR="00E9328C" w:rsidRPr="00662950" w:rsidRDefault="00080798" w:rsidP="00662950">
                  <w:pPr>
                    <w:jc w:val="center"/>
                    <w:rPr>
                      <w:rFonts w:asciiTheme="majorBidi" w:hAnsiTheme="majorBidi" w:cstheme="majorBidi"/>
                      <w:sz w:val="24"/>
                      <w:szCs w:val="24"/>
                      <w:lang w:val="en-US"/>
                    </w:rPr>
                  </w:pPr>
                  <w:r>
                    <w:rPr>
                      <w:rFonts w:asciiTheme="majorBidi" w:hAnsiTheme="majorBidi" w:cstheme="majorBidi"/>
                      <w:sz w:val="24"/>
                      <w:szCs w:val="24"/>
                      <w:lang w:val="en-US"/>
                    </w:rPr>
                    <w:t>81</w:t>
                  </w:r>
                </w:p>
              </w:txbxContent>
            </v:textbox>
          </v:rect>
        </w:pict>
      </w:r>
      <w:proofErr w:type="gramStart"/>
      <w:r w:rsidR="002E5E10" w:rsidRPr="00C364C4">
        <w:rPr>
          <w:rFonts w:asciiTheme="majorBidi" w:hAnsiTheme="majorBidi" w:cstheme="majorBidi"/>
          <w:sz w:val="24"/>
          <w:szCs w:val="24"/>
          <w:lang w:val="en-US"/>
        </w:rPr>
        <w:t xml:space="preserve">Penelitian kuantitatif adalah suatu penelitian yang dilakukan dengan menggunakan pendekatan deduktif induktif yang berangkat dari suatu </w:t>
      </w:r>
      <w:r w:rsidR="002E5E10" w:rsidRPr="00C364C4">
        <w:rPr>
          <w:rFonts w:asciiTheme="majorBidi" w:hAnsiTheme="majorBidi" w:cstheme="majorBidi"/>
          <w:sz w:val="24"/>
          <w:szCs w:val="24"/>
          <w:lang w:val="en-US"/>
        </w:rPr>
        <w:lastRenderedPageBreak/>
        <w:t>kerangka teori, gagasan para ahli, ataupun pemahaman peneliti berdasarkan pengalamannya yang kemudian dikembangkan menjadi permasalahan-permasalahan beserta pemecahan-pemecahannya yang diajukan untuk memperoleh pembenaran dalam bentuk dukungan data empiris di lapangan (UM, 2000: 1).</w:t>
      </w:r>
      <w:proofErr w:type="gramEnd"/>
      <w:r w:rsidR="002E5E10" w:rsidRPr="00C364C4">
        <w:rPr>
          <w:rStyle w:val="FootnoteReference"/>
          <w:rFonts w:asciiTheme="majorBidi" w:hAnsiTheme="majorBidi" w:cstheme="majorBidi"/>
          <w:sz w:val="24"/>
          <w:szCs w:val="24"/>
          <w:lang w:val="en-US"/>
        </w:rPr>
        <w:footnoteReference w:id="4"/>
      </w:r>
    </w:p>
    <w:p w:rsidR="002E5E10" w:rsidRDefault="002E5E10" w:rsidP="00080798">
      <w:pPr>
        <w:pStyle w:val="ListParagraph"/>
        <w:spacing w:after="0" w:line="480" w:lineRule="auto"/>
        <w:ind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Pola yang digunakan pada peneli</w:t>
      </w:r>
      <w:r w:rsidR="00662950">
        <w:rPr>
          <w:rFonts w:asciiTheme="majorBidi" w:hAnsiTheme="majorBidi" w:cstheme="majorBidi"/>
          <w:sz w:val="24"/>
          <w:szCs w:val="24"/>
          <w:lang w:val="en-US"/>
        </w:rPr>
        <w:t xml:space="preserve">tian ini adalah pola penelitian </w:t>
      </w:r>
      <w:r w:rsidR="009D1B8F">
        <w:rPr>
          <w:rFonts w:asciiTheme="majorBidi" w:hAnsiTheme="majorBidi" w:cstheme="majorBidi"/>
          <w:sz w:val="24"/>
          <w:szCs w:val="24"/>
          <w:lang w:val="en-US"/>
        </w:rPr>
        <w:t>korelasi</w:t>
      </w:r>
      <w:r w:rsidRPr="00C364C4">
        <w:rPr>
          <w:rFonts w:asciiTheme="majorBidi" w:hAnsiTheme="majorBidi" w:cstheme="majorBidi"/>
          <w:sz w:val="24"/>
          <w:szCs w:val="24"/>
          <w:lang w:val="en-US"/>
        </w:rPr>
        <w:t xml:space="preserve"> yang berjudul pengaruh kecerdasan emosional (EQ) terhadap motivasi belajar matematika siswa kelas VII</w:t>
      </w:r>
      <w:r w:rsidR="00B03320">
        <w:rPr>
          <w:rFonts w:asciiTheme="majorBidi" w:hAnsiTheme="majorBidi" w:cstheme="majorBidi"/>
          <w:sz w:val="24"/>
          <w:szCs w:val="24"/>
          <w:lang w:val="en-US"/>
        </w:rPr>
        <w:t>-G</w:t>
      </w:r>
      <w:r w:rsidRPr="00C364C4">
        <w:rPr>
          <w:rFonts w:asciiTheme="majorBidi" w:hAnsiTheme="majorBidi" w:cstheme="majorBidi"/>
          <w:sz w:val="24"/>
          <w:szCs w:val="24"/>
          <w:lang w:val="en-US"/>
        </w:rPr>
        <w:t xml:space="preserve"> MTsN Kanigoro.</w:t>
      </w:r>
      <w:proofErr w:type="gramEnd"/>
    </w:p>
    <w:p w:rsidR="00AA3F44" w:rsidRPr="00C364C4" w:rsidRDefault="00AA3F44" w:rsidP="00AA3F44">
      <w:pPr>
        <w:pStyle w:val="ListParagraph"/>
        <w:spacing w:after="0" w:line="240" w:lineRule="auto"/>
        <w:ind w:firstLine="720"/>
        <w:jc w:val="both"/>
        <w:rPr>
          <w:rFonts w:asciiTheme="majorBidi" w:hAnsiTheme="majorBidi" w:cstheme="majorBidi"/>
          <w:sz w:val="24"/>
          <w:szCs w:val="24"/>
          <w:lang w:val="en-US"/>
        </w:rPr>
      </w:pPr>
    </w:p>
    <w:p w:rsidR="00962A75" w:rsidRPr="00B03320" w:rsidRDefault="00B03320" w:rsidP="00B03320">
      <w:pPr>
        <w:pStyle w:val="ListParagraph"/>
        <w:numPr>
          <w:ilvl w:val="0"/>
          <w:numId w:val="1"/>
        </w:numPr>
        <w:spacing w:after="0"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Populasi</w:t>
      </w:r>
    </w:p>
    <w:p w:rsidR="00962A75" w:rsidRPr="00C364C4" w:rsidRDefault="00962A75" w:rsidP="00B03320">
      <w:pPr>
        <w:spacing w:after="0" w:line="480" w:lineRule="auto"/>
        <w:ind w:left="72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Populasi adalah keseluruhan subjek penelitian.</w:t>
      </w:r>
      <w:proofErr w:type="gramEnd"/>
      <w:r w:rsidRPr="00C364C4">
        <w:rPr>
          <w:rStyle w:val="FootnoteReference"/>
          <w:rFonts w:asciiTheme="majorBidi" w:hAnsiTheme="majorBidi" w:cstheme="majorBidi"/>
          <w:sz w:val="24"/>
          <w:szCs w:val="24"/>
          <w:lang w:val="en-US"/>
        </w:rPr>
        <w:footnoteReference w:id="5"/>
      </w:r>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Suatu populasi terdiri atas semua nilai yang mungkin dari suatu peubah.</w:t>
      </w:r>
      <w:proofErr w:type="gramEnd"/>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Nilai-nilai itu tidak harus berbeda seluruhnya ataupun terhingga banyaknya.</w:t>
      </w:r>
      <w:proofErr w:type="gramEnd"/>
      <w:r w:rsidR="00DD13E9" w:rsidRPr="00C364C4">
        <w:rPr>
          <w:rFonts w:asciiTheme="majorBidi" w:hAnsiTheme="majorBidi" w:cstheme="majorBidi"/>
          <w:sz w:val="24"/>
          <w:szCs w:val="24"/>
          <w:lang w:val="en-US"/>
        </w:rPr>
        <w:t xml:space="preserve"> </w:t>
      </w:r>
      <w:proofErr w:type="gramStart"/>
      <w:r w:rsidR="00DD13E9" w:rsidRPr="00C364C4">
        <w:rPr>
          <w:rFonts w:asciiTheme="majorBidi" w:hAnsiTheme="majorBidi" w:cstheme="majorBidi"/>
          <w:sz w:val="24"/>
          <w:szCs w:val="24"/>
          <w:lang w:val="en-US"/>
        </w:rPr>
        <w:t>(Steel and Torrie, 1993: 12)</w:t>
      </w:r>
      <w:r w:rsidR="005917CE" w:rsidRPr="00C364C4">
        <w:rPr>
          <w:rFonts w:asciiTheme="majorBidi" w:hAnsiTheme="majorBidi" w:cstheme="majorBidi"/>
          <w:sz w:val="24"/>
          <w:szCs w:val="24"/>
          <w:lang w:val="en-US"/>
        </w:rPr>
        <w:t>.</w:t>
      </w:r>
      <w:proofErr w:type="gramEnd"/>
      <w:r w:rsidR="00DD13E9" w:rsidRPr="00C364C4">
        <w:rPr>
          <w:rStyle w:val="FootnoteReference"/>
          <w:rFonts w:asciiTheme="majorBidi" w:hAnsiTheme="majorBidi" w:cstheme="majorBidi"/>
          <w:sz w:val="24"/>
          <w:szCs w:val="24"/>
          <w:lang w:val="en-US"/>
        </w:rPr>
        <w:footnoteReference w:id="6"/>
      </w:r>
      <w:r w:rsidR="005917CE" w:rsidRPr="00C364C4">
        <w:rPr>
          <w:rFonts w:asciiTheme="majorBidi" w:hAnsiTheme="majorBidi" w:cstheme="majorBidi"/>
          <w:sz w:val="24"/>
          <w:szCs w:val="24"/>
          <w:lang w:val="en-US"/>
        </w:rPr>
        <w:t xml:space="preserve"> M</w:t>
      </w:r>
      <w:r w:rsidR="00DD13E9" w:rsidRPr="00C364C4">
        <w:rPr>
          <w:rFonts w:asciiTheme="majorBidi" w:hAnsiTheme="majorBidi" w:cstheme="majorBidi"/>
          <w:sz w:val="24"/>
          <w:szCs w:val="24"/>
          <w:lang w:val="en-US"/>
        </w:rPr>
        <w:t xml:space="preserve">enurut Ary, </w:t>
      </w:r>
      <w:proofErr w:type="gramStart"/>
      <w:r w:rsidR="00DD13E9" w:rsidRPr="00C364C4">
        <w:rPr>
          <w:rFonts w:asciiTheme="majorBidi" w:hAnsiTheme="majorBidi" w:cstheme="majorBidi"/>
          <w:sz w:val="24"/>
          <w:szCs w:val="24"/>
          <w:lang w:val="en-US"/>
        </w:rPr>
        <w:t>dkk.,</w:t>
      </w:r>
      <w:proofErr w:type="gramEnd"/>
      <w:r w:rsidR="00DD13E9" w:rsidRPr="00C364C4">
        <w:rPr>
          <w:rFonts w:asciiTheme="majorBidi" w:hAnsiTheme="majorBidi" w:cstheme="majorBidi"/>
          <w:sz w:val="24"/>
          <w:szCs w:val="24"/>
          <w:lang w:val="en-US"/>
        </w:rPr>
        <w:t xml:space="preserve"> (1985: 138) </w:t>
      </w:r>
      <w:r w:rsidR="00DD13E9" w:rsidRPr="00C364C4">
        <w:rPr>
          <w:rFonts w:asciiTheme="majorBidi" w:hAnsiTheme="majorBidi" w:cstheme="majorBidi"/>
          <w:i/>
          <w:iCs/>
          <w:sz w:val="24"/>
          <w:szCs w:val="24"/>
          <w:lang w:val="en-US"/>
        </w:rPr>
        <w:t xml:space="preserve">population is all members of well defined class of people, events, or objects. </w:t>
      </w:r>
      <w:r w:rsidR="00DD13E9" w:rsidRPr="00C364C4">
        <w:rPr>
          <w:rFonts w:asciiTheme="majorBidi" w:hAnsiTheme="majorBidi" w:cstheme="majorBidi"/>
          <w:sz w:val="24"/>
          <w:szCs w:val="24"/>
          <w:lang w:val="en-US"/>
        </w:rPr>
        <w:t xml:space="preserve">Populasi menurut Babbie (1983) tidak </w:t>
      </w:r>
      <w:proofErr w:type="gramStart"/>
      <w:r w:rsidR="00DD13E9" w:rsidRPr="00C364C4">
        <w:rPr>
          <w:rFonts w:asciiTheme="majorBidi" w:hAnsiTheme="majorBidi" w:cstheme="majorBidi"/>
          <w:sz w:val="24"/>
          <w:szCs w:val="24"/>
          <w:lang w:val="en-US"/>
        </w:rPr>
        <w:t>lain</w:t>
      </w:r>
      <w:proofErr w:type="gramEnd"/>
      <w:r w:rsidR="00DD13E9" w:rsidRPr="00C364C4">
        <w:rPr>
          <w:rFonts w:asciiTheme="majorBidi" w:hAnsiTheme="majorBidi" w:cstheme="majorBidi"/>
          <w:sz w:val="24"/>
          <w:szCs w:val="24"/>
          <w:lang w:val="en-US"/>
        </w:rPr>
        <w:t xml:space="preserve"> adalah elemen penelitian yang hidup dan tinggal bersama-sama dan secara teoritis menjadi target hasil penelitian.</w:t>
      </w:r>
      <w:r w:rsidR="00DD13E9" w:rsidRPr="00C364C4">
        <w:rPr>
          <w:rStyle w:val="FootnoteReference"/>
          <w:rFonts w:asciiTheme="majorBidi" w:hAnsiTheme="majorBidi" w:cstheme="majorBidi"/>
          <w:sz w:val="24"/>
          <w:szCs w:val="24"/>
          <w:lang w:val="en-US"/>
        </w:rPr>
        <w:footnoteReference w:id="7"/>
      </w:r>
    </w:p>
    <w:p w:rsidR="00376C1C" w:rsidRPr="005F5C5B" w:rsidRDefault="009C0312" w:rsidP="00080798">
      <w:pPr>
        <w:spacing w:after="0" w:line="480" w:lineRule="auto"/>
        <w:ind w:left="108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lastRenderedPageBreak/>
        <w:t>Adapun populasi dalam penelitian ini adalah seluruh si</w:t>
      </w:r>
      <w:r w:rsidR="00063FD3">
        <w:rPr>
          <w:rFonts w:asciiTheme="majorBidi" w:hAnsiTheme="majorBidi" w:cstheme="majorBidi"/>
          <w:sz w:val="24"/>
          <w:szCs w:val="24"/>
          <w:lang w:val="en-US"/>
        </w:rPr>
        <w:t>swa kelas VII</w:t>
      </w:r>
      <w:r w:rsidR="00B03320">
        <w:rPr>
          <w:rFonts w:asciiTheme="majorBidi" w:hAnsiTheme="majorBidi" w:cstheme="majorBidi"/>
          <w:sz w:val="24"/>
          <w:szCs w:val="24"/>
          <w:lang w:val="en-US"/>
        </w:rPr>
        <w:t>-G yang berjumlah 40 siswa</w:t>
      </w:r>
      <w:r w:rsidRPr="00C364C4">
        <w:rPr>
          <w:rFonts w:asciiTheme="majorBidi" w:hAnsiTheme="majorBidi" w:cstheme="majorBidi"/>
          <w:sz w:val="24"/>
          <w:szCs w:val="24"/>
          <w:lang w:val="en-US"/>
        </w:rPr>
        <w:t>.</w:t>
      </w:r>
      <w:proofErr w:type="gramEnd"/>
    </w:p>
    <w:p w:rsidR="00AA3F44" w:rsidRPr="00C364C4" w:rsidRDefault="00AA3F44" w:rsidP="00AA3F44">
      <w:pPr>
        <w:spacing w:after="0" w:line="240" w:lineRule="auto"/>
        <w:ind w:left="1080" w:firstLine="720"/>
        <w:jc w:val="both"/>
        <w:rPr>
          <w:rFonts w:asciiTheme="majorBidi" w:hAnsiTheme="majorBidi" w:cstheme="majorBidi"/>
          <w:sz w:val="24"/>
          <w:szCs w:val="24"/>
          <w:lang w:val="en-US"/>
        </w:rPr>
      </w:pPr>
    </w:p>
    <w:p w:rsidR="0023739A" w:rsidRPr="00C364C4" w:rsidRDefault="0023739A" w:rsidP="00856E42">
      <w:pPr>
        <w:pStyle w:val="ListParagraph"/>
        <w:numPr>
          <w:ilvl w:val="0"/>
          <w:numId w:val="1"/>
        </w:numPr>
        <w:spacing w:after="0" w:line="480" w:lineRule="auto"/>
        <w:rPr>
          <w:rFonts w:asciiTheme="majorBidi" w:hAnsiTheme="majorBidi" w:cstheme="majorBidi"/>
          <w:b/>
          <w:bCs/>
          <w:sz w:val="24"/>
          <w:szCs w:val="24"/>
          <w:lang w:val="en-US"/>
        </w:rPr>
      </w:pPr>
      <w:r w:rsidRPr="00C364C4">
        <w:rPr>
          <w:rFonts w:asciiTheme="majorBidi" w:hAnsiTheme="majorBidi" w:cstheme="majorBidi"/>
          <w:b/>
          <w:bCs/>
          <w:sz w:val="24"/>
          <w:szCs w:val="24"/>
          <w:lang w:val="en-US"/>
        </w:rPr>
        <w:t>Sumber Data dan Variabel Penelitian</w:t>
      </w:r>
    </w:p>
    <w:p w:rsidR="0023739A" w:rsidRPr="00C364C4" w:rsidRDefault="0023739A" w:rsidP="00856E42">
      <w:pPr>
        <w:pStyle w:val="ListParagraph"/>
        <w:numPr>
          <w:ilvl w:val="0"/>
          <w:numId w:val="3"/>
        </w:numPr>
        <w:spacing w:after="0" w:line="480" w:lineRule="auto"/>
        <w:rPr>
          <w:rFonts w:asciiTheme="majorBidi" w:hAnsiTheme="majorBidi" w:cstheme="majorBidi"/>
          <w:sz w:val="24"/>
          <w:szCs w:val="24"/>
          <w:lang w:val="en-US"/>
        </w:rPr>
      </w:pPr>
      <w:r w:rsidRPr="00C364C4">
        <w:rPr>
          <w:rFonts w:asciiTheme="majorBidi" w:hAnsiTheme="majorBidi" w:cstheme="majorBidi"/>
          <w:sz w:val="24"/>
          <w:szCs w:val="24"/>
          <w:lang w:val="en-US"/>
        </w:rPr>
        <w:t>Sumber Data</w:t>
      </w:r>
    </w:p>
    <w:p w:rsidR="0023739A" w:rsidRPr="00C364C4" w:rsidRDefault="0023739A" w:rsidP="00856E42">
      <w:pPr>
        <w:pStyle w:val="ListParagraph"/>
        <w:spacing w:after="0" w:line="480" w:lineRule="auto"/>
        <w:ind w:left="108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Yang dimaksud sumber d</w:t>
      </w:r>
      <w:r w:rsidR="005F5C5B">
        <w:rPr>
          <w:rFonts w:asciiTheme="majorBidi" w:hAnsiTheme="majorBidi" w:cstheme="majorBidi"/>
          <w:sz w:val="24"/>
          <w:szCs w:val="24"/>
          <w:lang w:val="en-US"/>
        </w:rPr>
        <w:t>ata dalam penelitian adalah suby</w:t>
      </w:r>
      <w:r w:rsidRPr="00C364C4">
        <w:rPr>
          <w:rFonts w:asciiTheme="majorBidi" w:hAnsiTheme="majorBidi" w:cstheme="majorBidi"/>
          <w:sz w:val="24"/>
          <w:szCs w:val="24"/>
          <w:lang w:val="en-US"/>
        </w:rPr>
        <w:t>ek dari</w:t>
      </w:r>
      <w:r w:rsidR="005F5C5B">
        <w:rPr>
          <w:rFonts w:asciiTheme="majorBidi" w:hAnsiTheme="majorBidi" w:cstheme="majorBidi"/>
          <w:sz w:val="24"/>
          <w:szCs w:val="24"/>
          <w:lang w:val="en-US"/>
        </w:rPr>
        <w:t xml:space="preserve"> </w:t>
      </w:r>
      <w:r w:rsidRPr="00C364C4">
        <w:rPr>
          <w:rFonts w:asciiTheme="majorBidi" w:hAnsiTheme="majorBidi" w:cstheme="majorBidi"/>
          <w:sz w:val="24"/>
          <w:szCs w:val="24"/>
          <w:lang w:val="en-US"/>
        </w:rPr>
        <w:t>mana data dapat diperoleh.</w:t>
      </w:r>
      <w:proofErr w:type="gramEnd"/>
      <w:r w:rsidRPr="00C364C4">
        <w:rPr>
          <w:rStyle w:val="FootnoteReference"/>
          <w:rFonts w:asciiTheme="majorBidi" w:hAnsiTheme="majorBidi" w:cstheme="majorBidi"/>
          <w:sz w:val="24"/>
          <w:szCs w:val="24"/>
          <w:lang w:val="en-US"/>
        </w:rPr>
        <w:footnoteReference w:id="8"/>
      </w:r>
      <w:r w:rsidR="005F5C5B">
        <w:rPr>
          <w:rFonts w:asciiTheme="majorBidi" w:hAnsiTheme="majorBidi" w:cstheme="majorBidi"/>
          <w:sz w:val="24"/>
          <w:szCs w:val="24"/>
          <w:lang w:val="en-US"/>
        </w:rPr>
        <w:t xml:space="preserve"> </w:t>
      </w:r>
      <w:r w:rsidRPr="00C364C4">
        <w:rPr>
          <w:rFonts w:asciiTheme="majorBidi" w:hAnsiTheme="majorBidi" w:cstheme="majorBidi"/>
          <w:sz w:val="24"/>
          <w:szCs w:val="24"/>
          <w:lang w:val="en-US"/>
        </w:rPr>
        <w:t>Sumber data dalam penelitian ini dikelompokkan menjadi:</w:t>
      </w:r>
    </w:p>
    <w:p w:rsidR="0023739A" w:rsidRPr="00C364C4" w:rsidRDefault="0023739A" w:rsidP="00C364C4">
      <w:pPr>
        <w:pStyle w:val="ListParagraph"/>
        <w:numPr>
          <w:ilvl w:val="0"/>
          <w:numId w:val="4"/>
        </w:numPr>
        <w:spacing w:line="480" w:lineRule="auto"/>
        <w:jc w:val="both"/>
        <w:rPr>
          <w:rFonts w:asciiTheme="majorBidi" w:hAnsiTheme="majorBidi" w:cstheme="majorBidi"/>
          <w:sz w:val="24"/>
          <w:szCs w:val="24"/>
          <w:lang w:val="en-US"/>
        </w:rPr>
      </w:pPr>
      <w:r w:rsidRPr="00C364C4">
        <w:rPr>
          <w:rFonts w:asciiTheme="majorBidi" w:hAnsiTheme="majorBidi" w:cstheme="majorBidi"/>
          <w:i/>
          <w:iCs/>
          <w:sz w:val="24"/>
          <w:szCs w:val="24"/>
          <w:lang w:val="en-US"/>
        </w:rPr>
        <w:t xml:space="preserve">Person, </w:t>
      </w:r>
      <w:r w:rsidRPr="00C364C4">
        <w:rPr>
          <w:rFonts w:asciiTheme="majorBidi" w:hAnsiTheme="majorBidi" w:cstheme="majorBidi"/>
          <w:sz w:val="24"/>
          <w:szCs w:val="24"/>
          <w:lang w:val="en-US"/>
        </w:rPr>
        <w:t xml:space="preserve">yaitu sumber data yang bisa memberikan data berupa jawaban lisan melalui wawancara atau jawaban tertulis melalui tes. Yang termasuk sumber data ini adalah </w:t>
      </w:r>
      <w:r w:rsidR="001E13B4" w:rsidRPr="00C364C4">
        <w:rPr>
          <w:rFonts w:asciiTheme="majorBidi" w:hAnsiTheme="majorBidi" w:cstheme="majorBidi"/>
          <w:sz w:val="24"/>
          <w:szCs w:val="24"/>
          <w:lang w:val="en-US"/>
        </w:rPr>
        <w:t>kepala sekolah, guru, siswa, serta semua pihak yang terkait dengan kegiatan pembelajaran di MTsN Kanigoro.</w:t>
      </w:r>
    </w:p>
    <w:p w:rsidR="001E13B4" w:rsidRPr="00C364C4" w:rsidRDefault="001E13B4" w:rsidP="00C364C4">
      <w:pPr>
        <w:pStyle w:val="ListParagraph"/>
        <w:numPr>
          <w:ilvl w:val="0"/>
          <w:numId w:val="4"/>
        </w:numPr>
        <w:spacing w:line="480" w:lineRule="auto"/>
        <w:jc w:val="both"/>
        <w:rPr>
          <w:rFonts w:asciiTheme="majorBidi" w:hAnsiTheme="majorBidi" w:cstheme="majorBidi"/>
          <w:sz w:val="24"/>
          <w:szCs w:val="24"/>
          <w:lang w:val="en-US"/>
        </w:rPr>
      </w:pPr>
      <w:r w:rsidRPr="00C364C4">
        <w:rPr>
          <w:rFonts w:asciiTheme="majorBidi" w:hAnsiTheme="majorBidi" w:cstheme="majorBidi"/>
          <w:i/>
          <w:iCs/>
          <w:sz w:val="24"/>
          <w:szCs w:val="24"/>
          <w:lang w:val="en-US"/>
        </w:rPr>
        <w:t xml:space="preserve">Place, </w:t>
      </w:r>
      <w:r w:rsidRPr="00C364C4">
        <w:rPr>
          <w:rFonts w:asciiTheme="majorBidi" w:hAnsiTheme="majorBidi" w:cstheme="majorBidi"/>
          <w:sz w:val="24"/>
          <w:szCs w:val="24"/>
          <w:lang w:val="en-US"/>
        </w:rPr>
        <w:t>yaitu sumber data yang menyajikan tampilan keadaan diam dan bergerak. Sumber data ini dapat memberikan gambaran situasi dan kondisi yang ada di MTsN Kanigoro Kediri yang berkaitan dengan masalah yang dibahas dalam penelitian.</w:t>
      </w:r>
    </w:p>
    <w:p w:rsidR="001E13B4" w:rsidRPr="00C364C4" w:rsidRDefault="001E13B4" w:rsidP="00856E42">
      <w:pPr>
        <w:pStyle w:val="ListParagraph"/>
        <w:numPr>
          <w:ilvl w:val="0"/>
          <w:numId w:val="4"/>
        </w:numPr>
        <w:spacing w:after="0" w:line="480" w:lineRule="auto"/>
        <w:jc w:val="both"/>
        <w:rPr>
          <w:rFonts w:asciiTheme="majorBidi" w:hAnsiTheme="majorBidi" w:cstheme="majorBidi"/>
          <w:sz w:val="24"/>
          <w:szCs w:val="24"/>
          <w:lang w:val="en-US"/>
        </w:rPr>
      </w:pPr>
      <w:r w:rsidRPr="00C364C4">
        <w:rPr>
          <w:rFonts w:asciiTheme="majorBidi" w:hAnsiTheme="majorBidi" w:cstheme="majorBidi"/>
          <w:i/>
          <w:iCs/>
          <w:sz w:val="24"/>
          <w:szCs w:val="24"/>
          <w:lang w:val="en-US"/>
        </w:rPr>
        <w:t xml:space="preserve">Paper, </w:t>
      </w:r>
      <w:r w:rsidRPr="00C364C4">
        <w:rPr>
          <w:rFonts w:asciiTheme="majorBidi" w:hAnsiTheme="majorBidi" w:cstheme="majorBidi"/>
          <w:sz w:val="24"/>
          <w:szCs w:val="24"/>
          <w:lang w:val="en-US"/>
        </w:rPr>
        <w:t>yaitu sumber data yang menyajikan data-data berupa huruf, angka, gambar, dan symbol-simbol yang lain. Data yang diperoleh melalui dokumen, daftar guru dan arsip yang relevan dengan penelitian ini.</w:t>
      </w:r>
    </w:p>
    <w:p w:rsidR="00E30038" w:rsidRPr="00C364C4" w:rsidRDefault="001E13B4" w:rsidP="00856E42">
      <w:pPr>
        <w:pStyle w:val="ListParagraph"/>
        <w:numPr>
          <w:ilvl w:val="0"/>
          <w:numId w:val="3"/>
        </w:numPr>
        <w:spacing w:after="0" w:line="480" w:lineRule="auto"/>
        <w:rPr>
          <w:rFonts w:asciiTheme="majorBidi" w:hAnsiTheme="majorBidi" w:cstheme="majorBidi"/>
          <w:sz w:val="24"/>
          <w:szCs w:val="24"/>
          <w:lang w:val="en-US"/>
        </w:rPr>
      </w:pPr>
      <w:r w:rsidRPr="00C364C4">
        <w:rPr>
          <w:rFonts w:asciiTheme="majorBidi" w:hAnsiTheme="majorBidi" w:cstheme="majorBidi"/>
          <w:sz w:val="24"/>
          <w:szCs w:val="24"/>
          <w:lang w:val="en-US"/>
        </w:rPr>
        <w:lastRenderedPageBreak/>
        <w:t>Variabel Penelitian</w:t>
      </w:r>
    </w:p>
    <w:p w:rsidR="00E30038" w:rsidRPr="00C364C4" w:rsidRDefault="001E13B4" w:rsidP="00856E42">
      <w:pPr>
        <w:pStyle w:val="ListParagraph"/>
        <w:spacing w:after="0" w:line="480" w:lineRule="auto"/>
        <w:ind w:left="108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Variabel adalah obyek penelitian atau </w:t>
      </w:r>
      <w:proofErr w:type="gramStart"/>
      <w:r w:rsidRPr="00C364C4">
        <w:rPr>
          <w:rFonts w:asciiTheme="majorBidi" w:hAnsiTheme="majorBidi" w:cstheme="majorBidi"/>
          <w:sz w:val="24"/>
          <w:szCs w:val="24"/>
          <w:lang w:val="en-US"/>
        </w:rPr>
        <w:t>apa</w:t>
      </w:r>
      <w:proofErr w:type="gramEnd"/>
      <w:r w:rsidRPr="00C364C4">
        <w:rPr>
          <w:rFonts w:asciiTheme="majorBidi" w:hAnsiTheme="majorBidi" w:cstheme="majorBidi"/>
          <w:sz w:val="24"/>
          <w:szCs w:val="24"/>
          <w:lang w:val="en-US"/>
        </w:rPr>
        <w:t xml:space="preserve"> yang menjadi titik perhatian suatu penelitian.</w:t>
      </w:r>
      <w:r w:rsidRPr="00C364C4">
        <w:rPr>
          <w:rStyle w:val="FootnoteReference"/>
          <w:rFonts w:asciiTheme="majorBidi" w:hAnsiTheme="majorBidi" w:cstheme="majorBidi"/>
          <w:sz w:val="24"/>
          <w:szCs w:val="24"/>
          <w:lang w:val="en-US"/>
        </w:rPr>
        <w:footnoteReference w:id="9"/>
      </w:r>
      <w:r w:rsidRPr="00C364C4">
        <w:rPr>
          <w:rFonts w:asciiTheme="majorBidi" w:hAnsiTheme="majorBidi" w:cstheme="majorBidi"/>
          <w:sz w:val="24"/>
          <w:szCs w:val="24"/>
          <w:lang w:val="en-US"/>
        </w:rPr>
        <w:t xml:space="preserve"> Menurut Suryabrata, variabel adalah segala sesuatu yang </w:t>
      </w:r>
      <w:proofErr w:type="gramStart"/>
      <w:r w:rsidRPr="00C364C4">
        <w:rPr>
          <w:rFonts w:asciiTheme="majorBidi" w:hAnsiTheme="majorBidi" w:cstheme="majorBidi"/>
          <w:sz w:val="24"/>
          <w:szCs w:val="24"/>
          <w:lang w:val="en-US"/>
        </w:rPr>
        <w:t>akan</w:t>
      </w:r>
      <w:proofErr w:type="gramEnd"/>
      <w:r w:rsidRPr="00C364C4">
        <w:rPr>
          <w:rFonts w:asciiTheme="majorBidi" w:hAnsiTheme="majorBidi" w:cstheme="majorBidi"/>
          <w:sz w:val="24"/>
          <w:szCs w:val="24"/>
          <w:lang w:val="en-US"/>
        </w:rPr>
        <w:t xml:space="preserve"> menjadi obyek penelitian sering pula dinyatakan variabel penelitian sebagai faktor-faktor yang berperan dalam peristiwa yang akan diteliti.</w:t>
      </w:r>
      <w:r w:rsidR="0016099C" w:rsidRPr="00C364C4">
        <w:rPr>
          <w:rStyle w:val="FootnoteReference"/>
          <w:rFonts w:asciiTheme="majorBidi" w:hAnsiTheme="majorBidi" w:cstheme="majorBidi"/>
          <w:sz w:val="24"/>
          <w:szCs w:val="24"/>
          <w:lang w:val="en-US"/>
        </w:rPr>
        <w:footnoteReference w:id="10"/>
      </w:r>
    </w:p>
    <w:p w:rsidR="0016099C" w:rsidRPr="00C364C4" w:rsidRDefault="0016099C" w:rsidP="00856E42">
      <w:pPr>
        <w:pStyle w:val="ListParagraph"/>
        <w:spacing w:after="0" w:line="480" w:lineRule="auto"/>
        <w:ind w:left="108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Adapun yang menjadi variabel dalam penelitian ini adalah kecerdasan emosional (EQ) dan motivasi belajar matematika siswa, dimana variabelnya dibagi menjadi dua yaitu:</w:t>
      </w:r>
    </w:p>
    <w:p w:rsidR="0016099C" w:rsidRPr="00C364C4" w:rsidRDefault="0016099C" w:rsidP="00856E42">
      <w:pPr>
        <w:pStyle w:val="ListParagraph"/>
        <w:numPr>
          <w:ilvl w:val="0"/>
          <w:numId w:val="5"/>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Variabel bebas (</w:t>
      </w:r>
      <w:r w:rsidRPr="00C364C4">
        <w:rPr>
          <w:rFonts w:asciiTheme="majorBidi" w:hAnsiTheme="majorBidi" w:cstheme="majorBidi"/>
          <w:i/>
          <w:iCs/>
          <w:sz w:val="24"/>
          <w:szCs w:val="24"/>
          <w:lang w:val="en-US"/>
        </w:rPr>
        <w:t>Independent Variable/ x</w:t>
      </w:r>
      <w:r w:rsidRPr="00C364C4">
        <w:rPr>
          <w:rFonts w:asciiTheme="majorBidi" w:hAnsiTheme="majorBidi" w:cstheme="majorBidi"/>
          <w:sz w:val="24"/>
          <w:szCs w:val="24"/>
          <w:lang w:val="en-US"/>
        </w:rPr>
        <w:t>): Kecerdasan Emosional (EQ)</w:t>
      </w:r>
    </w:p>
    <w:p w:rsidR="005F5C5B" w:rsidRDefault="0016099C" w:rsidP="00856E42">
      <w:pPr>
        <w:pStyle w:val="ListParagraph"/>
        <w:numPr>
          <w:ilvl w:val="0"/>
          <w:numId w:val="5"/>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Variabel terikat (</w:t>
      </w:r>
      <w:r w:rsidRPr="00C364C4">
        <w:rPr>
          <w:rFonts w:asciiTheme="majorBidi" w:hAnsiTheme="majorBidi" w:cstheme="majorBidi"/>
          <w:i/>
          <w:iCs/>
          <w:sz w:val="24"/>
          <w:szCs w:val="24"/>
          <w:lang w:val="en-US"/>
        </w:rPr>
        <w:t>Dependent Variable/ y</w:t>
      </w:r>
      <w:r w:rsidRPr="00C364C4">
        <w:rPr>
          <w:rFonts w:asciiTheme="majorBidi" w:hAnsiTheme="majorBidi" w:cstheme="majorBidi"/>
          <w:sz w:val="24"/>
          <w:szCs w:val="24"/>
          <w:lang w:val="en-US"/>
        </w:rPr>
        <w:t>): Motivasi Belajar Matematika Siswa</w:t>
      </w:r>
      <w:r w:rsidR="00AA3F44">
        <w:rPr>
          <w:rFonts w:asciiTheme="majorBidi" w:hAnsiTheme="majorBidi" w:cstheme="majorBidi"/>
          <w:sz w:val="24"/>
          <w:szCs w:val="24"/>
          <w:lang w:val="en-US"/>
        </w:rPr>
        <w:t>.</w:t>
      </w:r>
    </w:p>
    <w:p w:rsidR="00AA3F44" w:rsidRPr="00267488" w:rsidRDefault="00AA3F44" w:rsidP="00AA3F44">
      <w:pPr>
        <w:pStyle w:val="ListParagraph"/>
        <w:spacing w:after="0" w:line="240" w:lineRule="auto"/>
        <w:ind w:left="1440"/>
        <w:jc w:val="both"/>
        <w:rPr>
          <w:rFonts w:asciiTheme="majorBidi" w:hAnsiTheme="majorBidi" w:cstheme="majorBidi"/>
          <w:sz w:val="24"/>
          <w:szCs w:val="24"/>
          <w:lang w:val="en-US"/>
        </w:rPr>
      </w:pPr>
    </w:p>
    <w:p w:rsidR="0016099C" w:rsidRPr="00C364C4" w:rsidRDefault="0016099C" w:rsidP="00856E42">
      <w:pPr>
        <w:pStyle w:val="ListParagraph"/>
        <w:numPr>
          <w:ilvl w:val="0"/>
          <w:numId w:val="1"/>
        </w:numPr>
        <w:spacing w:after="0" w:line="480" w:lineRule="auto"/>
        <w:jc w:val="both"/>
        <w:rPr>
          <w:rFonts w:asciiTheme="majorBidi" w:hAnsiTheme="majorBidi" w:cstheme="majorBidi"/>
          <w:b/>
          <w:bCs/>
          <w:sz w:val="24"/>
          <w:szCs w:val="24"/>
          <w:lang w:val="en-US"/>
        </w:rPr>
      </w:pPr>
      <w:r w:rsidRPr="00C364C4">
        <w:rPr>
          <w:rFonts w:asciiTheme="majorBidi" w:hAnsiTheme="majorBidi" w:cstheme="majorBidi"/>
          <w:b/>
          <w:bCs/>
          <w:sz w:val="24"/>
          <w:szCs w:val="24"/>
          <w:lang w:val="en-US"/>
        </w:rPr>
        <w:t>Teknik dan Instrumen Pengumpulan Data</w:t>
      </w:r>
    </w:p>
    <w:p w:rsidR="0016099C" w:rsidRPr="00C364C4" w:rsidRDefault="0016099C" w:rsidP="00856E42">
      <w:pPr>
        <w:spacing w:after="0" w:line="480" w:lineRule="auto"/>
        <w:ind w:left="72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Data adalah </w:t>
      </w:r>
      <w:r w:rsidR="0019675F" w:rsidRPr="00C364C4">
        <w:rPr>
          <w:rFonts w:asciiTheme="majorBidi" w:hAnsiTheme="majorBidi" w:cstheme="majorBidi"/>
          <w:sz w:val="24"/>
          <w:szCs w:val="24"/>
          <w:lang w:val="en-US"/>
        </w:rPr>
        <w:t>sebuah unit</w:t>
      </w:r>
      <w:r w:rsidR="00576872" w:rsidRPr="00C364C4">
        <w:rPr>
          <w:rFonts w:asciiTheme="majorBidi" w:hAnsiTheme="majorBidi" w:cstheme="majorBidi"/>
          <w:sz w:val="24"/>
          <w:szCs w:val="24"/>
          <w:lang w:val="en-US"/>
        </w:rPr>
        <w:t xml:space="preserve"> informasi yang direkam media yang dapat dibedakan dengan data </w:t>
      </w:r>
      <w:proofErr w:type="gramStart"/>
      <w:r w:rsidR="00576872" w:rsidRPr="00C364C4">
        <w:rPr>
          <w:rFonts w:asciiTheme="majorBidi" w:hAnsiTheme="majorBidi" w:cstheme="majorBidi"/>
          <w:sz w:val="24"/>
          <w:szCs w:val="24"/>
          <w:lang w:val="en-US"/>
        </w:rPr>
        <w:t>lain</w:t>
      </w:r>
      <w:proofErr w:type="gramEnd"/>
      <w:r w:rsidR="00576872" w:rsidRPr="00C364C4">
        <w:rPr>
          <w:rFonts w:asciiTheme="majorBidi" w:hAnsiTheme="majorBidi" w:cstheme="majorBidi"/>
          <w:sz w:val="24"/>
          <w:szCs w:val="24"/>
          <w:lang w:val="en-US"/>
        </w:rPr>
        <w:t>, dapat dianalisis dan relevan dengan problem tertentu.</w:t>
      </w:r>
      <w:r w:rsidR="00576872" w:rsidRPr="00C364C4">
        <w:rPr>
          <w:rStyle w:val="FootnoteReference"/>
          <w:rFonts w:asciiTheme="majorBidi" w:hAnsiTheme="majorBidi" w:cstheme="majorBidi"/>
          <w:sz w:val="24"/>
          <w:szCs w:val="24"/>
          <w:lang w:val="en-US"/>
        </w:rPr>
        <w:footnoteReference w:id="11"/>
      </w:r>
      <w:r w:rsidR="00576872" w:rsidRPr="00C364C4">
        <w:rPr>
          <w:rFonts w:asciiTheme="majorBidi" w:hAnsiTheme="majorBidi" w:cstheme="majorBidi"/>
          <w:sz w:val="24"/>
          <w:szCs w:val="24"/>
          <w:lang w:val="en-US"/>
        </w:rPr>
        <w:t xml:space="preserve"> </w:t>
      </w:r>
      <w:proofErr w:type="gramStart"/>
      <w:r w:rsidR="00576872" w:rsidRPr="00C364C4">
        <w:rPr>
          <w:rFonts w:asciiTheme="majorBidi" w:hAnsiTheme="majorBidi" w:cstheme="majorBidi"/>
          <w:sz w:val="24"/>
          <w:szCs w:val="24"/>
          <w:lang w:val="en-US"/>
        </w:rPr>
        <w:t>Pengumpulan data adalah prosedur yang sistematik dan</w:t>
      </w:r>
      <w:r w:rsidR="0033429F" w:rsidRPr="00C364C4">
        <w:rPr>
          <w:rFonts w:asciiTheme="majorBidi" w:hAnsiTheme="majorBidi" w:cstheme="majorBidi"/>
          <w:sz w:val="24"/>
          <w:szCs w:val="24"/>
          <w:lang w:val="en-US"/>
        </w:rPr>
        <w:t xml:space="preserve"> standar untuk memperoleh data yang diperlukan.</w:t>
      </w:r>
      <w:proofErr w:type="gramEnd"/>
      <w:r w:rsidR="0069470A" w:rsidRPr="00C364C4">
        <w:rPr>
          <w:rStyle w:val="FootnoteReference"/>
          <w:rFonts w:asciiTheme="majorBidi" w:hAnsiTheme="majorBidi" w:cstheme="majorBidi"/>
          <w:sz w:val="24"/>
          <w:szCs w:val="24"/>
          <w:lang w:val="en-US"/>
        </w:rPr>
        <w:footnoteReference w:id="12"/>
      </w:r>
    </w:p>
    <w:p w:rsidR="00AA3F44" w:rsidRPr="00C364C4" w:rsidRDefault="0069470A" w:rsidP="00B03320">
      <w:pPr>
        <w:spacing w:after="0" w:line="480" w:lineRule="auto"/>
        <w:ind w:left="72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lastRenderedPageBreak/>
        <w:t xml:space="preserve">Pada bagian ini, peneliti menentukan metode </w:t>
      </w:r>
      <w:proofErr w:type="gramStart"/>
      <w:r w:rsidRPr="00C364C4">
        <w:rPr>
          <w:rFonts w:asciiTheme="majorBidi" w:hAnsiTheme="majorBidi" w:cstheme="majorBidi"/>
          <w:sz w:val="24"/>
          <w:szCs w:val="24"/>
          <w:lang w:val="en-US"/>
        </w:rPr>
        <w:t>apa</w:t>
      </w:r>
      <w:proofErr w:type="gramEnd"/>
      <w:r w:rsidRPr="00C364C4">
        <w:rPr>
          <w:rFonts w:asciiTheme="majorBidi" w:hAnsiTheme="majorBidi" w:cstheme="majorBidi"/>
          <w:sz w:val="24"/>
          <w:szCs w:val="24"/>
          <w:lang w:val="en-US"/>
        </w:rPr>
        <w:t xml:space="preserve"> yang akan digunakan dalam merekam data penelitian. Pe</w:t>
      </w:r>
      <w:r w:rsidR="0019675F" w:rsidRPr="00C364C4">
        <w:rPr>
          <w:rFonts w:asciiTheme="majorBidi" w:hAnsiTheme="majorBidi" w:cstheme="majorBidi"/>
          <w:sz w:val="24"/>
          <w:szCs w:val="24"/>
          <w:lang w:val="en-US"/>
        </w:rPr>
        <w:t xml:space="preserve">laksanaan pengumpulan data dalam sebuah penelitian harus sesuai dengan metode yang telah direncanakan dan target data yang </w:t>
      </w:r>
      <w:r w:rsidR="007976FF" w:rsidRPr="00C364C4">
        <w:rPr>
          <w:rFonts w:asciiTheme="majorBidi" w:hAnsiTheme="majorBidi" w:cstheme="majorBidi"/>
          <w:sz w:val="24"/>
          <w:szCs w:val="24"/>
          <w:lang w:val="en-US"/>
        </w:rPr>
        <w:t xml:space="preserve">diperoleh harus sesuai dengan standar yang telah ditentukan. </w:t>
      </w:r>
      <w:proofErr w:type="gramStart"/>
      <w:r w:rsidR="007976FF" w:rsidRPr="00C364C4">
        <w:rPr>
          <w:rFonts w:asciiTheme="majorBidi" w:hAnsiTheme="majorBidi" w:cstheme="majorBidi"/>
          <w:sz w:val="24"/>
          <w:szCs w:val="24"/>
          <w:lang w:val="en-US"/>
        </w:rPr>
        <w:t>Data yang baik adalah merupakan keharusan dari suatu penelitian untuk mendapatkan hasil yang dapat dipercaya.</w:t>
      </w:r>
      <w:proofErr w:type="gramEnd"/>
      <w:r w:rsidR="007976FF" w:rsidRPr="00C364C4">
        <w:rPr>
          <w:rFonts w:asciiTheme="majorBidi" w:hAnsiTheme="majorBidi" w:cstheme="majorBidi"/>
          <w:sz w:val="24"/>
          <w:szCs w:val="24"/>
          <w:lang w:val="en-US"/>
        </w:rPr>
        <w:t xml:space="preserve"> Apabila sebagian besar data yang dikumpulkan mempunyai nilai kebenaran yang rendah, maka hasil penelitian yang diperoleh </w:t>
      </w:r>
      <w:proofErr w:type="gramStart"/>
      <w:r w:rsidR="007976FF" w:rsidRPr="00C364C4">
        <w:rPr>
          <w:rFonts w:asciiTheme="majorBidi" w:hAnsiTheme="majorBidi" w:cstheme="majorBidi"/>
          <w:sz w:val="24"/>
          <w:szCs w:val="24"/>
          <w:lang w:val="en-US"/>
        </w:rPr>
        <w:t>akan</w:t>
      </w:r>
      <w:proofErr w:type="gramEnd"/>
      <w:r w:rsidR="007976FF" w:rsidRPr="00C364C4">
        <w:rPr>
          <w:rFonts w:asciiTheme="majorBidi" w:hAnsiTheme="majorBidi" w:cstheme="majorBidi"/>
          <w:sz w:val="24"/>
          <w:szCs w:val="24"/>
          <w:lang w:val="en-US"/>
        </w:rPr>
        <w:t xml:space="preserve"> tidak menggambarkan keadaan yang sebenarnya atau hasil penelitiannya tidak valid atau kebenaran yang dihasilkan bukan kebenaran yang bersifat ilmiah.</w:t>
      </w:r>
      <w:r w:rsidR="007976FF" w:rsidRPr="00C364C4">
        <w:rPr>
          <w:rStyle w:val="FootnoteReference"/>
          <w:rFonts w:asciiTheme="majorBidi" w:hAnsiTheme="majorBidi" w:cstheme="majorBidi"/>
          <w:sz w:val="24"/>
          <w:szCs w:val="24"/>
          <w:lang w:val="en-US"/>
        </w:rPr>
        <w:footnoteReference w:id="13"/>
      </w:r>
    </w:p>
    <w:p w:rsidR="005F5C5B" w:rsidRPr="00C364C4" w:rsidRDefault="00273E28" w:rsidP="00856E42">
      <w:pPr>
        <w:spacing w:after="0" w:line="480" w:lineRule="auto"/>
        <w:ind w:left="72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Teknik yang digunakan dalam penelitian </w:t>
      </w:r>
      <w:proofErr w:type="gramStart"/>
      <w:r w:rsidRPr="00C364C4">
        <w:rPr>
          <w:rFonts w:asciiTheme="majorBidi" w:hAnsiTheme="majorBidi" w:cstheme="majorBidi"/>
          <w:sz w:val="24"/>
          <w:szCs w:val="24"/>
          <w:lang w:val="en-US"/>
        </w:rPr>
        <w:t>ini  adalah</w:t>
      </w:r>
      <w:proofErr w:type="gramEnd"/>
      <w:r w:rsidRPr="00C364C4">
        <w:rPr>
          <w:rFonts w:asciiTheme="majorBidi" w:hAnsiTheme="majorBidi" w:cstheme="majorBidi"/>
          <w:sz w:val="24"/>
          <w:szCs w:val="24"/>
          <w:lang w:val="en-US"/>
        </w:rPr>
        <w:t xml:space="preserve"> sebagai berikut:</w:t>
      </w:r>
    </w:p>
    <w:p w:rsidR="00273E28" w:rsidRPr="00C364C4" w:rsidRDefault="00273E28" w:rsidP="00856E42">
      <w:pPr>
        <w:pStyle w:val="ListParagraph"/>
        <w:numPr>
          <w:ilvl w:val="0"/>
          <w:numId w:val="6"/>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Teknik Tes</w:t>
      </w:r>
    </w:p>
    <w:p w:rsidR="00273E28" w:rsidRPr="00C364C4" w:rsidRDefault="00E30038" w:rsidP="00856E42">
      <w:pPr>
        <w:spacing w:after="0" w:line="480" w:lineRule="auto"/>
        <w:ind w:left="108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Tes adalah </w:t>
      </w:r>
      <w:r w:rsidR="007976FF" w:rsidRPr="00C364C4">
        <w:rPr>
          <w:rFonts w:asciiTheme="majorBidi" w:hAnsiTheme="majorBidi" w:cstheme="majorBidi"/>
          <w:sz w:val="24"/>
          <w:szCs w:val="24"/>
          <w:lang w:val="en-US"/>
        </w:rPr>
        <w:t xml:space="preserve">suatu </w:t>
      </w:r>
      <w:proofErr w:type="gramStart"/>
      <w:r w:rsidRPr="00C364C4">
        <w:rPr>
          <w:rFonts w:asciiTheme="majorBidi" w:hAnsiTheme="majorBidi" w:cstheme="majorBidi"/>
          <w:sz w:val="24"/>
          <w:szCs w:val="24"/>
          <w:lang w:val="en-US"/>
        </w:rPr>
        <w:t>cara</w:t>
      </w:r>
      <w:proofErr w:type="gramEnd"/>
      <w:r w:rsidRPr="00C364C4">
        <w:rPr>
          <w:rFonts w:asciiTheme="majorBidi" w:hAnsiTheme="majorBidi" w:cstheme="majorBidi"/>
          <w:sz w:val="24"/>
          <w:szCs w:val="24"/>
          <w:lang w:val="en-US"/>
        </w:rPr>
        <w:t xml:space="preserve"> </w:t>
      </w:r>
      <w:r w:rsidR="007976FF" w:rsidRPr="00C364C4">
        <w:rPr>
          <w:rFonts w:asciiTheme="majorBidi" w:hAnsiTheme="majorBidi" w:cstheme="majorBidi"/>
          <w:sz w:val="24"/>
          <w:szCs w:val="24"/>
          <w:lang w:val="en-US"/>
        </w:rPr>
        <w:t>mengumpulkan data dengan memberikan tes kepada obyek yang diteliti.</w:t>
      </w:r>
      <w:r w:rsidR="006D1707" w:rsidRPr="00C364C4">
        <w:rPr>
          <w:rFonts w:asciiTheme="majorBidi" w:hAnsiTheme="majorBidi" w:cstheme="majorBidi"/>
          <w:sz w:val="24"/>
          <w:szCs w:val="24"/>
          <w:lang w:val="en-US"/>
        </w:rPr>
        <w:t xml:space="preserve"> </w:t>
      </w:r>
      <w:proofErr w:type="gramStart"/>
      <w:r w:rsidR="006D1707" w:rsidRPr="00C364C4">
        <w:rPr>
          <w:rFonts w:asciiTheme="majorBidi" w:hAnsiTheme="majorBidi" w:cstheme="majorBidi"/>
          <w:sz w:val="24"/>
          <w:szCs w:val="24"/>
          <w:lang w:val="en-US"/>
        </w:rPr>
        <w:t>Ada tes dengan pertanyaan yang disediakan pilihan jawaban, ada juga tes dengan pertanyaan tanpa pilihan jawaban (bersifat terbuka).</w:t>
      </w:r>
      <w:proofErr w:type="gramEnd"/>
      <w:r w:rsidR="006D1707" w:rsidRPr="00C364C4">
        <w:rPr>
          <w:rFonts w:asciiTheme="majorBidi" w:hAnsiTheme="majorBidi" w:cstheme="majorBidi"/>
          <w:sz w:val="24"/>
          <w:szCs w:val="24"/>
          <w:lang w:val="en-US"/>
        </w:rPr>
        <w:t xml:space="preserve"> </w:t>
      </w:r>
      <w:proofErr w:type="gramStart"/>
      <w:r w:rsidR="006D1707" w:rsidRPr="00C364C4">
        <w:rPr>
          <w:rFonts w:asciiTheme="majorBidi" w:hAnsiTheme="majorBidi" w:cstheme="majorBidi"/>
          <w:sz w:val="24"/>
          <w:szCs w:val="24"/>
          <w:lang w:val="en-US"/>
        </w:rPr>
        <w:t>Berdasarkan jawaban yang diberikan ditentukan nilai masing-masing pertanyaan sehingga dapat dipakai untuk mengukur karakteristik tertentu dari obyek yang diteliti.</w:t>
      </w:r>
      <w:proofErr w:type="gramEnd"/>
      <w:r w:rsidR="006D1707" w:rsidRPr="00C364C4">
        <w:rPr>
          <w:rFonts w:asciiTheme="majorBidi" w:hAnsiTheme="majorBidi" w:cstheme="majorBidi"/>
          <w:sz w:val="24"/>
          <w:szCs w:val="24"/>
          <w:lang w:val="en-US"/>
        </w:rPr>
        <w:t xml:space="preserve"> </w:t>
      </w:r>
      <w:proofErr w:type="gramStart"/>
      <w:r w:rsidR="006D1707" w:rsidRPr="00C364C4">
        <w:rPr>
          <w:rFonts w:asciiTheme="majorBidi" w:hAnsiTheme="majorBidi" w:cstheme="majorBidi"/>
          <w:sz w:val="24"/>
          <w:szCs w:val="24"/>
          <w:lang w:val="en-US"/>
        </w:rPr>
        <w:t>Cara ini banyak dilakukan pada tes psikologi untuk mengukur kepribadian seseorang.</w:t>
      </w:r>
      <w:proofErr w:type="gramEnd"/>
      <w:r w:rsidR="006D1707" w:rsidRPr="00C364C4">
        <w:rPr>
          <w:rFonts w:asciiTheme="majorBidi" w:hAnsiTheme="majorBidi" w:cstheme="majorBidi"/>
          <w:sz w:val="24"/>
          <w:szCs w:val="24"/>
          <w:lang w:val="en-US"/>
        </w:rPr>
        <w:t xml:space="preserve"> </w:t>
      </w:r>
      <w:proofErr w:type="gramStart"/>
      <w:r w:rsidR="006D1707" w:rsidRPr="00C364C4">
        <w:rPr>
          <w:rFonts w:asciiTheme="majorBidi" w:hAnsiTheme="majorBidi" w:cstheme="majorBidi"/>
          <w:sz w:val="24"/>
          <w:szCs w:val="24"/>
          <w:lang w:val="en-US"/>
        </w:rPr>
        <w:t>Selain itu, ada juga tes untuk mengukur prestasi seseorang.</w:t>
      </w:r>
      <w:proofErr w:type="gramEnd"/>
      <w:r w:rsidR="006D1707" w:rsidRPr="00C364C4">
        <w:rPr>
          <w:rStyle w:val="FootnoteReference"/>
          <w:rFonts w:asciiTheme="majorBidi" w:hAnsiTheme="majorBidi" w:cstheme="majorBidi"/>
          <w:sz w:val="24"/>
          <w:szCs w:val="24"/>
          <w:lang w:val="en-US"/>
        </w:rPr>
        <w:footnoteReference w:id="14"/>
      </w:r>
      <w:r w:rsidR="00C70303" w:rsidRPr="00C364C4">
        <w:rPr>
          <w:rFonts w:asciiTheme="majorBidi" w:hAnsiTheme="majorBidi" w:cstheme="majorBidi"/>
          <w:sz w:val="24"/>
          <w:szCs w:val="24"/>
          <w:lang w:val="en-US"/>
        </w:rPr>
        <w:t xml:space="preserve"> Batasan </w:t>
      </w:r>
      <w:proofErr w:type="gramStart"/>
      <w:r w:rsidR="00C70303" w:rsidRPr="00C364C4">
        <w:rPr>
          <w:rFonts w:asciiTheme="majorBidi" w:hAnsiTheme="majorBidi" w:cstheme="majorBidi"/>
          <w:sz w:val="24"/>
          <w:szCs w:val="24"/>
          <w:lang w:val="en-US"/>
        </w:rPr>
        <w:t xml:space="preserve">operasional  </w:t>
      </w:r>
      <w:r w:rsidR="00C70303" w:rsidRPr="00C364C4">
        <w:rPr>
          <w:rFonts w:asciiTheme="majorBidi" w:hAnsiTheme="majorBidi" w:cstheme="majorBidi"/>
          <w:sz w:val="24"/>
          <w:szCs w:val="24"/>
          <w:lang w:val="en-US"/>
        </w:rPr>
        <w:lastRenderedPageBreak/>
        <w:t>mengenai</w:t>
      </w:r>
      <w:proofErr w:type="gramEnd"/>
      <w:r w:rsidR="00C70303" w:rsidRPr="00C364C4">
        <w:rPr>
          <w:rFonts w:asciiTheme="majorBidi" w:hAnsiTheme="majorBidi" w:cstheme="majorBidi"/>
          <w:sz w:val="24"/>
          <w:szCs w:val="24"/>
          <w:lang w:val="en-US"/>
        </w:rPr>
        <w:t xml:space="preserve"> pengertian suatu tes menurut Ari, dkk,adalah satu set stim</w:t>
      </w:r>
      <w:r w:rsidR="006D1707" w:rsidRPr="00C364C4">
        <w:rPr>
          <w:rFonts w:asciiTheme="majorBidi" w:hAnsiTheme="majorBidi" w:cstheme="majorBidi"/>
          <w:sz w:val="24"/>
          <w:szCs w:val="24"/>
          <w:lang w:val="en-US"/>
        </w:rPr>
        <w:t>ulasi yang diberikan kepada suby</w:t>
      </w:r>
      <w:r w:rsidR="00C70303" w:rsidRPr="00C364C4">
        <w:rPr>
          <w:rFonts w:asciiTheme="majorBidi" w:hAnsiTheme="majorBidi" w:cstheme="majorBidi"/>
          <w:sz w:val="24"/>
          <w:szCs w:val="24"/>
          <w:lang w:val="en-US"/>
        </w:rPr>
        <w:t>ek atau yang hendak diteliti.</w:t>
      </w:r>
      <w:r w:rsidR="00C70303" w:rsidRPr="00C364C4">
        <w:rPr>
          <w:rStyle w:val="FootnoteReference"/>
          <w:rFonts w:asciiTheme="majorBidi" w:hAnsiTheme="majorBidi" w:cstheme="majorBidi"/>
          <w:sz w:val="24"/>
          <w:szCs w:val="24"/>
          <w:lang w:val="en-US"/>
        </w:rPr>
        <w:footnoteReference w:id="15"/>
      </w:r>
    </w:p>
    <w:p w:rsidR="009F594B" w:rsidRPr="00C364C4" w:rsidRDefault="009F594B" w:rsidP="00856E42">
      <w:pPr>
        <w:spacing w:after="0" w:line="480" w:lineRule="auto"/>
        <w:ind w:left="108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Tes yang digunakan dalam pengumpulan data ini adalah tes kecerdasan emosional (EQ) yang sudah </w:t>
      </w:r>
      <w:proofErr w:type="gramStart"/>
      <w:r w:rsidRPr="00C364C4">
        <w:rPr>
          <w:rFonts w:asciiTheme="majorBidi" w:hAnsiTheme="majorBidi" w:cstheme="majorBidi"/>
          <w:sz w:val="24"/>
          <w:szCs w:val="24"/>
          <w:lang w:val="en-US"/>
        </w:rPr>
        <w:t>baku</w:t>
      </w:r>
      <w:proofErr w:type="gramEnd"/>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Tes kecerdasan emosional (EQ) dilakukan untuk menge</w:t>
      </w:r>
      <w:r w:rsidR="006D1707" w:rsidRPr="00C364C4">
        <w:rPr>
          <w:rFonts w:asciiTheme="majorBidi" w:hAnsiTheme="majorBidi" w:cstheme="majorBidi"/>
          <w:sz w:val="24"/>
          <w:szCs w:val="24"/>
          <w:lang w:val="en-US"/>
        </w:rPr>
        <w:t>tahui tingkat kecerdasan emosi siswa.</w:t>
      </w:r>
      <w:proofErr w:type="gramEnd"/>
    </w:p>
    <w:p w:rsidR="006D1707" w:rsidRPr="00C364C4" w:rsidRDefault="006D1707" w:rsidP="00856E42">
      <w:pPr>
        <w:pStyle w:val="ListParagraph"/>
        <w:numPr>
          <w:ilvl w:val="0"/>
          <w:numId w:val="6"/>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Teknik Angket</w:t>
      </w:r>
    </w:p>
    <w:p w:rsidR="00122B92" w:rsidRPr="00C364C4" w:rsidRDefault="00122B92" w:rsidP="00856E42">
      <w:pPr>
        <w:pStyle w:val="ListParagraph"/>
        <w:spacing w:after="0" w:line="480" w:lineRule="auto"/>
        <w:ind w:left="108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Angket (kuesioner) adalah daftar pertanyaan yang disusun sedemikian rupa, terstruktur, dan terencana, dipakai untuk mengumpulkan data kuantitatif yang digali dari responden.</w:t>
      </w:r>
      <w:proofErr w:type="gramEnd"/>
      <w:r w:rsidRPr="00C364C4">
        <w:rPr>
          <w:rStyle w:val="FootnoteReference"/>
          <w:rFonts w:asciiTheme="majorBidi" w:hAnsiTheme="majorBidi" w:cstheme="majorBidi"/>
          <w:sz w:val="24"/>
          <w:szCs w:val="24"/>
          <w:lang w:val="en-US"/>
        </w:rPr>
        <w:footnoteReference w:id="16"/>
      </w:r>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Kuesioner tersebut terdiri dari beberapa macam pertanyaan yang berhubungan erat dengan masalah penelitian yang hendak dipecahkan, disusun, dan disebarkan ke responden untuk memperoleh informasi di lapangan.</w:t>
      </w:r>
      <w:proofErr w:type="gramEnd"/>
      <w:r w:rsidRPr="00C364C4">
        <w:rPr>
          <w:rStyle w:val="FootnoteReference"/>
          <w:rFonts w:asciiTheme="majorBidi" w:hAnsiTheme="majorBidi" w:cstheme="majorBidi"/>
          <w:sz w:val="24"/>
          <w:szCs w:val="24"/>
          <w:lang w:val="en-US"/>
        </w:rPr>
        <w:footnoteReference w:id="17"/>
      </w:r>
    </w:p>
    <w:p w:rsidR="00122B92" w:rsidRPr="00C364C4" w:rsidRDefault="00F16C94" w:rsidP="00856E42">
      <w:pPr>
        <w:pStyle w:val="ListParagraph"/>
        <w:spacing w:after="0" w:line="480" w:lineRule="auto"/>
        <w:ind w:left="108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Angket yang diberikan kepada responden dalam penelitian ini adalah angket motivasi belajar matematika siswa.</w:t>
      </w:r>
      <w:proofErr w:type="gramEnd"/>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Angket ini digunakan untuk mengetahui tingkat motivasi belajar matematika siswa.</w:t>
      </w:r>
      <w:proofErr w:type="gramEnd"/>
    </w:p>
    <w:p w:rsidR="00946644" w:rsidRPr="00C364C4" w:rsidRDefault="00946644" w:rsidP="00856E42">
      <w:pPr>
        <w:pStyle w:val="ListParagraph"/>
        <w:numPr>
          <w:ilvl w:val="0"/>
          <w:numId w:val="6"/>
        </w:numPr>
        <w:spacing w:after="0" w:line="480" w:lineRule="auto"/>
        <w:rPr>
          <w:rFonts w:asciiTheme="majorBidi" w:hAnsiTheme="majorBidi" w:cstheme="majorBidi"/>
          <w:sz w:val="24"/>
          <w:szCs w:val="24"/>
          <w:lang w:val="en-US"/>
        </w:rPr>
      </w:pPr>
      <w:r w:rsidRPr="00C364C4">
        <w:rPr>
          <w:rFonts w:asciiTheme="majorBidi" w:hAnsiTheme="majorBidi" w:cstheme="majorBidi"/>
          <w:sz w:val="24"/>
          <w:szCs w:val="24"/>
          <w:lang w:val="en-US"/>
        </w:rPr>
        <w:t>Teknik Observasi</w:t>
      </w:r>
    </w:p>
    <w:p w:rsidR="005F5C5B" w:rsidRPr="00C364C4" w:rsidRDefault="00946644" w:rsidP="00856E42">
      <w:pPr>
        <w:spacing w:after="0" w:line="480" w:lineRule="auto"/>
        <w:ind w:left="108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Observasi adalah </w:t>
      </w:r>
      <w:proofErr w:type="gramStart"/>
      <w:r w:rsidRPr="00C364C4">
        <w:rPr>
          <w:rFonts w:asciiTheme="majorBidi" w:hAnsiTheme="majorBidi" w:cstheme="majorBidi"/>
          <w:sz w:val="24"/>
          <w:szCs w:val="24"/>
          <w:lang w:val="en-US"/>
        </w:rPr>
        <w:t>cara</w:t>
      </w:r>
      <w:proofErr w:type="gramEnd"/>
      <w:r w:rsidRPr="00C364C4">
        <w:rPr>
          <w:rFonts w:asciiTheme="majorBidi" w:hAnsiTheme="majorBidi" w:cstheme="majorBidi"/>
          <w:sz w:val="24"/>
          <w:szCs w:val="24"/>
          <w:lang w:val="en-US"/>
        </w:rPr>
        <w:t xml:space="preserve"> </w:t>
      </w:r>
      <w:r w:rsidR="00F16C94" w:rsidRPr="00C364C4">
        <w:rPr>
          <w:rFonts w:asciiTheme="majorBidi" w:hAnsiTheme="majorBidi" w:cstheme="majorBidi"/>
          <w:sz w:val="24"/>
          <w:szCs w:val="24"/>
          <w:lang w:val="en-US"/>
        </w:rPr>
        <w:t xml:space="preserve">untuk mengumpulkan data dengan mengamati atau mengobservasi obyek penelitian atau peristiwa baik </w:t>
      </w:r>
      <w:r w:rsidR="00F16C94" w:rsidRPr="00C364C4">
        <w:rPr>
          <w:rFonts w:asciiTheme="majorBidi" w:hAnsiTheme="majorBidi" w:cstheme="majorBidi"/>
          <w:sz w:val="24"/>
          <w:szCs w:val="24"/>
          <w:lang w:val="en-US"/>
        </w:rPr>
        <w:lastRenderedPageBreak/>
        <w:t>berupa manusia, benda mati, maupun alam.</w:t>
      </w:r>
      <w:r w:rsidR="00F16C94" w:rsidRPr="00C364C4">
        <w:rPr>
          <w:rStyle w:val="FootnoteReference"/>
          <w:rFonts w:asciiTheme="majorBidi" w:hAnsiTheme="majorBidi" w:cstheme="majorBidi"/>
          <w:sz w:val="24"/>
          <w:szCs w:val="24"/>
          <w:lang w:val="en-US"/>
        </w:rPr>
        <w:footnoteReference w:id="18"/>
      </w:r>
      <w:r w:rsidR="00AE44F3" w:rsidRPr="00C364C4">
        <w:rPr>
          <w:rFonts w:asciiTheme="majorBidi" w:hAnsiTheme="majorBidi" w:cstheme="majorBidi"/>
          <w:sz w:val="24"/>
          <w:szCs w:val="24"/>
          <w:lang w:val="en-US"/>
        </w:rPr>
        <w:t xml:space="preserve"> </w:t>
      </w:r>
      <w:r w:rsidR="00F16C94" w:rsidRPr="00C364C4">
        <w:rPr>
          <w:rFonts w:asciiTheme="majorBidi" w:hAnsiTheme="majorBidi" w:cstheme="majorBidi"/>
          <w:sz w:val="24"/>
          <w:szCs w:val="24"/>
          <w:lang w:val="en-US"/>
        </w:rPr>
        <w:t xml:space="preserve">Instrumen observasi </w:t>
      </w:r>
      <w:proofErr w:type="gramStart"/>
      <w:r w:rsidR="00F16C94" w:rsidRPr="00C364C4">
        <w:rPr>
          <w:rFonts w:asciiTheme="majorBidi" w:hAnsiTheme="majorBidi" w:cstheme="majorBidi"/>
          <w:sz w:val="24"/>
          <w:szCs w:val="24"/>
          <w:lang w:val="en-US"/>
        </w:rPr>
        <w:t>akan</w:t>
      </w:r>
      <w:proofErr w:type="gramEnd"/>
      <w:r w:rsidR="00F16C94" w:rsidRPr="00C364C4">
        <w:rPr>
          <w:rFonts w:asciiTheme="majorBidi" w:hAnsiTheme="majorBidi" w:cstheme="majorBidi"/>
          <w:sz w:val="24"/>
          <w:szCs w:val="24"/>
          <w:lang w:val="en-US"/>
        </w:rPr>
        <w:t xml:space="preserve"> lebih efektif jika informasi yang hendak </w:t>
      </w:r>
      <w:r w:rsidR="00122F28" w:rsidRPr="00C364C4">
        <w:rPr>
          <w:rFonts w:asciiTheme="majorBidi" w:hAnsiTheme="majorBidi" w:cstheme="majorBidi"/>
          <w:sz w:val="24"/>
          <w:szCs w:val="24"/>
          <w:lang w:val="en-US"/>
        </w:rPr>
        <w:t>diambil berupa kondisi atau fakta alami, tingkah laku, dan hasil kerja responden dalam situasi alami.</w:t>
      </w:r>
      <w:r w:rsidR="00122F28" w:rsidRPr="00C364C4">
        <w:rPr>
          <w:rStyle w:val="FootnoteReference"/>
          <w:rFonts w:asciiTheme="majorBidi" w:hAnsiTheme="majorBidi" w:cstheme="majorBidi"/>
          <w:sz w:val="24"/>
          <w:szCs w:val="24"/>
          <w:lang w:val="en-US"/>
        </w:rPr>
        <w:footnoteReference w:id="19"/>
      </w:r>
      <w:r w:rsidR="00122F28" w:rsidRPr="00C364C4">
        <w:rPr>
          <w:rFonts w:asciiTheme="majorBidi" w:hAnsiTheme="majorBidi" w:cstheme="majorBidi"/>
          <w:sz w:val="24"/>
          <w:szCs w:val="24"/>
          <w:lang w:val="en-US"/>
        </w:rPr>
        <w:t xml:space="preserve"> </w:t>
      </w:r>
      <w:proofErr w:type="gramStart"/>
      <w:r w:rsidR="00AE44F3" w:rsidRPr="00C364C4">
        <w:rPr>
          <w:rFonts w:asciiTheme="majorBidi" w:hAnsiTheme="majorBidi" w:cstheme="majorBidi"/>
          <w:sz w:val="24"/>
          <w:szCs w:val="24"/>
          <w:lang w:val="en-US"/>
        </w:rPr>
        <w:t>Maka dalam penelitian ini penulis menggunakan pengamatan langsung terhadap lokasi pen</w:t>
      </w:r>
      <w:r w:rsidR="00D75F9A">
        <w:rPr>
          <w:rFonts w:asciiTheme="majorBidi" w:hAnsiTheme="majorBidi" w:cstheme="majorBidi"/>
          <w:sz w:val="24"/>
          <w:szCs w:val="24"/>
          <w:lang w:val="en-US"/>
        </w:rPr>
        <w:t>elitian khususnya di kelas VII-G</w:t>
      </w:r>
      <w:r w:rsidR="00AE44F3" w:rsidRPr="00C364C4">
        <w:rPr>
          <w:rFonts w:asciiTheme="majorBidi" w:hAnsiTheme="majorBidi" w:cstheme="majorBidi"/>
          <w:sz w:val="24"/>
          <w:szCs w:val="24"/>
          <w:lang w:val="en-US"/>
        </w:rPr>
        <w:t xml:space="preserve"> dan keadaan guru, siswa, sarana, dan prasarana belajar di MTsN Kanigoro.</w:t>
      </w:r>
      <w:proofErr w:type="gramEnd"/>
    </w:p>
    <w:p w:rsidR="00AE44F3" w:rsidRPr="00C364C4" w:rsidRDefault="00AE44F3" w:rsidP="00856E42">
      <w:pPr>
        <w:pStyle w:val="ListParagraph"/>
        <w:numPr>
          <w:ilvl w:val="0"/>
          <w:numId w:val="6"/>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Teknik Interview</w:t>
      </w:r>
    </w:p>
    <w:p w:rsidR="00AE44F3" w:rsidRPr="00C364C4" w:rsidRDefault="00AE44F3" w:rsidP="00856E42">
      <w:pPr>
        <w:spacing w:after="0" w:line="480" w:lineRule="auto"/>
        <w:ind w:left="108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Interview disebut juga wawancara.</w:t>
      </w:r>
      <w:proofErr w:type="gramEnd"/>
      <w:r w:rsidRPr="00C364C4">
        <w:rPr>
          <w:rFonts w:asciiTheme="majorBidi" w:hAnsiTheme="majorBidi" w:cstheme="majorBidi"/>
          <w:sz w:val="24"/>
          <w:szCs w:val="24"/>
          <w:lang w:val="en-US"/>
        </w:rPr>
        <w:t xml:space="preserve"> Wawancara merupakan </w:t>
      </w:r>
      <w:proofErr w:type="gramStart"/>
      <w:r w:rsidRPr="00C364C4">
        <w:rPr>
          <w:rFonts w:asciiTheme="majorBidi" w:hAnsiTheme="majorBidi" w:cstheme="majorBidi"/>
          <w:sz w:val="24"/>
          <w:szCs w:val="24"/>
          <w:lang w:val="en-US"/>
        </w:rPr>
        <w:t>cara</w:t>
      </w:r>
      <w:proofErr w:type="gramEnd"/>
      <w:r w:rsidRPr="00C364C4">
        <w:rPr>
          <w:rFonts w:asciiTheme="majorBidi" w:hAnsiTheme="majorBidi" w:cstheme="majorBidi"/>
          <w:sz w:val="24"/>
          <w:szCs w:val="24"/>
          <w:lang w:val="en-US"/>
        </w:rPr>
        <w:t xml:space="preserve"> untuk mengumpulkan data dengan mengadakan tatap muka secara langsung antara orang yang bertugas mengumpulkan data dengan orang yang menjadi sumber</w:t>
      </w:r>
      <w:r w:rsidR="007124BD" w:rsidRPr="00C364C4">
        <w:rPr>
          <w:rFonts w:asciiTheme="majorBidi" w:hAnsiTheme="majorBidi" w:cstheme="majorBidi"/>
          <w:sz w:val="24"/>
          <w:szCs w:val="24"/>
          <w:lang w:val="en-US"/>
        </w:rPr>
        <w:t xml:space="preserve"> data atau objek penelitian.</w:t>
      </w:r>
      <w:r w:rsidR="007124BD" w:rsidRPr="00C364C4">
        <w:rPr>
          <w:rStyle w:val="FootnoteReference"/>
          <w:rFonts w:asciiTheme="majorBidi" w:hAnsiTheme="majorBidi" w:cstheme="majorBidi"/>
          <w:sz w:val="24"/>
          <w:szCs w:val="24"/>
          <w:lang w:val="en-US"/>
        </w:rPr>
        <w:footnoteReference w:id="20"/>
      </w:r>
      <w:r w:rsidR="007124BD" w:rsidRPr="00C364C4">
        <w:rPr>
          <w:rFonts w:asciiTheme="majorBidi" w:hAnsiTheme="majorBidi" w:cstheme="majorBidi"/>
          <w:sz w:val="24"/>
          <w:szCs w:val="24"/>
          <w:lang w:val="en-US"/>
        </w:rPr>
        <w:t xml:space="preserve"> Secara garis besar ad</w:t>
      </w:r>
      <w:r w:rsidR="00122F28" w:rsidRPr="00C364C4">
        <w:rPr>
          <w:rFonts w:asciiTheme="majorBidi" w:hAnsiTheme="majorBidi" w:cstheme="majorBidi"/>
          <w:sz w:val="24"/>
          <w:szCs w:val="24"/>
          <w:lang w:val="en-US"/>
        </w:rPr>
        <w:t>a tiga</w:t>
      </w:r>
      <w:r w:rsidR="007124BD" w:rsidRPr="00C364C4">
        <w:rPr>
          <w:rFonts w:asciiTheme="majorBidi" w:hAnsiTheme="majorBidi" w:cstheme="majorBidi"/>
          <w:sz w:val="24"/>
          <w:szCs w:val="24"/>
          <w:lang w:val="en-US"/>
        </w:rPr>
        <w:t xml:space="preserve"> macam pedoman wawancara:</w:t>
      </w:r>
    </w:p>
    <w:p w:rsidR="007124BD" w:rsidRPr="00C364C4" w:rsidRDefault="007124BD" w:rsidP="00C364C4">
      <w:pPr>
        <w:pStyle w:val="ListParagraph"/>
        <w:numPr>
          <w:ilvl w:val="0"/>
          <w:numId w:val="7"/>
        </w:numPr>
        <w:spacing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Pedoman wawancar</w:t>
      </w:r>
      <w:r w:rsidR="00122F28" w:rsidRPr="00C364C4">
        <w:rPr>
          <w:rFonts w:asciiTheme="majorBidi" w:hAnsiTheme="majorBidi" w:cstheme="majorBidi"/>
          <w:sz w:val="24"/>
          <w:szCs w:val="24"/>
          <w:lang w:val="en-US"/>
        </w:rPr>
        <w:t>a terstruktur, yaitu wawancara dimana peneliti ketika melaksanakan tatap muka dengan responden menggunakan pedoman wawancara yang telah disiapkan lebih dahulu.</w:t>
      </w:r>
    </w:p>
    <w:p w:rsidR="007124BD" w:rsidRPr="00C364C4" w:rsidRDefault="007124BD" w:rsidP="00C364C4">
      <w:pPr>
        <w:pStyle w:val="ListParagraph"/>
        <w:numPr>
          <w:ilvl w:val="0"/>
          <w:numId w:val="7"/>
        </w:numPr>
        <w:spacing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Pedoman wawancara </w:t>
      </w:r>
      <w:r w:rsidR="00C364C4" w:rsidRPr="00C364C4">
        <w:rPr>
          <w:rFonts w:asciiTheme="majorBidi" w:hAnsiTheme="majorBidi" w:cstheme="majorBidi"/>
          <w:sz w:val="24"/>
          <w:szCs w:val="24"/>
          <w:lang w:val="en-US"/>
        </w:rPr>
        <w:t xml:space="preserve">tidak </w:t>
      </w:r>
      <w:r w:rsidRPr="00C364C4">
        <w:rPr>
          <w:rFonts w:asciiTheme="majorBidi" w:hAnsiTheme="majorBidi" w:cstheme="majorBidi"/>
          <w:sz w:val="24"/>
          <w:szCs w:val="24"/>
          <w:lang w:val="en-US"/>
        </w:rPr>
        <w:t>terstruktur</w:t>
      </w:r>
      <w:r w:rsidR="00C364C4" w:rsidRPr="00C364C4">
        <w:rPr>
          <w:rFonts w:asciiTheme="majorBidi" w:hAnsiTheme="majorBidi" w:cstheme="majorBidi"/>
          <w:sz w:val="24"/>
          <w:szCs w:val="24"/>
          <w:lang w:val="en-US"/>
        </w:rPr>
        <w:t xml:space="preserve"> (bebas)</w:t>
      </w:r>
      <w:r w:rsidRPr="00C364C4">
        <w:rPr>
          <w:rFonts w:asciiTheme="majorBidi" w:hAnsiTheme="majorBidi" w:cstheme="majorBidi"/>
          <w:sz w:val="24"/>
          <w:szCs w:val="24"/>
          <w:lang w:val="en-US"/>
        </w:rPr>
        <w:t>, ya</w:t>
      </w:r>
      <w:r w:rsidR="00C364C4" w:rsidRPr="00C364C4">
        <w:rPr>
          <w:rFonts w:asciiTheme="majorBidi" w:hAnsiTheme="majorBidi" w:cstheme="majorBidi"/>
          <w:sz w:val="24"/>
          <w:szCs w:val="24"/>
          <w:lang w:val="en-US"/>
        </w:rPr>
        <w:t>itu wawancara di mana peneliti dalam menyampaikan pertanyaan pada responden tidak menggunakan pedoman.</w:t>
      </w:r>
    </w:p>
    <w:p w:rsidR="00C364C4" w:rsidRPr="00C364C4" w:rsidRDefault="00C364C4" w:rsidP="00856E42">
      <w:pPr>
        <w:pStyle w:val="ListParagraph"/>
        <w:numPr>
          <w:ilvl w:val="0"/>
          <w:numId w:val="7"/>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lastRenderedPageBreak/>
        <w:t xml:space="preserve">Pedoman wawancara kombinasi, yaitu penggabungan kedua </w:t>
      </w:r>
      <w:proofErr w:type="gramStart"/>
      <w:r w:rsidRPr="00C364C4">
        <w:rPr>
          <w:rFonts w:asciiTheme="majorBidi" w:hAnsiTheme="majorBidi" w:cstheme="majorBidi"/>
          <w:sz w:val="24"/>
          <w:szCs w:val="24"/>
          <w:lang w:val="en-US"/>
        </w:rPr>
        <w:t>cara</w:t>
      </w:r>
      <w:proofErr w:type="gramEnd"/>
      <w:r w:rsidRPr="00C364C4">
        <w:rPr>
          <w:rFonts w:asciiTheme="majorBidi" w:hAnsiTheme="majorBidi" w:cstheme="majorBidi"/>
          <w:sz w:val="24"/>
          <w:szCs w:val="24"/>
          <w:lang w:val="en-US"/>
        </w:rPr>
        <w:t xml:space="preserve"> di atas dengan tujuan memperoleh informasi yang semaksimal mungkin dari responden.</w:t>
      </w:r>
      <w:r w:rsidRPr="00C364C4">
        <w:rPr>
          <w:rStyle w:val="FootnoteReference"/>
          <w:rFonts w:asciiTheme="majorBidi" w:hAnsiTheme="majorBidi" w:cstheme="majorBidi"/>
          <w:sz w:val="24"/>
          <w:szCs w:val="24"/>
          <w:lang w:val="en-US"/>
        </w:rPr>
        <w:footnoteReference w:id="21"/>
      </w:r>
    </w:p>
    <w:p w:rsidR="007124BD" w:rsidRPr="00C364C4" w:rsidRDefault="007124BD" w:rsidP="00856E42">
      <w:pPr>
        <w:spacing w:after="0" w:line="480" w:lineRule="auto"/>
        <w:ind w:left="1080" w:firstLine="720"/>
        <w:jc w:val="both"/>
        <w:rPr>
          <w:rFonts w:asciiTheme="majorBidi" w:hAnsiTheme="majorBidi" w:cstheme="majorBidi"/>
          <w:sz w:val="24"/>
          <w:szCs w:val="24"/>
          <w:lang w:val="en-US"/>
        </w:rPr>
      </w:pPr>
      <w:r w:rsidRPr="00C364C4">
        <w:rPr>
          <w:rFonts w:asciiTheme="majorBidi" w:hAnsiTheme="majorBidi" w:cstheme="majorBidi"/>
          <w:sz w:val="24"/>
          <w:szCs w:val="24"/>
          <w:lang w:val="en-US"/>
        </w:rPr>
        <w:t>Pada umumnya para peneliti mengg</w:t>
      </w:r>
      <w:r w:rsidR="00C364C4" w:rsidRPr="00C364C4">
        <w:rPr>
          <w:rFonts w:asciiTheme="majorBidi" w:hAnsiTheme="majorBidi" w:cstheme="majorBidi"/>
          <w:sz w:val="24"/>
          <w:szCs w:val="24"/>
          <w:lang w:val="en-US"/>
        </w:rPr>
        <w:t>unakan teknik interview kombinasi (campuran)</w:t>
      </w:r>
      <w:r w:rsidRPr="00C364C4">
        <w:rPr>
          <w:rFonts w:asciiTheme="majorBidi" w:hAnsiTheme="majorBidi" w:cstheme="majorBidi"/>
          <w:sz w:val="24"/>
          <w:szCs w:val="24"/>
          <w:lang w:val="en-US"/>
        </w:rPr>
        <w:t xml:space="preserve">  “</w:t>
      </w:r>
      <w:r w:rsidRPr="00C364C4">
        <w:rPr>
          <w:rFonts w:asciiTheme="majorBidi" w:hAnsiTheme="majorBidi" w:cstheme="majorBidi"/>
          <w:i/>
          <w:iCs/>
          <w:sz w:val="24"/>
          <w:szCs w:val="24"/>
          <w:lang w:val="en-US"/>
        </w:rPr>
        <w:t>semi structured”</w:t>
      </w:r>
      <w:r w:rsidRPr="00C364C4">
        <w:rPr>
          <w:rFonts w:asciiTheme="majorBidi" w:hAnsiTheme="majorBidi" w:cstheme="majorBidi"/>
          <w:sz w:val="24"/>
          <w:szCs w:val="24"/>
          <w:lang w:val="en-US"/>
        </w:rPr>
        <w:t>, yaitu peneliti mula-mula menanyakan serentetan pertanyaan yang sudah terstruktur kemudian satu persatu diperdalam dengan mengorek keterangan lebih lanjut.</w:t>
      </w:r>
    </w:p>
    <w:p w:rsidR="007124BD" w:rsidRPr="00C364C4" w:rsidRDefault="00452AB5" w:rsidP="00856E42">
      <w:pPr>
        <w:pStyle w:val="ListParagraph"/>
        <w:numPr>
          <w:ilvl w:val="0"/>
          <w:numId w:val="6"/>
        </w:numPr>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Teknik Dokumentasi</w:t>
      </w:r>
    </w:p>
    <w:p w:rsidR="00452AB5" w:rsidRDefault="00452AB5" w:rsidP="00856E42">
      <w:pPr>
        <w:spacing w:after="0" w:line="480" w:lineRule="auto"/>
        <w:ind w:left="1080"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Teknik dokumentasi yaitu mengumpulkan data dengan melihat data mencatat suatu laporan yang sudah tersedia.</w:t>
      </w:r>
      <w:proofErr w:type="gramEnd"/>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Metode ini dilakukan dengan melihat dokumen-dokumen resmi seperti monografi, catatan-catatan serta buku-buku peraturan yang ada.</w:t>
      </w:r>
      <w:proofErr w:type="gramEnd"/>
      <w:r w:rsidRPr="00C364C4">
        <w:rPr>
          <w:rStyle w:val="FootnoteReference"/>
          <w:rFonts w:asciiTheme="majorBidi" w:hAnsiTheme="majorBidi" w:cstheme="majorBidi"/>
          <w:sz w:val="24"/>
          <w:szCs w:val="24"/>
          <w:lang w:val="en-US"/>
        </w:rPr>
        <w:footnoteReference w:id="22"/>
      </w:r>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 xml:space="preserve">Peneliti melakukan pencatatan terhadap hal-hal yang dianggap </w:t>
      </w:r>
      <w:r w:rsidR="00C364C4" w:rsidRPr="00C364C4">
        <w:rPr>
          <w:rFonts w:asciiTheme="majorBidi" w:hAnsiTheme="majorBidi" w:cstheme="majorBidi"/>
          <w:sz w:val="24"/>
          <w:szCs w:val="24"/>
          <w:lang w:val="en-US"/>
        </w:rPr>
        <w:t>penting dan berkaitan dengan fok</w:t>
      </w:r>
      <w:r w:rsidRPr="00C364C4">
        <w:rPr>
          <w:rFonts w:asciiTheme="majorBidi" w:hAnsiTheme="majorBidi" w:cstheme="majorBidi"/>
          <w:sz w:val="24"/>
          <w:szCs w:val="24"/>
          <w:lang w:val="en-US"/>
        </w:rPr>
        <w:t>us penelitian yang kemudian peneliti menyusunnya untuk keperluan analisis data.</w:t>
      </w:r>
      <w:proofErr w:type="gramEnd"/>
    </w:p>
    <w:p w:rsidR="00AA3F44" w:rsidRPr="00C364C4" w:rsidRDefault="00AA3F44" w:rsidP="00AA3F44">
      <w:pPr>
        <w:spacing w:after="0" w:line="240" w:lineRule="auto"/>
        <w:ind w:left="1080" w:firstLine="720"/>
        <w:jc w:val="both"/>
        <w:rPr>
          <w:rFonts w:asciiTheme="majorBidi" w:hAnsiTheme="majorBidi" w:cstheme="majorBidi"/>
          <w:sz w:val="24"/>
          <w:szCs w:val="24"/>
          <w:lang w:val="en-US"/>
        </w:rPr>
      </w:pPr>
    </w:p>
    <w:p w:rsidR="00452AB5" w:rsidRPr="00C364C4" w:rsidRDefault="00452AB5" w:rsidP="00856E42">
      <w:pPr>
        <w:pStyle w:val="ListParagraph"/>
        <w:numPr>
          <w:ilvl w:val="0"/>
          <w:numId w:val="1"/>
        </w:numPr>
        <w:spacing w:after="0" w:line="480" w:lineRule="auto"/>
        <w:jc w:val="both"/>
        <w:rPr>
          <w:rFonts w:asciiTheme="majorBidi" w:hAnsiTheme="majorBidi" w:cstheme="majorBidi"/>
          <w:b/>
          <w:bCs/>
          <w:sz w:val="24"/>
          <w:szCs w:val="24"/>
          <w:lang w:val="en-US"/>
        </w:rPr>
      </w:pPr>
      <w:r w:rsidRPr="00C364C4">
        <w:rPr>
          <w:rFonts w:asciiTheme="majorBidi" w:hAnsiTheme="majorBidi" w:cstheme="majorBidi"/>
          <w:b/>
          <w:bCs/>
          <w:sz w:val="24"/>
          <w:szCs w:val="24"/>
          <w:lang w:val="en-US"/>
        </w:rPr>
        <w:t>Teknik Analisis Data</w:t>
      </w:r>
    </w:p>
    <w:p w:rsidR="00452AB5" w:rsidRPr="00C364C4" w:rsidRDefault="00452AB5" w:rsidP="009D1B8F">
      <w:pPr>
        <w:pStyle w:val="ListParagraph"/>
        <w:spacing w:line="480" w:lineRule="auto"/>
        <w:ind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 xml:space="preserve">Setelah data-data yang penulis perlukan terkumpul, maka langkah selanjutnya adalah menganalisis data, analisis data yang penulis gunakan </w:t>
      </w:r>
      <w:r w:rsidRPr="00C364C4">
        <w:rPr>
          <w:rFonts w:asciiTheme="majorBidi" w:hAnsiTheme="majorBidi" w:cstheme="majorBidi"/>
          <w:sz w:val="24"/>
          <w:szCs w:val="24"/>
          <w:lang w:val="en-US"/>
        </w:rPr>
        <w:lastRenderedPageBreak/>
        <w:t>adalah analisis data kuantitatif.</w:t>
      </w:r>
      <w:proofErr w:type="gramEnd"/>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Analisis data kuantitatif atau yang dapat diwujudkan dengan angka yang didapat dari lapangan.</w:t>
      </w:r>
      <w:proofErr w:type="gramEnd"/>
    </w:p>
    <w:p w:rsidR="00055785" w:rsidRDefault="00452AB5" w:rsidP="00856E42">
      <w:pPr>
        <w:pStyle w:val="ListParagraph"/>
        <w:spacing w:after="0" w:line="480" w:lineRule="auto"/>
        <w:ind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 xml:space="preserve">Untuk menganalisa data yang didapat dari tes </w:t>
      </w:r>
      <w:r w:rsidR="001831A1" w:rsidRPr="00C364C4">
        <w:rPr>
          <w:rFonts w:asciiTheme="majorBidi" w:hAnsiTheme="majorBidi" w:cstheme="majorBidi"/>
          <w:sz w:val="24"/>
          <w:szCs w:val="24"/>
          <w:lang w:val="en-US"/>
        </w:rPr>
        <w:t>k</w:t>
      </w:r>
      <w:r w:rsidR="00C364C4" w:rsidRPr="00C364C4">
        <w:rPr>
          <w:rFonts w:asciiTheme="majorBidi" w:hAnsiTheme="majorBidi" w:cstheme="majorBidi"/>
          <w:sz w:val="24"/>
          <w:szCs w:val="24"/>
          <w:lang w:val="en-US"/>
        </w:rPr>
        <w:t>ecerdasan emosional (EQ) dan angket</w:t>
      </w:r>
      <w:r w:rsidR="001831A1" w:rsidRPr="00C364C4">
        <w:rPr>
          <w:rFonts w:asciiTheme="majorBidi" w:hAnsiTheme="majorBidi" w:cstheme="majorBidi"/>
          <w:sz w:val="24"/>
          <w:szCs w:val="24"/>
          <w:lang w:val="en-US"/>
        </w:rPr>
        <w:t xml:space="preserve"> motivasi belajar matematika siswa digunakan analisis uji korelasi.</w:t>
      </w:r>
      <w:proofErr w:type="gramEnd"/>
      <w:r w:rsidR="001831A1" w:rsidRPr="00C364C4">
        <w:rPr>
          <w:rFonts w:asciiTheme="majorBidi" w:hAnsiTheme="majorBidi" w:cstheme="majorBidi"/>
          <w:sz w:val="24"/>
          <w:szCs w:val="24"/>
          <w:lang w:val="en-US"/>
        </w:rPr>
        <w:t xml:space="preserve"> </w:t>
      </w:r>
      <w:proofErr w:type="gramStart"/>
      <w:r w:rsidR="001831A1" w:rsidRPr="00C364C4">
        <w:rPr>
          <w:rFonts w:asciiTheme="majorBidi" w:hAnsiTheme="majorBidi" w:cstheme="majorBidi"/>
          <w:sz w:val="24"/>
          <w:szCs w:val="24"/>
          <w:lang w:val="en-US"/>
        </w:rPr>
        <w:t>Teknik ini digunakan untuk mencari hubungan atau korelasi antara dua variabel atau lebih.</w:t>
      </w:r>
      <w:proofErr w:type="gramEnd"/>
      <w:r w:rsidR="001831A1" w:rsidRPr="00C364C4">
        <w:rPr>
          <w:rStyle w:val="FootnoteReference"/>
          <w:rFonts w:asciiTheme="majorBidi" w:hAnsiTheme="majorBidi" w:cstheme="majorBidi"/>
          <w:sz w:val="24"/>
          <w:szCs w:val="24"/>
          <w:lang w:val="en-US"/>
        </w:rPr>
        <w:footnoteReference w:id="23"/>
      </w:r>
      <w:r w:rsidR="001831A1" w:rsidRPr="00C364C4">
        <w:rPr>
          <w:rFonts w:asciiTheme="majorBidi" w:hAnsiTheme="majorBidi" w:cstheme="majorBidi"/>
          <w:sz w:val="24"/>
          <w:szCs w:val="24"/>
          <w:lang w:val="en-US"/>
        </w:rPr>
        <w:t xml:space="preserve"> </w:t>
      </w:r>
      <w:proofErr w:type="gramStart"/>
      <w:r w:rsidR="001831A1" w:rsidRPr="00C364C4">
        <w:rPr>
          <w:rFonts w:asciiTheme="majorBidi" w:hAnsiTheme="majorBidi" w:cstheme="majorBidi"/>
          <w:sz w:val="24"/>
          <w:szCs w:val="24"/>
          <w:lang w:val="en-US"/>
        </w:rPr>
        <w:t>Selanjutnya menggunakan teknik analisis regresi untuk mengetahui pengaruh antara variabel-variabel.</w:t>
      </w:r>
      <w:proofErr w:type="gramEnd"/>
      <w:r w:rsidR="00504D41" w:rsidRPr="00C364C4">
        <w:rPr>
          <w:rFonts w:asciiTheme="majorBidi" w:hAnsiTheme="majorBidi" w:cstheme="majorBidi"/>
          <w:sz w:val="24"/>
          <w:szCs w:val="24"/>
          <w:lang w:val="en-US"/>
        </w:rPr>
        <w:t xml:space="preserve"> Menurut Tulus Winarsunu, analisis regresi atau sering disebut dengan Anar</w:t>
      </w:r>
      <w:r w:rsidR="00C364C4" w:rsidRPr="00C364C4">
        <w:rPr>
          <w:rFonts w:asciiTheme="majorBidi" w:hAnsiTheme="majorBidi" w:cstheme="majorBidi"/>
          <w:sz w:val="24"/>
          <w:szCs w:val="24"/>
          <w:lang w:val="en-US"/>
        </w:rPr>
        <w:t>eg adalah suatu teknik statistik</w:t>
      </w:r>
      <w:r w:rsidR="00504D41" w:rsidRPr="00C364C4">
        <w:rPr>
          <w:rFonts w:asciiTheme="majorBidi" w:hAnsiTheme="majorBidi" w:cstheme="majorBidi"/>
          <w:sz w:val="24"/>
          <w:szCs w:val="24"/>
          <w:lang w:val="en-US"/>
        </w:rPr>
        <w:t xml:space="preserve"> </w:t>
      </w:r>
      <w:r w:rsidR="00723DE7" w:rsidRPr="00C364C4">
        <w:rPr>
          <w:rFonts w:asciiTheme="majorBidi" w:hAnsiTheme="majorBidi" w:cstheme="majorBidi"/>
          <w:sz w:val="24"/>
          <w:szCs w:val="24"/>
          <w:lang w:val="en-US"/>
        </w:rPr>
        <w:t>parametrik</w:t>
      </w:r>
      <w:r w:rsidR="00504D41" w:rsidRPr="00C364C4">
        <w:rPr>
          <w:rFonts w:asciiTheme="majorBidi" w:hAnsiTheme="majorBidi" w:cstheme="majorBidi"/>
          <w:sz w:val="24"/>
          <w:szCs w:val="24"/>
          <w:lang w:val="en-US"/>
        </w:rPr>
        <w:t xml:space="preserve"> yang dapat digunakan untuk (1) mengadakan peramalan atau prediksi besarnya variasi yang terjadi pada variabel Y berdasarkan variable X, (2) menetukan bentuk hubungan antara variabel X dengan variabel Y, (3) </w:t>
      </w:r>
      <w:r w:rsidR="000D378D" w:rsidRPr="00C364C4">
        <w:rPr>
          <w:rFonts w:asciiTheme="majorBidi" w:hAnsiTheme="majorBidi" w:cstheme="majorBidi"/>
          <w:sz w:val="24"/>
          <w:szCs w:val="24"/>
          <w:lang w:val="en-US"/>
        </w:rPr>
        <w:t>menentukan arah dan besarnya koefisien korelasi antar variabel X dengan variabel Y.</w:t>
      </w:r>
      <w:r w:rsidR="000D378D" w:rsidRPr="00C364C4">
        <w:rPr>
          <w:rStyle w:val="FootnoteReference"/>
          <w:rFonts w:asciiTheme="majorBidi" w:hAnsiTheme="majorBidi" w:cstheme="majorBidi"/>
          <w:sz w:val="24"/>
          <w:szCs w:val="24"/>
          <w:lang w:val="en-US"/>
        </w:rPr>
        <w:footnoteReference w:id="24"/>
      </w:r>
      <w:r w:rsidR="007D56D9">
        <w:rPr>
          <w:rFonts w:asciiTheme="majorBidi" w:hAnsiTheme="majorBidi" w:cstheme="majorBidi"/>
          <w:sz w:val="24"/>
          <w:szCs w:val="24"/>
          <w:lang w:val="en-US"/>
        </w:rPr>
        <w:t xml:space="preserve"> Karena terdapat dua bentuk regresi (Anareg linier dan Anareg non-linier), maka terlebih dahulu diketahui bagaimana status linieritas distribusi data yang diteliti dengan menggunakan analisis uji </w:t>
      </w:r>
      <w:r w:rsidR="003C4ACC">
        <w:rPr>
          <w:rFonts w:asciiTheme="majorBidi" w:hAnsiTheme="majorBidi" w:cstheme="majorBidi"/>
          <w:sz w:val="24"/>
          <w:szCs w:val="24"/>
          <w:lang w:val="en-US"/>
        </w:rPr>
        <w:t xml:space="preserve">linieritas. </w:t>
      </w:r>
      <w:proofErr w:type="gramStart"/>
      <w:r w:rsidR="003C4ACC">
        <w:rPr>
          <w:rFonts w:asciiTheme="majorBidi" w:hAnsiTheme="majorBidi" w:cstheme="majorBidi"/>
          <w:sz w:val="24"/>
          <w:szCs w:val="24"/>
          <w:lang w:val="en-US"/>
        </w:rPr>
        <w:t>Jika distribusi data penelitian dikategorikan linier, maka data penelitian harus diselesaikan dengan teknik Anareg linier.</w:t>
      </w:r>
      <w:proofErr w:type="gramEnd"/>
      <w:r w:rsidR="003C4ACC">
        <w:rPr>
          <w:rFonts w:asciiTheme="majorBidi" w:hAnsiTheme="majorBidi" w:cstheme="majorBidi"/>
          <w:sz w:val="24"/>
          <w:szCs w:val="24"/>
          <w:lang w:val="en-US"/>
        </w:rPr>
        <w:t xml:space="preserve"> </w:t>
      </w:r>
      <w:proofErr w:type="gramStart"/>
      <w:r w:rsidR="003C4ACC">
        <w:rPr>
          <w:rFonts w:asciiTheme="majorBidi" w:hAnsiTheme="majorBidi" w:cstheme="majorBidi"/>
          <w:sz w:val="24"/>
          <w:szCs w:val="24"/>
          <w:lang w:val="en-US"/>
        </w:rPr>
        <w:t xml:space="preserve">Demikian juga sebaliknya jika ternyata tidak linier, maka distribusi data penelitian harus </w:t>
      </w:r>
      <w:r w:rsidR="003C4ACC">
        <w:rPr>
          <w:rFonts w:asciiTheme="majorBidi" w:hAnsiTheme="majorBidi" w:cstheme="majorBidi"/>
          <w:sz w:val="24"/>
          <w:szCs w:val="24"/>
          <w:lang w:val="en-US"/>
        </w:rPr>
        <w:lastRenderedPageBreak/>
        <w:t>dianalisis dengan Anareg non-linier.</w:t>
      </w:r>
      <w:proofErr w:type="gramEnd"/>
      <w:r w:rsidR="00AD4CE5">
        <w:rPr>
          <w:rStyle w:val="FootnoteReference"/>
          <w:rFonts w:asciiTheme="majorBidi" w:hAnsiTheme="majorBidi" w:cstheme="majorBidi"/>
          <w:sz w:val="24"/>
          <w:szCs w:val="24"/>
          <w:lang w:val="en-US"/>
        </w:rPr>
        <w:footnoteReference w:id="25"/>
      </w:r>
      <w:r w:rsidR="00AD4CE5">
        <w:rPr>
          <w:rFonts w:asciiTheme="majorBidi" w:hAnsiTheme="majorBidi" w:cstheme="majorBidi"/>
          <w:sz w:val="24"/>
          <w:szCs w:val="24"/>
          <w:lang w:val="en-US"/>
        </w:rPr>
        <w:t xml:space="preserve"> Langkah pertama yang dilakukan untuk menguji linieritas adalah membuat pengelompokkan skor prediktor yang nilainya </w:t>
      </w:r>
      <w:proofErr w:type="gramStart"/>
      <w:r w:rsidR="00AD4CE5">
        <w:rPr>
          <w:rFonts w:asciiTheme="majorBidi" w:hAnsiTheme="majorBidi" w:cstheme="majorBidi"/>
          <w:sz w:val="24"/>
          <w:szCs w:val="24"/>
          <w:lang w:val="en-US"/>
        </w:rPr>
        <w:t>sama</w:t>
      </w:r>
      <w:proofErr w:type="gramEnd"/>
      <w:r w:rsidR="00AD4CE5">
        <w:rPr>
          <w:rFonts w:asciiTheme="majorBidi" w:hAnsiTheme="majorBidi" w:cstheme="majorBidi"/>
          <w:sz w:val="24"/>
          <w:szCs w:val="24"/>
          <w:lang w:val="en-US"/>
        </w:rPr>
        <w:t xml:space="preserve"> menjadi satu kelompok data dengan tetap memperhatikan pasangan data pada masing-masing kriterium.</w:t>
      </w:r>
      <w:r w:rsidR="007D56D9">
        <w:rPr>
          <w:rFonts w:asciiTheme="majorBidi" w:hAnsiTheme="majorBidi" w:cstheme="majorBidi"/>
          <w:sz w:val="24"/>
          <w:szCs w:val="24"/>
          <w:lang w:val="en-US"/>
        </w:rPr>
        <w:t xml:space="preserve"> </w:t>
      </w:r>
      <w:r w:rsidR="00055785">
        <w:rPr>
          <w:rFonts w:asciiTheme="majorBidi" w:hAnsiTheme="majorBidi" w:cstheme="majorBidi"/>
          <w:sz w:val="24"/>
          <w:szCs w:val="24"/>
          <w:lang w:val="en-US"/>
        </w:rPr>
        <w:t>Prosedur berikutnya adalah menghitung:</w:t>
      </w:r>
    </w:p>
    <w:p w:rsidR="00A96F6F" w:rsidRPr="00055785" w:rsidRDefault="00055785" w:rsidP="00856E42">
      <w:pPr>
        <w:pStyle w:val="ListParagraph"/>
        <w:numPr>
          <w:ilvl w:val="0"/>
          <w:numId w:val="11"/>
        </w:numPr>
        <w:spacing w:after="0" w:line="480" w:lineRule="auto"/>
        <w:ind w:left="1134"/>
        <w:jc w:val="both"/>
        <w:rPr>
          <w:rFonts w:asciiTheme="majorBidi" w:hAnsiTheme="majorBidi" w:cstheme="majorBidi"/>
          <w:sz w:val="24"/>
          <w:szCs w:val="24"/>
          <w:lang w:val="en-US"/>
        </w:rPr>
      </w:pPr>
      <w:r w:rsidRPr="00055785">
        <w:rPr>
          <w:rFonts w:asciiTheme="majorBidi" w:hAnsiTheme="majorBidi" w:cstheme="majorBidi"/>
          <w:sz w:val="24"/>
          <w:szCs w:val="24"/>
          <w:lang w:val="en-US"/>
        </w:rPr>
        <w:t>J</w:t>
      </w:r>
      <w:r w:rsidR="00AD4CE5" w:rsidRPr="00055785">
        <w:rPr>
          <w:rFonts w:asciiTheme="majorBidi" w:hAnsiTheme="majorBidi" w:cstheme="majorBidi"/>
          <w:sz w:val="24"/>
          <w:szCs w:val="24"/>
          <w:lang w:val="en-US"/>
        </w:rPr>
        <w:t>umlah kuadrat total (</w:t>
      </w:r>
      <m:oMath>
        <m:sSub>
          <m:sSubPr>
            <m:ctrlPr>
              <w:rPr>
                <w:rFonts w:ascii="Cambria Math" w:hAnsi="Cambria Math" w:cstheme="majorBidi"/>
                <w:i/>
                <w:sz w:val="24"/>
                <w:szCs w:val="24"/>
                <w:lang w:val="en-US"/>
              </w:rPr>
            </m:ctrlPr>
          </m:sSubPr>
          <m:e>
            <m:r>
              <m:rPr>
                <m:sty m:val="p"/>
              </m:rPr>
              <w:rPr>
                <w:rFonts w:ascii="Cambria Math" w:hAnsi="Cambria Math" w:cstheme="majorBidi"/>
                <w:sz w:val="24"/>
                <w:szCs w:val="24"/>
                <w:lang w:val="en-US"/>
              </w:rPr>
              <m:t>Jk</m:t>
            </m:r>
          </m:e>
          <m:sub>
            <m:r>
              <m:rPr>
                <m:sty m:val="p"/>
              </m:rPr>
              <w:rPr>
                <w:rFonts w:ascii="Cambria Math" w:hAnsi="Cambria Math" w:cstheme="majorBidi"/>
                <w:sz w:val="24"/>
                <w:szCs w:val="24"/>
                <w:lang w:val="en-US"/>
              </w:rPr>
              <m:t>t</m:t>
            </m:r>
          </m:sub>
        </m:sSub>
      </m:oMath>
      <w:r w:rsidR="00AD4CE5" w:rsidRPr="00055785">
        <w:rPr>
          <w:rFonts w:asciiTheme="majorBidi" w:eastAsiaTheme="minorEastAsia" w:hAnsiTheme="majorBidi" w:cstheme="majorBidi"/>
          <w:sz w:val="24"/>
          <w:szCs w:val="24"/>
          <w:lang w:val="en-US"/>
        </w:rPr>
        <w:t>), regresi a (</w:t>
      </w:r>
      <m:oMath>
        <m:sSub>
          <m:sSubPr>
            <m:ctrlPr>
              <w:rPr>
                <w:rFonts w:ascii="Cambria Math" w:eastAsiaTheme="minorEastAsia" w:hAnsiTheme="majorBidi" w:cstheme="majorBidi"/>
                <w:i/>
                <w:sz w:val="24"/>
                <w:szCs w:val="24"/>
                <w:lang w:val="en-US"/>
              </w:rPr>
            </m:ctrlPr>
          </m:sSubPr>
          <m:e>
            <m:r>
              <m:rPr>
                <m:sty m:val="p"/>
              </m:rPr>
              <w:rPr>
                <w:rFonts w:ascii="Cambria Math" w:eastAsiaTheme="minorEastAsia" w:hAnsiTheme="majorBidi" w:cstheme="majorBidi"/>
                <w:sz w:val="24"/>
                <w:szCs w:val="24"/>
                <w:lang w:val="en-US"/>
              </w:rPr>
              <m:t>Jk</m:t>
            </m:r>
          </m:e>
          <m:sub>
            <m:r>
              <m:rPr>
                <m:sty m:val="p"/>
              </m:rPr>
              <w:rPr>
                <w:rFonts w:ascii="Cambria Math" w:eastAsiaTheme="minorEastAsia" w:hAnsi="Cambria Math" w:cstheme="majorBidi"/>
                <w:sz w:val="24"/>
                <w:szCs w:val="24"/>
                <w:lang w:val="en-US"/>
              </w:rPr>
              <m:t>a</m:t>
            </m:r>
          </m:sub>
        </m:sSub>
      </m:oMath>
      <w:r w:rsidR="00AD4CE5" w:rsidRPr="00055785">
        <w:rPr>
          <w:rFonts w:asciiTheme="majorBidi" w:eastAsiaTheme="minorEastAsia" w:hAnsiTheme="majorBidi" w:cstheme="majorBidi"/>
          <w:sz w:val="24"/>
          <w:szCs w:val="24"/>
          <w:lang w:val="en-US"/>
        </w:rPr>
        <w:t>), regresi b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b</m:t>
            </m:r>
          </m:sub>
        </m:sSub>
      </m:oMath>
      <w:r w:rsidR="00AD4CE5" w:rsidRPr="00055785">
        <w:rPr>
          <w:rFonts w:asciiTheme="majorBidi" w:eastAsiaTheme="minorEastAsia" w:hAnsiTheme="majorBidi" w:cstheme="majorBidi"/>
          <w:sz w:val="24"/>
          <w:szCs w:val="24"/>
          <w:lang w:val="en-US"/>
        </w:rPr>
        <w:t>), residu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res</m:t>
            </m:r>
          </m:sub>
        </m:sSub>
      </m:oMath>
      <w:r w:rsidR="00AD4CE5" w:rsidRPr="00055785">
        <w:rPr>
          <w:rFonts w:asciiTheme="majorBidi" w:eastAsiaTheme="minorEastAsia" w:hAnsiTheme="majorBidi" w:cstheme="majorBidi"/>
          <w:sz w:val="24"/>
          <w:szCs w:val="24"/>
          <w:lang w:val="en-US"/>
        </w:rPr>
        <w:t>), galat/kesalahan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g</m:t>
            </m:r>
          </m:sub>
        </m:sSub>
      </m:oMath>
      <w:r w:rsidR="00A96F6F" w:rsidRPr="00055785">
        <w:rPr>
          <w:rFonts w:asciiTheme="majorBidi" w:eastAsiaTheme="minorEastAsia" w:hAnsiTheme="majorBidi" w:cstheme="majorBidi"/>
          <w:sz w:val="24"/>
          <w:szCs w:val="24"/>
          <w:lang w:val="en-US"/>
        </w:rPr>
        <w:t>), ketidakcocokan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tc</m:t>
            </m:r>
          </m:sub>
        </m:sSub>
      </m:oMath>
      <w:r w:rsidR="00A96F6F" w:rsidRPr="00055785">
        <w:rPr>
          <w:rFonts w:asciiTheme="majorBidi" w:eastAsiaTheme="minorEastAsia" w:hAnsiTheme="majorBidi" w:cstheme="majorBidi"/>
          <w:sz w:val="24"/>
          <w:szCs w:val="24"/>
          <w:lang w:val="en-US"/>
        </w:rPr>
        <w:t>) dengan rumus sebagai berikut:</w:t>
      </w:r>
    </w:p>
    <w:p w:rsidR="00A96F6F" w:rsidRDefault="00F04A6A" w:rsidP="00856E42">
      <w:pPr>
        <w:pStyle w:val="ListParagraph"/>
        <w:numPr>
          <w:ilvl w:val="0"/>
          <w:numId w:val="12"/>
        </w:numPr>
        <w:spacing w:after="0" w:line="480" w:lineRule="auto"/>
        <w:jc w:val="both"/>
        <w:rPr>
          <w:rFonts w:asciiTheme="majorBidi" w:eastAsiaTheme="minorEastAsia" w:hAnsiTheme="majorBidi" w:cstheme="majorBidi"/>
          <w:sz w:val="24"/>
          <w:szCs w:val="24"/>
          <w:lang w:val="en-US"/>
        </w:rPr>
      </w:pP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t</m:t>
            </m:r>
          </m:sub>
        </m:sSub>
      </m:oMath>
      <w:r w:rsidR="00A96F6F">
        <w:rPr>
          <w:rFonts w:asciiTheme="majorBidi" w:eastAsiaTheme="minorEastAsia" w:hAnsiTheme="majorBidi" w:cstheme="majorBidi"/>
          <w:sz w:val="24"/>
          <w:szCs w:val="24"/>
          <w:lang w:val="en-US"/>
        </w:rPr>
        <w:t xml:space="preserve"> = ∑</w:t>
      </w:r>
      <m:oMath>
        <m:sSup>
          <m:sSupPr>
            <m:ctrlPr>
              <w:rPr>
                <w:rFonts w:ascii="Cambria Math" w:eastAsiaTheme="minorEastAsia" w:hAnsi="Cambria Math" w:cstheme="majorBidi"/>
                <w:i/>
                <w:sz w:val="24"/>
                <w:szCs w:val="24"/>
                <w:lang w:val="en-US"/>
              </w:rPr>
            </m:ctrlPr>
          </m:sSupPr>
          <m:e>
            <m:r>
              <m:rPr>
                <m:sty m:val="p"/>
              </m:rPr>
              <w:rPr>
                <w:rFonts w:ascii="Cambria Math" w:eastAsiaTheme="minorEastAsia" w:hAnsi="Cambria Math" w:cstheme="majorBidi"/>
                <w:sz w:val="24"/>
                <w:szCs w:val="24"/>
                <w:lang w:val="en-US"/>
              </w:rPr>
              <m:t>Y</m:t>
            </m:r>
          </m:e>
          <m:sup>
            <m:r>
              <m:rPr>
                <m:sty m:val="p"/>
              </m:rPr>
              <w:rPr>
                <w:rFonts w:ascii="Cambria Math" w:eastAsiaTheme="minorEastAsia" w:hAnsi="Cambria Math" w:cstheme="majorBidi"/>
                <w:sz w:val="24"/>
                <w:szCs w:val="24"/>
                <w:lang w:val="en-US"/>
              </w:rPr>
              <m:t>2</m:t>
            </m:r>
          </m:sup>
        </m:sSup>
      </m:oMath>
    </w:p>
    <w:p w:rsidR="00055785" w:rsidRPr="00055785" w:rsidRDefault="00F04A6A" w:rsidP="00055785">
      <w:pPr>
        <w:pStyle w:val="ListParagraph"/>
        <w:numPr>
          <w:ilvl w:val="0"/>
          <w:numId w:val="12"/>
        </w:numPr>
        <w:spacing w:line="480" w:lineRule="auto"/>
        <w:jc w:val="both"/>
        <w:rPr>
          <w:rFonts w:asciiTheme="majorBidi" w:eastAsiaTheme="minorEastAsia" w:hAnsiTheme="majorBidi" w:cstheme="majorBidi"/>
          <w:sz w:val="28"/>
          <w:szCs w:val="28"/>
          <w:lang w:val="en-US"/>
        </w:rPr>
      </w:pP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a</m:t>
            </m:r>
          </m:sub>
        </m:sSub>
      </m:oMath>
      <w:r w:rsidR="0036359B">
        <w:rPr>
          <w:rFonts w:asciiTheme="majorBidi" w:eastAsiaTheme="minorEastAsia" w:hAnsiTheme="majorBidi" w:cstheme="majorBidi"/>
          <w:sz w:val="24"/>
          <w:szCs w:val="24"/>
          <w:lang w:val="en-US"/>
        </w:rPr>
        <w:t xml:space="preserve"> = </w:t>
      </w:r>
      <m:oMath>
        <m:f>
          <m:fPr>
            <m:ctrlPr>
              <w:rPr>
                <w:rFonts w:ascii="Cambria Math" w:eastAsiaTheme="minorEastAsia" w:hAnsi="Cambria Math" w:cstheme="majorBidi"/>
                <w:i/>
                <w:sz w:val="28"/>
                <w:szCs w:val="28"/>
                <w:lang w:val="en-US"/>
              </w:rPr>
            </m:ctrlPr>
          </m:fPr>
          <m:num>
            <m:r>
              <w:rPr>
                <w:rFonts w:ascii="Cambria Math" w:eastAsiaTheme="minorEastAsia" w:hAnsi="Cambria Math" w:cstheme="majorBidi"/>
                <w:sz w:val="28"/>
                <w:szCs w:val="28"/>
                <w:lang w:val="en-US"/>
              </w:rPr>
              <m:t>(∑</m:t>
            </m:r>
            <m:sSup>
              <m:sSupPr>
                <m:ctrlPr>
                  <w:rPr>
                    <w:rFonts w:ascii="Cambria Math" w:eastAsiaTheme="minorEastAsia" w:hAnsi="Cambria Math" w:cstheme="majorBidi"/>
                    <w:i/>
                    <w:sz w:val="28"/>
                    <w:szCs w:val="28"/>
                    <w:lang w:val="en-US"/>
                  </w:rPr>
                </m:ctrlPr>
              </m:sSupPr>
              <m:e>
                <m:r>
                  <m:rPr>
                    <m:sty m:val="p"/>
                  </m:rPr>
                  <w:rPr>
                    <w:rFonts w:ascii="Cambria Math" w:eastAsiaTheme="minorEastAsia" w:hAnsi="Cambria Math" w:cstheme="majorBidi"/>
                    <w:sz w:val="28"/>
                    <w:szCs w:val="28"/>
                    <w:lang w:val="en-US"/>
                  </w:rPr>
                  <m:t>Y)</m:t>
                </m:r>
              </m:e>
              <m:sup>
                <m:r>
                  <m:rPr>
                    <m:sty m:val="p"/>
                  </m:rPr>
                  <w:rPr>
                    <w:rFonts w:ascii="Cambria Math" w:eastAsiaTheme="minorEastAsia" w:hAnsi="Cambria Math" w:cstheme="majorBidi"/>
                    <w:sz w:val="28"/>
                    <w:szCs w:val="28"/>
                    <w:lang w:val="en-US"/>
                  </w:rPr>
                  <m:t>2</m:t>
                </m:r>
              </m:sup>
            </m:sSup>
          </m:num>
          <m:den>
            <m:r>
              <m:rPr>
                <m:sty m:val="p"/>
              </m:rPr>
              <w:rPr>
                <w:rFonts w:ascii="Cambria Math" w:eastAsiaTheme="minorEastAsia" w:hAnsi="Cambria Math" w:cstheme="majorBidi"/>
                <w:sz w:val="28"/>
                <w:szCs w:val="28"/>
                <w:lang w:val="en-US"/>
              </w:rPr>
              <m:t>N</m:t>
            </m:r>
          </m:den>
        </m:f>
      </m:oMath>
    </w:p>
    <w:p w:rsidR="009D1B8F" w:rsidRPr="009D1B8F" w:rsidRDefault="00055785" w:rsidP="00055785">
      <w:pPr>
        <w:pStyle w:val="ListParagraph"/>
        <w:numPr>
          <w:ilvl w:val="0"/>
          <w:numId w:val="12"/>
        </w:numPr>
        <w:spacing w:line="480" w:lineRule="auto"/>
        <w:jc w:val="both"/>
        <w:rPr>
          <w:rFonts w:asciiTheme="majorBidi" w:eastAsiaTheme="minorEastAsia" w:hAnsiTheme="majorBidi" w:cstheme="majorBidi"/>
          <w:sz w:val="28"/>
          <w:szCs w:val="28"/>
          <w:lang w:val="en-US"/>
        </w:rPr>
      </w:pPr>
      <m:oMath>
        <m:r>
          <w:rPr>
            <w:rFonts w:ascii="Cambria Math" w:eastAsiaTheme="minorEastAsia" w:hAnsi="Cambria Math" w:cstheme="majorBidi"/>
            <w:sz w:val="24"/>
            <w:szCs w:val="24"/>
            <w:lang w:val="en-US"/>
          </w:rPr>
          <m:t xml:space="preserve"> </m:t>
        </m:r>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b</m:t>
            </m:r>
          </m:sub>
        </m:sSub>
      </m:oMath>
      <w:r w:rsidR="0036359B" w:rsidRPr="00055785">
        <w:rPr>
          <w:rFonts w:asciiTheme="majorBidi" w:eastAsiaTheme="minorEastAsia" w:hAnsiTheme="majorBidi" w:cstheme="majorBidi"/>
          <w:sz w:val="24"/>
          <w:szCs w:val="24"/>
          <w:lang w:val="en-US"/>
        </w:rPr>
        <w:t xml:space="preserve"> = b</w:t>
      </w:r>
      <w:r w:rsidR="0036359B" w:rsidRPr="00055785">
        <w:rPr>
          <w:rFonts w:asciiTheme="majorBidi" w:eastAsiaTheme="minorEastAsia" w:hAnsiTheme="majorBidi" w:cstheme="majorBidi"/>
          <w:sz w:val="28"/>
          <w:szCs w:val="28"/>
          <w:lang w:val="en-US"/>
        </w:rPr>
        <w:t>(</w:t>
      </w:r>
      <w:r w:rsidR="0036359B" w:rsidRPr="00055785">
        <w:rPr>
          <w:rFonts w:asciiTheme="majorBidi" w:eastAsiaTheme="minorEastAsia" w:hAnsiTheme="majorBidi" w:cstheme="majorBidi"/>
          <w:sz w:val="24"/>
          <w:szCs w:val="24"/>
          <w:lang w:val="en-US"/>
        </w:rPr>
        <w:t>∑XY</w:t>
      </w:r>
      <w:r w:rsidR="000928C3" w:rsidRPr="00055785">
        <w:rPr>
          <w:rFonts w:asciiTheme="majorBidi" w:eastAsiaTheme="minorEastAsia" w:hAnsiTheme="majorBidi" w:cstheme="majorBidi"/>
          <w:sz w:val="24"/>
          <w:szCs w:val="24"/>
          <w:lang w:val="en-US"/>
        </w:rPr>
        <w:t xml:space="preserve">- </w:t>
      </w:r>
      <m:oMath>
        <m:f>
          <m:fPr>
            <m:ctrlPr>
              <w:rPr>
                <w:rFonts w:ascii="Cambria Math" w:eastAsiaTheme="minorEastAsia" w:hAnsi="Cambria Math" w:cstheme="majorBidi"/>
                <w:i/>
                <w:sz w:val="28"/>
                <w:szCs w:val="28"/>
                <w:lang w:val="en-US"/>
              </w:rPr>
            </m:ctrlPr>
          </m:fPr>
          <m:num>
            <m:r>
              <m:rPr>
                <m:sty m:val="p"/>
              </m:rPr>
              <w:rPr>
                <w:rFonts w:ascii="Cambria Math" w:eastAsiaTheme="minorEastAsia" w:hAnsi="Cambria Math" w:cstheme="majorBidi"/>
                <w:sz w:val="28"/>
                <w:szCs w:val="28"/>
                <w:lang w:val="en-US"/>
              </w:rPr>
              <m:t>∑X.∑Y</m:t>
            </m:r>
          </m:num>
          <m:den>
            <m:r>
              <m:rPr>
                <m:sty m:val="p"/>
              </m:rPr>
              <w:rPr>
                <w:rFonts w:ascii="Cambria Math" w:eastAsiaTheme="minorEastAsia" w:hAnsi="Cambria Math" w:cstheme="majorBidi"/>
                <w:sz w:val="28"/>
                <w:szCs w:val="28"/>
                <w:lang w:val="en-US"/>
              </w:rPr>
              <m:t>N</m:t>
            </m:r>
          </m:den>
        </m:f>
        <m:r>
          <w:rPr>
            <w:rFonts w:ascii="Cambria Math" w:eastAsiaTheme="minorEastAsia" w:hAnsi="Cambria Math" w:cstheme="majorBidi"/>
            <w:sz w:val="28"/>
            <w:szCs w:val="28"/>
            <w:lang w:val="en-US"/>
          </w:rPr>
          <m:t>)</m:t>
        </m:r>
      </m:oMath>
      <w:r w:rsidR="000928C3" w:rsidRPr="00055785">
        <w:rPr>
          <w:rFonts w:asciiTheme="majorBidi" w:eastAsiaTheme="minorEastAsia" w:hAnsiTheme="majorBidi" w:cstheme="majorBidi"/>
          <w:sz w:val="28"/>
          <w:szCs w:val="28"/>
          <w:lang w:val="en-US"/>
        </w:rPr>
        <w:t xml:space="preserve"> </w:t>
      </w:r>
      <w:r w:rsidR="009D1B8F">
        <w:rPr>
          <w:rFonts w:asciiTheme="majorBidi" w:eastAsiaTheme="minorEastAsia" w:hAnsiTheme="majorBidi" w:cstheme="majorBidi"/>
          <w:sz w:val="24"/>
          <w:szCs w:val="24"/>
          <w:lang w:val="en-US"/>
        </w:rPr>
        <w:tab/>
      </w:r>
    </w:p>
    <w:p w:rsidR="009D1B8F" w:rsidRDefault="000928C3" w:rsidP="009D1B8F">
      <w:pPr>
        <w:pStyle w:val="ListParagraph"/>
        <w:spacing w:line="480" w:lineRule="auto"/>
        <w:ind w:left="1509"/>
        <w:jc w:val="both"/>
        <w:rPr>
          <w:rFonts w:asciiTheme="majorBidi" w:eastAsiaTheme="minorEastAsia" w:hAnsiTheme="majorBidi" w:cstheme="majorBidi"/>
          <w:sz w:val="24"/>
          <w:szCs w:val="24"/>
          <w:lang w:val="en-US"/>
        </w:rPr>
      </w:pPr>
      <w:proofErr w:type="gramStart"/>
      <w:r w:rsidRPr="00055785">
        <w:rPr>
          <w:rFonts w:asciiTheme="majorBidi" w:eastAsiaTheme="minorEastAsia" w:hAnsiTheme="majorBidi" w:cstheme="majorBidi"/>
          <w:sz w:val="24"/>
          <w:szCs w:val="24"/>
          <w:lang w:val="en-US"/>
        </w:rPr>
        <w:t>dimana</w:t>
      </w:r>
      <w:proofErr w:type="gramEnd"/>
      <w:r w:rsidRPr="00055785">
        <w:rPr>
          <w:rFonts w:asciiTheme="majorBidi" w:eastAsiaTheme="minorEastAsia" w:hAnsiTheme="majorBidi" w:cstheme="majorBidi"/>
          <w:sz w:val="24"/>
          <w:szCs w:val="24"/>
          <w:lang w:val="en-US"/>
        </w:rPr>
        <w:t xml:space="preserve">, </w:t>
      </w:r>
    </w:p>
    <w:p w:rsidR="00055785" w:rsidRPr="00055785" w:rsidRDefault="000928C3" w:rsidP="009D1B8F">
      <w:pPr>
        <w:pStyle w:val="ListParagraph"/>
        <w:spacing w:line="480" w:lineRule="auto"/>
        <w:ind w:left="1509"/>
        <w:jc w:val="both"/>
        <w:rPr>
          <w:rFonts w:asciiTheme="majorBidi" w:eastAsiaTheme="minorEastAsia" w:hAnsiTheme="majorBidi" w:cstheme="majorBidi"/>
          <w:sz w:val="28"/>
          <w:szCs w:val="28"/>
          <w:lang w:val="en-US"/>
        </w:rPr>
      </w:pPr>
      <w:r w:rsidRPr="00055785">
        <w:rPr>
          <w:rFonts w:asciiTheme="majorBidi" w:eastAsiaTheme="minorEastAsia" w:hAnsiTheme="majorBidi" w:cstheme="majorBidi"/>
          <w:sz w:val="24"/>
          <w:szCs w:val="24"/>
          <w:lang w:val="en-US"/>
        </w:rPr>
        <w:t xml:space="preserve">b = </w:t>
      </w:r>
      <m:oMath>
        <m:f>
          <m:fPr>
            <m:ctrlPr>
              <w:rPr>
                <w:rFonts w:ascii="Cambria Math" w:eastAsiaTheme="minorEastAsia" w:hAnsi="Cambria Math" w:cstheme="majorBidi"/>
                <w:i/>
                <w:sz w:val="28"/>
                <w:szCs w:val="28"/>
                <w:lang w:val="en-US"/>
              </w:rPr>
            </m:ctrlPr>
          </m:fPr>
          <m:num>
            <m:r>
              <m:rPr>
                <m:sty m:val="p"/>
              </m:rPr>
              <w:rPr>
                <w:rFonts w:ascii="Cambria Math" w:eastAsiaTheme="minorEastAsia" w:hAnsi="Cambria Math" w:cstheme="majorBidi"/>
                <w:sz w:val="28"/>
                <w:szCs w:val="28"/>
                <w:lang w:val="en-US"/>
              </w:rPr>
              <m:t>N.∑XY-∑X.∑Y</m:t>
            </m:r>
          </m:num>
          <m:den>
            <m:r>
              <m:rPr>
                <m:sty m:val="p"/>
              </m:rPr>
              <w:rPr>
                <w:rFonts w:ascii="Cambria Math" w:eastAsiaTheme="minorEastAsia" w:hAnsi="Cambria Math" w:cstheme="majorBidi"/>
                <w:sz w:val="28"/>
                <w:szCs w:val="28"/>
                <w:lang w:val="en-US"/>
              </w:rPr>
              <m:t>N.∑</m:t>
            </m:r>
            <m:sSup>
              <m:sSupPr>
                <m:ctrlPr>
                  <w:rPr>
                    <w:rFonts w:ascii="Cambria Math" w:eastAsiaTheme="minorEastAsia" w:hAnsi="Cambria Math" w:cstheme="majorBidi"/>
                    <w:iCs/>
                    <w:sz w:val="28"/>
                    <w:szCs w:val="28"/>
                    <w:lang w:val="en-US"/>
                  </w:rPr>
                </m:ctrlPr>
              </m:sSupPr>
              <m:e>
                <m:r>
                  <m:rPr>
                    <m:sty m:val="p"/>
                  </m:rPr>
                  <w:rPr>
                    <w:rFonts w:ascii="Cambria Math" w:eastAsiaTheme="minorEastAsia" w:hAnsi="Cambria Math" w:cstheme="majorBidi"/>
                    <w:sz w:val="28"/>
                    <w:szCs w:val="28"/>
                    <w:lang w:val="en-US"/>
                  </w:rPr>
                  <m:t>X</m:t>
                </m:r>
              </m:e>
              <m:sup>
                <m:r>
                  <m:rPr>
                    <m:sty m:val="p"/>
                  </m:rPr>
                  <w:rPr>
                    <w:rFonts w:ascii="Cambria Math" w:eastAsiaTheme="minorEastAsia" w:hAnsi="Cambria Math" w:cstheme="majorBidi"/>
                    <w:sz w:val="28"/>
                    <w:szCs w:val="28"/>
                    <w:lang w:val="en-US"/>
                  </w:rPr>
                  <m:t>2</m:t>
                </m:r>
              </m:sup>
            </m:sSup>
            <m:r>
              <m:rPr>
                <m:sty m:val="p"/>
              </m:rPr>
              <w:rPr>
                <w:rFonts w:ascii="Cambria Math" w:eastAsiaTheme="minorEastAsia" w:hAnsi="Cambria Math" w:cstheme="majorBidi"/>
                <w:sz w:val="28"/>
                <w:szCs w:val="28"/>
                <w:lang w:val="en-US"/>
              </w:rPr>
              <m:t>-(∑</m:t>
            </m:r>
            <m:sSup>
              <m:sSupPr>
                <m:ctrlPr>
                  <w:rPr>
                    <w:rFonts w:ascii="Cambria Math" w:eastAsiaTheme="minorEastAsia" w:hAnsi="Cambria Math" w:cstheme="majorBidi"/>
                    <w:iCs/>
                    <w:sz w:val="28"/>
                    <w:szCs w:val="28"/>
                    <w:lang w:val="en-US"/>
                  </w:rPr>
                </m:ctrlPr>
              </m:sSupPr>
              <m:e>
                <m:r>
                  <m:rPr>
                    <m:sty m:val="p"/>
                  </m:rPr>
                  <w:rPr>
                    <w:rFonts w:ascii="Cambria Math" w:eastAsiaTheme="minorEastAsia" w:hAnsi="Cambria Math" w:cstheme="majorBidi"/>
                    <w:sz w:val="28"/>
                    <w:szCs w:val="28"/>
                    <w:lang w:val="en-US"/>
                  </w:rPr>
                  <m:t>X)</m:t>
                </m:r>
              </m:e>
              <m:sup>
                <m:r>
                  <m:rPr>
                    <m:sty m:val="p"/>
                  </m:rPr>
                  <w:rPr>
                    <w:rFonts w:ascii="Cambria Math" w:eastAsiaTheme="minorEastAsia" w:hAnsi="Cambria Math" w:cstheme="majorBidi"/>
                    <w:sz w:val="28"/>
                    <w:szCs w:val="28"/>
                    <w:lang w:val="en-US"/>
                  </w:rPr>
                  <m:t>2</m:t>
                </m:r>
              </m:sup>
            </m:sSup>
          </m:den>
        </m:f>
      </m:oMath>
    </w:p>
    <w:p w:rsidR="00055785" w:rsidRPr="00055785" w:rsidRDefault="000928C3" w:rsidP="00055785">
      <w:pPr>
        <w:pStyle w:val="ListParagraph"/>
        <w:numPr>
          <w:ilvl w:val="0"/>
          <w:numId w:val="12"/>
        </w:numPr>
        <w:spacing w:line="480" w:lineRule="auto"/>
        <w:jc w:val="both"/>
        <w:rPr>
          <w:rFonts w:asciiTheme="majorBidi" w:eastAsiaTheme="minorEastAsia" w:hAnsiTheme="majorBidi" w:cstheme="majorBidi"/>
          <w:sz w:val="28"/>
          <w:szCs w:val="28"/>
          <w:lang w:val="en-US"/>
        </w:rPr>
      </w:pPr>
      <w:r w:rsidRPr="00055785">
        <w:rPr>
          <w:rFonts w:asciiTheme="majorBidi" w:eastAsiaTheme="minorEastAsia" w:hAnsiTheme="majorBidi" w:cstheme="majorBidi"/>
          <w:sz w:val="24"/>
          <w:szCs w:val="24"/>
          <w:lang w:val="en-US"/>
        </w:rPr>
        <w:t xml:space="preserve">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res</m:t>
            </m:r>
          </m:sub>
        </m:sSub>
      </m:oMath>
      <w:r w:rsidRPr="00055785">
        <w:rPr>
          <w:rFonts w:asciiTheme="majorBidi" w:eastAsiaTheme="minorEastAsia" w:hAnsiTheme="majorBidi" w:cstheme="majorBidi"/>
          <w:sz w:val="24"/>
          <w:szCs w:val="24"/>
          <w:lang w:val="en-US"/>
        </w:rPr>
        <w:t xml:space="preserve"> =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t</m:t>
            </m:r>
          </m:sub>
        </m:sSub>
        <m:r>
          <w:rPr>
            <w:rFonts w:ascii="Cambria Math" w:eastAsiaTheme="minorEastAsia" w:hAnsi="Cambria Math" w:cstheme="majorBidi"/>
            <w:sz w:val="24"/>
            <w:szCs w:val="24"/>
            <w:lang w:val="en-US"/>
          </w:rPr>
          <m:t xml:space="preserve">- </m:t>
        </m:r>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a</m:t>
            </m:r>
          </m:sub>
        </m:sSub>
        <m:r>
          <w:rPr>
            <w:rFonts w:ascii="Cambria Math" w:eastAsiaTheme="minorEastAsia" w:hAnsi="Cambria Math" w:cstheme="majorBidi"/>
            <w:sz w:val="24"/>
            <w:szCs w:val="24"/>
            <w:lang w:val="en-US"/>
          </w:rPr>
          <m:t xml:space="preserve">- </m:t>
        </m:r>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b</m:t>
            </m:r>
          </m:sub>
        </m:sSub>
      </m:oMath>
    </w:p>
    <w:p w:rsidR="00055785" w:rsidRPr="00055785" w:rsidRDefault="000928C3" w:rsidP="00055785">
      <w:pPr>
        <w:pStyle w:val="ListParagraph"/>
        <w:numPr>
          <w:ilvl w:val="0"/>
          <w:numId w:val="12"/>
        </w:numPr>
        <w:spacing w:line="480" w:lineRule="auto"/>
        <w:jc w:val="both"/>
        <w:rPr>
          <w:rFonts w:asciiTheme="majorBidi" w:eastAsiaTheme="minorEastAsia" w:hAnsiTheme="majorBidi" w:cstheme="majorBidi"/>
          <w:sz w:val="28"/>
          <w:szCs w:val="28"/>
          <w:lang w:val="en-US"/>
        </w:rPr>
      </w:pPr>
      <w:bookmarkStart w:id="0" w:name="OLE_LINK1"/>
      <w:bookmarkStart w:id="1" w:name="OLE_LINK2"/>
      <w:r w:rsidRPr="00055785">
        <w:rPr>
          <w:rFonts w:asciiTheme="majorBidi" w:eastAsiaTheme="minorEastAsia" w:hAnsiTheme="majorBidi" w:cstheme="majorBidi"/>
          <w:sz w:val="24"/>
          <w:szCs w:val="24"/>
          <w:lang w:val="en-US"/>
        </w:rPr>
        <w:t xml:space="preserve">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g</m:t>
            </m:r>
          </m:sub>
        </m:sSub>
      </m:oMath>
      <w:r w:rsidRPr="00055785">
        <w:rPr>
          <w:rFonts w:asciiTheme="majorBidi" w:eastAsiaTheme="minorEastAsia" w:hAnsiTheme="majorBidi" w:cstheme="majorBidi"/>
          <w:sz w:val="24"/>
          <w:szCs w:val="24"/>
          <w:lang w:val="en-US"/>
        </w:rPr>
        <w:t xml:space="preserve"> = </w:t>
      </w:r>
      <w:r w:rsidR="00CC053F" w:rsidRPr="00055785">
        <w:rPr>
          <w:rFonts w:asciiTheme="majorBidi" w:eastAsiaTheme="minorEastAsia" w:hAnsiTheme="majorBidi" w:cstheme="majorBidi"/>
          <w:sz w:val="24"/>
          <w:szCs w:val="24"/>
          <w:lang w:val="en-US"/>
        </w:rPr>
        <w:t>(∑</w:t>
      </w:r>
      <m:oMath>
        <m:sSup>
          <m:sSupPr>
            <m:ctrlPr>
              <w:rPr>
                <w:rFonts w:ascii="Cambria Math" w:eastAsiaTheme="minorEastAsia" w:hAnsi="Cambria Math" w:cstheme="majorBidi"/>
                <w:i/>
                <w:sz w:val="28"/>
                <w:szCs w:val="28"/>
                <w:lang w:val="en-US"/>
              </w:rPr>
            </m:ctrlPr>
          </m:sSupPr>
          <m:e>
            <m:r>
              <m:rPr>
                <m:sty m:val="p"/>
              </m:rPr>
              <w:rPr>
                <w:rFonts w:ascii="Cambria Math" w:eastAsiaTheme="minorEastAsia" w:hAnsi="Cambria Math" w:cstheme="majorBidi"/>
                <w:sz w:val="28"/>
                <w:szCs w:val="28"/>
                <w:lang w:val="en-US"/>
              </w:rPr>
              <m:t>Y</m:t>
            </m:r>
          </m:e>
          <m:sup>
            <m:r>
              <w:rPr>
                <w:rFonts w:ascii="Cambria Math" w:eastAsiaTheme="minorEastAsia" w:hAnsi="Cambria Math" w:cstheme="majorBidi"/>
                <w:sz w:val="28"/>
                <w:szCs w:val="28"/>
                <w:lang w:val="en-US"/>
              </w:rPr>
              <m:t>2</m:t>
            </m:r>
          </m:sup>
        </m:sSup>
        <m:r>
          <w:rPr>
            <w:rFonts w:ascii="Cambria Math" w:eastAsiaTheme="minorEastAsia" w:hAnsi="Cambria Math" w:cstheme="majorBidi"/>
            <w:sz w:val="28"/>
            <w:szCs w:val="28"/>
            <w:lang w:val="en-US"/>
          </w:rPr>
          <m:t>)-</m:t>
        </m:r>
        <m:f>
          <m:fPr>
            <m:ctrlPr>
              <w:rPr>
                <w:rFonts w:ascii="Cambria Math" w:eastAsiaTheme="minorEastAsia" w:hAnsi="Cambria Math" w:cstheme="majorBidi"/>
                <w:i/>
                <w:sz w:val="28"/>
                <w:szCs w:val="28"/>
                <w:lang w:val="en-US"/>
              </w:rPr>
            </m:ctrlPr>
          </m:fPr>
          <m:num>
            <m:r>
              <m:rPr>
                <m:sty m:val="p"/>
              </m:rPr>
              <w:rPr>
                <w:rFonts w:ascii="Cambria Math" w:eastAsiaTheme="minorEastAsia" w:hAnsi="Cambria Math" w:cstheme="majorBidi"/>
                <w:sz w:val="28"/>
                <w:szCs w:val="28"/>
                <w:lang w:val="en-US"/>
              </w:rPr>
              <m:t>(∑</m:t>
            </m:r>
            <m:sSup>
              <m:sSupPr>
                <m:ctrlPr>
                  <w:rPr>
                    <w:rFonts w:ascii="Cambria Math" w:eastAsiaTheme="minorEastAsia" w:hAnsi="Cambria Math" w:cstheme="majorBidi"/>
                    <w:iCs/>
                    <w:sz w:val="28"/>
                    <w:szCs w:val="28"/>
                    <w:lang w:val="en-US"/>
                  </w:rPr>
                </m:ctrlPr>
              </m:sSupPr>
              <m:e>
                <m:r>
                  <m:rPr>
                    <m:sty m:val="p"/>
                  </m:rPr>
                  <w:rPr>
                    <w:rFonts w:ascii="Cambria Math" w:eastAsiaTheme="minorEastAsia" w:hAnsi="Cambria Math" w:cstheme="majorBidi"/>
                    <w:sz w:val="28"/>
                    <w:szCs w:val="28"/>
                    <w:lang w:val="en-US"/>
                  </w:rPr>
                  <m:t>Y)</m:t>
                </m:r>
              </m:e>
              <m:sup>
                <m:r>
                  <m:rPr>
                    <m:sty m:val="p"/>
                  </m:rPr>
                  <w:rPr>
                    <w:rFonts w:ascii="Cambria Math" w:eastAsiaTheme="minorEastAsia" w:hAnsi="Cambria Math" w:cstheme="majorBidi"/>
                    <w:sz w:val="28"/>
                    <w:szCs w:val="28"/>
                    <w:lang w:val="en-US"/>
                  </w:rPr>
                  <m:t>2</m:t>
                </m:r>
              </m:sup>
            </m:sSup>
          </m:num>
          <m:den>
            <m:sSub>
              <m:sSubPr>
                <m:ctrlPr>
                  <w:rPr>
                    <w:rFonts w:ascii="Cambria Math" w:eastAsiaTheme="minorEastAsia" w:hAnsi="Cambria Math" w:cstheme="majorBidi"/>
                    <w:i/>
                    <w:sz w:val="28"/>
                    <w:szCs w:val="28"/>
                    <w:lang w:val="en-US"/>
                  </w:rPr>
                </m:ctrlPr>
              </m:sSubPr>
              <m:e>
                <m:r>
                  <w:rPr>
                    <w:rFonts w:ascii="Cambria Math" w:eastAsiaTheme="minorEastAsia" w:hAnsi="Cambria Math" w:cstheme="majorBidi"/>
                    <w:sz w:val="28"/>
                    <w:szCs w:val="28"/>
                    <w:lang w:val="en-US"/>
                  </w:rPr>
                  <m:t>n</m:t>
                </m:r>
              </m:e>
              <m:sub>
                <m:r>
                  <w:rPr>
                    <w:rFonts w:ascii="Cambria Math" w:eastAsiaTheme="minorEastAsia" w:hAnsi="Cambria Math" w:cstheme="majorBidi"/>
                    <w:sz w:val="28"/>
                    <w:szCs w:val="28"/>
                    <w:lang w:val="en-US"/>
                  </w:rPr>
                  <m:t>i</m:t>
                </m:r>
              </m:sub>
            </m:sSub>
          </m:den>
        </m:f>
      </m:oMath>
    </w:p>
    <w:bookmarkEnd w:id="0"/>
    <w:bookmarkEnd w:id="1"/>
    <w:p w:rsidR="00055785" w:rsidRPr="009D1B8F" w:rsidRDefault="00CC053F" w:rsidP="00856E42">
      <w:pPr>
        <w:pStyle w:val="ListParagraph"/>
        <w:numPr>
          <w:ilvl w:val="0"/>
          <w:numId w:val="12"/>
        </w:numPr>
        <w:spacing w:after="0" w:line="480" w:lineRule="auto"/>
        <w:jc w:val="both"/>
        <w:rPr>
          <w:rFonts w:asciiTheme="majorBidi" w:eastAsiaTheme="minorEastAsia" w:hAnsiTheme="majorBidi" w:cstheme="majorBidi"/>
          <w:sz w:val="28"/>
          <w:szCs w:val="28"/>
          <w:lang w:val="en-US"/>
        </w:rPr>
      </w:pPr>
      <w:r w:rsidRPr="00055785">
        <w:rPr>
          <w:rFonts w:asciiTheme="majorBidi" w:eastAsiaTheme="minorEastAsia" w:hAnsiTheme="majorBidi" w:cstheme="majorBidi"/>
          <w:sz w:val="24"/>
          <w:szCs w:val="24"/>
          <w:lang w:val="en-US"/>
        </w:rPr>
        <w:t xml:space="preserve">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tc</m:t>
            </m:r>
          </m:sub>
        </m:sSub>
      </m:oMath>
      <w:r w:rsidRPr="00055785">
        <w:rPr>
          <w:rFonts w:asciiTheme="majorBidi" w:eastAsiaTheme="minorEastAsia" w:hAnsiTheme="majorBidi" w:cstheme="majorBidi"/>
          <w:sz w:val="24"/>
          <w:szCs w:val="24"/>
          <w:lang w:val="en-US"/>
        </w:rPr>
        <w:t xml:space="preserve"> =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res</m:t>
            </m:r>
          </m:sub>
        </m:sSub>
        <m:r>
          <w:rPr>
            <w:rFonts w:ascii="Cambria Math" w:eastAsiaTheme="minorEastAsia" w:hAnsi="Cambria Math" w:cstheme="majorBidi"/>
            <w:sz w:val="24"/>
            <w:szCs w:val="24"/>
            <w:lang w:val="en-US"/>
          </w:rPr>
          <m:t>-</m:t>
        </m:r>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Jk</m:t>
            </m:r>
          </m:e>
          <m:sub>
            <m:r>
              <m:rPr>
                <m:sty m:val="p"/>
              </m:rPr>
              <w:rPr>
                <w:rFonts w:ascii="Cambria Math" w:eastAsiaTheme="minorEastAsia" w:hAnsi="Cambria Math" w:cstheme="majorBidi"/>
                <w:sz w:val="24"/>
                <w:szCs w:val="24"/>
                <w:lang w:val="en-US"/>
              </w:rPr>
              <m:t>g</m:t>
            </m:r>
          </m:sub>
        </m:sSub>
      </m:oMath>
    </w:p>
    <w:p w:rsidR="009D1B8F" w:rsidRPr="009D1B8F" w:rsidRDefault="009D1B8F" w:rsidP="009D1B8F">
      <w:pPr>
        <w:spacing w:after="0" w:line="480" w:lineRule="auto"/>
        <w:jc w:val="both"/>
        <w:rPr>
          <w:rFonts w:asciiTheme="majorBidi" w:eastAsiaTheme="minorEastAsia" w:hAnsiTheme="majorBidi" w:cstheme="majorBidi"/>
          <w:sz w:val="28"/>
          <w:szCs w:val="28"/>
          <w:lang w:val="en-US"/>
        </w:rPr>
      </w:pPr>
    </w:p>
    <w:p w:rsidR="00055785" w:rsidRDefault="00055785" w:rsidP="00894A33">
      <w:pPr>
        <w:pStyle w:val="ListParagraph"/>
        <w:numPr>
          <w:ilvl w:val="0"/>
          <w:numId w:val="11"/>
        </w:numPr>
        <w:spacing w:line="480" w:lineRule="auto"/>
        <w:ind w:left="113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lastRenderedPageBreak/>
        <w:t>Menghitung derajat kebebasan galat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db</m:t>
            </m:r>
          </m:e>
          <m:sub>
            <m:r>
              <m:rPr>
                <m:sty m:val="p"/>
              </m:rPr>
              <w:rPr>
                <w:rFonts w:ascii="Cambria Math" w:eastAsiaTheme="minorEastAsia" w:hAnsi="Cambria Math" w:cstheme="majorBidi"/>
                <w:sz w:val="24"/>
                <w:szCs w:val="24"/>
                <w:lang w:val="en-US"/>
              </w:rPr>
              <m:t>g</m:t>
            </m:r>
          </m:sub>
        </m:sSub>
      </m:oMath>
      <w:r>
        <w:rPr>
          <w:rFonts w:asciiTheme="majorBidi" w:eastAsiaTheme="minorEastAsia" w:hAnsiTheme="majorBidi" w:cstheme="majorBidi"/>
          <w:sz w:val="24"/>
          <w:szCs w:val="24"/>
          <w:lang w:val="en-US"/>
        </w:rPr>
        <w:t>) dan ketidakcocokan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db</m:t>
            </m:r>
          </m:e>
          <m:sub>
            <m:r>
              <m:rPr>
                <m:sty m:val="p"/>
              </m:rPr>
              <w:rPr>
                <w:rFonts w:ascii="Cambria Math" w:eastAsiaTheme="minorEastAsia" w:hAnsi="Cambria Math" w:cstheme="majorBidi"/>
                <w:sz w:val="24"/>
                <w:szCs w:val="24"/>
                <w:lang w:val="en-US"/>
              </w:rPr>
              <m:t>tc</m:t>
            </m:r>
          </m:sub>
        </m:sSub>
      </m:oMath>
      <w:r>
        <w:rPr>
          <w:rFonts w:asciiTheme="majorBidi" w:eastAsiaTheme="minorEastAsia" w:hAnsiTheme="majorBidi" w:cstheme="majorBidi"/>
          <w:sz w:val="24"/>
          <w:szCs w:val="24"/>
          <w:lang w:val="en-US"/>
        </w:rPr>
        <w:t>) dengan rumus sebagai berikut:</w:t>
      </w:r>
    </w:p>
    <w:p w:rsidR="00055785" w:rsidRDefault="00F04A6A" w:rsidP="00894A33">
      <w:pPr>
        <w:pStyle w:val="ListParagraph"/>
        <w:numPr>
          <w:ilvl w:val="0"/>
          <w:numId w:val="14"/>
        </w:numPr>
        <w:spacing w:line="480" w:lineRule="auto"/>
        <w:ind w:left="1560"/>
        <w:jc w:val="both"/>
        <w:rPr>
          <w:rFonts w:asciiTheme="majorBidi" w:eastAsiaTheme="minorEastAsia" w:hAnsiTheme="majorBidi" w:cstheme="majorBidi"/>
          <w:sz w:val="24"/>
          <w:szCs w:val="24"/>
          <w:lang w:val="en-US"/>
        </w:rPr>
      </w:pP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db</m:t>
            </m:r>
          </m:e>
          <m:sub>
            <m:r>
              <m:rPr>
                <m:sty m:val="p"/>
              </m:rPr>
              <w:rPr>
                <w:rFonts w:ascii="Cambria Math" w:eastAsiaTheme="minorEastAsia" w:hAnsi="Cambria Math" w:cstheme="majorBidi"/>
                <w:sz w:val="24"/>
                <w:szCs w:val="24"/>
                <w:lang w:val="en-US"/>
              </w:rPr>
              <m:t>g</m:t>
            </m:r>
          </m:sub>
        </m:sSub>
      </m:oMath>
      <w:r w:rsidR="00055785">
        <w:rPr>
          <w:rFonts w:asciiTheme="majorBidi" w:eastAsiaTheme="minorEastAsia" w:hAnsiTheme="majorBidi" w:cstheme="majorBidi"/>
          <w:sz w:val="24"/>
          <w:szCs w:val="24"/>
          <w:lang w:val="en-US"/>
        </w:rPr>
        <w:t xml:space="preserve"> = N – k</w:t>
      </w:r>
    </w:p>
    <w:p w:rsidR="00055785" w:rsidRDefault="00F04A6A" w:rsidP="00894A33">
      <w:pPr>
        <w:pStyle w:val="ListParagraph"/>
        <w:numPr>
          <w:ilvl w:val="0"/>
          <w:numId w:val="14"/>
        </w:numPr>
        <w:spacing w:line="480" w:lineRule="auto"/>
        <w:ind w:left="1560"/>
        <w:jc w:val="both"/>
        <w:rPr>
          <w:rFonts w:asciiTheme="majorBidi" w:eastAsiaTheme="minorEastAsia" w:hAnsiTheme="majorBidi" w:cstheme="majorBidi"/>
          <w:sz w:val="24"/>
          <w:szCs w:val="24"/>
          <w:lang w:val="en-US"/>
        </w:rPr>
      </w:pP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db</m:t>
            </m:r>
          </m:e>
          <m:sub>
            <m:r>
              <m:rPr>
                <m:sty m:val="p"/>
              </m:rPr>
              <w:rPr>
                <w:rFonts w:ascii="Cambria Math" w:eastAsiaTheme="minorEastAsia" w:hAnsi="Cambria Math" w:cstheme="majorBidi"/>
                <w:sz w:val="24"/>
                <w:szCs w:val="24"/>
                <w:lang w:val="en-US"/>
              </w:rPr>
              <m:t>tc</m:t>
            </m:r>
          </m:sub>
        </m:sSub>
      </m:oMath>
      <w:r w:rsidR="00894A33">
        <w:rPr>
          <w:rFonts w:asciiTheme="majorBidi" w:eastAsiaTheme="minorEastAsia" w:hAnsiTheme="majorBidi" w:cstheme="majorBidi"/>
          <w:sz w:val="24"/>
          <w:szCs w:val="24"/>
          <w:lang w:val="en-US"/>
        </w:rPr>
        <w:t>= k – 2</w:t>
      </w:r>
    </w:p>
    <w:p w:rsidR="00894A33" w:rsidRDefault="00894A33" w:rsidP="00894A33">
      <w:pPr>
        <w:pStyle w:val="ListParagraph"/>
        <w:numPr>
          <w:ilvl w:val="0"/>
          <w:numId w:val="11"/>
        </w:numPr>
        <w:spacing w:line="480" w:lineRule="auto"/>
        <w:ind w:left="113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Menghitung jumlah rata-rata kuadrat ketidakcocokan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Rk</m:t>
            </m:r>
          </m:e>
          <m:sub>
            <m:r>
              <m:rPr>
                <m:sty m:val="p"/>
              </m:rPr>
              <w:rPr>
                <w:rFonts w:ascii="Cambria Math" w:eastAsiaTheme="minorEastAsia" w:hAnsi="Cambria Math" w:cstheme="majorBidi"/>
                <w:sz w:val="24"/>
                <w:szCs w:val="24"/>
                <w:lang w:val="en-US"/>
              </w:rPr>
              <m:t>tc</m:t>
            </m:r>
          </m:sub>
        </m:sSub>
      </m:oMath>
      <w:r>
        <w:rPr>
          <w:rFonts w:asciiTheme="majorBidi" w:eastAsiaTheme="minorEastAsia" w:hAnsiTheme="majorBidi" w:cstheme="majorBidi"/>
          <w:sz w:val="24"/>
          <w:szCs w:val="24"/>
          <w:lang w:val="en-US"/>
        </w:rPr>
        <w:t>) dan galat (</w:t>
      </w: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Rk</m:t>
            </m:r>
          </m:e>
          <m:sub>
            <m:r>
              <m:rPr>
                <m:sty m:val="p"/>
              </m:rPr>
              <w:rPr>
                <w:rFonts w:ascii="Cambria Math" w:eastAsiaTheme="minorEastAsia" w:hAnsi="Cambria Math" w:cstheme="majorBidi"/>
                <w:sz w:val="24"/>
                <w:szCs w:val="24"/>
                <w:lang w:val="en-US"/>
              </w:rPr>
              <m:t>g</m:t>
            </m:r>
          </m:sub>
        </m:sSub>
      </m:oMath>
      <w:r>
        <w:rPr>
          <w:rFonts w:asciiTheme="majorBidi" w:eastAsiaTheme="minorEastAsia" w:hAnsiTheme="majorBidi" w:cstheme="majorBidi"/>
          <w:sz w:val="24"/>
          <w:szCs w:val="24"/>
          <w:lang w:val="en-US"/>
        </w:rPr>
        <w:t>) dengan rumus sebagai berikut:</w:t>
      </w:r>
    </w:p>
    <w:p w:rsidR="00894A33" w:rsidRDefault="00F04A6A" w:rsidP="00E9328C">
      <w:pPr>
        <w:pStyle w:val="ListParagraph"/>
        <w:numPr>
          <w:ilvl w:val="0"/>
          <w:numId w:val="15"/>
        </w:numPr>
        <w:spacing w:line="480" w:lineRule="auto"/>
        <w:ind w:left="1560"/>
        <w:jc w:val="both"/>
        <w:rPr>
          <w:rFonts w:asciiTheme="majorBidi" w:eastAsiaTheme="minorEastAsia" w:hAnsiTheme="majorBidi" w:cstheme="majorBidi"/>
          <w:sz w:val="24"/>
          <w:szCs w:val="24"/>
          <w:lang w:val="en-US"/>
        </w:rPr>
      </w:pP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Rk</m:t>
            </m:r>
          </m:e>
          <m:sub>
            <m:r>
              <m:rPr>
                <m:sty m:val="p"/>
              </m:rPr>
              <w:rPr>
                <w:rFonts w:ascii="Cambria Math" w:eastAsiaTheme="minorEastAsia" w:hAnsi="Cambria Math" w:cstheme="majorBidi"/>
                <w:sz w:val="24"/>
                <w:szCs w:val="24"/>
                <w:lang w:val="en-US"/>
              </w:rPr>
              <m:t>tc</m:t>
            </m:r>
          </m:sub>
        </m:sSub>
      </m:oMath>
      <w:r w:rsidR="00894A33">
        <w:rPr>
          <w:rFonts w:asciiTheme="majorBidi" w:eastAsiaTheme="minorEastAsia" w:hAnsiTheme="majorBidi" w:cstheme="majorBidi"/>
          <w:sz w:val="24"/>
          <w:szCs w:val="24"/>
          <w:lang w:val="en-US"/>
        </w:rPr>
        <w:t xml:space="preserve"> = </w:t>
      </w:r>
      <m:oMath>
        <m:f>
          <m:fPr>
            <m:ctrlPr>
              <w:rPr>
                <w:rFonts w:ascii="Cambria Math" w:eastAsiaTheme="minorEastAsia" w:hAnsi="Cambria Math" w:cstheme="majorBidi"/>
                <w:i/>
                <w:sz w:val="28"/>
                <w:szCs w:val="28"/>
                <w:lang w:val="en-US"/>
              </w:rPr>
            </m:ctrlPr>
          </m:fPr>
          <m:num>
            <m:sSub>
              <m:sSubPr>
                <m:ctrlPr>
                  <w:rPr>
                    <w:rFonts w:ascii="Cambria Math" w:eastAsiaTheme="minorEastAsia" w:hAnsi="Cambria Math" w:cstheme="majorBidi"/>
                    <w:iCs/>
                    <w:sz w:val="28"/>
                    <w:szCs w:val="28"/>
                    <w:lang w:val="en-US"/>
                  </w:rPr>
                </m:ctrlPr>
              </m:sSubPr>
              <m:e>
                <m:r>
                  <m:rPr>
                    <m:sty m:val="p"/>
                  </m:rPr>
                  <w:rPr>
                    <w:rFonts w:ascii="Cambria Math" w:eastAsiaTheme="minorEastAsia" w:hAnsi="Cambria Math" w:cstheme="majorBidi"/>
                    <w:sz w:val="28"/>
                    <w:szCs w:val="28"/>
                    <w:lang w:val="en-US"/>
                  </w:rPr>
                  <m:t>Jk</m:t>
                </m:r>
              </m:e>
              <m:sub>
                <m:r>
                  <m:rPr>
                    <m:sty m:val="p"/>
                  </m:rPr>
                  <w:rPr>
                    <w:rFonts w:ascii="Cambria Math" w:eastAsiaTheme="minorEastAsia" w:hAnsi="Cambria Math" w:cstheme="majorBidi"/>
                    <w:sz w:val="28"/>
                    <w:szCs w:val="28"/>
                    <w:lang w:val="en-US"/>
                  </w:rPr>
                  <m:t>tc</m:t>
                </m:r>
              </m:sub>
            </m:sSub>
          </m:num>
          <m:den>
            <m:sSub>
              <m:sSubPr>
                <m:ctrlPr>
                  <w:rPr>
                    <w:rFonts w:ascii="Cambria Math" w:eastAsiaTheme="minorEastAsia" w:hAnsi="Cambria Math" w:cstheme="majorBidi"/>
                    <w:iCs/>
                    <w:sz w:val="28"/>
                    <w:szCs w:val="28"/>
                    <w:lang w:val="en-US"/>
                  </w:rPr>
                </m:ctrlPr>
              </m:sSubPr>
              <m:e>
                <m:r>
                  <m:rPr>
                    <m:sty m:val="p"/>
                  </m:rPr>
                  <w:rPr>
                    <w:rFonts w:ascii="Cambria Math" w:eastAsiaTheme="minorEastAsia" w:hAnsi="Cambria Math" w:cstheme="majorBidi"/>
                    <w:sz w:val="28"/>
                    <w:szCs w:val="28"/>
                    <w:lang w:val="en-US"/>
                  </w:rPr>
                  <m:t>db</m:t>
                </m:r>
              </m:e>
              <m:sub>
                <m:r>
                  <m:rPr>
                    <m:sty m:val="p"/>
                  </m:rPr>
                  <w:rPr>
                    <w:rFonts w:ascii="Cambria Math" w:eastAsiaTheme="minorEastAsia" w:hAnsi="Cambria Math" w:cstheme="majorBidi"/>
                    <w:sz w:val="28"/>
                    <w:szCs w:val="28"/>
                    <w:lang w:val="en-US"/>
                  </w:rPr>
                  <m:t>tc</m:t>
                </m:r>
              </m:sub>
            </m:sSub>
          </m:den>
        </m:f>
      </m:oMath>
    </w:p>
    <w:p w:rsidR="00894A33" w:rsidRPr="00894A33" w:rsidRDefault="00F04A6A" w:rsidP="00E9328C">
      <w:pPr>
        <w:pStyle w:val="ListParagraph"/>
        <w:numPr>
          <w:ilvl w:val="0"/>
          <w:numId w:val="15"/>
        </w:numPr>
        <w:spacing w:line="480" w:lineRule="auto"/>
        <w:ind w:left="1560"/>
        <w:jc w:val="both"/>
        <w:rPr>
          <w:rFonts w:asciiTheme="majorBidi" w:eastAsiaTheme="minorEastAsia" w:hAnsiTheme="majorBidi" w:cstheme="majorBidi"/>
          <w:sz w:val="24"/>
          <w:szCs w:val="24"/>
          <w:lang w:val="en-US"/>
        </w:rPr>
      </w:pPr>
      <m:oMath>
        <m:sSub>
          <m:sSubPr>
            <m:ctrlPr>
              <w:rPr>
                <w:rFonts w:ascii="Cambria Math" w:eastAsiaTheme="minorEastAsia" w:hAnsi="Cambria Math" w:cstheme="majorBidi"/>
                <w:i/>
                <w:sz w:val="24"/>
                <w:szCs w:val="24"/>
                <w:lang w:val="en-US"/>
              </w:rPr>
            </m:ctrlPr>
          </m:sSubPr>
          <m:e>
            <m:r>
              <m:rPr>
                <m:sty m:val="p"/>
              </m:rPr>
              <w:rPr>
                <w:rFonts w:ascii="Cambria Math" w:eastAsiaTheme="minorEastAsia" w:hAnsi="Cambria Math" w:cstheme="majorBidi"/>
                <w:sz w:val="24"/>
                <w:szCs w:val="24"/>
                <w:lang w:val="en-US"/>
              </w:rPr>
              <m:t>Rk</m:t>
            </m:r>
          </m:e>
          <m:sub>
            <m:r>
              <m:rPr>
                <m:sty m:val="p"/>
              </m:rPr>
              <w:rPr>
                <w:rFonts w:ascii="Cambria Math" w:eastAsiaTheme="minorEastAsia" w:hAnsi="Cambria Math" w:cstheme="majorBidi"/>
                <w:sz w:val="24"/>
                <w:szCs w:val="24"/>
                <w:lang w:val="en-US"/>
              </w:rPr>
              <m:t>g</m:t>
            </m:r>
          </m:sub>
        </m:sSub>
      </m:oMath>
      <w:r w:rsidR="00894A33">
        <w:rPr>
          <w:rFonts w:asciiTheme="majorBidi" w:eastAsiaTheme="minorEastAsia" w:hAnsiTheme="majorBidi" w:cstheme="majorBidi"/>
          <w:sz w:val="24"/>
          <w:szCs w:val="24"/>
          <w:lang w:val="en-US"/>
        </w:rPr>
        <w:t xml:space="preserve"> = </w:t>
      </w:r>
      <m:oMath>
        <m:f>
          <m:fPr>
            <m:ctrlPr>
              <w:rPr>
                <w:rFonts w:ascii="Cambria Math" w:eastAsiaTheme="minorEastAsia" w:hAnsi="Cambria Math" w:cstheme="majorBidi"/>
                <w:i/>
                <w:sz w:val="28"/>
                <w:szCs w:val="28"/>
                <w:lang w:val="en-US"/>
              </w:rPr>
            </m:ctrlPr>
          </m:fPr>
          <m:num>
            <m:sSub>
              <m:sSubPr>
                <m:ctrlPr>
                  <w:rPr>
                    <w:rFonts w:ascii="Cambria Math" w:eastAsiaTheme="minorEastAsia" w:hAnsi="Cambria Math" w:cstheme="majorBidi"/>
                    <w:i/>
                    <w:sz w:val="28"/>
                    <w:szCs w:val="28"/>
                    <w:lang w:val="en-US"/>
                  </w:rPr>
                </m:ctrlPr>
              </m:sSubPr>
              <m:e>
                <m:r>
                  <m:rPr>
                    <m:sty m:val="p"/>
                  </m:rPr>
                  <w:rPr>
                    <w:rFonts w:ascii="Cambria Math" w:eastAsiaTheme="minorEastAsia" w:hAnsi="Cambria Math" w:cstheme="majorBidi"/>
                    <w:sz w:val="28"/>
                    <w:szCs w:val="28"/>
                    <w:lang w:val="en-US"/>
                  </w:rPr>
                  <m:t>Jk</m:t>
                </m:r>
              </m:e>
              <m:sub>
                <m:r>
                  <m:rPr>
                    <m:sty m:val="p"/>
                  </m:rPr>
                  <w:rPr>
                    <w:rFonts w:ascii="Cambria Math" w:eastAsiaTheme="minorEastAsia" w:hAnsi="Cambria Math" w:cstheme="majorBidi"/>
                    <w:sz w:val="28"/>
                    <w:szCs w:val="28"/>
                    <w:lang w:val="en-US"/>
                  </w:rPr>
                  <m:t>g</m:t>
                </m:r>
              </m:sub>
            </m:sSub>
          </m:num>
          <m:den>
            <m:sSub>
              <m:sSubPr>
                <m:ctrlPr>
                  <w:rPr>
                    <w:rFonts w:ascii="Cambria Math" w:eastAsiaTheme="minorEastAsia" w:hAnsi="Cambria Math" w:cstheme="majorBidi"/>
                    <w:iCs/>
                    <w:sz w:val="28"/>
                    <w:szCs w:val="28"/>
                    <w:lang w:val="en-US"/>
                  </w:rPr>
                </m:ctrlPr>
              </m:sSubPr>
              <m:e>
                <m:r>
                  <m:rPr>
                    <m:sty m:val="p"/>
                  </m:rPr>
                  <w:rPr>
                    <w:rFonts w:ascii="Cambria Math" w:eastAsiaTheme="minorEastAsia" w:hAnsi="Cambria Math" w:cstheme="majorBidi"/>
                    <w:sz w:val="28"/>
                    <w:szCs w:val="28"/>
                    <w:lang w:val="en-US"/>
                  </w:rPr>
                  <m:t>db</m:t>
                </m:r>
              </m:e>
              <m:sub>
                <m:r>
                  <m:rPr>
                    <m:sty m:val="p"/>
                  </m:rPr>
                  <w:rPr>
                    <w:rFonts w:ascii="Cambria Math" w:eastAsiaTheme="minorEastAsia" w:hAnsi="Cambria Math" w:cstheme="majorBidi"/>
                    <w:sz w:val="28"/>
                    <w:szCs w:val="28"/>
                    <w:lang w:val="en-US"/>
                  </w:rPr>
                  <m:t>g</m:t>
                </m:r>
              </m:sub>
            </m:sSub>
          </m:den>
        </m:f>
      </m:oMath>
    </w:p>
    <w:p w:rsidR="00894A33" w:rsidRDefault="00894A33" w:rsidP="00E9328C">
      <w:pPr>
        <w:pStyle w:val="ListParagraph"/>
        <w:numPr>
          <w:ilvl w:val="0"/>
          <w:numId w:val="11"/>
        </w:numPr>
        <w:spacing w:line="480" w:lineRule="auto"/>
        <w:ind w:left="113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Menghitung rasio F dengan rumus:</w:t>
      </w:r>
    </w:p>
    <w:p w:rsidR="00894A33" w:rsidRPr="00894A33" w:rsidRDefault="00894A33" w:rsidP="00856E42">
      <w:pPr>
        <w:pStyle w:val="ListParagraph"/>
        <w:spacing w:after="0" w:line="480" w:lineRule="auto"/>
        <w:ind w:left="1134"/>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F = </w:t>
      </w:r>
      <m:oMath>
        <m:f>
          <m:fPr>
            <m:ctrlPr>
              <w:rPr>
                <w:rFonts w:ascii="Cambria Math" w:eastAsiaTheme="minorEastAsia" w:hAnsi="Cambria Math" w:cstheme="majorBidi"/>
                <w:i/>
                <w:sz w:val="28"/>
                <w:szCs w:val="28"/>
                <w:lang w:val="en-US"/>
              </w:rPr>
            </m:ctrlPr>
          </m:fPr>
          <m:num>
            <m:sSub>
              <m:sSubPr>
                <m:ctrlPr>
                  <w:rPr>
                    <w:rFonts w:ascii="Cambria Math" w:eastAsiaTheme="minorEastAsia" w:hAnsi="Cambria Math" w:cstheme="majorBidi"/>
                    <w:i/>
                    <w:sz w:val="28"/>
                    <w:szCs w:val="28"/>
                    <w:lang w:val="en-US"/>
                  </w:rPr>
                </m:ctrlPr>
              </m:sSubPr>
              <m:e>
                <m:r>
                  <m:rPr>
                    <m:sty m:val="p"/>
                  </m:rPr>
                  <w:rPr>
                    <w:rFonts w:ascii="Cambria Math" w:eastAsiaTheme="minorEastAsia" w:hAnsi="Cambria Math" w:cstheme="majorBidi"/>
                    <w:sz w:val="28"/>
                    <w:szCs w:val="28"/>
                    <w:lang w:val="en-US"/>
                  </w:rPr>
                  <m:t>Rk</m:t>
                </m:r>
              </m:e>
              <m:sub>
                <m:r>
                  <m:rPr>
                    <m:sty m:val="p"/>
                  </m:rPr>
                  <w:rPr>
                    <w:rFonts w:ascii="Cambria Math" w:eastAsiaTheme="minorEastAsia" w:hAnsi="Cambria Math" w:cstheme="majorBidi"/>
                    <w:sz w:val="28"/>
                    <w:szCs w:val="28"/>
                    <w:lang w:val="en-US"/>
                  </w:rPr>
                  <m:t>tc</m:t>
                </m:r>
              </m:sub>
            </m:sSub>
          </m:num>
          <m:den>
            <m:sSub>
              <m:sSubPr>
                <m:ctrlPr>
                  <w:rPr>
                    <w:rFonts w:ascii="Cambria Math" w:eastAsiaTheme="minorEastAsia" w:hAnsi="Cambria Math" w:cstheme="majorBidi"/>
                    <w:iCs/>
                    <w:sz w:val="28"/>
                    <w:szCs w:val="28"/>
                    <w:lang w:val="en-US"/>
                  </w:rPr>
                </m:ctrlPr>
              </m:sSubPr>
              <m:e>
                <m:r>
                  <m:rPr>
                    <m:sty m:val="p"/>
                  </m:rPr>
                  <w:rPr>
                    <w:rFonts w:ascii="Cambria Math" w:eastAsiaTheme="minorEastAsia" w:hAnsi="Cambria Math" w:cstheme="majorBidi"/>
                    <w:sz w:val="28"/>
                    <w:szCs w:val="28"/>
                    <w:lang w:val="en-US"/>
                  </w:rPr>
                  <m:t>Rk</m:t>
                </m:r>
              </m:e>
              <m:sub>
                <m:r>
                  <m:rPr>
                    <m:sty m:val="p"/>
                  </m:rPr>
                  <w:rPr>
                    <w:rFonts w:ascii="Cambria Math" w:eastAsiaTheme="minorEastAsia" w:hAnsi="Cambria Math" w:cstheme="majorBidi"/>
                    <w:sz w:val="28"/>
                    <w:szCs w:val="28"/>
                    <w:lang w:val="en-US"/>
                  </w:rPr>
                  <m:t>g</m:t>
                </m:r>
              </m:sub>
            </m:sSub>
          </m:den>
        </m:f>
      </m:oMath>
    </w:p>
    <w:p w:rsidR="00B67C62" w:rsidRPr="00C364C4" w:rsidRDefault="000D378D" w:rsidP="00856E42">
      <w:pPr>
        <w:pStyle w:val="ListParagraph"/>
        <w:spacing w:after="0" w:line="480" w:lineRule="auto"/>
        <w:ind w:firstLine="72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Untuk mengetahui pengaruh tersebut, terlebih dahulu harus diketahui hubungan antara variabel yang dicari dengan melalui rumus korelasi product moment.</w:t>
      </w:r>
      <w:proofErr w:type="gramEnd"/>
      <w:r w:rsidRPr="00C364C4">
        <w:rPr>
          <w:rFonts w:asciiTheme="majorBidi" w:hAnsiTheme="majorBidi" w:cstheme="majorBidi"/>
          <w:sz w:val="24"/>
          <w:szCs w:val="24"/>
          <w:lang w:val="en-US"/>
        </w:rPr>
        <w:t xml:space="preserve"> Adapun rumusnya sebagai berikut:</w:t>
      </w:r>
    </w:p>
    <w:p w:rsidR="00AA3F44" w:rsidRPr="009D1B8F" w:rsidRDefault="00F04A6A" w:rsidP="009D1B8F">
      <w:pPr>
        <w:pStyle w:val="ListParagraph"/>
        <w:spacing w:line="480" w:lineRule="auto"/>
        <w:ind w:firstLine="720"/>
        <w:jc w:val="both"/>
        <w:rPr>
          <w:rFonts w:asciiTheme="majorBidi" w:hAnsiTheme="majorBidi" w:cstheme="majorBidi"/>
          <w:iCs/>
          <w:sz w:val="24"/>
          <w:szCs w:val="24"/>
          <w:lang w:val="en-US"/>
        </w:rPr>
      </w:pPr>
      <m:oMathPara>
        <m:oMath>
          <m:sSub>
            <m:sSubPr>
              <m:ctrlPr>
                <w:rPr>
                  <w:rFonts w:ascii="Cambria Math" w:hAnsiTheme="majorBidi" w:cstheme="majorBidi"/>
                  <w:iCs/>
                  <w:sz w:val="28"/>
                  <w:szCs w:val="28"/>
                  <w:lang w:val="en-US"/>
                </w:rPr>
              </m:ctrlPr>
            </m:sSubPr>
            <m:e>
              <m:r>
                <m:rPr>
                  <m:sty m:val="p"/>
                </m:rPr>
                <w:rPr>
                  <w:rFonts w:ascii="Cambria Math" w:hAnsi="Cambria Math" w:cstheme="majorBidi"/>
                  <w:sz w:val="28"/>
                  <w:szCs w:val="28"/>
                  <w:lang w:val="en-US"/>
                </w:rPr>
                <m:t>r</m:t>
              </m:r>
            </m:e>
            <m:sub>
              <m:r>
                <m:rPr>
                  <m:sty m:val="p"/>
                </m:rPr>
                <w:rPr>
                  <w:rFonts w:ascii="Cambria Math" w:hAnsi="Cambria Math" w:cstheme="majorBidi"/>
                  <w:sz w:val="28"/>
                  <w:szCs w:val="28"/>
                  <w:lang w:val="en-US"/>
                </w:rPr>
                <m:t>XY</m:t>
              </m:r>
              <m:r>
                <m:rPr>
                  <m:sty m:val="p"/>
                </m:rPr>
                <w:rPr>
                  <w:rFonts w:ascii="Cambria Math" w:hAnsiTheme="majorBidi" w:cstheme="majorBidi"/>
                  <w:sz w:val="28"/>
                  <w:szCs w:val="28"/>
                  <w:lang w:val="en-US"/>
                </w:rPr>
                <m:t>=</m:t>
              </m:r>
              <m:f>
                <m:fPr>
                  <m:ctrlPr>
                    <w:rPr>
                      <w:rFonts w:ascii="Cambria Math" w:hAnsiTheme="majorBidi" w:cstheme="majorBidi"/>
                      <w:iCs/>
                      <w:sz w:val="28"/>
                      <w:szCs w:val="28"/>
                      <w:lang w:val="en-US"/>
                    </w:rPr>
                  </m:ctrlPr>
                </m:fPr>
                <m:num>
                  <m:r>
                    <m:rPr>
                      <m:sty m:val="p"/>
                    </m:rPr>
                    <w:rPr>
                      <w:rFonts w:ascii="Cambria Math" w:hAnsi="Cambria Math" w:cstheme="majorBidi"/>
                      <w:sz w:val="28"/>
                      <w:szCs w:val="28"/>
                      <w:lang w:val="en-US"/>
                    </w:rPr>
                    <m:t>N</m:t>
                  </m:r>
                  <m:r>
                    <m:rPr>
                      <m:sty m:val="p"/>
                    </m:rPr>
                    <w:rPr>
                      <w:rFonts w:ascii="Cambria Math" w:hAnsiTheme="majorBidi" w:cstheme="majorBidi"/>
                      <w:sz w:val="28"/>
                      <w:szCs w:val="28"/>
                      <w:lang w:val="en-US"/>
                    </w:rPr>
                    <m:t xml:space="preserve">. </m:t>
                  </m:r>
                  <m:nary>
                    <m:naryPr>
                      <m:chr m:val="∑"/>
                      <m:limLoc m:val="undOvr"/>
                      <m:subHide m:val="on"/>
                      <m:supHide m:val="on"/>
                      <m:ctrlPr>
                        <w:rPr>
                          <w:rFonts w:ascii="Cambria Math" w:hAnsiTheme="majorBidi" w:cstheme="majorBidi"/>
                          <w:iCs/>
                          <w:sz w:val="28"/>
                          <w:szCs w:val="28"/>
                          <w:lang w:val="en-US"/>
                        </w:rPr>
                      </m:ctrlPr>
                    </m:naryPr>
                    <m:sub/>
                    <m:sup/>
                    <m:e>
                      <m:r>
                        <m:rPr>
                          <m:sty m:val="p"/>
                        </m:rPr>
                        <w:rPr>
                          <w:rFonts w:ascii="Cambria Math" w:hAnsi="Cambria Math" w:cstheme="majorBidi"/>
                          <w:sz w:val="28"/>
                          <w:szCs w:val="28"/>
                          <w:lang w:val="en-US"/>
                        </w:rPr>
                        <m:t>XY-</m:t>
                      </m:r>
                      <m:r>
                        <m:rPr>
                          <m:sty m:val="p"/>
                        </m:rPr>
                        <w:rPr>
                          <w:rFonts w:ascii="Cambria Math" w:hAnsiTheme="majorBidi" w:cstheme="majorBidi"/>
                          <w:sz w:val="28"/>
                          <w:szCs w:val="28"/>
                          <w:lang w:val="en-US"/>
                        </w:rPr>
                        <m:t xml:space="preserve"> </m:t>
                      </m:r>
                      <m:nary>
                        <m:naryPr>
                          <m:chr m:val="∑"/>
                          <m:limLoc m:val="undOvr"/>
                          <m:subHide m:val="on"/>
                          <m:supHide m:val="on"/>
                          <m:ctrlPr>
                            <w:rPr>
                              <w:rFonts w:ascii="Cambria Math" w:hAnsiTheme="majorBidi" w:cstheme="majorBidi"/>
                              <w:iCs/>
                              <w:sz w:val="28"/>
                              <w:szCs w:val="28"/>
                              <w:lang w:val="en-US"/>
                            </w:rPr>
                          </m:ctrlPr>
                        </m:naryPr>
                        <m:sub/>
                        <m:sup/>
                        <m:e>
                          <m:r>
                            <m:rPr>
                              <m:sty m:val="p"/>
                            </m:rPr>
                            <w:rPr>
                              <w:rFonts w:ascii="Cambria Math" w:hAnsi="Cambria Math" w:cstheme="majorBidi"/>
                              <w:sz w:val="28"/>
                              <w:szCs w:val="28"/>
                              <w:lang w:val="en-US"/>
                            </w:rPr>
                            <m:t>X</m:t>
                          </m:r>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iCs/>
                                  <w:sz w:val="28"/>
                                  <w:szCs w:val="28"/>
                                  <w:lang w:val="en-US"/>
                                </w:rPr>
                              </m:ctrlPr>
                            </m:naryPr>
                            <m:sub/>
                            <m:sup/>
                            <m:e>
                              <m:r>
                                <m:rPr>
                                  <m:sty m:val="p"/>
                                </m:rPr>
                                <w:rPr>
                                  <w:rFonts w:ascii="Cambria Math" w:hAnsi="Cambria Math" w:cstheme="majorBidi"/>
                                  <w:sz w:val="28"/>
                                  <w:szCs w:val="28"/>
                                  <w:lang w:val="en-US"/>
                                </w:rPr>
                                <m:t>Y</m:t>
                              </m:r>
                            </m:e>
                          </m:nary>
                        </m:e>
                      </m:nary>
                    </m:e>
                  </m:nary>
                </m:num>
                <m:den>
                  <m:rad>
                    <m:radPr>
                      <m:degHide m:val="on"/>
                      <m:ctrlPr>
                        <w:rPr>
                          <w:rFonts w:ascii="Cambria Math" w:hAnsiTheme="majorBidi" w:cstheme="majorBidi"/>
                          <w:iCs/>
                          <w:sz w:val="28"/>
                          <w:szCs w:val="28"/>
                          <w:lang w:val="en-US"/>
                        </w:rPr>
                      </m:ctrlPr>
                    </m:radPr>
                    <m:deg/>
                    <m:e>
                      <m:r>
                        <m:rPr>
                          <m:sty m:val="p"/>
                        </m:rPr>
                        <w:rPr>
                          <w:rFonts w:ascii="Cambria Math" w:hAnsiTheme="majorBidi" w:cstheme="majorBidi"/>
                          <w:sz w:val="28"/>
                          <w:szCs w:val="28"/>
                          <w:lang w:val="en-US"/>
                        </w:rPr>
                        <m:t>{ (</m:t>
                      </m:r>
                      <m:r>
                        <m:rPr>
                          <m:sty m:val="p"/>
                        </m:rPr>
                        <w:rPr>
                          <w:rFonts w:ascii="Cambria Math" w:hAnsi="Cambria Math" w:cstheme="majorBidi"/>
                          <w:sz w:val="28"/>
                          <w:szCs w:val="28"/>
                          <w:lang w:val="en-US"/>
                        </w:rPr>
                        <m:t>N</m:t>
                      </m:r>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iCs/>
                              <w:sz w:val="28"/>
                              <w:szCs w:val="28"/>
                              <w:lang w:val="en-US"/>
                            </w:rPr>
                          </m:ctrlPr>
                        </m:naryPr>
                        <m:sub/>
                        <m:sup/>
                        <m:e>
                          <m:sSup>
                            <m:sSupPr>
                              <m:ctrlPr>
                                <w:rPr>
                                  <w:rFonts w:ascii="Cambria Math" w:hAnsiTheme="majorBidi" w:cstheme="majorBidi"/>
                                  <w:iCs/>
                                  <w:sz w:val="28"/>
                                  <w:szCs w:val="28"/>
                                  <w:lang w:val="en-US"/>
                                </w:rPr>
                              </m:ctrlPr>
                            </m:sSupPr>
                            <m:e>
                              <m:r>
                                <m:rPr>
                                  <m:sty m:val="p"/>
                                </m:rPr>
                                <w:rPr>
                                  <w:rFonts w:ascii="Cambria Math" w:hAnsiTheme="majorBidi" w:cstheme="majorBidi"/>
                                  <w:sz w:val="28"/>
                                  <w:szCs w:val="28"/>
                                  <w:lang w:val="en-US"/>
                                </w:rPr>
                                <m:t>X</m:t>
                              </m:r>
                            </m:e>
                            <m:sup>
                              <m:r>
                                <m:rPr>
                                  <m:sty m:val="p"/>
                                </m:rPr>
                                <w:rPr>
                                  <w:rFonts w:ascii="Cambria Math" w:hAnsiTheme="majorBidi" w:cstheme="majorBidi"/>
                                  <w:sz w:val="28"/>
                                  <w:szCs w:val="28"/>
                                  <w:lang w:val="en-US"/>
                                </w:rPr>
                                <m:t>2</m:t>
                              </m:r>
                            </m:sup>
                          </m:sSup>
                          <m:r>
                            <m:rPr>
                              <m:sty m:val="p"/>
                            </m:rPr>
                            <w:rPr>
                              <w:rFonts w:ascii="Cambria Math" w:hAnsiTheme="majorBidi" w:cstheme="majorBidi"/>
                              <w:sz w:val="28"/>
                              <w:szCs w:val="28"/>
                              <w:lang w:val="en-US"/>
                            </w:rPr>
                            <m:t>)</m:t>
                          </m:r>
                          <m:r>
                            <m:rPr>
                              <m:sty m:val="p"/>
                            </m:rPr>
                            <w:rPr>
                              <w:rFonts w:ascii="Cambria Math" w:hAnsi="Cambria Math" w:cstheme="majorBidi"/>
                              <w:sz w:val="28"/>
                              <w:szCs w:val="28"/>
                              <w:lang w:val="en-US"/>
                            </w:rPr>
                            <m:t>-</m:t>
                          </m:r>
                          <m:r>
                            <m:rPr>
                              <m:sty m:val="p"/>
                            </m:rPr>
                            <w:rPr>
                              <w:rFonts w:ascii="Cambria Math" w:hAnsiTheme="majorBidi" w:cstheme="majorBidi"/>
                              <w:sz w:val="28"/>
                              <w:szCs w:val="28"/>
                              <w:lang w:val="en-US"/>
                            </w:rPr>
                            <m:t xml:space="preserve">( </m:t>
                          </m:r>
                          <m:nary>
                            <m:naryPr>
                              <m:chr m:val="∑"/>
                              <m:limLoc m:val="undOvr"/>
                              <m:subHide m:val="on"/>
                              <m:supHide m:val="on"/>
                              <m:ctrlPr>
                                <w:rPr>
                                  <w:rFonts w:ascii="Cambria Math" w:hAnsiTheme="majorBidi" w:cstheme="majorBidi"/>
                                  <w:iCs/>
                                  <w:sz w:val="28"/>
                                  <w:szCs w:val="28"/>
                                  <w:lang w:val="en-US"/>
                                </w:rPr>
                              </m:ctrlPr>
                            </m:naryPr>
                            <m:sub/>
                            <m:sup/>
                            <m:e>
                              <m:sSup>
                                <m:sSupPr>
                                  <m:ctrlPr>
                                    <w:rPr>
                                      <w:rFonts w:ascii="Cambria Math" w:hAnsiTheme="majorBidi" w:cstheme="majorBidi"/>
                                      <w:iCs/>
                                      <w:sz w:val="28"/>
                                      <w:szCs w:val="28"/>
                                      <w:lang w:val="en-US"/>
                                    </w:rPr>
                                  </m:ctrlPr>
                                </m:sSupPr>
                                <m:e>
                                  <m:r>
                                    <m:rPr>
                                      <m:sty m:val="p"/>
                                    </m:rPr>
                                    <w:rPr>
                                      <w:rFonts w:ascii="Cambria Math" w:hAnsi="Cambria Math" w:cstheme="majorBidi"/>
                                      <w:sz w:val="28"/>
                                      <w:szCs w:val="28"/>
                                      <w:lang w:val="en-US"/>
                                    </w:rPr>
                                    <m:t>X</m:t>
                                  </m:r>
                                  <m:r>
                                    <m:rPr>
                                      <m:sty m:val="p"/>
                                    </m:rPr>
                                    <w:rPr>
                                      <w:rFonts w:ascii="Cambria Math" w:hAnsiTheme="majorBidi" w:cstheme="majorBidi"/>
                                      <w:sz w:val="28"/>
                                      <w:szCs w:val="28"/>
                                      <w:lang w:val="en-US"/>
                                    </w:rPr>
                                    <m:t>)</m:t>
                                  </m:r>
                                </m:e>
                                <m:sup>
                                  <m:r>
                                    <m:rPr>
                                      <m:sty m:val="p"/>
                                    </m:rPr>
                                    <w:rPr>
                                      <w:rFonts w:ascii="Cambria Math" w:hAnsiTheme="majorBidi" w:cstheme="majorBidi"/>
                                      <w:sz w:val="28"/>
                                      <w:szCs w:val="28"/>
                                      <w:lang w:val="en-US"/>
                                    </w:rPr>
                                    <m:t>2</m:t>
                                  </m:r>
                                </m:sup>
                              </m:sSup>
                              <m:r>
                                <m:rPr>
                                  <m:sty m:val="p"/>
                                </m:rPr>
                                <w:rPr>
                                  <w:rFonts w:ascii="Cambria Math" w:hAnsiTheme="majorBidi" w:cstheme="majorBidi"/>
                                  <w:sz w:val="28"/>
                                  <w:szCs w:val="28"/>
                                  <w:lang w:val="en-US"/>
                                </w:rPr>
                                <m:t>}{ (</m:t>
                              </m:r>
                            </m:e>
                          </m:nary>
                          <m:r>
                            <m:rPr>
                              <m:sty m:val="p"/>
                            </m:rPr>
                            <w:rPr>
                              <w:rFonts w:ascii="Cambria Math" w:hAnsi="Cambria Math" w:cstheme="majorBidi"/>
                              <w:sz w:val="28"/>
                              <w:szCs w:val="28"/>
                              <w:lang w:val="en-US"/>
                            </w:rPr>
                            <m:t>N</m:t>
                          </m:r>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iCs/>
                                  <w:sz w:val="28"/>
                                  <w:szCs w:val="28"/>
                                  <w:lang w:val="en-US"/>
                                </w:rPr>
                              </m:ctrlPr>
                            </m:naryPr>
                            <m:sub/>
                            <m:sup/>
                            <m:e>
                              <m:sSup>
                                <m:sSupPr>
                                  <m:ctrlPr>
                                    <w:rPr>
                                      <w:rFonts w:ascii="Cambria Math" w:hAnsiTheme="majorBidi" w:cstheme="majorBidi"/>
                                      <w:iCs/>
                                      <w:sz w:val="28"/>
                                      <w:szCs w:val="28"/>
                                      <w:lang w:val="en-US"/>
                                    </w:rPr>
                                  </m:ctrlPr>
                                </m:sSupPr>
                                <m:e>
                                  <m:r>
                                    <m:rPr>
                                      <m:sty m:val="p"/>
                                    </m:rPr>
                                    <w:rPr>
                                      <w:rFonts w:ascii="Cambria Math" w:hAnsi="Cambria Math" w:cstheme="majorBidi"/>
                                      <w:sz w:val="28"/>
                                      <w:szCs w:val="28"/>
                                      <w:lang w:val="en-US"/>
                                    </w:rPr>
                                    <m:t>Y</m:t>
                                  </m:r>
                                </m:e>
                                <m:sup>
                                  <m:r>
                                    <m:rPr>
                                      <m:sty m:val="p"/>
                                    </m:rPr>
                                    <w:rPr>
                                      <w:rFonts w:ascii="Cambria Math" w:hAnsiTheme="majorBidi" w:cstheme="majorBidi"/>
                                      <w:sz w:val="28"/>
                                      <w:szCs w:val="28"/>
                                      <w:lang w:val="en-US"/>
                                    </w:rPr>
                                    <m:t>2</m:t>
                                  </m:r>
                                </m:sup>
                              </m:sSup>
                              <m:r>
                                <m:rPr>
                                  <m:sty m:val="p"/>
                                </m:rPr>
                                <w:rPr>
                                  <w:rFonts w:ascii="Cambria Math" w:hAnsiTheme="majorBidi" w:cstheme="majorBidi"/>
                                  <w:sz w:val="28"/>
                                  <w:szCs w:val="28"/>
                                  <w:lang w:val="en-US"/>
                                </w:rPr>
                                <m:t>)</m:t>
                              </m:r>
                              <m:r>
                                <m:rPr>
                                  <m:sty m:val="p"/>
                                </m:rPr>
                                <w:rPr>
                                  <w:rFonts w:ascii="Cambria Math" w:hAnsi="Cambria Math" w:cstheme="majorBidi"/>
                                  <w:sz w:val="28"/>
                                  <w:szCs w:val="28"/>
                                  <w:lang w:val="en-US"/>
                                </w:rPr>
                                <m:t>-</m:t>
                              </m:r>
                              <m:r>
                                <m:rPr>
                                  <m:sty m:val="p"/>
                                </m:rPr>
                                <w:rPr>
                                  <w:rFonts w:ascii="Cambria Math" w:hAnsiTheme="majorBidi" w:cstheme="majorBidi"/>
                                  <w:sz w:val="28"/>
                                  <w:szCs w:val="28"/>
                                  <w:lang w:val="en-US"/>
                                </w:rPr>
                                <m:t xml:space="preserve">( </m:t>
                              </m:r>
                              <m:nary>
                                <m:naryPr>
                                  <m:chr m:val="∑"/>
                                  <m:limLoc m:val="undOvr"/>
                                  <m:subHide m:val="on"/>
                                  <m:supHide m:val="on"/>
                                  <m:ctrlPr>
                                    <w:rPr>
                                      <w:rFonts w:ascii="Cambria Math" w:hAnsiTheme="majorBidi" w:cstheme="majorBidi"/>
                                      <w:iCs/>
                                      <w:sz w:val="28"/>
                                      <w:szCs w:val="28"/>
                                      <w:lang w:val="en-US"/>
                                    </w:rPr>
                                  </m:ctrlPr>
                                </m:naryPr>
                                <m:sub/>
                                <m:sup/>
                                <m:e>
                                  <m:sSup>
                                    <m:sSupPr>
                                      <m:ctrlPr>
                                        <w:rPr>
                                          <w:rFonts w:ascii="Cambria Math" w:hAnsiTheme="majorBidi" w:cstheme="majorBidi"/>
                                          <w:iCs/>
                                          <w:sz w:val="28"/>
                                          <w:szCs w:val="28"/>
                                          <w:lang w:val="en-US"/>
                                        </w:rPr>
                                      </m:ctrlPr>
                                    </m:sSupPr>
                                    <m:e>
                                      <m:r>
                                        <m:rPr>
                                          <m:sty m:val="p"/>
                                        </m:rPr>
                                        <w:rPr>
                                          <w:rFonts w:ascii="Cambria Math" w:hAnsi="Cambria Math" w:cstheme="majorBidi"/>
                                          <w:sz w:val="28"/>
                                          <w:szCs w:val="28"/>
                                          <w:lang w:val="en-US"/>
                                        </w:rPr>
                                        <m:t>Y</m:t>
                                      </m:r>
                                      <m:r>
                                        <m:rPr>
                                          <m:sty m:val="p"/>
                                        </m:rPr>
                                        <w:rPr>
                                          <w:rFonts w:ascii="Cambria Math" w:hAnsiTheme="majorBidi" w:cstheme="majorBidi"/>
                                          <w:sz w:val="28"/>
                                          <w:szCs w:val="28"/>
                                          <w:lang w:val="en-US"/>
                                        </w:rPr>
                                        <m:t xml:space="preserve"> )</m:t>
                                      </m:r>
                                    </m:e>
                                    <m:sup>
                                      <m:r>
                                        <m:rPr>
                                          <m:sty m:val="p"/>
                                        </m:rPr>
                                        <w:rPr>
                                          <w:rFonts w:ascii="Cambria Math" w:hAnsiTheme="majorBidi" w:cstheme="majorBidi"/>
                                          <w:sz w:val="28"/>
                                          <w:szCs w:val="28"/>
                                          <w:lang w:val="en-US"/>
                                        </w:rPr>
                                        <m:t>2</m:t>
                                      </m:r>
                                    </m:sup>
                                  </m:sSup>
                                </m:e>
                              </m:nary>
                              <m:r>
                                <m:rPr>
                                  <m:sty m:val="p"/>
                                </m:rPr>
                                <w:rPr>
                                  <w:rFonts w:ascii="Cambria Math" w:hAnsiTheme="majorBidi" w:cstheme="majorBidi"/>
                                  <w:sz w:val="28"/>
                                  <w:szCs w:val="28"/>
                                  <w:lang w:val="en-US"/>
                                </w:rPr>
                                <m:t>}</m:t>
                              </m:r>
                            </m:e>
                          </m:nary>
                        </m:e>
                      </m:nary>
                    </m:e>
                  </m:rad>
                </m:den>
              </m:f>
            </m:sub>
          </m:sSub>
        </m:oMath>
      </m:oMathPara>
    </w:p>
    <w:p w:rsidR="00AF1542" w:rsidRDefault="00AF1542" w:rsidP="00856E42">
      <w:pPr>
        <w:tabs>
          <w:tab w:val="left" w:pos="426"/>
        </w:tabs>
        <w:spacing w:after="0" w:line="480" w:lineRule="auto"/>
        <w:ind w:firstLine="709"/>
        <w:rPr>
          <w:rFonts w:asciiTheme="majorBidi" w:hAnsiTheme="majorBidi" w:cstheme="majorBidi"/>
          <w:sz w:val="24"/>
          <w:szCs w:val="24"/>
          <w:lang w:val="en-US"/>
        </w:rPr>
      </w:pPr>
    </w:p>
    <w:p w:rsidR="00AF1542" w:rsidRDefault="00AF1542" w:rsidP="00856E42">
      <w:pPr>
        <w:tabs>
          <w:tab w:val="left" w:pos="426"/>
        </w:tabs>
        <w:spacing w:after="0" w:line="480" w:lineRule="auto"/>
        <w:ind w:firstLine="709"/>
        <w:rPr>
          <w:rFonts w:asciiTheme="majorBidi" w:hAnsiTheme="majorBidi" w:cstheme="majorBidi"/>
          <w:sz w:val="24"/>
          <w:szCs w:val="24"/>
          <w:lang w:val="en-US"/>
        </w:rPr>
      </w:pPr>
    </w:p>
    <w:p w:rsidR="00AF1542" w:rsidRDefault="00AF1542" w:rsidP="00856E42">
      <w:pPr>
        <w:tabs>
          <w:tab w:val="left" w:pos="426"/>
        </w:tabs>
        <w:spacing w:after="0" w:line="480" w:lineRule="auto"/>
        <w:ind w:firstLine="709"/>
        <w:rPr>
          <w:rFonts w:asciiTheme="majorBidi" w:hAnsiTheme="majorBidi" w:cstheme="majorBidi"/>
          <w:sz w:val="24"/>
          <w:szCs w:val="24"/>
          <w:lang w:val="en-US"/>
        </w:rPr>
      </w:pPr>
    </w:p>
    <w:p w:rsidR="00AF1542" w:rsidRDefault="00AF1542" w:rsidP="00856E42">
      <w:pPr>
        <w:tabs>
          <w:tab w:val="left" w:pos="426"/>
        </w:tabs>
        <w:spacing w:after="0" w:line="480" w:lineRule="auto"/>
        <w:ind w:firstLine="709"/>
        <w:rPr>
          <w:rFonts w:asciiTheme="majorBidi" w:hAnsiTheme="majorBidi" w:cstheme="majorBidi"/>
          <w:sz w:val="24"/>
          <w:szCs w:val="24"/>
          <w:lang w:val="en-US"/>
        </w:rPr>
      </w:pPr>
    </w:p>
    <w:p w:rsidR="00723DE7" w:rsidRPr="00C364C4" w:rsidRDefault="00723DE7" w:rsidP="00856E42">
      <w:pPr>
        <w:tabs>
          <w:tab w:val="left" w:pos="426"/>
        </w:tabs>
        <w:spacing w:after="0" w:line="480" w:lineRule="auto"/>
        <w:ind w:firstLine="709"/>
        <w:rPr>
          <w:rFonts w:asciiTheme="majorBidi" w:hAnsiTheme="majorBidi" w:cstheme="majorBidi"/>
          <w:sz w:val="24"/>
          <w:szCs w:val="24"/>
          <w:lang w:val="en-US"/>
        </w:rPr>
      </w:pPr>
      <w:r w:rsidRPr="00C364C4">
        <w:rPr>
          <w:rFonts w:asciiTheme="majorBidi" w:hAnsiTheme="majorBidi" w:cstheme="majorBidi"/>
          <w:sz w:val="24"/>
          <w:szCs w:val="24"/>
          <w:lang w:val="en-US"/>
        </w:rPr>
        <w:lastRenderedPageBreak/>
        <w:t>Dilanjutkan dengan rumus persamaan regresi:</w:t>
      </w:r>
    </w:p>
    <w:p w:rsidR="009D1B8F" w:rsidRPr="00C364C4" w:rsidRDefault="00723DE7" w:rsidP="00AF1542">
      <w:pPr>
        <w:tabs>
          <w:tab w:val="left" w:pos="426"/>
        </w:tabs>
        <w:spacing w:after="0" w:line="480" w:lineRule="auto"/>
        <w:ind w:firstLine="709"/>
        <w:rPr>
          <w:rFonts w:asciiTheme="majorBidi" w:hAnsiTheme="majorBidi" w:cstheme="majorBidi"/>
          <w:sz w:val="24"/>
          <w:szCs w:val="24"/>
          <w:lang w:val="en-US"/>
        </w:rPr>
      </w:pPr>
      <w:r w:rsidRPr="00C364C4">
        <w:rPr>
          <w:rFonts w:asciiTheme="majorBidi" w:hAnsiTheme="majorBidi" w:cstheme="majorBidi"/>
          <w:sz w:val="24"/>
          <w:szCs w:val="24"/>
          <w:lang w:val="en-US"/>
        </w:rPr>
        <w:t>Y = a + bX</w:t>
      </w:r>
    </w:p>
    <w:p w:rsidR="009D1B8F" w:rsidRDefault="00723DE7" w:rsidP="00C364C4">
      <w:pPr>
        <w:tabs>
          <w:tab w:val="left" w:pos="426"/>
        </w:tabs>
        <w:spacing w:line="480" w:lineRule="auto"/>
        <w:ind w:firstLine="709"/>
        <w:rPr>
          <w:rFonts w:asciiTheme="majorBidi" w:hAnsiTheme="majorBidi" w:cstheme="majorBidi"/>
          <w:sz w:val="24"/>
          <w:szCs w:val="24"/>
          <w:lang w:val="en-US"/>
        </w:rPr>
      </w:pPr>
      <w:r w:rsidRPr="00C364C4">
        <w:rPr>
          <w:rFonts w:asciiTheme="majorBidi" w:hAnsiTheme="majorBidi" w:cstheme="majorBidi"/>
          <w:sz w:val="24"/>
          <w:szCs w:val="24"/>
          <w:lang w:val="en-US"/>
        </w:rPr>
        <w:t>Dengan</w:t>
      </w:r>
      <w:r w:rsidR="009D1B8F">
        <w:rPr>
          <w:rFonts w:asciiTheme="majorBidi" w:hAnsiTheme="majorBidi" w:cstheme="majorBidi"/>
          <w:sz w:val="24"/>
          <w:szCs w:val="24"/>
          <w:lang w:val="en-US"/>
        </w:rPr>
        <w:t>,</w:t>
      </w:r>
      <w:r w:rsidR="009D1B8F">
        <w:rPr>
          <w:rFonts w:asciiTheme="majorBidi" w:hAnsiTheme="majorBidi" w:cstheme="majorBidi"/>
          <w:sz w:val="24"/>
          <w:szCs w:val="24"/>
          <w:lang w:val="en-US"/>
        </w:rPr>
        <w:tab/>
      </w:r>
    </w:p>
    <w:p w:rsidR="00723DE7" w:rsidRPr="00C364C4" w:rsidRDefault="00723DE7" w:rsidP="00C364C4">
      <w:pPr>
        <w:tabs>
          <w:tab w:val="left" w:pos="426"/>
        </w:tabs>
        <w:spacing w:line="480" w:lineRule="auto"/>
        <w:ind w:firstLine="709"/>
        <w:rPr>
          <w:rFonts w:asciiTheme="majorBidi" w:eastAsiaTheme="minorEastAsia" w:hAnsiTheme="majorBidi" w:cstheme="majorBidi"/>
          <w:sz w:val="24"/>
          <w:szCs w:val="24"/>
          <w:lang w:val="en-US"/>
        </w:rPr>
      </w:pPr>
      <w:r w:rsidRPr="00C364C4">
        <w:rPr>
          <w:rFonts w:asciiTheme="majorBidi" w:hAnsiTheme="majorBidi" w:cstheme="majorBidi"/>
          <w:sz w:val="24"/>
          <w:szCs w:val="24"/>
          <w:lang w:val="en-US"/>
        </w:rPr>
        <w:t xml:space="preserve"> </w:t>
      </w:r>
      <m:oMath>
        <m:r>
          <m:rPr>
            <m:sty m:val="p"/>
          </m:rPr>
          <w:rPr>
            <w:rFonts w:ascii="Cambria Math" w:hAnsi="Cambria Math" w:cstheme="majorBidi"/>
            <w:sz w:val="28"/>
            <w:szCs w:val="28"/>
            <w:lang w:val="en-US"/>
          </w:rPr>
          <m:t>a</m:t>
        </m:r>
        <m:r>
          <m:rPr>
            <m:sty m:val="p"/>
          </m:rPr>
          <w:rPr>
            <w:rFonts w:ascii="Cambria Math" w:hAnsiTheme="majorBidi" w:cstheme="majorBidi"/>
            <w:sz w:val="28"/>
            <w:szCs w:val="28"/>
            <w:lang w:val="en-US"/>
          </w:rPr>
          <m:t xml:space="preserve">= </m:t>
        </m:r>
        <m:f>
          <m:fPr>
            <m:ctrlPr>
              <w:rPr>
                <w:rFonts w:ascii="Cambria Math" w:hAnsiTheme="majorBidi" w:cstheme="majorBidi"/>
                <w:bCs/>
                <w:iCs/>
                <w:sz w:val="28"/>
                <w:szCs w:val="28"/>
                <w:lang w:val="en-US"/>
              </w:rPr>
            </m:ctrlPr>
          </m:fPr>
          <m:num>
            <m:nary>
              <m:naryPr>
                <m:chr m:val="∑"/>
                <m:limLoc m:val="undOvr"/>
                <m:subHide m:val="on"/>
                <m:supHide m:val="on"/>
                <m:ctrlPr>
                  <w:rPr>
                    <w:rFonts w:ascii="Cambria Math" w:hAnsiTheme="majorBidi" w:cstheme="majorBidi"/>
                    <w:bCs/>
                    <w:iCs/>
                    <w:sz w:val="28"/>
                    <w:szCs w:val="28"/>
                    <w:lang w:val="en-US"/>
                  </w:rPr>
                </m:ctrlPr>
              </m:naryPr>
              <m:sub/>
              <m:sup/>
              <m:e>
                <m:r>
                  <m:rPr>
                    <m:sty m:val="p"/>
                  </m:rPr>
                  <w:rPr>
                    <w:rFonts w:ascii="Cambria Math" w:hAnsi="Cambria Math" w:cstheme="majorBidi"/>
                    <w:sz w:val="28"/>
                    <w:szCs w:val="28"/>
                    <w:lang w:val="en-US"/>
                  </w:rPr>
                  <m:t>Y</m:t>
                </m:r>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bCs/>
                        <w:iCs/>
                        <w:sz w:val="28"/>
                        <w:szCs w:val="28"/>
                        <w:lang w:val="en-US"/>
                      </w:rPr>
                    </m:ctrlPr>
                  </m:naryPr>
                  <m:sub/>
                  <m:sup/>
                  <m:e>
                    <m:sSup>
                      <m:sSupPr>
                        <m:ctrlPr>
                          <w:rPr>
                            <w:rFonts w:ascii="Cambria Math" w:hAnsiTheme="majorBidi" w:cstheme="majorBidi"/>
                            <w:bCs/>
                            <w:iCs/>
                            <w:sz w:val="28"/>
                            <w:szCs w:val="28"/>
                            <w:lang w:val="en-US"/>
                          </w:rPr>
                        </m:ctrlPr>
                      </m:sSupPr>
                      <m:e>
                        <m:r>
                          <m:rPr>
                            <m:sty m:val="p"/>
                          </m:rPr>
                          <w:rPr>
                            <w:rFonts w:ascii="Cambria Math" w:hAnsi="Cambria Math" w:cstheme="majorBidi"/>
                            <w:sz w:val="28"/>
                            <w:szCs w:val="28"/>
                            <w:lang w:val="en-US"/>
                          </w:rPr>
                          <m:t>X</m:t>
                        </m:r>
                      </m:e>
                      <m:sup>
                        <m:r>
                          <m:rPr>
                            <m:sty m:val="p"/>
                          </m:rPr>
                          <w:rPr>
                            <w:rFonts w:ascii="Cambria Math" w:hAnsiTheme="majorBidi" w:cstheme="majorBidi"/>
                            <w:sz w:val="28"/>
                            <w:szCs w:val="28"/>
                            <w:lang w:val="en-US"/>
                          </w:rPr>
                          <m:t>2</m:t>
                        </m:r>
                      </m:sup>
                    </m:sSup>
                    <m:r>
                      <m:rPr>
                        <m:sty m:val="p"/>
                      </m:rPr>
                      <w:rPr>
                        <w:rFonts w:ascii="Cambria Math" w:hAnsi="Cambria Math" w:cstheme="majorBidi"/>
                        <w:sz w:val="28"/>
                        <w:szCs w:val="28"/>
                        <w:lang w:val="en-US"/>
                      </w:rPr>
                      <m:t>-</m:t>
                    </m:r>
                    <m:r>
                      <m:rPr>
                        <m:sty m:val="p"/>
                      </m:rPr>
                      <w:rPr>
                        <w:rFonts w:ascii="Cambria Math" w:hAnsiTheme="majorBidi" w:cstheme="majorBidi"/>
                        <w:sz w:val="28"/>
                        <w:szCs w:val="28"/>
                        <w:lang w:val="en-US"/>
                      </w:rPr>
                      <m:t xml:space="preserve"> </m:t>
                    </m:r>
                    <m:nary>
                      <m:naryPr>
                        <m:chr m:val="∑"/>
                        <m:limLoc m:val="undOvr"/>
                        <m:subHide m:val="on"/>
                        <m:supHide m:val="on"/>
                        <m:ctrlPr>
                          <w:rPr>
                            <w:rFonts w:ascii="Cambria Math" w:hAnsiTheme="majorBidi" w:cstheme="majorBidi"/>
                            <w:bCs/>
                            <w:iCs/>
                            <w:sz w:val="28"/>
                            <w:szCs w:val="28"/>
                            <w:lang w:val="en-US"/>
                          </w:rPr>
                        </m:ctrlPr>
                      </m:naryPr>
                      <m:sub/>
                      <m:sup/>
                      <m:e>
                        <m:r>
                          <m:rPr>
                            <m:sty m:val="p"/>
                          </m:rPr>
                          <w:rPr>
                            <w:rFonts w:ascii="Cambria Math" w:hAnsi="Cambria Math" w:cstheme="majorBidi"/>
                            <w:sz w:val="28"/>
                            <w:szCs w:val="28"/>
                            <w:lang w:val="en-US"/>
                          </w:rPr>
                          <m:t>X</m:t>
                        </m:r>
                      </m:e>
                    </m:nary>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bCs/>
                            <w:iCs/>
                            <w:sz w:val="28"/>
                            <w:szCs w:val="28"/>
                            <w:lang w:val="en-US"/>
                          </w:rPr>
                        </m:ctrlPr>
                      </m:naryPr>
                      <m:sub/>
                      <m:sup/>
                      <m:e>
                        <m:r>
                          <m:rPr>
                            <m:sty m:val="p"/>
                          </m:rPr>
                          <w:rPr>
                            <w:rFonts w:ascii="Cambria Math" w:hAnsi="Cambria Math" w:cstheme="majorBidi"/>
                            <w:sz w:val="28"/>
                            <w:szCs w:val="28"/>
                            <w:lang w:val="en-US"/>
                          </w:rPr>
                          <m:t>XY</m:t>
                        </m:r>
                      </m:e>
                    </m:nary>
                  </m:e>
                </m:nary>
              </m:e>
            </m:nary>
          </m:num>
          <m:den>
            <m:r>
              <m:rPr>
                <m:sty m:val="p"/>
              </m:rPr>
              <w:rPr>
                <w:rFonts w:ascii="Cambria Math" w:hAnsi="Cambria Math" w:cstheme="majorBidi"/>
                <w:sz w:val="28"/>
                <w:szCs w:val="28"/>
                <w:lang w:val="en-US"/>
              </w:rPr>
              <m:t>N</m:t>
            </m:r>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bCs/>
                    <w:iCs/>
                    <w:sz w:val="28"/>
                    <w:szCs w:val="28"/>
                    <w:lang w:val="en-US"/>
                  </w:rPr>
                </m:ctrlPr>
              </m:naryPr>
              <m:sub/>
              <m:sup/>
              <m:e>
                <m:sSup>
                  <m:sSupPr>
                    <m:ctrlPr>
                      <w:rPr>
                        <w:rFonts w:ascii="Cambria Math" w:hAnsiTheme="majorBidi" w:cstheme="majorBidi"/>
                        <w:bCs/>
                        <w:iCs/>
                        <w:sz w:val="28"/>
                        <w:szCs w:val="28"/>
                        <w:lang w:val="en-US"/>
                      </w:rPr>
                    </m:ctrlPr>
                  </m:sSupPr>
                  <m:e>
                    <m:r>
                      <m:rPr>
                        <m:sty m:val="p"/>
                      </m:rPr>
                      <w:rPr>
                        <w:rFonts w:ascii="Cambria Math" w:hAnsi="Cambria Math" w:cstheme="majorBidi"/>
                        <w:sz w:val="28"/>
                        <w:szCs w:val="28"/>
                        <w:lang w:val="en-US"/>
                      </w:rPr>
                      <m:t>X</m:t>
                    </m:r>
                  </m:e>
                  <m:sup>
                    <m:r>
                      <m:rPr>
                        <m:sty m:val="p"/>
                      </m:rPr>
                      <w:rPr>
                        <w:rFonts w:ascii="Cambria Math" w:hAnsiTheme="majorBidi" w:cstheme="majorBidi"/>
                        <w:sz w:val="28"/>
                        <w:szCs w:val="28"/>
                        <w:lang w:val="en-US"/>
                      </w:rPr>
                      <m:t>2</m:t>
                    </m:r>
                  </m:sup>
                </m:sSup>
                <m:r>
                  <m:rPr>
                    <m:sty m:val="p"/>
                  </m:rPr>
                  <w:rPr>
                    <w:rFonts w:ascii="Cambria Math" w:hAnsi="Cambria Math" w:cstheme="majorBidi"/>
                    <w:sz w:val="28"/>
                    <w:szCs w:val="28"/>
                    <w:lang w:val="en-US"/>
                  </w:rPr>
                  <m:t>-</m:t>
                </m:r>
                <m:r>
                  <m:rPr>
                    <m:sty m:val="p"/>
                  </m:rPr>
                  <w:rPr>
                    <w:rFonts w:ascii="Cambria Math" w:hAnsiTheme="majorBidi" w:cstheme="majorBidi"/>
                    <w:sz w:val="28"/>
                    <w:szCs w:val="28"/>
                    <w:lang w:val="en-US"/>
                  </w:rPr>
                  <m:t xml:space="preserve"> ( </m:t>
                </m:r>
                <m:nary>
                  <m:naryPr>
                    <m:chr m:val="∑"/>
                    <m:limLoc m:val="undOvr"/>
                    <m:subHide m:val="on"/>
                    <m:supHide m:val="on"/>
                    <m:ctrlPr>
                      <w:rPr>
                        <w:rFonts w:ascii="Cambria Math" w:hAnsiTheme="majorBidi" w:cstheme="majorBidi"/>
                        <w:bCs/>
                        <w:iCs/>
                        <w:sz w:val="28"/>
                        <w:szCs w:val="28"/>
                        <w:lang w:val="en-US"/>
                      </w:rPr>
                    </m:ctrlPr>
                  </m:naryPr>
                  <m:sub/>
                  <m:sup/>
                  <m:e>
                    <m:sSup>
                      <m:sSupPr>
                        <m:ctrlPr>
                          <w:rPr>
                            <w:rFonts w:ascii="Cambria Math" w:hAnsiTheme="majorBidi" w:cstheme="majorBidi"/>
                            <w:bCs/>
                            <w:iCs/>
                            <w:sz w:val="28"/>
                            <w:szCs w:val="28"/>
                            <w:lang w:val="en-US"/>
                          </w:rPr>
                        </m:ctrlPr>
                      </m:sSupPr>
                      <m:e>
                        <m:r>
                          <m:rPr>
                            <m:sty m:val="p"/>
                          </m:rPr>
                          <w:rPr>
                            <w:rFonts w:ascii="Cambria Math" w:hAnsi="Cambria Math" w:cstheme="majorBidi"/>
                            <w:sz w:val="28"/>
                            <w:szCs w:val="28"/>
                            <w:lang w:val="en-US"/>
                          </w:rPr>
                          <m:t>X</m:t>
                        </m:r>
                        <m:r>
                          <m:rPr>
                            <m:sty m:val="p"/>
                          </m:rPr>
                          <w:rPr>
                            <w:rFonts w:ascii="Cambria Math" w:hAnsiTheme="majorBidi" w:cstheme="majorBidi"/>
                            <w:sz w:val="28"/>
                            <w:szCs w:val="28"/>
                            <w:lang w:val="en-US"/>
                          </w:rPr>
                          <m:t xml:space="preserve"> )</m:t>
                        </m:r>
                      </m:e>
                      <m:sup>
                        <m:r>
                          <m:rPr>
                            <m:sty m:val="p"/>
                          </m:rPr>
                          <w:rPr>
                            <w:rFonts w:ascii="Cambria Math" w:hAnsiTheme="majorBidi" w:cstheme="majorBidi"/>
                            <w:sz w:val="28"/>
                            <w:szCs w:val="28"/>
                            <w:lang w:val="en-US"/>
                          </w:rPr>
                          <m:t>2</m:t>
                        </m:r>
                      </m:sup>
                    </m:sSup>
                  </m:e>
                </m:nary>
              </m:e>
            </m:nary>
          </m:den>
        </m:f>
      </m:oMath>
    </w:p>
    <w:p w:rsidR="00F06860" w:rsidRPr="003A3D70" w:rsidRDefault="009D1B8F" w:rsidP="009D1B8F">
      <w:pPr>
        <w:tabs>
          <w:tab w:val="left" w:pos="426"/>
        </w:tabs>
        <w:spacing w:after="0" w:line="480" w:lineRule="auto"/>
        <w:rPr>
          <w:rFonts w:asciiTheme="majorBidi" w:eastAsiaTheme="minorEastAsia" w:hAnsiTheme="majorBidi" w:cstheme="majorBidi"/>
          <w:bCs/>
          <w:iCs/>
          <w:sz w:val="28"/>
          <w:szCs w:val="28"/>
          <w:lang w:val="en-US"/>
        </w:rPr>
      </w:pPr>
      <w:r>
        <w:rPr>
          <w:rFonts w:asciiTheme="majorBidi" w:eastAsiaTheme="minorEastAsia" w:hAnsiTheme="majorBidi" w:cstheme="majorBidi"/>
          <w:sz w:val="24"/>
          <w:szCs w:val="24"/>
          <w:lang w:val="en-US"/>
        </w:rPr>
        <w:tab/>
      </w:r>
      <w:r>
        <w:rPr>
          <w:rFonts w:asciiTheme="majorBidi" w:eastAsiaTheme="minorEastAsia" w:hAnsiTheme="majorBidi" w:cstheme="majorBidi"/>
          <w:sz w:val="24"/>
          <w:szCs w:val="24"/>
          <w:lang w:val="en-US"/>
        </w:rPr>
        <w:tab/>
        <w:t xml:space="preserve"> </w:t>
      </w:r>
      <m:oMath>
        <m:r>
          <m:rPr>
            <m:sty m:val="p"/>
          </m:rPr>
          <w:rPr>
            <w:rFonts w:ascii="Cambria Math" w:eastAsiaTheme="minorEastAsia" w:hAnsi="Cambria Math" w:cstheme="majorBidi"/>
            <w:sz w:val="28"/>
            <w:szCs w:val="28"/>
            <w:lang w:val="en-US"/>
          </w:rPr>
          <m:t>b</m:t>
        </m:r>
        <m:r>
          <m:rPr>
            <m:sty m:val="p"/>
          </m:rPr>
          <w:rPr>
            <w:rFonts w:ascii="Cambria Math" w:eastAsiaTheme="minorEastAsia" w:hAnsiTheme="majorBidi" w:cstheme="majorBidi"/>
            <w:sz w:val="28"/>
            <w:szCs w:val="28"/>
            <w:lang w:val="en-US"/>
          </w:rPr>
          <m:t xml:space="preserve">= </m:t>
        </m:r>
        <m:f>
          <m:fPr>
            <m:ctrlPr>
              <w:rPr>
                <w:rFonts w:ascii="Cambria Math" w:eastAsiaTheme="minorEastAsia" w:hAnsiTheme="majorBidi" w:cstheme="majorBidi"/>
                <w:bCs/>
                <w:iCs/>
                <w:sz w:val="28"/>
                <w:szCs w:val="28"/>
                <w:lang w:val="en-US"/>
              </w:rPr>
            </m:ctrlPr>
          </m:fPr>
          <m:num>
            <m:r>
              <m:rPr>
                <m:sty m:val="p"/>
              </m:rPr>
              <w:rPr>
                <w:rFonts w:ascii="Cambria Math" w:eastAsiaTheme="minorEastAsia" w:hAnsi="Cambria Math" w:cstheme="majorBidi"/>
                <w:sz w:val="28"/>
                <w:szCs w:val="28"/>
                <w:lang w:val="en-US"/>
              </w:rPr>
              <m:t>N</m:t>
            </m:r>
            <m:r>
              <m:rPr>
                <m:sty m:val="p"/>
              </m:rPr>
              <w:rPr>
                <w:rFonts w:ascii="Cambria Math" w:eastAsiaTheme="minorEastAsia" w:hAnsiTheme="majorBidi" w:cstheme="majorBidi"/>
                <w:sz w:val="28"/>
                <w:szCs w:val="28"/>
                <w:lang w:val="en-US"/>
              </w:rPr>
              <m:t xml:space="preserve"> . </m:t>
            </m:r>
            <m:nary>
              <m:naryPr>
                <m:chr m:val="∑"/>
                <m:limLoc m:val="undOvr"/>
                <m:subHide m:val="on"/>
                <m:supHide m:val="on"/>
                <m:ctrlPr>
                  <w:rPr>
                    <w:rFonts w:ascii="Cambria Math" w:eastAsiaTheme="minorEastAsia" w:hAnsiTheme="majorBidi" w:cstheme="majorBidi"/>
                    <w:bCs/>
                    <w:iCs/>
                    <w:sz w:val="28"/>
                    <w:szCs w:val="28"/>
                    <w:lang w:val="en-US"/>
                  </w:rPr>
                </m:ctrlPr>
              </m:naryPr>
              <m:sub/>
              <m:sup/>
              <m:e>
                <m:r>
                  <m:rPr>
                    <m:sty m:val="p"/>
                  </m:rPr>
                  <w:rPr>
                    <w:rFonts w:ascii="Cambria Math" w:eastAsiaTheme="minorEastAsia" w:hAnsi="Cambria Math" w:cstheme="majorBidi"/>
                    <w:sz w:val="28"/>
                    <w:szCs w:val="28"/>
                    <w:lang w:val="en-US"/>
                  </w:rPr>
                  <m:t>XY-</m:t>
                </m:r>
                <m:r>
                  <m:rPr>
                    <m:sty m:val="p"/>
                  </m:rPr>
                  <w:rPr>
                    <w:rFonts w:ascii="Cambria Math" w:eastAsiaTheme="minorEastAsia" w:hAnsiTheme="majorBidi" w:cstheme="majorBidi"/>
                    <w:sz w:val="28"/>
                    <w:szCs w:val="28"/>
                    <w:lang w:val="en-US"/>
                  </w:rPr>
                  <m:t xml:space="preserve"> </m:t>
                </m:r>
                <m:nary>
                  <m:naryPr>
                    <m:chr m:val="∑"/>
                    <m:limLoc m:val="undOvr"/>
                    <m:subHide m:val="on"/>
                    <m:supHide m:val="on"/>
                    <m:ctrlPr>
                      <w:rPr>
                        <w:rFonts w:ascii="Cambria Math" w:eastAsiaTheme="minorEastAsia" w:hAnsiTheme="majorBidi" w:cstheme="majorBidi"/>
                        <w:bCs/>
                        <w:iCs/>
                        <w:sz w:val="28"/>
                        <w:szCs w:val="28"/>
                        <w:lang w:val="en-US"/>
                      </w:rPr>
                    </m:ctrlPr>
                  </m:naryPr>
                  <m:sub/>
                  <m:sup/>
                  <m:e>
                    <m:r>
                      <m:rPr>
                        <m:sty m:val="p"/>
                      </m:rPr>
                      <w:rPr>
                        <w:rFonts w:ascii="Cambria Math" w:eastAsiaTheme="minorEastAsia" w:hAnsi="Cambria Math" w:cstheme="majorBidi"/>
                        <w:sz w:val="28"/>
                        <w:szCs w:val="28"/>
                        <w:lang w:val="en-US"/>
                      </w:rPr>
                      <m:t>X</m:t>
                    </m:r>
                    <m:r>
                      <m:rPr>
                        <m:sty m:val="p"/>
                      </m:rPr>
                      <w:rPr>
                        <w:rFonts w:ascii="Cambria Math" w:eastAsiaTheme="minorEastAsia" w:hAnsiTheme="majorBidi" w:cstheme="majorBidi"/>
                        <w:sz w:val="28"/>
                        <w:szCs w:val="28"/>
                        <w:lang w:val="en-US"/>
                      </w:rPr>
                      <m:t xml:space="preserve"> . </m:t>
                    </m:r>
                    <m:nary>
                      <m:naryPr>
                        <m:chr m:val="∑"/>
                        <m:limLoc m:val="undOvr"/>
                        <m:subHide m:val="on"/>
                        <m:supHide m:val="on"/>
                        <m:ctrlPr>
                          <w:rPr>
                            <w:rFonts w:ascii="Cambria Math" w:eastAsiaTheme="minorEastAsia" w:hAnsiTheme="majorBidi" w:cstheme="majorBidi"/>
                            <w:bCs/>
                            <w:iCs/>
                            <w:sz w:val="28"/>
                            <w:szCs w:val="28"/>
                            <w:lang w:val="en-US"/>
                          </w:rPr>
                        </m:ctrlPr>
                      </m:naryPr>
                      <m:sub/>
                      <m:sup/>
                      <m:e>
                        <m:r>
                          <m:rPr>
                            <m:sty m:val="p"/>
                          </m:rPr>
                          <w:rPr>
                            <w:rFonts w:ascii="Cambria Math" w:eastAsiaTheme="minorEastAsia" w:hAnsi="Cambria Math" w:cstheme="majorBidi"/>
                            <w:sz w:val="28"/>
                            <w:szCs w:val="28"/>
                            <w:lang w:val="en-US"/>
                          </w:rPr>
                          <m:t>Y</m:t>
                        </m:r>
                      </m:e>
                    </m:nary>
                  </m:e>
                </m:nary>
              </m:e>
            </m:nary>
          </m:num>
          <m:den>
            <m:r>
              <m:rPr>
                <m:sty m:val="p"/>
              </m:rPr>
              <w:rPr>
                <w:rFonts w:ascii="Cambria Math" w:eastAsiaTheme="minorEastAsia" w:hAnsi="Cambria Math" w:cstheme="majorBidi"/>
                <w:sz w:val="28"/>
                <w:szCs w:val="28"/>
                <w:lang w:val="en-US"/>
              </w:rPr>
              <m:t>N</m:t>
            </m:r>
            <m:r>
              <m:rPr>
                <m:sty m:val="p"/>
              </m:rPr>
              <w:rPr>
                <w:rFonts w:ascii="Cambria Math" w:eastAsiaTheme="minorEastAsia" w:hAnsiTheme="majorBidi" w:cstheme="majorBidi"/>
                <w:sz w:val="28"/>
                <w:szCs w:val="28"/>
                <w:lang w:val="en-US"/>
              </w:rPr>
              <m:t xml:space="preserve"> . </m:t>
            </m:r>
            <m:nary>
              <m:naryPr>
                <m:chr m:val="∑"/>
                <m:limLoc m:val="undOvr"/>
                <m:subHide m:val="on"/>
                <m:supHide m:val="on"/>
                <m:ctrlPr>
                  <w:rPr>
                    <w:rFonts w:ascii="Cambria Math" w:eastAsiaTheme="minorEastAsia" w:hAnsiTheme="majorBidi" w:cstheme="majorBidi"/>
                    <w:bCs/>
                    <w:iCs/>
                    <w:sz w:val="28"/>
                    <w:szCs w:val="28"/>
                    <w:lang w:val="en-US"/>
                  </w:rPr>
                </m:ctrlPr>
              </m:naryPr>
              <m:sub/>
              <m:sup/>
              <m:e>
                <m:sSup>
                  <m:sSupPr>
                    <m:ctrlPr>
                      <w:rPr>
                        <w:rFonts w:ascii="Cambria Math" w:eastAsiaTheme="minorEastAsia" w:hAnsiTheme="majorBidi" w:cstheme="majorBidi"/>
                        <w:bCs/>
                        <w:iCs/>
                        <w:sz w:val="28"/>
                        <w:szCs w:val="28"/>
                        <w:lang w:val="en-US"/>
                      </w:rPr>
                    </m:ctrlPr>
                  </m:sSupPr>
                  <m:e>
                    <m:r>
                      <m:rPr>
                        <m:sty m:val="p"/>
                      </m:rPr>
                      <w:rPr>
                        <w:rFonts w:ascii="Cambria Math" w:eastAsiaTheme="minorEastAsia" w:hAnsi="Cambria Math" w:cstheme="majorBidi"/>
                        <w:sz w:val="28"/>
                        <w:szCs w:val="28"/>
                        <w:lang w:val="en-US"/>
                      </w:rPr>
                      <m:t>X</m:t>
                    </m:r>
                  </m:e>
                  <m:sup>
                    <m:r>
                      <m:rPr>
                        <m:sty m:val="p"/>
                      </m:rPr>
                      <w:rPr>
                        <w:rFonts w:ascii="Cambria Math" w:eastAsiaTheme="minorEastAsia" w:hAnsiTheme="majorBidi" w:cstheme="majorBidi"/>
                        <w:sz w:val="28"/>
                        <w:szCs w:val="28"/>
                        <w:lang w:val="en-US"/>
                      </w:rPr>
                      <m:t>2</m:t>
                    </m:r>
                  </m:sup>
                </m:sSup>
              </m:e>
            </m:nary>
            <m:r>
              <m:rPr>
                <m:sty m:val="p"/>
              </m:rPr>
              <w:rPr>
                <w:rFonts w:ascii="Cambria Math" w:eastAsiaTheme="minorEastAsia" w:hAnsi="Cambria Math" w:cstheme="majorBidi"/>
                <w:sz w:val="28"/>
                <w:szCs w:val="28"/>
                <w:lang w:val="en-US"/>
              </w:rPr>
              <m:t>-</m:t>
            </m:r>
            <m:r>
              <m:rPr>
                <m:sty m:val="p"/>
              </m:rPr>
              <w:rPr>
                <w:rFonts w:ascii="Cambria Math" w:eastAsiaTheme="minorEastAsia" w:hAnsiTheme="majorBidi" w:cstheme="majorBidi"/>
                <w:sz w:val="28"/>
                <w:szCs w:val="28"/>
                <w:lang w:val="en-US"/>
              </w:rPr>
              <m:t xml:space="preserve"> ( </m:t>
            </m:r>
            <m:nary>
              <m:naryPr>
                <m:chr m:val="∑"/>
                <m:limLoc m:val="undOvr"/>
                <m:subHide m:val="on"/>
                <m:supHide m:val="on"/>
                <m:ctrlPr>
                  <w:rPr>
                    <w:rFonts w:ascii="Cambria Math" w:eastAsiaTheme="minorEastAsia" w:hAnsiTheme="majorBidi" w:cstheme="majorBidi"/>
                    <w:bCs/>
                    <w:iCs/>
                    <w:sz w:val="28"/>
                    <w:szCs w:val="28"/>
                    <w:lang w:val="en-US"/>
                  </w:rPr>
                </m:ctrlPr>
              </m:naryPr>
              <m:sub/>
              <m:sup/>
              <m:e>
                <m:sSup>
                  <m:sSupPr>
                    <m:ctrlPr>
                      <w:rPr>
                        <w:rFonts w:ascii="Cambria Math" w:eastAsiaTheme="minorEastAsia" w:hAnsiTheme="majorBidi" w:cstheme="majorBidi"/>
                        <w:bCs/>
                        <w:iCs/>
                        <w:sz w:val="28"/>
                        <w:szCs w:val="28"/>
                        <w:lang w:val="en-US"/>
                      </w:rPr>
                    </m:ctrlPr>
                  </m:sSupPr>
                  <m:e>
                    <m:r>
                      <m:rPr>
                        <m:sty m:val="p"/>
                      </m:rPr>
                      <w:rPr>
                        <w:rFonts w:ascii="Cambria Math" w:eastAsiaTheme="minorEastAsia" w:hAnsi="Cambria Math" w:cstheme="majorBidi"/>
                        <w:sz w:val="28"/>
                        <w:szCs w:val="28"/>
                        <w:lang w:val="en-US"/>
                      </w:rPr>
                      <m:t>X</m:t>
                    </m:r>
                    <m:r>
                      <m:rPr>
                        <m:sty m:val="p"/>
                      </m:rPr>
                      <w:rPr>
                        <w:rFonts w:ascii="Cambria Math" w:eastAsiaTheme="minorEastAsia" w:hAnsiTheme="majorBidi" w:cstheme="majorBidi"/>
                        <w:sz w:val="28"/>
                        <w:szCs w:val="28"/>
                        <w:lang w:val="en-US"/>
                      </w:rPr>
                      <m:t xml:space="preserve"> )</m:t>
                    </m:r>
                  </m:e>
                  <m:sup>
                    <m:r>
                      <m:rPr>
                        <m:sty m:val="p"/>
                      </m:rPr>
                      <w:rPr>
                        <w:rFonts w:ascii="Cambria Math" w:eastAsiaTheme="minorEastAsia" w:hAnsiTheme="majorBidi" w:cstheme="majorBidi"/>
                        <w:sz w:val="28"/>
                        <w:szCs w:val="28"/>
                        <w:lang w:val="en-US"/>
                      </w:rPr>
                      <m:t>2</m:t>
                    </m:r>
                  </m:sup>
                </m:sSup>
              </m:e>
            </m:nary>
          </m:den>
        </m:f>
      </m:oMath>
    </w:p>
    <w:p w:rsidR="003A6272" w:rsidRPr="00C364C4" w:rsidRDefault="003A6272" w:rsidP="00856E42">
      <w:pPr>
        <w:tabs>
          <w:tab w:val="left" w:pos="426"/>
        </w:tabs>
        <w:spacing w:after="0" w:line="480" w:lineRule="auto"/>
        <w:ind w:firstLine="709"/>
        <w:rPr>
          <w:rFonts w:asciiTheme="majorBidi" w:hAnsiTheme="majorBidi" w:cstheme="majorBidi"/>
          <w:sz w:val="24"/>
          <w:szCs w:val="24"/>
          <w:lang w:val="en-US"/>
        </w:rPr>
      </w:pPr>
      <w:r w:rsidRPr="00C364C4">
        <w:rPr>
          <w:rFonts w:asciiTheme="majorBidi" w:hAnsiTheme="majorBidi" w:cstheme="majorBidi"/>
          <w:sz w:val="24"/>
          <w:szCs w:val="24"/>
          <w:lang w:val="en-US"/>
        </w:rPr>
        <w:t>Keterangan:</w:t>
      </w:r>
    </w:p>
    <w:p w:rsidR="003A6272" w:rsidRPr="00C364C4" w:rsidRDefault="00F04A6A" w:rsidP="00856E42">
      <w:pPr>
        <w:tabs>
          <w:tab w:val="left" w:pos="426"/>
        </w:tabs>
        <w:spacing w:after="0" w:line="480" w:lineRule="auto"/>
        <w:ind w:firstLine="709"/>
        <w:rPr>
          <w:rFonts w:asciiTheme="majorBidi" w:eastAsiaTheme="minorEastAsia" w:hAnsiTheme="majorBidi" w:cstheme="majorBidi"/>
          <w:sz w:val="24"/>
          <w:szCs w:val="24"/>
          <w:lang w:val="en-US"/>
        </w:rPr>
      </w:pPr>
      <m:oMath>
        <m:sSub>
          <m:sSubPr>
            <m:ctrlPr>
              <w:rPr>
                <w:rFonts w:ascii="Cambria Math" w:hAnsiTheme="majorBidi" w:cstheme="majorBidi"/>
                <w:iCs/>
                <w:sz w:val="28"/>
                <w:szCs w:val="28"/>
                <w:lang w:val="en-US"/>
              </w:rPr>
            </m:ctrlPr>
          </m:sSubPr>
          <m:e>
            <m:r>
              <m:rPr>
                <m:sty m:val="p"/>
              </m:rPr>
              <w:rPr>
                <w:rFonts w:ascii="Cambria Math" w:hAnsi="Cambria Math" w:cstheme="majorBidi"/>
                <w:sz w:val="28"/>
                <w:szCs w:val="28"/>
                <w:lang w:val="en-US"/>
              </w:rPr>
              <m:t>r</m:t>
            </m:r>
          </m:e>
          <m:sub>
            <m:r>
              <m:rPr>
                <m:sty m:val="p"/>
              </m:rPr>
              <w:rPr>
                <w:rFonts w:ascii="Cambria Math" w:hAnsi="Cambria Math" w:cstheme="majorBidi"/>
                <w:sz w:val="28"/>
                <w:szCs w:val="28"/>
                <w:lang w:val="en-US"/>
              </w:rPr>
              <m:t>XY</m:t>
            </m:r>
            <m:r>
              <m:rPr>
                <m:sty m:val="p"/>
              </m:rPr>
              <w:rPr>
                <w:rFonts w:ascii="Cambria Math" w:hAnsiTheme="majorBidi" w:cstheme="majorBidi"/>
                <w:sz w:val="28"/>
                <w:szCs w:val="28"/>
                <w:lang w:val="en-US"/>
              </w:rPr>
              <m:t xml:space="preserve"> </m:t>
            </m:r>
          </m:sub>
        </m:sSub>
      </m:oMath>
      <w:r w:rsidR="003A6272" w:rsidRPr="00C364C4">
        <w:rPr>
          <w:rFonts w:asciiTheme="majorBidi" w:eastAsiaTheme="minorEastAsia" w:hAnsiTheme="majorBidi" w:cstheme="majorBidi"/>
          <w:b/>
          <w:bCs/>
          <w:sz w:val="24"/>
          <w:szCs w:val="24"/>
          <w:lang w:val="en-US"/>
        </w:rPr>
        <w:t>=</w:t>
      </w:r>
      <w:r w:rsidR="003A6272" w:rsidRPr="00C364C4">
        <w:rPr>
          <w:rFonts w:asciiTheme="majorBidi" w:eastAsiaTheme="minorEastAsia" w:hAnsiTheme="majorBidi" w:cstheme="majorBidi"/>
          <w:sz w:val="24"/>
          <w:szCs w:val="24"/>
          <w:lang w:val="en-US"/>
        </w:rPr>
        <w:t xml:space="preserve"> Koefisien Korelasi</w:t>
      </w:r>
    </w:p>
    <w:p w:rsidR="003A6272" w:rsidRPr="00C364C4" w:rsidRDefault="003A6272" w:rsidP="00856E42">
      <w:pPr>
        <w:tabs>
          <w:tab w:val="left" w:pos="426"/>
        </w:tabs>
        <w:spacing w:after="0" w:line="480" w:lineRule="auto"/>
        <w:ind w:firstLine="709"/>
        <w:rPr>
          <w:rFonts w:asciiTheme="majorBidi" w:eastAsiaTheme="minorEastAsia" w:hAnsiTheme="majorBidi" w:cstheme="majorBidi"/>
          <w:sz w:val="24"/>
          <w:szCs w:val="24"/>
          <w:lang w:val="en-US"/>
        </w:rPr>
      </w:pPr>
      <w:r w:rsidRPr="00C364C4">
        <w:rPr>
          <w:rFonts w:asciiTheme="majorBidi" w:eastAsiaTheme="minorEastAsia" w:hAnsiTheme="majorBidi" w:cstheme="majorBidi"/>
          <w:sz w:val="24"/>
          <w:szCs w:val="24"/>
          <w:lang w:val="en-US"/>
        </w:rPr>
        <w:t>N = Jumlah sampel</w:t>
      </w:r>
    </w:p>
    <w:p w:rsidR="003A6272" w:rsidRPr="00C364C4" w:rsidRDefault="00F04A6A" w:rsidP="00856E42">
      <w:pPr>
        <w:tabs>
          <w:tab w:val="left" w:pos="426"/>
        </w:tabs>
        <w:spacing w:after="0" w:line="480" w:lineRule="auto"/>
        <w:ind w:firstLine="709"/>
        <w:rPr>
          <w:rFonts w:asciiTheme="majorBidi" w:eastAsiaTheme="minorEastAsia" w:hAnsiTheme="majorBidi" w:cstheme="majorBidi"/>
          <w:sz w:val="24"/>
          <w:szCs w:val="24"/>
          <w:lang w:val="en-US"/>
        </w:rPr>
      </w:pPr>
      <m:oMath>
        <m:nary>
          <m:naryPr>
            <m:chr m:val="∑"/>
            <m:limLoc m:val="undOvr"/>
            <m:subHide m:val="on"/>
            <m:supHide m:val="on"/>
            <m:ctrlPr>
              <w:rPr>
                <w:rFonts w:ascii="Cambria Math" w:hAnsiTheme="majorBidi" w:cstheme="majorBidi"/>
                <w:iCs/>
                <w:sz w:val="24"/>
                <w:szCs w:val="24"/>
                <w:lang w:val="en-US"/>
              </w:rPr>
            </m:ctrlPr>
          </m:naryPr>
          <m:sub/>
          <m:sup/>
          <m:e>
            <m:r>
              <m:rPr>
                <m:sty m:val="p"/>
              </m:rPr>
              <w:rPr>
                <w:rFonts w:ascii="Cambria Math" w:hAnsi="Cambria Math" w:cstheme="majorBidi"/>
                <w:sz w:val="24"/>
                <w:szCs w:val="24"/>
                <w:lang w:val="en-US"/>
              </w:rPr>
              <m:t>XY</m:t>
            </m:r>
          </m:e>
        </m:nary>
      </m:oMath>
      <w:r w:rsidR="00E9328C">
        <w:rPr>
          <w:rFonts w:asciiTheme="majorBidi" w:eastAsiaTheme="minorEastAsia" w:hAnsiTheme="majorBidi" w:cstheme="majorBidi"/>
          <w:sz w:val="24"/>
          <w:szCs w:val="24"/>
          <w:lang w:val="en-US"/>
        </w:rPr>
        <w:t xml:space="preserve"> = Jumlah dari perkalian X dan Y</w:t>
      </w:r>
    </w:p>
    <w:p w:rsidR="003A6272" w:rsidRPr="00C364C4" w:rsidRDefault="00F04A6A" w:rsidP="00856E42">
      <w:pPr>
        <w:tabs>
          <w:tab w:val="left" w:pos="426"/>
        </w:tabs>
        <w:spacing w:after="0" w:line="480" w:lineRule="auto"/>
        <w:ind w:firstLine="709"/>
        <w:rPr>
          <w:rFonts w:asciiTheme="majorBidi" w:eastAsiaTheme="minorEastAsia" w:hAnsiTheme="majorBidi" w:cstheme="majorBidi"/>
          <w:sz w:val="24"/>
          <w:szCs w:val="24"/>
          <w:lang w:val="en-US"/>
        </w:rPr>
      </w:pPr>
      <m:oMath>
        <m:nary>
          <m:naryPr>
            <m:chr m:val="∑"/>
            <m:limLoc m:val="undOvr"/>
            <m:subHide m:val="on"/>
            <m:supHide m:val="on"/>
            <m:ctrlPr>
              <w:rPr>
                <w:rFonts w:ascii="Cambria Math" w:hAnsiTheme="majorBidi" w:cstheme="majorBidi"/>
                <w:iCs/>
                <w:sz w:val="24"/>
                <w:szCs w:val="24"/>
                <w:lang w:val="en-US"/>
              </w:rPr>
            </m:ctrlPr>
          </m:naryPr>
          <m:sub/>
          <m:sup/>
          <m:e>
            <m:r>
              <m:rPr>
                <m:sty m:val="p"/>
              </m:rPr>
              <w:rPr>
                <w:rFonts w:ascii="Cambria Math" w:hAnsi="Cambria Math" w:cstheme="majorBidi"/>
                <w:sz w:val="24"/>
                <w:szCs w:val="24"/>
                <w:lang w:val="en-US"/>
              </w:rPr>
              <m:t>X</m:t>
            </m:r>
          </m:e>
        </m:nary>
      </m:oMath>
      <w:r w:rsidR="003A6272" w:rsidRPr="00C364C4">
        <w:rPr>
          <w:rFonts w:asciiTheme="majorBidi" w:eastAsiaTheme="minorEastAsia" w:hAnsiTheme="majorBidi" w:cstheme="majorBidi"/>
          <w:sz w:val="24"/>
          <w:szCs w:val="24"/>
          <w:lang w:val="en-US"/>
        </w:rPr>
        <w:t xml:space="preserve"> </w:t>
      </w:r>
      <w:r w:rsidR="00E9328C">
        <w:rPr>
          <w:rFonts w:asciiTheme="majorBidi" w:eastAsiaTheme="minorEastAsia" w:hAnsiTheme="majorBidi" w:cstheme="majorBidi"/>
          <w:sz w:val="24"/>
          <w:szCs w:val="24"/>
          <w:lang w:val="en-US"/>
        </w:rPr>
        <w:t>= Jumlah X</w:t>
      </w:r>
    </w:p>
    <w:p w:rsidR="003A6272" w:rsidRPr="00C364C4" w:rsidRDefault="00F04A6A" w:rsidP="00856E42">
      <w:pPr>
        <w:tabs>
          <w:tab w:val="left" w:pos="426"/>
        </w:tabs>
        <w:spacing w:after="0" w:line="480" w:lineRule="auto"/>
        <w:ind w:firstLine="709"/>
        <w:rPr>
          <w:rFonts w:asciiTheme="majorBidi" w:eastAsiaTheme="minorEastAsia" w:hAnsiTheme="majorBidi" w:cstheme="majorBidi"/>
          <w:sz w:val="24"/>
          <w:szCs w:val="24"/>
          <w:lang w:val="en-US"/>
        </w:rPr>
      </w:pPr>
      <m:oMath>
        <m:nary>
          <m:naryPr>
            <m:chr m:val="∑"/>
            <m:limLoc m:val="undOvr"/>
            <m:subHide m:val="on"/>
            <m:supHide m:val="on"/>
            <m:ctrlPr>
              <w:rPr>
                <w:rFonts w:ascii="Cambria Math" w:hAnsiTheme="majorBidi" w:cstheme="majorBidi"/>
                <w:iCs/>
                <w:sz w:val="24"/>
                <w:szCs w:val="24"/>
                <w:lang w:val="en-US"/>
              </w:rPr>
            </m:ctrlPr>
          </m:naryPr>
          <m:sub/>
          <m:sup/>
          <m:e>
            <m:r>
              <m:rPr>
                <m:sty m:val="p"/>
              </m:rPr>
              <w:rPr>
                <w:rFonts w:ascii="Cambria Math" w:hAnsi="Cambria Math" w:cstheme="majorBidi"/>
                <w:sz w:val="24"/>
                <w:szCs w:val="24"/>
                <w:lang w:val="en-US"/>
              </w:rPr>
              <m:t>Y</m:t>
            </m:r>
          </m:e>
        </m:nary>
      </m:oMath>
      <w:r w:rsidR="003A6272" w:rsidRPr="00C364C4">
        <w:rPr>
          <w:rFonts w:asciiTheme="majorBidi" w:eastAsiaTheme="minorEastAsia" w:hAnsiTheme="majorBidi" w:cstheme="majorBidi"/>
          <w:sz w:val="24"/>
          <w:szCs w:val="24"/>
          <w:lang w:val="en-US"/>
        </w:rPr>
        <w:t xml:space="preserve"> </w:t>
      </w:r>
      <w:r w:rsidR="00E9328C">
        <w:rPr>
          <w:rFonts w:asciiTheme="majorBidi" w:eastAsiaTheme="minorEastAsia" w:hAnsiTheme="majorBidi" w:cstheme="majorBidi"/>
          <w:sz w:val="24"/>
          <w:szCs w:val="24"/>
          <w:lang w:val="en-US"/>
        </w:rPr>
        <w:t>= Jumlah Y</w:t>
      </w:r>
    </w:p>
    <w:p w:rsidR="003A6272" w:rsidRDefault="00F04A6A" w:rsidP="00856E42">
      <w:pPr>
        <w:tabs>
          <w:tab w:val="left" w:pos="426"/>
        </w:tabs>
        <w:spacing w:after="0" w:line="480" w:lineRule="auto"/>
        <w:ind w:firstLine="709"/>
        <w:rPr>
          <w:rFonts w:asciiTheme="majorBidi" w:eastAsiaTheme="minorEastAsia" w:hAnsiTheme="majorBidi" w:cstheme="majorBidi"/>
          <w:sz w:val="24"/>
          <w:szCs w:val="24"/>
          <w:lang w:val="en-US"/>
        </w:rPr>
      </w:pPr>
      <m:oMath>
        <m:nary>
          <m:naryPr>
            <m:chr m:val="∑"/>
            <m:limLoc m:val="undOvr"/>
            <m:subHide m:val="on"/>
            <m:supHide m:val="on"/>
            <m:ctrlPr>
              <w:rPr>
                <w:rFonts w:ascii="Cambria Math" w:hAnsiTheme="majorBidi" w:cstheme="majorBidi"/>
                <w:iCs/>
                <w:sz w:val="24"/>
                <w:szCs w:val="24"/>
                <w:lang w:val="en-US"/>
              </w:rPr>
            </m:ctrlPr>
          </m:naryPr>
          <m:sub/>
          <m:sup/>
          <m:e>
            <m:sSup>
              <m:sSupPr>
                <m:ctrlPr>
                  <w:rPr>
                    <w:rFonts w:ascii="Cambria Math" w:hAnsiTheme="majorBidi" w:cstheme="majorBidi"/>
                    <w:iCs/>
                    <w:sz w:val="24"/>
                    <w:szCs w:val="24"/>
                    <w:lang w:val="en-US"/>
                  </w:rPr>
                </m:ctrlPr>
              </m:sSupPr>
              <m:e>
                <m:r>
                  <m:rPr>
                    <m:sty m:val="p"/>
                  </m:rPr>
                  <w:rPr>
                    <w:rFonts w:ascii="Cambria Math" w:hAnsi="Cambria Math" w:cstheme="majorBidi"/>
                    <w:sz w:val="24"/>
                    <w:szCs w:val="24"/>
                    <w:lang w:val="en-US"/>
                  </w:rPr>
                  <m:t>X</m:t>
                </m:r>
              </m:e>
              <m:sup>
                <m:r>
                  <m:rPr>
                    <m:sty m:val="p"/>
                  </m:rPr>
                  <w:rPr>
                    <w:rFonts w:ascii="Cambria Math" w:hAnsiTheme="majorBidi" w:cstheme="majorBidi"/>
                    <w:sz w:val="24"/>
                    <w:szCs w:val="24"/>
                    <w:lang w:val="en-US"/>
                  </w:rPr>
                  <m:t>2</m:t>
                </m:r>
              </m:sup>
            </m:sSup>
          </m:e>
        </m:nary>
      </m:oMath>
      <w:r w:rsidR="003A6272" w:rsidRPr="00C364C4">
        <w:rPr>
          <w:rFonts w:asciiTheme="majorBidi" w:eastAsiaTheme="minorEastAsia" w:hAnsiTheme="majorBidi" w:cstheme="majorBidi"/>
          <w:sz w:val="24"/>
          <w:szCs w:val="24"/>
          <w:lang w:val="en-US"/>
        </w:rPr>
        <w:t xml:space="preserve"> </w:t>
      </w:r>
      <w:r w:rsidR="00E9328C">
        <w:rPr>
          <w:rFonts w:asciiTheme="majorBidi" w:eastAsiaTheme="minorEastAsia" w:hAnsiTheme="majorBidi" w:cstheme="majorBidi"/>
          <w:sz w:val="24"/>
          <w:szCs w:val="24"/>
          <w:lang w:val="en-US"/>
        </w:rPr>
        <w:t>= Jumlah dari X</w:t>
      </w:r>
      <w:r w:rsidR="003A6272" w:rsidRPr="00C364C4">
        <w:rPr>
          <w:rFonts w:asciiTheme="majorBidi" w:eastAsiaTheme="minorEastAsia" w:hAnsiTheme="majorBidi" w:cstheme="majorBidi"/>
          <w:sz w:val="24"/>
          <w:szCs w:val="24"/>
          <w:lang w:val="en-US"/>
        </w:rPr>
        <w:t xml:space="preserve"> kuadrat</w:t>
      </w:r>
    </w:p>
    <w:p w:rsidR="00E9328C" w:rsidRDefault="00E9328C" w:rsidP="00856E42">
      <w:pPr>
        <w:tabs>
          <w:tab w:val="left" w:pos="426"/>
        </w:tabs>
        <w:spacing w:after="0" w:line="480" w:lineRule="auto"/>
        <w:ind w:firstLine="709"/>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w:t>
      </w:r>
      <m:oMath>
        <m:sSup>
          <m:sSupPr>
            <m:ctrlPr>
              <w:rPr>
                <w:rFonts w:ascii="Cambria Math" w:eastAsiaTheme="minorEastAsia" w:hAnsi="Cambria Math" w:cstheme="majorBidi"/>
                <w:i/>
                <w:sz w:val="24"/>
                <w:szCs w:val="24"/>
                <w:lang w:val="en-US"/>
              </w:rPr>
            </m:ctrlPr>
          </m:sSupPr>
          <m:e>
            <m:r>
              <m:rPr>
                <m:sty m:val="p"/>
              </m:rPr>
              <w:rPr>
                <w:rFonts w:ascii="Cambria Math" w:eastAsiaTheme="minorEastAsia" w:hAnsi="Cambria Math" w:cstheme="majorBidi"/>
                <w:sz w:val="24"/>
                <w:szCs w:val="24"/>
                <w:lang w:val="en-US"/>
              </w:rPr>
              <m:t>Y</m:t>
            </m:r>
          </m:e>
          <m:sup>
            <m:r>
              <w:rPr>
                <w:rFonts w:ascii="Cambria Math" w:eastAsiaTheme="minorEastAsia" w:hAnsi="Cambria Math" w:cstheme="majorBidi"/>
                <w:sz w:val="24"/>
                <w:szCs w:val="24"/>
                <w:lang w:val="en-US"/>
              </w:rPr>
              <m:t>2</m:t>
            </m:r>
          </m:sup>
        </m:sSup>
      </m:oMath>
      <w:r>
        <w:rPr>
          <w:rFonts w:asciiTheme="majorBidi" w:eastAsiaTheme="minorEastAsia" w:hAnsiTheme="majorBidi" w:cstheme="majorBidi"/>
          <w:sz w:val="24"/>
          <w:szCs w:val="24"/>
          <w:lang w:val="en-US"/>
        </w:rPr>
        <w:t xml:space="preserve"> = Jumlah dari Y kuadrat</w:t>
      </w:r>
    </w:p>
    <w:p w:rsidR="00E9328C" w:rsidRDefault="00E9328C" w:rsidP="00856E42">
      <w:pPr>
        <w:tabs>
          <w:tab w:val="left" w:pos="426"/>
        </w:tabs>
        <w:spacing w:after="0" w:line="480" w:lineRule="auto"/>
        <w:ind w:firstLine="709"/>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k = Jumlah kelompok prediktor yang memilki skor </w:t>
      </w:r>
      <w:proofErr w:type="gramStart"/>
      <w:r>
        <w:rPr>
          <w:rFonts w:asciiTheme="majorBidi" w:eastAsiaTheme="minorEastAsia" w:hAnsiTheme="majorBidi" w:cstheme="majorBidi"/>
          <w:sz w:val="24"/>
          <w:szCs w:val="24"/>
          <w:lang w:val="en-US"/>
        </w:rPr>
        <w:t>sama</w:t>
      </w:r>
      <w:proofErr w:type="gramEnd"/>
    </w:p>
    <w:p w:rsidR="00E9328C" w:rsidRDefault="00F04A6A" w:rsidP="00856E42">
      <w:pPr>
        <w:spacing w:after="0" w:line="480" w:lineRule="auto"/>
        <w:ind w:left="1276" w:hanging="567"/>
        <w:rPr>
          <w:rFonts w:asciiTheme="majorBidi" w:eastAsiaTheme="minorEastAsia" w:hAnsiTheme="majorBidi" w:cstheme="majorBidi"/>
          <w:sz w:val="24"/>
          <w:szCs w:val="24"/>
          <w:lang w:val="en-US"/>
        </w:rPr>
      </w:pPr>
      <m:oMath>
        <m:sSub>
          <m:sSubPr>
            <m:ctrlPr>
              <w:rPr>
                <w:rFonts w:ascii="Cambria Math" w:eastAsiaTheme="minorEastAsia" w:hAnsi="Cambria Math" w:cstheme="majorBidi"/>
                <w:i/>
                <w:sz w:val="24"/>
                <w:szCs w:val="24"/>
                <w:lang w:val="en-US"/>
              </w:rPr>
            </m:ctrlPr>
          </m:sSubPr>
          <m:e>
            <m:r>
              <w:rPr>
                <w:rFonts w:ascii="Cambria Math" w:eastAsiaTheme="minorEastAsia" w:hAnsi="Cambria Math" w:cstheme="majorBidi"/>
                <w:sz w:val="24"/>
                <w:szCs w:val="24"/>
                <w:lang w:val="en-US"/>
              </w:rPr>
              <m:t>n</m:t>
            </m:r>
          </m:e>
          <m:sub>
            <m:r>
              <w:rPr>
                <w:rFonts w:ascii="Cambria Math" w:eastAsiaTheme="minorEastAsia" w:hAnsi="Cambria Math" w:cstheme="majorBidi"/>
                <w:sz w:val="24"/>
                <w:szCs w:val="24"/>
                <w:lang w:val="en-US"/>
              </w:rPr>
              <m:t>i</m:t>
            </m:r>
          </m:sub>
        </m:sSub>
      </m:oMath>
      <w:r w:rsidR="00E9328C">
        <w:rPr>
          <w:rFonts w:asciiTheme="majorBidi" w:eastAsiaTheme="minorEastAsia" w:hAnsiTheme="majorBidi" w:cstheme="majorBidi"/>
          <w:sz w:val="24"/>
          <w:szCs w:val="24"/>
          <w:lang w:val="en-US"/>
        </w:rPr>
        <w:t xml:space="preserve"> = Banyaknya kelompok yang memiliki skor </w:t>
      </w:r>
      <w:proofErr w:type="gramStart"/>
      <w:r w:rsidR="00E9328C">
        <w:rPr>
          <w:rFonts w:asciiTheme="majorBidi" w:eastAsiaTheme="minorEastAsia" w:hAnsiTheme="majorBidi" w:cstheme="majorBidi"/>
          <w:sz w:val="24"/>
          <w:szCs w:val="24"/>
          <w:lang w:val="en-US"/>
        </w:rPr>
        <w:t>sama</w:t>
      </w:r>
      <w:proofErr w:type="gramEnd"/>
      <w:r w:rsidR="00E9328C">
        <w:rPr>
          <w:rFonts w:asciiTheme="majorBidi" w:eastAsiaTheme="minorEastAsia" w:hAnsiTheme="majorBidi" w:cstheme="majorBidi"/>
          <w:sz w:val="24"/>
          <w:szCs w:val="24"/>
          <w:lang w:val="en-US"/>
        </w:rPr>
        <w:t xml:space="preserve"> pada tiap kelompok </w:t>
      </w:r>
      <w:r w:rsidR="00B03320">
        <w:rPr>
          <w:rFonts w:asciiTheme="majorBidi" w:eastAsiaTheme="minorEastAsia" w:hAnsiTheme="majorBidi" w:cstheme="majorBidi"/>
          <w:sz w:val="24"/>
          <w:szCs w:val="24"/>
          <w:lang w:val="en-US"/>
        </w:rPr>
        <w:t>predik</w:t>
      </w:r>
      <w:r w:rsidR="00AA3F44">
        <w:rPr>
          <w:rFonts w:asciiTheme="majorBidi" w:eastAsiaTheme="minorEastAsia" w:hAnsiTheme="majorBidi" w:cstheme="majorBidi"/>
          <w:sz w:val="24"/>
          <w:szCs w:val="24"/>
          <w:lang w:val="en-US"/>
        </w:rPr>
        <w:t>tor</w:t>
      </w:r>
    </w:p>
    <w:p w:rsidR="00AA3F44" w:rsidRPr="00C364C4" w:rsidRDefault="00AA3F44" w:rsidP="00AA3F44">
      <w:pPr>
        <w:spacing w:after="0" w:line="240" w:lineRule="auto"/>
        <w:ind w:left="1276" w:hanging="567"/>
        <w:rPr>
          <w:rFonts w:asciiTheme="majorBidi" w:eastAsiaTheme="minorEastAsia" w:hAnsiTheme="majorBidi" w:cstheme="majorBidi"/>
          <w:sz w:val="24"/>
          <w:szCs w:val="24"/>
          <w:lang w:val="en-US"/>
        </w:rPr>
      </w:pPr>
    </w:p>
    <w:p w:rsidR="003A6272" w:rsidRPr="00C364C4" w:rsidRDefault="003A6272" w:rsidP="00856E42">
      <w:pPr>
        <w:pStyle w:val="ListParagraph"/>
        <w:numPr>
          <w:ilvl w:val="0"/>
          <w:numId w:val="1"/>
        </w:numPr>
        <w:tabs>
          <w:tab w:val="left" w:pos="0"/>
        </w:tabs>
        <w:spacing w:after="0" w:line="480" w:lineRule="auto"/>
        <w:jc w:val="both"/>
        <w:rPr>
          <w:rFonts w:asciiTheme="majorBidi" w:hAnsiTheme="majorBidi" w:cstheme="majorBidi"/>
          <w:b/>
          <w:bCs/>
          <w:sz w:val="24"/>
          <w:szCs w:val="24"/>
          <w:lang w:val="en-US"/>
        </w:rPr>
      </w:pPr>
      <w:r w:rsidRPr="00C364C4">
        <w:rPr>
          <w:rFonts w:asciiTheme="majorBidi" w:hAnsiTheme="majorBidi" w:cstheme="majorBidi"/>
          <w:b/>
          <w:bCs/>
          <w:sz w:val="24"/>
          <w:szCs w:val="24"/>
          <w:lang w:val="en-US"/>
        </w:rPr>
        <w:t>Prosedur Penelitian</w:t>
      </w:r>
    </w:p>
    <w:p w:rsidR="003A6272" w:rsidRDefault="003A6272" w:rsidP="00856E42">
      <w:pPr>
        <w:pStyle w:val="ListParagraph"/>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Adapun prosedur pelaksanaan penelitian adalah sebagai berikut:</w:t>
      </w:r>
    </w:p>
    <w:p w:rsidR="00AF1542" w:rsidRPr="00C364C4" w:rsidRDefault="00AF1542" w:rsidP="00856E42">
      <w:pPr>
        <w:pStyle w:val="ListParagraph"/>
        <w:tabs>
          <w:tab w:val="left" w:pos="426"/>
        </w:tabs>
        <w:spacing w:after="0" w:line="480" w:lineRule="auto"/>
        <w:jc w:val="both"/>
        <w:rPr>
          <w:rFonts w:asciiTheme="majorBidi" w:hAnsiTheme="majorBidi" w:cstheme="majorBidi"/>
          <w:sz w:val="24"/>
          <w:szCs w:val="24"/>
          <w:lang w:val="en-US"/>
        </w:rPr>
      </w:pPr>
    </w:p>
    <w:p w:rsidR="003A6272" w:rsidRPr="00C364C4" w:rsidRDefault="003A6272" w:rsidP="00856E42">
      <w:pPr>
        <w:pStyle w:val="ListParagraph"/>
        <w:numPr>
          <w:ilvl w:val="0"/>
          <w:numId w:val="8"/>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lastRenderedPageBreak/>
        <w:t>Persiapan</w:t>
      </w:r>
    </w:p>
    <w:p w:rsidR="003A6272" w:rsidRPr="00C364C4" w:rsidRDefault="003A6272" w:rsidP="00856E42">
      <w:pPr>
        <w:pStyle w:val="ListParagraph"/>
        <w:numPr>
          <w:ilvl w:val="0"/>
          <w:numId w:val="9"/>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Observasi ke sekolah yang </w:t>
      </w:r>
      <w:proofErr w:type="gramStart"/>
      <w:r w:rsidRPr="00C364C4">
        <w:rPr>
          <w:rFonts w:asciiTheme="majorBidi" w:hAnsiTheme="majorBidi" w:cstheme="majorBidi"/>
          <w:sz w:val="24"/>
          <w:szCs w:val="24"/>
          <w:lang w:val="en-US"/>
        </w:rPr>
        <w:t>akan</w:t>
      </w:r>
      <w:proofErr w:type="gramEnd"/>
      <w:r w:rsidRPr="00C364C4">
        <w:rPr>
          <w:rFonts w:asciiTheme="majorBidi" w:hAnsiTheme="majorBidi" w:cstheme="majorBidi"/>
          <w:sz w:val="24"/>
          <w:szCs w:val="24"/>
          <w:lang w:val="en-US"/>
        </w:rPr>
        <w:t xml:space="preserve"> digunakan untuk penelitian.</w:t>
      </w:r>
    </w:p>
    <w:p w:rsidR="003A6272" w:rsidRPr="00C364C4" w:rsidRDefault="003A6272" w:rsidP="00856E42">
      <w:pPr>
        <w:pStyle w:val="ListParagraph"/>
        <w:numPr>
          <w:ilvl w:val="0"/>
          <w:numId w:val="9"/>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Minta </w:t>
      </w:r>
      <w:proofErr w:type="gramStart"/>
      <w:r w:rsidRPr="00C364C4">
        <w:rPr>
          <w:rFonts w:asciiTheme="majorBidi" w:hAnsiTheme="majorBidi" w:cstheme="majorBidi"/>
          <w:sz w:val="24"/>
          <w:szCs w:val="24"/>
          <w:lang w:val="en-US"/>
        </w:rPr>
        <w:t>surat</w:t>
      </w:r>
      <w:proofErr w:type="gramEnd"/>
      <w:r w:rsidRPr="00C364C4">
        <w:rPr>
          <w:rFonts w:asciiTheme="majorBidi" w:hAnsiTheme="majorBidi" w:cstheme="majorBidi"/>
          <w:sz w:val="24"/>
          <w:szCs w:val="24"/>
          <w:lang w:val="en-US"/>
        </w:rPr>
        <w:t xml:space="preserve"> permohonan ijin penelitian dari STAIN Tulungagung.</w:t>
      </w:r>
    </w:p>
    <w:p w:rsidR="003A6272" w:rsidRPr="00C364C4" w:rsidRDefault="003A6272" w:rsidP="00856E42">
      <w:pPr>
        <w:pStyle w:val="ListParagraph"/>
        <w:numPr>
          <w:ilvl w:val="0"/>
          <w:numId w:val="9"/>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 xml:space="preserve">Mengajukan </w:t>
      </w:r>
      <w:proofErr w:type="gramStart"/>
      <w:r w:rsidRPr="00C364C4">
        <w:rPr>
          <w:rFonts w:asciiTheme="majorBidi" w:hAnsiTheme="majorBidi" w:cstheme="majorBidi"/>
          <w:sz w:val="24"/>
          <w:szCs w:val="24"/>
          <w:lang w:val="en-US"/>
        </w:rPr>
        <w:t>surat</w:t>
      </w:r>
      <w:proofErr w:type="gramEnd"/>
      <w:r w:rsidRPr="00C364C4">
        <w:rPr>
          <w:rFonts w:asciiTheme="majorBidi" w:hAnsiTheme="majorBidi" w:cstheme="majorBidi"/>
          <w:sz w:val="24"/>
          <w:szCs w:val="24"/>
          <w:lang w:val="en-US"/>
        </w:rPr>
        <w:t xml:space="preserve"> ijin penelitian kepada MTsN Kanigoro.</w:t>
      </w:r>
    </w:p>
    <w:p w:rsidR="009D1B8F" w:rsidRPr="009D1B8F" w:rsidRDefault="003A6272" w:rsidP="009D1B8F">
      <w:pPr>
        <w:pStyle w:val="ListParagraph"/>
        <w:numPr>
          <w:ilvl w:val="0"/>
          <w:numId w:val="9"/>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Berkonsultasi dengan guru bidang studi matematika.</w:t>
      </w:r>
    </w:p>
    <w:p w:rsidR="00B67C62" w:rsidRPr="00C364C4" w:rsidRDefault="003A6272" w:rsidP="00856E42">
      <w:pPr>
        <w:pStyle w:val="ListParagraph"/>
        <w:numPr>
          <w:ilvl w:val="0"/>
          <w:numId w:val="8"/>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Pelaksanaan Penelitian</w:t>
      </w:r>
    </w:p>
    <w:p w:rsidR="009D1B8F" w:rsidRPr="009D1B8F" w:rsidRDefault="003A6272" w:rsidP="009D1B8F">
      <w:pPr>
        <w:pStyle w:val="ListParagraph"/>
        <w:tabs>
          <w:tab w:val="left" w:pos="426"/>
        </w:tabs>
        <w:spacing w:after="0" w:line="480" w:lineRule="auto"/>
        <w:ind w:left="108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Penelitian ini dilaksanakan dengan</w:t>
      </w:r>
      <w:r w:rsidR="00355C83" w:rsidRPr="00C364C4">
        <w:rPr>
          <w:rFonts w:asciiTheme="majorBidi" w:hAnsiTheme="majorBidi" w:cstheme="majorBidi"/>
          <w:sz w:val="24"/>
          <w:szCs w:val="24"/>
          <w:lang w:val="en-US"/>
        </w:rPr>
        <w:t xml:space="preserve"> memberikan tes kecerdasan emosional (EQ)</w:t>
      </w:r>
      <w:r w:rsidR="00355C83" w:rsidRPr="00C364C4">
        <w:rPr>
          <w:rFonts w:asciiTheme="majorBidi" w:hAnsiTheme="majorBidi" w:cstheme="majorBidi"/>
          <w:b/>
          <w:bCs/>
          <w:sz w:val="24"/>
          <w:szCs w:val="24"/>
          <w:lang w:val="en-US"/>
        </w:rPr>
        <w:t xml:space="preserve"> </w:t>
      </w:r>
      <w:r w:rsidR="00355C83" w:rsidRPr="00C364C4">
        <w:rPr>
          <w:rFonts w:asciiTheme="majorBidi" w:hAnsiTheme="majorBidi" w:cstheme="majorBidi"/>
          <w:sz w:val="24"/>
          <w:szCs w:val="24"/>
          <w:lang w:val="en-US"/>
        </w:rPr>
        <w:t>dan tes motivasi belajar matematika kepad</w:t>
      </w:r>
      <w:r w:rsidR="009D1B8F">
        <w:rPr>
          <w:rFonts w:asciiTheme="majorBidi" w:hAnsiTheme="majorBidi" w:cstheme="majorBidi"/>
          <w:sz w:val="24"/>
          <w:szCs w:val="24"/>
          <w:lang w:val="en-US"/>
        </w:rPr>
        <w:t>a responden/obyek yang diteliti.</w:t>
      </w:r>
      <w:proofErr w:type="gramEnd"/>
    </w:p>
    <w:p w:rsidR="00355C83" w:rsidRPr="00C364C4" w:rsidRDefault="00355C83" w:rsidP="00856E42">
      <w:pPr>
        <w:pStyle w:val="ListParagraph"/>
        <w:numPr>
          <w:ilvl w:val="0"/>
          <w:numId w:val="8"/>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Pengumpulan Data</w:t>
      </w:r>
    </w:p>
    <w:p w:rsidR="00856E42" w:rsidRPr="00AA3F44" w:rsidRDefault="00355C83" w:rsidP="00AA3F44">
      <w:pPr>
        <w:pStyle w:val="ListParagraph"/>
        <w:tabs>
          <w:tab w:val="left" w:pos="426"/>
        </w:tabs>
        <w:spacing w:after="0" w:line="480" w:lineRule="auto"/>
        <w:ind w:left="1080"/>
        <w:jc w:val="both"/>
        <w:rPr>
          <w:rFonts w:asciiTheme="majorBidi" w:hAnsiTheme="majorBidi" w:cstheme="majorBidi"/>
          <w:sz w:val="24"/>
          <w:szCs w:val="24"/>
          <w:lang w:val="en-US"/>
        </w:rPr>
      </w:pPr>
      <w:r w:rsidRPr="00C364C4">
        <w:rPr>
          <w:rFonts w:asciiTheme="majorBidi" w:hAnsiTheme="majorBidi" w:cstheme="majorBidi"/>
          <w:sz w:val="24"/>
          <w:szCs w:val="24"/>
          <w:lang w:val="en-US"/>
        </w:rPr>
        <w:t>Yaitu mengumpulkan data yang ada di lapangan yang berupa dokumen ataupun yang lain.</w:t>
      </w:r>
    </w:p>
    <w:p w:rsidR="00355C83" w:rsidRPr="00C364C4" w:rsidRDefault="00355C83" w:rsidP="00856E42">
      <w:pPr>
        <w:pStyle w:val="ListParagraph"/>
        <w:numPr>
          <w:ilvl w:val="0"/>
          <w:numId w:val="8"/>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Analisa</w:t>
      </w:r>
    </w:p>
    <w:p w:rsidR="003E41CB" w:rsidRPr="00856E42" w:rsidRDefault="00355C83" w:rsidP="00856E42">
      <w:pPr>
        <w:pStyle w:val="ListParagraph"/>
        <w:tabs>
          <w:tab w:val="left" w:pos="426"/>
        </w:tabs>
        <w:spacing w:after="0" w:line="480" w:lineRule="auto"/>
        <w:ind w:left="108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Pada tahap ini peneliti menganalisis data yang telah diperoleh.</w:t>
      </w:r>
      <w:proofErr w:type="gramEnd"/>
      <w:r w:rsidRPr="00C364C4">
        <w:rPr>
          <w:rFonts w:asciiTheme="majorBidi" w:hAnsiTheme="majorBidi" w:cstheme="majorBidi"/>
          <w:sz w:val="24"/>
          <w:szCs w:val="24"/>
          <w:lang w:val="en-US"/>
        </w:rPr>
        <w:t xml:space="preserve"> </w:t>
      </w:r>
      <w:proofErr w:type="gramStart"/>
      <w:r w:rsidRPr="00C364C4">
        <w:rPr>
          <w:rFonts w:asciiTheme="majorBidi" w:hAnsiTheme="majorBidi" w:cstheme="majorBidi"/>
          <w:sz w:val="24"/>
          <w:szCs w:val="24"/>
          <w:lang w:val="en-US"/>
        </w:rPr>
        <w:t>Data tersebut dianalisa menggunakan rumus korelasi product moment dan persamaan regresi.</w:t>
      </w:r>
      <w:proofErr w:type="gramEnd"/>
    </w:p>
    <w:p w:rsidR="003E41CB" w:rsidRPr="003E41CB" w:rsidRDefault="00355C83" w:rsidP="006E779C">
      <w:pPr>
        <w:pStyle w:val="ListParagraph"/>
        <w:numPr>
          <w:ilvl w:val="0"/>
          <w:numId w:val="8"/>
        </w:numPr>
        <w:tabs>
          <w:tab w:val="left" w:pos="426"/>
        </w:tabs>
        <w:spacing w:after="0"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t>Interpretasi</w:t>
      </w:r>
    </w:p>
    <w:p w:rsidR="00355C83" w:rsidRDefault="00355C83" w:rsidP="006E779C">
      <w:pPr>
        <w:pStyle w:val="ListParagraph"/>
        <w:tabs>
          <w:tab w:val="left" w:pos="426"/>
        </w:tabs>
        <w:spacing w:after="0" w:line="480" w:lineRule="auto"/>
        <w:ind w:left="108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Dari hasil analisis data di atas, dapat diketahui interpretasinya, apakah hipotesisnya diterima atau ditolak.</w:t>
      </w:r>
      <w:proofErr w:type="gramEnd"/>
    </w:p>
    <w:p w:rsidR="00AF1542" w:rsidRDefault="00AF1542" w:rsidP="006E779C">
      <w:pPr>
        <w:pStyle w:val="ListParagraph"/>
        <w:tabs>
          <w:tab w:val="left" w:pos="426"/>
        </w:tabs>
        <w:spacing w:after="0" w:line="480" w:lineRule="auto"/>
        <w:ind w:left="1080"/>
        <w:jc w:val="both"/>
        <w:rPr>
          <w:rFonts w:asciiTheme="majorBidi" w:hAnsiTheme="majorBidi" w:cstheme="majorBidi"/>
          <w:sz w:val="24"/>
          <w:szCs w:val="24"/>
          <w:lang w:val="en-US"/>
        </w:rPr>
      </w:pPr>
    </w:p>
    <w:p w:rsidR="00AF1542" w:rsidRDefault="00AF1542" w:rsidP="006E779C">
      <w:pPr>
        <w:pStyle w:val="ListParagraph"/>
        <w:tabs>
          <w:tab w:val="left" w:pos="426"/>
        </w:tabs>
        <w:spacing w:after="0" w:line="480" w:lineRule="auto"/>
        <w:ind w:left="1080"/>
        <w:jc w:val="both"/>
        <w:rPr>
          <w:rFonts w:asciiTheme="majorBidi" w:hAnsiTheme="majorBidi" w:cstheme="majorBidi"/>
          <w:sz w:val="24"/>
          <w:szCs w:val="24"/>
          <w:lang w:val="en-US"/>
        </w:rPr>
      </w:pPr>
    </w:p>
    <w:p w:rsidR="00AF1542" w:rsidRPr="00C364C4" w:rsidRDefault="00AF1542" w:rsidP="006E779C">
      <w:pPr>
        <w:pStyle w:val="ListParagraph"/>
        <w:tabs>
          <w:tab w:val="left" w:pos="426"/>
        </w:tabs>
        <w:spacing w:after="0" w:line="480" w:lineRule="auto"/>
        <w:ind w:left="1080"/>
        <w:jc w:val="both"/>
        <w:rPr>
          <w:rFonts w:asciiTheme="majorBidi" w:hAnsiTheme="majorBidi" w:cstheme="majorBidi"/>
          <w:sz w:val="24"/>
          <w:szCs w:val="24"/>
          <w:lang w:val="en-US"/>
        </w:rPr>
      </w:pPr>
    </w:p>
    <w:p w:rsidR="00355C83" w:rsidRPr="00C364C4" w:rsidRDefault="00355C83" w:rsidP="00C364C4">
      <w:pPr>
        <w:pStyle w:val="ListParagraph"/>
        <w:numPr>
          <w:ilvl w:val="0"/>
          <w:numId w:val="8"/>
        </w:numPr>
        <w:tabs>
          <w:tab w:val="left" w:pos="426"/>
        </w:tabs>
        <w:spacing w:line="480" w:lineRule="auto"/>
        <w:jc w:val="both"/>
        <w:rPr>
          <w:rFonts w:asciiTheme="majorBidi" w:hAnsiTheme="majorBidi" w:cstheme="majorBidi"/>
          <w:sz w:val="24"/>
          <w:szCs w:val="24"/>
          <w:lang w:val="en-US"/>
        </w:rPr>
      </w:pPr>
      <w:r w:rsidRPr="00C364C4">
        <w:rPr>
          <w:rFonts w:asciiTheme="majorBidi" w:hAnsiTheme="majorBidi" w:cstheme="majorBidi"/>
          <w:sz w:val="24"/>
          <w:szCs w:val="24"/>
          <w:lang w:val="en-US"/>
        </w:rPr>
        <w:lastRenderedPageBreak/>
        <w:t>Kesimpulan</w:t>
      </w:r>
    </w:p>
    <w:p w:rsidR="00355C83" w:rsidRPr="00C364C4" w:rsidRDefault="00355C83" w:rsidP="00C364C4">
      <w:pPr>
        <w:pStyle w:val="ListParagraph"/>
        <w:tabs>
          <w:tab w:val="left" w:pos="426"/>
        </w:tabs>
        <w:spacing w:line="480" w:lineRule="auto"/>
        <w:ind w:left="1080"/>
        <w:jc w:val="both"/>
        <w:rPr>
          <w:rFonts w:asciiTheme="majorBidi" w:hAnsiTheme="majorBidi" w:cstheme="majorBidi"/>
          <w:sz w:val="24"/>
          <w:szCs w:val="24"/>
          <w:lang w:val="en-US"/>
        </w:rPr>
      </w:pPr>
      <w:proofErr w:type="gramStart"/>
      <w:r w:rsidRPr="00C364C4">
        <w:rPr>
          <w:rFonts w:asciiTheme="majorBidi" w:hAnsiTheme="majorBidi" w:cstheme="majorBidi"/>
          <w:sz w:val="24"/>
          <w:szCs w:val="24"/>
          <w:lang w:val="en-US"/>
        </w:rPr>
        <w:t xml:space="preserve">Kesimpulan didapat setelah mengetahui hasil interpretasi data tersebut akhirnya dapat disimpulkan apakah ada pengaruh kecerdasan emosional (EQ) terhadap motivasi belajar </w:t>
      </w:r>
      <w:r w:rsidR="009D2B0C">
        <w:rPr>
          <w:rFonts w:asciiTheme="majorBidi" w:hAnsiTheme="majorBidi" w:cstheme="majorBidi"/>
          <w:sz w:val="24"/>
          <w:szCs w:val="24"/>
          <w:lang w:val="en-US"/>
        </w:rPr>
        <w:t xml:space="preserve">(intrinsik) </w:t>
      </w:r>
      <w:r w:rsidRPr="00C364C4">
        <w:rPr>
          <w:rFonts w:asciiTheme="majorBidi" w:hAnsiTheme="majorBidi" w:cstheme="majorBidi"/>
          <w:sz w:val="24"/>
          <w:szCs w:val="24"/>
          <w:lang w:val="en-US"/>
        </w:rPr>
        <w:t>matematika siswa.</w:t>
      </w:r>
      <w:proofErr w:type="gramEnd"/>
    </w:p>
    <w:sectPr w:rsidR="00355C83" w:rsidRPr="00C364C4" w:rsidSect="00080798">
      <w:headerReference w:type="default" r:id="rId8"/>
      <w:headerReference w:type="first" r:id="rId9"/>
      <w:pgSz w:w="12191" w:h="15876" w:code="1"/>
      <w:pgMar w:top="2268" w:right="1701" w:bottom="1701" w:left="2268" w:header="1134" w:footer="709" w:gutter="0"/>
      <w:pgNumType w:start="8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CCE" w:rsidRDefault="006D2CCE" w:rsidP="007C05C5">
      <w:pPr>
        <w:spacing w:after="0" w:line="240" w:lineRule="auto"/>
      </w:pPr>
      <w:r>
        <w:separator/>
      </w:r>
    </w:p>
  </w:endnote>
  <w:endnote w:type="continuationSeparator" w:id="1">
    <w:p w:rsidR="006D2CCE" w:rsidRDefault="006D2CCE" w:rsidP="007C05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CCE" w:rsidRDefault="006D2CCE" w:rsidP="007C05C5">
      <w:pPr>
        <w:spacing w:after="0" w:line="240" w:lineRule="auto"/>
      </w:pPr>
      <w:r>
        <w:separator/>
      </w:r>
    </w:p>
  </w:footnote>
  <w:footnote w:type="continuationSeparator" w:id="1">
    <w:p w:rsidR="006D2CCE" w:rsidRDefault="006D2CCE" w:rsidP="007C05C5">
      <w:pPr>
        <w:spacing w:after="0" w:line="240" w:lineRule="auto"/>
      </w:pPr>
      <w:r>
        <w:continuationSeparator/>
      </w:r>
    </w:p>
  </w:footnote>
  <w:footnote w:id="2">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Suharsimi Arikunto, </w:t>
      </w:r>
      <w:r w:rsidRPr="005F5C5B">
        <w:rPr>
          <w:rFonts w:asciiTheme="majorBidi" w:hAnsiTheme="majorBidi" w:cstheme="majorBidi"/>
          <w:i/>
        </w:rPr>
        <w:t>Prosedur Penelitian Suatu Pendekatan Praktik</w:t>
      </w:r>
      <w:r w:rsidRPr="005F5C5B">
        <w:rPr>
          <w:rFonts w:asciiTheme="majorBidi" w:hAnsiTheme="majorBidi" w:cstheme="majorBidi"/>
        </w:rPr>
        <w:t xml:space="preserve">. (Jakarta: Rineka Cipta, </w:t>
      </w:r>
      <w:proofErr w:type="gramStart"/>
      <w:r w:rsidRPr="005F5C5B">
        <w:rPr>
          <w:rFonts w:asciiTheme="majorBidi" w:hAnsiTheme="majorBidi" w:cstheme="majorBidi"/>
        </w:rPr>
        <w:t>2006 )</w:t>
      </w:r>
      <w:proofErr w:type="gramEnd"/>
      <w:r w:rsidRPr="005F5C5B">
        <w:rPr>
          <w:rFonts w:asciiTheme="majorBidi" w:hAnsiTheme="majorBidi" w:cstheme="majorBidi"/>
        </w:rPr>
        <w:t>, hal. 11</w:t>
      </w:r>
    </w:p>
  </w:footnote>
  <w:footnote w:id="3">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Ahmad Tanzeh, </w:t>
      </w:r>
      <w:r w:rsidRPr="005F5C5B">
        <w:rPr>
          <w:rFonts w:asciiTheme="majorBidi" w:hAnsiTheme="majorBidi" w:cstheme="majorBidi"/>
          <w:i/>
          <w:iCs/>
        </w:rPr>
        <w:t xml:space="preserve">Pengantar Metode Penelitian, </w:t>
      </w:r>
      <w:r w:rsidRPr="005F5C5B">
        <w:rPr>
          <w:rFonts w:asciiTheme="majorBidi" w:hAnsiTheme="majorBidi" w:cstheme="majorBidi"/>
        </w:rPr>
        <w:t>(Yogyakarta: Penerbit Teras, 2009), hal. 20</w:t>
      </w:r>
    </w:p>
  </w:footnote>
  <w:footnote w:id="4">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Ibid.,</w:t>
      </w:r>
      <w:proofErr w:type="gramEnd"/>
      <w:r w:rsidRPr="005F5C5B">
        <w:rPr>
          <w:rFonts w:asciiTheme="majorBidi" w:hAnsiTheme="majorBidi" w:cstheme="majorBidi"/>
          <w:i/>
          <w:iCs/>
        </w:rPr>
        <w:t xml:space="preserve"> </w:t>
      </w:r>
      <w:r w:rsidRPr="005F5C5B">
        <w:rPr>
          <w:rFonts w:asciiTheme="majorBidi" w:hAnsiTheme="majorBidi" w:cstheme="majorBidi"/>
        </w:rPr>
        <w:t>hal. 81</w:t>
      </w:r>
    </w:p>
  </w:footnote>
  <w:footnote w:id="5">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Suharsimi Arikunto, </w:t>
      </w:r>
      <w:r w:rsidRPr="005F5C5B">
        <w:rPr>
          <w:rFonts w:asciiTheme="majorBidi" w:hAnsiTheme="majorBidi" w:cstheme="majorBidi"/>
          <w:i/>
          <w:iCs/>
        </w:rPr>
        <w:t xml:space="preserve">Prosedur Penelitian…, </w:t>
      </w:r>
      <w:r w:rsidRPr="005F5C5B">
        <w:rPr>
          <w:rFonts w:asciiTheme="majorBidi" w:hAnsiTheme="majorBidi" w:cstheme="majorBidi"/>
        </w:rPr>
        <w:t>hal. 108</w:t>
      </w:r>
    </w:p>
  </w:footnote>
  <w:footnote w:id="6">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rPr>
        <w:t xml:space="preserve">Eni Setyowati, </w:t>
      </w:r>
      <w:r w:rsidRPr="005F5C5B">
        <w:rPr>
          <w:rFonts w:asciiTheme="majorBidi" w:hAnsiTheme="majorBidi" w:cstheme="majorBidi"/>
          <w:i/>
          <w:iCs/>
        </w:rPr>
        <w:t xml:space="preserve">Statistika I, </w:t>
      </w:r>
      <w:r w:rsidRPr="005F5C5B">
        <w:rPr>
          <w:rFonts w:asciiTheme="majorBidi" w:hAnsiTheme="majorBidi" w:cstheme="majorBidi"/>
        </w:rPr>
        <w:t>(STAIN Tulungagung, 2008), hal.</w:t>
      </w:r>
      <w:proofErr w:type="gramEnd"/>
      <w:r w:rsidRPr="005F5C5B">
        <w:rPr>
          <w:rFonts w:asciiTheme="majorBidi" w:hAnsiTheme="majorBidi" w:cstheme="majorBidi"/>
        </w:rPr>
        <w:t xml:space="preserve"> 5</w:t>
      </w:r>
    </w:p>
  </w:footnote>
  <w:footnote w:id="7">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Sukardi, </w:t>
      </w:r>
      <w:r w:rsidRPr="005F5C5B">
        <w:rPr>
          <w:rFonts w:asciiTheme="majorBidi" w:hAnsiTheme="majorBidi" w:cstheme="majorBidi"/>
          <w:i/>
          <w:iCs/>
        </w:rPr>
        <w:t xml:space="preserve">Metodologi Penelitian Pendidikan Kompetensi dan Praktiknya, </w:t>
      </w:r>
      <w:r w:rsidRPr="005F5C5B">
        <w:rPr>
          <w:rFonts w:asciiTheme="majorBidi" w:hAnsiTheme="majorBidi" w:cstheme="majorBidi"/>
        </w:rPr>
        <w:t>(Jakarta: PT Bumi Aksara, 2003), hal. 53</w:t>
      </w:r>
    </w:p>
  </w:footnote>
  <w:footnote w:id="8">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129</w:t>
      </w:r>
    </w:p>
  </w:footnote>
  <w:footnote w:id="9">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118</w:t>
      </w:r>
    </w:p>
  </w:footnote>
  <w:footnote w:id="10">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Ahmad Tanzeh</w:t>
      </w:r>
      <w:proofErr w:type="gramStart"/>
      <w:r w:rsidRPr="005F5C5B">
        <w:rPr>
          <w:rFonts w:asciiTheme="majorBidi" w:hAnsiTheme="majorBidi" w:cstheme="majorBidi"/>
        </w:rPr>
        <w:t xml:space="preserve">,  </w:t>
      </w:r>
      <w:r w:rsidRPr="005F5C5B">
        <w:rPr>
          <w:rFonts w:asciiTheme="majorBidi" w:hAnsiTheme="majorBidi" w:cstheme="majorBidi"/>
          <w:i/>
          <w:iCs/>
        </w:rPr>
        <w:t>Pengantar</w:t>
      </w:r>
      <w:proofErr w:type="gramEnd"/>
      <w:r w:rsidRPr="005F5C5B">
        <w:rPr>
          <w:rFonts w:asciiTheme="majorBidi" w:hAnsiTheme="majorBidi" w:cstheme="majorBidi"/>
          <w:i/>
          <w:iCs/>
        </w:rPr>
        <w:t xml:space="preserve"> Metode…, </w:t>
      </w:r>
      <w:r w:rsidRPr="005F5C5B">
        <w:rPr>
          <w:rFonts w:asciiTheme="majorBidi" w:hAnsiTheme="majorBidi" w:cstheme="majorBidi"/>
        </w:rPr>
        <w:t>hal. 15</w:t>
      </w:r>
    </w:p>
  </w:footnote>
  <w:footnote w:id="11">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53</w:t>
      </w:r>
    </w:p>
  </w:footnote>
  <w:footnote w:id="12">
    <w:p w:rsidR="00E9328C" w:rsidRPr="005F5C5B" w:rsidRDefault="00E9328C" w:rsidP="00AF1542">
      <w:pPr>
        <w:pStyle w:val="FootnoteText"/>
        <w:tabs>
          <w:tab w:val="left" w:pos="6486"/>
        </w:tabs>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57</w:t>
      </w:r>
      <w:r w:rsidR="00AF1542">
        <w:rPr>
          <w:rFonts w:asciiTheme="majorBidi" w:hAnsiTheme="majorBidi" w:cstheme="majorBidi"/>
        </w:rPr>
        <w:tab/>
      </w:r>
    </w:p>
  </w:footnote>
  <w:footnote w:id="13">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29</w:t>
      </w:r>
    </w:p>
  </w:footnote>
  <w:footnote w:id="14">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65</w:t>
      </w:r>
    </w:p>
  </w:footnote>
  <w:footnote w:id="15">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Sukardi, </w:t>
      </w:r>
      <w:r w:rsidRPr="005F5C5B">
        <w:rPr>
          <w:rFonts w:asciiTheme="majorBidi" w:hAnsiTheme="majorBidi" w:cstheme="majorBidi"/>
          <w:i/>
          <w:iCs/>
        </w:rPr>
        <w:t>Metodologi Penelitian…</w:t>
      </w:r>
      <w:r w:rsidRPr="005F5C5B">
        <w:rPr>
          <w:rFonts w:asciiTheme="majorBidi" w:hAnsiTheme="majorBidi" w:cstheme="majorBidi"/>
        </w:rPr>
        <w:t>, hal. 158</w:t>
      </w:r>
    </w:p>
  </w:footnote>
  <w:footnote w:id="16">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Ahmad Tanzeh, </w:t>
      </w:r>
      <w:r w:rsidRPr="005F5C5B">
        <w:rPr>
          <w:rFonts w:asciiTheme="majorBidi" w:hAnsiTheme="majorBidi" w:cstheme="majorBidi"/>
          <w:i/>
          <w:iCs/>
        </w:rPr>
        <w:t xml:space="preserve">Pengantar Metode…, </w:t>
      </w:r>
      <w:r w:rsidRPr="005F5C5B">
        <w:rPr>
          <w:rFonts w:asciiTheme="majorBidi" w:hAnsiTheme="majorBidi" w:cstheme="majorBidi"/>
        </w:rPr>
        <w:t>hal. 64</w:t>
      </w:r>
    </w:p>
  </w:footnote>
  <w:footnote w:id="17">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Sukardi, </w:t>
      </w:r>
      <w:r w:rsidRPr="005F5C5B">
        <w:rPr>
          <w:rFonts w:asciiTheme="majorBidi" w:hAnsiTheme="majorBidi" w:cstheme="majorBidi"/>
          <w:i/>
          <w:iCs/>
        </w:rPr>
        <w:t xml:space="preserve">Metodologi Penelitian…, </w:t>
      </w:r>
      <w:r w:rsidRPr="005F5C5B">
        <w:rPr>
          <w:rFonts w:asciiTheme="majorBidi" w:hAnsiTheme="majorBidi" w:cstheme="majorBidi"/>
        </w:rPr>
        <w:t>hal. 76</w:t>
      </w:r>
    </w:p>
  </w:footnote>
  <w:footnote w:id="18">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Ahmad Tanzeh, </w:t>
      </w:r>
      <w:r w:rsidRPr="005F5C5B">
        <w:rPr>
          <w:rFonts w:asciiTheme="majorBidi" w:hAnsiTheme="majorBidi" w:cstheme="majorBidi"/>
          <w:i/>
          <w:iCs/>
        </w:rPr>
        <w:t xml:space="preserve">Pengantar Metode…, </w:t>
      </w:r>
      <w:r w:rsidRPr="005F5C5B">
        <w:rPr>
          <w:rFonts w:asciiTheme="majorBidi" w:hAnsiTheme="majorBidi" w:cstheme="majorBidi"/>
        </w:rPr>
        <w:t>hal. 61</w:t>
      </w:r>
    </w:p>
  </w:footnote>
  <w:footnote w:id="19">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Sukardi, </w:t>
      </w:r>
      <w:r w:rsidRPr="005F5C5B">
        <w:rPr>
          <w:rFonts w:asciiTheme="majorBidi" w:hAnsiTheme="majorBidi" w:cstheme="majorBidi"/>
          <w:i/>
          <w:iCs/>
        </w:rPr>
        <w:t xml:space="preserve">Metodologi Penelitian…, </w:t>
      </w:r>
      <w:r w:rsidRPr="005F5C5B">
        <w:rPr>
          <w:rFonts w:asciiTheme="majorBidi" w:hAnsiTheme="majorBidi" w:cstheme="majorBidi"/>
        </w:rPr>
        <w:t>hal. 78-79</w:t>
      </w:r>
    </w:p>
  </w:footnote>
  <w:footnote w:id="20">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Ahmad Tanzeh, </w:t>
      </w:r>
      <w:r w:rsidRPr="005F5C5B">
        <w:rPr>
          <w:rFonts w:asciiTheme="majorBidi" w:hAnsiTheme="majorBidi" w:cstheme="majorBidi"/>
          <w:i/>
          <w:iCs/>
        </w:rPr>
        <w:t xml:space="preserve">Pengantar…, </w:t>
      </w:r>
      <w:r w:rsidRPr="005F5C5B">
        <w:rPr>
          <w:rFonts w:asciiTheme="majorBidi" w:hAnsiTheme="majorBidi" w:cstheme="majorBidi"/>
        </w:rPr>
        <w:t>hal. 63</w:t>
      </w:r>
    </w:p>
  </w:footnote>
  <w:footnote w:id="21">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Sukardi, </w:t>
      </w:r>
      <w:r w:rsidRPr="005F5C5B">
        <w:rPr>
          <w:rFonts w:asciiTheme="majorBidi" w:hAnsiTheme="majorBidi" w:cstheme="majorBidi"/>
          <w:i/>
          <w:iCs/>
        </w:rPr>
        <w:t xml:space="preserve">Metodologi Penelitian…, </w:t>
      </w:r>
      <w:r w:rsidRPr="005F5C5B">
        <w:rPr>
          <w:rFonts w:asciiTheme="majorBidi" w:hAnsiTheme="majorBidi" w:cstheme="majorBidi"/>
        </w:rPr>
        <w:t>hal. 80-81</w:t>
      </w:r>
    </w:p>
  </w:footnote>
  <w:footnote w:id="22">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Ahmad Tanzeh, </w:t>
      </w:r>
      <w:r w:rsidRPr="005F5C5B">
        <w:rPr>
          <w:rFonts w:asciiTheme="majorBidi" w:hAnsiTheme="majorBidi" w:cstheme="majorBidi"/>
          <w:i/>
          <w:iCs/>
        </w:rPr>
        <w:t xml:space="preserve">Pengantar…, </w:t>
      </w:r>
      <w:r w:rsidRPr="005F5C5B">
        <w:rPr>
          <w:rFonts w:asciiTheme="majorBidi" w:hAnsiTheme="majorBidi" w:cstheme="majorBidi"/>
        </w:rPr>
        <w:t>hal. 66</w:t>
      </w:r>
    </w:p>
  </w:footnote>
  <w:footnote w:id="23">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Tulus Winarsunu, </w:t>
      </w:r>
      <w:r w:rsidRPr="005F5C5B">
        <w:rPr>
          <w:rFonts w:asciiTheme="majorBidi" w:hAnsiTheme="majorBidi" w:cstheme="majorBidi"/>
          <w:i/>
          <w:iCs/>
        </w:rPr>
        <w:t xml:space="preserve">Statistik dalam Penelitian Psikologi dan Pendidikan, </w:t>
      </w:r>
      <w:r w:rsidRPr="005F5C5B">
        <w:rPr>
          <w:rFonts w:asciiTheme="majorBidi" w:hAnsiTheme="majorBidi" w:cstheme="majorBidi"/>
        </w:rPr>
        <w:t>(Malang: UMM Press, 2006), hal. 67</w:t>
      </w:r>
    </w:p>
  </w:footnote>
  <w:footnote w:id="24">
    <w:p w:rsidR="00E9328C" w:rsidRPr="005F5C5B" w:rsidRDefault="00E9328C" w:rsidP="005F5C5B">
      <w:pPr>
        <w:pStyle w:val="FootnoteText"/>
        <w:spacing w:line="360" w:lineRule="auto"/>
        <w:ind w:firstLine="567"/>
        <w:rPr>
          <w:rFonts w:asciiTheme="majorBidi" w:hAnsiTheme="majorBidi" w:cstheme="majorBidi"/>
        </w:rPr>
      </w:pPr>
      <w:r w:rsidRPr="005F5C5B">
        <w:rPr>
          <w:rStyle w:val="FootnoteReference"/>
          <w:rFonts w:asciiTheme="majorBidi" w:hAnsiTheme="majorBidi" w:cstheme="majorBidi"/>
        </w:rPr>
        <w:footnoteRef/>
      </w:r>
      <w:r w:rsidRPr="005F5C5B">
        <w:rPr>
          <w:rFonts w:asciiTheme="majorBidi" w:hAnsiTheme="majorBidi" w:cstheme="majorBidi"/>
        </w:rPr>
        <w:t xml:space="preserve"> </w:t>
      </w:r>
      <w:proofErr w:type="gramStart"/>
      <w:r w:rsidRPr="005F5C5B">
        <w:rPr>
          <w:rFonts w:asciiTheme="majorBidi" w:hAnsiTheme="majorBidi" w:cstheme="majorBidi"/>
          <w:i/>
          <w:iCs/>
        </w:rPr>
        <w:t xml:space="preserve">Ibid, </w:t>
      </w:r>
      <w:r w:rsidRPr="005F5C5B">
        <w:rPr>
          <w:rFonts w:asciiTheme="majorBidi" w:hAnsiTheme="majorBidi" w:cstheme="majorBidi"/>
        </w:rPr>
        <w:t>hal.</w:t>
      </w:r>
      <w:proofErr w:type="gramEnd"/>
      <w:r w:rsidRPr="005F5C5B">
        <w:rPr>
          <w:rFonts w:asciiTheme="majorBidi" w:hAnsiTheme="majorBidi" w:cstheme="majorBidi"/>
        </w:rPr>
        <w:t xml:space="preserve"> 177</w:t>
      </w:r>
    </w:p>
  </w:footnote>
  <w:footnote w:id="25">
    <w:p w:rsidR="00E9328C" w:rsidRPr="00AD4CE5" w:rsidRDefault="00E9328C" w:rsidP="00AD4CE5">
      <w:pPr>
        <w:pStyle w:val="FootnoteText"/>
        <w:ind w:firstLine="567"/>
      </w:pPr>
      <w:r>
        <w:rPr>
          <w:rStyle w:val="FootnoteReference"/>
        </w:rPr>
        <w:footnoteRef/>
      </w:r>
      <w:r>
        <w:t xml:space="preserve"> </w:t>
      </w:r>
      <w:proofErr w:type="gramStart"/>
      <w:r>
        <w:rPr>
          <w:i/>
          <w:iCs/>
        </w:rPr>
        <w:t xml:space="preserve">Ibid, </w:t>
      </w:r>
      <w:r>
        <w:t>hal.</w:t>
      </w:r>
      <w:proofErr w:type="gramEnd"/>
      <w:r>
        <w:t xml:space="preserve"> 180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6899032"/>
      <w:docPartObj>
        <w:docPartGallery w:val="Page Numbers (Top of Page)"/>
        <w:docPartUnique/>
      </w:docPartObj>
    </w:sdtPr>
    <w:sdtContent>
      <w:p w:rsidR="00E9328C" w:rsidRPr="00080798" w:rsidRDefault="00F04A6A">
        <w:pPr>
          <w:pStyle w:val="Header"/>
          <w:jc w:val="right"/>
          <w:rPr>
            <w:rFonts w:asciiTheme="majorBidi" w:hAnsiTheme="majorBidi" w:cstheme="majorBidi"/>
            <w:sz w:val="24"/>
            <w:szCs w:val="24"/>
          </w:rPr>
        </w:pPr>
        <w:r w:rsidRPr="00080798">
          <w:rPr>
            <w:rFonts w:asciiTheme="majorBidi" w:hAnsiTheme="majorBidi" w:cstheme="majorBidi"/>
            <w:sz w:val="24"/>
            <w:szCs w:val="24"/>
          </w:rPr>
          <w:fldChar w:fldCharType="begin"/>
        </w:r>
        <w:r w:rsidR="00E9328C" w:rsidRPr="00080798">
          <w:rPr>
            <w:rFonts w:asciiTheme="majorBidi" w:hAnsiTheme="majorBidi" w:cstheme="majorBidi"/>
            <w:sz w:val="24"/>
            <w:szCs w:val="24"/>
          </w:rPr>
          <w:instrText xml:space="preserve"> PAGE   \* MERGEFORMAT </w:instrText>
        </w:r>
        <w:r w:rsidRPr="00080798">
          <w:rPr>
            <w:rFonts w:asciiTheme="majorBidi" w:hAnsiTheme="majorBidi" w:cstheme="majorBidi"/>
            <w:sz w:val="24"/>
            <w:szCs w:val="24"/>
          </w:rPr>
          <w:fldChar w:fldCharType="separate"/>
        </w:r>
        <w:r w:rsidR="009D2B0C">
          <w:rPr>
            <w:rFonts w:asciiTheme="majorBidi" w:hAnsiTheme="majorBidi" w:cstheme="majorBidi"/>
            <w:noProof/>
            <w:sz w:val="24"/>
            <w:szCs w:val="24"/>
          </w:rPr>
          <w:t>94</w:t>
        </w:r>
        <w:r w:rsidRPr="00080798">
          <w:rPr>
            <w:rFonts w:asciiTheme="majorBidi" w:hAnsiTheme="majorBidi" w:cstheme="majorBidi"/>
            <w:sz w:val="24"/>
            <w:szCs w:val="24"/>
          </w:rPr>
          <w:fldChar w:fldCharType="end"/>
        </w:r>
      </w:p>
    </w:sdtContent>
  </w:sdt>
  <w:p w:rsidR="00E9328C" w:rsidRPr="00080798" w:rsidRDefault="00E9328C">
    <w:pPr>
      <w:pStyle w:val="Header"/>
      <w:rPr>
        <w:rFonts w:asciiTheme="majorBidi" w:hAnsiTheme="majorBidi" w:cstheme="majorBid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798" w:rsidRDefault="00080798" w:rsidP="00080798">
    <w:pPr>
      <w:pStyle w:val="Header"/>
      <w:jc w:val="right"/>
    </w:pPr>
  </w:p>
  <w:p w:rsidR="00080798" w:rsidRDefault="000807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2934"/>
    <w:multiLevelType w:val="hybridMultilevel"/>
    <w:tmpl w:val="781EB3A2"/>
    <w:lvl w:ilvl="0" w:tplc="F13297F0">
      <w:start w:val="1"/>
      <w:numFmt w:val="lowerLetter"/>
      <w:lvlText w:val="%1."/>
      <w:lvlJc w:val="left"/>
      <w:pPr>
        <w:ind w:left="1509" w:hanging="360"/>
      </w:pPr>
      <w:rPr>
        <w:sz w:val="24"/>
        <w:szCs w:val="24"/>
      </w:rPr>
    </w:lvl>
    <w:lvl w:ilvl="1" w:tplc="04210019" w:tentative="1">
      <w:start w:val="1"/>
      <w:numFmt w:val="lowerLetter"/>
      <w:lvlText w:val="%2."/>
      <w:lvlJc w:val="left"/>
      <w:pPr>
        <w:ind w:left="2229" w:hanging="360"/>
      </w:pPr>
    </w:lvl>
    <w:lvl w:ilvl="2" w:tplc="0421001B" w:tentative="1">
      <w:start w:val="1"/>
      <w:numFmt w:val="lowerRoman"/>
      <w:lvlText w:val="%3."/>
      <w:lvlJc w:val="right"/>
      <w:pPr>
        <w:ind w:left="2949" w:hanging="180"/>
      </w:pPr>
    </w:lvl>
    <w:lvl w:ilvl="3" w:tplc="0421000F" w:tentative="1">
      <w:start w:val="1"/>
      <w:numFmt w:val="decimal"/>
      <w:lvlText w:val="%4."/>
      <w:lvlJc w:val="left"/>
      <w:pPr>
        <w:ind w:left="3669" w:hanging="360"/>
      </w:pPr>
    </w:lvl>
    <w:lvl w:ilvl="4" w:tplc="04210019" w:tentative="1">
      <w:start w:val="1"/>
      <w:numFmt w:val="lowerLetter"/>
      <w:lvlText w:val="%5."/>
      <w:lvlJc w:val="left"/>
      <w:pPr>
        <w:ind w:left="4389" w:hanging="360"/>
      </w:pPr>
    </w:lvl>
    <w:lvl w:ilvl="5" w:tplc="0421001B" w:tentative="1">
      <w:start w:val="1"/>
      <w:numFmt w:val="lowerRoman"/>
      <w:lvlText w:val="%6."/>
      <w:lvlJc w:val="right"/>
      <w:pPr>
        <w:ind w:left="5109" w:hanging="180"/>
      </w:pPr>
    </w:lvl>
    <w:lvl w:ilvl="6" w:tplc="0421000F" w:tentative="1">
      <w:start w:val="1"/>
      <w:numFmt w:val="decimal"/>
      <w:lvlText w:val="%7."/>
      <w:lvlJc w:val="left"/>
      <w:pPr>
        <w:ind w:left="5829" w:hanging="360"/>
      </w:pPr>
    </w:lvl>
    <w:lvl w:ilvl="7" w:tplc="04210019" w:tentative="1">
      <w:start w:val="1"/>
      <w:numFmt w:val="lowerLetter"/>
      <w:lvlText w:val="%8."/>
      <w:lvlJc w:val="left"/>
      <w:pPr>
        <w:ind w:left="6549" w:hanging="360"/>
      </w:pPr>
    </w:lvl>
    <w:lvl w:ilvl="8" w:tplc="0421001B" w:tentative="1">
      <w:start w:val="1"/>
      <w:numFmt w:val="lowerRoman"/>
      <w:lvlText w:val="%9."/>
      <w:lvlJc w:val="right"/>
      <w:pPr>
        <w:ind w:left="7269" w:hanging="180"/>
      </w:pPr>
    </w:lvl>
  </w:abstractNum>
  <w:abstractNum w:abstractNumId="1">
    <w:nsid w:val="166E3D28"/>
    <w:multiLevelType w:val="hybridMultilevel"/>
    <w:tmpl w:val="033C8D80"/>
    <w:lvl w:ilvl="0" w:tplc="A3FA54A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B95160C"/>
    <w:multiLevelType w:val="hybridMultilevel"/>
    <w:tmpl w:val="D944BF7A"/>
    <w:lvl w:ilvl="0" w:tplc="3A786EA0">
      <w:start w:val="1"/>
      <w:numFmt w:val="lowerLetter"/>
      <w:lvlText w:val="%1."/>
      <w:lvlJc w:val="left"/>
      <w:pPr>
        <w:ind w:left="1509" w:hanging="360"/>
      </w:pPr>
      <w:rPr>
        <w:sz w:val="24"/>
        <w:szCs w:val="24"/>
      </w:rPr>
    </w:lvl>
    <w:lvl w:ilvl="1" w:tplc="04210019" w:tentative="1">
      <w:start w:val="1"/>
      <w:numFmt w:val="lowerLetter"/>
      <w:lvlText w:val="%2."/>
      <w:lvlJc w:val="left"/>
      <w:pPr>
        <w:ind w:left="2229" w:hanging="360"/>
      </w:pPr>
    </w:lvl>
    <w:lvl w:ilvl="2" w:tplc="0421001B" w:tentative="1">
      <w:start w:val="1"/>
      <w:numFmt w:val="lowerRoman"/>
      <w:lvlText w:val="%3."/>
      <w:lvlJc w:val="right"/>
      <w:pPr>
        <w:ind w:left="2949" w:hanging="180"/>
      </w:pPr>
    </w:lvl>
    <w:lvl w:ilvl="3" w:tplc="0421000F" w:tentative="1">
      <w:start w:val="1"/>
      <w:numFmt w:val="decimal"/>
      <w:lvlText w:val="%4."/>
      <w:lvlJc w:val="left"/>
      <w:pPr>
        <w:ind w:left="3669" w:hanging="360"/>
      </w:pPr>
    </w:lvl>
    <w:lvl w:ilvl="4" w:tplc="04210019" w:tentative="1">
      <w:start w:val="1"/>
      <w:numFmt w:val="lowerLetter"/>
      <w:lvlText w:val="%5."/>
      <w:lvlJc w:val="left"/>
      <w:pPr>
        <w:ind w:left="4389" w:hanging="360"/>
      </w:pPr>
    </w:lvl>
    <w:lvl w:ilvl="5" w:tplc="0421001B" w:tentative="1">
      <w:start w:val="1"/>
      <w:numFmt w:val="lowerRoman"/>
      <w:lvlText w:val="%6."/>
      <w:lvlJc w:val="right"/>
      <w:pPr>
        <w:ind w:left="5109" w:hanging="180"/>
      </w:pPr>
    </w:lvl>
    <w:lvl w:ilvl="6" w:tplc="0421000F" w:tentative="1">
      <w:start w:val="1"/>
      <w:numFmt w:val="decimal"/>
      <w:lvlText w:val="%7."/>
      <w:lvlJc w:val="left"/>
      <w:pPr>
        <w:ind w:left="5829" w:hanging="360"/>
      </w:pPr>
    </w:lvl>
    <w:lvl w:ilvl="7" w:tplc="04210019" w:tentative="1">
      <w:start w:val="1"/>
      <w:numFmt w:val="lowerLetter"/>
      <w:lvlText w:val="%8."/>
      <w:lvlJc w:val="left"/>
      <w:pPr>
        <w:ind w:left="6549" w:hanging="360"/>
      </w:pPr>
    </w:lvl>
    <w:lvl w:ilvl="8" w:tplc="0421001B" w:tentative="1">
      <w:start w:val="1"/>
      <w:numFmt w:val="lowerRoman"/>
      <w:lvlText w:val="%9."/>
      <w:lvlJc w:val="right"/>
      <w:pPr>
        <w:ind w:left="7269" w:hanging="180"/>
      </w:pPr>
    </w:lvl>
  </w:abstractNum>
  <w:abstractNum w:abstractNumId="3">
    <w:nsid w:val="40F66B5D"/>
    <w:multiLevelType w:val="hybridMultilevel"/>
    <w:tmpl w:val="F74247C2"/>
    <w:lvl w:ilvl="0" w:tplc="CB9EE36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41E06C86"/>
    <w:multiLevelType w:val="hybridMultilevel"/>
    <w:tmpl w:val="C172B0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932D85"/>
    <w:multiLevelType w:val="hybridMultilevel"/>
    <w:tmpl w:val="73620356"/>
    <w:lvl w:ilvl="0" w:tplc="48D2F0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44E3314"/>
    <w:multiLevelType w:val="hybridMultilevel"/>
    <w:tmpl w:val="68086F7A"/>
    <w:lvl w:ilvl="0" w:tplc="E368A7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4B6490E"/>
    <w:multiLevelType w:val="hybridMultilevel"/>
    <w:tmpl w:val="CDA82B6A"/>
    <w:lvl w:ilvl="0" w:tplc="054C8D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9475B11"/>
    <w:multiLevelType w:val="hybridMultilevel"/>
    <w:tmpl w:val="4D04E8EA"/>
    <w:lvl w:ilvl="0" w:tplc="E7C879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9F33633"/>
    <w:multiLevelType w:val="hybridMultilevel"/>
    <w:tmpl w:val="F112CBA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C7C7D3D"/>
    <w:multiLevelType w:val="hybridMultilevel"/>
    <w:tmpl w:val="8E28FEDA"/>
    <w:lvl w:ilvl="0" w:tplc="9C9819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C7D6F8A"/>
    <w:multiLevelType w:val="hybridMultilevel"/>
    <w:tmpl w:val="21AC3FE8"/>
    <w:lvl w:ilvl="0" w:tplc="E02699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68B0705D"/>
    <w:multiLevelType w:val="hybridMultilevel"/>
    <w:tmpl w:val="193698A0"/>
    <w:lvl w:ilvl="0" w:tplc="0D70D3D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8CF6C56"/>
    <w:multiLevelType w:val="hybridMultilevel"/>
    <w:tmpl w:val="02085B62"/>
    <w:lvl w:ilvl="0" w:tplc="2DBE3B5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F2874C0"/>
    <w:multiLevelType w:val="hybridMultilevel"/>
    <w:tmpl w:val="7A1858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5"/>
  </w:num>
  <w:num w:numId="3">
    <w:abstractNumId w:val="11"/>
  </w:num>
  <w:num w:numId="4">
    <w:abstractNumId w:val="6"/>
  </w:num>
  <w:num w:numId="5">
    <w:abstractNumId w:val="12"/>
  </w:num>
  <w:num w:numId="6">
    <w:abstractNumId w:val="8"/>
  </w:num>
  <w:num w:numId="7">
    <w:abstractNumId w:val="1"/>
  </w:num>
  <w:num w:numId="8">
    <w:abstractNumId w:val="10"/>
  </w:num>
  <w:num w:numId="9">
    <w:abstractNumId w:val="7"/>
  </w:num>
  <w:num w:numId="10">
    <w:abstractNumId w:val="4"/>
  </w:num>
  <w:num w:numId="11">
    <w:abstractNumId w:val="9"/>
  </w:num>
  <w:num w:numId="12">
    <w:abstractNumId w:val="2"/>
  </w:num>
  <w:num w:numId="13">
    <w:abstractNumId w:val="0"/>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05C5"/>
    <w:rsid w:val="000267AE"/>
    <w:rsid w:val="00055785"/>
    <w:rsid w:val="00063FD3"/>
    <w:rsid w:val="00080798"/>
    <w:rsid w:val="000928C3"/>
    <w:rsid w:val="000D378D"/>
    <w:rsid w:val="00114612"/>
    <w:rsid w:val="00122B92"/>
    <w:rsid w:val="00122F28"/>
    <w:rsid w:val="0016099C"/>
    <w:rsid w:val="001831A1"/>
    <w:rsid w:val="0019675F"/>
    <w:rsid w:val="001A66B0"/>
    <w:rsid w:val="001E13B4"/>
    <w:rsid w:val="0023739A"/>
    <w:rsid w:val="00267488"/>
    <w:rsid w:val="00273E28"/>
    <w:rsid w:val="00282F0A"/>
    <w:rsid w:val="002A5038"/>
    <w:rsid w:val="002E5E10"/>
    <w:rsid w:val="003335BA"/>
    <w:rsid w:val="0033429F"/>
    <w:rsid w:val="00355C83"/>
    <w:rsid w:val="0036359B"/>
    <w:rsid w:val="00376C1C"/>
    <w:rsid w:val="003A3D70"/>
    <w:rsid w:val="003A6272"/>
    <w:rsid w:val="003C4ACC"/>
    <w:rsid w:val="003E41CB"/>
    <w:rsid w:val="00452AB5"/>
    <w:rsid w:val="004C24E1"/>
    <w:rsid w:val="00504D41"/>
    <w:rsid w:val="00576872"/>
    <w:rsid w:val="005917CE"/>
    <w:rsid w:val="005A367F"/>
    <w:rsid w:val="005F5C5B"/>
    <w:rsid w:val="00662950"/>
    <w:rsid w:val="006635B6"/>
    <w:rsid w:val="0069470A"/>
    <w:rsid w:val="006C4345"/>
    <w:rsid w:val="006D1707"/>
    <w:rsid w:val="006D2CCE"/>
    <w:rsid w:val="006E3529"/>
    <w:rsid w:val="006E779C"/>
    <w:rsid w:val="007124BD"/>
    <w:rsid w:val="00723DE7"/>
    <w:rsid w:val="0076114C"/>
    <w:rsid w:val="00790D8A"/>
    <w:rsid w:val="007976FF"/>
    <w:rsid w:val="007C05C5"/>
    <w:rsid w:val="007D56D9"/>
    <w:rsid w:val="007E14B5"/>
    <w:rsid w:val="008229EA"/>
    <w:rsid w:val="00856E42"/>
    <w:rsid w:val="00894A33"/>
    <w:rsid w:val="00946644"/>
    <w:rsid w:val="00962A75"/>
    <w:rsid w:val="00965690"/>
    <w:rsid w:val="009C0312"/>
    <w:rsid w:val="009D1B8F"/>
    <w:rsid w:val="009D2B0C"/>
    <w:rsid w:val="009F594B"/>
    <w:rsid w:val="00A948F4"/>
    <w:rsid w:val="00A96F6F"/>
    <w:rsid w:val="00AA3F44"/>
    <w:rsid w:val="00AD4CE5"/>
    <w:rsid w:val="00AE44F3"/>
    <w:rsid w:val="00AE6BA9"/>
    <w:rsid w:val="00AF1542"/>
    <w:rsid w:val="00B03320"/>
    <w:rsid w:val="00B5674F"/>
    <w:rsid w:val="00B67C62"/>
    <w:rsid w:val="00B72497"/>
    <w:rsid w:val="00B8679C"/>
    <w:rsid w:val="00BC6839"/>
    <w:rsid w:val="00C364C4"/>
    <w:rsid w:val="00C70303"/>
    <w:rsid w:val="00CC053F"/>
    <w:rsid w:val="00D75F9A"/>
    <w:rsid w:val="00DC2113"/>
    <w:rsid w:val="00DD13E9"/>
    <w:rsid w:val="00E30038"/>
    <w:rsid w:val="00E9328C"/>
    <w:rsid w:val="00ED78C9"/>
    <w:rsid w:val="00F04A6A"/>
    <w:rsid w:val="00F06860"/>
    <w:rsid w:val="00F16C94"/>
    <w:rsid w:val="00F30573"/>
    <w:rsid w:val="00FC3A13"/>
    <w:rsid w:val="00FE3746"/>
    <w:rsid w:val="00FF618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5C5"/>
    <w:pPr>
      <w:ind w:left="720"/>
      <w:contextualSpacing/>
    </w:pPr>
  </w:style>
  <w:style w:type="paragraph" w:styleId="FootnoteText">
    <w:name w:val="footnote text"/>
    <w:basedOn w:val="Normal"/>
    <w:link w:val="FootnoteTextChar"/>
    <w:semiHidden/>
    <w:rsid w:val="007C05C5"/>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7C05C5"/>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7C05C5"/>
    <w:rPr>
      <w:vertAlign w:val="superscript"/>
    </w:rPr>
  </w:style>
  <w:style w:type="character" w:styleId="PlaceholderText">
    <w:name w:val="Placeholder Text"/>
    <w:basedOn w:val="DefaultParagraphFont"/>
    <w:uiPriority w:val="99"/>
    <w:semiHidden/>
    <w:rsid w:val="000D378D"/>
    <w:rPr>
      <w:color w:val="808080"/>
    </w:rPr>
  </w:style>
  <w:style w:type="paragraph" w:styleId="BalloonText">
    <w:name w:val="Balloon Text"/>
    <w:basedOn w:val="Normal"/>
    <w:link w:val="BalloonTextChar"/>
    <w:uiPriority w:val="99"/>
    <w:semiHidden/>
    <w:unhideWhenUsed/>
    <w:rsid w:val="000D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78D"/>
    <w:rPr>
      <w:rFonts w:ascii="Tahoma" w:hAnsi="Tahoma" w:cs="Tahoma"/>
      <w:sz w:val="16"/>
      <w:szCs w:val="16"/>
    </w:rPr>
  </w:style>
  <w:style w:type="paragraph" w:styleId="Header">
    <w:name w:val="header"/>
    <w:basedOn w:val="Normal"/>
    <w:link w:val="HeaderChar"/>
    <w:uiPriority w:val="99"/>
    <w:unhideWhenUsed/>
    <w:rsid w:val="00662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950"/>
  </w:style>
  <w:style w:type="paragraph" w:styleId="Footer">
    <w:name w:val="footer"/>
    <w:basedOn w:val="Normal"/>
    <w:link w:val="FooterChar"/>
    <w:uiPriority w:val="99"/>
    <w:semiHidden/>
    <w:unhideWhenUsed/>
    <w:rsid w:val="006629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629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6C63A-8758-4DD8-B193-89A07B18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14</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2011-04-10T17:03:00Z</dcterms:created>
  <dcterms:modified xsi:type="dcterms:W3CDTF">2011-07-04T04:58:00Z</dcterms:modified>
</cp:coreProperties>
</file>