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2B" w:rsidRPr="00DA248A" w:rsidRDefault="002502F4" w:rsidP="007F7B04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id-ID" w:bidi="ar-SA"/>
        </w:rPr>
        <w:pict>
          <v:rect id="_x0000_s1026" style="position:absolute;left:0;text-align:left;margin-left:394.65pt;margin-top:-78.95pt;width:25.85pt;height:19.55pt;z-index:251660288" stroked="f"/>
        </w:pict>
      </w:r>
      <w:r w:rsidR="00BD562B" w:rsidRPr="00DA248A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BD562B" w:rsidRPr="00DA248A" w:rsidRDefault="00BD562B" w:rsidP="007F7B04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A248A"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BD562B" w:rsidRPr="00DA248A" w:rsidRDefault="00BD562B" w:rsidP="007F7B04">
      <w:pPr>
        <w:spacing w:line="480" w:lineRule="auto"/>
        <w:rPr>
          <w:rFonts w:asciiTheme="majorBidi" w:hAnsiTheme="majorBidi" w:cstheme="majorBidi"/>
          <w:b/>
          <w:bCs/>
        </w:rPr>
      </w:pPr>
    </w:p>
    <w:p w:rsidR="00BD562B" w:rsidRPr="00DA248A" w:rsidRDefault="00BD562B" w:rsidP="007F7B04">
      <w:pPr>
        <w:numPr>
          <w:ilvl w:val="0"/>
          <w:numId w:val="4"/>
        </w:numPr>
        <w:spacing w:line="480" w:lineRule="auto"/>
        <w:rPr>
          <w:rFonts w:asciiTheme="majorBidi" w:hAnsiTheme="majorBidi" w:cstheme="majorBidi"/>
          <w:b/>
          <w:bCs/>
        </w:rPr>
      </w:pPr>
      <w:r w:rsidRPr="00DA248A">
        <w:rPr>
          <w:rFonts w:asciiTheme="majorBidi" w:hAnsiTheme="majorBidi" w:cstheme="majorBidi"/>
          <w:b/>
          <w:bCs/>
        </w:rPr>
        <w:t>Kesimpulan</w:t>
      </w:r>
    </w:p>
    <w:p w:rsidR="00BD562B" w:rsidRPr="00DA248A" w:rsidRDefault="00BD562B" w:rsidP="00FC4905">
      <w:pPr>
        <w:pStyle w:val="ListParagraph"/>
        <w:spacing w:line="480" w:lineRule="auto"/>
        <w:ind w:left="714"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DA248A">
        <w:rPr>
          <w:rFonts w:asciiTheme="majorBidi" w:hAnsiTheme="majorBidi" w:cstheme="majorBidi"/>
          <w:sz w:val="24"/>
          <w:szCs w:val="24"/>
        </w:rPr>
        <w:t xml:space="preserve">Berdasarkan hasil penelitian yang telah dilakukan, </w:t>
      </w:r>
      <w:r w:rsidR="00246BBC" w:rsidRPr="00DA248A">
        <w:rPr>
          <w:rFonts w:asciiTheme="majorBidi" w:hAnsiTheme="majorBidi" w:cstheme="majorBidi"/>
          <w:sz w:val="24"/>
          <w:szCs w:val="24"/>
          <w:lang w:val="id-ID"/>
        </w:rPr>
        <w:t xml:space="preserve">dan hasil pengolahan data, </w:t>
      </w:r>
      <w:r w:rsidRPr="00DA248A">
        <w:rPr>
          <w:rFonts w:asciiTheme="majorBidi" w:hAnsiTheme="majorBidi" w:cstheme="majorBidi"/>
          <w:sz w:val="24"/>
          <w:szCs w:val="24"/>
        </w:rPr>
        <w:t xml:space="preserve">maka dapat diambil </w:t>
      </w:r>
      <w:r w:rsidRPr="00DA248A">
        <w:rPr>
          <w:rFonts w:asciiTheme="majorBidi" w:hAnsiTheme="majorBidi" w:cstheme="majorBidi"/>
          <w:sz w:val="24"/>
          <w:szCs w:val="24"/>
          <w:lang w:val="id-ID"/>
        </w:rPr>
        <w:t>ke</w:t>
      </w:r>
      <w:r w:rsidRPr="00DA248A">
        <w:rPr>
          <w:rFonts w:asciiTheme="majorBidi" w:hAnsiTheme="majorBidi" w:cstheme="majorBidi"/>
          <w:sz w:val="24"/>
          <w:szCs w:val="24"/>
        </w:rPr>
        <w:t>simpulan sebagai berikut</w:t>
      </w:r>
      <w:r w:rsidRPr="00DA248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A248A">
        <w:rPr>
          <w:rFonts w:asciiTheme="majorBidi" w:hAnsiTheme="majorBidi" w:cstheme="majorBidi"/>
          <w:sz w:val="24"/>
          <w:szCs w:val="24"/>
        </w:rPr>
        <w:t>:</w:t>
      </w:r>
    </w:p>
    <w:p w:rsidR="00BD562B" w:rsidRPr="00DA248A" w:rsidRDefault="006F5DB4" w:rsidP="007F7B04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DA248A">
        <w:rPr>
          <w:rFonts w:asciiTheme="majorBidi" w:hAnsiTheme="majorBidi" w:cstheme="majorBidi"/>
          <w:sz w:val="24"/>
          <w:szCs w:val="24"/>
        </w:rPr>
        <w:t xml:space="preserve">Berdasarkan hasil perhitungan </w:t>
      </w:r>
      <w:r w:rsidRPr="00DA248A">
        <w:rPr>
          <w:rFonts w:asciiTheme="majorBidi" w:hAnsiTheme="majorBidi" w:cstheme="majorBidi"/>
          <w:sz w:val="24"/>
          <w:szCs w:val="24"/>
          <w:lang w:val="id-ID"/>
        </w:rPr>
        <w:t xml:space="preserve">analisis data ujian </w:t>
      </w:r>
      <w:r w:rsidRPr="00DA248A">
        <w:rPr>
          <w:rFonts w:asciiTheme="majorBidi" w:hAnsiTheme="majorBidi" w:cstheme="majorBidi"/>
          <w:sz w:val="24"/>
          <w:szCs w:val="24"/>
        </w:rPr>
        <w:t xml:space="preserve">diperoleh </w:t>
      </w:r>
      <w:r w:rsidRPr="00DA248A">
        <w:rPr>
          <w:rFonts w:asciiTheme="majorBidi" w:hAnsiTheme="majorBidi" w:cstheme="majorBidi"/>
          <w:sz w:val="24"/>
          <w:szCs w:val="24"/>
          <w:lang w:val="id-ID"/>
        </w:rPr>
        <w:t xml:space="preserve">(mean kelompok eksperimen </w:t>
      </w:r>
      <w:r w:rsidR="00F619BA" w:rsidRPr="00DA248A">
        <w:rPr>
          <w:rFonts w:asciiTheme="majorBidi" w:hAnsiTheme="majorBidi" w:cstheme="majorBidi"/>
          <w:sz w:val="24"/>
          <w:szCs w:val="24"/>
          <w:lang w:val="id-ID"/>
        </w:rPr>
        <w:t>&gt;</w:t>
      </w:r>
      <w:r w:rsidRPr="00DA248A">
        <w:rPr>
          <w:rFonts w:asciiTheme="majorBidi" w:hAnsiTheme="majorBidi" w:cstheme="majorBidi"/>
          <w:sz w:val="24"/>
          <w:szCs w:val="24"/>
          <w:lang w:val="id-ID"/>
        </w:rPr>
        <w:t xml:space="preserve"> mean kelompok kontrol) (</w:t>
      </w:r>
      <w:r w:rsidR="00F619BA" w:rsidRPr="00DA248A">
        <w:rPr>
          <w:rFonts w:asciiTheme="majorBidi" w:hAnsiTheme="majorBidi" w:cstheme="majorBidi"/>
          <w:color w:val="000000"/>
          <w:sz w:val="24"/>
          <w:szCs w:val="24"/>
          <w:lang w:val="id-ID"/>
        </w:rPr>
        <w:t>78,0243&gt; 70,9268</w:t>
      </w:r>
      <w:r w:rsidRPr="00DA248A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) serta  </w:t>
      </w:r>
      <w:r w:rsidR="00F619BA" w:rsidRPr="00DA248A">
        <w:rPr>
          <w:rFonts w:asciiTheme="majorBidi" w:hAnsiTheme="majorBidi" w:cstheme="majorBidi"/>
          <w:i/>
          <w:sz w:val="24"/>
          <w:szCs w:val="24"/>
          <w:lang w:val="sv-SE"/>
        </w:rPr>
        <w:t>t</w:t>
      </w:r>
      <w:r w:rsidR="00F619BA" w:rsidRPr="00DA248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F619BA" w:rsidRPr="00DA248A">
        <w:rPr>
          <w:rFonts w:asciiTheme="majorBidi" w:hAnsiTheme="majorBidi" w:cstheme="majorBidi"/>
          <w:sz w:val="24"/>
          <w:szCs w:val="24"/>
          <w:vertAlign w:val="subscript"/>
          <w:lang w:val="sv-SE"/>
        </w:rPr>
        <w:t>tabel</w:t>
      </w:r>
      <w:r w:rsidR="00F619BA" w:rsidRPr="00DA248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F619BA" w:rsidRPr="00DA248A">
        <w:rPr>
          <w:rFonts w:asciiTheme="majorBidi" w:hAnsiTheme="majorBidi" w:cstheme="majorBidi"/>
          <w:sz w:val="24"/>
          <w:szCs w:val="24"/>
          <w:lang w:val="id-ID"/>
        </w:rPr>
        <w:t xml:space="preserve">(5% </w:t>
      </w:r>
      <w:r w:rsidR="00F619BA" w:rsidRPr="00DA248A">
        <w:rPr>
          <w:rFonts w:asciiTheme="majorBidi" w:hAnsiTheme="majorBidi" w:cstheme="majorBidi"/>
          <w:sz w:val="24"/>
          <w:szCs w:val="24"/>
          <w:lang w:val="sv-SE"/>
        </w:rPr>
        <w:t>= 2,0</w:t>
      </w:r>
      <w:r w:rsidR="00F619BA" w:rsidRPr="00DA248A">
        <w:rPr>
          <w:rFonts w:asciiTheme="majorBidi" w:hAnsiTheme="majorBidi" w:cstheme="majorBidi"/>
          <w:sz w:val="24"/>
          <w:szCs w:val="24"/>
          <w:lang w:val="id-ID"/>
        </w:rPr>
        <w:t>0</w:t>
      </w:r>
      <w:r w:rsidR="00F619BA" w:rsidRPr="00DA248A">
        <w:rPr>
          <w:rFonts w:asciiTheme="majorBidi" w:hAnsiTheme="majorBidi" w:cstheme="majorBidi"/>
          <w:sz w:val="24"/>
          <w:szCs w:val="24"/>
          <w:lang w:val="sv-SE"/>
        </w:rPr>
        <w:t>0</w:t>
      </w:r>
      <w:r w:rsidR="00F619BA" w:rsidRPr="00DA248A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F619BA" w:rsidRPr="00DA248A">
        <w:rPr>
          <w:rFonts w:asciiTheme="majorBidi" w:hAnsiTheme="majorBidi" w:cstheme="majorBidi"/>
          <w:sz w:val="24"/>
          <w:szCs w:val="24"/>
          <w:lang w:val="sv-SE"/>
        </w:rPr>
        <w:t xml:space="preserve"> &lt; </w:t>
      </w:r>
      <w:r w:rsidR="00F619BA" w:rsidRPr="00DA248A">
        <w:rPr>
          <w:rFonts w:asciiTheme="majorBidi" w:hAnsiTheme="majorBidi" w:cstheme="majorBidi"/>
          <w:i/>
          <w:sz w:val="24"/>
          <w:szCs w:val="24"/>
          <w:lang w:val="sv-SE"/>
        </w:rPr>
        <w:t>t</w:t>
      </w:r>
      <w:r w:rsidR="00F619BA" w:rsidRPr="00DA248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F619BA" w:rsidRPr="00DA248A">
        <w:rPr>
          <w:rFonts w:asciiTheme="majorBidi" w:hAnsiTheme="majorBidi" w:cstheme="majorBidi"/>
          <w:sz w:val="24"/>
          <w:szCs w:val="24"/>
          <w:vertAlign w:val="subscript"/>
          <w:lang w:val="sv-SE"/>
        </w:rPr>
        <w:t>hit</w:t>
      </w:r>
      <w:r w:rsidR="00F619BA" w:rsidRPr="00DA248A">
        <w:rPr>
          <w:rFonts w:asciiTheme="majorBidi" w:hAnsiTheme="majorBidi" w:cstheme="majorBidi"/>
          <w:sz w:val="24"/>
          <w:szCs w:val="24"/>
          <w:lang w:val="sv-SE"/>
        </w:rPr>
        <w:t xml:space="preserve">  =  3,</w:t>
      </w:r>
      <w:r w:rsidR="00F619BA" w:rsidRPr="00DA248A">
        <w:rPr>
          <w:rFonts w:asciiTheme="majorBidi" w:hAnsiTheme="majorBidi" w:cstheme="majorBidi"/>
          <w:sz w:val="24"/>
          <w:szCs w:val="24"/>
          <w:lang w:val="id-ID"/>
        </w:rPr>
        <w:t>553</w:t>
      </w:r>
      <w:r w:rsidR="00F619BA" w:rsidRPr="00DA248A">
        <w:rPr>
          <w:rFonts w:asciiTheme="majorBidi" w:hAnsiTheme="majorBidi" w:cstheme="majorBidi"/>
          <w:sz w:val="24"/>
          <w:szCs w:val="24"/>
          <w:lang w:val="sv-SE"/>
        </w:rPr>
        <w:t xml:space="preserve">  &gt;  </w:t>
      </w:r>
      <w:r w:rsidR="00F619BA" w:rsidRPr="00DA248A">
        <w:rPr>
          <w:rFonts w:asciiTheme="majorBidi" w:hAnsiTheme="majorBidi" w:cstheme="majorBidi"/>
          <w:i/>
          <w:sz w:val="24"/>
          <w:szCs w:val="24"/>
          <w:lang w:val="sv-SE"/>
        </w:rPr>
        <w:t>t</w:t>
      </w:r>
      <w:r w:rsidR="00F619BA" w:rsidRPr="00DA248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F619BA" w:rsidRPr="00DA248A">
        <w:rPr>
          <w:rFonts w:asciiTheme="majorBidi" w:hAnsiTheme="majorBidi" w:cstheme="majorBidi"/>
          <w:sz w:val="24"/>
          <w:szCs w:val="24"/>
          <w:vertAlign w:val="subscript"/>
          <w:lang w:val="sv-SE"/>
        </w:rPr>
        <w:t>tabel</w:t>
      </w:r>
      <w:r w:rsidR="00F619BA" w:rsidRPr="00DA248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F619BA" w:rsidRPr="00DA248A">
        <w:rPr>
          <w:rFonts w:asciiTheme="majorBidi" w:hAnsiTheme="majorBidi" w:cstheme="majorBidi"/>
          <w:sz w:val="24"/>
          <w:szCs w:val="24"/>
          <w:lang w:val="id-ID"/>
        </w:rPr>
        <w:t xml:space="preserve">(1% </w:t>
      </w:r>
      <w:r w:rsidR="00F619BA" w:rsidRPr="00DA248A">
        <w:rPr>
          <w:rFonts w:asciiTheme="majorBidi" w:hAnsiTheme="majorBidi" w:cstheme="majorBidi"/>
          <w:sz w:val="24"/>
          <w:szCs w:val="24"/>
          <w:lang w:val="sv-SE"/>
        </w:rPr>
        <w:t>= 2,6</w:t>
      </w:r>
      <w:r w:rsidR="00F619BA" w:rsidRPr="00DA248A">
        <w:rPr>
          <w:rFonts w:asciiTheme="majorBidi" w:hAnsiTheme="majorBidi" w:cstheme="majorBidi"/>
          <w:sz w:val="24"/>
          <w:szCs w:val="24"/>
          <w:lang w:val="id-ID"/>
        </w:rPr>
        <w:t>60)</w:t>
      </w:r>
      <w:r w:rsidRPr="00DA248A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 </w:t>
      </w:r>
      <w:r w:rsidRPr="00DA248A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DA248A">
        <w:rPr>
          <w:rFonts w:asciiTheme="majorBidi" w:hAnsiTheme="majorBidi" w:cstheme="majorBidi"/>
          <w:sz w:val="24"/>
          <w:szCs w:val="24"/>
        </w:rPr>
        <w:t xml:space="preserve">Dengan demikian </w:t>
      </w:r>
      <w:r w:rsidR="00F619BA" w:rsidRPr="00DA248A">
        <w:rPr>
          <w:rFonts w:asciiTheme="majorBidi" w:hAnsiTheme="majorBidi" w:cstheme="majorBidi"/>
          <w:sz w:val="24"/>
          <w:szCs w:val="24"/>
        </w:rPr>
        <w:t>H</w:t>
      </w:r>
      <w:r w:rsidR="00F619BA" w:rsidRPr="00DA248A">
        <w:rPr>
          <w:rFonts w:asciiTheme="majorBidi" w:hAnsiTheme="majorBidi" w:cstheme="majorBidi"/>
          <w:sz w:val="24"/>
          <w:szCs w:val="24"/>
          <w:vertAlign w:val="subscript"/>
        </w:rPr>
        <w:t>o</w:t>
      </w:r>
      <w:r w:rsidR="00F619BA" w:rsidRPr="00DA248A">
        <w:rPr>
          <w:rFonts w:asciiTheme="majorBidi" w:hAnsiTheme="majorBidi" w:cstheme="majorBidi"/>
          <w:sz w:val="24"/>
          <w:szCs w:val="24"/>
        </w:rPr>
        <w:t xml:space="preserve"> </w:t>
      </w:r>
      <w:r w:rsidRPr="00DA248A">
        <w:rPr>
          <w:rFonts w:asciiTheme="majorBidi" w:hAnsiTheme="majorBidi" w:cstheme="majorBidi"/>
          <w:sz w:val="24"/>
          <w:szCs w:val="24"/>
        </w:rPr>
        <w:t xml:space="preserve">ditolak </w:t>
      </w:r>
      <w:r w:rsidR="00F619BA" w:rsidRPr="00DA248A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="00F619BA" w:rsidRPr="00DA248A">
        <w:rPr>
          <w:rFonts w:asciiTheme="majorBidi" w:hAnsiTheme="majorBidi" w:cstheme="majorBidi"/>
          <w:sz w:val="24"/>
          <w:szCs w:val="24"/>
        </w:rPr>
        <w:t>H</w:t>
      </w:r>
      <w:r w:rsidR="00F619BA" w:rsidRPr="00DA248A"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="00F619BA" w:rsidRPr="00DA248A">
        <w:rPr>
          <w:rFonts w:asciiTheme="majorBidi" w:hAnsiTheme="majorBidi" w:cstheme="majorBidi"/>
          <w:sz w:val="24"/>
          <w:szCs w:val="24"/>
        </w:rPr>
        <w:t xml:space="preserve"> </w:t>
      </w:r>
      <w:r w:rsidRPr="00DA248A">
        <w:rPr>
          <w:rFonts w:asciiTheme="majorBidi" w:hAnsiTheme="majorBidi" w:cstheme="majorBidi"/>
          <w:sz w:val="24"/>
          <w:szCs w:val="24"/>
        </w:rPr>
        <w:t xml:space="preserve">diterima, yang berarti </w:t>
      </w:r>
      <w:r w:rsidR="00F619BA" w:rsidRPr="00DA248A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BD562B" w:rsidRPr="00DA248A">
        <w:rPr>
          <w:rFonts w:asciiTheme="majorBidi" w:hAnsiTheme="majorBidi" w:cstheme="majorBidi"/>
          <w:sz w:val="24"/>
          <w:szCs w:val="24"/>
        </w:rPr>
        <w:t xml:space="preserve">da pengaruh yang signifikan antara </w:t>
      </w:r>
      <w:r w:rsidR="00C7563C" w:rsidRPr="00DA248A">
        <w:rPr>
          <w:rFonts w:asciiTheme="majorBidi" w:hAnsiTheme="majorBidi" w:cstheme="majorBidi"/>
          <w:sz w:val="24"/>
          <w:szCs w:val="24"/>
        </w:rPr>
        <w:t xml:space="preserve">pembelajaran dengan </w:t>
      </w:r>
      <w:r w:rsidR="00151D95" w:rsidRPr="00DA248A">
        <w:rPr>
          <w:rFonts w:asciiTheme="majorBidi" w:hAnsiTheme="majorBidi" w:cstheme="majorBidi"/>
          <w:sz w:val="24"/>
          <w:szCs w:val="24"/>
        </w:rPr>
        <w:t>pendekatan kontekstual</w:t>
      </w:r>
      <w:r w:rsidR="00BD562B" w:rsidRPr="00DA248A">
        <w:rPr>
          <w:rFonts w:asciiTheme="majorBidi" w:hAnsiTheme="majorBidi" w:cstheme="majorBidi"/>
          <w:sz w:val="24"/>
          <w:szCs w:val="24"/>
        </w:rPr>
        <w:t xml:space="preserve"> terhadap prestasi belajar matematika </w:t>
      </w:r>
      <w:r w:rsidR="00F619BA" w:rsidRPr="00DA248A">
        <w:rPr>
          <w:rFonts w:asciiTheme="majorBidi" w:hAnsiTheme="majorBidi" w:cstheme="majorBidi"/>
          <w:sz w:val="24"/>
          <w:szCs w:val="24"/>
          <w:lang w:val="id-ID"/>
        </w:rPr>
        <w:t xml:space="preserve">pada </w:t>
      </w:r>
      <w:r w:rsidR="00CD0FF7">
        <w:rPr>
          <w:rFonts w:asciiTheme="majorBidi" w:hAnsiTheme="majorBidi" w:cstheme="majorBidi"/>
          <w:sz w:val="24"/>
          <w:szCs w:val="24"/>
        </w:rPr>
        <w:t>materi</w:t>
      </w:r>
      <w:r w:rsidR="00BD562B" w:rsidRPr="00DA248A">
        <w:rPr>
          <w:rFonts w:asciiTheme="majorBidi" w:hAnsiTheme="majorBidi" w:cstheme="majorBidi"/>
          <w:sz w:val="24"/>
          <w:szCs w:val="24"/>
        </w:rPr>
        <w:t xml:space="preserve"> </w:t>
      </w:r>
      <w:r w:rsidR="00151D95" w:rsidRPr="00DA248A">
        <w:rPr>
          <w:rFonts w:asciiTheme="majorBidi" w:hAnsiTheme="majorBidi" w:cstheme="majorBidi"/>
          <w:sz w:val="24"/>
          <w:szCs w:val="24"/>
        </w:rPr>
        <w:t>luas permukaan dan volume limas</w:t>
      </w:r>
      <w:r w:rsidR="00BD562B" w:rsidRPr="00DA248A">
        <w:rPr>
          <w:rFonts w:asciiTheme="majorBidi" w:hAnsiTheme="majorBidi" w:cstheme="majorBidi"/>
          <w:sz w:val="24"/>
          <w:szCs w:val="24"/>
        </w:rPr>
        <w:t xml:space="preserve"> </w:t>
      </w:r>
      <w:r w:rsidR="00CD0FF7">
        <w:rPr>
          <w:rFonts w:asciiTheme="majorBidi" w:hAnsiTheme="majorBidi" w:cstheme="majorBidi"/>
          <w:sz w:val="24"/>
          <w:szCs w:val="24"/>
        </w:rPr>
        <w:t>peserta didik</w:t>
      </w:r>
      <w:r w:rsidR="00BD562B" w:rsidRPr="00DA248A">
        <w:rPr>
          <w:rFonts w:asciiTheme="majorBidi" w:hAnsiTheme="majorBidi" w:cstheme="majorBidi"/>
          <w:sz w:val="24"/>
          <w:szCs w:val="24"/>
        </w:rPr>
        <w:t xml:space="preserve"> kelas VII</w:t>
      </w:r>
      <w:r w:rsidR="00151D95" w:rsidRPr="00DA248A">
        <w:rPr>
          <w:rFonts w:asciiTheme="majorBidi" w:hAnsiTheme="majorBidi" w:cstheme="majorBidi"/>
          <w:sz w:val="24"/>
          <w:szCs w:val="24"/>
        </w:rPr>
        <w:t>I MTsN Aryojeding tahun ajaran 2010/2011</w:t>
      </w:r>
      <w:r w:rsidR="00F619BA" w:rsidRPr="00DA248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BD562B" w:rsidRPr="00DA248A">
        <w:rPr>
          <w:rFonts w:asciiTheme="majorBidi" w:hAnsiTheme="majorBidi" w:cstheme="majorBidi"/>
          <w:sz w:val="24"/>
          <w:szCs w:val="24"/>
        </w:rPr>
        <w:t xml:space="preserve"> </w:t>
      </w:r>
    </w:p>
    <w:p w:rsidR="00636C14" w:rsidRPr="00DA248A" w:rsidRDefault="00636C14" w:rsidP="00DA248A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DA248A">
        <w:rPr>
          <w:rFonts w:asciiTheme="majorBidi" w:hAnsiTheme="majorBidi" w:cstheme="majorBidi"/>
          <w:sz w:val="24"/>
          <w:szCs w:val="24"/>
          <w:lang w:val="id-ID"/>
        </w:rPr>
        <w:t>Berdasarkan perhitungan yang telah dilakukan bahwa besarnya pengaruh dari pembelajaran dengan pendekatan kontekstual terhadap pres</w:t>
      </w:r>
      <w:r w:rsidR="008E0FD7">
        <w:rPr>
          <w:rFonts w:asciiTheme="majorBidi" w:hAnsiTheme="majorBidi" w:cstheme="majorBidi"/>
          <w:sz w:val="24"/>
          <w:szCs w:val="24"/>
          <w:lang w:val="id-ID"/>
        </w:rPr>
        <w:t>tasi belajar adalah sebesar 10,007</w:t>
      </w:r>
      <w:r w:rsidRPr="00DA248A">
        <w:rPr>
          <w:rFonts w:asciiTheme="majorBidi" w:hAnsiTheme="majorBidi" w:cstheme="majorBidi"/>
          <w:sz w:val="24"/>
          <w:szCs w:val="24"/>
          <w:lang w:val="id-ID"/>
        </w:rPr>
        <w:t xml:space="preserve"> %.</w:t>
      </w:r>
    </w:p>
    <w:p w:rsidR="00BD562B" w:rsidRPr="00DA248A" w:rsidRDefault="00BD562B" w:rsidP="007F7B04">
      <w:pPr>
        <w:spacing w:line="480" w:lineRule="auto"/>
        <w:ind w:left="426"/>
        <w:rPr>
          <w:rFonts w:asciiTheme="majorBidi" w:hAnsiTheme="majorBidi" w:cstheme="majorBidi"/>
          <w:b/>
          <w:bCs/>
        </w:rPr>
      </w:pPr>
      <w:r w:rsidRPr="00DA248A">
        <w:rPr>
          <w:rFonts w:asciiTheme="majorBidi" w:hAnsiTheme="majorBidi" w:cstheme="majorBidi"/>
          <w:b/>
          <w:bCs/>
        </w:rPr>
        <w:t>B. Saran-saran</w:t>
      </w:r>
    </w:p>
    <w:p w:rsidR="00BD562B" w:rsidRDefault="00BD562B" w:rsidP="007F7B04">
      <w:pPr>
        <w:pStyle w:val="ListParagraph"/>
        <w:spacing w:line="480" w:lineRule="auto"/>
        <w:ind w:firstLine="720"/>
        <w:contextualSpacing/>
        <w:rPr>
          <w:rFonts w:asciiTheme="majorBidi" w:hAnsiTheme="majorBidi" w:cstheme="majorBidi"/>
          <w:sz w:val="24"/>
          <w:szCs w:val="24"/>
          <w:lang w:val="id-ID"/>
        </w:rPr>
      </w:pPr>
      <w:r w:rsidRPr="00DA248A">
        <w:rPr>
          <w:rFonts w:asciiTheme="majorBidi" w:hAnsiTheme="majorBidi" w:cstheme="majorBidi"/>
          <w:sz w:val="24"/>
          <w:szCs w:val="24"/>
        </w:rPr>
        <w:t>Demi kemajuan dan keberhasilan pelaksanaan proses belajar mengajar dalam rangka meningkatkan mutu pendidikan, maka penulis memberi saran sebagai berikut :</w:t>
      </w:r>
    </w:p>
    <w:p w:rsidR="00FC4905" w:rsidRPr="00FC4905" w:rsidRDefault="00FC4905" w:rsidP="007F7B04">
      <w:pPr>
        <w:pStyle w:val="ListParagraph"/>
        <w:spacing w:line="480" w:lineRule="auto"/>
        <w:ind w:firstLine="720"/>
        <w:contextualSpacing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BD562B" w:rsidRPr="00DA248A" w:rsidRDefault="00BD562B" w:rsidP="007F7B04">
      <w:pPr>
        <w:pStyle w:val="NoSpacing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248A">
        <w:rPr>
          <w:rFonts w:asciiTheme="majorBidi" w:hAnsiTheme="majorBidi" w:cstheme="majorBidi"/>
          <w:sz w:val="24"/>
          <w:szCs w:val="24"/>
        </w:rPr>
        <w:lastRenderedPageBreak/>
        <w:t>Kepada Kepala Sekolah</w:t>
      </w:r>
    </w:p>
    <w:p w:rsidR="00BD562B" w:rsidRPr="00DA248A" w:rsidRDefault="00BD562B" w:rsidP="007F7B04">
      <w:pPr>
        <w:spacing w:line="480" w:lineRule="auto"/>
        <w:ind w:left="720" w:firstLine="720"/>
        <w:jc w:val="both"/>
        <w:rPr>
          <w:rFonts w:asciiTheme="majorBidi" w:hAnsiTheme="majorBidi" w:cstheme="majorBidi"/>
        </w:rPr>
      </w:pPr>
      <w:r w:rsidRPr="00DA248A">
        <w:rPr>
          <w:rFonts w:asciiTheme="majorBidi" w:hAnsiTheme="majorBidi" w:cstheme="majorBidi"/>
        </w:rPr>
        <w:t>Agar tujuan Pendidikan Nasional dapat tercapai secara maksimal s</w:t>
      </w:r>
      <w:r w:rsidR="00A51A3A" w:rsidRPr="00DA248A">
        <w:rPr>
          <w:rFonts w:asciiTheme="majorBidi" w:hAnsiTheme="majorBidi" w:cstheme="majorBidi"/>
        </w:rPr>
        <w:t>ebagai Kepala Sekolah diharapkan</w:t>
      </w:r>
      <w:r w:rsidRPr="00DA248A">
        <w:rPr>
          <w:rFonts w:asciiTheme="majorBidi" w:hAnsiTheme="majorBidi" w:cstheme="majorBidi"/>
        </w:rPr>
        <w:t xml:space="preserve"> selalu mengupayakan dan meningkatkan saran</w:t>
      </w:r>
      <w:r w:rsidR="009655F8" w:rsidRPr="00DA248A">
        <w:rPr>
          <w:rFonts w:asciiTheme="majorBidi" w:hAnsiTheme="majorBidi" w:cstheme="majorBidi"/>
        </w:rPr>
        <w:t>a</w:t>
      </w:r>
      <w:r w:rsidRPr="00DA248A">
        <w:rPr>
          <w:rFonts w:asciiTheme="majorBidi" w:hAnsiTheme="majorBidi" w:cstheme="majorBidi"/>
        </w:rPr>
        <w:t xml:space="preserve"> dan prasarana pendidikan, utamanya mengenai perpustakaan sekolah, dan alat-alat atau media pendidikan lain yang sesuai dengan perkembangan dan kemajuan ilmu pengetahuan dan teknologi. </w:t>
      </w:r>
    </w:p>
    <w:p w:rsidR="00BD562B" w:rsidRPr="00DA248A" w:rsidRDefault="00BD562B" w:rsidP="007F7B04">
      <w:pPr>
        <w:pStyle w:val="NoSpacing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248A">
        <w:rPr>
          <w:rFonts w:asciiTheme="majorBidi" w:hAnsiTheme="majorBidi" w:cstheme="majorBidi"/>
          <w:sz w:val="24"/>
          <w:szCs w:val="24"/>
        </w:rPr>
        <w:t>Kepada Para Guru</w:t>
      </w:r>
    </w:p>
    <w:p w:rsidR="00BD562B" w:rsidRPr="00DA248A" w:rsidRDefault="00BD562B" w:rsidP="007F7B04">
      <w:pPr>
        <w:spacing w:line="480" w:lineRule="auto"/>
        <w:ind w:left="709" w:firstLine="720"/>
        <w:jc w:val="both"/>
        <w:rPr>
          <w:rFonts w:asciiTheme="majorBidi" w:hAnsiTheme="majorBidi" w:cstheme="majorBidi"/>
        </w:rPr>
      </w:pPr>
      <w:r w:rsidRPr="00DA248A">
        <w:rPr>
          <w:rFonts w:asciiTheme="majorBidi" w:hAnsiTheme="majorBidi" w:cstheme="majorBidi"/>
        </w:rPr>
        <w:t xml:space="preserve">Agar para </w:t>
      </w:r>
      <w:r w:rsidR="00CD0FF7">
        <w:rPr>
          <w:rFonts w:asciiTheme="majorBidi" w:hAnsiTheme="majorBidi" w:cstheme="majorBidi"/>
        </w:rPr>
        <w:t>peserta didik</w:t>
      </w:r>
      <w:r w:rsidRPr="00DA248A">
        <w:rPr>
          <w:rFonts w:asciiTheme="majorBidi" w:hAnsiTheme="majorBidi" w:cstheme="majorBidi"/>
        </w:rPr>
        <w:t xml:space="preserve"> semangat untuk selalu belajar dengan giat maka guru seharusnya berusaha untuk meningkatkan khazanah keilmuannya, yaitu dengan banyak membaca buku-buku yang berhubungan dengan peningkatan prestasi belajar </w:t>
      </w:r>
      <w:r w:rsidR="00CD0FF7">
        <w:rPr>
          <w:rFonts w:asciiTheme="majorBidi" w:hAnsiTheme="majorBidi" w:cstheme="majorBidi"/>
        </w:rPr>
        <w:t>peserta didik</w:t>
      </w:r>
      <w:r w:rsidRPr="00DA248A">
        <w:rPr>
          <w:rFonts w:asciiTheme="majorBidi" w:hAnsiTheme="majorBidi" w:cstheme="majorBidi"/>
        </w:rPr>
        <w:t xml:space="preserve">, </w:t>
      </w:r>
      <w:r w:rsidR="00A51A3A" w:rsidRPr="00DA248A">
        <w:rPr>
          <w:rFonts w:asciiTheme="majorBidi" w:hAnsiTheme="majorBidi" w:cstheme="majorBidi"/>
        </w:rPr>
        <w:t xml:space="preserve">serta memperbanyak pengetahuan tentang pendekatan-pendekatan matematika  yang membuat </w:t>
      </w:r>
      <w:r w:rsidR="00CD0FF7">
        <w:rPr>
          <w:rFonts w:asciiTheme="majorBidi" w:hAnsiTheme="majorBidi" w:cstheme="majorBidi"/>
        </w:rPr>
        <w:t>peserta didik</w:t>
      </w:r>
      <w:r w:rsidR="00A51A3A" w:rsidRPr="00DA248A">
        <w:rPr>
          <w:rFonts w:asciiTheme="majorBidi" w:hAnsiTheme="majorBidi" w:cstheme="majorBidi"/>
        </w:rPr>
        <w:t xml:space="preserve"> jadi lebih semangat dalam mempelajari matematika, dan tidak merasa takut ataupun bosan ketika mempelajari matematika. </w:t>
      </w:r>
      <w:r w:rsidRPr="00DA248A">
        <w:rPr>
          <w:rFonts w:asciiTheme="majorBidi" w:hAnsiTheme="majorBidi" w:cstheme="majorBidi"/>
        </w:rPr>
        <w:t xml:space="preserve"> </w:t>
      </w:r>
      <w:r w:rsidR="00A51A3A" w:rsidRPr="00DA248A">
        <w:rPr>
          <w:rFonts w:asciiTheme="majorBidi" w:hAnsiTheme="majorBidi" w:cstheme="majorBidi"/>
        </w:rPr>
        <w:t xml:space="preserve">Diantara pendekatan-pendekatan itu adalah dengan pendekatan kontekstual. Karena dengan pendekatan kontekstual </w:t>
      </w:r>
      <w:r w:rsidR="00CD0FF7">
        <w:rPr>
          <w:rFonts w:asciiTheme="majorBidi" w:hAnsiTheme="majorBidi" w:cstheme="majorBidi"/>
        </w:rPr>
        <w:t>peserta didik</w:t>
      </w:r>
      <w:r w:rsidR="00A51A3A" w:rsidRPr="00DA248A">
        <w:rPr>
          <w:rFonts w:asciiTheme="majorBidi" w:hAnsiTheme="majorBidi" w:cstheme="majorBidi"/>
        </w:rPr>
        <w:t xml:space="preserve"> bisa  lebih berperan dalam proses belajar mengajar, sehingga pembelajaranpun akan lebih bermakna.</w:t>
      </w:r>
    </w:p>
    <w:p w:rsidR="00BD562B" w:rsidRPr="00DA248A" w:rsidRDefault="00BD562B" w:rsidP="007F7B04">
      <w:pPr>
        <w:pStyle w:val="NoSpacing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248A">
        <w:rPr>
          <w:rFonts w:asciiTheme="majorBidi" w:hAnsiTheme="majorBidi" w:cstheme="majorBidi"/>
          <w:sz w:val="24"/>
          <w:szCs w:val="24"/>
        </w:rPr>
        <w:t xml:space="preserve">Kepada Para </w:t>
      </w:r>
      <w:r w:rsidR="00CD0FF7">
        <w:rPr>
          <w:rFonts w:asciiTheme="majorBidi" w:hAnsiTheme="majorBidi" w:cstheme="majorBidi"/>
          <w:sz w:val="24"/>
          <w:szCs w:val="24"/>
        </w:rPr>
        <w:t>Peserta didik</w:t>
      </w:r>
    </w:p>
    <w:p w:rsidR="002C6D74" w:rsidRPr="00DA248A" w:rsidRDefault="009A70D4" w:rsidP="00DA248A">
      <w:pPr>
        <w:pStyle w:val="NoSpacing"/>
        <w:spacing w:line="480" w:lineRule="auto"/>
        <w:ind w:left="720" w:firstLine="720"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 w:rsidRPr="00DA248A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Dengan </w:t>
      </w:r>
      <w:r w:rsidRPr="00DA248A">
        <w:rPr>
          <w:rFonts w:asciiTheme="majorBidi" w:hAnsiTheme="majorBidi" w:cstheme="majorBidi"/>
          <w:color w:val="000000"/>
          <w:sz w:val="24"/>
          <w:szCs w:val="24"/>
        </w:rPr>
        <w:t>mengenal</w:t>
      </w:r>
      <w:r w:rsidRPr="00DA248A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beberapa metode dan pendekatan mengajar yang diberikan</w:t>
      </w:r>
      <w:r w:rsidRPr="00DA248A">
        <w:rPr>
          <w:rFonts w:asciiTheme="majorBidi" w:hAnsiTheme="majorBidi" w:cstheme="majorBidi"/>
          <w:color w:val="000000"/>
          <w:sz w:val="24"/>
          <w:szCs w:val="24"/>
          <w:lang w:val="id-ID"/>
        </w:rPr>
        <w:t>,</w:t>
      </w:r>
      <w:r w:rsidRPr="00DA248A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="00CD0FF7">
        <w:rPr>
          <w:rFonts w:asciiTheme="majorBidi" w:hAnsiTheme="majorBidi" w:cstheme="majorBidi"/>
          <w:color w:val="000000"/>
          <w:sz w:val="24"/>
          <w:szCs w:val="24"/>
          <w:lang w:val="sv-SE"/>
        </w:rPr>
        <w:t>peserta didik</w:t>
      </w:r>
      <w:r w:rsidRPr="00DA248A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akan lebih termotivasi untuk meningkatkan semangat belajar khususnya bidang studi matematika.</w:t>
      </w:r>
      <w:r w:rsidRPr="00DA248A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Sehingga tujuan prestasi yang diharapkan bisa tercapai.</w:t>
      </w:r>
    </w:p>
    <w:p w:rsidR="00FC4905" w:rsidRPr="00FC4905" w:rsidRDefault="00FC4905" w:rsidP="00FC4905">
      <w:pPr>
        <w:pStyle w:val="NoSpacing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C4905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Bagi Sekolah </w:t>
      </w:r>
    </w:p>
    <w:p w:rsidR="00FC4905" w:rsidRDefault="00FC4905" w:rsidP="00FC4905">
      <w:pPr>
        <w:widowControl w:val="0"/>
        <w:tabs>
          <w:tab w:val="left" w:pos="1620"/>
        </w:tabs>
        <w:autoSpaceDE w:val="0"/>
        <w:autoSpaceDN w:val="0"/>
        <w:adjustRightInd w:val="0"/>
        <w:spacing w:line="480" w:lineRule="auto"/>
        <w:ind w:left="1080" w:hanging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541582">
        <w:rPr>
          <w:color w:val="000000"/>
        </w:rPr>
        <w:t>Sebagai</w:t>
      </w:r>
      <w:r>
        <w:rPr>
          <w:color w:val="000000"/>
        </w:rPr>
        <w:t xml:space="preserve"> masukan untuk menentukan kebijakan dalam membantu peserta didik untuk meningkatkan prestasi belajarnya.</w:t>
      </w:r>
    </w:p>
    <w:p w:rsidR="00BD562B" w:rsidRPr="00DA248A" w:rsidRDefault="00BD562B" w:rsidP="007F7B04">
      <w:pPr>
        <w:pStyle w:val="NoSpacing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A248A">
        <w:rPr>
          <w:rFonts w:asciiTheme="majorBidi" w:hAnsiTheme="majorBidi" w:cstheme="majorBidi"/>
          <w:sz w:val="24"/>
          <w:szCs w:val="24"/>
          <w:lang w:val="id-ID"/>
        </w:rPr>
        <w:t>Kepada Peneliti</w:t>
      </w:r>
    </w:p>
    <w:p w:rsidR="009A70D4" w:rsidRPr="00DA248A" w:rsidRDefault="00BD562B" w:rsidP="007F7B04">
      <w:pPr>
        <w:pStyle w:val="NoSpacing"/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A248A">
        <w:rPr>
          <w:rFonts w:asciiTheme="majorBidi" w:hAnsiTheme="majorBidi" w:cstheme="majorBidi"/>
          <w:sz w:val="24"/>
          <w:szCs w:val="24"/>
        </w:rPr>
        <w:t>Untuk menambah wawasan berfikir ilmiah dan pengalaman dalam penelitian lapangan</w:t>
      </w:r>
      <w:r w:rsidRPr="00DA248A">
        <w:rPr>
          <w:rFonts w:asciiTheme="majorBidi" w:hAnsiTheme="majorBidi" w:cstheme="majorBidi"/>
          <w:sz w:val="24"/>
          <w:szCs w:val="24"/>
          <w:lang w:val="id-ID"/>
        </w:rPr>
        <w:t xml:space="preserve"> maka peneliti selanjutnya disarankan untuk menambah proses waktu penelitian sehingga hasil penelitiannya bisa sesuai dengan yang diharapakan.</w:t>
      </w:r>
    </w:p>
    <w:p w:rsidR="009A70D4" w:rsidRPr="00DA248A" w:rsidRDefault="009A70D4" w:rsidP="00FC4905">
      <w:pPr>
        <w:pStyle w:val="NoSpacing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A248A">
        <w:rPr>
          <w:rFonts w:asciiTheme="majorBidi" w:hAnsiTheme="majorBidi" w:cstheme="majorBidi"/>
          <w:sz w:val="24"/>
          <w:szCs w:val="24"/>
          <w:lang w:val="id-ID"/>
        </w:rPr>
        <w:t xml:space="preserve">Kepada </w:t>
      </w:r>
      <w:r w:rsidR="00FC4905">
        <w:rPr>
          <w:rFonts w:asciiTheme="majorBidi" w:hAnsiTheme="majorBidi" w:cstheme="majorBidi"/>
          <w:sz w:val="24"/>
          <w:szCs w:val="24"/>
          <w:lang w:val="id-ID"/>
        </w:rPr>
        <w:t>perguruan tinggi</w:t>
      </w:r>
    </w:p>
    <w:p w:rsidR="009A70D4" w:rsidRPr="00DA248A" w:rsidRDefault="009A70D4" w:rsidP="007F7B04">
      <w:pPr>
        <w:pStyle w:val="NoSpacing"/>
        <w:tabs>
          <w:tab w:val="left" w:pos="1418"/>
        </w:tabs>
        <w:spacing w:line="480" w:lineRule="auto"/>
        <w:ind w:left="709" w:firstLine="73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A248A">
        <w:rPr>
          <w:rFonts w:asciiTheme="majorBidi" w:hAnsiTheme="majorBidi" w:cstheme="majorBidi"/>
          <w:sz w:val="24"/>
          <w:szCs w:val="24"/>
          <w:lang w:val="id-ID"/>
        </w:rPr>
        <w:t>Supaya penelitian ini dapat memberikan informasi bagi calon-calon pengajar matematika, serta diharapkan hasil penelitian ini dapat mengembangkan ilmu pengetahuan terutama tentang pendekatan dalam pengajarannya.</w:t>
      </w:r>
    </w:p>
    <w:p w:rsidR="00BD562B" w:rsidRPr="00DA248A" w:rsidRDefault="00BD562B" w:rsidP="00DA248A">
      <w:pPr>
        <w:pStyle w:val="NoSpacing"/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BD562B" w:rsidRPr="00DA248A" w:rsidSect="00FC4905">
      <w:headerReference w:type="default" r:id="rId8"/>
      <w:footerReference w:type="first" r:id="rId9"/>
      <w:pgSz w:w="12240" w:h="15840" w:code="1"/>
      <w:pgMar w:top="2268" w:right="1701" w:bottom="1701" w:left="2268" w:header="1134" w:footer="567" w:gutter="0"/>
      <w:pgNumType w:start="9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BD" w:rsidRDefault="006B1ABD" w:rsidP="00DA248A">
      <w:r>
        <w:separator/>
      </w:r>
    </w:p>
  </w:endnote>
  <w:endnote w:type="continuationSeparator" w:id="1">
    <w:p w:rsidR="006B1ABD" w:rsidRDefault="006B1ABD" w:rsidP="00DA2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1283"/>
      <w:docPartObj>
        <w:docPartGallery w:val="Page Numbers (Bottom of Page)"/>
        <w:docPartUnique/>
      </w:docPartObj>
    </w:sdtPr>
    <w:sdtContent>
      <w:p w:rsidR="00DA248A" w:rsidRDefault="002502F4">
        <w:pPr>
          <w:pStyle w:val="Footer"/>
          <w:jc w:val="center"/>
        </w:pPr>
        <w:fldSimple w:instr=" PAGE   \* MERGEFORMAT ">
          <w:r w:rsidR="00CD0FF7">
            <w:rPr>
              <w:noProof/>
            </w:rPr>
            <w:t>92</w:t>
          </w:r>
        </w:fldSimple>
      </w:p>
    </w:sdtContent>
  </w:sdt>
  <w:p w:rsidR="00DA248A" w:rsidRDefault="00DA24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BD" w:rsidRDefault="006B1ABD" w:rsidP="00DA248A">
      <w:r>
        <w:separator/>
      </w:r>
    </w:p>
  </w:footnote>
  <w:footnote w:type="continuationSeparator" w:id="1">
    <w:p w:rsidR="006B1ABD" w:rsidRDefault="006B1ABD" w:rsidP="00DA2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1276"/>
      <w:docPartObj>
        <w:docPartGallery w:val="Page Numbers (Top of Page)"/>
        <w:docPartUnique/>
      </w:docPartObj>
    </w:sdtPr>
    <w:sdtContent>
      <w:p w:rsidR="00DA248A" w:rsidRDefault="002502F4">
        <w:pPr>
          <w:pStyle w:val="Header"/>
          <w:jc w:val="right"/>
        </w:pPr>
        <w:fldSimple w:instr=" PAGE   \* MERGEFORMAT ">
          <w:r w:rsidR="00CD0FF7">
            <w:rPr>
              <w:noProof/>
            </w:rPr>
            <w:t>93</w:t>
          </w:r>
        </w:fldSimple>
      </w:p>
    </w:sdtContent>
  </w:sdt>
  <w:p w:rsidR="00DA248A" w:rsidRDefault="00DA24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1E8"/>
    <w:multiLevelType w:val="hybridMultilevel"/>
    <w:tmpl w:val="3654B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6291"/>
    <w:multiLevelType w:val="hybridMultilevel"/>
    <w:tmpl w:val="5F98DD7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6952"/>
    <w:multiLevelType w:val="hybridMultilevel"/>
    <w:tmpl w:val="655298E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21B2E"/>
    <w:multiLevelType w:val="hybridMultilevel"/>
    <w:tmpl w:val="8CFC130C"/>
    <w:lvl w:ilvl="0" w:tplc="F6C8E072">
      <w:start w:val="1"/>
      <w:numFmt w:val="decimal"/>
      <w:lvlText w:val="%1."/>
      <w:lvlJc w:val="left"/>
      <w:pPr>
        <w:ind w:left="720" w:hanging="360"/>
      </w:pPr>
      <w:rPr>
        <w:rFonts w:hint="default"/>
        <w:lang w:val="id-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E4D13"/>
    <w:multiLevelType w:val="hybridMultilevel"/>
    <w:tmpl w:val="FA52A018"/>
    <w:lvl w:ilvl="0" w:tplc="4672FB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24EE4C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4A7959"/>
    <w:multiLevelType w:val="hybridMultilevel"/>
    <w:tmpl w:val="6BF63E7E"/>
    <w:lvl w:ilvl="0" w:tplc="18D2824A">
      <w:start w:val="1"/>
      <w:numFmt w:val="decimal"/>
      <w:lvlText w:val="%1."/>
      <w:lvlJc w:val="left"/>
      <w:pPr>
        <w:tabs>
          <w:tab w:val="num" w:pos="7070"/>
        </w:tabs>
        <w:ind w:left="7070" w:hanging="360"/>
      </w:pPr>
      <w:rPr>
        <w:rFonts w:hint="default"/>
      </w:rPr>
    </w:lvl>
    <w:lvl w:ilvl="1" w:tplc="18D2824A">
      <w:start w:val="1"/>
      <w:numFmt w:val="decimal"/>
      <w:lvlText w:val="%2."/>
      <w:lvlJc w:val="left"/>
      <w:pPr>
        <w:tabs>
          <w:tab w:val="num" w:pos="2870"/>
        </w:tabs>
        <w:ind w:left="28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3770"/>
        </w:tabs>
        <w:ind w:left="37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62B"/>
    <w:rsid w:val="000F0BB8"/>
    <w:rsid w:val="00151D95"/>
    <w:rsid w:val="0017094F"/>
    <w:rsid w:val="00212EFB"/>
    <w:rsid w:val="00246BBC"/>
    <w:rsid w:val="002502F4"/>
    <w:rsid w:val="00251D06"/>
    <w:rsid w:val="00286738"/>
    <w:rsid w:val="002C2127"/>
    <w:rsid w:val="002C6D74"/>
    <w:rsid w:val="002D0D40"/>
    <w:rsid w:val="00362309"/>
    <w:rsid w:val="00455F23"/>
    <w:rsid w:val="00480618"/>
    <w:rsid w:val="00635222"/>
    <w:rsid w:val="00636C14"/>
    <w:rsid w:val="006B1ABD"/>
    <w:rsid w:val="006F5DB4"/>
    <w:rsid w:val="00742768"/>
    <w:rsid w:val="007F7B04"/>
    <w:rsid w:val="0082321F"/>
    <w:rsid w:val="00897313"/>
    <w:rsid w:val="008E0FD7"/>
    <w:rsid w:val="009655F8"/>
    <w:rsid w:val="009A70D4"/>
    <w:rsid w:val="00A51A3A"/>
    <w:rsid w:val="00BD562B"/>
    <w:rsid w:val="00C20A6C"/>
    <w:rsid w:val="00C7563C"/>
    <w:rsid w:val="00CD0FF7"/>
    <w:rsid w:val="00D404A6"/>
    <w:rsid w:val="00DA248A"/>
    <w:rsid w:val="00F619BA"/>
    <w:rsid w:val="00F71A02"/>
    <w:rsid w:val="00FC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562B"/>
    <w:pPr>
      <w:spacing w:line="360" w:lineRule="auto"/>
      <w:ind w:left="720"/>
      <w:jc w:val="both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paragraph" w:styleId="NoSpacing">
    <w:name w:val="No Spacing"/>
    <w:uiPriority w:val="1"/>
    <w:qFormat/>
    <w:rsid w:val="00BD562B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2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48A"/>
    <w:rPr>
      <w:rFonts w:ascii="Times New Roman" w:eastAsia="Times New Roman" w:hAnsi="Times New Roman" w:cs="Times New Roman"/>
      <w:sz w:val="24"/>
      <w:szCs w:val="24"/>
      <w:lang w:eastAsia="en-GB" w:bidi="ar-EG"/>
    </w:rPr>
  </w:style>
  <w:style w:type="paragraph" w:styleId="Footer">
    <w:name w:val="footer"/>
    <w:basedOn w:val="Normal"/>
    <w:link w:val="FooterChar"/>
    <w:uiPriority w:val="99"/>
    <w:unhideWhenUsed/>
    <w:rsid w:val="00DA2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48A"/>
    <w:rPr>
      <w:rFonts w:ascii="Times New Roman" w:eastAsia="Times New Roman" w:hAnsi="Times New Roman" w:cs="Times New Roman"/>
      <w:sz w:val="24"/>
      <w:szCs w:val="24"/>
      <w:lang w:eastAsia="en-GB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736A-5AEB-48BF-B7FA-3977D665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</dc:creator>
  <cp:lastModifiedBy>sulis</cp:lastModifiedBy>
  <cp:revision>24</cp:revision>
  <dcterms:created xsi:type="dcterms:W3CDTF">2011-05-14T12:28:00Z</dcterms:created>
  <dcterms:modified xsi:type="dcterms:W3CDTF">2011-06-27T04:24:00Z</dcterms:modified>
</cp:coreProperties>
</file>