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A6" w:rsidRDefault="006C31A6" w:rsidP="006C31A6">
      <w:pPr>
        <w:spacing w:line="360" w:lineRule="auto"/>
        <w:jc w:val="center"/>
        <w:rPr>
          <w:b/>
        </w:rPr>
      </w:pPr>
      <w:r w:rsidRPr="00F9602B">
        <w:rPr>
          <w:b/>
          <w:sz w:val="28"/>
          <w:szCs w:val="28"/>
        </w:rPr>
        <w:t xml:space="preserve">DAFTAR </w:t>
      </w:r>
      <w:r w:rsidR="00323C7E">
        <w:rPr>
          <w:b/>
          <w:sz w:val="28"/>
          <w:szCs w:val="28"/>
        </w:rPr>
        <w:t>RUJUKAN</w:t>
      </w:r>
    </w:p>
    <w:p w:rsidR="006C31A6" w:rsidRDefault="006C31A6" w:rsidP="006C31A6">
      <w:pPr>
        <w:spacing w:line="360" w:lineRule="auto"/>
        <w:jc w:val="center"/>
        <w:rPr>
          <w:b/>
        </w:rPr>
      </w:pPr>
    </w:p>
    <w:p w:rsidR="00DC08D1" w:rsidRDefault="0093362B" w:rsidP="0071580E">
      <w:pPr>
        <w:spacing w:after="240"/>
        <w:ind w:left="851" w:hanging="851"/>
        <w:jc w:val="both"/>
      </w:pPr>
      <w:r w:rsidRPr="00142F5F">
        <w:rPr>
          <w:i/>
        </w:rPr>
        <w:t>Adversity Quotient Mengubah Hambatan Menjadi Peluang</w:t>
      </w:r>
      <w:r>
        <w:t xml:space="preserve">, dalam </w:t>
      </w:r>
      <w:hyperlink r:id="rId7" w:history="1">
        <w:r w:rsidRPr="00142F5F">
          <w:rPr>
            <w:rStyle w:val="Hyperlink"/>
            <w:color w:val="000000" w:themeColor="text1"/>
          </w:rPr>
          <w:t>http://id.shvoong.com/books/1855052-adversity-quotient-mengubah-hambatan-menjadi/</w:t>
        </w:r>
      </w:hyperlink>
      <w:r>
        <w:t xml:space="preserve"> diakses 4 Nopember 2010</w:t>
      </w:r>
      <w:r w:rsidR="00E25EB2">
        <w:t>.</w:t>
      </w:r>
    </w:p>
    <w:p w:rsidR="00DC08D1" w:rsidRDefault="00DC08D1" w:rsidP="0071580E">
      <w:pPr>
        <w:spacing w:after="240"/>
        <w:ind w:left="851" w:hanging="851"/>
        <w:jc w:val="both"/>
      </w:pPr>
      <w:r>
        <w:rPr>
          <w:i/>
          <w:lang w:val="en-US"/>
        </w:rPr>
        <w:t xml:space="preserve">Adversity Quotient, </w:t>
      </w:r>
      <w:r>
        <w:rPr>
          <w:lang w:val="en-US"/>
        </w:rPr>
        <w:t>dalam</w:t>
      </w:r>
      <w:r>
        <w:rPr>
          <w:i/>
          <w:lang w:val="en-US"/>
        </w:rPr>
        <w:t xml:space="preserve"> </w:t>
      </w:r>
      <w:hyperlink r:id="rId8" w:history="1">
        <w:r w:rsidR="003123B5" w:rsidRPr="003123B5">
          <w:rPr>
            <w:rStyle w:val="Hyperlink"/>
            <w:color w:val="auto"/>
            <w:lang w:val="en-US"/>
          </w:rPr>
          <w:t xml:space="preserve">http://groups_yahoo.com/group/manajemen/message/3010 </w:t>
        </w:r>
        <w:r w:rsidR="003123B5" w:rsidRPr="003123B5">
          <w:rPr>
            <w:rStyle w:val="Hyperlink"/>
            <w:color w:val="auto"/>
            <w:u w:val="none"/>
            <w:lang w:val="en-US"/>
          </w:rPr>
          <w:t>diakses 4 Nopember 2010</w:t>
        </w:r>
      </w:hyperlink>
      <w:r w:rsidR="00E25EB2">
        <w:t>.</w:t>
      </w:r>
    </w:p>
    <w:p w:rsidR="0071580E" w:rsidRPr="0071580E" w:rsidRDefault="0071580E" w:rsidP="0071580E">
      <w:pPr>
        <w:spacing w:after="240"/>
        <w:ind w:left="851" w:hanging="851"/>
        <w:jc w:val="both"/>
        <w:rPr>
          <w:lang w:val="en-US"/>
        </w:rPr>
      </w:pPr>
      <w:r>
        <w:rPr>
          <w:lang w:val="en-US"/>
        </w:rPr>
        <w:t xml:space="preserve">Ardiansyah, Asrori, </w:t>
      </w:r>
      <w:r w:rsidRPr="001F71C2">
        <w:rPr>
          <w:i/>
        </w:rPr>
        <w:t>Prestasi Belajar Siswa</w:t>
      </w:r>
      <w:r>
        <w:t xml:space="preserve">, </w:t>
      </w:r>
      <w:hyperlink r:id="rId9" w:history="1">
        <w:r w:rsidRPr="0071580E">
          <w:rPr>
            <w:rStyle w:val="Hyperlink"/>
            <w:color w:val="auto"/>
          </w:rPr>
          <w:t>http://kabar-pendidikan.blogspot.com</w:t>
        </w:r>
      </w:hyperlink>
      <w:r w:rsidRPr="0071580E">
        <w:t xml:space="preserve">. </w:t>
      </w:r>
      <w:r>
        <w:t>Diakses 4 April 2011</w:t>
      </w:r>
    </w:p>
    <w:p w:rsidR="00AB7156" w:rsidRDefault="006C31A6" w:rsidP="0071580E">
      <w:pPr>
        <w:spacing w:after="240"/>
        <w:ind w:left="851" w:hanging="851"/>
        <w:jc w:val="both"/>
      </w:pPr>
      <w:r>
        <w:t xml:space="preserve">Arikunto, Suharsimi, </w:t>
      </w:r>
      <w:r>
        <w:rPr>
          <w:i/>
        </w:rPr>
        <w:t>Prosedur</w:t>
      </w:r>
      <w:r w:rsidR="00F42ED1">
        <w:rPr>
          <w:i/>
        </w:rPr>
        <w:t xml:space="preserve"> </w:t>
      </w:r>
      <w:r>
        <w:rPr>
          <w:i/>
        </w:rPr>
        <w:t>Penelitian</w:t>
      </w:r>
      <w:r w:rsidR="00F42ED1">
        <w:rPr>
          <w:i/>
        </w:rPr>
        <w:t xml:space="preserve"> </w:t>
      </w:r>
      <w:r>
        <w:rPr>
          <w:i/>
        </w:rPr>
        <w:t>suatu</w:t>
      </w:r>
      <w:r w:rsidR="00F42ED1">
        <w:rPr>
          <w:i/>
        </w:rPr>
        <w:t xml:space="preserve"> </w:t>
      </w:r>
      <w:r>
        <w:rPr>
          <w:i/>
        </w:rPr>
        <w:t>Pendekatan</w:t>
      </w:r>
      <w:r w:rsidR="00F42ED1">
        <w:rPr>
          <w:i/>
        </w:rPr>
        <w:t xml:space="preserve"> </w:t>
      </w:r>
      <w:r>
        <w:rPr>
          <w:i/>
        </w:rPr>
        <w:t xml:space="preserve">Praktik, </w:t>
      </w:r>
      <w:r>
        <w:t>Jakarta: Rineka</w:t>
      </w:r>
      <w:r w:rsidR="00F42ED1">
        <w:t xml:space="preserve"> </w:t>
      </w:r>
      <w:r w:rsidR="002F74DF">
        <w:t>Cipta, 2006</w:t>
      </w:r>
      <w:r w:rsidR="00E25EB2">
        <w:t>.</w:t>
      </w:r>
    </w:p>
    <w:p w:rsidR="001D5AED" w:rsidRDefault="005D692F" w:rsidP="0071580E">
      <w:pPr>
        <w:spacing w:after="240"/>
        <w:ind w:left="851" w:hanging="851"/>
        <w:jc w:val="both"/>
      </w:pPr>
      <w:r>
        <w:t>________</w:t>
      </w:r>
      <w:r w:rsidR="00AB7156">
        <w:t xml:space="preserve">, </w:t>
      </w:r>
      <w:r w:rsidR="00AB7156">
        <w:rPr>
          <w:i/>
        </w:rPr>
        <w:t xml:space="preserve">Dasar-dasar Evaluasi Pendidikan, </w:t>
      </w:r>
      <w:r w:rsidR="00323C7E">
        <w:t>Jakarta: Bumi Aksara, 2008</w:t>
      </w:r>
      <w:r w:rsidR="00E25EB2">
        <w:t>.</w:t>
      </w:r>
    </w:p>
    <w:p w:rsidR="00DC08D1" w:rsidRDefault="001D5AED" w:rsidP="0071580E">
      <w:pPr>
        <w:spacing w:after="240"/>
        <w:ind w:left="851" w:hanging="851"/>
        <w:jc w:val="both"/>
      </w:pPr>
      <w:r>
        <w:rPr>
          <w:lang w:val="en-US"/>
        </w:rPr>
        <w:t xml:space="preserve">Djamarah, Syaiful Bahri, </w:t>
      </w:r>
      <w:r>
        <w:rPr>
          <w:i/>
          <w:lang w:val="en-US"/>
        </w:rPr>
        <w:t xml:space="preserve">Prestasi Belajar dan Kompetensi Guru, </w:t>
      </w:r>
      <w:r w:rsidR="002F74DF">
        <w:rPr>
          <w:lang w:val="en-US"/>
        </w:rPr>
        <w:t>Surabaya: Usaha Nasional, 1994</w:t>
      </w:r>
      <w:r w:rsidR="00E25EB2">
        <w:rPr>
          <w:lang w:val="en-US"/>
        </w:rPr>
        <w:t>.</w:t>
      </w:r>
    </w:p>
    <w:p w:rsidR="001D5AED" w:rsidRDefault="006C31A6" w:rsidP="0071580E">
      <w:pPr>
        <w:spacing w:after="240"/>
        <w:ind w:left="851" w:hanging="851"/>
        <w:jc w:val="both"/>
      </w:pPr>
      <w:r>
        <w:t>Em</w:t>
      </w:r>
      <w:r w:rsidR="00F42ED1">
        <w:t xml:space="preserve"> </w:t>
      </w:r>
      <w:r>
        <w:t>Zul</w:t>
      </w:r>
      <w:r w:rsidR="00F42ED1">
        <w:t xml:space="preserve"> </w:t>
      </w:r>
      <w:r>
        <w:t>Fajri, dkk.,</w:t>
      </w:r>
      <w:r w:rsidR="00F42ED1">
        <w:t xml:space="preserve"> </w:t>
      </w:r>
      <w:r>
        <w:rPr>
          <w:i/>
        </w:rPr>
        <w:t>Kamus</w:t>
      </w:r>
      <w:r w:rsidR="00F42ED1">
        <w:rPr>
          <w:i/>
        </w:rPr>
        <w:t xml:space="preserve"> </w:t>
      </w:r>
      <w:r>
        <w:rPr>
          <w:i/>
        </w:rPr>
        <w:t>Lengkap</w:t>
      </w:r>
      <w:r w:rsidR="00F42ED1">
        <w:rPr>
          <w:i/>
        </w:rPr>
        <w:t xml:space="preserve"> </w:t>
      </w:r>
      <w:r>
        <w:rPr>
          <w:i/>
        </w:rPr>
        <w:t xml:space="preserve">Bahasa Indonesia, </w:t>
      </w:r>
      <w:r>
        <w:t>t.t.p: Difa Publisher, t.t.</w:t>
      </w:r>
    </w:p>
    <w:p w:rsidR="001D5AED" w:rsidRDefault="001D5AED" w:rsidP="0071580E">
      <w:pPr>
        <w:spacing w:after="240"/>
        <w:ind w:left="851" w:hanging="851"/>
        <w:jc w:val="both"/>
      </w:pPr>
      <w:r>
        <w:rPr>
          <w:i/>
        </w:rPr>
        <w:t xml:space="preserve">Faktor yang Mempengaruhi Prestasi Belajar Anak </w:t>
      </w:r>
      <w:r>
        <w:t xml:space="preserve">dalam </w:t>
      </w:r>
      <w:hyperlink r:id="rId10" w:history="1">
        <w:r w:rsidR="002F74DF" w:rsidRPr="002F74DF">
          <w:rPr>
            <w:rStyle w:val="Hyperlink"/>
            <w:color w:val="auto"/>
          </w:rPr>
          <w:t>http://www.psikologozone.com/faktor-yang-mempengaruhi-prestasi-belajar-anak diakses</w:t>
        </w:r>
        <w:r w:rsidR="002F74DF" w:rsidRPr="002F74DF">
          <w:rPr>
            <w:rStyle w:val="Hyperlink"/>
            <w:color w:val="auto"/>
            <w:u w:val="none"/>
          </w:rPr>
          <w:t xml:space="preserve"> 23 Desember 2010</w:t>
        </w:r>
      </w:hyperlink>
      <w:r w:rsidR="00E25EB2">
        <w:t>.</w:t>
      </w:r>
    </w:p>
    <w:p w:rsidR="001D5AED" w:rsidRPr="004D39E4" w:rsidRDefault="001D5AED" w:rsidP="0071580E">
      <w:pPr>
        <w:spacing w:after="240"/>
        <w:ind w:left="851" w:hanging="851"/>
        <w:jc w:val="both"/>
        <w:rPr>
          <w:lang w:val="en-US"/>
        </w:rPr>
      </w:pPr>
      <w:r>
        <w:rPr>
          <w:lang w:val="en-US"/>
        </w:rPr>
        <w:t xml:space="preserve">Hamalik, Oemar, </w:t>
      </w:r>
      <w:r>
        <w:rPr>
          <w:i/>
          <w:lang w:val="en-US"/>
        </w:rPr>
        <w:t xml:space="preserve">Kurikulum dan Pembelajaran, </w:t>
      </w:r>
      <w:r w:rsidR="002F74DF">
        <w:rPr>
          <w:lang w:val="en-US"/>
        </w:rPr>
        <w:t>Jakarta: Bumi Aksara, 2009</w:t>
      </w:r>
      <w:r w:rsidR="00E25EB2">
        <w:rPr>
          <w:lang w:val="en-US"/>
        </w:rPr>
        <w:t>.</w:t>
      </w:r>
    </w:p>
    <w:p w:rsidR="002F74DF" w:rsidRDefault="00DC08D1" w:rsidP="0071580E">
      <w:pPr>
        <w:spacing w:after="240"/>
        <w:ind w:left="851" w:hanging="851"/>
        <w:jc w:val="both"/>
      </w:pPr>
      <w:r>
        <w:t xml:space="preserve">Hudojo, Herman, </w:t>
      </w:r>
      <w:r>
        <w:rPr>
          <w:i/>
        </w:rPr>
        <w:t xml:space="preserve">Mengajar Belajar Matematika, </w:t>
      </w:r>
      <w:r>
        <w:t>Jakarta: Departemen Pendidikan dan Kebudayaan Direktorat Jenderal Pendidikan Tinggi Proyek Pengembangan Lembaga Pendi</w:t>
      </w:r>
      <w:r w:rsidR="002F74DF">
        <w:t>dikan Tenaga Kependidikan, 1988</w:t>
      </w:r>
      <w:r w:rsidR="00E25EB2">
        <w:t>.</w:t>
      </w:r>
    </w:p>
    <w:p w:rsidR="001D5AED" w:rsidRPr="004D39E4" w:rsidRDefault="002F74DF" w:rsidP="0071580E">
      <w:pPr>
        <w:spacing w:after="240"/>
        <w:ind w:left="851" w:hanging="851"/>
        <w:jc w:val="both"/>
      </w:pPr>
      <w:r>
        <w:t xml:space="preserve">Irianto, Agus, </w:t>
      </w:r>
      <w:r>
        <w:rPr>
          <w:i/>
        </w:rPr>
        <w:t xml:space="preserve">Statistik Konsep Dasar dan Aplikasinya, </w:t>
      </w:r>
      <w:r>
        <w:t>Jakarta: Kencana Prenada Media Group, 2004</w:t>
      </w:r>
      <w:r w:rsidR="004D39E4">
        <w:t>.</w:t>
      </w:r>
    </w:p>
    <w:p w:rsidR="001D5AED" w:rsidRPr="004D39E4" w:rsidRDefault="001D5AED" w:rsidP="0071580E">
      <w:pPr>
        <w:spacing w:after="240"/>
        <w:ind w:left="851" w:hanging="851"/>
        <w:jc w:val="both"/>
        <w:rPr>
          <w:lang w:val="en-US"/>
        </w:rPr>
      </w:pPr>
      <w:r>
        <w:rPr>
          <w:lang w:val="en-US"/>
        </w:rPr>
        <w:t xml:space="preserve">Jihad, Asep, dan Haris, Abdul, </w:t>
      </w:r>
      <w:r>
        <w:rPr>
          <w:i/>
          <w:lang w:val="en-US"/>
        </w:rPr>
        <w:t xml:space="preserve">Evaluasi Pembelajaran, </w:t>
      </w:r>
      <w:r>
        <w:rPr>
          <w:lang w:val="en-US"/>
        </w:rPr>
        <w:t>Y</w:t>
      </w:r>
      <w:r w:rsidR="002F74DF">
        <w:rPr>
          <w:lang w:val="en-US"/>
        </w:rPr>
        <w:t>ogyakarta: Multi Presindo, 2009</w:t>
      </w:r>
      <w:r w:rsidR="004D39E4">
        <w:rPr>
          <w:lang w:val="en-US"/>
        </w:rPr>
        <w:t>.</w:t>
      </w:r>
    </w:p>
    <w:p w:rsidR="00DC08D1" w:rsidRDefault="00DC08D1" w:rsidP="007158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DC08D1">
        <w:rPr>
          <w:sz w:val="24"/>
          <w:szCs w:val="24"/>
          <w:lang w:val="nl-NL"/>
        </w:rPr>
        <w:t xml:space="preserve">Masykur, Ag., Moch., Abdul Halim Fathoni, </w:t>
      </w:r>
      <w:r w:rsidRPr="00DC08D1">
        <w:rPr>
          <w:i/>
          <w:iCs/>
          <w:sz w:val="24"/>
          <w:szCs w:val="24"/>
          <w:lang w:val="nl-NL"/>
        </w:rPr>
        <w:t>Matematika Intelligence: Cara Cerdas Melatih Otak dan Menanggulangi Kesulitan Belajar</w:t>
      </w:r>
      <w:r w:rsidRPr="00DC08D1">
        <w:rPr>
          <w:sz w:val="24"/>
          <w:szCs w:val="24"/>
          <w:lang w:val="nl-NL"/>
        </w:rPr>
        <w:t>, Y</w:t>
      </w:r>
      <w:r w:rsidR="004D39E4">
        <w:rPr>
          <w:sz w:val="24"/>
          <w:szCs w:val="24"/>
          <w:lang w:val="nl-NL"/>
        </w:rPr>
        <w:t>ogyakarta: Ar Ruz Media</w:t>
      </w:r>
      <w:r w:rsidR="002F74DF">
        <w:rPr>
          <w:sz w:val="24"/>
          <w:szCs w:val="24"/>
          <w:lang w:val="nl-NL"/>
        </w:rPr>
        <w:t>, 2008</w:t>
      </w:r>
      <w:r w:rsidR="004D39E4">
        <w:rPr>
          <w:sz w:val="24"/>
          <w:szCs w:val="24"/>
          <w:lang w:val="nl-NL"/>
        </w:rPr>
        <w:t>.</w:t>
      </w:r>
    </w:p>
    <w:p w:rsidR="00DC08D1" w:rsidRDefault="00DC08D1" w:rsidP="007158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Negoro, </w:t>
      </w:r>
      <w:r w:rsidRPr="00DC08D1">
        <w:rPr>
          <w:sz w:val="24"/>
          <w:szCs w:val="24"/>
        </w:rPr>
        <w:t>ST. dan Harahap</w:t>
      </w:r>
      <w:r>
        <w:rPr>
          <w:sz w:val="24"/>
          <w:szCs w:val="24"/>
        </w:rPr>
        <w:t xml:space="preserve">, </w:t>
      </w:r>
      <w:r w:rsidRPr="00DC08D1">
        <w:rPr>
          <w:sz w:val="24"/>
          <w:szCs w:val="24"/>
        </w:rPr>
        <w:t>B.</w:t>
      </w:r>
      <w:r>
        <w:rPr>
          <w:sz w:val="24"/>
          <w:szCs w:val="24"/>
        </w:rPr>
        <w:t xml:space="preserve">, </w:t>
      </w:r>
      <w:r w:rsidRPr="00DC08D1">
        <w:rPr>
          <w:sz w:val="24"/>
          <w:szCs w:val="24"/>
        </w:rPr>
        <w:t xml:space="preserve"> </w:t>
      </w:r>
      <w:r w:rsidRPr="00DC08D1">
        <w:rPr>
          <w:i/>
          <w:sz w:val="24"/>
          <w:szCs w:val="24"/>
        </w:rPr>
        <w:t>Ensiklopedia Matematika,</w:t>
      </w:r>
      <w:r w:rsidRPr="00DC08D1">
        <w:rPr>
          <w:sz w:val="24"/>
          <w:szCs w:val="24"/>
        </w:rPr>
        <w:t xml:space="preserve"> Bogor</w:t>
      </w:r>
      <w:r w:rsidR="002F74DF">
        <w:rPr>
          <w:sz w:val="24"/>
          <w:szCs w:val="24"/>
        </w:rPr>
        <w:t>: Ghalia Indonesia, 2010</w:t>
      </w:r>
      <w:r w:rsidR="004D39E4">
        <w:rPr>
          <w:sz w:val="24"/>
          <w:szCs w:val="24"/>
        </w:rPr>
        <w:t>.</w:t>
      </w:r>
    </w:p>
    <w:p w:rsidR="00DC08D1" w:rsidRPr="004D39E4" w:rsidRDefault="00DC08D1" w:rsidP="007158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DC08D1">
        <w:rPr>
          <w:sz w:val="24"/>
          <w:szCs w:val="24"/>
        </w:rPr>
        <w:t>N</w:t>
      </w:r>
      <w:r>
        <w:rPr>
          <w:sz w:val="24"/>
          <w:szCs w:val="24"/>
        </w:rPr>
        <w:t xml:space="preserve">ovlan, </w:t>
      </w:r>
      <w:r w:rsidRPr="00DC08D1">
        <w:rPr>
          <w:sz w:val="24"/>
          <w:szCs w:val="24"/>
        </w:rPr>
        <w:t>Yosi dan Syarif H., N. Faqih</w:t>
      </w:r>
      <w:r>
        <w:rPr>
          <w:sz w:val="24"/>
          <w:szCs w:val="24"/>
        </w:rPr>
        <w:t xml:space="preserve">, </w:t>
      </w:r>
      <w:r w:rsidRPr="00DC08D1">
        <w:rPr>
          <w:i/>
          <w:sz w:val="24"/>
          <w:szCs w:val="24"/>
        </w:rPr>
        <w:t>Q-LAT: Cara Cepat Menemukan Kunci Motivasi Anda,</w:t>
      </w:r>
      <w:r w:rsidR="003123B5">
        <w:rPr>
          <w:sz w:val="24"/>
          <w:szCs w:val="24"/>
        </w:rPr>
        <w:t xml:space="preserve"> </w:t>
      </w:r>
      <w:r w:rsidRPr="00DC08D1">
        <w:rPr>
          <w:sz w:val="24"/>
          <w:szCs w:val="24"/>
        </w:rPr>
        <w:t>Surabaya: PT. Java Pustaka Media Utama, 2008</w:t>
      </w:r>
      <w:r w:rsidR="004D39E4">
        <w:rPr>
          <w:sz w:val="24"/>
          <w:szCs w:val="24"/>
        </w:rPr>
        <w:t>.</w:t>
      </w:r>
    </w:p>
    <w:p w:rsidR="00DC08D1" w:rsidRDefault="006C31A6" w:rsidP="0071580E">
      <w:pPr>
        <w:spacing w:after="240"/>
        <w:ind w:left="851" w:hanging="851"/>
        <w:jc w:val="both"/>
      </w:pPr>
      <w:r>
        <w:t>Penerbit</w:t>
      </w:r>
      <w:r w:rsidR="00F42ED1">
        <w:t xml:space="preserve"> </w:t>
      </w:r>
      <w:r>
        <w:t>Universitas</w:t>
      </w:r>
      <w:r w:rsidR="00F42ED1">
        <w:t xml:space="preserve"> </w:t>
      </w:r>
      <w:r>
        <w:t>Negeri Malang dan</w:t>
      </w:r>
      <w:r w:rsidR="00F42ED1">
        <w:t xml:space="preserve"> </w:t>
      </w:r>
      <w:r>
        <w:t>Lembaga</w:t>
      </w:r>
      <w:r w:rsidR="00F42ED1">
        <w:t xml:space="preserve"> </w:t>
      </w:r>
      <w:r>
        <w:t>Penelitian</w:t>
      </w:r>
      <w:r w:rsidR="00F42ED1">
        <w:t xml:space="preserve"> </w:t>
      </w:r>
      <w:r>
        <w:t>Universitas</w:t>
      </w:r>
      <w:r w:rsidR="00F42ED1">
        <w:t xml:space="preserve"> </w:t>
      </w:r>
      <w:r>
        <w:t xml:space="preserve">Negeri Malang, </w:t>
      </w:r>
      <w:r>
        <w:rPr>
          <w:i/>
        </w:rPr>
        <w:t>Dasar-dasar</w:t>
      </w:r>
      <w:r w:rsidR="00F42ED1">
        <w:rPr>
          <w:i/>
        </w:rPr>
        <w:t xml:space="preserve"> </w:t>
      </w:r>
      <w:r>
        <w:rPr>
          <w:i/>
        </w:rPr>
        <w:t>Metodologi</w:t>
      </w:r>
      <w:r w:rsidR="00F42ED1">
        <w:rPr>
          <w:i/>
        </w:rPr>
        <w:t xml:space="preserve"> </w:t>
      </w:r>
      <w:r>
        <w:rPr>
          <w:i/>
        </w:rPr>
        <w:t xml:space="preserve">Penelitian, </w:t>
      </w:r>
      <w:r>
        <w:t>Malang: Universitas</w:t>
      </w:r>
      <w:r w:rsidR="00F42ED1">
        <w:t xml:space="preserve"> </w:t>
      </w:r>
      <w:r w:rsidR="002F74DF">
        <w:t>Negeri Malang, 2003</w:t>
      </w:r>
      <w:r w:rsidR="004D39E4">
        <w:t>.</w:t>
      </w:r>
    </w:p>
    <w:p w:rsidR="001D5AED" w:rsidRDefault="00DC08D1" w:rsidP="0071580E">
      <w:pPr>
        <w:spacing w:after="240"/>
        <w:ind w:left="851" w:hanging="851"/>
        <w:jc w:val="both"/>
        <w:rPr>
          <w:lang w:val="en-US"/>
        </w:rPr>
      </w:pPr>
      <w:r>
        <w:rPr>
          <w:lang w:val="en-US"/>
        </w:rPr>
        <w:t xml:space="preserve">Prayudi, Yusuf Yudi, </w:t>
      </w:r>
      <w:r>
        <w:rPr>
          <w:i/>
          <w:lang w:val="en-US"/>
        </w:rPr>
        <w:t>Adversity Quotient,</w:t>
      </w:r>
      <w:r>
        <w:rPr>
          <w:lang w:val="en-US"/>
        </w:rPr>
        <w:t xml:space="preserve"> dalam </w:t>
      </w:r>
      <w:r>
        <w:rPr>
          <w:i/>
          <w:lang w:val="en-US"/>
        </w:rPr>
        <w:t xml:space="preserve"> </w:t>
      </w:r>
      <w:hyperlink r:id="rId11" w:history="1">
        <w:r w:rsidRPr="00DC08D1">
          <w:rPr>
            <w:rStyle w:val="Hyperlink"/>
            <w:color w:val="auto"/>
            <w:lang w:val="en-US"/>
          </w:rPr>
          <w:t>http://prayudi_wordpress.com/2007/05/10/adversity-quotient-aq/</w:t>
        </w:r>
      </w:hyperlink>
      <w:r>
        <w:rPr>
          <w:lang w:val="en-US"/>
        </w:rPr>
        <w:t xml:space="preserve"> diakses 4 Nopember 2010</w:t>
      </w:r>
      <w:r w:rsidR="004D39E4">
        <w:rPr>
          <w:lang w:val="en-US"/>
        </w:rPr>
        <w:t>.</w:t>
      </w:r>
    </w:p>
    <w:p w:rsidR="001D5AED" w:rsidRPr="004D39E4" w:rsidRDefault="001D5AED" w:rsidP="0071580E">
      <w:pPr>
        <w:spacing w:after="240"/>
        <w:ind w:left="851" w:hanging="851"/>
        <w:jc w:val="both"/>
        <w:rPr>
          <w:lang w:val="en-US"/>
        </w:rPr>
      </w:pPr>
      <w:r>
        <w:rPr>
          <w:lang w:val="en-US"/>
        </w:rPr>
        <w:t xml:space="preserve">Purwanto, </w:t>
      </w:r>
      <w:r>
        <w:rPr>
          <w:i/>
          <w:lang w:val="en-US"/>
        </w:rPr>
        <w:t xml:space="preserve">Evaluasi Hasil Belajar, </w:t>
      </w:r>
      <w:r>
        <w:rPr>
          <w:lang w:val="en-US"/>
        </w:rPr>
        <w:t>Yo</w:t>
      </w:r>
      <w:r w:rsidR="002F74DF">
        <w:rPr>
          <w:lang w:val="en-US"/>
        </w:rPr>
        <w:t>gyakarta: Pustaka Pelajar, 2009</w:t>
      </w:r>
      <w:r w:rsidR="004D39E4">
        <w:rPr>
          <w:lang w:val="en-US"/>
        </w:rPr>
        <w:t>.</w:t>
      </w:r>
    </w:p>
    <w:p w:rsidR="00DC08D1" w:rsidRDefault="00DC08D1" w:rsidP="0071580E">
      <w:pPr>
        <w:spacing w:after="240"/>
        <w:ind w:left="851" w:hanging="851"/>
        <w:jc w:val="both"/>
      </w:pPr>
      <w:r w:rsidRPr="0093362B">
        <w:t xml:space="preserve">Sevilla, Consuelo G. et. all., </w:t>
      </w:r>
      <w:r w:rsidRPr="0093362B">
        <w:rPr>
          <w:i/>
        </w:rPr>
        <w:t>Pengantar Metode Penelitian</w:t>
      </w:r>
      <w:r>
        <w:t xml:space="preserve">, terj. Alimuddin Tuwu, </w:t>
      </w:r>
      <w:r w:rsidRPr="0093362B">
        <w:t>J</w:t>
      </w:r>
      <w:r w:rsidR="002F74DF">
        <w:t>akarta: UI-Press, 1993</w:t>
      </w:r>
      <w:r w:rsidR="004D39E4">
        <w:t>.</w:t>
      </w:r>
    </w:p>
    <w:p w:rsidR="006C31A6" w:rsidRDefault="00DC08D1" w:rsidP="0071580E">
      <w:pPr>
        <w:spacing w:after="240"/>
        <w:ind w:left="851" w:hanging="851"/>
        <w:jc w:val="both"/>
      </w:pPr>
      <w:r>
        <w:rPr>
          <w:lang w:val="nl-NL"/>
        </w:rPr>
        <w:t xml:space="preserve">Soedjadi, R., </w:t>
      </w:r>
      <w:r w:rsidRPr="00BC287E">
        <w:rPr>
          <w:i/>
          <w:iCs/>
          <w:lang w:val="nl-NL"/>
        </w:rPr>
        <w:t xml:space="preserve">Kiat Pendidikan Matematika di Indonesia, </w:t>
      </w:r>
      <w:r w:rsidRPr="00680B3E">
        <w:rPr>
          <w:iCs/>
          <w:lang w:val="nl-NL"/>
        </w:rPr>
        <w:t>Direktorat Jenderal Pendidikan Tinggi Departemen Pendidikan Nasional 1999/2000</w:t>
      </w:r>
      <w:r>
        <w:rPr>
          <w:iCs/>
          <w:lang w:val="nl-NL"/>
        </w:rPr>
        <w:t>.</w:t>
      </w:r>
    </w:p>
    <w:p w:rsidR="0093362B" w:rsidRDefault="006C31A6" w:rsidP="0071580E">
      <w:pPr>
        <w:spacing w:after="240"/>
        <w:ind w:left="851" w:hanging="851"/>
        <w:jc w:val="both"/>
      </w:pPr>
      <w:r>
        <w:t xml:space="preserve">Stoltz, Paul G., </w:t>
      </w:r>
      <w:r>
        <w:rPr>
          <w:i/>
        </w:rPr>
        <w:t>Adversuty Quotient: Mengubah</w:t>
      </w:r>
      <w:r w:rsidR="00F42ED1">
        <w:rPr>
          <w:i/>
        </w:rPr>
        <w:t xml:space="preserve"> </w:t>
      </w:r>
      <w:r>
        <w:rPr>
          <w:i/>
        </w:rPr>
        <w:t>Hambatan</w:t>
      </w:r>
      <w:r w:rsidR="00F42ED1">
        <w:rPr>
          <w:i/>
        </w:rPr>
        <w:t xml:space="preserve"> </w:t>
      </w:r>
      <w:r>
        <w:rPr>
          <w:i/>
        </w:rPr>
        <w:t>Menjadi</w:t>
      </w:r>
      <w:r w:rsidR="00F42ED1">
        <w:rPr>
          <w:i/>
        </w:rPr>
        <w:t xml:space="preserve"> </w:t>
      </w:r>
      <w:r>
        <w:rPr>
          <w:i/>
        </w:rPr>
        <w:t xml:space="preserve">Peluang, </w:t>
      </w:r>
      <w:r>
        <w:t>(Terjemahan T. Himarya), Jakarta: Gramedia</w:t>
      </w:r>
      <w:r w:rsidR="00F42ED1">
        <w:t xml:space="preserve"> </w:t>
      </w:r>
      <w:r w:rsidR="002F74DF">
        <w:t>Widiasarana Indonesia, 2000</w:t>
      </w:r>
      <w:r w:rsidR="004D39E4">
        <w:t>.</w:t>
      </w:r>
    </w:p>
    <w:p w:rsidR="001D5AED" w:rsidRPr="0093362B" w:rsidRDefault="0093362B" w:rsidP="007158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93362B">
        <w:rPr>
          <w:sz w:val="24"/>
          <w:szCs w:val="24"/>
        </w:rPr>
        <w:t>Sudarman,</w:t>
      </w:r>
      <w:r w:rsidR="00DC08D1">
        <w:rPr>
          <w:sz w:val="24"/>
          <w:szCs w:val="24"/>
        </w:rPr>
        <w:t xml:space="preserve"> </w:t>
      </w:r>
      <w:r w:rsidRPr="0093362B">
        <w:rPr>
          <w:i/>
          <w:sz w:val="24"/>
          <w:szCs w:val="24"/>
        </w:rPr>
        <w:t>Penerapan Adversity Quotient dalam Pembelajaran Matematika,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dalam </w:t>
      </w:r>
      <w:hyperlink r:id="rId12" w:history="1">
        <w:r w:rsidR="001D5AED" w:rsidRPr="001D5AED">
          <w:rPr>
            <w:rStyle w:val="Hyperlink"/>
            <w:color w:val="auto"/>
            <w:sz w:val="24"/>
            <w:szCs w:val="24"/>
          </w:rPr>
          <w:t>http://sudarmanbennu.blogspot.com/2010/04/penerapan-adversity-quotient-dalam-html.</w:t>
        </w:r>
        <w:r w:rsidR="001D5AED" w:rsidRPr="002F74DF">
          <w:rPr>
            <w:rStyle w:val="Hyperlink"/>
            <w:color w:val="auto"/>
            <w:sz w:val="24"/>
            <w:szCs w:val="24"/>
            <w:u w:val="none"/>
          </w:rPr>
          <w:t xml:space="preserve"> diakses 4 April 2011</w:t>
        </w:r>
      </w:hyperlink>
    </w:p>
    <w:p w:rsidR="001D5AED" w:rsidRDefault="001D5AED" w:rsidP="0071580E">
      <w:pPr>
        <w:spacing w:after="240"/>
        <w:ind w:left="851" w:hanging="851"/>
        <w:jc w:val="both"/>
      </w:pPr>
      <w:r>
        <w:t xml:space="preserve">Syah, Muhibbin, </w:t>
      </w:r>
      <w:r>
        <w:rPr>
          <w:i/>
        </w:rPr>
        <w:t xml:space="preserve">Psikologi Pendidikan dengan Pendekatan Baru, </w:t>
      </w:r>
      <w:r>
        <w:t>Ba</w:t>
      </w:r>
      <w:r w:rsidR="002F74DF">
        <w:t>ndung: Remaja Rosda Karya, 2008</w:t>
      </w:r>
      <w:r w:rsidR="004D39E4">
        <w:t>.</w:t>
      </w:r>
    </w:p>
    <w:p w:rsidR="006C31A6" w:rsidRDefault="006C31A6" w:rsidP="0071580E">
      <w:pPr>
        <w:spacing w:after="240"/>
        <w:ind w:left="851" w:hanging="851"/>
        <w:jc w:val="both"/>
      </w:pPr>
      <w:r>
        <w:t xml:space="preserve">Tanzeh, Ahmad, </w:t>
      </w:r>
      <w:r>
        <w:rPr>
          <w:i/>
        </w:rPr>
        <w:t>Pengantar</w:t>
      </w:r>
      <w:r w:rsidR="00F42ED1">
        <w:rPr>
          <w:i/>
        </w:rPr>
        <w:t xml:space="preserve"> </w:t>
      </w:r>
      <w:r>
        <w:rPr>
          <w:i/>
        </w:rPr>
        <w:t>Metode</w:t>
      </w:r>
      <w:r w:rsidR="00F42ED1">
        <w:rPr>
          <w:i/>
        </w:rPr>
        <w:t xml:space="preserve"> </w:t>
      </w:r>
      <w:r>
        <w:rPr>
          <w:i/>
        </w:rPr>
        <w:t xml:space="preserve">Penelitian, </w:t>
      </w:r>
      <w:r w:rsidR="002F74DF">
        <w:t>Yogyakarta: Teras, 2009</w:t>
      </w:r>
      <w:r w:rsidR="004D39E4">
        <w:t>.</w:t>
      </w:r>
    </w:p>
    <w:p w:rsidR="006C31A6" w:rsidRDefault="006C31A6" w:rsidP="0071580E">
      <w:pPr>
        <w:spacing w:after="240"/>
        <w:ind w:left="851" w:hanging="851"/>
        <w:jc w:val="both"/>
      </w:pPr>
      <w:r>
        <w:t>Undang-undang</w:t>
      </w:r>
      <w:r w:rsidR="00F42ED1">
        <w:t xml:space="preserve"> </w:t>
      </w:r>
      <w:r>
        <w:t>Republik Indonesia No.20 tentang</w:t>
      </w:r>
      <w:r w:rsidR="00F42ED1">
        <w:t xml:space="preserve"> </w:t>
      </w:r>
      <w:r>
        <w:t>Sistem</w:t>
      </w:r>
      <w:r w:rsidR="00F42ED1">
        <w:t xml:space="preserve"> </w:t>
      </w:r>
      <w:r>
        <w:t>Pendidikan</w:t>
      </w:r>
      <w:r w:rsidR="00F42ED1">
        <w:t xml:space="preserve"> </w:t>
      </w:r>
      <w:r>
        <w:t>Nasiona</w:t>
      </w:r>
      <w:r w:rsidR="002F74DF">
        <w:t>l, Surabaya: Media Center, 2005</w:t>
      </w:r>
      <w:r w:rsidR="004D39E4">
        <w:t>.</w:t>
      </w:r>
    </w:p>
    <w:p w:rsidR="00D52A09" w:rsidRDefault="006C31A6" w:rsidP="0071580E">
      <w:pPr>
        <w:spacing w:after="240"/>
        <w:ind w:left="851" w:hanging="851"/>
        <w:jc w:val="both"/>
      </w:pPr>
      <w:r>
        <w:t xml:space="preserve">Winarsunu, Tulus, </w:t>
      </w:r>
      <w:r>
        <w:rPr>
          <w:i/>
        </w:rPr>
        <w:t>Statistik</w:t>
      </w:r>
      <w:r w:rsidR="00F42ED1">
        <w:rPr>
          <w:i/>
        </w:rPr>
        <w:t xml:space="preserve"> </w:t>
      </w:r>
      <w:r>
        <w:rPr>
          <w:i/>
        </w:rPr>
        <w:t>dalam</w:t>
      </w:r>
      <w:r w:rsidR="00F42ED1">
        <w:rPr>
          <w:i/>
        </w:rPr>
        <w:t xml:space="preserve"> </w:t>
      </w:r>
      <w:r>
        <w:rPr>
          <w:i/>
        </w:rPr>
        <w:t>Penelitian</w:t>
      </w:r>
      <w:r w:rsidR="00F42ED1">
        <w:rPr>
          <w:i/>
        </w:rPr>
        <w:t xml:space="preserve"> </w:t>
      </w:r>
      <w:r>
        <w:rPr>
          <w:i/>
        </w:rPr>
        <w:t>Psikologi</w:t>
      </w:r>
      <w:r w:rsidR="00F42ED1">
        <w:rPr>
          <w:i/>
        </w:rPr>
        <w:t xml:space="preserve"> </w:t>
      </w:r>
      <w:r>
        <w:rPr>
          <w:i/>
        </w:rPr>
        <w:t>dan</w:t>
      </w:r>
      <w:r w:rsidR="00F42ED1">
        <w:rPr>
          <w:i/>
        </w:rPr>
        <w:t xml:space="preserve"> </w:t>
      </w:r>
      <w:r>
        <w:rPr>
          <w:i/>
        </w:rPr>
        <w:t xml:space="preserve">Pendidikan, </w:t>
      </w:r>
      <w:r w:rsidR="002F74DF">
        <w:t>Malang: UMM Press, 2006</w:t>
      </w:r>
      <w:r w:rsidR="004D39E4">
        <w:t>.</w:t>
      </w:r>
    </w:p>
    <w:sectPr w:rsidR="00D52A09" w:rsidSect="005D692F">
      <w:headerReference w:type="default" r:id="rId13"/>
      <w:pgSz w:w="12242" w:h="15842" w:code="1"/>
      <w:pgMar w:top="2268" w:right="1701" w:bottom="1701" w:left="2268" w:header="1134" w:footer="567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8C" w:rsidRDefault="00B0058C" w:rsidP="006C31A6">
      <w:r>
        <w:separator/>
      </w:r>
    </w:p>
  </w:endnote>
  <w:endnote w:type="continuationSeparator" w:id="1">
    <w:p w:rsidR="00B0058C" w:rsidRDefault="00B0058C" w:rsidP="006C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8C" w:rsidRDefault="00B0058C" w:rsidP="006C31A6">
      <w:r>
        <w:separator/>
      </w:r>
    </w:p>
  </w:footnote>
  <w:footnote w:type="continuationSeparator" w:id="1">
    <w:p w:rsidR="00B0058C" w:rsidRDefault="00B0058C" w:rsidP="006C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128"/>
      <w:docPartObj>
        <w:docPartGallery w:val="Page Numbers (Top of Page)"/>
        <w:docPartUnique/>
      </w:docPartObj>
    </w:sdtPr>
    <w:sdtContent>
      <w:p w:rsidR="005D692F" w:rsidRDefault="00FD6526">
        <w:pPr>
          <w:pStyle w:val="Header"/>
          <w:jc w:val="right"/>
        </w:pPr>
        <w:fldSimple w:instr=" PAGE   \* MERGEFORMAT ">
          <w:r w:rsidR="0071580E">
            <w:rPr>
              <w:noProof/>
            </w:rPr>
            <w:t>84</w:t>
          </w:r>
        </w:fldSimple>
      </w:p>
    </w:sdtContent>
  </w:sdt>
  <w:p w:rsidR="005D692F" w:rsidRDefault="005D69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1A6"/>
    <w:rsid w:val="00012136"/>
    <w:rsid w:val="001D5AED"/>
    <w:rsid w:val="00221839"/>
    <w:rsid w:val="002E3D3E"/>
    <w:rsid w:val="002F74DF"/>
    <w:rsid w:val="003123B5"/>
    <w:rsid w:val="00323C7E"/>
    <w:rsid w:val="00410B0D"/>
    <w:rsid w:val="00412B88"/>
    <w:rsid w:val="004D39E4"/>
    <w:rsid w:val="004F01FD"/>
    <w:rsid w:val="005C222F"/>
    <w:rsid w:val="005D692F"/>
    <w:rsid w:val="00640C08"/>
    <w:rsid w:val="006C31A6"/>
    <w:rsid w:val="0071580E"/>
    <w:rsid w:val="00732EA1"/>
    <w:rsid w:val="0093362B"/>
    <w:rsid w:val="00982A69"/>
    <w:rsid w:val="009A0E9C"/>
    <w:rsid w:val="00AB7156"/>
    <w:rsid w:val="00B0058C"/>
    <w:rsid w:val="00B01D0F"/>
    <w:rsid w:val="00C94922"/>
    <w:rsid w:val="00D52A09"/>
    <w:rsid w:val="00D7247D"/>
    <w:rsid w:val="00DC08D1"/>
    <w:rsid w:val="00E25EB2"/>
    <w:rsid w:val="00E96E68"/>
    <w:rsid w:val="00EF3AE9"/>
    <w:rsid w:val="00F23A7A"/>
    <w:rsid w:val="00F42ED1"/>
    <w:rsid w:val="00F94487"/>
    <w:rsid w:val="00FB7287"/>
    <w:rsid w:val="00FD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1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C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1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93362B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362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3362B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rsid w:val="00DC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1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C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1A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_yahoo.com/group/manajemen/message/3010%20diakses%204%20Nopember%20201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d.shvoong.com/books/1855052-adversity-quotient-mengubah-hambatan-menjadi/" TargetMode="External"/><Relationship Id="rId12" Type="http://schemas.openxmlformats.org/officeDocument/2006/relationships/hyperlink" Target="http://sudarmanbennu.blogspot.com/2010/04/penerapan-adversity-quotient-dalam-html.%20diakses%204%20April%202011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yudi_wordpress.com/2007/05/10/adversity-quotient-aq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ikologozone.com/faktor-yang-mempengaruhi-prestasi-belajar-anak%20diakses%2023%20Desember%20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bar-pendidikan.blogsp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02B3-050E-486F-8AE3-B8F67188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</dc:creator>
  <cp:keywords/>
  <dc:description/>
  <cp:lastModifiedBy>USER</cp:lastModifiedBy>
  <cp:revision>16</cp:revision>
  <cp:lastPrinted>2011-05-22T04:34:00Z</cp:lastPrinted>
  <dcterms:created xsi:type="dcterms:W3CDTF">2011-03-10T02:00:00Z</dcterms:created>
  <dcterms:modified xsi:type="dcterms:W3CDTF">2011-06-21T09:16:00Z</dcterms:modified>
</cp:coreProperties>
</file>