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DA" w:rsidRDefault="00BB00DA" w:rsidP="00490E54">
      <w:pPr>
        <w:pStyle w:val="FootnoteText"/>
        <w:spacing w:after="20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DAFTAR PUSTAKA</w:t>
      </w:r>
    </w:p>
    <w:p w:rsidR="00BB00DA" w:rsidRPr="004B4E82" w:rsidRDefault="00BB00DA" w:rsidP="00490E54">
      <w:pPr>
        <w:pStyle w:val="FootnoteText"/>
        <w:spacing w:after="200"/>
        <w:jc w:val="center"/>
        <w:rPr>
          <w:sz w:val="36"/>
          <w:szCs w:val="36"/>
          <w:lang w:val="en-US"/>
        </w:rPr>
      </w:pPr>
    </w:p>
    <w:p w:rsidR="00BB00DA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FD1965">
        <w:rPr>
          <w:sz w:val="24"/>
          <w:szCs w:val="24"/>
          <w:lang w:val="en-US"/>
        </w:rPr>
        <w:t>A-Azizy,</w:t>
      </w:r>
      <w:r w:rsidRPr="00630ED7">
        <w:rPr>
          <w:sz w:val="24"/>
          <w:szCs w:val="24"/>
          <w:lang w:val="en-US"/>
        </w:rPr>
        <w:t xml:space="preserve"> </w:t>
      </w:r>
      <w:r w:rsidRPr="00FD1965">
        <w:rPr>
          <w:sz w:val="24"/>
          <w:szCs w:val="24"/>
          <w:lang w:val="en-US"/>
        </w:rPr>
        <w:t>Qadri</w:t>
      </w:r>
      <w:r>
        <w:rPr>
          <w:sz w:val="24"/>
          <w:szCs w:val="24"/>
          <w:lang w:val="en-US"/>
        </w:rPr>
        <w:t>,</w:t>
      </w:r>
      <w:r w:rsidRPr="00FD1965">
        <w:rPr>
          <w:sz w:val="24"/>
          <w:szCs w:val="24"/>
          <w:lang w:val="en-US"/>
        </w:rPr>
        <w:t xml:space="preserve"> </w:t>
      </w:r>
      <w:r w:rsidRPr="00FD1965">
        <w:rPr>
          <w:i/>
          <w:iCs/>
          <w:sz w:val="24"/>
          <w:szCs w:val="24"/>
          <w:lang w:val="en-US"/>
        </w:rPr>
        <w:t>Pendidikan (Agama) Untuk Membangun Etika Sosial</w:t>
      </w:r>
      <w:r w:rsidRPr="00FD1965">
        <w:rPr>
          <w:sz w:val="24"/>
          <w:szCs w:val="24"/>
          <w:lang w:val="en-US"/>
        </w:rPr>
        <w:t>, Semarang: CV. Aneka Ilmu, 2003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Arikunto</w:t>
      </w:r>
      <w:r w:rsidRPr="00FD1965">
        <w:rPr>
          <w:sz w:val="24"/>
          <w:szCs w:val="24"/>
        </w:rPr>
        <w:t>, Suharsimi</w:t>
      </w:r>
      <w:r>
        <w:rPr>
          <w:i/>
          <w:iCs/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Prosedur Penelitian Suatu Pendekatan Praktik</w:t>
      </w:r>
      <w:r w:rsidRPr="00FD1965">
        <w:rPr>
          <w:sz w:val="24"/>
          <w:szCs w:val="24"/>
        </w:rPr>
        <w:t>, Jakarta: Rineka Cipta, 2006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Ary,</w:t>
      </w:r>
      <w:r>
        <w:rPr>
          <w:sz w:val="24"/>
          <w:szCs w:val="24"/>
        </w:rPr>
        <w:t xml:space="preserve"> </w:t>
      </w:r>
      <w:r w:rsidRPr="00597BA1">
        <w:rPr>
          <w:sz w:val="24"/>
          <w:szCs w:val="24"/>
          <w:lang w:val="en-US"/>
        </w:rPr>
        <w:t>Donald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 xml:space="preserve">et.all., </w:t>
      </w:r>
      <w:r w:rsidRPr="00FD1965">
        <w:rPr>
          <w:i/>
          <w:iCs/>
          <w:sz w:val="24"/>
          <w:szCs w:val="24"/>
        </w:rPr>
        <w:t>Pengantar Penelitian dalam Pendidikan, Penerjemah Arief Furchan</w:t>
      </w:r>
      <w:r w:rsidRPr="00FD1965">
        <w:rPr>
          <w:sz w:val="24"/>
          <w:szCs w:val="24"/>
        </w:rPr>
        <w:t>, Yogyakarta: Pustaka Pelajar,</w:t>
      </w:r>
      <w:r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2005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Aziz,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Abd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</w:rPr>
        <w:t xml:space="preserve"> </w:t>
      </w:r>
      <w:r w:rsidRPr="00FD1965">
        <w:rPr>
          <w:i/>
          <w:iCs/>
          <w:sz w:val="24"/>
          <w:szCs w:val="24"/>
        </w:rPr>
        <w:t>Filsafat Pendidikan Islam: Sebuah Gagasan Membangun Pendidikan Islam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Surabaya: eLKAF, 2006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B. Uno,</w:t>
      </w:r>
      <w:r>
        <w:rPr>
          <w:sz w:val="24"/>
          <w:szCs w:val="24"/>
          <w:lang w:val="en-US"/>
        </w:rPr>
        <w:t xml:space="preserve"> </w:t>
      </w:r>
      <w:r w:rsidRPr="00FD1965">
        <w:rPr>
          <w:sz w:val="24"/>
          <w:szCs w:val="24"/>
        </w:rPr>
        <w:t>Hamzah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Profesi Kependidikan Problema, Solusi dan Reformasi Pendidikan di Indonesia,</w:t>
      </w:r>
      <w:r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Jakarta: PT. Bumi Aksara, 2007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Bahrudin</w:t>
      </w:r>
      <w:r w:rsidRPr="00FD1965">
        <w:rPr>
          <w:sz w:val="24"/>
          <w:szCs w:val="24"/>
        </w:rPr>
        <w:t>, Muhammad</w:t>
      </w:r>
      <w:r>
        <w:rPr>
          <w:i/>
          <w:iCs/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Konsep Pendidikan Islami,</w:t>
      </w:r>
      <w:r w:rsidRPr="00FD1965">
        <w:rPr>
          <w:sz w:val="24"/>
          <w:szCs w:val="24"/>
        </w:rPr>
        <w:t xml:space="preserve"> Depok: Iqra Kurnia Gemilang, 2005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Daradjat,</w:t>
      </w:r>
      <w:r w:rsidRPr="00D202BB"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Zakiah dkk.,</w:t>
      </w:r>
      <w:r w:rsidRPr="00FD1965">
        <w:rPr>
          <w:i/>
          <w:iCs/>
          <w:sz w:val="24"/>
          <w:szCs w:val="24"/>
        </w:rPr>
        <w:t xml:space="preserve"> Ilmu Pendidikan Islam,</w:t>
      </w:r>
      <w:r w:rsidRPr="00FD1965">
        <w:rPr>
          <w:sz w:val="24"/>
          <w:szCs w:val="24"/>
        </w:rPr>
        <w:t xml:space="preserve"> Jakarta: PT. Bumi Aksara, 2008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Daradjat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</w:rPr>
        <w:t xml:space="preserve">Zakiyah dkk, </w:t>
      </w:r>
      <w:r w:rsidRPr="00FD1965">
        <w:rPr>
          <w:i/>
          <w:sz w:val="24"/>
          <w:szCs w:val="24"/>
        </w:rPr>
        <w:t>Metodik Khusus Pengajaran Agama Islam</w:t>
      </w:r>
      <w:r w:rsidRPr="00FD1965">
        <w:rPr>
          <w:sz w:val="24"/>
          <w:szCs w:val="24"/>
        </w:rPr>
        <w:t>, Jakarta: Bumi Aksara</w:t>
      </w:r>
      <w:r>
        <w:rPr>
          <w:sz w:val="24"/>
          <w:szCs w:val="24"/>
          <w:lang w:val="en-US"/>
        </w:rPr>
        <w:t>, Tth.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Darmiyanti</w:t>
      </w:r>
      <w:r w:rsidRPr="00FD1965">
        <w:rPr>
          <w:sz w:val="24"/>
          <w:szCs w:val="24"/>
        </w:rPr>
        <w:t xml:space="preserve">, </w:t>
      </w:r>
      <w:r w:rsidRPr="00FD1965">
        <w:rPr>
          <w:i/>
          <w:iCs/>
          <w:sz w:val="24"/>
          <w:szCs w:val="24"/>
        </w:rPr>
        <w:t>Hamanisasi Pendidikan: Menemukan Kembali Pendidikan yang Manusiawi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Jakarta: Bumi Aksara, 2009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964A0B">
        <w:rPr>
          <w:sz w:val="24"/>
          <w:szCs w:val="24"/>
        </w:rPr>
        <w:t>Daulay, Haidar</w:t>
      </w:r>
      <w:r w:rsidRPr="00964A0B">
        <w:rPr>
          <w:sz w:val="24"/>
          <w:szCs w:val="24"/>
          <w:lang w:val="en-US"/>
        </w:rPr>
        <w:t xml:space="preserve"> </w:t>
      </w:r>
      <w:r w:rsidRPr="00964A0B">
        <w:rPr>
          <w:sz w:val="24"/>
          <w:szCs w:val="24"/>
        </w:rPr>
        <w:t>Putra</w:t>
      </w:r>
      <w:r w:rsidRPr="00964A0B">
        <w:rPr>
          <w:sz w:val="24"/>
          <w:szCs w:val="24"/>
          <w:lang w:val="en-US"/>
        </w:rPr>
        <w:t xml:space="preserve">, </w:t>
      </w:r>
      <w:r w:rsidRPr="00964A0B">
        <w:rPr>
          <w:i/>
          <w:sz w:val="24"/>
          <w:szCs w:val="24"/>
        </w:rPr>
        <w:t>Pendidikan Islam: D</w:t>
      </w:r>
      <w:r>
        <w:rPr>
          <w:i/>
          <w:sz w:val="24"/>
          <w:szCs w:val="24"/>
        </w:rPr>
        <w:t>a</w:t>
      </w:r>
      <w:r w:rsidRPr="00964A0B">
        <w:rPr>
          <w:i/>
          <w:sz w:val="24"/>
          <w:szCs w:val="24"/>
        </w:rPr>
        <w:t>lam Sistem Pendidikan Nasional,</w:t>
      </w:r>
      <w:r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Jakarta: Prenada Media, 2004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Departemen</w:t>
      </w:r>
      <w:r w:rsidRPr="00FD1965">
        <w:rPr>
          <w:sz w:val="24"/>
          <w:szCs w:val="24"/>
        </w:rPr>
        <w:t xml:space="preserve"> Agama Republik Indonesia,</w:t>
      </w:r>
      <w:r w:rsidRPr="00FD1965">
        <w:rPr>
          <w:i/>
          <w:iCs/>
          <w:sz w:val="24"/>
          <w:szCs w:val="24"/>
        </w:rPr>
        <w:t xml:space="preserve"> Al-Qur’an dan Terjemahannya,</w:t>
      </w:r>
      <w:r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Semarang:          As-Syifa’, 1992</w:t>
      </w:r>
      <w:r>
        <w:rPr>
          <w:sz w:val="24"/>
          <w:szCs w:val="24"/>
          <w:lang w:val="en-US"/>
        </w:rPr>
        <w:t>.</w:t>
      </w:r>
    </w:p>
    <w:p w:rsidR="00BB00DA" w:rsidRPr="00F73309" w:rsidRDefault="00BB00DA" w:rsidP="00F73309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F73309">
        <w:rPr>
          <w:sz w:val="24"/>
          <w:szCs w:val="24"/>
        </w:rPr>
        <w:t>Djumransyah</w:t>
      </w:r>
      <w:r>
        <w:rPr>
          <w:sz w:val="24"/>
          <w:szCs w:val="24"/>
        </w:rPr>
        <w:t xml:space="preserve">, </w:t>
      </w:r>
      <w:r w:rsidRPr="00F73309">
        <w:rPr>
          <w:sz w:val="24"/>
          <w:szCs w:val="24"/>
        </w:rPr>
        <w:t xml:space="preserve">Abdul Malik, </w:t>
      </w:r>
      <w:r w:rsidRPr="00F73309">
        <w:rPr>
          <w:i/>
          <w:iCs/>
          <w:sz w:val="24"/>
          <w:szCs w:val="24"/>
        </w:rPr>
        <w:t>Pendidikan Islam Menggali "Tradisi ", Meneguhkan Eksistensi</w:t>
      </w:r>
      <w:r>
        <w:rPr>
          <w:sz w:val="24"/>
          <w:szCs w:val="24"/>
        </w:rPr>
        <w:t xml:space="preserve">, </w:t>
      </w:r>
      <w:r w:rsidRPr="00F73309">
        <w:rPr>
          <w:sz w:val="24"/>
          <w:szCs w:val="24"/>
        </w:rPr>
        <w:t>Malang: UIN-Malang, 2007</w:t>
      </w:r>
      <w:r>
        <w:rPr>
          <w:sz w:val="24"/>
          <w:szCs w:val="24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Fathoni</w:t>
      </w:r>
      <w:r w:rsidRPr="00FD1965">
        <w:rPr>
          <w:sz w:val="24"/>
          <w:szCs w:val="24"/>
        </w:rPr>
        <w:t>, Abdurrahmat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Metodologi Penelitian dan Teknik Penyusunan Skripsi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Jakarta: Rineka Cipta, 2006</w:t>
      </w:r>
      <w:r>
        <w:rPr>
          <w:sz w:val="24"/>
          <w:szCs w:val="24"/>
          <w:lang w:val="en-US"/>
        </w:rPr>
        <w:t>.</w:t>
      </w:r>
    </w:p>
    <w:p w:rsidR="00BB00DA" w:rsidRPr="00FD196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597BA1">
        <w:rPr>
          <w:sz w:val="24"/>
          <w:szCs w:val="24"/>
          <w:lang w:val="en-US"/>
        </w:rPr>
        <w:t>Gulo</w:t>
      </w:r>
      <w:r w:rsidRPr="00FD1965">
        <w:rPr>
          <w:sz w:val="24"/>
          <w:szCs w:val="24"/>
        </w:rPr>
        <w:t xml:space="preserve">, W. </w:t>
      </w:r>
      <w:r w:rsidRPr="00D202BB">
        <w:rPr>
          <w:i/>
          <w:sz w:val="24"/>
          <w:szCs w:val="24"/>
        </w:rPr>
        <w:t>Metodologi</w:t>
      </w:r>
      <w:r w:rsidRPr="00FD1965">
        <w:rPr>
          <w:sz w:val="24"/>
          <w:szCs w:val="24"/>
        </w:rPr>
        <w:t xml:space="preserve"> </w:t>
      </w:r>
      <w:r w:rsidRPr="00D202BB">
        <w:rPr>
          <w:i/>
          <w:sz w:val="24"/>
          <w:szCs w:val="24"/>
        </w:rPr>
        <w:t>Penelitian</w:t>
      </w:r>
      <w:r w:rsidRPr="00FD1965">
        <w:rPr>
          <w:sz w:val="24"/>
          <w:szCs w:val="24"/>
        </w:rPr>
        <w:t>, Jakarta: Grasindo, 2004</w:t>
      </w:r>
      <w:r>
        <w:rPr>
          <w:sz w:val="24"/>
          <w:szCs w:val="24"/>
          <w:lang w:val="en-US"/>
        </w:rPr>
        <w:t>.</w:t>
      </w:r>
      <w:r w:rsidRPr="00FD1965">
        <w:rPr>
          <w:sz w:val="24"/>
          <w:szCs w:val="24"/>
        </w:rPr>
        <w:t xml:space="preserve"> 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Hamalik</w:t>
      </w:r>
      <w:r w:rsidRPr="00FD1965">
        <w:rPr>
          <w:sz w:val="24"/>
          <w:szCs w:val="24"/>
        </w:rPr>
        <w:t>, Oemar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Kurikulum dan Pembelajaran</w:t>
      </w:r>
      <w:r w:rsidRPr="00FD1965">
        <w:rPr>
          <w:sz w:val="24"/>
          <w:szCs w:val="24"/>
        </w:rPr>
        <w:t>, Jakarta: Bumi Aksara, 2003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</w:rPr>
      </w:pPr>
      <w:r w:rsidRPr="00964A0B">
        <w:rPr>
          <w:sz w:val="24"/>
          <w:szCs w:val="24"/>
        </w:rPr>
        <w:lastRenderedPageBreak/>
        <w:t>http: aristohadi.wordpress.com/2008/03/31/konsep_diri_dalam_pendidikan.</w:t>
      </w:r>
    </w:p>
    <w:p w:rsidR="00BB00DA" w:rsidRPr="00F73309" w:rsidRDefault="00BB00DA" w:rsidP="00F73309">
      <w:pPr>
        <w:pStyle w:val="FootnoteText"/>
        <w:jc w:val="both"/>
        <w:rPr>
          <w:sz w:val="24"/>
          <w:szCs w:val="24"/>
        </w:rPr>
      </w:pPr>
      <w:hyperlink r:id="rId4" w:history="1">
        <w:r w:rsidRPr="00F73309">
          <w:rPr>
            <w:rStyle w:val="Hyperlink"/>
            <w:color w:val="000000"/>
            <w:sz w:val="24"/>
            <w:szCs w:val="24"/>
          </w:rPr>
          <w:t>http://meuleu.multiply.com</w:t>
        </w:r>
      </w:hyperlink>
      <w:r>
        <w:rPr>
          <w:color w:val="000000"/>
          <w:sz w:val="24"/>
          <w:szCs w:val="24"/>
        </w:rPr>
        <w:t>.</w:t>
      </w:r>
    </w:p>
    <w:p w:rsidR="00BB00DA" w:rsidRPr="00F73309" w:rsidRDefault="00BB00DA" w:rsidP="00F73309">
      <w:pPr>
        <w:pStyle w:val="FootnoteText"/>
        <w:spacing w:after="200"/>
        <w:jc w:val="both"/>
        <w:rPr>
          <w:sz w:val="24"/>
          <w:szCs w:val="24"/>
        </w:rPr>
      </w:pPr>
      <w:hyperlink r:id="rId5" w:history="1">
        <w:r w:rsidRPr="00F73309">
          <w:rPr>
            <w:rStyle w:val="Hyperlink"/>
            <w:color w:val="000000"/>
            <w:sz w:val="24"/>
            <w:szCs w:val="24"/>
          </w:rPr>
          <w:t>http://www.slideshare.net/devil_maker/kir/sma?from=share_email</w:t>
        </w:r>
      </w:hyperlink>
    </w:p>
    <w:p w:rsidR="00BB00DA" w:rsidRPr="00F73309" w:rsidRDefault="00BB00DA" w:rsidP="00F73309">
      <w:pPr>
        <w:pStyle w:val="FootnoteText"/>
        <w:spacing w:after="200"/>
        <w:ind w:left="720" w:hanging="720"/>
        <w:jc w:val="both"/>
        <w:rPr>
          <w:sz w:val="24"/>
          <w:szCs w:val="24"/>
        </w:rPr>
      </w:pPr>
      <w:hyperlink r:id="rId6" w:history="1">
        <w:r w:rsidRPr="00F73309">
          <w:rPr>
            <w:rStyle w:val="Hyperlink"/>
            <w:color w:val="000000"/>
            <w:sz w:val="24"/>
            <w:szCs w:val="24"/>
          </w:rPr>
          <w:t>http://www.slideshare.net/devil_maker/kir/sma?from=share_email</w:t>
        </w:r>
      </w:hyperlink>
      <w:r w:rsidRPr="00F73309">
        <w:rPr>
          <w:sz w:val="24"/>
          <w:szCs w:val="24"/>
        </w:rPr>
        <w:t>,</w:t>
      </w:r>
    </w:p>
    <w:p w:rsidR="00BB00DA" w:rsidRPr="00964A0B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</w:rPr>
      </w:pPr>
      <w:r w:rsidRPr="00964A0B">
        <w:rPr>
          <w:sz w:val="24"/>
          <w:szCs w:val="24"/>
        </w:rPr>
        <w:t>http</w:t>
      </w:r>
      <w:r w:rsidRPr="00964A0B">
        <w:rPr>
          <w:rFonts w:asciiTheme="majorBidi" w:hAnsiTheme="majorBidi" w:cstheme="majorBidi"/>
          <w:sz w:val="24"/>
          <w:szCs w:val="24"/>
        </w:rPr>
        <w:t>://www.slideshare.net/devil_maker/kir_sma?from =share e mail</w:t>
      </w:r>
      <w:r w:rsidRPr="00964A0B">
        <w:rPr>
          <w:sz w:val="24"/>
          <w:szCs w:val="24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597BA1">
        <w:rPr>
          <w:sz w:val="24"/>
          <w:szCs w:val="24"/>
          <w:lang w:val="en-US"/>
        </w:rPr>
        <w:t>Indayati</w:t>
      </w:r>
      <w:r w:rsidRPr="00FD1965">
        <w:rPr>
          <w:sz w:val="24"/>
          <w:szCs w:val="24"/>
        </w:rPr>
        <w:t>, Retno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Ilmu Jiwa Pendidikan</w:t>
      </w:r>
      <w:r w:rsidRPr="00FD1965">
        <w:rPr>
          <w:sz w:val="24"/>
          <w:szCs w:val="24"/>
        </w:rPr>
        <w:t>, Tulungagung: Diktat Tidak Diterbitkan, tth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Jauhari,</w:t>
      </w:r>
      <w:r w:rsidRPr="00630ED7"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Heri</w:t>
      </w:r>
      <w:r>
        <w:rPr>
          <w:sz w:val="24"/>
          <w:szCs w:val="24"/>
          <w:lang w:val="en-US"/>
        </w:rPr>
        <w:t>,</w:t>
      </w:r>
      <w:r w:rsidRPr="00FD1965">
        <w:rPr>
          <w:sz w:val="24"/>
          <w:szCs w:val="24"/>
        </w:rPr>
        <w:t xml:space="preserve"> </w:t>
      </w:r>
      <w:r w:rsidRPr="00FD1965">
        <w:rPr>
          <w:i/>
          <w:iCs/>
          <w:sz w:val="24"/>
          <w:szCs w:val="24"/>
        </w:rPr>
        <w:t>Fiqih Pendidikan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Bandung: Remaja Rosdakarya, 2005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Jawwad, Muhamad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Al-Fikr al-Tarbawyy al Islamiyyu Muqaaaddimat fi Ushulih al-Ijtima'iyyati wa al-'Aqlaniyyat, terj</w:t>
      </w:r>
      <w:r w:rsidRPr="00FD1965">
        <w:rPr>
          <w:sz w:val="24"/>
          <w:szCs w:val="24"/>
        </w:rPr>
        <w:t>, Yogyakarta: PT. Tiara Wacana, 2002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Latief,</w:t>
      </w:r>
      <w:r>
        <w:rPr>
          <w:sz w:val="24"/>
          <w:szCs w:val="24"/>
          <w:lang w:val="en-US"/>
        </w:rPr>
        <w:t xml:space="preserve"> </w:t>
      </w:r>
      <w:r w:rsidRPr="00FD1965">
        <w:rPr>
          <w:sz w:val="24"/>
          <w:szCs w:val="24"/>
        </w:rPr>
        <w:t>Abdul</w:t>
      </w:r>
      <w:r>
        <w:rPr>
          <w:sz w:val="24"/>
          <w:szCs w:val="24"/>
        </w:rPr>
        <w:t>,</w:t>
      </w:r>
      <w:r w:rsidRPr="00FD1965">
        <w:rPr>
          <w:sz w:val="24"/>
          <w:szCs w:val="24"/>
        </w:rPr>
        <w:t xml:space="preserve"> </w:t>
      </w:r>
      <w:r w:rsidRPr="00FD1965">
        <w:rPr>
          <w:i/>
          <w:iCs/>
          <w:sz w:val="24"/>
          <w:szCs w:val="24"/>
        </w:rPr>
        <w:t>Pendidikan Berbasis Nilai Kemasyarakatan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Bandung: PT. Refika Aditama, 2007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Majid,</w:t>
      </w:r>
      <w:r w:rsidRPr="004B4E82"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Abdul</w:t>
      </w:r>
      <w:r>
        <w:rPr>
          <w:sz w:val="24"/>
          <w:szCs w:val="24"/>
          <w:lang w:val="en-US"/>
        </w:rPr>
        <w:t>,</w:t>
      </w:r>
      <w:r w:rsidRPr="00FD1965">
        <w:rPr>
          <w:sz w:val="24"/>
          <w:szCs w:val="24"/>
        </w:rPr>
        <w:t xml:space="preserve"> </w:t>
      </w:r>
      <w:r w:rsidRPr="00FD1965">
        <w:rPr>
          <w:i/>
          <w:iCs/>
          <w:sz w:val="24"/>
          <w:szCs w:val="24"/>
        </w:rPr>
        <w:t xml:space="preserve">Perencanaan Pembelajaran: Mengembangkan Standar Kompetensi Guru (ed), </w:t>
      </w:r>
      <w:r w:rsidRPr="00FD1965">
        <w:rPr>
          <w:sz w:val="24"/>
          <w:szCs w:val="24"/>
        </w:rPr>
        <w:t>Bandung: PT. Remaja Rosdakarya, 2006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Maunah, Binti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Pendidikan Kurikulum SD/MI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Tulungagung: Diktat Tidak Diterbitkan</w:t>
      </w:r>
      <w:r>
        <w:rPr>
          <w:sz w:val="24"/>
          <w:szCs w:val="24"/>
          <w:lang w:val="en-US"/>
        </w:rPr>
        <w:t>. 2005.</w:t>
      </w:r>
    </w:p>
    <w:p w:rsidR="00BB00DA" w:rsidRDefault="00BB00DA" w:rsidP="00071BB3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Moleong,</w:t>
      </w:r>
      <w:r>
        <w:rPr>
          <w:sz w:val="24"/>
          <w:szCs w:val="24"/>
        </w:rPr>
        <w:t xml:space="preserve"> J. </w:t>
      </w:r>
      <w:r w:rsidRPr="00FD1965">
        <w:rPr>
          <w:sz w:val="24"/>
          <w:szCs w:val="24"/>
        </w:rPr>
        <w:t>Lexy</w:t>
      </w:r>
      <w:r>
        <w:rPr>
          <w:i/>
          <w:iCs/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Metodologi Penelitian Kualitatif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Bandung Remaja Rosdakarya, 2007</w:t>
      </w:r>
      <w:r>
        <w:rPr>
          <w:sz w:val="24"/>
          <w:szCs w:val="24"/>
          <w:lang w:val="en-US"/>
        </w:rPr>
        <w:t>.</w:t>
      </w:r>
    </w:p>
    <w:p w:rsidR="00BB00DA" w:rsidRPr="00FD1965" w:rsidRDefault="00BB00DA" w:rsidP="002E0D2F">
      <w:pPr>
        <w:pStyle w:val="FootnoteText"/>
        <w:spacing w:after="200"/>
        <w:ind w:left="720" w:hanging="720"/>
        <w:rPr>
          <w:sz w:val="24"/>
          <w:szCs w:val="24"/>
        </w:rPr>
      </w:pPr>
      <w:r w:rsidRPr="00FD1965">
        <w:rPr>
          <w:sz w:val="24"/>
          <w:szCs w:val="24"/>
        </w:rPr>
        <w:t>Mu'awanah,</w:t>
      </w:r>
      <w:r>
        <w:rPr>
          <w:sz w:val="24"/>
          <w:szCs w:val="24"/>
          <w:lang w:val="en-US"/>
        </w:rPr>
        <w:t xml:space="preserve"> </w:t>
      </w:r>
      <w:r w:rsidRPr="00FD1965">
        <w:rPr>
          <w:sz w:val="24"/>
          <w:szCs w:val="24"/>
        </w:rPr>
        <w:t>El</w:t>
      </w:r>
      <w:r>
        <w:rPr>
          <w:sz w:val="24"/>
          <w:szCs w:val="24"/>
        </w:rPr>
        <w:t>fi</w:t>
      </w:r>
      <w:r>
        <w:rPr>
          <w:sz w:val="24"/>
          <w:szCs w:val="24"/>
          <w:lang w:val="en-US"/>
        </w:rPr>
        <w:t>,</w:t>
      </w:r>
      <w:r w:rsidRPr="00FD1965">
        <w:rPr>
          <w:sz w:val="24"/>
          <w:szCs w:val="24"/>
        </w:rPr>
        <w:t xml:space="preserve"> </w:t>
      </w:r>
      <w:r w:rsidRPr="00FD1965">
        <w:rPr>
          <w:i/>
          <w:iCs/>
          <w:sz w:val="24"/>
          <w:szCs w:val="24"/>
        </w:rPr>
        <w:t>Evaluasi Pendidikan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Tulungagung: Diktat Tidak Diterbitkan, 2000</w:t>
      </w:r>
      <w:r>
        <w:rPr>
          <w:sz w:val="24"/>
          <w:szCs w:val="24"/>
          <w:lang w:val="en-US"/>
        </w:rPr>
        <w:t>.</w:t>
      </w:r>
      <w:r w:rsidRPr="00FD1965">
        <w:rPr>
          <w:sz w:val="24"/>
          <w:szCs w:val="24"/>
        </w:rPr>
        <w:t xml:space="preserve"> </w:t>
      </w:r>
    </w:p>
    <w:p w:rsidR="00BB00DA" w:rsidRPr="00FD196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597BA1">
        <w:rPr>
          <w:sz w:val="24"/>
          <w:szCs w:val="24"/>
        </w:rPr>
        <w:t>Muhaimin</w:t>
      </w:r>
      <w:r w:rsidRPr="00FD1965">
        <w:rPr>
          <w:sz w:val="24"/>
          <w:szCs w:val="24"/>
          <w:lang w:val="en-US"/>
        </w:rPr>
        <w:t xml:space="preserve">, et. all., </w:t>
      </w:r>
      <w:r w:rsidRPr="00FD1965">
        <w:rPr>
          <w:i/>
          <w:iCs/>
          <w:sz w:val="24"/>
          <w:szCs w:val="24"/>
          <w:lang w:val="en-US"/>
        </w:rPr>
        <w:t>Paradigma Pendidikan Islam: Upaya Mengefektifkan Pendidikan Agama Islam di Sekolah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  <w:lang w:val="en-US"/>
        </w:rPr>
        <w:t>Bandung: Remaja Rosdakarya, 2004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Mulyana, Deddy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Metodologi Penelitian Kualitatif Paradigma Baru Ilmu Komunikasi dan Ilmu Sosial Lainnya</w:t>
      </w:r>
      <w:r w:rsidRPr="00FD1965">
        <w:rPr>
          <w:sz w:val="24"/>
          <w:szCs w:val="24"/>
        </w:rPr>
        <w:t>, Bandung: Remaja Rosdakarya, 2008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 xml:space="preserve">Munardji, </w:t>
      </w:r>
      <w:r w:rsidRPr="00FD1965">
        <w:rPr>
          <w:i/>
          <w:iCs/>
          <w:sz w:val="24"/>
          <w:szCs w:val="24"/>
        </w:rPr>
        <w:t>Ilmu Pendidikan Islam</w:t>
      </w:r>
      <w:r w:rsidRPr="00FD1965">
        <w:rPr>
          <w:sz w:val="24"/>
          <w:szCs w:val="24"/>
        </w:rPr>
        <w:t>, (</w:t>
      </w:r>
      <w:r w:rsidRPr="00FD1965">
        <w:rPr>
          <w:i/>
          <w:iCs/>
          <w:sz w:val="24"/>
          <w:szCs w:val="24"/>
        </w:rPr>
        <w:t>ed</w:t>
      </w:r>
      <w:r w:rsidRPr="00FD1965">
        <w:rPr>
          <w:sz w:val="24"/>
          <w:szCs w:val="24"/>
        </w:rPr>
        <w:t>), Jakarta: PT. Bina Ilmu, 2004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Mustofa, Yasin</w:t>
      </w:r>
      <w:r>
        <w:rPr>
          <w:i/>
          <w:iCs/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EQ untuk Anak Usia Dini dalam Pendidikan Islam</w:t>
      </w:r>
      <w:r w:rsidRPr="00FD1965">
        <w:rPr>
          <w:sz w:val="24"/>
          <w:szCs w:val="24"/>
        </w:rPr>
        <w:t>, Ttt: Sketsa, 2007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Naim,</w:t>
      </w:r>
      <w:r w:rsidRPr="00630ED7"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Ngainun</w:t>
      </w:r>
      <w:r>
        <w:rPr>
          <w:sz w:val="24"/>
          <w:szCs w:val="24"/>
          <w:lang w:val="en-US"/>
        </w:rPr>
        <w:t>,</w:t>
      </w:r>
      <w:r w:rsidRPr="00FD1965">
        <w:rPr>
          <w:i/>
          <w:iCs/>
          <w:sz w:val="24"/>
          <w:szCs w:val="24"/>
        </w:rPr>
        <w:t xml:space="preserve"> Menjadi Guru Inspiratif: Memberdayakan dan Mengubah Jalan Hidup Siswa,</w:t>
      </w:r>
      <w:r w:rsidRPr="00FD1965">
        <w:rPr>
          <w:sz w:val="24"/>
          <w:szCs w:val="24"/>
        </w:rPr>
        <w:t xml:space="preserve"> Yogyakarta: Pustaka Pelajar, 2009</w:t>
      </w:r>
      <w:r>
        <w:rPr>
          <w:sz w:val="24"/>
          <w:szCs w:val="24"/>
          <w:lang w:val="en-US"/>
        </w:rPr>
        <w:t>.</w:t>
      </w:r>
    </w:p>
    <w:p w:rsidR="00BB00DA" w:rsidRDefault="00BB00DA" w:rsidP="002E0D2F">
      <w:pPr>
        <w:pStyle w:val="FootnoteText"/>
        <w:spacing w:after="200"/>
        <w:ind w:left="720" w:hanging="720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Nazarudin, </w:t>
      </w:r>
      <w:r w:rsidRPr="002E0D2F">
        <w:rPr>
          <w:i/>
          <w:iCs/>
          <w:sz w:val="24"/>
          <w:szCs w:val="24"/>
        </w:rPr>
        <w:t>Manajemen Pembelajaran: Implementasi Konsep, Karakteristik dan Metodologi Pendidikan Agama Islam di Sekolah Umum</w:t>
      </w:r>
      <w:r>
        <w:rPr>
          <w:sz w:val="24"/>
          <w:szCs w:val="24"/>
        </w:rPr>
        <w:t>. 2005.</w:t>
      </w:r>
    </w:p>
    <w:p w:rsidR="00BB00DA" w:rsidRPr="00964A0B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964A0B">
        <w:rPr>
          <w:sz w:val="24"/>
          <w:szCs w:val="24"/>
        </w:rPr>
        <w:lastRenderedPageBreak/>
        <w:t>Nizar,</w:t>
      </w:r>
      <w:r>
        <w:rPr>
          <w:sz w:val="24"/>
          <w:szCs w:val="24"/>
        </w:rPr>
        <w:t xml:space="preserve"> </w:t>
      </w:r>
      <w:r w:rsidRPr="00964A0B">
        <w:rPr>
          <w:sz w:val="24"/>
          <w:szCs w:val="24"/>
        </w:rPr>
        <w:t>Samsul</w:t>
      </w:r>
      <w:r>
        <w:rPr>
          <w:sz w:val="24"/>
          <w:szCs w:val="24"/>
        </w:rPr>
        <w:t>,</w:t>
      </w:r>
      <w:r w:rsidRPr="00964A0B">
        <w:rPr>
          <w:sz w:val="24"/>
          <w:szCs w:val="24"/>
        </w:rPr>
        <w:t xml:space="preserve"> </w:t>
      </w:r>
      <w:r w:rsidRPr="00964A0B">
        <w:rPr>
          <w:i/>
          <w:sz w:val="24"/>
          <w:szCs w:val="24"/>
        </w:rPr>
        <w:t xml:space="preserve">Filsafat Pendidikan Islam. Pendekatan Historis, Teoritis dan Praktis, </w:t>
      </w:r>
      <w:r w:rsidRPr="00964A0B">
        <w:rPr>
          <w:iCs/>
          <w:sz w:val="24"/>
          <w:szCs w:val="24"/>
        </w:rPr>
        <w:t>Jakarta: Ciputat Press, 2002</w:t>
      </w:r>
      <w:r w:rsidRPr="00964A0B"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Nurdin,</w:t>
      </w:r>
      <w:r>
        <w:rPr>
          <w:sz w:val="24"/>
          <w:szCs w:val="24"/>
          <w:lang w:val="en-US"/>
        </w:rPr>
        <w:t xml:space="preserve"> </w:t>
      </w:r>
      <w:r w:rsidRPr="00FD1965">
        <w:rPr>
          <w:sz w:val="24"/>
          <w:szCs w:val="24"/>
        </w:rPr>
        <w:t>Muhammad</w:t>
      </w:r>
      <w:r>
        <w:rPr>
          <w:sz w:val="24"/>
          <w:szCs w:val="24"/>
          <w:lang w:val="en-US"/>
        </w:rPr>
        <w:t>,</w:t>
      </w:r>
      <w:r w:rsidRPr="00FD1965">
        <w:rPr>
          <w:i/>
          <w:iCs/>
          <w:sz w:val="24"/>
          <w:szCs w:val="24"/>
        </w:rPr>
        <w:t xml:space="preserve"> Kiat Menjadi Guru Profesional,</w:t>
      </w:r>
      <w:r w:rsidRPr="00FD1965">
        <w:rPr>
          <w:sz w:val="24"/>
          <w:szCs w:val="24"/>
        </w:rPr>
        <w:t xml:space="preserve"> Yogyakarta: Ar-Ruzz Media, 2008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 xml:space="preserve">Nursisto, </w:t>
      </w:r>
      <w:r w:rsidRPr="00FD1965">
        <w:rPr>
          <w:i/>
          <w:iCs/>
          <w:sz w:val="24"/>
          <w:szCs w:val="24"/>
        </w:rPr>
        <w:t xml:space="preserve">Peningkatan Prestasi Sekolah Menengah, </w:t>
      </w:r>
      <w:r w:rsidRPr="00FD1965">
        <w:rPr>
          <w:sz w:val="24"/>
          <w:szCs w:val="24"/>
        </w:rPr>
        <w:t>Ttt: Lesan Cendekia, 2002</w:t>
      </w:r>
      <w:r>
        <w:rPr>
          <w:sz w:val="24"/>
          <w:szCs w:val="24"/>
          <w:lang w:val="en-US"/>
        </w:rPr>
        <w:t>.</w:t>
      </w:r>
    </w:p>
    <w:p w:rsidR="00BB00DA" w:rsidRPr="00964A0B" w:rsidRDefault="00BB00DA" w:rsidP="00964A0B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964A0B">
        <w:rPr>
          <w:sz w:val="24"/>
          <w:szCs w:val="24"/>
        </w:rPr>
        <w:t>Patoni,</w:t>
      </w:r>
      <w:r>
        <w:rPr>
          <w:sz w:val="24"/>
          <w:szCs w:val="24"/>
        </w:rPr>
        <w:t xml:space="preserve"> </w:t>
      </w:r>
      <w:r w:rsidRPr="00964A0B">
        <w:rPr>
          <w:sz w:val="24"/>
          <w:szCs w:val="24"/>
        </w:rPr>
        <w:t>Achmad</w:t>
      </w:r>
      <w:r>
        <w:rPr>
          <w:sz w:val="24"/>
          <w:szCs w:val="24"/>
        </w:rPr>
        <w:t xml:space="preserve">, </w:t>
      </w:r>
      <w:r w:rsidRPr="00964A0B">
        <w:rPr>
          <w:i/>
          <w:sz w:val="24"/>
          <w:szCs w:val="24"/>
        </w:rPr>
        <w:t>Metodologi Pendidikan Agama Islam,</w:t>
      </w:r>
      <w:r>
        <w:rPr>
          <w:sz w:val="24"/>
          <w:szCs w:val="24"/>
        </w:rPr>
        <w:t xml:space="preserve"> </w:t>
      </w:r>
      <w:r w:rsidRPr="00964A0B">
        <w:rPr>
          <w:sz w:val="24"/>
          <w:szCs w:val="24"/>
        </w:rPr>
        <w:t>Jakarta: PT. Bina Ilmu,</w:t>
      </w:r>
      <w:r>
        <w:rPr>
          <w:sz w:val="24"/>
          <w:szCs w:val="24"/>
        </w:rPr>
        <w:t xml:space="preserve"> </w:t>
      </w:r>
      <w:r w:rsidRPr="00964A0B">
        <w:rPr>
          <w:sz w:val="24"/>
          <w:szCs w:val="24"/>
        </w:rPr>
        <w:t>2004</w:t>
      </w:r>
      <w:r w:rsidRPr="00964A0B">
        <w:rPr>
          <w:sz w:val="24"/>
          <w:szCs w:val="24"/>
          <w:lang w:val="en-US"/>
        </w:rPr>
        <w:t>.</w:t>
      </w:r>
    </w:p>
    <w:p w:rsidR="00BB00DA" w:rsidRDefault="00BB00DA" w:rsidP="002E0D2F">
      <w:pPr>
        <w:pStyle w:val="FootnoteText"/>
        <w:spacing w:after="200"/>
        <w:ind w:left="720" w:hanging="720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Pengemabangan aspek afektif dalam kurikulum sekolah dasar islam terpadu (SD-IT) nurul islah beureu Banda Aceh </w:t>
      </w:r>
      <w:hyperlink r:id="rId7" w:history="1">
        <w:r w:rsidRPr="002E0D2F">
          <w:rPr>
            <w:rStyle w:val="Hyperlink"/>
            <w:color w:val="000000"/>
            <w:sz w:val="24"/>
            <w:szCs w:val="24"/>
          </w:rPr>
          <w:t>http://meuleu.multiply.com</w:t>
        </w:r>
      </w:hyperlink>
      <w:r>
        <w:rPr>
          <w:sz w:val="24"/>
          <w:szCs w:val="24"/>
        </w:rPr>
        <w:t>.</w:t>
      </w:r>
    </w:p>
    <w:p w:rsidR="00BB00DA" w:rsidRPr="00630ED7" w:rsidRDefault="00BB00DA" w:rsidP="00490E54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 xml:space="preserve">Purwanto, </w:t>
      </w:r>
      <w:r w:rsidRPr="00FD1965">
        <w:rPr>
          <w:i/>
          <w:iCs/>
          <w:sz w:val="24"/>
          <w:szCs w:val="24"/>
        </w:rPr>
        <w:t>Evaluasi Hasil Belajar</w:t>
      </w:r>
      <w:r w:rsidRPr="00FD1965">
        <w:rPr>
          <w:sz w:val="24"/>
          <w:szCs w:val="24"/>
        </w:rPr>
        <w:t>, Yogyakarta: Pustaka Pelajar, 2009</w:t>
      </w:r>
      <w:r>
        <w:rPr>
          <w:sz w:val="24"/>
          <w:szCs w:val="24"/>
          <w:lang w:val="en-US"/>
        </w:rPr>
        <w:t>.</w:t>
      </w:r>
    </w:p>
    <w:p w:rsidR="00BB00DA" w:rsidRPr="00071BB3" w:rsidRDefault="00BB00DA" w:rsidP="00071BB3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Qomariah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</w:rPr>
        <w:t>Aan</w:t>
      </w:r>
      <w:r>
        <w:rPr>
          <w:sz w:val="24"/>
          <w:szCs w:val="24"/>
          <w:lang w:val="en-US"/>
        </w:rPr>
        <w:t>,</w:t>
      </w:r>
      <w:r w:rsidRPr="00FD1965">
        <w:rPr>
          <w:sz w:val="24"/>
          <w:szCs w:val="24"/>
        </w:rPr>
        <w:t xml:space="preserve"> dan Cepi Triatna,</w:t>
      </w:r>
      <w:r w:rsidRPr="00FD1965">
        <w:rPr>
          <w:i/>
          <w:iCs/>
          <w:sz w:val="24"/>
          <w:szCs w:val="24"/>
        </w:rPr>
        <w:t xml:space="preserve"> Visionary Leadership Menuju Sekolah Efektif,</w:t>
      </w:r>
      <w:r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Jakarta: PT. Bumi Aksara, 2006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 xml:space="preserve">Ramayulis, </w:t>
      </w:r>
      <w:r w:rsidRPr="00FD1965">
        <w:rPr>
          <w:i/>
          <w:iCs/>
          <w:sz w:val="24"/>
          <w:szCs w:val="24"/>
        </w:rPr>
        <w:t>Metodologi Pengajaran Agama Islam</w:t>
      </w:r>
      <w:r w:rsidRPr="00FD1965">
        <w:rPr>
          <w:sz w:val="24"/>
          <w:szCs w:val="24"/>
        </w:rPr>
        <w:t>, Jakarta: Kalam Mulia, 2001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Riyanto, Yatim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Metodologi Penelitian Pendidikan</w:t>
      </w:r>
      <w:r w:rsidRPr="00FD1965">
        <w:rPr>
          <w:sz w:val="24"/>
          <w:szCs w:val="24"/>
        </w:rPr>
        <w:t>, Surabaya: ISC,2001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Sanjaya,</w:t>
      </w:r>
      <w:r w:rsidRPr="00D202BB"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Wina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</w:rPr>
        <w:t xml:space="preserve"> </w:t>
      </w:r>
      <w:r w:rsidRPr="00FD1965">
        <w:rPr>
          <w:i/>
          <w:iCs/>
          <w:sz w:val="24"/>
          <w:szCs w:val="24"/>
        </w:rPr>
        <w:t>Strategi Pembelajaran: Berorientasi Standar Proses Pendidikan</w:t>
      </w:r>
      <w:r w:rsidRPr="00FD1965">
        <w:rPr>
          <w:sz w:val="24"/>
          <w:szCs w:val="24"/>
        </w:rPr>
        <w:t>, Jakarta: Kencana Prenada Media Group, 2007</w:t>
      </w:r>
      <w:r>
        <w:rPr>
          <w:sz w:val="24"/>
          <w:szCs w:val="24"/>
          <w:lang w:val="en-US"/>
        </w:rPr>
        <w:t>.</w:t>
      </w:r>
    </w:p>
    <w:p w:rsidR="00BB00DA" w:rsidRPr="00BB00DA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BB00DA">
        <w:rPr>
          <w:sz w:val="24"/>
          <w:szCs w:val="24"/>
        </w:rPr>
        <w:t xml:space="preserve">Santoso, </w:t>
      </w:r>
      <w:r w:rsidRPr="00BB00DA">
        <w:rPr>
          <w:i/>
          <w:iCs/>
          <w:sz w:val="24"/>
          <w:szCs w:val="24"/>
        </w:rPr>
        <w:t>Kamus Praktis Bahasa Indonesia</w:t>
      </w:r>
      <w:r w:rsidRPr="00BB00DA">
        <w:rPr>
          <w:sz w:val="24"/>
          <w:szCs w:val="24"/>
        </w:rPr>
        <w:t>, (Surabaya: Pustaka Agung Harapan Surabaya, t.t</w:t>
      </w:r>
      <w:r>
        <w:rPr>
          <w:sz w:val="24"/>
          <w:szCs w:val="24"/>
        </w:rPr>
        <w:t>.</w:t>
      </w:r>
    </w:p>
    <w:p w:rsidR="00BB00DA" w:rsidRDefault="00BB00DA" w:rsidP="00BB00DA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BB00DA">
        <w:rPr>
          <w:sz w:val="24"/>
          <w:szCs w:val="24"/>
        </w:rPr>
        <w:t>Senja,</w:t>
      </w:r>
      <w:r>
        <w:rPr>
          <w:sz w:val="24"/>
          <w:szCs w:val="24"/>
        </w:rPr>
        <w:t xml:space="preserve"> Em Zul,</w:t>
      </w:r>
      <w:r w:rsidRPr="00BB00DA">
        <w:rPr>
          <w:sz w:val="24"/>
          <w:szCs w:val="24"/>
        </w:rPr>
        <w:t xml:space="preserve"> </w:t>
      </w:r>
      <w:r w:rsidRPr="00BB00DA">
        <w:rPr>
          <w:i/>
          <w:iCs/>
          <w:sz w:val="24"/>
          <w:szCs w:val="24"/>
        </w:rPr>
        <w:t>Kamus Lengkap Bahasa Indonesia</w:t>
      </w:r>
      <w:r w:rsidRPr="00BB00DA">
        <w:rPr>
          <w:sz w:val="24"/>
          <w:szCs w:val="24"/>
        </w:rPr>
        <w:t xml:space="preserve"> (t.tp., Difa Publisher, t.t.,)</w:t>
      </w:r>
      <w:r>
        <w:rPr>
          <w:sz w:val="24"/>
          <w:szCs w:val="24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Shaleh,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Abdu</w:t>
      </w:r>
      <w:r>
        <w:rPr>
          <w:sz w:val="24"/>
          <w:szCs w:val="24"/>
          <w:lang w:val="en-US"/>
        </w:rPr>
        <w:t xml:space="preserve"> </w:t>
      </w:r>
      <w:r w:rsidRPr="00FD1965">
        <w:rPr>
          <w:sz w:val="24"/>
          <w:szCs w:val="24"/>
        </w:rPr>
        <w:t>Rahman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</w:rPr>
        <w:t xml:space="preserve"> </w:t>
      </w:r>
      <w:r w:rsidRPr="00FD1965">
        <w:rPr>
          <w:i/>
          <w:iCs/>
          <w:sz w:val="24"/>
          <w:szCs w:val="24"/>
        </w:rPr>
        <w:t>Psikologi Suatu Pengantar: dalam Perspektif Islam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Jakarta: Prenada Media, 2004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 xml:space="preserve">Slameto, </w:t>
      </w:r>
      <w:r w:rsidRPr="00FD1965">
        <w:rPr>
          <w:i/>
          <w:iCs/>
          <w:sz w:val="24"/>
          <w:szCs w:val="24"/>
        </w:rPr>
        <w:t>Pelajar dan Faktor-Faktor yang Mempengaruhinya</w:t>
      </w:r>
      <w:r w:rsidRPr="00FD1965">
        <w:rPr>
          <w:sz w:val="24"/>
          <w:szCs w:val="24"/>
        </w:rPr>
        <w:t>, Jakarta: Rineka Cipta, 2003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Subagyo, Joko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Metode Pengelitian dalam Teori dan Praktek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Jakarta: Rineka Cipta, 2004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 xml:space="preserve">Sugiyono, </w:t>
      </w:r>
      <w:r w:rsidRPr="00FD1965">
        <w:rPr>
          <w:i/>
          <w:iCs/>
          <w:sz w:val="24"/>
          <w:szCs w:val="24"/>
        </w:rPr>
        <w:t>Metode Penelitian Kuantitatif Kualitatif dan R&amp;D</w:t>
      </w:r>
      <w:r w:rsidRPr="00FD1965">
        <w:rPr>
          <w:sz w:val="24"/>
          <w:szCs w:val="24"/>
        </w:rPr>
        <w:t>, Bandung: Alfabeta, 2008</w:t>
      </w:r>
      <w:r>
        <w:rPr>
          <w:sz w:val="24"/>
          <w:szCs w:val="24"/>
          <w:lang w:val="en-US"/>
        </w:rPr>
        <w:t>.</w:t>
      </w:r>
    </w:p>
    <w:p w:rsidR="00BB00DA" w:rsidRPr="00D202BB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 xml:space="preserve">Sukadi, </w:t>
      </w:r>
      <w:r w:rsidRPr="00FD1965">
        <w:rPr>
          <w:i/>
          <w:iCs/>
          <w:sz w:val="24"/>
          <w:szCs w:val="24"/>
        </w:rPr>
        <w:t>Guru Powerful, Guru Masa Depan,</w:t>
      </w:r>
      <w:r w:rsidRPr="00FD1965">
        <w:rPr>
          <w:sz w:val="24"/>
          <w:szCs w:val="24"/>
        </w:rPr>
        <w:t xml:space="preserve"> Bandung: Kolbu, 2006</w:t>
      </w:r>
      <w:r>
        <w:rPr>
          <w:sz w:val="24"/>
          <w:szCs w:val="24"/>
          <w:lang w:val="en-US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Syaodih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</w:rPr>
        <w:t>Nana</w:t>
      </w:r>
      <w:r>
        <w:rPr>
          <w:sz w:val="24"/>
          <w:szCs w:val="24"/>
          <w:lang w:val="en-US"/>
        </w:rPr>
        <w:t>,</w:t>
      </w:r>
      <w:r w:rsidRPr="00FD1965">
        <w:rPr>
          <w:sz w:val="24"/>
          <w:szCs w:val="24"/>
        </w:rPr>
        <w:t xml:space="preserve"> Sukmadinata,</w:t>
      </w:r>
      <w:r>
        <w:rPr>
          <w:sz w:val="24"/>
          <w:szCs w:val="24"/>
          <w:lang w:val="en-US"/>
        </w:rPr>
        <w:t xml:space="preserve"> </w:t>
      </w:r>
      <w:r w:rsidRPr="00FD1965">
        <w:rPr>
          <w:i/>
          <w:iCs/>
          <w:sz w:val="24"/>
          <w:szCs w:val="24"/>
        </w:rPr>
        <w:t>Metode Penelitian Pendidikan</w:t>
      </w:r>
      <w:r w:rsidRPr="00FD1965">
        <w:rPr>
          <w:sz w:val="24"/>
          <w:szCs w:val="24"/>
        </w:rPr>
        <w:t>, Bandung: Remaja Rosdakarya, 2008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lastRenderedPageBreak/>
        <w:t>Tafsir, Ahmad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Filsafat Pendidikan Islami, Integrasi Jasmani, Rohani dan Kalbu Memanusiakan Manusia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Bandung: Remaja Rosda Karya, 2006</w:t>
      </w:r>
      <w:r>
        <w:rPr>
          <w:sz w:val="24"/>
          <w:szCs w:val="24"/>
          <w:lang w:val="en-US"/>
        </w:rPr>
        <w:t>.</w:t>
      </w:r>
    </w:p>
    <w:p w:rsidR="00BB00DA" w:rsidRPr="00FD196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FD1965">
        <w:rPr>
          <w:sz w:val="24"/>
          <w:szCs w:val="24"/>
        </w:rPr>
        <w:t xml:space="preserve">Tafsir, </w:t>
      </w:r>
      <w:r>
        <w:rPr>
          <w:sz w:val="24"/>
          <w:szCs w:val="24"/>
        </w:rPr>
        <w:t xml:space="preserve">Ahmad, </w:t>
      </w:r>
      <w:r w:rsidRPr="00FD1965">
        <w:rPr>
          <w:i/>
          <w:iCs/>
          <w:sz w:val="24"/>
          <w:szCs w:val="24"/>
        </w:rPr>
        <w:t>Metodologi Pengajaran Agama Islam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Bandung: Remaja Rosdakarya, 2004</w:t>
      </w:r>
      <w:r>
        <w:rPr>
          <w:sz w:val="24"/>
          <w:szCs w:val="24"/>
          <w:lang w:val="en-US"/>
        </w:rPr>
        <w:t>.</w:t>
      </w:r>
      <w:r w:rsidRPr="00FD1965">
        <w:rPr>
          <w:sz w:val="24"/>
          <w:szCs w:val="24"/>
        </w:rPr>
        <w:t xml:space="preserve"> 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Tafsir, Ahmad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Metodologi Pengajaran Agama Islam</w:t>
      </w:r>
      <w:r w:rsidRPr="00FD1965">
        <w:rPr>
          <w:sz w:val="24"/>
          <w:szCs w:val="24"/>
        </w:rPr>
        <w:t>, Bandung: Remaja Rosdakarya, 2002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Tanzeh, Ahmad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Metode Penelitian Praktis</w:t>
      </w:r>
      <w:r>
        <w:rPr>
          <w:sz w:val="24"/>
          <w:szCs w:val="24"/>
        </w:rPr>
        <w:t xml:space="preserve">, </w:t>
      </w:r>
      <w:r w:rsidRPr="00FD1965">
        <w:rPr>
          <w:sz w:val="24"/>
          <w:szCs w:val="24"/>
        </w:rPr>
        <w:t>Jakarta : Bina Ilmu,</w:t>
      </w:r>
      <w:r>
        <w:rPr>
          <w:sz w:val="24"/>
          <w:szCs w:val="24"/>
        </w:rPr>
        <w:t xml:space="preserve"> </w:t>
      </w:r>
      <w:r w:rsidRPr="00FD1965">
        <w:rPr>
          <w:sz w:val="24"/>
          <w:szCs w:val="24"/>
        </w:rPr>
        <w:t>2004</w:t>
      </w:r>
      <w:r>
        <w:rPr>
          <w:sz w:val="24"/>
          <w:szCs w:val="24"/>
          <w:lang w:val="en-US"/>
        </w:rPr>
        <w:t>.</w:t>
      </w:r>
    </w:p>
    <w:p w:rsidR="00BB00DA" w:rsidRPr="00EB4C3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Thoha,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Chabib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</w:rPr>
        <w:t xml:space="preserve">dkk, </w:t>
      </w:r>
      <w:r w:rsidRPr="00FD1965">
        <w:rPr>
          <w:i/>
          <w:iCs/>
          <w:sz w:val="24"/>
          <w:szCs w:val="24"/>
        </w:rPr>
        <w:t xml:space="preserve">Metodologi Pengajaran pengajaran agama </w:t>
      </w:r>
      <w:r w:rsidRPr="00FD1965">
        <w:rPr>
          <w:iCs/>
          <w:sz w:val="24"/>
          <w:szCs w:val="24"/>
        </w:rPr>
        <w:t>Yogyakarta: Pustaka Pelajar,</w:t>
      </w:r>
      <w:r>
        <w:rPr>
          <w:iCs/>
          <w:sz w:val="24"/>
          <w:szCs w:val="24"/>
        </w:rPr>
        <w:t xml:space="preserve"> </w:t>
      </w:r>
      <w:r w:rsidRPr="00FD1965">
        <w:rPr>
          <w:iCs/>
          <w:sz w:val="24"/>
          <w:szCs w:val="24"/>
        </w:rPr>
        <w:t>2004</w:t>
      </w:r>
      <w:r>
        <w:rPr>
          <w:iCs/>
          <w:sz w:val="24"/>
          <w:szCs w:val="24"/>
          <w:lang w:val="en-US"/>
        </w:rPr>
        <w:t>.</w:t>
      </w:r>
    </w:p>
    <w:p w:rsidR="00BB00DA" w:rsidRPr="00FD1965" w:rsidRDefault="00BB00DA" w:rsidP="00490E54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FD1965">
        <w:rPr>
          <w:sz w:val="24"/>
          <w:szCs w:val="24"/>
          <w:lang w:val="en-US"/>
        </w:rPr>
        <w:t xml:space="preserve">Tim Media, </w:t>
      </w:r>
      <w:r w:rsidRPr="00FD1965">
        <w:rPr>
          <w:i/>
          <w:iCs/>
          <w:sz w:val="24"/>
          <w:szCs w:val="24"/>
          <w:lang w:val="en-US"/>
        </w:rPr>
        <w:t>Undang-Undang Republik Indonesia No. 20 Tahun 2003 Tentang Sistim Pendidikan Nasional</w:t>
      </w:r>
      <w:r>
        <w:rPr>
          <w:sz w:val="24"/>
          <w:szCs w:val="24"/>
          <w:lang w:val="en-US"/>
        </w:rPr>
        <w:t xml:space="preserve">, </w:t>
      </w:r>
      <w:r w:rsidRPr="00FD1965">
        <w:rPr>
          <w:sz w:val="24"/>
          <w:szCs w:val="24"/>
          <w:lang w:val="en-US"/>
        </w:rPr>
        <w:t>Surabaya: Media Centre, 2005</w:t>
      </w:r>
      <w:r>
        <w:rPr>
          <w:sz w:val="24"/>
          <w:szCs w:val="24"/>
          <w:lang w:val="en-US"/>
        </w:rPr>
        <w:t>.</w:t>
      </w:r>
    </w:p>
    <w:p w:rsidR="00BB00DA" w:rsidRPr="00071BB3" w:rsidRDefault="00BB00DA" w:rsidP="00071BB3">
      <w:pPr>
        <w:pStyle w:val="FootnoteText"/>
        <w:spacing w:after="200"/>
        <w:ind w:left="720" w:hanging="720"/>
        <w:jc w:val="lowKashida"/>
        <w:rPr>
          <w:sz w:val="24"/>
          <w:szCs w:val="24"/>
          <w:lang w:val="en-US"/>
        </w:rPr>
      </w:pPr>
      <w:r w:rsidRPr="00071BB3">
        <w:rPr>
          <w:sz w:val="24"/>
          <w:szCs w:val="24"/>
          <w:lang w:val="en-US"/>
        </w:rPr>
        <w:t>Usman</w:t>
      </w:r>
      <w:r w:rsidRPr="002E0D2F">
        <w:rPr>
          <w:sz w:val="24"/>
          <w:szCs w:val="24"/>
        </w:rPr>
        <w:t>,</w:t>
      </w:r>
      <w:r>
        <w:rPr>
          <w:sz w:val="24"/>
          <w:szCs w:val="24"/>
        </w:rPr>
        <w:t xml:space="preserve"> Moh </w:t>
      </w:r>
      <w:r w:rsidRPr="002E0D2F">
        <w:rPr>
          <w:sz w:val="24"/>
          <w:szCs w:val="24"/>
        </w:rPr>
        <w:t>Uzer</w:t>
      </w:r>
      <w:r>
        <w:rPr>
          <w:sz w:val="24"/>
          <w:szCs w:val="24"/>
        </w:rPr>
        <w:t>,</w:t>
      </w:r>
      <w:r w:rsidRPr="002E0D2F">
        <w:rPr>
          <w:sz w:val="24"/>
          <w:szCs w:val="24"/>
        </w:rPr>
        <w:t xml:space="preserve"> </w:t>
      </w:r>
      <w:r w:rsidRPr="002E0D2F">
        <w:rPr>
          <w:i/>
          <w:iCs/>
          <w:sz w:val="24"/>
          <w:szCs w:val="24"/>
        </w:rPr>
        <w:t>Menjadi Guru Profesional,</w:t>
      </w:r>
      <w:r>
        <w:rPr>
          <w:sz w:val="24"/>
          <w:szCs w:val="24"/>
        </w:rPr>
        <w:t xml:space="preserve"> </w:t>
      </w:r>
      <w:r w:rsidRPr="002E0D2F">
        <w:rPr>
          <w:sz w:val="24"/>
          <w:szCs w:val="24"/>
        </w:rPr>
        <w:t>Bandung: PT. Remaja Rosdakarya, 2002</w:t>
      </w:r>
      <w:r>
        <w:rPr>
          <w:sz w:val="24"/>
          <w:szCs w:val="24"/>
          <w:lang w:val="en-US"/>
        </w:rPr>
        <w:t>.</w:t>
      </w:r>
    </w:p>
    <w:p w:rsidR="00BB00DA" w:rsidRPr="00BB00DA" w:rsidRDefault="00BB00DA" w:rsidP="00BB00DA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BB00DA">
        <w:rPr>
          <w:sz w:val="24"/>
          <w:szCs w:val="24"/>
        </w:rPr>
        <w:t xml:space="preserve">Yandianto, </w:t>
      </w:r>
      <w:r w:rsidRPr="00BB00DA">
        <w:rPr>
          <w:i/>
          <w:iCs/>
          <w:sz w:val="24"/>
          <w:szCs w:val="24"/>
        </w:rPr>
        <w:t>Kamus Umum Bahasa Indonesia</w:t>
      </w:r>
      <w:r>
        <w:rPr>
          <w:sz w:val="24"/>
          <w:szCs w:val="24"/>
        </w:rPr>
        <w:t xml:space="preserve"> </w:t>
      </w:r>
      <w:r w:rsidRPr="00BB00DA">
        <w:rPr>
          <w:sz w:val="24"/>
          <w:szCs w:val="24"/>
        </w:rPr>
        <w:t>(Bandung: M2S Bandung Anggota IKAPI,t.t.,)</w:t>
      </w:r>
    </w:p>
    <w:p w:rsidR="00BB00DA" w:rsidRDefault="00BB00DA" w:rsidP="00071BB3">
      <w:pPr>
        <w:pStyle w:val="FootnoteText"/>
        <w:spacing w:after="200"/>
        <w:ind w:left="720" w:hanging="720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Yusuf, Syamsu</w:t>
      </w:r>
      <w:r>
        <w:rPr>
          <w:sz w:val="24"/>
          <w:szCs w:val="24"/>
          <w:lang w:val="en-US"/>
        </w:rPr>
        <w:t xml:space="preserve">, </w:t>
      </w:r>
      <w:r>
        <w:rPr>
          <w:i/>
          <w:iCs/>
          <w:sz w:val="24"/>
          <w:szCs w:val="24"/>
          <w:lang w:val="en-US"/>
        </w:rPr>
        <w:t>P</w:t>
      </w:r>
      <w:r w:rsidRPr="00FD1965">
        <w:rPr>
          <w:i/>
          <w:iCs/>
          <w:sz w:val="24"/>
          <w:szCs w:val="24"/>
        </w:rPr>
        <w:t>sikologi Belajar Agama: Perspektif Pendidikan Agama Islam</w:t>
      </w:r>
      <w:r w:rsidRPr="00FD1965">
        <w:rPr>
          <w:sz w:val="24"/>
          <w:szCs w:val="24"/>
        </w:rPr>
        <w:t>, Bandung; Pustaka Bani Quraisy, 2005</w:t>
      </w:r>
      <w:r>
        <w:rPr>
          <w:sz w:val="24"/>
          <w:szCs w:val="24"/>
          <w:lang w:val="en-US"/>
        </w:rPr>
        <w:t>.</w:t>
      </w:r>
    </w:p>
    <w:p w:rsidR="00BB00DA" w:rsidRPr="00FD1965" w:rsidRDefault="00BB00DA" w:rsidP="00071BB3">
      <w:pPr>
        <w:pStyle w:val="FootnoteText"/>
        <w:spacing w:after="200"/>
        <w:ind w:left="720" w:hanging="720"/>
        <w:jc w:val="lowKashida"/>
        <w:rPr>
          <w:sz w:val="24"/>
          <w:szCs w:val="24"/>
        </w:rPr>
      </w:pPr>
      <w:r w:rsidRPr="00FD1965">
        <w:rPr>
          <w:sz w:val="24"/>
          <w:szCs w:val="24"/>
        </w:rPr>
        <w:t>Zamroni,</w:t>
      </w:r>
      <w:r>
        <w:rPr>
          <w:sz w:val="24"/>
          <w:szCs w:val="24"/>
          <w:lang w:val="en-US"/>
        </w:rPr>
        <w:t xml:space="preserve"> </w:t>
      </w:r>
      <w:r w:rsidRPr="00FD1965">
        <w:rPr>
          <w:sz w:val="24"/>
          <w:szCs w:val="24"/>
        </w:rPr>
        <w:t xml:space="preserve">A.  </w:t>
      </w:r>
      <w:r w:rsidRPr="00FD1965">
        <w:rPr>
          <w:i/>
          <w:sz w:val="24"/>
          <w:szCs w:val="24"/>
        </w:rPr>
        <w:t>Strategi Pembelajaran Pendidikan Agama Islam Yang Membangun Perilaku Positif Siswa</w:t>
      </w:r>
      <w:r w:rsidRPr="00FD1965">
        <w:rPr>
          <w:sz w:val="24"/>
          <w:szCs w:val="24"/>
        </w:rPr>
        <w:t xml:space="preserve"> dalam majalah pendi</w:t>
      </w:r>
      <w:r>
        <w:rPr>
          <w:sz w:val="24"/>
          <w:szCs w:val="24"/>
        </w:rPr>
        <w:t>dikan agama (MPA) Januari 2006.</w:t>
      </w:r>
    </w:p>
    <w:p w:rsidR="00BB00DA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</w:rPr>
      </w:pPr>
      <w:r w:rsidRPr="00F73309">
        <w:rPr>
          <w:sz w:val="24"/>
          <w:szCs w:val="24"/>
        </w:rPr>
        <w:t>Zuchdi,</w:t>
      </w:r>
      <w:r>
        <w:rPr>
          <w:sz w:val="24"/>
          <w:szCs w:val="24"/>
        </w:rPr>
        <w:t xml:space="preserve"> </w:t>
      </w:r>
      <w:r w:rsidRPr="00F73309">
        <w:rPr>
          <w:sz w:val="24"/>
          <w:szCs w:val="24"/>
        </w:rPr>
        <w:t>Darmiyati</w:t>
      </w:r>
      <w:r>
        <w:rPr>
          <w:sz w:val="24"/>
          <w:szCs w:val="24"/>
        </w:rPr>
        <w:t>,</w:t>
      </w:r>
      <w:r w:rsidRPr="00F73309">
        <w:rPr>
          <w:sz w:val="24"/>
          <w:szCs w:val="24"/>
        </w:rPr>
        <w:t xml:space="preserve"> </w:t>
      </w:r>
      <w:r w:rsidRPr="00F73309">
        <w:rPr>
          <w:i/>
          <w:iCs/>
          <w:sz w:val="24"/>
          <w:szCs w:val="24"/>
        </w:rPr>
        <w:t>Hamanisasi Pendidikan: Menemukan Kembali Pendidikan yang Manusiawi</w:t>
      </w:r>
      <w:r>
        <w:rPr>
          <w:sz w:val="24"/>
          <w:szCs w:val="24"/>
        </w:rPr>
        <w:t xml:space="preserve">, </w:t>
      </w:r>
      <w:r w:rsidRPr="00F73309">
        <w:rPr>
          <w:sz w:val="24"/>
          <w:szCs w:val="24"/>
        </w:rPr>
        <w:t>Jakarta: Bumi Aksara, 2009</w:t>
      </w:r>
      <w:r>
        <w:rPr>
          <w:sz w:val="24"/>
          <w:szCs w:val="24"/>
        </w:rPr>
        <w:t>.</w:t>
      </w:r>
    </w:p>
    <w:p w:rsidR="00BB00DA" w:rsidRDefault="00BB00DA" w:rsidP="00490E54">
      <w:pPr>
        <w:pStyle w:val="FootnoteText"/>
        <w:spacing w:after="200"/>
        <w:ind w:left="720" w:hanging="720"/>
        <w:jc w:val="both"/>
        <w:rPr>
          <w:sz w:val="24"/>
          <w:szCs w:val="24"/>
          <w:lang w:val="en-US"/>
        </w:rPr>
      </w:pPr>
      <w:r w:rsidRPr="00FD1965">
        <w:rPr>
          <w:sz w:val="24"/>
          <w:szCs w:val="24"/>
        </w:rPr>
        <w:t>Zuriah, Nurul</w:t>
      </w:r>
      <w:r>
        <w:rPr>
          <w:sz w:val="24"/>
          <w:szCs w:val="24"/>
          <w:lang w:val="en-US"/>
        </w:rPr>
        <w:t xml:space="preserve">, </w:t>
      </w:r>
      <w:r w:rsidRPr="00FD1965">
        <w:rPr>
          <w:i/>
          <w:iCs/>
          <w:sz w:val="24"/>
          <w:szCs w:val="24"/>
        </w:rPr>
        <w:t>Metodologi Penelitian Sosial dan Pendidikan : Teori-Aplikasi</w:t>
      </w:r>
      <w:r w:rsidRPr="00FD1965">
        <w:rPr>
          <w:sz w:val="24"/>
          <w:szCs w:val="24"/>
        </w:rPr>
        <w:t>, Jakarta: Bumi Aksara, 2007</w:t>
      </w:r>
      <w:r>
        <w:rPr>
          <w:sz w:val="24"/>
          <w:szCs w:val="24"/>
          <w:lang w:val="en-US"/>
        </w:rPr>
        <w:t>.</w:t>
      </w:r>
    </w:p>
    <w:sectPr w:rsidR="00BB00DA" w:rsidSect="00597BA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D1965"/>
    <w:rsid w:val="00071BB3"/>
    <w:rsid w:val="00172858"/>
    <w:rsid w:val="00280E37"/>
    <w:rsid w:val="002E0D2F"/>
    <w:rsid w:val="00490E54"/>
    <w:rsid w:val="004B4E82"/>
    <w:rsid w:val="00597BA1"/>
    <w:rsid w:val="006119BE"/>
    <w:rsid w:val="00630ED7"/>
    <w:rsid w:val="00766708"/>
    <w:rsid w:val="008301F3"/>
    <w:rsid w:val="0084237B"/>
    <w:rsid w:val="00915AB9"/>
    <w:rsid w:val="00964A0B"/>
    <w:rsid w:val="00BB00DA"/>
    <w:rsid w:val="00D14151"/>
    <w:rsid w:val="00D202BB"/>
    <w:rsid w:val="00D2347D"/>
    <w:rsid w:val="00D925C7"/>
    <w:rsid w:val="00EB4C35"/>
    <w:rsid w:val="00F73309"/>
    <w:rsid w:val="00FD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D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965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rsid w:val="00FD196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D1965"/>
    <w:rPr>
      <w:rFonts w:cs="Times New Roman"/>
      <w:color w:val="0000FF"/>
      <w:u w:val="single"/>
    </w:rPr>
  </w:style>
  <w:style w:type="paragraph" w:customStyle="1" w:styleId="Style1">
    <w:name w:val="Style1"/>
    <w:basedOn w:val="Normal"/>
    <w:autoRedefine/>
    <w:uiPriority w:val="99"/>
    <w:rsid w:val="00F73309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uleu.multip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devil_maker/kir/sma?from=share_email" TargetMode="External"/><Relationship Id="rId5" Type="http://schemas.openxmlformats.org/officeDocument/2006/relationships/hyperlink" Target="http://www.slideshare.net/devil_maker/kir/sma?from=share_email" TargetMode="External"/><Relationship Id="rId4" Type="http://schemas.openxmlformats.org/officeDocument/2006/relationships/hyperlink" Target="http://meuleu.multipl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CHO_LT</cp:lastModifiedBy>
  <cp:revision>9</cp:revision>
  <cp:lastPrinted>2011-08-09T21:34:00Z</cp:lastPrinted>
  <dcterms:created xsi:type="dcterms:W3CDTF">2007-01-01T21:24:00Z</dcterms:created>
  <dcterms:modified xsi:type="dcterms:W3CDTF">2011-09-14T14:43:00Z</dcterms:modified>
</cp:coreProperties>
</file>