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CC7" w:rsidRPr="00984E62" w:rsidRDefault="00EA4889" w:rsidP="00984E62">
      <w:pPr>
        <w:spacing w:line="360" w:lineRule="auto"/>
        <w:jc w:val="center"/>
        <w:rPr>
          <w:rFonts w:asciiTheme="majorBidi" w:hAnsiTheme="majorBidi" w:cstheme="majorBidi"/>
          <w:b/>
          <w:bCs/>
          <w:sz w:val="28"/>
          <w:szCs w:val="28"/>
        </w:rPr>
      </w:pPr>
      <w:r w:rsidRPr="00984E62">
        <w:rPr>
          <w:rFonts w:asciiTheme="majorBidi" w:hAnsiTheme="majorBidi" w:cstheme="majorBidi"/>
          <w:b/>
          <w:bCs/>
          <w:sz w:val="28"/>
          <w:szCs w:val="28"/>
        </w:rPr>
        <w:t>BAB IV</w:t>
      </w:r>
    </w:p>
    <w:p w:rsidR="00EA4889" w:rsidRPr="00984E62" w:rsidRDefault="00EA4889" w:rsidP="00984E62">
      <w:pPr>
        <w:spacing w:line="360" w:lineRule="auto"/>
        <w:jc w:val="center"/>
        <w:rPr>
          <w:rFonts w:asciiTheme="majorBidi" w:hAnsiTheme="majorBidi" w:cstheme="majorBidi"/>
          <w:b/>
          <w:bCs/>
          <w:sz w:val="28"/>
          <w:szCs w:val="28"/>
        </w:rPr>
      </w:pPr>
      <w:r w:rsidRPr="00984E62">
        <w:rPr>
          <w:rFonts w:asciiTheme="majorBidi" w:hAnsiTheme="majorBidi" w:cstheme="majorBidi"/>
          <w:b/>
          <w:bCs/>
          <w:sz w:val="28"/>
          <w:szCs w:val="28"/>
        </w:rPr>
        <w:t>PEMAPARAN HASIL PENELITIAN</w:t>
      </w:r>
    </w:p>
    <w:p w:rsidR="00EA4889" w:rsidRPr="007944F5" w:rsidRDefault="00EA4889" w:rsidP="00B05FF6">
      <w:pPr>
        <w:pStyle w:val="ListParagraph"/>
        <w:numPr>
          <w:ilvl w:val="0"/>
          <w:numId w:val="1"/>
        </w:numPr>
        <w:spacing w:line="480" w:lineRule="auto"/>
        <w:rPr>
          <w:rFonts w:asciiTheme="majorBidi" w:hAnsiTheme="majorBidi" w:cstheme="majorBidi"/>
          <w:b/>
          <w:bCs/>
          <w:sz w:val="24"/>
          <w:szCs w:val="24"/>
        </w:rPr>
      </w:pPr>
      <w:r w:rsidRPr="007944F5">
        <w:rPr>
          <w:rFonts w:asciiTheme="majorBidi" w:hAnsiTheme="majorBidi" w:cstheme="majorBidi"/>
          <w:b/>
          <w:bCs/>
          <w:sz w:val="24"/>
          <w:szCs w:val="24"/>
        </w:rPr>
        <w:t>Deskripsi Data Penelitian</w:t>
      </w:r>
    </w:p>
    <w:p w:rsidR="00EA4889" w:rsidRDefault="00EA4889" w:rsidP="00B05FF6">
      <w:pPr>
        <w:pStyle w:val="ListParagraph"/>
        <w:numPr>
          <w:ilvl w:val="0"/>
          <w:numId w:val="2"/>
        </w:numPr>
        <w:spacing w:line="480" w:lineRule="auto"/>
        <w:rPr>
          <w:rFonts w:asciiTheme="majorBidi" w:hAnsiTheme="majorBidi" w:cstheme="majorBidi"/>
          <w:sz w:val="24"/>
          <w:szCs w:val="24"/>
        </w:rPr>
      </w:pPr>
      <w:r>
        <w:rPr>
          <w:rFonts w:asciiTheme="majorBidi" w:hAnsiTheme="majorBidi" w:cstheme="majorBidi"/>
          <w:sz w:val="24"/>
          <w:szCs w:val="24"/>
        </w:rPr>
        <w:t>Sejara</w:t>
      </w:r>
      <w:r w:rsidR="00B7721F">
        <w:rPr>
          <w:rFonts w:asciiTheme="majorBidi" w:hAnsiTheme="majorBidi" w:cstheme="majorBidi"/>
          <w:sz w:val="24"/>
          <w:szCs w:val="24"/>
        </w:rPr>
        <w:t>h Berdirinya PP Al-Falah Abdurr</w:t>
      </w:r>
      <w:r>
        <w:rPr>
          <w:rFonts w:asciiTheme="majorBidi" w:hAnsiTheme="majorBidi" w:cstheme="majorBidi"/>
          <w:sz w:val="24"/>
          <w:szCs w:val="24"/>
        </w:rPr>
        <w:t>ohiem Rejotangan</w:t>
      </w:r>
    </w:p>
    <w:p w:rsidR="00A740B4" w:rsidRDefault="00CF3A08" w:rsidP="00183FAE">
      <w:pPr>
        <w:pStyle w:val="ListParagraph"/>
        <w:spacing w:line="480" w:lineRule="auto"/>
        <w:ind w:left="1080" w:firstLine="900"/>
        <w:jc w:val="both"/>
        <w:rPr>
          <w:rFonts w:asciiTheme="majorBidi" w:hAnsiTheme="majorBidi" w:cstheme="majorBidi"/>
          <w:sz w:val="24"/>
          <w:szCs w:val="24"/>
        </w:rPr>
      </w:pPr>
      <w:r>
        <w:rPr>
          <w:rFonts w:asciiTheme="majorBidi" w:hAnsiTheme="majorBidi" w:cstheme="majorBidi"/>
          <w:sz w:val="24"/>
          <w:szCs w:val="24"/>
        </w:rPr>
        <w:t>Cikal bakal berdirinya P</w:t>
      </w:r>
      <w:r w:rsidR="00B7721F">
        <w:rPr>
          <w:rFonts w:asciiTheme="majorBidi" w:hAnsiTheme="majorBidi" w:cstheme="majorBidi"/>
          <w:sz w:val="24"/>
          <w:szCs w:val="24"/>
        </w:rPr>
        <w:t>ondok Pesantren Al-Falah Abdurr</w:t>
      </w:r>
      <w:r>
        <w:rPr>
          <w:rFonts w:asciiTheme="majorBidi" w:hAnsiTheme="majorBidi" w:cstheme="majorBidi"/>
          <w:sz w:val="24"/>
          <w:szCs w:val="24"/>
        </w:rPr>
        <w:t xml:space="preserve">ohiem,yang berada di jalan </w:t>
      </w:r>
      <w:r w:rsidR="00B236AC">
        <w:rPr>
          <w:rFonts w:asciiTheme="majorBidi" w:hAnsiTheme="majorBidi" w:cstheme="majorBidi"/>
          <w:sz w:val="24"/>
          <w:szCs w:val="24"/>
        </w:rPr>
        <w:t>Ki Ageng S</w:t>
      </w:r>
      <w:r w:rsidR="00BB2A3F">
        <w:rPr>
          <w:rFonts w:asciiTheme="majorBidi" w:hAnsiTheme="majorBidi" w:cstheme="majorBidi"/>
          <w:sz w:val="24"/>
          <w:szCs w:val="24"/>
        </w:rPr>
        <w:t>engguruh D</w:t>
      </w:r>
      <w:r>
        <w:rPr>
          <w:rFonts w:asciiTheme="majorBidi" w:hAnsiTheme="majorBidi" w:cstheme="majorBidi"/>
          <w:sz w:val="24"/>
          <w:szCs w:val="24"/>
        </w:rPr>
        <w:t xml:space="preserve">esa Rejotangan, Kec Rejotangan, Kab </w:t>
      </w:r>
      <w:r w:rsidR="00B236AC">
        <w:rPr>
          <w:rFonts w:asciiTheme="majorBidi" w:hAnsiTheme="majorBidi" w:cstheme="majorBidi"/>
          <w:sz w:val="24"/>
          <w:szCs w:val="24"/>
        </w:rPr>
        <w:t>T</w:t>
      </w:r>
      <w:r>
        <w:rPr>
          <w:rFonts w:asciiTheme="majorBidi" w:hAnsiTheme="majorBidi" w:cstheme="majorBidi"/>
          <w:sz w:val="24"/>
          <w:szCs w:val="24"/>
        </w:rPr>
        <w:t>ulungagung,</w:t>
      </w:r>
      <w:r w:rsidR="00B236AC">
        <w:rPr>
          <w:rFonts w:asciiTheme="majorBidi" w:hAnsiTheme="majorBidi" w:cstheme="majorBidi"/>
          <w:sz w:val="24"/>
          <w:szCs w:val="24"/>
        </w:rPr>
        <w:t xml:space="preserve"> bermula dari a</w:t>
      </w:r>
      <w:r w:rsidR="00A740B4" w:rsidRPr="00A740B4">
        <w:rPr>
          <w:rFonts w:asciiTheme="majorBidi" w:hAnsiTheme="majorBidi" w:cstheme="majorBidi"/>
          <w:sz w:val="24"/>
          <w:szCs w:val="24"/>
        </w:rPr>
        <w:t>kt</w:t>
      </w:r>
      <w:r w:rsidR="006840AD">
        <w:rPr>
          <w:rFonts w:asciiTheme="majorBidi" w:hAnsiTheme="majorBidi" w:cstheme="majorBidi"/>
          <w:sz w:val="24"/>
          <w:szCs w:val="24"/>
        </w:rPr>
        <w:t>ifitas mengaji yang diasuh oleh</w:t>
      </w:r>
      <w:r w:rsidR="00A740B4" w:rsidRPr="00A740B4">
        <w:rPr>
          <w:rFonts w:asciiTheme="majorBidi" w:hAnsiTheme="majorBidi" w:cstheme="majorBidi"/>
          <w:sz w:val="24"/>
          <w:szCs w:val="24"/>
        </w:rPr>
        <w:t xml:space="preserve"> seorang alumni Pondok P</w:t>
      </w:r>
      <w:r w:rsidR="00517457">
        <w:rPr>
          <w:rFonts w:asciiTheme="majorBidi" w:hAnsiTheme="majorBidi" w:cstheme="majorBidi"/>
          <w:sz w:val="24"/>
          <w:szCs w:val="24"/>
        </w:rPr>
        <w:t>esantren,</w:t>
      </w:r>
      <w:r w:rsidR="00A740B4" w:rsidRPr="00A740B4">
        <w:rPr>
          <w:rFonts w:asciiTheme="majorBidi" w:hAnsiTheme="majorBidi" w:cstheme="majorBidi"/>
          <w:sz w:val="24"/>
          <w:szCs w:val="24"/>
        </w:rPr>
        <w:t xml:space="preserve"> di sebu</w:t>
      </w:r>
      <w:r w:rsidR="00517457">
        <w:rPr>
          <w:rFonts w:asciiTheme="majorBidi" w:hAnsiTheme="majorBidi" w:cstheme="majorBidi"/>
          <w:sz w:val="24"/>
          <w:szCs w:val="24"/>
        </w:rPr>
        <w:t>ah langgar kecil yang didirikan</w:t>
      </w:r>
      <w:r w:rsidR="00A740B4" w:rsidRPr="00A740B4">
        <w:rPr>
          <w:rFonts w:asciiTheme="majorBidi" w:hAnsiTheme="majorBidi" w:cstheme="majorBidi"/>
          <w:sz w:val="24"/>
          <w:szCs w:val="24"/>
        </w:rPr>
        <w:t xml:space="preserve"> oleh Bapak beliau sendiri yang bernama H. Abdurrohiem. Aktifitas ngaji tersebut dilakukan berangkat dari keinginan beliau sendiri, setelah pu</w:t>
      </w:r>
      <w:r w:rsidR="00B236AC">
        <w:rPr>
          <w:rFonts w:asciiTheme="majorBidi" w:hAnsiTheme="majorBidi" w:cstheme="majorBidi"/>
          <w:sz w:val="24"/>
          <w:szCs w:val="24"/>
        </w:rPr>
        <w:t>lang dari pondok p</w:t>
      </w:r>
      <w:r w:rsidR="00517457">
        <w:rPr>
          <w:rFonts w:asciiTheme="majorBidi" w:hAnsiTheme="majorBidi" w:cstheme="majorBidi"/>
          <w:sz w:val="24"/>
          <w:szCs w:val="24"/>
        </w:rPr>
        <w:t>esantren</w:t>
      </w:r>
      <w:r w:rsidR="00A740B4" w:rsidRPr="00A740B4">
        <w:rPr>
          <w:rFonts w:asciiTheme="majorBidi" w:hAnsiTheme="majorBidi" w:cstheme="majorBidi"/>
          <w:sz w:val="24"/>
          <w:szCs w:val="24"/>
        </w:rPr>
        <w:t xml:space="preserve"> untuk mengembangkan ilmu </w:t>
      </w:r>
      <w:r w:rsidR="00B236AC">
        <w:rPr>
          <w:rFonts w:asciiTheme="majorBidi" w:hAnsiTheme="majorBidi" w:cstheme="majorBidi"/>
          <w:sz w:val="24"/>
          <w:szCs w:val="24"/>
        </w:rPr>
        <w:t>beliau dan mendidik masyarakat r</w:t>
      </w:r>
      <w:r w:rsidR="00A740B4" w:rsidRPr="00A740B4">
        <w:rPr>
          <w:rFonts w:asciiTheme="majorBidi" w:hAnsiTheme="majorBidi" w:cstheme="majorBidi"/>
          <w:sz w:val="24"/>
          <w:szCs w:val="24"/>
        </w:rPr>
        <w:t>ejotangan, yang pada waktu itu belum mengenal ajaran agama islam (</w:t>
      </w:r>
      <w:r w:rsidR="00A740B4" w:rsidRPr="00A740B4">
        <w:rPr>
          <w:rFonts w:asciiTheme="majorBidi" w:hAnsiTheme="majorBidi" w:cstheme="majorBidi"/>
          <w:i/>
          <w:iCs/>
          <w:sz w:val="24"/>
          <w:szCs w:val="24"/>
        </w:rPr>
        <w:t>abangan</w:t>
      </w:r>
      <w:r w:rsidR="00A740B4" w:rsidRPr="00A740B4">
        <w:rPr>
          <w:rFonts w:asciiTheme="majorBidi" w:hAnsiTheme="majorBidi" w:cstheme="majorBidi"/>
          <w:sz w:val="24"/>
          <w:szCs w:val="24"/>
        </w:rPr>
        <w:t xml:space="preserve">). </w:t>
      </w:r>
    </w:p>
    <w:p w:rsidR="00A740B4" w:rsidRDefault="00227481" w:rsidP="00183FAE">
      <w:pPr>
        <w:pStyle w:val="ListParagraph"/>
        <w:spacing w:line="480" w:lineRule="auto"/>
        <w:ind w:left="1080" w:firstLine="900"/>
        <w:jc w:val="both"/>
        <w:rPr>
          <w:rFonts w:asciiTheme="majorBidi" w:hAnsiTheme="majorBidi" w:cstheme="majorBidi"/>
          <w:sz w:val="24"/>
          <w:szCs w:val="24"/>
        </w:rPr>
      </w:pPr>
      <w:r>
        <w:rPr>
          <w:rFonts w:asciiTheme="majorBidi" w:hAnsiTheme="majorBidi" w:cstheme="majorBidi"/>
          <w:sz w:val="24"/>
          <w:szCs w:val="24"/>
        </w:rPr>
        <w:t>Dahulu daerah R</w:t>
      </w:r>
      <w:r w:rsidR="00A740B4" w:rsidRPr="00A740B4">
        <w:rPr>
          <w:rFonts w:asciiTheme="majorBidi" w:hAnsiTheme="majorBidi" w:cstheme="majorBidi"/>
          <w:sz w:val="24"/>
          <w:szCs w:val="24"/>
        </w:rPr>
        <w:t>ejotangan merupakan masyarakat yang sebagian besar orang (</w:t>
      </w:r>
      <w:r w:rsidR="00A740B4" w:rsidRPr="00A740B4">
        <w:rPr>
          <w:rFonts w:asciiTheme="majorBidi" w:hAnsiTheme="majorBidi" w:cstheme="majorBidi"/>
          <w:i/>
          <w:iCs/>
          <w:sz w:val="24"/>
          <w:szCs w:val="24"/>
        </w:rPr>
        <w:t>abangan</w:t>
      </w:r>
      <w:r w:rsidR="00A740B4" w:rsidRPr="00A740B4">
        <w:rPr>
          <w:rFonts w:asciiTheme="majorBidi" w:hAnsiTheme="majorBidi" w:cstheme="majorBidi"/>
          <w:sz w:val="24"/>
          <w:szCs w:val="24"/>
        </w:rPr>
        <w:t>) di Tulungagung bagian timur.Jadi tantangan dan rintangan silih</w:t>
      </w:r>
      <w:r w:rsidR="005F7F93">
        <w:rPr>
          <w:rFonts w:asciiTheme="majorBidi" w:hAnsiTheme="majorBidi" w:cstheme="majorBidi"/>
          <w:sz w:val="24"/>
          <w:szCs w:val="24"/>
        </w:rPr>
        <w:t xml:space="preserve"> berganti terutama masyarakat</w:t>
      </w:r>
      <w:r w:rsidR="00A740B4" w:rsidRPr="00A740B4">
        <w:rPr>
          <w:rFonts w:asciiTheme="majorBidi" w:hAnsiTheme="majorBidi" w:cstheme="majorBidi"/>
          <w:sz w:val="24"/>
          <w:szCs w:val="24"/>
        </w:rPr>
        <w:t>.Tapi beliau tidak putus asa begitu saja dalam mengembangkan ilmu agama.</w:t>
      </w:r>
      <w:r w:rsidR="00A26E9D">
        <w:rPr>
          <w:rFonts w:asciiTheme="majorBidi" w:hAnsiTheme="majorBidi" w:cstheme="majorBidi"/>
          <w:sz w:val="24"/>
          <w:szCs w:val="24"/>
        </w:rPr>
        <w:t>“</w:t>
      </w:r>
      <w:r w:rsidR="00A740B4" w:rsidRPr="00A740B4">
        <w:rPr>
          <w:rFonts w:asciiTheme="majorBidi" w:hAnsiTheme="majorBidi" w:cstheme="majorBidi"/>
          <w:i/>
          <w:iCs/>
          <w:sz w:val="24"/>
          <w:szCs w:val="24"/>
        </w:rPr>
        <w:t>pancen</w:t>
      </w:r>
      <w:r w:rsidR="00A740B4" w:rsidRPr="00A740B4">
        <w:rPr>
          <w:rFonts w:asciiTheme="majorBidi" w:hAnsiTheme="majorBidi" w:cstheme="majorBidi"/>
          <w:sz w:val="24"/>
          <w:szCs w:val="24"/>
        </w:rPr>
        <w:t xml:space="preserve"> kyai itu orang yang sabar mengahadapi tantangan </w:t>
      </w:r>
      <w:r w:rsidR="00A740B4" w:rsidRPr="00A740B4">
        <w:rPr>
          <w:rFonts w:asciiTheme="majorBidi" w:hAnsiTheme="majorBidi" w:cstheme="majorBidi"/>
          <w:i/>
          <w:iCs/>
          <w:sz w:val="24"/>
          <w:szCs w:val="24"/>
        </w:rPr>
        <w:t>ngatenminiko</w:t>
      </w:r>
      <w:r w:rsidR="00A26E9D">
        <w:rPr>
          <w:rFonts w:asciiTheme="majorBidi" w:hAnsiTheme="majorBidi" w:cstheme="majorBidi"/>
          <w:i/>
          <w:iCs/>
          <w:sz w:val="24"/>
          <w:szCs w:val="24"/>
        </w:rPr>
        <w:t>”</w:t>
      </w:r>
      <w:r w:rsidR="00A26E9D">
        <w:rPr>
          <w:rStyle w:val="FootnoteReference"/>
          <w:rFonts w:asciiTheme="majorBidi" w:hAnsiTheme="majorBidi" w:cstheme="majorBidi"/>
          <w:i/>
          <w:iCs/>
          <w:sz w:val="24"/>
          <w:szCs w:val="24"/>
        </w:rPr>
        <w:footnoteReference w:id="2"/>
      </w:r>
      <w:r w:rsidR="00A740B4" w:rsidRPr="00A740B4">
        <w:rPr>
          <w:rFonts w:asciiTheme="majorBidi" w:hAnsiTheme="majorBidi" w:cstheme="majorBidi"/>
          <w:sz w:val="24"/>
          <w:szCs w:val="24"/>
        </w:rPr>
        <w:t xml:space="preserve">. Hingga beliau sanggup merintis pengajian yang Insya Allah awal perintisan Pondok pada </w:t>
      </w:r>
      <w:r w:rsidR="00A740B4" w:rsidRPr="00A740B4">
        <w:rPr>
          <w:rFonts w:asciiTheme="majorBidi" w:hAnsiTheme="majorBidi" w:cstheme="majorBidi"/>
          <w:sz w:val="24"/>
          <w:szCs w:val="24"/>
        </w:rPr>
        <w:lastRenderedPageBreak/>
        <w:t>tahun 1935, dimula</w:t>
      </w:r>
      <w:r>
        <w:rPr>
          <w:rFonts w:asciiTheme="majorBidi" w:hAnsiTheme="majorBidi" w:cstheme="majorBidi"/>
          <w:sz w:val="24"/>
          <w:szCs w:val="24"/>
        </w:rPr>
        <w:t>i dari mengajar ngaji di mussola</w:t>
      </w:r>
      <w:r w:rsidR="00A740B4" w:rsidRPr="00A740B4">
        <w:rPr>
          <w:rFonts w:asciiTheme="majorBidi" w:hAnsiTheme="majorBidi" w:cstheme="majorBidi"/>
          <w:sz w:val="24"/>
          <w:szCs w:val="24"/>
        </w:rPr>
        <w:t xml:space="preserve"> Bapak H. Abdurrohiem Bapak dari beliau sendiri.</w:t>
      </w:r>
    </w:p>
    <w:p w:rsidR="00A740B4" w:rsidRDefault="00A740B4" w:rsidP="00183FAE">
      <w:pPr>
        <w:pStyle w:val="ListParagraph"/>
        <w:spacing w:line="480" w:lineRule="auto"/>
        <w:ind w:left="1080" w:firstLine="900"/>
        <w:jc w:val="both"/>
        <w:rPr>
          <w:rFonts w:asciiTheme="majorBidi" w:hAnsiTheme="majorBidi" w:cstheme="majorBidi"/>
          <w:sz w:val="24"/>
          <w:szCs w:val="24"/>
        </w:rPr>
      </w:pPr>
      <w:r w:rsidRPr="00A740B4">
        <w:rPr>
          <w:rFonts w:asciiTheme="majorBidi" w:hAnsiTheme="majorBidi" w:cstheme="majorBidi"/>
          <w:sz w:val="24"/>
          <w:szCs w:val="24"/>
        </w:rPr>
        <w:t>Pada waktu itu yang ikut ngaji di mussola beliau yang banyak malah dari tetangga desa, hampir tidak ada mayarakat sekitar pondok yang nyatri di situ dan masih tergolong sangat lemah sekali perkembangan agama islam di masyarakat seki</w:t>
      </w:r>
      <w:r w:rsidR="00227481">
        <w:rPr>
          <w:rFonts w:asciiTheme="majorBidi" w:hAnsiTheme="majorBidi" w:cstheme="majorBidi"/>
          <w:sz w:val="24"/>
          <w:szCs w:val="24"/>
        </w:rPr>
        <w:t>tar pondok. Melihat masyarakat R</w:t>
      </w:r>
      <w:r w:rsidRPr="00A740B4">
        <w:rPr>
          <w:rFonts w:asciiTheme="majorBidi" w:hAnsiTheme="majorBidi" w:cstheme="majorBidi"/>
          <w:sz w:val="24"/>
          <w:szCs w:val="24"/>
        </w:rPr>
        <w:t xml:space="preserve">ejotangan masih sedikit yang menuntut ilmu di pondok, kekecewaan itu tidak membuat patah semangat beliau dalam menyiarkan syiar agama.hingga pada tahun 1959 pengajian system </w:t>
      </w:r>
      <w:r w:rsidRPr="00A740B4">
        <w:rPr>
          <w:rFonts w:asciiTheme="majorBidi" w:hAnsiTheme="majorBidi" w:cstheme="majorBidi"/>
          <w:i/>
          <w:iCs/>
          <w:sz w:val="24"/>
          <w:szCs w:val="24"/>
        </w:rPr>
        <w:t>bandongan</w:t>
      </w:r>
      <w:r w:rsidRPr="00A740B4">
        <w:rPr>
          <w:rFonts w:asciiTheme="majorBidi" w:hAnsiTheme="majorBidi" w:cstheme="majorBidi"/>
          <w:sz w:val="24"/>
          <w:szCs w:val="24"/>
        </w:rPr>
        <w:t xml:space="preserve"> m</w:t>
      </w:r>
      <w:r w:rsidR="00A26E9D">
        <w:rPr>
          <w:rFonts w:asciiTheme="majorBidi" w:hAnsiTheme="majorBidi" w:cstheme="majorBidi"/>
          <w:sz w:val="24"/>
          <w:szCs w:val="24"/>
        </w:rPr>
        <w:t>ulai diterapakan oleh Mbah Yai “</w:t>
      </w:r>
      <w:r w:rsidRPr="00A740B4">
        <w:rPr>
          <w:rFonts w:asciiTheme="majorBidi" w:hAnsiTheme="majorBidi" w:cstheme="majorBidi"/>
          <w:sz w:val="24"/>
          <w:szCs w:val="24"/>
        </w:rPr>
        <w:t>sistem pengajaran yang pertama kali dilakukan pengasu</w:t>
      </w:r>
      <w:r w:rsidR="00A26E9D">
        <w:rPr>
          <w:rFonts w:asciiTheme="majorBidi" w:hAnsiTheme="majorBidi" w:cstheme="majorBidi"/>
          <w:sz w:val="24"/>
          <w:szCs w:val="24"/>
        </w:rPr>
        <w:t>h sendiri dalam mendidik santri”</w:t>
      </w:r>
      <w:r w:rsidR="00A26E9D">
        <w:rPr>
          <w:rStyle w:val="FootnoteReference"/>
          <w:rFonts w:asciiTheme="majorBidi" w:hAnsiTheme="majorBidi" w:cstheme="majorBidi"/>
          <w:sz w:val="24"/>
          <w:szCs w:val="24"/>
        </w:rPr>
        <w:footnoteReference w:id="3"/>
      </w:r>
      <w:r w:rsidRPr="00A740B4">
        <w:rPr>
          <w:rFonts w:asciiTheme="majorBidi" w:hAnsiTheme="majorBidi" w:cstheme="majorBidi"/>
          <w:sz w:val="24"/>
          <w:szCs w:val="24"/>
        </w:rPr>
        <w:t xml:space="preserve">. </w:t>
      </w:r>
    </w:p>
    <w:p w:rsidR="00A740B4" w:rsidRDefault="00A740B4" w:rsidP="00183FAE">
      <w:pPr>
        <w:pStyle w:val="ListParagraph"/>
        <w:spacing w:line="480" w:lineRule="auto"/>
        <w:ind w:left="1080" w:firstLine="900"/>
        <w:jc w:val="both"/>
        <w:rPr>
          <w:rFonts w:asciiTheme="majorBidi" w:hAnsiTheme="majorBidi" w:cstheme="majorBidi"/>
          <w:sz w:val="24"/>
          <w:szCs w:val="24"/>
        </w:rPr>
      </w:pPr>
      <w:r w:rsidRPr="00A740B4">
        <w:rPr>
          <w:rFonts w:asciiTheme="majorBidi" w:hAnsiTheme="majorBidi" w:cstheme="majorBidi"/>
          <w:sz w:val="24"/>
          <w:szCs w:val="24"/>
        </w:rPr>
        <w:t xml:space="preserve">Setelah itu, pada suatu hari beliau dengan didampingi istri tercintanya, beliau merasa terpanggil hatinya untuk membuka sebuah lembaga pendidikan, yaitu </w:t>
      </w:r>
      <w:r w:rsidR="00227481">
        <w:rPr>
          <w:rFonts w:asciiTheme="majorBidi" w:hAnsiTheme="majorBidi" w:cstheme="majorBidi"/>
          <w:sz w:val="24"/>
          <w:szCs w:val="24"/>
        </w:rPr>
        <w:t>madrasah d</w:t>
      </w:r>
      <w:r w:rsidRPr="00A740B4">
        <w:rPr>
          <w:rFonts w:asciiTheme="majorBidi" w:hAnsiTheme="majorBidi" w:cstheme="majorBidi"/>
          <w:sz w:val="24"/>
          <w:szCs w:val="24"/>
        </w:rPr>
        <w:t>iniyah yang sekarang di beri nama “ Hidayatut Tholibin”, pada tahun 1970 dengan tu</w:t>
      </w:r>
      <w:r w:rsidR="00227481">
        <w:rPr>
          <w:rFonts w:asciiTheme="majorBidi" w:hAnsiTheme="majorBidi" w:cstheme="majorBidi"/>
          <w:sz w:val="24"/>
          <w:szCs w:val="24"/>
        </w:rPr>
        <w:t>juan untuk mengajak masyarakat R</w:t>
      </w:r>
      <w:r w:rsidRPr="00A740B4">
        <w:rPr>
          <w:rFonts w:asciiTheme="majorBidi" w:hAnsiTheme="majorBidi" w:cstheme="majorBidi"/>
          <w:sz w:val="24"/>
          <w:szCs w:val="24"/>
        </w:rPr>
        <w:t>ejotangan mau mempel</w:t>
      </w:r>
      <w:r w:rsidR="006840AD">
        <w:rPr>
          <w:rFonts w:asciiTheme="majorBidi" w:hAnsiTheme="majorBidi" w:cstheme="majorBidi"/>
          <w:sz w:val="24"/>
          <w:szCs w:val="24"/>
        </w:rPr>
        <w:t>ajari ilmu agama</w:t>
      </w:r>
      <w:r w:rsidRPr="00A740B4">
        <w:rPr>
          <w:rFonts w:asciiTheme="majorBidi" w:hAnsiTheme="majorBidi" w:cstheme="majorBidi"/>
          <w:sz w:val="24"/>
          <w:szCs w:val="24"/>
        </w:rPr>
        <w:t xml:space="preserve">. Hingga pada tahun 1990 beliau dengan didampingi oleh beberapa tokoh masyarakat dan para dewan Guru, beliau berniat mendaftarkan pondok pesantren yang beliau rintis ke kantor Departemen Agama Kabupaten Tulungagung, hingga pada tahun </w:t>
      </w:r>
      <w:r w:rsidR="005F7F93">
        <w:rPr>
          <w:rFonts w:asciiTheme="majorBidi" w:hAnsiTheme="majorBidi" w:cstheme="majorBidi"/>
          <w:sz w:val="24"/>
          <w:szCs w:val="24"/>
        </w:rPr>
        <w:t>1996</w:t>
      </w:r>
      <w:r w:rsidRPr="00A740B4">
        <w:rPr>
          <w:rFonts w:asciiTheme="majorBidi" w:hAnsiTheme="majorBidi" w:cstheme="majorBidi"/>
          <w:sz w:val="24"/>
          <w:szCs w:val="24"/>
        </w:rPr>
        <w:t xml:space="preserve"> turunlah surat izin dari Departemen Agama dan dengan resmi pondok pesantren yang beliau rintis dinamai dengan PP Al-Falah </w:t>
      </w:r>
      <w:r w:rsidRPr="00A740B4">
        <w:rPr>
          <w:rFonts w:asciiTheme="majorBidi" w:hAnsiTheme="majorBidi" w:cstheme="majorBidi"/>
          <w:sz w:val="24"/>
          <w:szCs w:val="24"/>
        </w:rPr>
        <w:lastRenderedPageBreak/>
        <w:t>Abdurrohiem. Nama “Al-Falah” diambil dari nama Pondok Pesantren Al-Falah Ploso Kediri, karena beliau pernah nyantri di sana</w:t>
      </w:r>
      <w:r w:rsidR="006840AD">
        <w:rPr>
          <w:rFonts w:asciiTheme="majorBidi" w:hAnsiTheme="majorBidi" w:cstheme="majorBidi"/>
          <w:sz w:val="24"/>
          <w:szCs w:val="24"/>
        </w:rPr>
        <w:t>,</w:t>
      </w:r>
      <w:r w:rsidRPr="00A740B4">
        <w:rPr>
          <w:rFonts w:asciiTheme="majorBidi" w:hAnsiTheme="majorBidi" w:cstheme="majorBidi"/>
          <w:sz w:val="24"/>
          <w:szCs w:val="24"/>
        </w:rPr>
        <w:t xml:space="preserve"> jadi ‘ibarat santri yang </w:t>
      </w:r>
      <w:r w:rsidRPr="00A740B4">
        <w:rPr>
          <w:rFonts w:asciiTheme="majorBidi" w:hAnsiTheme="majorBidi" w:cstheme="majorBidi"/>
          <w:i/>
          <w:iCs/>
          <w:sz w:val="24"/>
          <w:szCs w:val="24"/>
        </w:rPr>
        <w:t>tawadhu</w:t>
      </w:r>
      <w:r w:rsidRPr="00A740B4">
        <w:rPr>
          <w:rFonts w:asciiTheme="majorBidi" w:hAnsiTheme="majorBidi" w:cstheme="majorBidi"/>
          <w:sz w:val="24"/>
          <w:szCs w:val="24"/>
        </w:rPr>
        <w:t xml:space="preserve"> “terhadap gurunya dan ngalaf barokah ilmu dari sang guru”, maka nama “Al-Falah” pun diambil dan nama “Abdurrohiem” di ambil dari nama ayah beliau sendiri “sebagai wujud dari anak yang berbakti kepada orang tuanya”. Nama “Abdurrohiem” pun di ambil untuk menggabungkan nama “Al-Falah”, jadi bila di gabungkan nama pondok yang beliau rintis bernama “AL-Falah Abdurrohiem”. Dan pada waktu itu kondisi bangunan yang ditempati oleh para santri, masih sangat sederhana.</w:t>
      </w:r>
    </w:p>
    <w:p w:rsidR="00A740B4" w:rsidRPr="00A740B4" w:rsidRDefault="00A740B4" w:rsidP="00183FAE">
      <w:pPr>
        <w:pStyle w:val="ListParagraph"/>
        <w:spacing w:line="480" w:lineRule="auto"/>
        <w:ind w:left="1080" w:firstLine="900"/>
        <w:jc w:val="both"/>
        <w:rPr>
          <w:rFonts w:asciiTheme="majorBidi" w:hAnsiTheme="majorBidi" w:cstheme="majorBidi"/>
          <w:sz w:val="24"/>
          <w:szCs w:val="24"/>
        </w:rPr>
      </w:pPr>
      <w:r w:rsidRPr="00A740B4">
        <w:rPr>
          <w:rFonts w:asciiTheme="majorBidi" w:hAnsiTheme="majorBidi" w:cstheme="majorBidi"/>
          <w:sz w:val="24"/>
          <w:szCs w:val="24"/>
        </w:rPr>
        <w:t xml:space="preserve">Dengan seiringnya perkembangan zaman, beliau tidak hanya berpangku tangan begitu saja, dalam memikirkan perkembangan pondok yang beliau asuh, beliau terus memikirkan perkembangan pondok kedepan untuk memenuhi kebutuhan masyarakat dan tuntutan zaman dan beliau mempunyai </w:t>
      </w:r>
      <w:r w:rsidR="006840AD">
        <w:rPr>
          <w:rFonts w:asciiTheme="majorBidi" w:hAnsiTheme="majorBidi" w:cstheme="majorBidi"/>
          <w:sz w:val="24"/>
          <w:szCs w:val="24"/>
        </w:rPr>
        <w:t>(</w:t>
      </w:r>
      <w:r w:rsidRPr="00A740B4">
        <w:rPr>
          <w:rFonts w:asciiTheme="majorBidi" w:hAnsiTheme="majorBidi" w:cstheme="majorBidi"/>
          <w:i/>
          <w:iCs/>
          <w:sz w:val="24"/>
          <w:szCs w:val="24"/>
        </w:rPr>
        <w:t>unek-unek</w:t>
      </w:r>
      <w:r w:rsidR="006840AD">
        <w:rPr>
          <w:rFonts w:asciiTheme="majorBidi" w:hAnsiTheme="majorBidi" w:cstheme="majorBidi"/>
          <w:i/>
          <w:iCs/>
          <w:sz w:val="24"/>
          <w:szCs w:val="24"/>
        </w:rPr>
        <w:t>)</w:t>
      </w:r>
      <w:r w:rsidRPr="00A740B4">
        <w:rPr>
          <w:rFonts w:asciiTheme="majorBidi" w:hAnsiTheme="majorBidi" w:cstheme="majorBidi"/>
          <w:sz w:val="24"/>
          <w:szCs w:val="24"/>
        </w:rPr>
        <w:t xml:space="preserve"> dan berencana untuk mendirikan sebuah lembaga pendidikan Thanfidhul Qur’an guna memperdalam ilmu Al-Qur’an dan mulailah dibuka pendaftaran santri Thanfidhul Qur’an (khusus menghafal Al-Qur’an &amp; memp</w:t>
      </w:r>
      <w:r w:rsidR="006840AD">
        <w:rPr>
          <w:rFonts w:asciiTheme="majorBidi" w:hAnsiTheme="majorBidi" w:cstheme="majorBidi"/>
          <w:sz w:val="24"/>
          <w:szCs w:val="24"/>
        </w:rPr>
        <w:t>erdalam Bacaanya), mulailah pada</w:t>
      </w:r>
      <w:r w:rsidRPr="00A740B4">
        <w:rPr>
          <w:rFonts w:asciiTheme="majorBidi" w:hAnsiTheme="majorBidi" w:cstheme="majorBidi"/>
          <w:sz w:val="24"/>
          <w:szCs w:val="24"/>
        </w:rPr>
        <w:t xml:space="preserve"> sekitar tahun 2000 mulai ada santri yang masuk untuk mendaftar diri menjadi santri. Karena beliau melihat santri Thanfidul Qur’an semakin hari semakin banyak, beliau punya keinginan untuk membangun sebuah asrama “Nurul Qur’an” yang dikhususkan untuk santri Thanfidul Qur’an dan sekarang lagi proses pembangunan, dengan di bantu oleh para Dewan Asatidz - Asatidzah  dan </w:t>
      </w:r>
      <w:r w:rsidRPr="00A740B4">
        <w:rPr>
          <w:rFonts w:asciiTheme="majorBidi" w:hAnsiTheme="majorBidi" w:cstheme="majorBidi"/>
          <w:sz w:val="24"/>
          <w:szCs w:val="24"/>
        </w:rPr>
        <w:lastRenderedPageBreak/>
        <w:t xml:space="preserve">beberapa anak menentu beliau sendiri, dalam pembangunan pondok kedepan. </w:t>
      </w:r>
    </w:p>
    <w:p w:rsidR="00485281" w:rsidRDefault="00145ACD" w:rsidP="00183FAE">
      <w:pPr>
        <w:pStyle w:val="ListParagraph"/>
        <w:spacing w:line="480" w:lineRule="auto"/>
        <w:ind w:left="1080" w:firstLine="900"/>
        <w:jc w:val="both"/>
        <w:rPr>
          <w:rFonts w:asciiTheme="majorBidi" w:hAnsiTheme="majorBidi" w:cstheme="majorBidi"/>
          <w:sz w:val="24"/>
          <w:szCs w:val="24"/>
        </w:rPr>
      </w:pPr>
      <w:r>
        <w:rPr>
          <w:rFonts w:asciiTheme="majorBidi" w:hAnsiTheme="majorBidi" w:cstheme="majorBidi"/>
          <w:sz w:val="24"/>
          <w:szCs w:val="24"/>
        </w:rPr>
        <w:t xml:space="preserve">Adapun mengenai latar belakang pendiri Pondok Pesantren Al-Falah Abdurrohiem yang diperoleh keterangan dari </w:t>
      </w:r>
      <w:r w:rsidR="00227481">
        <w:rPr>
          <w:rFonts w:asciiTheme="majorBidi" w:hAnsiTheme="majorBidi" w:cstheme="majorBidi"/>
          <w:sz w:val="24"/>
          <w:szCs w:val="24"/>
        </w:rPr>
        <w:t>menantu beliau yaitu bapak Adib</w:t>
      </w:r>
      <w:r w:rsidR="006840AD">
        <w:rPr>
          <w:rFonts w:asciiTheme="majorBidi" w:hAnsiTheme="majorBidi" w:cstheme="majorBidi"/>
          <w:sz w:val="24"/>
          <w:szCs w:val="24"/>
        </w:rPr>
        <w:t xml:space="preserve"> Arifin sebagai b</w:t>
      </w:r>
      <w:r w:rsidR="00485281">
        <w:rPr>
          <w:rFonts w:asciiTheme="majorBidi" w:hAnsiTheme="majorBidi" w:cstheme="majorBidi"/>
          <w:sz w:val="24"/>
          <w:szCs w:val="24"/>
        </w:rPr>
        <w:t>erikut :</w:t>
      </w:r>
    </w:p>
    <w:p w:rsidR="00485281" w:rsidRDefault="00485281" w:rsidP="00183FAE">
      <w:pPr>
        <w:pStyle w:val="ListParagraph"/>
        <w:spacing w:line="480" w:lineRule="auto"/>
        <w:ind w:left="1080" w:firstLine="900"/>
        <w:jc w:val="both"/>
        <w:rPr>
          <w:rFonts w:asciiTheme="majorBidi" w:hAnsiTheme="majorBidi" w:cstheme="majorBidi"/>
          <w:sz w:val="24"/>
          <w:szCs w:val="24"/>
        </w:rPr>
      </w:pPr>
      <w:r>
        <w:rPr>
          <w:rFonts w:asciiTheme="majorBidi" w:hAnsiTheme="majorBidi" w:cstheme="majorBidi"/>
          <w:sz w:val="24"/>
          <w:szCs w:val="24"/>
        </w:rPr>
        <w:t>K.H Amin Abdurrohiem</w:t>
      </w:r>
      <w:r w:rsidR="006840AD">
        <w:rPr>
          <w:rFonts w:asciiTheme="majorBidi" w:hAnsiTheme="majorBidi" w:cstheme="majorBidi"/>
          <w:sz w:val="24"/>
          <w:szCs w:val="24"/>
        </w:rPr>
        <w:t xml:space="preserve"> lahir sekitar tahun 1928 M di Rejotangan T</w:t>
      </w:r>
      <w:r>
        <w:rPr>
          <w:rFonts w:asciiTheme="majorBidi" w:hAnsiTheme="majorBidi" w:cstheme="majorBidi"/>
          <w:sz w:val="24"/>
          <w:szCs w:val="24"/>
        </w:rPr>
        <w:t>ulungagung.Ayahnya bernama Bapak H. Abdurrohiem adalah seorang Petani yang sederhana dan taat beribadah, dan ibunya Hj R</w:t>
      </w:r>
      <w:r w:rsidR="006840AD">
        <w:rPr>
          <w:rFonts w:asciiTheme="majorBidi" w:hAnsiTheme="majorBidi" w:cstheme="majorBidi"/>
          <w:sz w:val="24"/>
          <w:szCs w:val="24"/>
        </w:rPr>
        <w:t>odiyah. Ayah beliau asli orang R</w:t>
      </w:r>
      <w:r>
        <w:rPr>
          <w:rFonts w:asciiTheme="majorBidi" w:hAnsiTheme="majorBidi" w:cstheme="majorBidi"/>
          <w:sz w:val="24"/>
          <w:szCs w:val="24"/>
        </w:rPr>
        <w:t>ejota</w:t>
      </w:r>
      <w:r w:rsidR="006840AD">
        <w:rPr>
          <w:rFonts w:asciiTheme="majorBidi" w:hAnsiTheme="majorBidi" w:cstheme="majorBidi"/>
          <w:sz w:val="24"/>
          <w:szCs w:val="24"/>
        </w:rPr>
        <w:t>ngn dan ibunya asli orang desa Tenggur - Kec R</w:t>
      </w:r>
      <w:r>
        <w:rPr>
          <w:rFonts w:asciiTheme="majorBidi" w:hAnsiTheme="majorBidi" w:cstheme="majorBidi"/>
          <w:sz w:val="24"/>
          <w:szCs w:val="24"/>
        </w:rPr>
        <w:t>ejotangan – Kabupaten Tulungagung. K.H Amin Abdurrohiem adalah Putra pertama dari 9 bersaudara, Masing-masing adalah :</w:t>
      </w:r>
      <w:r w:rsidR="00A26E9D">
        <w:rPr>
          <w:rStyle w:val="FootnoteReference"/>
          <w:rFonts w:asciiTheme="majorBidi" w:hAnsiTheme="majorBidi" w:cstheme="majorBidi"/>
          <w:sz w:val="24"/>
          <w:szCs w:val="24"/>
        </w:rPr>
        <w:footnoteReference w:id="4"/>
      </w:r>
    </w:p>
    <w:p w:rsidR="00485281" w:rsidRDefault="00485281" w:rsidP="00485281">
      <w:pPr>
        <w:pStyle w:val="ListParagraph"/>
        <w:numPr>
          <w:ilvl w:val="1"/>
          <w:numId w:val="11"/>
        </w:numPr>
        <w:spacing w:line="480" w:lineRule="auto"/>
        <w:ind w:left="1440"/>
        <w:jc w:val="both"/>
        <w:rPr>
          <w:rFonts w:asciiTheme="majorBidi" w:hAnsiTheme="majorBidi" w:cstheme="majorBidi"/>
          <w:sz w:val="24"/>
          <w:szCs w:val="24"/>
        </w:rPr>
      </w:pPr>
      <w:r w:rsidRPr="00485281">
        <w:rPr>
          <w:rFonts w:asciiTheme="majorBidi" w:hAnsiTheme="majorBidi" w:cstheme="majorBidi"/>
          <w:sz w:val="24"/>
          <w:szCs w:val="24"/>
        </w:rPr>
        <w:t>Amin Abdurrohiem.</w:t>
      </w:r>
    </w:p>
    <w:p w:rsidR="00485281" w:rsidRDefault="00CA23C6" w:rsidP="00485281">
      <w:pPr>
        <w:pStyle w:val="ListParagraph"/>
        <w:numPr>
          <w:ilvl w:val="1"/>
          <w:numId w:val="11"/>
        </w:numPr>
        <w:spacing w:line="480" w:lineRule="auto"/>
        <w:ind w:left="1440"/>
        <w:jc w:val="both"/>
        <w:rPr>
          <w:rFonts w:asciiTheme="majorBidi" w:hAnsiTheme="majorBidi" w:cstheme="majorBidi"/>
          <w:sz w:val="24"/>
          <w:szCs w:val="24"/>
        </w:rPr>
      </w:pPr>
      <w:r>
        <w:rPr>
          <w:rFonts w:asciiTheme="majorBidi" w:hAnsiTheme="majorBidi" w:cstheme="majorBidi"/>
          <w:sz w:val="24"/>
          <w:szCs w:val="24"/>
        </w:rPr>
        <w:t>Hj. Siti Aminah</w:t>
      </w:r>
    </w:p>
    <w:p w:rsidR="00485281" w:rsidRDefault="00CA23C6" w:rsidP="00485281">
      <w:pPr>
        <w:pStyle w:val="ListParagraph"/>
        <w:numPr>
          <w:ilvl w:val="1"/>
          <w:numId w:val="11"/>
        </w:numPr>
        <w:spacing w:line="480" w:lineRule="auto"/>
        <w:ind w:left="1440"/>
        <w:jc w:val="both"/>
        <w:rPr>
          <w:rFonts w:asciiTheme="majorBidi" w:hAnsiTheme="majorBidi" w:cstheme="majorBidi"/>
          <w:sz w:val="24"/>
          <w:szCs w:val="24"/>
        </w:rPr>
      </w:pPr>
      <w:r>
        <w:rPr>
          <w:rFonts w:asciiTheme="majorBidi" w:hAnsiTheme="majorBidi" w:cstheme="majorBidi"/>
          <w:sz w:val="24"/>
          <w:szCs w:val="24"/>
        </w:rPr>
        <w:t>Hj. Supiah</w:t>
      </w:r>
    </w:p>
    <w:p w:rsidR="00485281" w:rsidRDefault="00CA23C6" w:rsidP="00485281">
      <w:pPr>
        <w:pStyle w:val="ListParagraph"/>
        <w:numPr>
          <w:ilvl w:val="1"/>
          <w:numId w:val="11"/>
        </w:numPr>
        <w:spacing w:line="480" w:lineRule="auto"/>
        <w:ind w:left="1440"/>
        <w:jc w:val="both"/>
        <w:rPr>
          <w:rFonts w:asciiTheme="majorBidi" w:hAnsiTheme="majorBidi" w:cstheme="majorBidi"/>
          <w:sz w:val="24"/>
          <w:szCs w:val="24"/>
        </w:rPr>
      </w:pPr>
      <w:r>
        <w:rPr>
          <w:rFonts w:asciiTheme="majorBidi" w:hAnsiTheme="majorBidi" w:cstheme="majorBidi"/>
          <w:sz w:val="24"/>
          <w:szCs w:val="24"/>
        </w:rPr>
        <w:t>Hj. Rukiyah</w:t>
      </w:r>
    </w:p>
    <w:p w:rsidR="00485281" w:rsidRDefault="00CA23C6" w:rsidP="00485281">
      <w:pPr>
        <w:pStyle w:val="ListParagraph"/>
        <w:numPr>
          <w:ilvl w:val="1"/>
          <w:numId w:val="11"/>
        </w:numPr>
        <w:spacing w:line="480" w:lineRule="auto"/>
        <w:ind w:left="1440"/>
        <w:jc w:val="both"/>
        <w:rPr>
          <w:rFonts w:asciiTheme="majorBidi" w:hAnsiTheme="majorBidi" w:cstheme="majorBidi"/>
          <w:sz w:val="24"/>
          <w:szCs w:val="24"/>
        </w:rPr>
      </w:pPr>
      <w:r>
        <w:rPr>
          <w:rFonts w:asciiTheme="majorBidi" w:hAnsiTheme="majorBidi" w:cstheme="majorBidi"/>
          <w:sz w:val="24"/>
          <w:szCs w:val="24"/>
        </w:rPr>
        <w:t>Rubingah</w:t>
      </w:r>
    </w:p>
    <w:p w:rsidR="00485281" w:rsidRDefault="00CA23C6" w:rsidP="00485281">
      <w:pPr>
        <w:pStyle w:val="ListParagraph"/>
        <w:numPr>
          <w:ilvl w:val="1"/>
          <w:numId w:val="11"/>
        </w:numPr>
        <w:spacing w:line="480" w:lineRule="auto"/>
        <w:ind w:left="1440"/>
        <w:jc w:val="both"/>
        <w:rPr>
          <w:rFonts w:asciiTheme="majorBidi" w:hAnsiTheme="majorBidi" w:cstheme="majorBidi"/>
          <w:sz w:val="24"/>
          <w:szCs w:val="24"/>
        </w:rPr>
      </w:pPr>
      <w:r>
        <w:rPr>
          <w:rFonts w:asciiTheme="majorBidi" w:hAnsiTheme="majorBidi" w:cstheme="majorBidi"/>
          <w:sz w:val="24"/>
          <w:szCs w:val="24"/>
        </w:rPr>
        <w:t>Musringah</w:t>
      </w:r>
    </w:p>
    <w:p w:rsidR="00485281" w:rsidRDefault="00CA23C6" w:rsidP="00485281">
      <w:pPr>
        <w:pStyle w:val="ListParagraph"/>
        <w:numPr>
          <w:ilvl w:val="1"/>
          <w:numId w:val="11"/>
        </w:numPr>
        <w:spacing w:line="480" w:lineRule="auto"/>
        <w:ind w:left="1440"/>
        <w:jc w:val="both"/>
        <w:rPr>
          <w:rFonts w:asciiTheme="majorBidi" w:hAnsiTheme="majorBidi" w:cstheme="majorBidi"/>
          <w:sz w:val="24"/>
          <w:szCs w:val="24"/>
        </w:rPr>
      </w:pPr>
      <w:r>
        <w:rPr>
          <w:rFonts w:asciiTheme="majorBidi" w:hAnsiTheme="majorBidi" w:cstheme="majorBidi"/>
          <w:sz w:val="24"/>
          <w:szCs w:val="24"/>
        </w:rPr>
        <w:t xml:space="preserve">Rukunah </w:t>
      </w:r>
    </w:p>
    <w:p w:rsidR="00485281" w:rsidRDefault="00CA23C6" w:rsidP="00485281">
      <w:pPr>
        <w:pStyle w:val="ListParagraph"/>
        <w:numPr>
          <w:ilvl w:val="1"/>
          <w:numId w:val="11"/>
        </w:numPr>
        <w:spacing w:line="480" w:lineRule="auto"/>
        <w:ind w:left="1440"/>
        <w:jc w:val="both"/>
        <w:rPr>
          <w:rFonts w:asciiTheme="majorBidi" w:hAnsiTheme="majorBidi" w:cstheme="majorBidi"/>
          <w:sz w:val="24"/>
          <w:szCs w:val="24"/>
        </w:rPr>
      </w:pPr>
      <w:r>
        <w:rPr>
          <w:rFonts w:asciiTheme="majorBidi" w:hAnsiTheme="majorBidi" w:cstheme="majorBidi"/>
          <w:sz w:val="24"/>
          <w:szCs w:val="24"/>
        </w:rPr>
        <w:t>Hj. Siti Masripah.</w:t>
      </w:r>
    </w:p>
    <w:p w:rsidR="00E41E7E" w:rsidRPr="00125DAA" w:rsidRDefault="00CA23C6" w:rsidP="00183FAE">
      <w:pPr>
        <w:pStyle w:val="ListParagraph"/>
        <w:spacing w:line="480" w:lineRule="auto"/>
        <w:ind w:left="1080" w:firstLine="900"/>
        <w:jc w:val="both"/>
        <w:rPr>
          <w:rFonts w:asciiTheme="majorBidi" w:hAnsiTheme="majorBidi" w:cstheme="majorBidi"/>
          <w:sz w:val="24"/>
          <w:szCs w:val="24"/>
        </w:rPr>
      </w:pPr>
      <w:r>
        <w:rPr>
          <w:rFonts w:asciiTheme="majorBidi" w:hAnsiTheme="majorBidi" w:cstheme="majorBidi"/>
          <w:sz w:val="24"/>
          <w:szCs w:val="24"/>
        </w:rPr>
        <w:lastRenderedPageBreak/>
        <w:t>K.H Amin Abdurrohiem sejak kecil diasuh oleh orang tuanya sendiri hingga sekitar tahun 1942 beliau pertama kali meninjakkan kaki nya di dunia pesantren, beliau pertama</w:t>
      </w:r>
      <w:r w:rsidR="006840AD">
        <w:rPr>
          <w:rFonts w:asciiTheme="majorBidi" w:hAnsiTheme="majorBidi" w:cstheme="majorBidi"/>
          <w:sz w:val="24"/>
          <w:szCs w:val="24"/>
        </w:rPr>
        <w:t xml:space="preserve"> kali nyantri di Pon Pes Mangun</w:t>
      </w:r>
      <w:r>
        <w:rPr>
          <w:rFonts w:asciiTheme="majorBidi" w:hAnsiTheme="majorBidi" w:cstheme="majorBidi"/>
          <w:sz w:val="24"/>
          <w:szCs w:val="24"/>
        </w:rPr>
        <w:t>sari Tul</w:t>
      </w:r>
      <w:r w:rsidR="00125DAA">
        <w:rPr>
          <w:rFonts w:asciiTheme="majorBidi" w:hAnsiTheme="majorBidi" w:cstheme="majorBidi"/>
          <w:sz w:val="24"/>
          <w:szCs w:val="24"/>
        </w:rPr>
        <w:t xml:space="preserve">ungagung, setelah itu tahun 1945 beliau pindah ke pondok Ploso (Kediri), setelah itu pada tahun 1952 </w:t>
      </w:r>
      <w:r w:rsidR="006840AD">
        <w:rPr>
          <w:rFonts w:asciiTheme="majorBidi" w:hAnsiTheme="majorBidi" w:cstheme="majorBidi"/>
          <w:sz w:val="24"/>
          <w:szCs w:val="24"/>
        </w:rPr>
        <w:t>beliau hijrah ke Pondok Bendo (P</w:t>
      </w:r>
      <w:r w:rsidR="00125DAA">
        <w:rPr>
          <w:rFonts w:asciiTheme="majorBidi" w:hAnsiTheme="majorBidi" w:cstheme="majorBidi"/>
          <w:sz w:val="24"/>
          <w:szCs w:val="24"/>
        </w:rPr>
        <w:t>are), setelah itu pada tahun 1955 beliau hijrah lagi ke pondok Les</w:t>
      </w:r>
      <w:r w:rsidR="006840AD">
        <w:rPr>
          <w:rFonts w:asciiTheme="majorBidi" w:hAnsiTheme="majorBidi" w:cstheme="majorBidi"/>
          <w:sz w:val="24"/>
          <w:szCs w:val="24"/>
        </w:rPr>
        <w:t>em (Jawa T</w:t>
      </w:r>
      <w:r w:rsidR="00125DAA">
        <w:rPr>
          <w:rFonts w:asciiTheme="majorBidi" w:hAnsiTheme="majorBidi" w:cstheme="majorBidi"/>
          <w:sz w:val="24"/>
          <w:szCs w:val="24"/>
        </w:rPr>
        <w:t>engah).</w:t>
      </w:r>
    </w:p>
    <w:p w:rsidR="00EA4889" w:rsidRDefault="00EA4889" w:rsidP="00EA4889">
      <w:pPr>
        <w:pStyle w:val="ListParagraph"/>
        <w:numPr>
          <w:ilvl w:val="0"/>
          <w:numId w:val="2"/>
        </w:numPr>
        <w:spacing w:line="480" w:lineRule="auto"/>
        <w:rPr>
          <w:rFonts w:asciiTheme="majorBidi" w:hAnsiTheme="majorBidi" w:cstheme="majorBidi"/>
          <w:sz w:val="24"/>
          <w:szCs w:val="24"/>
        </w:rPr>
      </w:pPr>
      <w:r>
        <w:rPr>
          <w:rFonts w:asciiTheme="majorBidi" w:hAnsiTheme="majorBidi" w:cstheme="majorBidi"/>
          <w:sz w:val="24"/>
          <w:szCs w:val="24"/>
        </w:rPr>
        <w:t>Letak Geografis P</w:t>
      </w:r>
      <w:r w:rsidR="007C3757">
        <w:rPr>
          <w:rFonts w:asciiTheme="majorBidi" w:hAnsiTheme="majorBidi" w:cstheme="majorBidi"/>
          <w:sz w:val="24"/>
          <w:szCs w:val="24"/>
        </w:rPr>
        <w:t>ondok Pesantren Al-Falah Abdurr</w:t>
      </w:r>
      <w:r>
        <w:rPr>
          <w:rFonts w:asciiTheme="majorBidi" w:hAnsiTheme="majorBidi" w:cstheme="majorBidi"/>
          <w:sz w:val="24"/>
          <w:szCs w:val="24"/>
        </w:rPr>
        <w:t>ohiem</w:t>
      </w:r>
    </w:p>
    <w:p w:rsidR="00EA4889" w:rsidRDefault="00EA4889" w:rsidP="00183FAE">
      <w:pPr>
        <w:pStyle w:val="ListParagraph"/>
        <w:spacing w:line="480" w:lineRule="auto"/>
        <w:ind w:left="1080" w:firstLine="900"/>
        <w:jc w:val="both"/>
        <w:rPr>
          <w:rFonts w:asciiTheme="majorBidi" w:hAnsiTheme="majorBidi" w:cstheme="majorBidi"/>
          <w:sz w:val="24"/>
          <w:szCs w:val="24"/>
        </w:rPr>
      </w:pPr>
      <w:r>
        <w:rPr>
          <w:rFonts w:asciiTheme="majorBidi" w:hAnsiTheme="majorBidi" w:cstheme="majorBidi"/>
          <w:sz w:val="24"/>
          <w:szCs w:val="24"/>
        </w:rPr>
        <w:t>Menurud pengamatan penulis, let</w:t>
      </w:r>
      <w:r w:rsidR="006C5783">
        <w:rPr>
          <w:rFonts w:asciiTheme="majorBidi" w:hAnsiTheme="majorBidi" w:cstheme="majorBidi"/>
          <w:sz w:val="24"/>
          <w:szCs w:val="24"/>
        </w:rPr>
        <w:t>ak geografis PP Al-Falah Abdurr</w:t>
      </w:r>
      <w:r>
        <w:rPr>
          <w:rFonts w:asciiTheme="majorBidi" w:hAnsiTheme="majorBidi" w:cstheme="majorBidi"/>
          <w:sz w:val="24"/>
          <w:szCs w:val="24"/>
        </w:rPr>
        <w:t>ohiem</w:t>
      </w:r>
      <w:r w:rsidR="00A21005">
        <w:rPr>
          <w:rFonts w:asciiTheme="majorBidi" w:hAnsiTheme="majorBidi" w:cstheme="majorBidi"/>
          <w:sz w:val="24"/>
          <w:szCs w:val="24"/>
        </w:rPr>
        <w:t xml:space="preserve"> Rejotangan - Tulungagung adalah:</w:t>
      </w:r>
    </w:p>
    <w:p w:rsidR="00A21005" w:rsidRDefault="00FA5DAD" w:rsidP="00227481">
      <w:pPr>
        <w:pStyle w:val="ListParagraph"/>
        <w:spacing w:line="480" w:lineRule="auto"/>
        <w:ind w:left="1080" w:firstLine="900"/>
        <w:jc w:val="both"/>
        <w:rPr>
          <w:rFonts w:asciiTheme="majorBidi" w:hAnsiTheme="majorBidi" w:cstheme="majorBidi"/>
          <w:sz w:val="24"/>
          <w:szCs w:val="24"/>
        </w:rPr>
      </w:pPr>
      <w:r>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57.75pt;margin-top:250.35pt;width:.05pt;height:6pt;z-index:251661312" o:connectortype="straight"/>
        </w:pict>
      </w:r>
      <w:r>
        <w:rPr>
          <w:rFonts w:asciiTheme="majorBidi" w:hAnsiTheme="majorBidi" w:cstheme="majorBidi"/>
          <w:noProof/>
          <w:sz w:val="24"/>
          <w:szCs w:val="24"/>
        </w:rPr>
        <w:pict>
          <v:shape id="_x0000_s1028" type="#_x0000_t32" style="position:absolute;left:0;text-align:left;margin-left:210pt;margin-top:222.6pt;width:0;height:6pt;z-index:251660288" o:connectortype="straight"/>
        </w:pict>
      </w:r>
      <w:r>
        <w:rPr>
          <w:rFonts w:asciiTheme="majorBidi" w:hAnsiTheme="majorBidi" w:cstheme="majorBidi"/>
          <w:noProof/>
          <w:sz w:val="24"/>
          <w:szCs w:val="24"/>
        </w:rPr>
        <w:pict>
          <v:shape id="_x0000_s1026" type="#_x0000_t32" style="position:absolute;left:0;text-align:left;margin-left:272.25pt;margin-top:29.85pt;width:0;height:6pt;z-index:251658240" o:connectortype="straight"/>
        </w:pict>
      </w:r>
      <w:r>
        <w:rPr>
          <w:rFonts w:asciiTheme="majorBidi" w:hAnsiTheme="majorBidi" w:cstheme="majorBidi"/>
          <w:noProof/>
          <w:sz w:val="24"/>
          <w:szCs w:val="24"/>
        </w:rPr>
        <w:pict>
          <v:shape id="_x0000_s1027" type="#_x0000_t32" style="position:absolute;left:0;text-align:left;margin-left:57pt;margin-top:112.35pt;width:0;height:6pt;z-index:251659264" o:connectortype="straight"/>
        </w:pict>
      </w:r>
      <w:r w:rsidR="006C5783">
        <w:rPr>
          <w:rFonts w:asciiTheme="majorBidi" w:hAnsiTheme="majorBidi" w:cstheme="majorBidi"/>
          <w:sz w:val="24"/>
          <w:szCs w:val="24"/>
        </w:rPr>
        <w:t>PP Al-Falah Abdurr</w:t>
      </w:r>
      <w:r w:rsidR="00A21005">
        <w:rPr>
          <w:rFonts w:asciiTheme="majorBidi" w:hAnsiTheme="majorBidi" w:cstheme="majorBidi"/>
          <w:sz w:val="24"/>
          <w:szCs w:val="24"/>
        </w:rPr>
        <w:t>ohiem berada di pusat kota kecamatan Rejotangan – Kab. Tulung</w:t>
      </w:r>
      <w:r w:rsidR="007C3757">
        <w:rPr>
          <w:rFonts w:asciiTheme="majorBidi" w:hAnsiTheme="majorBidi" w:cstheme="majorBidi"/>
          <w:sz w:val="24"/>
          <w:szCs w:val="24"/>
        </w:rPr>
        <w:t>agung. Berada di sebelah Utara</w:t>
      </w:r>
      <w:r w:rsidR="00A21005">
        <w:rPr>
          <w:rFonts w:asciiTheme="majorBidi" w:hAnsiTheme="majorBidi" w:cstheme="majorBidi"/>
          <w:sz w:val="24"/>
          <w:szCs w:val="24"/>
        </w:rPr>
        <w:t xml:space="preserve"> 100 meter dari pasar induk Rejotangan. Di sampin</w:t>
      </w:r>
      <w:r w:rsidR="007C3757">
        <w:rPr>
          <w:rFonts w:asciiTheme="majorBidi" w:hAnsiTheme="majorBidi" w:cstheme="majorBidi"/>
          <w:sz w:val="24"/>
          <w:szCs w:val="24"/>
        </w:rPr>
        <w:t>g itu, letak PP Al-Falah Abdurr</w:t>
      </w:r>
      <w:r w:rsidR="00A21005">
        <w:rPr>
          <w:rFonts w:asciiTheme="majorBidi" w:hAnsiTheme="majorBidi" w:cstheme="majorBidi"/>
          <w:sz w:val="24"/>
          <w:szCs w:val="24"/>
        </w:rPr>
        <w:t>ohiem dekat dengan berbagai sarana dan faselitas umum baik transfortasi maupun komunikasi</w:t>
      </w:r>
      <w:r w:rsidR="002C1581">
        <w:rPr>
          <w:rFonts w:asciiTheme="majorBidi" w:hAnsiTheme="majorBidi" w:cstheme="majorBidi"/>
          <w:sz w:val="24"/>
          <w:szCs w:val="24"/>
        </w:rPr>
        <w:t>, s</w:t>
      </w:r>
      <w:r w:rsidR="007C3757">
        <w:rPr>
          <w:rFonts w:asciiTheme="majorBidi" w:hAnsiTheme="majorBidi" w:cstheme="majorBidi"/>
          <w:sz w:val="24"/>
          <w:szCs w:val="24"/>
        </w:rPr>
        <w:t>eperti kantor pos dengan jarak</w:t>
      </w:r>
      <w:r w:rsidR="002C1581">
        <w:rPr>
          <w:rFonts w:asciiTheme="majorBidi" w:hAnsiTheme="majorBidi" w:cstheme="majorBidi"/>
          <w:sz w:val="24"/>
          <w:szCs w:val="24"/>
        </w:rPr>
        <w:t xml:space="preserve"> 250 meter arah ti</w:t>
      </w:r>
      <w:r w:rsidR="007C3757">
        <w:rPr>
          <w:rFonts w:asciiTheme="majorBidi" w:hAnsiTheme="majorBidi" w:cstheme="majorBidi"/>
          <w:sz w:val="24"/>
          <w:szCs w:val="24"/>
        </w:rPr>
        <w:t>mur pondok, Stasiu</w:t>
      </w:r>
      <w:r w:rsidR="002C1581">
        <w:rPr>
          <w:rFonts w:asciiTheme="majorBidi" w:hAnsiTheme="majorBidi" w:cstheme="majorBidi"/>
          <w:sz w:val="24"/>
          <w:szCs w:val="24"/>
        </w:rPr>
        <w:t xml:space="preserve">n  kereta api yang menuju berbagai daerah, jalur angkutan umum antar desa dan kota, kantor polisi dan kantor kecamatan, Dinas Pendidikan Kecamatan Rejotangan, serta berada di kawasan pertokoan dan pusat pembelanjaan. Walaupun berada di tengah pusat perekonomian dan perindustrian </w:t>
      </w:r>
      <w:r w:rsidR="007C3757">
        <w:rPr>
          <w:rFonts w:asciiTheme="majorBidi" w:hAnsiTheme="majorBidi" w:cstheme="majorBidi"/>
          <w:sz w:val="24"/>
          <w:szCs w:val="24"/>
        </w:rPr>
        <w:t xml:space="preserve">yang ramai dan hanya berjarak </w:t>
      </w:r>
      <w:r w:rsidR="003C6849">
        <w:rPr>
          <w:rFonts w:asciiTheme="majorBidi" w:hAnsiTheme="majorBidi" w:cstheme="majorBidi"/>
          <w:sz w:val="24"/>
          <w:szCs w:val="24"/>
        </w:rPr>
        <w:t xml:space="preserve">20 Km dari pusat </w:t>
      </w:r>
      <w:r w:rsidR="007C3757">
        <w:rPr>
          <w:rFonts w:asciiTheme="majorBidi" w:hAnsiTheme="majorBidi" w:cstheme="majorBidi"/>
          <w:sz w:val="24"/>
          <w:szCs w:val="24"/>
        </w:rPr>
        <w:t xml:space="preserve">kota Kabupaten Tulungagung dan </w:t>
      </w:r>
      <w:r w:rsidR="003C6849">
        <w:rPr>
          <w:rFonts w:asciiTheme="majorBidi" w:hAnsiTheme="majorBidi" w:cstheme="majorBidi"/>
          <w:sz w:val="24"/>
          <w:szCs w:val="24"/>
        </w:rPr>
        <w:t xml:space="preserve"> 20 Km dari pusat kota Kabupaten Blitar, tetapi masyarakat/lingkungan sekitar tergolong masyarakat yang religious. </w:t>
      </w:r>
      <w:r w:rsidR="003C6849">
        <w:rPr>
          <w:rFonts w:asciiTheme="majorBidi" w:hAnsiTheme="majorBidi" w:cstheme="majorBidi"/>
          <w:sz w:val="24"/>
          <w:szCs w:val="24"/>
        </w:rPr>
        <w:lastRenderedPageBreak/>
        <w:t>Di sebelah timur ada masjid sebagai pusat peribadahan masyarakat Rejotangan, Agak Ketimur lagi Pondok Pesantren Darul Qur’an,</w:t>
      </w:r>
    </w:p>
    <w:p w:rsidR="003C6849" w:rsidRDefault="003C6849" w:rsidP="00183FAE">
      <w:pPr>
        <w:pStyle w:val="ListParagraph"/>
        <w:spacing w:line="480" w:lineRule="auto"/>
        <w:ind w:left="1080" w:firstLine="900"/>
        <w:jc w:val="both"/>
        <w:rPr>
          <w:rFonts w:asciiTheme="majorBidi" w:hAnsiTheme="majorBidi" w:cstheme="majorBidi"/>
          <w:sz w:val="24"/>
          <w:szCs w:val="24"/>
        </w:rPr>
      </w:pPr>
      <w:r>
        <w:rPr>
          <w:rFonts w:asciiTheme="majorBidi" w:hAnsiTheme="majorBidi" w:cstheme="majorBidi"/>
          <w:sz w:val="24"/>
          <w:szCs w:val="24"/>
        </w:rPr>
        <w:t>Berdasarkan data-data di atas, te</w:t>
      </w:r>
      <w:r w:rsidR="006C5783">
        <w:rPr>
          <w:rFonts w:asciiTheme="majorBidi" w:hAnsiTheme="majorBidi" w:cstheme="majorBidi"/>
          <w:sz w:val="24"/>
          <w:szCs w:val="24"/>
        </w:rPr>
        <w:t>rlihat bahwa PP Al-Falah Abdurr</w:t>
      </w:r>
      <w:r>
        <w:rPr>
          <w:rFonts w:asciiTheme="majorBidi" w:hAnsiTheme="majorBidi" w:cstheme="majorBidi"/>
          <w:sz w:val="24"/>
          <w:szCs w:val="24"/>
        </w:rPr>
        <w:t>ohiem berada di lokasi yang strategis, selain berada di dekat pasar dan pertokoan, juga berada di pusat pemerintahan kecamatan dengan sarana dan transfortasi yang mudah dijangkau. Di samping itu juga tidak jauh dari lembaga</w:t>
      </w:r>
      <w:r w:rsidR="004C0491">
        <w:rPr>
          <w:rFonts w:asciiTheme="majorBidi" w:hAnsiTheme="majorBidi" w:cstheme="majorBidi"/>
          <w:sz w:val="24"/>
          <w:szCs w:val="24"/>
        </w:rPr>
        <w:t xml:space="preserve"> pendidikan formaldan lembaga pendidikan agama dari berbagai jenjang pendidikan, sehingga mempermudah masyarakat mencari tambahan ilmu agama dan juga melakukan aktifitas keseharian.</w:t>
      </w:r>
    </w:p>
    <w:p w:rsidR="004C0491" w:rsidRDefault="004C0491" w:rsidP="00183FAE">
      <w:pPr>
        <w:pStyle w:val="ListParagraph"/>
        <w:spacing w:line="480" w:lineRule="auto"/>
        <w:ind w:left="1080" w:firstLine="900"/>
        <w:jc w:val="both"/>
        <w:rPr>
          <w:rFonts w:asciiTheme="majorBidi" w:hAnsiTheme="majorBidi" w:cstheme="majorBidi"/>
          <w:sz w:val="24"/>
          <w:szCs w:val="24"/>
        </w:rPr>
      </w:pPr>
      <w:r>
        <w:rPr>
          <w:rFonts w:asciiTheme="majorBidi" w:hAnsiTheme="majorBidi" w:cstheme="majorBidi"/>
          <w:sz w:val="24"/>
          <w:szCs w:val="24"/>
        </w:rPr>
        <w:t>Dari hasil wawancara den</w:t>
      </w:r>
      <w:r w:rsidR="00517457">
        <w:rPr>
          <w:rFonts w:asciiTheme="majorBidi" w:hAnsiTheme="majorBidi" w:cstheme="majorBidi"/>
          <w:sz w:val="24"/>
          <w:szCs w:val="24"/>
        </w:rPr>
        <w:t>gan pengasuh PP Al-Falah Abdurr</w:t>
      </w:r>
      <w:r>
        <w:rPr>
          <w:rFonts w:asciiTheme="majorBidi" w:hAnsiTheme="majorBidi" w:cstheme="majorBidi"/>
          <w:sz w:val="24"/>
          <w:szCs w:val="24"/>
        </w:rPr>
        <w:t>ohiem, Kyai Adib dapat diperoleh keterangan bahwasannya cirri-ciri pesantren yang tetap di pertahankan adalah sebagai berikut:</w:t>
      </w:r>
      <w:r>
        <w:rPr>
          <w:rStyle w:val="FootnoteReference"/>
          <w:rFonts w:asciiTheme="majorBidi" w:hAnsiTheme="majorBidi" w:cstheme="majorBidi"/>
          <w:sz w:val="24"/>
          <w:szCs w:val="24"/>
        </w:rPr>
        <w:footnoteReference w:id="5"/>
      </w:r>
    </w:p>
    <w:p w:rsidR="004C0491" w:rsidRPr="004C0491" w:rsidRDefault="004C0491" w:rsidP="004C0491">
      <w:pPr>
        <w:pStyle w:val="ListParagraph"/>
        <w:numPr>
          <w:ilvl w:val="0"/>
          <w:numId w:val="3"/>
        </w:numPr>
        <w:spacing w:line="480" w:lineRule="auto"/>
        <w:jc w:val="both"/>
        <w:rPr>
          <w:rFonts w:asciiTheme="majorBidi" w:hAnsiTheme="majorBidi" w:cstheme="majorBidi"/>
          <w:sz w:val="24"/>
          <w:szCs w:val="24"/>
        </w:rPr>
      </w:pPr>
      <w:r w:rsidRPr="004C0491">
        <w:rPr>
          <w:rFonts w:asciiTheme="majorBidi" w:hAnsiTheme="majorBidi" w:cstheme="majorBidi"/>
          <w:sz w:val="24"/>
          <w:szCs w:val="24"/>
        </w:rPr>
        <w:t>Pengasuh Sebagai Tokoh Utama, pimpinan dan Pembina Pondok Pesantren.</w:t>
      </w:r>
    </w:p>
    <w:p w:rsidR="004C0491" w:rsidRDefault="004C0491" w:rsidP="004C0491">
      <w:pPr>
        <w:pStyle w:val="ListParagraph"/>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Masjid sebagai sarana ibadah dan pusat kehidupan pondok pesantren serta pusat kegiatan.</w:t>
      </w:r>
    </w:p>
    <w:p w:rsidR="004C0491" w:rsidRDefault="007E31A0" w:rsidP="004C0491">
      <w:pPr>
        <w:pStyle w:val="ListParagraph"/>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Lok</w:t>
      </w:r>
      <w:r w:rsidR="004C0491">
        <w:rPr>
          <w:rFonts w:asciiTheme="majorBidi" w:hAnsiTheme="majorBidi" w:cstheme="majorBidi"/>
          <w:sz w:val="24"/>
          <w:szCs w:val="24"/>
        </w:rPr>
        <w:t>al kelas sebagai tempat kegiatan belajar mengajar (KBM) dan juga tempat musyawaroh.</w:t>
      </w:r>
    </w:p>
    <w:p w:rsidR="004C0491" w:rsidRDefault="004C0491" w:rsidP="004C0491">
      <w:pPr>
        <w:pStyle w:val="ListParagraph"/>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Pondok sebagai sarana belajar dan pembentukan manusia mandiri.</w:t>
      </w:r>
    </w:p>
    <w:p w:rsidR="004C0491" w:rsidRPr="004C0491" w:rsidRDefault="004C0491" w:rsidP="004C0491">
      <w:pPr>
        <w:pStyle w:val="ListParagraph"/>
        <w:numPr>
          <w:ilvl w:val="0"/>
          <w:numId w:val="3"/>
        </w:numPr>
        <w:spacing w:line="480" w:lineRule="auto"/>
        <w:jc w:val="both"/>
        <w:rPr>
          <w:rFonts w:asciiTheme="majorBidi" w:hAnsiTheme="majorBidi" w:cstheme="majorBidi"/>
          <w:i/>
          <w:iCs/>
          <w:sz w:val="24"/>
          <w:szCs w:val="24"/>
        </w:rPr>
      </w:pPr>
      <w:r w:rsidRPr="004C0491">
        <w:rPr>
          <w:rFonts w:asciiTheme="majorBidi" w:hAnsiTheme="majorBidi" w:cstheme="majorBidi"/>
          <w:i/>
          <w:iCs/>
          <w:sz w:val="24"/>
          <w:szCs w:val="24"/>
        </w:rPr>
        <w:t>Balahan</w:t>
      </w:r>
      <w:r>
        <w:rPr>
          <w:rFonts w:asciiTheme="majorBidi" w:hAnsiTheme="majorBidi" w:cstheme="majorBidi"/>
          <w:sz w:val="24"/>
          <w:szCs w:val="24"/>
        </w:rPr>
        <w:t xml:space="preserve"> sebagai salah satu metode pengajaran dalam penyampaian kitap kuning.</w:t>
      </w:r>
    </w:p>
    <w:p w:rsidR="00B05FF6" w:rsidRPr="00B05FF6" w:rsidRDefault="00915803" w:rsidP="00B05FF6">
      <w:pPr>
        <w:pStyle w:val="ListParagraph"/>
        <w:numPr>
          <w:ilvl w:val="0"/>
          <w:numId w:val="3"/>
        </w:numPr>
        <w:spacing w:line="600" w:lineRule="auto"/>
        <w:jc w:val="both"/>
        <w:rPr>
          <w:rFonts w:asciiTheme="majorBidi" w:hAnsiTheme="majorBidi" w:cstheme="majorBidi"/>
          <w:i/>
          <w:iCs/>
          <w:sz w:val="24"/>
          <w:szCs w:val="24"/>
        </w:rPr>
      </w:pPr>
      <w:r>
        <w:rPr>
          <w:rFonts w:asciiTheme="majorBidi" w:hAnsiTheme="majorBidi" w:cstheme="majorBidi"/>
          <w:i/>
          <w:iCs/>
          <w:sz w:val="24"/>
          <w:szCs w:val="24"/>
        </w:rPr>
        <w:lastRenderedPageBreak/>
        <w:t>Sorogan/ setoran</w:t>
      </w:r>
      <w:r>
        <w:rPr>
          <w:rFonts w:asciiTheme="majorBidi" w:hAnsiTheme="majorBidi" w:cstheme="majorBidi"/>
          <w:sz w:val="24"/>
          <w:szCs w:val="24"/>
        </w:rPr>
        <w:t xml:space="preserve"> Al-Qur’an bagi santri </w:t>
      </w:r>
      <w:r w:rsidRPr="00915803">
        <w:rPr>
          <w:rFonts w:asciiTheme="majorBidi" w:hAnsiTheme="majorBidi" w:cstheme="majorBidi"/>
          <w:i/>
          <w:iCs/>
          <w:sz w:val="24"/>
          <w:szCs w:val="24"/>
        </w:rPr>
        <w:t>tahfidz</w:t>
      </w:r>
      <w:r>
        <w:rPr>
          <w:rFonts w:asciiTheme="majorBidi" w:hAnsiTheme="majorBidi" w:cstheme="majorBidi"/>
          <w:sz w:val="24"/>
          <w:szCs w:val="24"/>
        </w:rPr>
        <w:t xml:space="preserve"> dan </w:t>
      </w:r>
      <w:r w:rsidRPr="00915803">
        <w:rPr>
          <w:rFonts w:asciiTheme="majorBidi" w:hAnsiTheme="majorBidi" w:cstheme="majorBidi"/>
          <w:i/>
          <w:iCs/>
          <w:sz w:val="24"/>
          <w:szCs w:val="24"/>
        </w:rPr>
        <w:t>tahsin</w:t>
      </w:r>
      <w:r>
        <w:rPr>
          <w:rFonts w:asciiTheme="majorBidi" w:hAnsiTheme="majorBidi" w:cstheme="majorBidi"/>
          <w:sz w:val="24"/>
          <w:szCs w:val="24"/>
        </w:rPr>
        <w:t>.</w:t>
      </w:r>
    </w:p>
    <w:p w:rsidR="00915803" w:rsidRDefault="00915803" w:rsidP="00B05FF6">
      <w:pPr>
        <w:pStyle w:val="ListParagraph"/>
        <w:numPr>
          <w:ilvl w:val="0"/>
          <w:numId w:val="2"/>
        </w:numPr>
        <w:spacing w:line="480" w:lineRule="auto"/>
        <w:rPr>
          <w:rFonts w:asciiTheme="majorBidi" w:hAnsiTheme="majorBidi" w:cstheme="majorBidi"/>
          <w:sz w:val="24"/>
          <w:szCs w:val="24"/>
        </w:rPr>
      </w:pPr>
      <w:r>
        <w:rPr>
          <w:rFonts w:asciiTheme="majorBidi" w:hAnsiTheme="majorBidi" w:cstheme="majorBidi"/>
          <w:sz w:val="24"/>
          <w:szCs w:val="24"/>
        </w:rPr>
        <w:t>Struktur Kepengurusan</w:t>
      </w:r>
    </w:p>
    <w:p w:rsidR="00915803" w:rsidRDefault="00915803" w:rsidP="00183FAE">
      <w:pPr>
        <w:pStyle w:val="ListParagraph"/>
        <w:spacing w:line="480" w:lineRule="auto"/>
        <w:ind w:left="1080" w:firstLine="900"/>
        <w:jc w:val="both"/>
        <w:rPr>
          <w:rFonts w:asciiTheme="majorBidi" w:hAnsiTheme="majorBidi" w:cstheme="majorBidi"/>
          <w:sz w:val="24"/>
          <w:szCs w:val="24"/>
        </w:rPr>
      </w:pPr>
      <w:r>
        <w:rPr>
          <w:rFonts w:asciiTheme="majorBidi" w:hAnsiTheme="majorBidi" w:cstheme="majorBidi"/>
          <w:sz w:val="24"/>
          <w:szCs w:val="24"/>
        </w:rPr>
        <w:t>Manejemen Pengelolaan P</w:t>
      </w:r>
      <w:r w:rsidR="006C5783">
        <w:rPr>
          <w:rFonts w:asciiTheme="majorBidi" w:hAnsiTheme="majorBidi" w:cstheme="majorBidi"/>
          <w:sz w:val="24"/>
          <w:szCs w:val="24"/>
        </w:rPr>
        <w:t>ondok Pesantren Al-Falah Abdurr</w:t>
      </w:r>
      <w:r>
        <w:rPr>
          <w:rFonts w:asciiTheme="majorBidi" w:hAnsiTheme="majorBidi" w:cstheme="majorBidi"/>
          <w:sz w:val="24"/>
          <w:szCs w:val="24"/>
        </w:rPr>
        <w:t xml:space="preserve">ohiem di tata sangat </w:t>
      </w:r>
      <w:r w:rsidR="00274AB5">
        <w:rPr>
          <w:rFonts w:asciiTheme="majorBidi" w:hAnsiTheme="majorBidi" w:cstheme="majorBidi"/>
          <w:sz w:val="24"/>
          <w:szCs w:val="24"/>
        </w:rPr>
        <w:t>rapi d</w:t>
      </w:r>
      <w:r>
        <w:rPr>
          <w:rFonts w:asciiTheme="majorBidi" w:hAnsiTheme="majorBidi" w:cstheme="majorBidi"/>
          <w:sz w:val="24"/>
          <w:szCs w:val="24"/>
        </w:rPr>
        <w:t>an efisien.Dapat dikatakan bah</w:t>
      </w:r>
      <w:r w:rsidR="006C5783">
        <w:rPr>
          <w:rFonts w:asciiTheme="majorBidi" w:hAnsiTheme="majorBidi" w:cstheme="majorBidi"/>
          <w:sz w:val="24"/>
          <w:szCs w:val="24"/>
        </w:rPr>
        <w:t>wa di Pesantren Al-Falah Abdurr</w:t>
      </w:r>
      <w:r w:rsidR="007C3757">
        <w:rPr>
          <w:rFonts w:asciiTheme="majorBidi" w:hAnsiTheme="majorBidi" w:cstheme="majorBidi"/>
          <w:sz w:val="24"/>
          <w:szCs w:val="24"/>
        </w:rPr>
        <w:t>ohiem telah diterapakan si</w:t>
      </w:r>
      <w:r>
        <w:rPr>
          <w:rFonts w:asciiTheme="majorBidi" w:hAnsiTheme="majorBidi" w:cstheme="majorBidi"/>
          <w:sz w:val="24"/>
          <w:szCs w:val="24"/>
        </w:rPr>
        <w:t>stem p</w:t>
      </w:r>
      <w:r w:rsidR="007C3757">
        <w:rPr>
          <w:rFonts w:asciiTheme="majorBidi" w:hAnsiTheme="majorBidi" w:cstheme="majorBidi"/>
          <w:sz w:val="24"/>
          <w:szCs w:val="24"/>
        </w:rPr>
        <w:t>engelolaan pesantren dengan mana</w:t>
      </w:r>
      <w:r>
        <w:rPr>
          <w:rFonts w:asciiTheme="majorBidi" w:hAnsiTheme="majorBidi" w:cstheme="majorBidi"/>
          <w:sz w:val="24"/>
          <w:szCs w:val="24"/>
        </w:rPr>
        <w:t>jem</w:t>
      </w:r>
      <w:r w:rsidR="007C3757">
        <w:rPr>
          <w:rFonts w:asciiTheme="majorBidi" w:hAnsiTheme="majorBidi" w:cstheme="majorBidi"/>
          <w:sz w:val="24"/>
          <w:szCs w:val="24"/>
        </w:rPr>
        <w:t>e</w:t>
      </w:r>
      <w:r>
        <w:rPr>
          <w:rFonts w:asciiTheme="majorBidi" w:hAnsiTheme="majorBidi" w:cstheme="majorBidi"/>
          <w:sz w:val="24"/>
          <w:szCs w:val="24"/>
        </w:rPr>
        <w:t xml:space="preserve">n yang rapi dan modern tetapi tetap dengan mempertahankan nilai-nilai </w:t>
      </w:r>
      <w:r w:rsidRPr="00915803">
        <w:rPr>
          <w:rFonts w:asciiTheme="majorBidi" w:hAnsiTheme="majorBidi" w:cstheme="majorBidi"/>
          <w:i/>
          <w:iCs/>
          <w:sz w:val="24"/>
          <w:szCs w:val="24"/>
        </w:rPr>
        <w:t>Salaf</w:t>
      </w:r>
      <w:r>
        <w:rPr>
          <w:rFonts w:asciiTheme="majorBidi" w:hAnsiTheme="majorBidi" w:cstheme="majorBidi"/>
          <w:sz w:val="24"/>
          <w:szCs w:val="24"/>
        </w:rPr>
        <w:t>nya.</w:t>
      </w:r>
    </w:p>
    <w:p w:rsidR="0045537D" w:rsidRDefault="00915803" w:rsidP="00254349">
      <w:pPr>
        <w:pStyle w:val="ListParagraph"/>
        <w:spacing w:line="480" w:lineRule="auto"/>
        <w:ind w:left="1080" w:firstLine="900"/>
        <w:jc w:val="both"/>
        <w:rPr>
          <w:rFonts w:asciiTheme="majorBidi" w:hAnsiTheme="majorBidi" w:cstheme="majorBidi"/>
          <w:sz w:val="24"/>
          <w:szCs w:val="24"/>
        </w:rPr>
      </w:pPr>
      <w:r>
        <w:rPr>
          <w:rFonts w:asciiTheme="majorBidi" w:hAnsiTheme="majorBidi" w:cstheme="majorBidi"/>
          <w:sz w:val="24"/>
          <w:szCs w:val="24"/>
        </w:rPr>
        <w:t>Struktur kepengurusan di P</w:t>
      </w:r>
      <w:r w:rsidR="006C5783">
        <w:rPr>
          <w:rFonts w:asciiTheme="majorBidi" w:hAnsiTheme="majorBidi" w:cstheme="majorBidi"/>
          <w:sz w:val="24"/>
          <w:szCs w:val="24"/>
        </w:rPr>
        <w:t>ondok Pesantren Al-Falah Abdurr</w:t>
      </w:r>
      <w:r>
        <w:rPr>
          <w:rFonts w:asciiTheme="majorBidi" w:hAnsiTheme="majorBidi" w:cstheme="majorBidi"/>
          <w:sz w:val="24"/>
          <w:szCs w:val="24"/>
        </w:rPr>
        <w:t xml:space="preserve">ohiem, yakni </w:t>
      </w:r>
      <w:r w:rsidR="00274AB5">
        <w:rPr>
          <w:rFonts w:asciiTheme="majorBidi" w:hAnsiTheme="majorBidi" w:cstheme="majorBidi"/>
          <w:sz w:val="24"/>
          <w:szCs w:val="24"/>
        </w:rPr>
        <w:t>pengurus pondok pesantren, pengurus Madrasah Hidayatul Tholibi</w:t>
      </w:r>
      <w:r w:rsidR="006C5783">
        <w:rPr>
          <w:rFonts w:asciiTheme="majorBidi" w:hAnsiTheme="majorBidi" w:cstheme="majorBidi"/>
          <w:sz w:val="24"/>
          <w:szCs w:val="24"/>
        </w:rPr>
        <w:t>n, pengurus TPQ Al-Falah Abdurr</w:t>
      </w:r>
      <w:r w:rsidR="00274AB5">
        <w:rPr>
          <w:rFonts w:asciiTheme="majorBidi" w:hAnsiTheme="majorBidi" w:cstheme="majorBidi"/>
          <w:sz w:val="24"/>
          <w:szCs w:val="24"/>
        </w:rPr>
        <w:t>ohiem, da</w:t>
      </w:r>
      <w:r w:rsidR="00183FAE">
        <w:rPr>
          <w:rFonts w:asciiTheme="majorBidi" w:hAnsiTheme="majorBidi" w:cstheme="majorBidi"/>
          <w:sz w:val="24"/>
          <w:szCs w:val="24"/>
        </w:rPr>
        <w:t xml:space="preserve">n pengurusan Madrasah </w:t>
      </w:r>
      <w:r w:rsidR="00254349">
        <w:rPr>
          <w:rFonts w:asciiTheme="majorBidi" w:hAnsiTheme="majorBidi" w:cstheme="majorBidi"/>
          <w:sz w:val="24"/>
          <w:szCs w:val="24"/>
        </w:rPr>
        <w:t>Al-Qur’a</w:t>
      </w:r>
      <w:r w:rsidR="00164387">
        <w:rPr>
          <w:rFonts w:asciiTheme="majorBidi" w:hAnsiTheme="majorBidi" w:cstheme="majorBidi"/>
          <w:sz w:val="24"/>
          <w:szCs w:val="24"/>
        </w:rPr>
        <w:t>n</w:t>
      </w:r>
    </w:p>
    <w:p w:rsidR="00254349" w:rsidRDefault="00254349" w:rsidP="00254349">
      <w:pPr>
        <w:pStyle w:val="ListParagraph"/>
        <w:spacing w:line="480" w:lineRule="auto"/>
        <w:ind w:left="1080" w:firstLine="900"/>
        <w:jc w:val="both"/>
        <w:rPr>
          <w:rFonts w:asciiTheme="majorBidi" w:hAnsiTheme="majorBidi" w:cstheme="majorBidi"/>
          <w:sz w:val="24"/>
          <w:szCs w:val="24"/>
        </w:rPr>
      </w:pPr>
    </w:p>
    <w:p w:rsidR="00254349" w:rsidRDefault="00254349" w:rsidP="00254349">
      <w:pPr>
        <w:pStyle w:val="ListParagraph"/>
        <w:spacing w:line="480" w:lineRule="auto"/>
        <w:ind w:left="1080" w:firstLine="900"/>
        <w:jc w:val="both"/>
        <w:rPr>
          <w:rFonts w:asciiTheme="majorBidi" w:hAnsiTheme="majorBidi" w:cstheme="majorBidi"/>
          <w:sz w:val="24"/>
          <w:szCs w:val="24"/>
        </w:rPr>
      </w:pPr>
    </w:p>
    <w:p w:rsidR="00254349" w:rsidRDefault="00254349" w:rsidP="00254349">
      <w:pPr>
        <w:pStyle w:val="ListParagraph"/>
        <w:spacing w:line="480" w:lineRule="auto"/>
        <w:ind w:left="1080" w:firstLine="900"/>
        <w:jc w:val="both"/>
        <w:rPr>
          <w:rFonts w:asciiTheme="majorBidi" w:hAnsiTheme="majorBidi" w:cstheme="majorBidi"/>
          <w:sz w:val="24"/>
          <w:szCs w:val="24"/>
        </w:rPr>
      </w:pPr>
    </w:p>
    <w:p w:rsidR="00254349" w:rsidRDefault="00254349" w:rsidP="00254349">
      <w:pPr>
        <w:pStyle w:val="ListParagraph"/>
        <w:spacing w:line="480" w:lineRule="auto"/>
        <w:ind w:left="1080" w:firstLine="900"/>
        <w:jc w:val="both"/>
        <w:rPr>
          <w:rFonts w:asciiTheme="majorBidi" w:hAnsiTheme="majorBidi" w:cstheme="majorBidi"/>
          <w:sz w:val="24"/>
          <w:szCs w:val="24"/>
        </w:rPr>
      </w:pPr>
    </w:p>
    <w:p w:rsidR="00254349" w:rsidRDefault="00254349" w:rsidP="00254349">
      <w:pPr>
        <w:pStyle w:val="ListParagraph"/>
        <w:spacing w:line="480" w:lineRule="auto"/>
        <w:ind w:left="1080" w:firstLine="900"/>
        <w:jc w:val="both"/>
        <w:rPr>
          <w:rFonts w:asciiTheme="majorBidi" w:hAnsiTheme="majorBidi" w:cstheme="majorBidi"/>
          <w:sz w:val="24"/>
          <w:szCs w:val="24"/>
        </w:rPr>
      </w:pPr>
    </w:p>
    <w:p w:rsidR="00254349" w:rsidRDefault="00254349" w:rsidP="00254349">
      <w:pPr>
        <w:pStyle w:val="ListParagraph"/>
        <w:spacing w:line="480" w:lineRule="auto"/>
        <w:ind w:left="1080" w:firstLine="900"/>
        <w:jc w:val="both"/>
        <w:rPr>
          <w:rFonts w:asciiTheme="majorBidi" w:hAnsiTheme="majorBidi" w:cstheme="majorBidi"/>
          <w:sz w:val="24"/>
          <w:szCs w:val="24"/>
        </w:rPr>
      </w:pPr>
    </w:p>
    <w:p w:rsidR="00254349" w:rsidRDefault="00254349" w:rsidP="00254349">
      <w:pPr>
        <w:pStyle w:val="ListParagraph"/>
        <w:spacing w:line="480" w:lineRule="auto"/>
        <w:ind w:left="1080" w:firstLine="900"/>
        <w:jc w:val="both"/>
        <w:rPr>
          <w:rFonts w:asciiTheme="majorBidi" w:hAnsiTheme="majorBidi" w:cstheme="majorBidi"/>
          <w:sz w:val="24"/>
          <w:szCs w:val="24"/>
        </w:rPr>
      </w:pPr>
    </w:p>
    <w:p w:rsidR="00254349" w:rsidRDefault="00254349" w:rsidP="00254349">
      <w:pPr>
        <w:pStyle w:val="ListParagraph"/>
        <w:spacing w:line="480" w:lineRule="auto"/>
        <w:ind w:left="1080" w:firstLine="900"/>
        <w:jc w:val="both"/>
        <w:rPr>
          <w:rFonts w:asciiTheme="majorBidi" w:hAnsiTheme="majorBidi" w:cstheme="majorBidi"/>
          <w:sz w:val="24"/>
          <w:szCs w:val="24"/>
        </w:rPr>
      </w:pPr>
    </w:p>
    <w:p w:rsidR="00254349" w:rsidRDefault="00254349" w:rsidP="00254349">
      <w:pPr>
        <w:pStyle w:val="ListParagraph"/>
        <w:spacing w:line="480" w:lineRule="auto"/>
        <w:ind w:left="1080" w:firstLine="900"/>
        <w:jc w:val="both"/>
        <w:rPr>
          <w:rFonts w:asciiTheme="majorBidi" w:hAnsiTheme="majorBidi" w:cstheme="majorBidi"/>
          <w:sz w:val="24"/>
          <w:szCs w:val="24"/>
        </w:rPr>
      </w:pPr>
    </w:p>
    <w:p w:rsidR="00254349" w:rsidRPr="00254349" w:rsidRDefault="00254349" w:rsidP="00254349">
      <w:pPr>
        <w:pStyle w:val="ListParagraph"/>
        <w:spacing w:line="480" w:lineRule="auto"/>
        <w:ind w:left="1080" w:firstLine="900"/>
        <w:jc w:val="both"/>
        <w:rPr>
          <w:rFonts w:asciiTheme="majorBidi" w:hAnsiTheme="majorBidi" w:cstheme="majorBidi"/>
          <w:sz w:val="24"/>
          <w:szCs w:val="24"/>
        </w:rPr>
      </w:pPr>
    </w:p>
    <w:p w:rsidR="0099018C" w:rsidRPr="00215EF2" w:rsidRDefault="0099018C" w:rsidP="006F6CA5">
      <w:pPr>
        <w:spacing w:line="240" w:lineRule="auto"/>
        <w:ind w:left="810" w:hanging="90"/>
        <w:rPr>
          <w:rFonts w:asciiTheme="majorBidi" w:hAnsiTheme="majorBidi" w:cstheme="majorBidi"/>
          <w:sz w:val="24"/>
          <w:szCs w:val="24"/>
        </w:rPr>
      </w:pPr>
      <w:r w:rsidRPr="00215EF2">
        <w:rPr>
          <w:rFonts w:asciiTheme="majorBidi" w:hAnsiTheme="majorBidi" w:cstheme="majorBidi"/>
          <w:b/>
          <w:bCs/>
          <w:sz w:val="24"/>
          <w:szCs w:val="24"/>
        </w:rPr>
        <w:lastRenderedPageBreak/>
        <w:t>Bagan 4.1</w:t>
      </w:r>
    </w:p>
    <w:p w:rsidR="00215EF2" w:rsidRDefault="0099018C" w:rsidP="006F6CA5">
      <w:pPr>
        <w:spacing w:line="240" w:lineRule="auto"/>
        <w:ind w:left="810" w:hanging="90"/>
        <w:rPr>
          <w:rFonts w:asciiTheme="majorBidi" w:hAnsiTheme="majorBidi" w:cstheme="majorBidi"/>
          <w:b/>
          <w:bCs/>
          <w:sz w:val="24"/>
          <w:szCs w:val="24"/>
        </w:rPr>
      </w:pPr>
      <w:r>
        <w:rPr>
          <w:rFonts w:asciiTheme="majorBidi" w:hAnsiTheme="majorBidi" w:cstheme="majorBidi"/>
          <w:b/>
          <w:bCs/>
          <w:sz w:val="24"/>
          <w:szCs w:val="24"/>
        </w:rPr>
        <w:t>Struktur Organisasi</w:t>
      </w:r>
    </w:p>
    <w:p w:rsidR="007F1807" w:rsidRDefault="0099018C" w:rsidP="006F6CA5">
      <w:pPr>
        <w:spacing w:line="240" w:lineRule="auto"/>
        <w:ind w:left="810" w:hanging="90"/>
        <w:rPr>
          <w:rFonts w:asciiTheme="majorBidi" w:hAnsiTheme="majorBidi" w:cstheme="majorBidi"/>
          <w:b/>
          <w:bCs/>
          <w:sz w:val="24"/>
          <w:szCs w:val="24"/>
        </w:rPr>
      </w:pPr>
      <w:r>
        <w:rPr>
          <w:rFonts w:asciiTheme="majorBidi" w:hAnsiTheme="majorBidi" w:cstheme="majorBidi"/>
          <w:b/>
          <w:bCs/>
          <w:sz w:val="24"/>
          <w:szCs w:val="24"/>
        </w:rPr>
        <w:t>PONDOK PESANTREN AL-FALAH ABDURROHIEM</w:t>
      </w:r>
      <w:r>
        <w:rPr>
          <w:rStyle w:val="FootnoteReference"/>
          <w:rFonts w:asciiTheme="majorBidi" w:hAnsiTheme="majorBidi" w:cstheme="majorBidi"/>
          <w:b/>
          <w:bCs/>
          <w:sz w:val="24"/>
          <w:szCs w:val="24"/>
        </w:rPr>
        <w:footnoteReference w:id="6"/>
      </w:r>
    </w:p>
    <w:p w:rsidR="002938DA" w:rsidRDefault="00FA5DAD" w:rsidP="00C60DC2">
      <w:pPr>
        <w:spacing w:line="240" w:lineRule="auto"/>
        <w:ind w:left="360" w:firstLine="720"/>
        <w:jc w:val="both"/>
        <w:rPr>
          <w:rFonts w:asciiTheme="majorBidi" w:hAnsiTheme="majorBidi" w:cstheme="majorBidi"/>
          <w:b/>
          <w:bCs/>
          <w:sz w:val="24"/>
          <w:szCs w:val="24"/>
        </w:rPr>
      </w:pPr>
      <w:r>
        <w:rPr>
          <w:rFonts w:asciiTheme="majorBidi" w:hAnsiTheme="majorBidi" w:cstheme="majorBidi"/>
          <w:b/>
          <w:bCs/>
          <w:noProof/>
          <w:sz w:val="24"/>
          <w:szCs w:val="24"/>
        </w:rPr>
        <w:pict>
          <v:group id="_x0000_s1107" style="position:absolute;left:0;text-align:left;margin-left:36pt;margin-top:10pt;width:435.75pt;height:266.25pt;z-index:251681792" coordorigin="2773,4165" coordsize="8687,5180">
            <v:line id="_x0000_s1088" style="position:absolute" from="6350,4241" to="6350,9225" strokeweight="3pt">
              <v:stroke linestyle="thinThin"/>
            </v:line>
            <v:shapetype id="_x0000_t202" coordsize="21600,21600" o:spt="202" path="m,l,21600r21600,l21600,xe">
              <v:stroke joinstyle="miter"/>
              <v:path gradientshapeok="t" o:connecttype="rect"/>
            </v:shapetype>
            <v:shape id="_x0000_s1089" type="#_x0000_t202" style="position:absolute;left:5179;top:4165;width:2331;height:440" strokeweight="3pt">
              <v:stroke linestyle="thinThin"/>
              <v:textbox style="mso-next-textbox:#_x0000_s1089">
                <w:txbxContent>
                  <w:p w:rsidR="00254349" w:rsidRPr="00BC3023" w:rsidRDefault="00254349" w:rsidP="0099018C">
                    <w:pPr>
                      <w:jc w:val="center"/>
                      <w:rPr>
                        <w:rFonts w:ascii="Arial" w:hAnsi="Arial" w:cs="Arial"/>
                        <w:b/>
                        <w:sz w:val="20"/>
                        <w:szCs w:val="20"/>
                      </w:rPr>
                    </w:pPr>
                    <w:r w:rsidRPr="00BC3023">
                      <w:rPr>
                        <w:rFonts w:ascii="Arial" w:hAnsi="Arial" w:cs="Arial"/>
                        <w:b/>
                        <w:sz w:val="20"/>
                        <w:szCs w:val="20"/>
                      </w:rPr>
                      <w:t>DEWAN PENGASUH</w:t>
                    </w:r>
                  </w:p>
                </w:txbxContent>
              </v:textbox>
            </v:shape>
            <v:shape id="_x0000_s1090" type="#_x0000_t202" style="position:absolute;left:3898;top:4943;width:4892;height:397" strokeweight="3pt">
              <v:stroke linestyle="thinThin"/>
              <v:textbox style="mso-next-textbox:#_x0000_s1090">
                <w:txbxContent>
                  <w:p w:rsidR="00254349" w:rsidRPr="00BC3023" w:rsidRDefault="00254349" w:rsidP="0099018C">
                    <w:pPr>
                      <w:jc w:val="center"/>
                      <w:rPr>
                        <w:rFonts w:ascii="Arial" w:hAnsi="Arial" w:cs="Arial"/>
                        <w:b/>
                        <w:sz w:val="20"/>
                        <w:szCs w:val="20"/>
                      </w:rPr>
                    </w:pPr>
                    <w:r w:rsidRPr="00BC3023">
                      <w:rPr>
                        <w:rFonts w:ascii="Arial" w:hAnsi="Arial" w:cs="Arial"/>
                        <w:b/>
                        <w:sz w:val="20"/>
                        <w:szCs w:val="20"/>
                      </w:rPr>
                      <w:t>Pondok Pesantren AL-Falah Abdurrohi</w:t>
                    </w:r>
                    <w:r>
                      <w:rPr>
                        <w:rFonts w:ascii="Arial" w:hAnsi="Arial" w:cs="Arial"/>
                        <w:b/>
                        <w:sz w:val="20"/>
                        <w:szCs w:val="20"/>
                      </w:rPr>
                      <w:t>e</w:t>
                    </w:r>
                    <w:r w:rsidRPr="00BC3023">
                      <w:rPr>
                        <w:rFonts w:ascii="Arial" w:hAnsi="Arial" w:cs="Arial"/>
                        <w:b/>
                        <w:sz w:val="20"/>
                        <w:szCs w:val="20"/>
                      </w:rPr>
                      <w:t>m</w:t>
                    </w:r>
                  </w:p>
                </w:txbxContent>
              </v:textbox>
            </v:shape>
            <v:shape id="_x0000_s1091" type="#_x0000_t202" style="position:absolute;left:2773;top:6163;width:2165;height:526" strokeweight="3pt">
              <v:stroke linestyle="thinThin"/>
              <v:textbox style="mso-next-textbox:#_x0000_s1091">
                <w:txbxContent>
                  <w:p w:rsidR="00254349" w:rsidRPr="00BC3023" w:rsidRDefault="00254349" w:rsidP="0099018C">
                    <w:pPr>
                      <w:jc w:val="center"/>
                      <w:rPr>
                        <w:rFonts w:ascii="Arial" w:hAnsi="Arial" w:cs="Arial"/>
                        <w:b/>
                        <w:sz w:val="20"/>
                        <w:szCs w:val="20"/>
                      </w:rPr>
                    </w:pPr>
                    <w:r>
                      <w:rPr>
                        <w:rFonts w:ascii="Arial" w:hAnsi="Arial" w:cs="Arial"/>
                        <w:b/>
                        <w:sz w:val="20"/>
                        <w:szCs w:val="20"/>
                      </w:rPr>
                      <w:t>Tanfidhul Qur’an</w:t>
                    </w:r>
                  </w:p>
                </w:txbxContent>
              </v:textbox>
            </v:shape>
            <v:shape id="_x0000_s1092" type="#_x0000_t202" style="position:absolute;left:6555;top:7275;width:795;height:351" strokeweight="3pt">
              <v:stroke linestyle="thinThin"/>
              <v:textbox style="mso-next-textbox:#_x0000_s1092">
                <w:txbxContent>
                  <w:p w:rsidR="00254349" w:rsidRPr="007C3757" w:rsidRDefault="00254349" w:rsidP="007C3757">
                    <w:pPr>
                      <w:spacing w:line="240" w:lineRule="auto"/>
                      <w:jc w:val="center"/>
                      <w:rPr>
                        <w:rFonts w:ascii="Arial" w:hAnsi="Arial" w:cs="Arial"/>
                        <w:b/>
                        <w:sz w:val="16"/>
                        <w:szCs w:val="16"/>
                      </w:rPr>
                    </w:pPr>
                    <w:r w:rsidRPr="007C3757">
                      <w:rPr>
                        <w:rFonts w:ascii="Arial" w:hAnsi="Arial" w:cs="Arial"/>
                        <w:b/>
                        <w:sz w:val="16"/>
                        <w:szCs w:val="16"/>
                      </w:rPr>
                      <w:t>TPQ</w:t>
                    </w:r>
                  </w:p>
                </w:txbxContent>
              </v:textbox>
            </v:shape>
            <v:shape id="_x0000_s1093" type="#_x0000_t202" style="position:absolute;left:8037;top:6208;width:1626;height:351" strokeweight="3pt">
              <v:stroke linestyle="thinThin"/>
              <v:textbox style="mso-next-textbox:#_x0000_s1093">
                <w:txbxContent>
                  <w:p w:rsidR="00254349" w:rsidRPr="00BC3023" w:rsidRDefault="00254349" w:rsidP="0099018C">
                    <w:pPr>
                      <w:jc w:val="center"/>
                      <w:rPr>
                        <w:rFonts w:ascii="Arial" w:hAnsi="Arial" w:cs="Arial"/>
                        <w:b/>
                        <w:sz w:val="20"/>
                        <w:szCs w:val="20"/>
                      </w:rPr>
                    </w:pPr>
                    <w:r w:rsidRPr="00BC3023">
                      <w:rPr>
                        <w:rFonts w:ascii="Arial" w:hAnsi="Arial" w:cs="Arial"/>
                        <w:b/>
                        <w:sz w:val="20"/>
                        <w:szCs w:val="20"/>
                      </w:rPr>
                      <w:t>MHT</w:t>
                    </w:r>
                  </w:p>
                </w:txbxContent>
              </v:textbox>
            </v:shape>
            <v:shape id="_x0000_s1094" type="#_x0000_t202" style="position:absolute;left:7606;top:7260;width:1169;height:351" strokeweight="3pt">
              <v:stroke linestyle="thinThin"/>
              <v:textbox style="mso-next-textbox:#_x0000_s1094">
                <w:txbxContent>
                  <w:p w:rsidR="00254349" w:rsidRPr="009B3BD8" w:rsidRDefault="00254349" w:rsidP="0099018C">
                    <w:pPr>
                      <w:jc w:val="center"/>
                      <w:rPr>
                        <w:rFonts w:ascii="Arial" w:hAnsi="Arial" w:cs="Arial"/>
                        <w:b/>
                        <w:sz w:val="16"/>
                        <w:szCs w:val="16"/>
                      </w:rPr>
                    </w:pPr>
                    <w:r w:rsidRPr="009B3BD8">
                      <w:rPr>
                        <w:rFonts w:ascii="Arial" w:hAnsi="Arial" w:cs="Arial"/>
                        <w:b/>
                        <w:sz w:val="16"/>
                        <w:szCs w:val="16"/>
                      </w:rPr>
                      <w:t xml:space="preserve">Ibtidaiyah </w:t>
                    </w:r>
                  </w:p>
                </w:txbxContent>
              </v:textbox>
            </v:shape>
            <v:shape id="_x0000_s1095" type="#_x0000_t202" style="position:absolute;left:9158;top:7260;width:1327;height:351" strokeweight="3pt">
              <v:stroke linestyle="thinThin"/>
              <v:textbox style="mso-next-textbox:#_x0000_s1095">
                <w:txbxContent>
                  <w:p w:rsidR="00254349" w:rsidRPr="009B3BD8" w:rsidRDefault="00254349" w:rsidP="0099018C">
                    <w:pPr>
                      <w:jc w:val="center"/>
                      <w:rPr>
                        <w:rFonts w:ascii="Arial" w:hAnsi="Arial" w:cs="Arial"/>
                        <w:b/>
                        <w:sz w:val="16"/>
                        <w:szCs w:val="16"/>
                      </w:rPr>
                    </w:pPr>
                    <w:r w:rsidRPr="009B3BD8">
                      <w:rPr>
                        <w:rFonts w:ascii="Arial" w:hAnsi="Arial" w:cs="Arial"/>
                        <w:b/>
                        <w:sz w:val="16"/>
                        <w:szCs w:val="16"/>
                      </w:rPr>
                      <w:t xml:space="preserve">Tsanawiyah </w:t>
                    </w:r>
                  </w:p>
                </w:txbxContent>
              </v:textbox>
            </v:shape>
            <v:shape id="_x0000_s1096" type="#_x0000_t202" style="position:absolute;left:10584;top:7275;width:876;height:351" strokeweight="3pt">
              <v:stroke linestyle="thinThin"/>
              <v:textbox style="mso-next-textbox:#_x0000_s1096">
                <w:txbxContent>
                  <w:p w:rsidR="00254349" w:rsidRPr="009B3BD8" w:rsidRDefault="00254349" w:rsidP="0099018C">
                    <w:pPr>
                      <w:jc w:val="center"/>
                      <w:rPr>
                        <w:rFonts w:ascii="Arial" w:hAnsi="Arial" w:cs="Arial"/>
                        <w:b/>
                        <w:sz w:val="16"/>
                        <w:szCs w:val="16"/>
                      </w:rPr>
                    </w:pPr>
                    <w:r w:rsidRPr="009B3BD8">
                      <w:rPr>
                        <w:rFonts w:ascii="Arial" w:hAnsi="Arial" w:cs="Arial"/>
                        <w:b/>
                        <w:sz w:val="16"/>
                        <w:szCs w:val="16"/>
                      </w:rPr>
                      <w:t xml:space="preserve">Aliyah </w:t>
                    </w:r>
                  </w:p>
                </w:txbxContent>
              </v:textbox>
            </v:shape>
            <v:shape id="_x0000_s1097" type="#_x0000_t202" style="position:absolute;left:5404;top:7925;width:1871;height:460" strokeweight="3pt">
              <v:stroke linestyle="thinThin"/>
              <v:textbox style="mso-next-textbox:#_x0000_s1097">
                <w:txbxContent>
                  <w:p w:rsidR="00254349" w:rsidRPr="00BC3023" w:rsidRDefault="00254349" w:rsidP="0099018C">
                    <w:pPr>
                      <w:jc w:val="center"/>
                      <w:rPr>
                        <w:rFonts w:ascii="Arial" w:hAnsi="Arial" w:cs="Arial"/>
                        <w:b/>
                        <w:sz w:val="20"/>
                        <w:szCs w:val="20"/>
                      </w:rPr>
                    </w:pPr>
                    <w:r w:rsidRPr="00BC3023">
                      <w:rPr>
                        <w:rFonts w:ascii="Arial" w:hAnsi="Arial" w:cs="Arial"/>
                        <w:b/>
                        <w:sz w:val="20"/>
                        <w:szCs w:val="20"/>
                      </w:rPr>
                      <w:t xml:space="preserve">HS / Jamiyah </w:t>
                    </w:r>
                  </w:p>
                </w:txbxContent>
              </v:textbox>
            </v:shape>
            <v:shape id="_x0000_s1098" type="#_x0000_t202" style="position:absolute;left:5644;top:8823;width:1387;height:522" strokeweight="3pt">
              <v:stroke linestyle="thinThin"/>
              <v:textbox style="mso-next-textbox:#_x0000_s1098">
                <w:txbxContent>
                  <w:p w:rsidR="00254349" w:rsidRPr="00BC3023" w:rsidRDefault="00254349" w:rsidP="0099018C">
                    <w:pPr>
                      <w:jc w:val="center"/>
                      <w:rPr>
                        <w:rFonts w:ascii="Arial" w:hAnsi="Arial" w:cs="Arial"/>
                        <w:b/>
                        <w:sz w:val="20"/>
                        <w:szCs w:val="20"/>
                      </w:rPr>
                    </w:pPr>
                    <w:r w:rsidRPr="00BC3023">
                      <w:rPr>
                        <w:rFonts w:ascii="Arial" w:hAnsi="Arial" w:cs="Arial"/>
                        <w:b/>
                        <w:sz w:val="20"/>
                        <w:szCs w:val="20"/>
                      </w:rPr>
                      <w:t xml:space="preserve">Santri </w:t>
                    </w:r>
                  </w:p>
                </w:txbxContent>
              </v:textbox>
            </v:shape>
            <v:line id="_x0000_s1099" style="position:absolute" from="3848,5712" to="8852,5712" strokeweight="3pt">
              <v:stroke linestyle="thinThin"/>
            </v:line>
            <v:line id="_x0000_s1100" style="position:absolute" from="3869,5697" to="3869,6223" strokeweight="3pt">
              <v:stroke linestyle="thinThin"/>
            </v:line>
            <v:line id="_x0000_s1101" style="position:absolute" from="8852,5682" to="8852,6208" strokeweight="3pt">
              <v:stroke linestyle="thinThin"/>
            </v:line>
            <v:line id="_x0000_s1102" style="position:absolute" from="8867,6529" to="9993,7230" strokeweight="3pt">
              <v:stroke linestyle="thinThin"/>
            </v:line>
            <v:line id="_x0000_s1103" style="position:absolute;flip:x" from="8167,6589" to="8792,7290" strokeweight="3pt">
              <v:stroke linestyle="thinThin"/>
            </v:line>
            <v:line id="_x0000_s1104" style="position:absolute" from="8792,6544" to="11044,7245" strokeweight="3pt">
              <v:stroke linestyle="thinThin"/>
            </v:line>
            <v:line id="_x0000_s1105" style="position:absolute;flip:x" from="6976,6559" to="8852,7260" strokeweight="3pt">
              <v:stroke linestyle="thinThin"/>
            </v:line>
          </v:group>
        </w:pict>
      </w:r>
    </w:p>
    <w:p w:rsidR="002938DA" w:rsidRDefault="002938DA" w:rsidP="00C60DC2">
      <w:pPr>
        <w:spacing w:line="240" w:lineRule="auto"/>
        <w:ind w:left="360" w:firstLine="720"/>
        <w:jc w:val="both"/>
        <w:rPr>
          <w:rFonts w:asciiTheme="majorBidi" w:hAnsiTheme="majorBidi" w:cstheme="majorBidi"/>
          <w:b/>
          <w:bCs/>
          <w:sz w:val="24"/>
          <w:szCs w:val="24"/>
        </w:rPr>
      </w:pPr>
    </w:p>
    <w:p w:rsidR="002938DA" w:rsidRDefault="002938DA" w:rsidP="00C60DC2">
      <w:pPr>
        <w:spacing w:line="240" w:lineRule="auto"/>
        <w:ind w:left="360" w:firstLine="720"/>
        <w:jc w:val="both"/>
        <w:rPr>
          <w:rFonts w:asciiTheme="majorBidi" w:hAnsiTheme="majorBidi" w:cstheme="majorBidi"/>
          <w:b/>
          <w:bCs/>
          <w:sz w:val="24"/>
          <w:szCs w:val="24"/>
        </w:rPr>
      </w:pPr>
    </w:p>
    <w:p w:rsidR="0099018C" w:rsidRDefault="0099018C" w:rsidP="00C60DC2">
      <w:pPr>
        <w:spacing w:line="240" w:lineRule="auto"/>
        <w:ind w:left="360" w:firstLine="720"/>
        <w:jc w:val="both"/>
        <w:rPr>
          <w:rFonts w:asciiTheme="majorBidi" w:hAnsiTheme="majorBidi" w:cstheme="majorBidi"/>
          <w:b/>
          <w:bCs/>
          <w:sz w:val="24"/>
          <w:szCs w:val="24"/>
        </w:rPr>
      </w:pPr>
    </w:p>
    <w:p w:rsidR="0099018C" w:rsidRDefault="0099018C" w:rsidP="00C60DC2">
      <w:pPr>
        <w:spacing w:line="240" w:lineRule="auto"/>
        <w:ind w:left="360" w:firstLine="720"/>
        <w:jc w:val="both"/>
        <w:rPr>
          <w:rFonts w:asciiTheme="majorBidi" w:hAnsiTheme="majorBidi" w:cstheme="majorBidi"/>
          <w:b/>
          <w:bCs/>
          <w:sz w:val="24"/>
          <w:szCs w:val="24"/>
        </w:rPr>
      </w:pPr>
    </w:p>
    <w:p w:rsidR="0099018C" w:rsidRDefault="0099018C" w:rsidP="00C60DC2">
      <w:pPr>
        <w:spacing w:line="240" w:lineRule="auto"/>
        <w:ind w:left="360" w:firstLine="720"/>
        <w:jc w:val="both"/>
        <w:rPr>
          <w:rFonts w:asciiTheme="majorBidi" w:hAnsiTheme="majorBidi" w:cstheme="majorBidi"/>
          <w:b/>
          <w:bCs/>
          <w:sz w:val="24"/>
          <w:szCs w:val="24"/>
        </w:rPr>
      </w:pPr>
    </w:p>
    <w:p w:rsidR="0099018C" w:rsidRDefault="0099018C" w:rsidP="00C60DC2">
      <w:pPr>
        <w:spacing w:line="240" w:lineRule="auto"/>
        <w:ind w:left="360" w:firstLine="720"/>
        <w:jc w:val="both"/>
        <w:rPr>
          <w:rFonts w:asciiTheme="majorBidi" w:hAnsiTheme="majorBidi" w:cstheme="majorBidi"/>
          <w:b/>
          <w:bCs/>
          <w:sz w:val="24"/>
          <w:szCs w:val="24"/>
        </w:rPr>
      </w:pPr>
    </w:p>
    <w:p w:rsidR="0099018C" w:rsidRDefault="0099018C" w:rsidP="00C60DC2">
      <w:pPr>
        <w:spacing w:line="240" w:lineRule="auto"/>
        <w:ind w:left="360" w:firstLine="720"/>
        <w:jc w:val="both"/>
        <w:rPr>
          <w:rFonts w:asciiTheme="majorBidi" w:hAnsiTheme="majorBidi" w:cstheme="majorBidi"/>
          <w:b/>
          <w:bCs/>
          <w:sz w:val="24"/>
          <w:szCs w:val="24"/>
        </w:rPr>
      </w:pPr>
    </w:p>
    <w:p w:rsidR="0099018C" w:rsidRDefault="0099018C" w:rsidP="00C60DC2">
      <w:pPr>
        <w:spacing w:line="240" w:lineRule="auto"/>
        <w:ind w:left="360" w:firstLine="720"/>
        <w:jc w:val="both"/>
        <w:rPr>
          <w:rFonts w:asciiTheme="majorBidi" w:hAnsiTheme="majorBidi" w:cstheme="majorBidi"/>
          <w:b/>
          <w:bCs/>
          <w:sz w:val="24"/>
          <w:szCs w:val="24"/>
        </w:rPr>
      </w:pPr>
    </w:p>
    <w:p w:rsidR="0099018C" w:rsidRDefault="0099018C" w:rsidP="007D0EC0">
      <w:pPr>
        <w:spacing w:line="240" w:lineRule="auto"/>
        <w:jc w:val="both"/>
        <w:rPr>
          <w:rFonts w:asciiTheme="majorBidi" w:hAnsiTheme="majorBidi" w:cstheme="majorBidi"/>
          <w:b/>
          <w:bCs/>
          <w:sz w:val="24"/>
          <w:szCs w:val="24"/>
        </w:rPr>
      </w:pPr>
    </w:p>
    <w:p w:rsidR="00215EF2" w:rsidRDefault="00215EF2" w:rsidP="007D0EC0">
      <w:pPr>
        <w:spacing w:line="240" w:lineRule="auto"/>
        <w:jc w:val="both"/>
        <w:rPr>
          <w:rFonts w:asciiTheme="majorBidi" w:hAnsiTheme="majorBidi" w:cstheme="majorBidi"/>
          <w:b/>
          <w:bCs/>
          <w:sz w:val="24"/>
          <w:szCs w:val="24"/>
        </w:rPr>
      </w:pPr>
    </w:p>
    <w:p w:rsidR="002938DA" w:rsidRDefault="002938DA" w:rsidP="0099018C">
      <w:pPr>
        <w:spacing w:line="240" w:lineRule="auto"/>
        <w:jc w:val="both"/>
        <w:rPr>
          <w:rFonts w:asciiTheme="majorBidi" w:hAnsiTheme="majorBidi" w:cstheme="majorBidi"/>
          <w:b/>
          <w:bCs/>
          <w:sz w:val="24"/>
          <w:szCs w:val="24"/>
        </w:rPr>
      </w:pPr>
    </w:p>
    <w:p w:rsidR="0045537D" w:rsidRPr="00C60DC2" w:rsidRDefault="0045537D" w:rsidP="0099018C">
      <w:pPr>
        <w:spacing w:line="240" w:lineRule="auto"/>
        <w:jc w:val="both"/>
        <w:rPr>
          <w:rFonts w:asciiTheme="majorBidi" w:hAnsiTheme="majorBidi" w:cstheme="majorBidi"/>
          <w:b/>
          <w:bCs/>
          <w:sz w:val="24"/>
          <w:szCs w:val="24"/>
        </w:rPr>
      </w:pPr>
    </w:p>
    <w:p w:rsidR="00915803" w:rsidRDefault="00274AB5" w:rsidP="00274AB5">
      <w:pPr>
        <w:pStyle w:val="ListParagraph"/>
        <w:numPr>
          <w:ilvl w:val="0"/>
          <w:numId w:val="2"/>
        </w:numPr>
        <w:spacing w:line="480" w:lineRule="auto"/>
        <w:rPr>
          <w:rFonts w:asciiTheme="majorBidi" w:hAnsiTheme="majorBidi" w:cstheme="majorBidi"/>
          <w:sz w:val="24"/>
          <w:szCs w:val="24"/>
        </w:rPr>
      </w:pPr>
      <w:r>
        <w:rPr>
          <w:rFonts w:asciiTheme="majorBidi" w:hAnsiTheme="majorBidi" w:cstheme="majorBidi"/>
          <w:sz w:val="24"/>
          <w:szCs w:val="24"/>
        </w:rPr>
        <w:t xml:space="preserve"> Keadaan Santri</w:t>
      </w:r>
      <w:r w:rsidR="006C5783">
        <w:rPr>
          <w:rFonts w:asciiTheme="majorBidi" w:hAnsiTheme="majorBidi" w:cstheme="majorBidi"/>
          <w:sz w:val="24"/>
          <w:szCs w:val="24"/>
        </w:rPr>
        <w:t>,Kyai, Badal dan Ustadz/Guru</w:t>
      </w:r>
    </w:p>
    <w:p w:rsidR="00274AB5" w:rsidRDefault="00274AB5" w:rsidP="00215EF2">
      <w:pPr>
        <w:pStyle w:val="ListParagraph"/>
        <w:spacing w:line="480" w:lineRule="auto"/>
        <w:ind w:left="1080" w:firstLine="900"/>
        <w:jc w:val="both"/>
        <w:rPr>
          <w:rFonts w:asciiTheme="majorBidi" w:hAnsiTheme="majorBidi" w:cstheme="majorBidi"/>
          <w:sz w:val="24"/>
          <w:szCs w:val="24"/>
        </w:rPr>
      </w:pPr>
      <w:r>
        <w:rPr>
          <w:rFonts w:asciiTheme="majorBidi" w:hAnsiTheme="majorBidi" w:cstheme="majorBidi"/>
          <w:sz w:val="24"/>
          <w:szCs w:val="24"/>
        </w:rPr>
        <w:t>Jumlah santri yang menu</w:t>
      </w:r>
      <w:r w:rsidR="00517457">
        <w:rPr>
          <w:rFonts w:asciiTheme="majorBidi" w:hAnsiTheme="majorBidi" w:cstheme="majorBidi"/>
          <w:sz w:val="24"/>
          <w:szCs w:val="24"/>
        </w:rPr>
        <w:t>ntut ilmu di PP Al-Falah Abdurr</w:t>
      </w:r>
      <w:r>
        <w:rPr>
          <w:rFonts w:asciiTheme="majorBidi" w:hAnsiTheme="majorBidi" w:cstheme="majorBidi"/>
          <w:sz w:val="24"/>
          <w:szCs w:val="24"/>
        </w:rPr>
        <w:t>ohiem adalah 58 orang. Dari jumlah tersebut, santri yang mengambil program dan menghafal Al-Qur’an</w:t>
      </w:r>
      <w:r w:rsidR="00BF7237">
        <w:rPr>
          <w:rFonts w:asciiTheme="majorBidi" w:hAnsiTheme="majorBidi" w:cstheme="majorBidi"/>
          <w:sz w:val="24"/>
          <w:szCs w:val="24"/>
        </w:rPr>
        <w:t xml:space="preserve"> adalah 6 ora</w:t>
      </w:r>
      <w:r w:rsidR="006840AD">
        <w:rPr>
          <w:rFonts w:asciiTheme="majorBidi" w:hAnsiTheme="majorBidi" w:cstheme="majorBidi"/>
          <w:sz w:val="24"/>
          <w:szCs w:val="24"/>
        </w:rPr>
        <w:t xml:space="preserve">ng santri, </w:t>
      </w:r>
      <w:r w:rsidR="003716BE">
        <w:rPr>
          <w:rFonts w:asciiTheme="majorBidi" w:hAnsiTheme="majorBidi" w:cstheme="majorBidi"/>
          <w:sz w:val="24"/>
          <w:szCs w:val="24"/>
        </w:rPr>
        <w:t xml:space="preserve">keberadaan mereka di pondok pesantren dalam rangka menuntut ilmu pada berbagai lembaga pendidikan dan melakukan latihan kewirausahaan. </w:t>
      </w:r>
      <w:r w:rsidR="00F3000E">
        <w:rPr>
          <w:rFonts w:asciiTheme="majorBidi" w:hAnsiTheme="majorBidi" w:cstheme="majorBidi"/>
          <w:sz w:val="24"/>
          <w:szCs w:val="24"/>
        </w:rPr>
        <w:t xml:space="preserve">Semua itu, santri mukim di perkenankan menimba ilmu </w:t>
      </w:r>
      <w:r w:rsidR="006840AD">
        <w:rPr>
          <w:rFonts w:asciiTheme="majorBidi" w:hAnsiTheme="majorBidi" w:cstheme="majorBidi"/>
          <w:sz w:val="24"/>
          <w:szCs w:val="24"/>
        </w:rPr>
        <w:t xml:space="preserve">di sekolah formalseperti Madrasah </w:t>
      </w:r>
      <w:r w:rsidR="006840AD">
        <w:rPr>
          <w:rFonts w:asciiTheme="majorBidi" w:hAnsiTheme="majorBidi" w:cstheme="majorBidi"/>
          <w:sz w:val="24"/>
          <w:szCs w:val="24"/>
        </w:rPr>
        <w:lastRenderedPageBreak/>
        <w:t>diniyah,</w:t>
      </w:r>
      <w:r w:rsidR="00F3000E">
        <w:rPr>
          <w:rFonts w:asciiTheme="majorBidi" w:hAnsiTheme="majorBidi" w:cstheme="majorBidi"/>
          <w:sz w:val="24"/>
          <w:szCs w:val="24"/>
        </w:rPr>
        <w:t xml:space="preserve"> SLTP, SLTA, MAN, dan perguruan tinggi. Begitu juga diperkenankan mencari pekerj</w:t>
      </w:r>
      <w:r w:rsidR="007C3757">
        <w:rPr>
          <w:rFonts w:asciiTheme="majorBidi" w:hAnsiTheme="majorBidi" w:cstheme="majorBidi"/>
          <w:sz w:val="24"/>
          <w:szCs w:val="24"/>
        </w:rPr>
        <w:t>a</w:t>
      </w:r>
      <w:r w:rsidR="00F3000E">
        <w:rPr>
          <w:rFonts w:asciiTheme="majorBidi" w:hAnsiTheme="majorBidi" w:cstheme="majorBidi"/>
          <w:sz w:val="24"/>
          <w:szCs w:val="24"/>
        </w:rPr>
        <w:t>an/kebutuhan ekonomi, seper</w:t>
      </w:r>
      <w:r w:rsidR="00517457">
        <w:rPr>
          <w:rFonts w:asciiTheme="majorBidi" w:hAnsiTheme="majorBidi" w:cstheme="majorBidi"/>
          <w:sz w:val="24"/>
          <w:szCs w:val="24"/>
        </w:rPr>
        <w:t>ti bekerja jadi buru</w:t>
      </w:r>
      <w:r w:rsidR="006840AD">
        <w:rPr>
          <w:rFonts w:asciiTheme="majorBidi" w:hAnsiTheme="majorBidi" w:cstheme="majorBidi"/>
          <w:sz w:val="24"/>
          <w:szCs w:val="24"/>
        </w:rPr>
        <w:t>h di bidang peternakan, jualan e</w:t>
      </w:r>
      <w:r w:rsidR="00517457">
        <w:rPr>
          <w:rFonts w:asciiTheme="majorBidi" w:hAnsiTheme="majorBidi" w:cstheme="majorBidi"/>
          <w:sz w:val="24"/>
          <w:szCs w:val="24"/>
        </w:rPr>
        <w:t>s</w:t>
      </w:r>
      <w:r w:rsidR="00F3000E">
        <w:rPr>
          <w:rFonts w:asciiTheme="majorBidi" w:hAnsiTheme="majorBidi" w:cstheme="majorBidi"/>
          <w:sz w:val="24"/>
          <w:szCs w:val="24"/>
        </w:rPr>
        <w:t xml:space="preserve">, </w:t>
      </w:r>
      <w:r w:rsidR="006840AD">
        <w:rPr>
          <w:rFonts w:asciiTheme="majorBidi" w:hAnsiTheme="majorBidi" w:cstheme="majorBidi"/>
          <w:sz w:val="24"/>
          <w:szCs w:val="24"/>
        </w:rPr>
        <w:t>kerajinan, j</w:t>
      </w:r>
      <w:r w:rsidR="00517457">
        <w:rPr>
          <w:rFonts w:asciiTheme="majorBidi" w:hAnsiTheme="majorBidi" w:cstheme="majorBidi"/>
          <w:sz w:val="24"/>
          <w:szCs w:val="24"/>
        </w:rPr>
        <w:t>u</w:t>
      </w:r>
      <w:r w:rsidR="006840AD">
        <w:rPr>
          <w:rFonts w:asciiTheme="majorBidi" w:hAnsiTheme="majorBidi" w:cstheme="majorBidi"/>
          <w:sz w:val="24"/>
          <w:szCs w:val="24"/>
        </w:rPr>
        <w:t>alan bakso, b</w:t>
      </w:r>
      <w:r w:rsidR="00517457">
        <w:rPr>
          <w:rFonts w:asciiTheme="majorBidi" w:hAnsiTheme="majorBidi" w:cstheme="majorBidi"/>
          <w:sz w:val="24"/>
          <w:szCs w:val="24"/>
        </w:rPr>
        <w:t>ekerja di lada</w:t>
      </w:r>
      <w:r w:rsidR="00F3000E">
        <w:rPr>
          <w:rFonts w:asciiTheme="majorBidi" w:hAnsiTheme="majorBidi" w:cstheme="majorBidi"/>
          <w:sz w:val="24"/>
          <w:szCs w:val="24"/>
        </w:rPr>
        <w:t>ng,</w:t>
      </w:r>
      <w:r w:rsidR="006840AD">
        <w:rPr>
          <w:rFonts w:asciiTheme="majorBidi" w:hAnsiTheme="majorBidi" w:cstheme="majorBidi"/>
          <w:sz w:val="24"/>
          <w:szCs w:val="24"/>
        </w:rPr>
        <w:t xml:space="preserve"> menjadi kuli bangunan/tukang, d</w:t>
      </w:r>
      <w:r w:rsidR="00F3000E">
        <w:rPr>
          <w:rFonts w:asciiTheme="majorBidi" w:hAnsiTheme="majorBidi" w:cstheme="majorBidi"/>
          <w:sz w:val="24"/>
          <w:szCs w:val="24"/>
        </w:rPr>
        <w:t>orong rombong, Jualan bubur, dan itu dilakukan</w:t>
      </w:r>
      <w:r w:rsidR="007C3757">
        <w:rPr>
          <w:rFonts w:asciiTheme="majorBidi" w:hAnsiTheme="majorBidi" w:cstheme="majorBidi"/>
          <w:sz w:val="24"/>
          <w:szCs w:val="24"/>
        </w:rPr>
        <w:t xml:space="preserve"> seluruh santri Al-Falah Abdurr</w:t>
      </w:r>
      <w:r w:rsidR="00F3000E">
        <w:rPr>
          <w:rFonts w:asciiTheme="majorBidi" w:hAnsiTheme="majorBidi" w:cstheme="majorBidi"/>
          <w:sz w:val="24"/>
          <w:szCs w:val="24"/>
        </w:rPr>
        <w:t>ohiem, dan untuk santri putri sebagian bantu-bantu dhelem</w:t>
      </w:r>
      <w:r w:rsidR="007C3757">
        <w:rPr>
          <w:rFonts w:asciiTheme="majorBidi" w:hAnsiTheme="majorBidi" w:cstheme="majorBidi"/>
          <w:sz w:val="24"/>
          <w:szCs w:val="24"/>
        </w:rPr>
        <w:t xml:space="preserve"> (rumah tangga)</w:t>
      </w:r>
      <w:r w:rsidR="00F3000E">
        <w:rPr>
          <w:rFonts w:asciiTheme="majorBidi" w:hAnsiTheme="majorBidi" w:cstheme="majorBidi"/>
          <w:sz w:val="24"/>
          <w:szCs w:val="24"/>
        </w:rPr>
        <w:t>.</w:t>
      </w:r>
    </w:p>
    <w:p w:rsidR="00517457" w:rsidRPr="006C5783" w:rsidRDefault="003716BE" w:rsidP="00215EF2">
      <w:pPr>
        <w:pStyle w:val="ListParagraph"/>
        <w:spacing w:line="480" w:lineRule="auto"/>
        <w:ind w:left="1080" w:firstLine="900"/>
        <w:jc w:val="both"/>
        <w:rPr>
          <w:rFonts w:asciiTheme="majorBidi" w:hAnsiTheme="majorBidi" w:cstheme="majorBidi"/>
          <w:sz w:val="24"/>
          <w:szCs w:val="24"/>
        </w:rPr>
      </w:pPr>
      <w:r>
        <w:rPr>
          <w:rFonts w:asciiTheme="majorBidi" w:hAnsiTheme="majorBidi" w:cstheme="majorBidi"/>
          <w:sz w:val="24"/>
          <w:szCs w:val="24"/>
        </w:rPr>
        <w:t>Para santri tersebut dalam kegiatan belajar mengaj</w:t>
      </w:r>
      <w:r w:rsidR="007C3757">
        <w:rPr>
          <w:rFonts w:asciiTheme="majorBidi" w:hAnsiTheme="majorBidi" w:cstheme="majorBidi"/>
          <w:sz w:val="24"/>
          <w:szCs w:val="24"/>
        </w:rPr>
        <w:t>ar di bi</w:t>
      </w:r>
      <w:r w:rsidR="00152B74">
        <w:rPr>
          <w:rFonts w:asciiTheme="majorBidi" w:hAnsiTheme="majorBidi" w:cstheme="majorBidi"/>
          <w:sz w:val="24"/>
          <w:szCs w:val="24"/>
        </w:rPr>
        <w:t>mbing oleh 21</w:t>
      </w:r>
      <w:r>
        <w:rPr>
          <w:rFonts w:asciiTheme="majorBidi" w:hAnsiTheme="majorBidi" w:cstheme="majorBidi"/>
          <w:sz w:val="24"/>
          <w:szCs w:val="24"/>
        </w:rPr>
        <w:t xml:space="preserve"> orang ustadz.Latar belakang pendidikan ustadz adalah lulusan SLTP, SLTA dan sarjana S1 &amp; S2 serta alumni Pondok Pesantren</w:t>
      </w:r>
      <w:r w:rsidR="006514CC">
        <w:rPr>
          <w:rFonts w:asciiTheme="majorBidi" w:hAnsiTheme="majorBidi" w:cstheme="majorBidi"/>
          <w:sz w:val="24"/>
          <w:szCs w:val="24"/>
        </w:rPr>
        <w:t>. Dilihat dari profesinya/kepengasuhanya, mereka adalah sebagai Kyai (3orang), sedangkan yang lain adalah pembantu Kyai dalam membimbing dan mendidik santri.</w:t>
      </w:r>
    </w:p>
    <w:p w:rsidR="00ED6EE9" w:rsidRDefault="00517457" w:rsidP="00ED6EE9">
      <w:pPr>
        <w:pStyle w:val="ListParagraph"/>
        <w:numPr>
          <w:ilvl w:val="0"/>
          <w:numId w:val="2"/>
        </w:numPr>
        <w:spacing w:line="480" w:lineRule="auto"/>
        <w:rPr>
          <w:rFonts w:asciiTheme="majorBidi" w:hAnsiTheme="majorBidi" w:cstheme="majorBidi"/>
          <w:sz w:val="24"/>
          <w:szCs w:val="24"/>
        </w:rPr>
      </w:pPr>
      <w:r>
        <w:rPr>
          <w:rFonts w:asciiTheme="majorBidi" w:hAnsiTheme="majorBidi" w:cstheme="majorBidi"/>
          <w:sz w:val="24"/>
          <w:szCs w:val="24"/>
        </w:rPr>
        <w:t>Progra</w:t>
      </w:r>
      <w:r w:rsidR="006F6CA5">
        <w:rPr>
          <w:rFonts w:asciiTheme="majorBidi" w:hAnsiTheme="majorBidi" w:cstheme="majorBidi"/>
          <w:sz w:val="24"/>
          <w:szCs w:val="24"/>
        </w:rPr>
        <w:t>m pengembangan pesantren dalam u</w:t>
      </w:r>
      <w:r>
        <w:rPr>
          <w:rFonts w:asciiTheme="majorBidi" w:hAnsiTheme="majorBidi" w:cstheme="majorBidi"/>
          <w:sz w:val="24"/>
          <w:szCs w:val="24"/>
        </w:rPr>
        <w:t xml:space="preserve">paya </w:t>
      </w:r>
      <w:r w:rsidR="001A504F">
        <w:rPr>
          <w:rFonts w:asciiTheme="majorBidi" w:hAnsiTheme="majorBidi" w:cstheme="majorBidi"/>
          <w:sz w:val="24"/>
          <w:szCs w:val="24"/>
        </w:rPr>
        <w:t xml:space="preserve">meningkatan sumber daya </w:t>
      </w:r>
    </w:p>
    <w:p w:rsidR="00ED6EE9" w:rsidRDefault="00ED6EE9" w:rsidP="00215EF2">
      <w:pPr>
        <w:pStyle w:val="ListParagraph"/>
        <w:spacing w:line="480" w:lineRule="auto"/>
        <w:ind w:left="1080" w:firstLine="900"/>
        <w:jc w:val="both"/>
        <w:rPr>
          <w:rFonts w:asciiTheme="majorBidi" w:hAnsiTheme="majorBidi" w:cstheme="majorBidi"/>
          <w:sz w:val="24"/>
          <w:szCs w:val="24"/>
        </w:rPr>
      </w:pPr>
      <w:r>
        <w:rPr>
          <w:rFonts w:asciiTheme="majorBidi" w:hAnsiTheme="majorBidi" w:cstheme="majorBidi"/>
          <w:sz w:val="24"/>
          <w:szCs w:val="24"/>
        </w:rPr>
        <w:t>Dalam memenuhi kebutuhan teknis dan operasional dalam memenuhi kebutuhan santri serta meningkatkan sumber daya santri pesantren dan demi terlaksananya kegiatan-kegiatan santri, dalam pendi</w:t>
      </w:r>
      <w:r w:rsidR="006840AD">
        <w:rPr>
          <w:rFonts w:asciiTheme="majorBidi" w:hAnsiTheme="majorBidi" w:cstheme="majorBidi"/>
          <w:sz w:val="24"/>
          <w:szCs w:val="24"/>
        </w:rPr>
        <w:t>dikan, serta kegiatan penunjang</w:t>
      </w:r>
      <w:r>
        <w:rPr>
          <w:rFonts w:asciiTheme="majorBidi" w:hAnsiTheme="majorBidi" w:cstheme="majorBidi"/>
          <w:sz w:val="24"/>
          <w:szCs w:val="24"/>
        </w:rPr>
        <w:t xml:space="preserve"> lainn</w:t>
      </w:r>
      <w:r w:rsidR="00152B74">
        <w:rPr>
          <w:rFonts w:asciiTheme="majorBidi" w:hAnsiTheme="majorBidi" w:cstheme="majorBidi"/>
          <w:sz w:val="24"/>
          <w:szCs w:val="24"/>
        </w:rPr>
        <w:t>ya, disini pesantren Al-Falah A</w:t>
      </w:r>
      <w:r>
        <w:rPr>
          <w:rFonts w:asciiTheme="majorBidi" w:hAnsiTheme="majorBidi" w:cstheme="majorBidi"/>
          <w:sz w:val="24"/>
          <w:szCs w:val="24"/>
        </w:rPr>
        <w:t>durrohiem mengupayakan berbagai usaha dengan hal sebagai berikut:</w:t>
      </w:r>
    </w:p>
    <w:p w:rsidR="00ED6EE9" w:rsidRDefault="00ED6EE9" w:rsidP="00ED6EE9">
      <w:pPr>
        <w:pStyle w:val="ListParagraph"/>
        <w:numPr>
          <w:ilvl w:val="0"/>
          <w:numId w:val="25"/>
        </w:numPr>
        <w:spacing w:line="480" w:lineRule="auto"/>
        <w:rPr>
          <w:rFonts w:asciiTheme="majorBidi" w:hAnsiTheme="majorBidi" w:cstheme="majorBidi"/>
          <w:sz w:val="24"/>
          <w:szCs w:val="24"/>
        </w:rPr>
      </w:pPr>
      <w:r>
        <w:rPr>
          <w:rFonts w:asciiTheme="majorBidi" w:hAnsiTheme="majorBidi" w:cstheme="majorBidi"/>
          <w:sz w:val="24"/>
          <w:szCs w:val="24"/>
        </w:rPr>
        <w:t>Membentuk BP5 (Badan Pembantu Penyelenggaraan Pendidikan Pondok Pesantren)</w:t>
      </w:r>
    </w:p>
    <w:p w:rsidR="00ED6EE9" w:rsidRDefault="00ED6EE9" w:rsidP="00ED6EE9">
      <w:pPr>
        <w:pStyle w:val="ListParagraph"/>
        <w:numPr>
          <w:ilvl w:val="0"/>
          <w:numId w:val="25"/>
        </w:numPr>
        <w:spacing w:line="480" w:lineRule="auto"/>
        <w:rPr>
          <w:rFonts w:asciiTheme="majorBidi" w:hAnsiTheme="majorBidi" w:cstheme="majorBidi"/>
          <w:sz w:val="24"/>
          <w:szCs w:val="24"/>
        </w:rPr>
      </w:pPr>
      <w:r>
        <w:rPr>
          <w:rFonts w:asciiTheme="majorBidi" w:hAnsiTheme="majorBidi" w:cstheme="majorBidi"/>
          <w:sz w:val="24"/>
          <w:szCs w:val="24"/>
        </w:rPr>
        <w:t xml:space="preserve">Santri membayar sahriah pondok. </w:t>
      </w:r>
    </w:p>
    <w:p w:rsidR="00ED6EE9" w:rsidRDefault="00ED6EE9" w:rsidP="00ED6EE9">
      <w:pPr>
        <w:pStyle w:val="ListParagraph"/>
        <w:numPr>
          <w:ilvl w:val="0"/>
          <w:numId w:val="25"/>
        </w:numPr>
        <w:spacing w:line="480" w:lineRule="auto"/>
        <w:rPr>
          <w:rFonts w:asciiTheme="majorBidi" w:hAnsiTheme="majorBidi" w:cstheme="majorBidi"/>
          <w:sz w:val="24"/>
          <w:szCs w:val="24"/>
        </w:rPr>
      </w:pPr>
      <w:r>
        <w:rPr>
          <w:rFonts w:asciiTheme="majorBidi" w:hAnsiTheme="majorBidi" w:cstheme="majorBidi"/>
          <w:sz w:val="24"/>
          <w:szCs w:val="24"/>
        </w:rPr>
        <w:t xml:space="preserve">Mencari </w:t>
      </w:r>
      <w:r w:rsidR="000D569E">
        <w:rPr>
          <w:rFonts w:asciiTheme="majorBidi" w:hAnsiTheme="majorBidi" w:cstheme="majorBidi"/>
          <w:sz w:val="24"/>
          <w:szCs w:val="24"/>
        </w:rPr>
        <w:t>Donatur perorangan yang peduli terhadap Pondok.</w:t>
      </w:r>
    </w:p>
    <w:p w:rsidR="00ED6EE9" w:rsidRPr="00CE422D" w:rsidRDefault="00ED6EE9" w:rsidP="00CE422D">
      <w:pPr>
        <w:pStyle w:val="ListParagraph"/>
        <w:numPr>
          <w:ilvl w:val="0"/>
          <w:numId w:val="25"/>
        </w:numPr>
        <w:spacing w:line="480" w:lineRule="auto"/>
        <w:rPr>
          <w:rFonts w:asciiTheme="majorBidi" w:hAnsiTheme="majorBidi" w:cstheme="majorBidi"/>
          <w:sz w:val="24"/>
          <w:szCs w:val="24"/>
        </w:rPr>
      </w:pPr>
      <w:r>
        <w:rPr>
          <w:rFonts w:asciiTheme="majorBidi" w:hAnsiTheme="majorBidi" w:cstheme="majorBidi"/>
          <w:sz w:val="24"/>
          <w:szCs w:val="24"/>
        </w:rPr>
        <w:lastRenderedPageBreak/>
        <w:t xml:space="preserve">Sumbangan Partisipasi. </w:t>
      </w:r>
    </w:p>
    <w:p w:rsidR="00F3000E" w:rsidRDefault="00F3000E" w:rsidP="00F3000E">
      <w:pPr>
        <w:pStyle w:val="ListParagraph"/>
        <w:numPr>
          <w:ilvl w:val="0"/>
          <w:numId w:val="2"/>
        </w:numPr>
        <w:spacing w:line="480" w:lineRule="auto"/>
        <w:rPr>
          <w:rFonts w:asciiTheme="majorBidi" w:hAnsiTheme="majorBidi" w:cstheme="majorBidi"/>
          <w:sz w:val="24"/>
          <w:szCs w:val="24"/>
        </w:rPr>
      </w:pPr>
      <w:r>
        <w:rPr>
          <w:rFonts w:asciiTheme="majorBidi" w:hAnsiTheme="majorBidi" w:cstheme="majorBidi"/>
          <w:sz w:val="24"/>
          <w:szCs w:val="24"/>
        </w:rPr>
        <w:t>Sarana Prasarana</w:t>
      </w:r>
    </w:p>
    <w:p w:rsidR="00F3000E" w:rsidRDefault="00F3000E" w:rsidP="00742E4C">
      <w:pPr>
        <w:pStyle w:val="ListParagraph"/>
        <w:spacing w:line="480" w:lineRule="auto"/>
        <w:ind w:left="1080" w:firstLine="900"/>
        <w:jc w:val="both"/>
        <w:rPr>
          <w:rFonts w:asciiTheme="majorBidi" w:hAnsiTheme="majorBidi" w:cstheme="majorBidi"/>
          <w:sz w:val="24"/>
          <w:szCs w:val="24"/>
          <w:u w:val="single"/>
        </w:rPr>
      </w:pPr>
      <w:r>
        <w:rPr>
          <w:rFonts w:asciiTheme="majorBidi" w:hAnsiTheme="majorBidi" w:cstheme="majorBidi"/>
          <w:sz w:val="24"/>
          <w:szCs w:val="24"/>
        </w:rPr>
        <w:t>Fasilitas yang</w:t>
      </w:r>
      <w:r w:rsidR="007D7F3F">
        <w:rPr>
          <w:rFonts w:asciiTheme="majorBidi" w:hAnsiTheme="majorBidi" w:cstheme="majorBidi"/>
          <w:sz w:val="24"/>
          <w:szCs w:val="24"/>
        </w:rPr>
        <w:t xml:space="preserve"> tersedia di PP Al-Falah Abdurr</w:t>
      </w:r>
      <w:r>
        <w:rPr>
          <w:rFonts w:asciiTheme="majorBidi" w:hAnsiTheme="majorBidi" w:cstheme="majorBidi"/>
          <w:sz w:val="24"/>
          <w:szCs w:val="24"/>
        </w:rPr>
        <w:t>ohiem untuk saat ini meliputi: asrama, mussola, perpustakaan, ruang sawir, ruang kantor pondok</w:t>
      </w:r>
      <w:r w:rsidR="005B6333">
        <w:rPr>
          <w:rFonts w:asciiTheme="majorBidi" w:hAnsiTheme="majorBidi" w:cstheme="majorBidi"/>
          <w:sz w:val="24"/>
          <w:szCs w:val="24"/>
        </w:rPr>
        <w:t xml:space="preserve">, koprasi, lapangan bola voly. </w:t>
      </w:r>
    </w:p>
    <w:p w:rsidR="00B236AC" w:rsidRDefault="005B6333" w:rsidP="00215EF2">
      <w:pPr>
        <w:pStyle w:val="ListParagraph"/>
        <w:spacing w:line="480" w:lineRule="auto"/>
        <w:ind w:left="1080" w:firstLine="900"/>
        <w:jc w:val="both"/>
        <w:rPr>
          <w:rFonts w:asciiTheme="majorBidi" w:hAnsiTheme="majorBidi" w:cstheme="majorBidi"/>
          <w:sz w:val="24"/>
          <w:szCs w:val="24"/>
        </w:rPr>
      </w:pPr>
      <w:r>
        <w:rPr>
          <w:rFonts w:asciiTheme="majorBidi" w:hAnsiTheme="majorBidi" w:cstheme="majorBidi"/>
          <w:sz w:val="24"/>
          <w:szCs w:val="24"/>
        </w:rPr>
        <w:t>Di samping itu juga ada sarana dan prasarana lain yang mendukung pelaksanaan pendidikan agama di lembaga ini, yang bisa di b</w:t>
      </w:r>
      <w:r w:rsidR="00215EF2">
        <w:rPr>
          <w:rFonts w:asciiTheme="majorBidi" w:hAnsiTheme="majorBidi" w:cstheme="majorBidi"/>
          <w:sz w:val="24"/>
          <w:szCs w:val="24"/>
        </w:rPr>
        <w:t>ilang sebagai barang inventaris</w:t>
      </w:r>
    </w:p>
    <w:p w:rsidR="005B6333" w:rsidRDefault="00391BF7" w:rsidP="00B05FF6">
      <w:pPr>
        <w:spacing w:line="240" w:lineRule="auto"/>
        <w:ind w:left="360" w:firstLine="270"/>
        <w:jc w:val="both"/>
        <w:rPr>
          <w:rFonts w:asciiTheme="majorBidi" w:hAnsiTheme="majorBidi" w:cstheme="majorBidi"/>
          <w:b/>
          <w:bCs/>
          <w:sz w:val="24"/>
          <w:szCs w:val="24"/>
        </w:rPr>
      </w:pPr>
      <w:r>
        <w:rPr>
          <w:rFonts w:asciiTheme="majorBidi" w:hAnsiTheme="majorBidi" w:cstheme="majorBidi"/>
          <w:b/>
          <w:bCs/>
          <w:sz w:val="24"/>
          <w:szCs w:val="24"/>
        </w:rPr>
        <w:t>Tabel 4.1</w:t>
      </w:r>
    </w:p>
    <w:p w:rsidR="00215EF2" w:rsidRDefault="005B6333" w:rsidP="00254349">
      <w:pPr>
        <w:spacing w:line="240" w:lineRule="auto"/>
        <w:ind w:left="360" w:firstLine="270"/>
        <w:jc w:val="both"/>
        <w:rPr>
          <w:rFonts w:asciiTheme="majorBidi" w:hAnsiTheme="majorBidi" w:cstheme="majorBidi"/>
          <w:b/>
          <w:bCs/>
          <w:sz w:val="24"/>
          <w:szCs w:val="24"/>
        </w:rPr>
      </w:pPr>
      <w:r>
        <w:rPr>
          <w:rFonts w:asciiTheme="majorBidi" w:hAnsiTheme="majorBidi" w:cstheme="majorBidi"/>
          <w:b/>
          <w:bCs/>
          <w:sz w:val="24"/>
          <w:szCs w:val="24"/>
        </w:rPr>
        <w:t>Daftar inve</w:t>
      </w:r>
      <w:r w:rsidR="007D7F3F">
        <w:rPr>
          <w:rFonts w:asciiTheme="majorBidi" w:hAnsiTheme="majorBidi" w:cstheme="majorBidi"/>
          <w:b/>
          <w:bCs/>
          <w:sz w:val="24"/>
          <w:szCs w:val="24"/>
        </w:rPr>
        <w:t>ntaris PP Al-Falah Abdurr</w:t>
      </w:r>
      <w:r>
        <w:rPr>
          <w:rFonts w:asciiTheme="majorBidi" w:hAnsiTheme="majorBidi" w:cstheme="majorBidi"/>
          <w:b/>
          <w:bCs/>
          <w:sz w:val="24"/>
          <w:szCs w:val="24"/>
        </w:rPr>
        <w:t>ohiem</w:t>
      </w:r>
      <w:r w:rsidR="00CE422D">
        <w:rPr>
          <w:rStyle w:val="FootnoteReference"/>
          <w:rFonts w:asciiTheme="majorBidi" w:hAnsiTheme="majorBidi" w:cstheme="majorBidi"/>
          <w:b/>
          <w:bCs/>
          <w:sz w:val="24"/>
          <w:szCs w:val="24"/>
        </w:rPr>
        <w:footnoteReference w:id="7"/>
      </w:r>
    </w:p>
    <w:tbl>
      <w:tblPr>
        <w:tblStyle w:val="TableGrid"/>
        <w:tblW w:w="0" w:type="auto"/>
        <w:tblInd w:w="779" w:type="dxa"/>
        <w:tblLayout w:type="fixed"/>
        <w:tblLook w:val="04A0"/>
      </w:tblPr>
      <w:tblGrid>
        <w:gridCol w:w="679"/>
        <w:gridCol w:w="4220"/>
        <w:gridCol w:w="3299"/>
      </w:tblGrid>
      <w:tr w:rsidR="005B6333" w:rsidTr="00215EF2">
        <w:trPr>
          <w:trHeight w:val="169"/>
        </w:trPr>
        <w:tc>
          <w:tcPr>
            <w:tcW w:w="679" w:type="dxa"/>
          </w:tcPr>
          <w:p w:rsidR="005B6333" w:rsidRDefault="005B6333" w:rsidP="005B6333">
            <w:pPr>
              <w:spacing w:line="276" w:lineRule="auto"/>
              <w:jc w:val="center"/>
              <w:rPr>
                <w:rFonts w:asciiTheme="majorBidi" w:hAnsiTheme="majorBidi" w:cstheme="majorBidi"/>
                <w:b/>
                <w:bCs/>
                <w:sz w:val="24"/>
                <w:szCs w:val="24"/>
              </w:rPr>
            </w:pPr>
            <w:r>
              <w:rPr>
                <w:rFonts w:asciiTheme="majorBidi" w:hAnsiTheme="majorBidi" w:cstheme="majorBidi"/>
                <w:b/>
                <w:bCs/>
                <w:sz w:val="24"/>
                <w:szCs w:val="24"/>
              </w:rPr>
              <w:t>No</w:t>
            </w:r>
          </w:p>
        </w:tc>
        <w:tc>
          <w:tcPr>
            <w:tcW w:w="4220" w:type="dxa"/>
          </w:tcPr>
          <w:p w:rsidR="005B6333" w:rsidRDefault="005B6333" w:rsidP="005B6333">
            <w:pPr>
              <w:spacing w:line="276" w:lineRule="auto"/>
              <w:jc w:val="center"/>
              <w:rPr>
                <w:rFonts w:asciiTheme="majorBidi" w:hAnsiTheme="majorBidi" w:cstheme="majorBidi"/>
                <w:b/>
                <w:bCs/>
                <w:sz w:val="24"/>
                <w:szCs w:val="24"/>
              </w:rPr>
            </w:pPr>
            <w:r>
              <w:rPr>
                <w:rFonts w:asciiTheme="majorBidi" w:hAnsiTheme="majorBidi" w:cstheme="majorBidi"/>
                <w:b/>
                <w:bCs/>
                <w:sz w:val="24"/>
                <w:szCs w:val="24"/>
              </w:rPr>
              <w:t>Nama Barang</w:t>
            </w:r>
          </w:p>
        </w:tc>
        <w:tc>
          <w:tcPr>
            <w:tcW w:w="3299" w:type="dxa"/>
          </w:tcPr>
          <w:p w:rsidR="005B6333" w:rsidRDefault="005B6333" w:rsidP="005B6333">
            <w:pPr>
              <w:spacing w:line="276" w:lineRule="auto"/>
              <w:jc w:val="center"/>
              <w:rPr>
                <w:rFonts w:asciiTheme="majorBidi" w:hAnsiTheme="majorBidi" w:cstheme="majorBidi"/>
                <w:b/>
                <w:bCs/>
                <w:sz w:val="24"/>
                <w:szCs w:val="24"/>
              </w:rPr>
            </w:pPr>
            <w:r>
              <w:rPr>
                <w:rFonts w:asciiTheme="majorBidi" w:hAnsiTheme="majorBidi" w:cstheme="majorBidi"/>
                <w:b/>
                <w:bCs/>
                <w:sz w:val="24"/>
                <w:szCs w:val="24"/>
              </w:rPr>
              <w:t>Jumlah</w:t>
            </w:r>
          </w:p>
        </w:tc>
      </w:tr>
      <w:tr w:rsidR="00215EF2" w:rsidTr="00215EF2">
        <w:trPr>
          <w:trHeight w:val="169"/>
        </w:trPr>
        <w:tc>
          <w:tcPr>
            <w:tcW w:w="679" w:type="dxa"/>
          </w:tcPr>
          <w:p w:rsidR="00215EF2" w:rsidRPr="00215EF2" w:rsidRDefault="00215EF2" w:rsidP="00215EF2">
            <w:pPr>
              <w:jc w:val="center"/>
              <w:rPr>
                <w:rFonts w:asciiTheme="majorBidi" w:hAnsiTheme="majorBidi" w:cstheme="majorBidi"/>
                <w:sz w:val="24"/>
                <w:szCs w:val="24"/>
              </w:rPr>
            </w:pPr>
            <w:r w:rsidRPr="00215EF2">
              <w:rPr>
                <w:rFonts w:asciiTheme="majorBidi" w:hAnsiTheme="majorBidi" w:cstheme="majorBidi"/>
                <w:sz w:val="24"/>
                <w:szCs w:val="24"/>
              </w:rPr>
              <w:t>1</w:t>
            </w:r>
          </w:p>
        </w:tc>
        <w:tc>
          <w:tcPr>
            <w:tcW w:w="4220" w:type="dxa"/>
          </w:tcPr>
          <w:p w:rsidR="00215EF2" w:rsidRPr="00215EF2" w:rsidRDefault="00215EF2" w:rsidP="00215EF2">
            <w:pPr>
              <w:jc w:val="center"/>
              <w:rPr>
                <w:rFonts w:asciiTheme="majorBidi" w:hAnsiTheme="majorBidi" w:cstheme="majorBidi"/>
                <w:sz w:val="24"/>
                <w:szCs w:val="24"/>
              </w:rPr>
            </w:pPr>
            <w:r w:rsidRPr="00215EF2">
              <w:rPr>
                <w:rFonts w:asciiTheme="majorBidi" w:hAnsiTheme="majorBidi" w:cstheme="majorBidi"/>
                <w:sz w:val="24"/>
                <w:szCs w:val="24"/>
              </w:rPr>
              <w:t>2</w:t>
            </w:r>
          </w:p>
        </w:tc>
        <w:tc>
          <w:tcPr>
            <w:tcW w:w="3299" w:type="dxa"/>
          </w:tcPr>
          <w:p w:rsidR="00215EF2" w:rsidRPr="00215EF2" w:rsidRDefault="00215EF2" w:rsidP="00215EF2">
            <w:pPr>
              <w:jc w:val="center"/>
              <w:rPr>
                <w:rFonts w:asciiTheme="majorBidi" w:hAnsiTheme="majorBidi" w:cstheme="majorBidi"/>
                <w:sz w:val="24"/>
                <w:szCs w:val="24"/>
              </w:rPr>
            </w:pPr>
            <w:r w:rsidRPr="00215EF2">
              <w:rPr>
                <w:rFonts w:asciiTheme="majorBidi" w:hAnsiTheme="majorBidi" w:cstheme="majorBidi"/>
                <w:sz w:val="24"/>
                <w:szCs w:val="24"/>
              </w:rPr>
              <w:t>3</w:t>
            </w:r>
          </w:p>
        </w:tc>
      </w:tr>
      <w:tr w:rsidR="005B6333" w:rsidTr="00227481">
        <w:trPr>
          <w:trHeight w:val="1266"/>
        </w:trPr>
        <w:tc>
          <w:tcPr>
            <w:tcW w:w="679" w:type="dxa"/>
          </w:tcPr>
          <w:p w:rsidR="005B6333" w:rsidRPr="00227481" w:rsidRDefault="00C60DC2" w:rsidP="00C60DC2">
            <w:pPr>
              <w:tabs>
                <w:tab w:val="left" w:pos="180"/>
              </w:tabs>
              <w:spacing w:line="480" w:lineRule="auto"/>
              <w:jc w:val="center"/>
              <w:rPr>
                <w:rFonts w:asciiTheme="majorBidi" w:hAnsiTheme="majorBidi" w:cstheme="majorBidi"/>
                <w:sz w:val="20"/>
                <w:szCs w:val="20"/>
              </w:rPr>
            </w:pPr>
            <w:r w:rsidRPr="00227481">
              <w:rPr>
                <w:rFonts w:asciiTheme="majorBidi" w:hAnsiTheme="majorBidi" w:cstheme="majorBidi"/>
                <w:sz w:val="20"/>
                <w:szCs w:val="20"/>
              </w:rPr>
              <w:t>1.</w:t>
            </w:r>
          </w:p>
          <w:p w:rsidR="00C60DC2" w:rsidRPr="00227481" w:rsidRDefault="00C60DC2" w:rsidP="00C60DC2">
            <w:pPr>
              <w:tabs>
                <w:tab w:val="left" w:pos="180"/>
              </w:tabs>
              <w:spacing w:line="480" w:lineRule="auto"/>
              <w:jc w:val="center"/>
              <w:rPr>
                <w:rFonts w:asciiTheme="majorBidi" w:hAnsiTheme="majorBidi" w:cstheme="majorBidi"/>
                <w:sz w:val="20"/>
                <w:szCs w:val="20"/>
              </w:rPr>
            </w:pPr>
            <w:r w:rsidRPr="00227481">
              <w:rPr>
                <w:rFonts w:asciiTheme="majorBidi" w:hAnsiTheme="majorBidi" w:cstheme="majorBidi"/>
                <w:sz w:val="20"/>
                <w:szCs w:val="20"/>
              </w:rPr>
              <w:t>2.</w:t>
            </w:r>
          </w:p>
          <w:p w:rsidR="00C60DC2" w:rsidRPr="00227481" w:rsidRDefault="00C60DC2" w:rsidP="00C60DC2">
            <w:pPr>
              <w:tabs>
                <w:tab w:val="left" w:pos="180"/>
              </w:tabs>
              <w:spacing w:line="480" w:lineRule="auto"/>
              <w:jc w:val="center"/>
              <w:rPr>
                <w:rFonts w:asciiTheme="majorBidi" w:hAnsiTheme="majorBidi" w:cstheme="majorBidi"/>
                <w:sz w:val="20"/>
                <w:szCs w:val="20"/>
              </w:rPr>
            </w:pPr>
            <w:r w:rsidRPr="00227481">
              <w:rPr>
                <w:rFonts w:asciiTheme="majorBidi" w:hAnsiTheme="majorBidi" w:cstheme="majorBidi"/>
                <w:sz w:val="20"/>
                <w:szCs w:val="20"/>
              </w:rPr>
              <w:t>3.</w:t>
            </w:r>
          </w:p>
          <w:p w:rsidR="00C60DC2" w:rsidRPr="00227481" w:rsidRDefault="00C60DC2" w:rsidP="00C60DC2">
            <w:pPr>
              <w:tabs>
                <w:tab w:val="left" w:pos="180"/>
              </w:tabs>
              <w:spacing w:line="480" w:lineRule="auto"/>
              <w:jc w:val="center"/>
              <w:rPr>
                <w:rFonts w:asciiTheme="majorBidi" w:hAnsiTheme="majorBidi" w:cstheme="majorBidi"/>
                <w:sz w:val="20"/>
                <w:szCs w:val="20"/>
              </w:rPr>
            </w:pPr>
            <w:r w:rsidRPr="00227481">
              <w:rPr>
                <w:rFonts w:asciiTheme="majorBidi" w:hAnsiTheme="majorBidi" w:cstheme="majorBidi"/>
                <w:sz w:val="20"/>
                <w:szCs w:val="20"/>
              </w:rPr>
              <w:t>4.</w:t>
            </w:r>
          </w:p>
          <w:p w:rsidR="00C60DC2" w:rsidRPr="00227481" w:rsidRDefault="00C60DC2" w:rsidP="00C60DC2">
            <w:pPr>
              <w:tabs>
                <w:tab w:val="left" w:pos="180"/>
              </w:tabs>
              <w:spacing w:line="480" w:lineRule="auto"/>
              <w:jc w:val="center"/>
              <w:rPr>
                <w:rFonts w:asciiTheme="majorBidi" w:hAnsiTheme="majorBidi" w:cstheme="majorBidi"/>
                <w:sz w:val="20"/>
                <w:szCs w:val="20"/>
              </w:rPr>
            </w:pPr>
            <w:r w:rsidRPr="00227481">
              <w:rPr>
                <w:rFonts w:asciiTheme="majorBidi" w:hAnsiTheme="majorBidi" w:cstheme="majorBidi"/>
                <w:sz w:val="20"/>
                <w:szCs w:val="20"/>
              </w:rPr>
              <w:t>5.</w:t>
            </w:r>
          </w:p>
          <w:p w:rsidR="00C60DC2" w:rsidRPr="00227481" w:rsidRDefault="00C60DC2" w:rsidP="00C60DC2">
            <w:pPr>
              <w:tabs>
                <w:tab w:val="left" w:pos="180"/>
              </w:tabs>
              <w:spacing w:line="480" w:lineRule="auto"/>
              <w:jc w:val="center"/>
              <w:rPr>
                <w:rFonts w:asciiTheme="majorBidi" w:hAnsiTheme="majorBidi" w:cstheme="majorBidi"/>
                <w:sz w:val="20"/>
                <w:szCs w:val="20"/>
              </w:rPr>
            </w:pPr>
            <w:r w:rsidRPr="00227481">
              <w:rPr>
                <w:rFonts w:asciiTheme="majorBidi" w:hAnsiTheme="majorBidi" w:cstheme="majorBidi"/>
                <w:sz w:val="20"/>
                <w:szCs w:val="20"/>
              </w:rPr>
              <w:t>6.</w:t>
            </w:r>
          </w:p>
          <w:p w:rsidR="00C60DC2" w:rsidRPr="00227481" w:rsidRDefault="00C60DC2" w:rsidP="00C60DC2">
            <w:pPr>
              <w:tabs>
                <w:tab w:val="left" w:pos="180"/>
              </w:tabs>
              <w:spacing w:line="480" w:lineRule="auto"/>
              <w:jc w:val="center"/>
              <w:rPr>
                <w:rFonts w:asciiTheme="majorBidi" w:hAnsiTheme="majorBidi" w:cstheme="majorBidi"/>
                <w:sz w:val="20"/>
                <w:szCs w:val="20"/>
              </w:rPr>
            </w:pPr>
            <w:r w:rsidRPr="00227481">
              <w:rPr>
                <w:rFonts w:asciiTheme="majorBidi" w:hAnsiTheme="majorBidi" w:cstheme="majorBidi"/>
                <w:sz w:val="20"/>
                <w:szCs w:val="20"/>
              </w:rPr>
              <w:t>7.</w:t>
            </w:r>
          </w:p>
          <w:p w:rsidR="00C60DC2" w:rsidRPr="00227481" w:rsidRDefault="00C60DC2" w:rsidP="00C60DC2">
            <w:pPr>
              <w:tabs>
                <w:tab w:val="left" w:pos="180"/>
              </w:tabs>
              <w:spacing w:line="480" w:lineRule="auto"/>
              <w:jc w:val="center"/>
              <w:rPr>
                <w:rFonts w:asciiTheme="majorBidi" w:hAnsiTheme="majorBidi" w:cstheme="majorBidi"/>
                <w:sz w:val="20"/>
                <w:szCs w:val="20"/>
              </w:rPr>
            </w:pPr>
            <w:r w:rsidRPr="00227481">
              <w:rPr>
                <w:rFonts w:asciiTheme="majorBidi" w:hAnsiTheme="majorBidi" w:cstheme="majorBidi"/>
                <w:sz w:val="20"/>
                <w:szCs w:val="20"/>
              </w:rPr>
              <w:t>8</w:t>
            </w:r>
            <w:r w:rsidR="007944F5" w:rsidRPr="00227481">
              <w:rPr>
                <w:rFonts w:asciiTheme="majorBidi" w:hAnsiTheme="majorBidi" w:cstheme="majorBidi"/>
                <w:sz w:val="20"/>
                <w:szCs w:val="20"/>
              </w:rPr>
              <w:t>.</w:t>
            </w:r>
          </w:p>
          <w:p w:rsidR="007944F5" w:rsidRPr="00227481" w:rsidRDefault="007944F5" w:rsidP="00C60DC2">
            <w:pPr>
              <w:tabs>
                <w:tab w:val="left" w:pos="180"/>
              </w:tabs>
              <w:spacing w:line="480" w:lineRule="auto"/>
              <w:jc w:val="center"/>
              <w:rPr>
                <w:rFonts w:asciiTheme="majorBidi" w:hAnsiTheme="majorBidi" w:cstheme="majorBidi"/>
                <w:sz w:val="20"/>
                <w:szCs w:val="20"/>
              </w:rPr>
            </w:pPr>
            <w:r w:rsidRPr="00227481">
              <w:rPr>
                <w:rFonts w:asciiTheme="majorBidi" w:hAnsiTheme="majorBidi" w:cstheme="majorBidi"/>
                <w:sz w:val="20"/>
                <w:szCs w:val="20"/>
              </w:rPr>
              <w:t>9.</w:t>
            </w:r>
          </w:p>
          <w:p w:rsidR="007944F5" w:rsidRPr="00227481" w:rsidRDefault="007944F5" w:rsidP="00C60DC2">
            <w:pPr>
              <w:tabs>
                <w:tab w:val="left" w:pos="180"/>
              </w:tabs>
              <w:spacing w:line="480" w:lineRule="auto"/>
              <w:jc w:val="center"/>
              <w:rPr>
                <w:rFonts w:asciiTheme="majorBidi" w:hAnsiTheme="majorBidi" w:cstheme="majorBidi"/>
                <w:sz w:val="20"/>
                <w:szCs w:val="20"/>
              </w:rPr>
            </w:pPr>
            <w:r w:rsidRPr="00227481">
              <w:rPr>
                <w:rFonts w:asciiTheme="majorBidi" w:hAnsiTheme="majorBidi" w:cstheme="majorBidi"/>
                <w:sz w:val="20"/>
                <w:szCs w:val="20"/>
              </w:rPr>
              <w:t>10.</w:t>
            </w:r>
          </w:p>
          <w:p w:rsidR="00C60DC2" w:rsidRPr="00C60DC2" w:rsidRDefault="007944F5" w:rsidP="00B05FF6">
            <w:pPr>
              <w:tabs>
                <w:tab w:val="left" w:pos="180"/>
              </w:tabs>
              <w:spacing w:line="480" w:lineRule="auto"/>
              <w:jc w:val="center"/>
              <w:rPr>
                <w:rFonts w:asciiTheme="majorBidi" w:hAnsiTheme="majorBidi" w:cstheme="majorBidi"/>
                <w:sz w:val="24"/>
                <w:szCs w:val="24"/>
              </w:rPr>
            </w:pPr>
            <w:r w:rsidRPr="00227481">
              <w:rPr>
                <w:rFonts w:asciiTheme="majorBidi" w:hAnsiTheme="majorBidi" w:cstheme="majorBidi"/>
                <w:sz w:val="20"/>
                <w:szCs w:val="20"/>
              </w:rPr>
              <w:t>11</w:t>
            </w:r>
            <w:r>
              <w:rPr>
                <w:rFonts w:asciiTheme="majorBidi" w:hAnsiTheme="majorBidi" w:cstheme="majorBidi"/>
                <w:sz w:val="24"/>
                <w:szCs w:val="24"/>
              </w:rPr>
              <w:t>.</w:t>
            </w:r>
          </w:p>
        </w:tc>
        <w:tc>
          <w:tcPr>
            <w:tcW w:w="4220" w:type="dxa"/>
          </w:tcPr>
          <w:p w:rsidR="005B6333" w:rsidRPr="00227481" w:rsidRDefault="00C60DC2" w:rsidP="005B6333">
            <w:pPr>
              <w:spacing w:line="480" w:lineRule="auto"/>
              <w:jc w:val="both"/>
              <w:rPr>
                <w:rFonts w:asciiTheme="majorBidi" w:hAnsiTheme="majorBidi" w:cstheme="majorBidi"/>
                <w:sz w:val="20"/>
                <w:szCs w:val="20"/>
              </w:rPr>
            </w:pPr>
            <w:r w:rsidRPr="00227481">
              <w:rPr>
                <w:rFonts w:asciiTheme="majorBidi" w:hAnsiTheme="majorBidi" w:cstheme="majorBidi"/>
                <w:sz w:val="20"/>
                <w:szCs w:val="20"/>
              </w:rPr>
              <w:t>Jen set</w:t>
            </w:r>
          </w:p>
          <w:p w:rsidR="00C60DC2" w:rsidRPr="00227481" w:rsidRDefault="00C60DC2" w:rsidP="005B6333">
            <w:pPr>
              <w:spacing w:line="480" w:lineRule="auto"/>
              <w:jc w:val="both"/>
              <w:rPr>
                <w:rFonts w:asciiTheme="majorBidi" w:hAnsiTheme="majorBidi" w:cstheme="majorBidi"/>
                <w:sz w:val="20"/>
                <w:szCs w:val="20"/>
              </w:rPr>
            </w:pPr>
            <w:r w:rsidRPr="00227481">
              <w:rPr>
                <w:rFonts w:asciiTheme="majorBidi" w:hAnsiTheme="majorBidi" w:cstheme="majorBidi"/>
                <w:sz w:val="20"/>
                <w:szCs w:val="20"/>
              </w:rPr>
              <w:t xml:space="preserve">Komputer </w:t>
            </w:r>
          </w:p>
          <w:p w:rsidR="00C60DC2" w:rsidRPr="00227481" w:rsidRDefault="00C60DC2" w:rsidP="005B6333">
            <w:pPr>
              <w:spacing w:line="480" w:lineRule="auto"/>
              <w:jc w:val="both"/>
              <w:rPr>
                <w:rFonts w:asciiTheme="majorBidi" w:hAnsiTheme="majorBidi" w:cstheme="majorBidi"/>
                <w:sz w:val="20"/>
                <w:szCs w:val="20"/>
              </w:rPr>
            </w:pPr>
            <w:r w:rsidRPr="00227481">
              <w:rPr>
                <w:rFonts w:asciiTheme="majorBidi" w:hAnsiTheme="majorBidi" w:cstheme="majorBidi"/>
                <w:sz w:val="20"/>
                <w:szCs w:val="20"/>
              </w:rPr>
              <w:t>Sepeda Motor</w:t>
            </w:r>
          </w:p>
          <w:p w:rsidR="00C60DC2" w:rsidRPr="00227481" w:rsidRDefault="00C60DC2" w:rsidP="005B6333">
            <w:pPr>
              <w:spacing w:line="480" w:lineRule="auto"/>
              <w:jc w:val="both"/>
              <w:rPr>
                <w:rFonts w:asciiTheme="majorBidi" w:hAnsiTheme="majorBidi" w:cstheme="majorBidi"/>
                <w:sz w:val="20"/>
                <w:szCs w:val="20"/>
              </w:rPr>
            </w:pPr>
            <w:r w:rsidRPr="00227481">
              <w:rPr>
                <w:rFonts w:asciiTheme="majorBidi" w:hAnsiTheme="majorBidi" w:cstheme="majorBidi"/>
                <w:sz w:val="20"/>
                <w:szCs w:val="20"/>
              </w:rPr>
              <w:t>UKP</w:t>
            </w:r>
          </w:p>
          <w:p w:rsidR="00C60DC2" w:rsidRPr="00227481" w:rsidRDefault="00C60DC2" w:rsidP="005B6333">
            <w:pPr>
              <w:spacing w:line="480" w:lineRule="auto"/>
              <w:jc w:val="both"/>
              <w:rPr>
                <w:rFonts w:asciiTheme="majorBidi" w:hAnsiTheme="majorBidi" w:cstheme="majorBidi"/>
                <w:sz w:val="20"/>
                <w:szCs w:val="20"/>
              </w:rPr>
            </w:pPr>
            <w:r w:rsidRPr="00227481">
              <w:rPr>
                <w:rFonts w:asciiTheme="majorBidi" w:hAnsiTheme="majorBidi" w:cstheme="majorBidi"/>
                <w:sz w:val="20"/>
                <w:szCs w:val="20"/>
              </w:rPr>
              <w:t>Koprasi</w:t>
            </w:r>
          </w:p>
          <w:p w:rsidR="00C60DC2" w:rsidRPr="00227481" w:rsidRDefault="00C60DC2" w:rsidP="005B6333">
            <w:pPr>
              <w:spacing w:line="480" w:lineRule="auto"/>
              <w:jc w:val="both"/>
              <w:rPr>
                <w:rFonts w:asciiTheme="majorBidi" w:hAnsiTheme="majorBidi" w:cstheme="majorBidi"/>
                <w:sz w:val="20"/>
                <w:szCs w:val="20"/>
              </w:rPr>
            </w:pPr>
            <w:r w:rsidRPr="00227481">
              <w:rPr>
                <w:rFonts w:asciiTheme="majorBidi" w:hAnsiTheme="majorBidi" w:cstheme="majorBidi"/>
                <w:sz w:val="20"/>
                <w:szCs w:val="20"/>
              </w:rPr>
              <w:t xml:space="preserve">Mushola </w:t>
            </w:r>
          </w:p>
          <w:p w:rsidR="00C60DC2" w:rsidRPr="00227481" w:rsidRDefault="00C60DC2" w:rsidP="005B6333">
            <w:pPr>
              <w:spacing w:line="480" w:lineRule="auto"/>
              <w:jc w:val="both"/>
              <w:rPr>
                <w:rFonts w:asciiTheme="majorBidi" w:hAnsiTheme="majorBidi" w:cstheme="majorBidi"/>
                <w:sz w:val="20"/>
                <w:szCs w:val="20"/>
              </w:rPr>
            </w:pPr>
            <w:r w:rsidRPr="00227481">
              <w:rPr>
                <w:rFonts w:asciiTheme="majorBidi" w:hAnsiTheme="majorBidi" w:cstheme="majorBidi"/>
                <w:sz w:val="20"/>
                <w:szCs w:val="20"/>
              </w:rPr>
              <w:t xml:space="preserve">Asrama </w:t>
            </w:r>
          </w:p>
          <w:p w:rsidR="00C60DC2" w:rsidRPr="00227481" w:rsidRDefault="007944F5" w:rsidP="005B6333">
            <w:pPr>
              <w:spacing w:line="480" w:lineRule="auto"/>
              <w:jc w:val="both"/>
              <w:rPr>
                <w:rFonts w:asciiTheme="majorBidi" w:hAnsiTheme="majorBidi" w:cstheme="majorBidi"/>
                <w:sz w:val="20"/>
                <w:szCs w:val="20"/>
              </w:rPr>
            </w:pPr>
            <w:r w:rsidRPr="00227481">
              <w:rPr>
                <w:rFonts w:asciiTheme="majorBidi" w:hAnsiTheme="majorBidi" w:cstheme="majorBidi"/>
                <w:sz w:val="20"/>
                <w:szCs w:val="20"/>
              </w:rPr>
              <w:t xml:space="preserve">Sound Sistem </w:t>
            </w:r>
          </w:p>
          <w:p w:rsidR="007944F5" w:rsidRPr="00227481" w:rsidRDefault="007944F5" w:rsidP="005B6333">
            <w:pPr>
              <w:spacing w:line="480" w:lineRule="auto"/>
              <w:jc w:val="both"/>
              <w:rPr>
                <w:rFonts w:asciiTheme="majorBidi" w:hAnsiTheme="majorBidi" w:cstheme="majorBidi"/>
                <w:sz w:val="20"/>
                <w:szCs w:val="20"/>
              </w:rPr>
            </w:pPr>
            <w:r w:rsidRPr="00227481">
              <w:rPr>
                <w:rFonts w:asciiTheme="majorBidi" w:hAnsiTheme="majorBidi" w:cstheme="majorBidi"/>
                <w:sz w:val="20"/>
                <w:szCs w:val="20"/>
              </w:rPr>
              <w:t>Gedung Madrasah</w:t>
            </w:r>
          </w:p>
          <w:p w:rsidR="007944F5" w:rsidRPr="00227481" w:rsidRDefault="007944F5" w:rsidP="005B6333">
            <w:pPr>
              <w:spacing w:line="480" w:lineRule="auto"/>
              <w:jc w:val="both"/>
              <w:rPr>
                <w:rFonts w:asciiTheme="majorBidi" w:hAnsiTheme="majorBidi" w:cstheme="majorBidi"/>
                <w:sz w:val="20"/>
                <w:szCs w:val="20"/>
              </w:rPr>
            </w:pPr>
            <w:r w:rsidRPr="00227481">
              <w:rPr>
                <w:rFonts w:asciiTheme="majorBidi" w:hAnsiTheme="majorBidi" w:cstheme="majorBidi"/>
                <w:sz w:val="20"/>
                <w:szCs w:val="20"/>
              </w:rPr>
              <w:t xml:space="preserve">Perpustkaan </w:t>
            </w:r>
          </w:p>
          <w:p w:rsidR="007944F5" w:rsidRPr="00227481" w:rsidRDefault="007944F5" w:rsidP="005B6333">
            <w:pPr>
              <w:spacing w:line="480" w:lineRule="auto"/>
              <w:jc w:val="both"/>
              <w:rPr>
                <w:rFonts w:asciiTheme="majorBidi" w:hAnsiTheme="majorBidi" w:cstheme="majorBidi"/>
                <w:sz w:val="20"/>
                <w:szCs w:val="20"/>
              </w:rPr>
            </w:pPr>
            <w:r w:rsidRPr="00227481">
              <w:rPr>
                <w:rFonts w:asciiTheme="majorBidi" w:hAnsiTheme="majorBidi" w:cstheme="majorBidi"/>
                <w:sz w:val="20"/>
                <w:szCs w:val="20"/>
              </w:rPr>
              <w:t>Lapangan bola volly</w:t>
            </w:r>
          </w:p>
        </w:tc>
        <w:tc>
          <w:tcPr>
            <w:tcW w:w="3299" w:type="dxa"/>
          </w:tcPr>
          <w:p w:rsidR="005B6333" w:rsidRPr="00227481" w:rsidRDefault="00C60DC2" w:rsidP="005B6333">
            <w:pPr>
              <w:spacing w:line="480" w:lineRule="auto"/>
              <w:jc w:val="both"/>
              <w:rPr>
                <w:rFonts w:asciiTheme="majorBidi" w:hAnsiTheme="majorBidi" w:cstheme="majorBidi"/>
                <w:sz w:val="20"/>
                <w:szCs w:val="20"/>
              </w:rPr>
            </w:pPr>
            <w:r w:rsidRPr="00227481">
              <w:rPr>
                <w:rFonts w:asciiTheme="majorBidi" w:hAnsiTheme="majorBidi" w:cstheme="majorBidi"/>
                <w:sz w:val="20"/>
                <w:szCs w:val="20"/>
              </w:rPr>
              <w:t>1 unit</w:t>
            </w:r>
          </w:p>
          <w:p w:rsidR="00C60DC2" w:rsidRPr="00227481" w:rsidRDefault="00C60DC2" w:rsidP="005B6333">
            <w:pPr>
              <w:spacing w:line="480" w:lineRule="auto"/>
              <w:jc w:val="both"/>
              <w:rPr>
                <w:rFonts w:asciiTheme="majorBidi" w:hAnsiTheme="majorBidi" w:cstheme="majorBidi"/>
                <w:sz w:val="20"/>
                <w:szCs w:val="20"/>
              </w:rPr>
            </w:pPr>
            <w:r w:rsidRPr="00227481">
              <w:rPr>
                <w:rFonts w:asciiTheme="majorBidi" w:hAnsiTheme="majorBidi" w:cstheme="majorBidi"/>
                <w:sz w:val="20"/>
                <w:szCs w:val="20"/>
              </w:rPr>
              <w:t>1 unit</w:t>
            </w:r>
          </w:p>
          <w:p w:rsidR="00C60DC2" w:rsidRPr="00227481" w:rsidRDefault="00C60DC2" w:rsidP="005B6333">
            <w:pPr>
              <w:spacing w:line="480" w:lineRule="auto"/>
              <w:jc w:val="both"/>
              <w:rPr>
                <w:rFonts w:asciiTheme="majorBidi" w:hAnsiTheme="majorBidi" w:cstheme="majorBidi"/>
                <w:sz w:val="20"/>
                <w:szCs w:val="20"/>
              </w:rPr>
            </w:pPr>
            <w:r w:rsidRPr="00227481">
              <w:rPr>
                <w:rFonts w:asciiTheme="majorBidi" w:hAnsiTheme="majorBidi" w:cstheme="majorBidi"/>
                <w:sz w:val="20"/>
                <w:szCs w:val="20"/>
              </w:rPr>
              <w:t>2 unit</w:t>
            </w:r>
          </w:p>
          <w:p w:rsidR="00C60DC2" w:rsidRPr="00227481" w:rsidRDefault="00C60DC2" w:rsidP="005B6333">
            <w:pPr>
              <w:spacing w:line="480" w:lineRule="auto"/>
              <w:jc w:val="both"/>
              <w:rPr>
                <w:rFonts w:asciiTheme="majorBidi" w:hAnsiTheme="majorBidi" w:cstheme="majorBidi"/>
                <w:sz w:val="20"/>
                <w:szCs w:val="20"/>
              </w:rPr>
            </w:pPr>
            <w:r w:rsidRPr="00227481">
              <w:rPr>
                <w:rFonts w:asciiTheme="majorBidi" w:hAnsiTheme="majorBidi" w:cstheme="majorBidi"/>
                <w:sz w:val="20"/>
                <w:szCs w:val="20"/>
              </w:rPr>
              <w:t>1</w:t>
            </w:r>
          </w:p>
          <w:p w:rsidR="00C60DC2" w:rsidRPr="00227481" w:rsidRDefault="00C60DC2" w:rsidP="005B6333">
            <w:pPr>
              <w:spacing w:line="480" w:lineRule="auto"/>
              <w:jc w:val="both"/>
              <w:rPr>
                <w:rFonts w:asciiTheme="majorBidi" w:hAnsiTheme="majorBidi" w:cstheme="majorBidi"/>
                <w:sz w:val="20"/>
                <w:szCs w:val="20"/>
              </w:rPr>
            </w:pPr>
            <w:r w:rsidRPr="00227481">
              <w:rPr>
                <w:rFonts w:asciiTheme="majorBidi" w:hAnsiTheme="majorBidi" w:cstheme="majorBidi"/>
                <w:sz w:val="20"/>
                <w:szCs w:val="20"/>
              </w:rPr>
              <w:t>Asset sekitar 7 jutaan</w:t>
            </w:r>
          </w:p>
          <w:p w:rsidR="00C60DC2" w:rsidRPr="00227481" w:rsidRDefault="00C60DC2" w:rsidP="005B6333">
            <w:pPr>
              <w:spacing w:line="480" w:lineRule="auto"/>
              <w:jc w:val="both"/>
              <w:rPr>
                <w:rFonts w:asciiTheme="majorBidi" w:hAnsiTheme="majorBidi" w:cstheme="majorBidi"/>
                <w:sz w:val="20"/>
                <w:szCs w:val="20"/>
              </w:rPr>
            </w:pPr>
            <w:r w:rsidRPr="00227481">
              <w:rPr>
                <w:rFonts w:asciiTheme="majorBidi" w:hAnsiTheme="majorBidi" w:cstheme="majorBidi"/>
                <w:sz w:val="20"/>
                <w:szCs w:val="20"/>
              </w:rPr>
              <w:t>1</w:t>
            </w:r>
          </w:p>
          <w:p w:rsidR="00C60DC2" w:rsidRPr="00227481" w:rsidRDefault="00C60DC2" w:rsidP="005B6333">
            <w:pPr>
              <w:spacing w:line="480" w:lineRule="auto"/>
              <w:jc w:val="both"/>
              <w:rPr>
                <w:rFonts w:asciiTheme="majorBidi" w:hAnsiTheme="majorBidi" w:cstheme="majorBidi"/>
                <w:sz w:val="20"/>
                <w:szCs w:val="20"/>
              </w:rPr>
            </w:pPr>
            <w:r w:rsidRPr="00227481">
              <w:rPr>
                <w:rFonts w:asciiTheme="majorBidi" w:hAnsiTheme="majorBidi" w:cstheme="majorBidi"/>
                <w:sz w:val="20"/>
                <w:szCs w:val="20"/>
              </w:rPr>
              <w:t>2</w:t>
            </w:r>
          </w:p>
          <w:p w:rsidR="007944F5" w:rsidRPr="00227481" w:rsidRDefault="007944F5" w:rsidP="005B6333">
            <w:pPr>
              <w:spacing w:line="480" w:lineRule="auto"/>
              <w:jc w:val="both"/>
              <w:rPr>
                <w:rFonts w:asciiTheme="majorBidi" w:hAnsiTheme="majorBidi" w:cstheme="majorBidi"/>
                <w:sz w:val="20"/>
                <w:szCs w:val="20"/>
              </w:rPr>
            </w:pPr>
            <w:r w:rsidRPr="00227481">
              <w:rPr>
                <w:rFonts w:asciiTheme="majorBidi" w:hAnsiTheme="majorBidi" w:cstheme="majorBidi"/>
                <w:sz w:val="20"/>
                <w:szCs w:val="20"/>
              </w:rPr>
              <w:t>1</w:t>
            </w:r>
          </w:p>
          <w:p w:rsidR="007944F5" w:rsidRPr="00227481" w:rsidRDefault="007944F5" w:rsidP="005B6333">
            <w:pPr>
              <w:spacing w:line="480" w:lineRule="auto"/>
              <w:jc w:val="both"/>
              <w:rPr>
                <w:rFonts w:asciiTheme="majorBidi" w:hAnsiTheme="majorBidi" w:cstheme="majorBidi"/>
                <w:sz w:val="20"/>
                <w:szCs w:val="20"/>
              </w:rPr>
            </w:pPr>
            <w:r w:rsidRPr="00227481">
              <w:rPr>
                <w:rFonts w:asciiTheme="majorBidi" w:hAnsiTheme="majorBidi" w:cstheme="majorBidi"/>
                <w:sz w:val="20"/>
                <w:szCs w:val="20"/>
              </w:rPr>
              <w:t>11 Ruang</w:t>
            </w:r>
          </w:p>
          <w:p w:rsidR="007944F5" w:rsidRPr="00227481" w:rsidRDefault="007944F5" w:rsidP="005B6333">
            <w:pPr>
              <w:spacing w:line="480" w:lineRule="auto"/>
              <w:jc w:val="both"/>
              <w:rPr>
                <w:rFonts w:asciiTheme="majorBidi" w:hAnsiTheme="majorBidi" w:cstheme="majorBidi"/>
                <w:sz w:val="20"/>
                <w:szCs w:val="20"/>
              </w:rPr>
            </w:pPr>
            <w:r w:rsidRPr="00227481">
              <w:rPr>
                <w:rFonts w:asciiTheme="majorBidi" w:hAnsiTheme="majorBidi" w:cstheme="majorBidi"/>
                <w:sz w:val="20"/>
                <w:szCs w:val="20"/>
              </w:rPr>
              <w:t>Koleksi buku 100 eks</w:t>
            </w:r>
          </w:p>
          <w:p w:rsidR="007944F5" w:rsidRPr="00227481" w:rsidRDefault="007944F5" w:rsidP="005B6333">
            <w:pPr>
              <w:spacing w:line="480" w:lineRule="auto"/>
              <w:jc w:val="both"/>
              <w:rPr>
                <w:rFonts w:asciiTheme="majorBidi" w:hAnsiTheme="majorBidi" w:cstheme="majorBidi"/>
                <w:sz w:val="20"/>
                <w:szCs w:val="20"/>
              </w:rPr>
            </w:pPr>
            <w:r w:rsidRPr="00227481">
              <w:rPr>
                <w:rFonts w:asciiTheme="majorBidi" w:hAnsiTheme="majorBidi" w:cstheme="majorBidi"/>
                <w:sz w:val="20"/>
                <w:szCs w:val="20"/>
              </w:rPr>
              <w:t xml:space="preserve">1 </w:t>
            </w:r>
          </w:p>
        </w:tc>
      </w:tr>
    </w:tbl>
    <w:p w:rsidR="007944F5" w:rsidRDefault="007944F5" w:rsidP="007944F5">
      <w:pPr>
        <w:pStyle w:val="ListParagraph"/>
        <w:numPr>
          <w:ilvl w:val="0"/>
          <w:numId w:val="1"/>
        </w:numPr>
        <w:spacing w:line="480" w:lineRule="auto"/>
        <w:rPr>
          <w:rFonts w:asciiTheme="majorBidi" w:hAnsiTheme="majorBidi" w:cstheme="majorBidi"/>
          <w:b/>
          <w:bCs/>
          <w:sz w:val="24"/>
          <w:szCs w:val="24"/>
        </w:rPr>
      </w:pPr>
      <w:r w:rsidRPr="007944F5">
        <w:rPr>
          <w:rFonts w:asciiTheme="majorBidi" w:hAnsiTheme="majorBidi" w:cstheme="majorBidi"/>
          <w:b/>
          <w:bCs/>
          <w:sz w:val="24"/>
          <w:szCs w:val="24"/>
        </w:rPr>
        <w:lastRenderedPageBreak/>
        <w:t>PAPARAN DATA</w:t>
      </w:r>
    </w:p>
    <w:p w:rsidR="00F956F9" w:rsidRPr="001A504F" w:rsidRDefault="00CD1835" w:rsidP="00CD1835">
      <w:pPr>
        <w:pStyle w:val="ListParagraph"/>
        <w:numPr>
          <w:ilvl w:val="0"/>
          <w:numId w:val="6"/>
        </w:numPr>
        <w:spacing w:line="480" w:lineRule="auto"/>
        <w:jc w:val="both"/>
        <w:rPr>
          <w:rFonts w:asciiTheme="majorBidi" w:hAnsiTheme="majorBidi" w:cstheme="majorBidi"/>
          <w:b/>
          <w:bCs/>
          <w:sz w:val="24"/>
          <w:szCs w:val="24"/>
        </w:rPr>
      </w:pPr>
      <w:r>
        <w:rPr>
          <w:rFonts w:asciiTheme="majorBidi" w:hAnsiTheme="majorBidi" w:cstheme="majorBidi"/>
          <w:b/>
          <w:bCs/>
        </w:rPr>
        <w:t xml:space="preserve">Upaya Santri </w:t>
      </w:r>
      <w:r w:rsidR="001A504F" w:rsidRPr="001A504F">
        <w:rPr>
          <w:rFonts w:asciiTheme="majorBidi" w:hAnsiTheme="majorBidi" w:cstheme="majorBidi"/>
          <w:b/>
          <w:bCs/>
          <w:sz w:val="24"/>
          <w:szCs w:val="24"/>
        </w:rPr>
        <w:t xml:space="preserve">dalam </w:t>
      </w:r>
      <w:r>
        <w:rPr>
          <w:rFonts w:asciiTheme="majorBidi" w:hAnsiTheme="majorBidi" w:cstheme="majorBidi"/>
          <w:b/>
          <w:bCs/>
          <w:sz w:val="24"/>
          <w:szCs w:val="24"/>
        </w:rPr>
        <w:t xml:space="preserve">meningkatkan sumber daya pon pes </w:t>
      </w:r>
      <w:r w:rsidR="00254349">
        <w:rPr>
          <w:rFonts w:asciiTheme="majorBidi" w:hAnsiTheme="majorBidi" w:cstheme="majorBidi"/>
          <w:b/>
          <w:bCs/>
          <w:sz w:val="24"/>
          <w:szCs w:val="24"/>
        </w:rPr>
        <w:t xml:space="preserve">Al-Falah Abdurrohiem </w:t>
      </w:r>
      <w:r>
        <w:rPr>
          <w:rFonts w:asciiTheme="majorBidi" w:hAnsiTheme="majorBidi" w:cstheme="majorBidi"/>
          <w:b/>
          <w:bCs/>
          <w:sz w:val="24"/>
          <w:szCs w:val="24"/>
        </w:rPr>
        <w:t>dalam pelaksanaan kewirausahaan &amp; fak</w:t>
      </w:r>
      <w:r w:rsidR="00453426">
        <w:rPr>
          <w:rFonts w:asciiTheme="majorBidi" w:hAnsiTheme="majorBidi" w:cstheme="majorBidi"/>
          <w:b/>
          <w:bCs/>
          <w:sz w:val="24"/>
          <w:szCs w:val="24"/>
        </w:rPr>
        <w:t xml:space="preserve">tor pendukung dan penghambat </w:t>
      </w:r>
      <w:r>
        <w:rPr>
          <w:rFonts w:asciiTheme="majorBidi" w:hAnsiTheme="majorBidi" w:cstheme="majorBidi"/>
          <w:b/>
          <w:bCs/>
          <w:sz w:val="24"/>
          <w:szCs w:val="24"/>
        </w:rPr>
        <w:t>.</w:t>
      </w:r>
    </w:p>
    <w:p w:rsidR="00F956F9" w:rsidRDefault="001A504F" w:rsidP="00215EF2">
      <w:pPr>
        <w:spacing w:line="480" w:lineRule="auto"/>
        <w:ind w:left="1080" w:firstLine="1080"/>
        <w:jc w:val="both"/>
        <w:rPr>
          <w:rFonts w:asciiTheme="majorBidi" w:hAnsiTheme="majorBidi" w:cstheme="majorBidi"/>
          <w:sz w:val="24"/>
          <w:szCs w:val="24"/>
        </w:rPr>
      </w:pPr>
      <w:r>
        <w:rPr>
          <w:rFonts w:asciiTheme="majorBidi" w:hAnsiTheme="majorBidi" w:cstheme="majorBidi"/>
          <w:sz w:val="24"/>
          <w:szCs w:val="24"/>
        </w:rPr>
        <w:t>Pelaksanaan</w:t>
      </w:r>
      <w:r w:rsidR="00F956F9" w:rsidRPr="00F956F9">
        <w:rPr>
          <w:rFonts w:asciiTheme="majorBidi" w:hAnsiTheme="majorBidi" w:cstheme="majorBidi"/>
          <w:sz w:val="24"/>
          <w:szCs w:val="24"/>
        </w:rPr>
        <w:t xml:space="preserve"> k</w:t>
      </w:r>
      <w:r w:rsidR="007D7F3F">
        <w:rPr>
          <w:rFonts w:asciiTheme="majorBidi" w:hAnsiTheme="majorBidi" w:cstheme="majorBidi"/>
          <w:sz w:val="24"/>
          <w:szCs w:val="24"/>
        </w:rPr>
        <w:t>ewirausahaan PP Al-Falah Abdurr</w:t>
      </w:r>
      <w:r w:rsidR="00F956F9" w:rsidRPr="00F956F9">
        <w:rPr>
          <w:rFonts w:asciiTheme="majorBidi" w:hAnsiTheme="majorBidi" w:cstheme="majorBidi"/>
          <w:sz w:val="24"/>
          <w:szCs w:val="24"/>
        </w:rPr>
        <w:t>ohiem di dukung oleh beberapa sarana dan prasarana yang memadai mulai dari pengurus, masyarakat, dan dari pengasuh sendiri.</w:t>
      </w:r>
    </w:p>
    <w:p w:rsidR="00CF3F8E" w:rsidRDefault="00CF3F8E" w:rsidP="00215EF2">
      <w:pPr>
        <w:spacing w:line="480" w:lineRule="auto"/>
        <w:ind w:left="1080" w:firstLine="1080"/>
        <w:jc w:val="both"/>
        <w:rPr>
          <w:rFonts w:asciiTheme="majorBidi" w:hAnsiTheme="majorBidi" w:cstheme="majorBidi"/>
          <w:sz w:val="24"/>
          <w:szCs w:val="24"/>
        </w:rPr>
      </w:pPr>
      <w:r>
        <w:rPr>
          <w:rFonts w:asciiTheme="majorBidi" w:hAnsiTheme="majorBidi" w:cstheme="majorBidi"/>
          <w:sz w:val="24"/>
          <w:szCs w:val="24"/>
        </w:rPr>
        <w:t>Ketrampilan dan kewirausahaan yang dilakukan santri Al-Falah Abdu</w:t>
      </w:r>
      <w:r w:rsidR="006840AD">
        <w:rPr>
          <w:rFonts w:asciiTheme="majorBidi" w:hAnsiTheme="majorBidi" w:cstheme="majorBidi"/>
          <w:sz w:val="24"/>
          <w:szCs w:val="24"/>
        </w:rPr>
        <w:t>rrohiem disesuaikan dengan minat</w:t>
      </w:r>
      <w:r>
        <w:rPr>
          <w:rFonts w:asciiTheme="majorBidi" w:hAnsiTheme="majorBidi" w:cstheme="majorBidi"/>
          <w:sz w:val="24"/>
          <w:szCs w:val="24"/>
        </w:rPr>
        <w:t xml:space="preserve"> dan potensi yang dimiliki oleh santri</w:t>
      </w:r>
      <w:r w:rsidR="001A504F">
        <w:rPr>
          <w:rFonts w:asciiTheme="majorBidi" w:hAnsiTheme="majorBidi" w:cstheme="majorBidi"/>
          <w:sz w:val="24"/>
          <w:szCs w:val="24"/>
        </w:rPr>
        <w:t xml:space="preserve"> itu sendiri</w:t>
      </w:r>
      <w:r>
        <w:rPr>
          <w:rFonts w:asciiTheme="majorBidi" w:hAnsiTheme="majorBidi" w:cstheme="majorBidi"/>
          <w:sz w:val="24"/>
          <w:szCs w:val="24"/>
        </w:rPr>
        <w:t>.</w:t>
      </w:r>
      <w:r w:rsidR="001A504F">
        <w:rPr>
          <w:rFonts w:asciiTheme="majorBidi" w:hAnsiTheme="majorBidi" w:cstheme="majorBidi"/>
          <w:sz w:val="24"/>
          <w:szCs w:val="24"/>
        </w:rPr>
        <w:t xml:space="preserve"> </w:t>
      </w:r>
      <w:r w:rsidR="00851B1C">
        <w:rPr>
          <w:rFonts w:asciiTheme="majorBidi" w:hAnsiTheme="majorBidi" w:cstheme="majorBidi"/>
          <w:sz w:val="24"/>
          <w:szCs w:val="24"/>
        </w:rPr>
        <w:t xml:space="preserve">Dalam </w:t>
      </w:r>
      <w:r w:rsidR="001A504F">
        <w:rPr>
          <w:rFonts w:asciiTheme="majorBidi" w:hAnsiTheme="majorBidi" w:cstheme="majorBidi"/>
          <w:sz w:val="24"/>
          <w:szCs w:val="24"/>
        </w:rPr>
        <w:t>hal ini upaya yang di</w:t>
      </w:r>
      <w:r w:rsidR="00851B1C">
        <w:rPr>
          <w:rFonts w:asciiTheme="majorBidi" w:hAnsiTheme="majorBidi" w:cstheme="majorBidi"/>
          <w:sz w:val="24"/>
          <w:szCs w:val="24"/>
        </w:rPr>
        <w:t xml:space="preserve">lakukan </w:t>
      </w:r>
      <w:r w:rsidR="001A504F">
        <w:rPr>
          <w:rFonts w:asciiTheme="majorBidi" w:hAnsiTheme="majorBidi" w:cstheme="majorBidi"/>
          <w:sz w:val="24"/>
          <w:szCs w:val="24"/>
        </w:rPr>
        <w:t>santri dalam pelaksanaan  kewirausahaan</w:t>
      </w:r>
      <w:r w:rsidR="00C66F52">
        <w:rPr>
          <w:rFonts w:asciiTheme="majorBidi" w:hAnsiTheme="majorBidi" w:cstheme="majorBidi"/>
          <w:sz w:val="24"/>
          <w:szCs w:val="24"/>
        </w:rPr>
        <w:t>,</w:t>
      </w:r>
      <w:r w:rsidR="00851B1C">
        <w:rPr>
          <w:rFonts w:asciiTheme="majorBidi" w:hAnsiTheme="majorBidi" w:cstheme="majorBidi"/>
          <w:sz w:val="24"/>
          <w:szCs w:val="24"/>
        </w:rPr>
        <w:t xml:space="preserve"> santri tidak ada paksaan dari pihak pengasuh juga tidak ada kurikulum dari pondok</w:t>
      </w:r>
      <w:r w:rsidR="00C66F52">
        <w:rPr>
          <w:rFonts w:asciiTheme="majorBidi" w:hAnsiTheme="majorBidi" w:cstheme="majorBidi"/>
          <w:sz w:val="24"/>
          <w:szCs w:val="24"/>
        </w:rPr>
        <w:t xml:space="preserve"> yang meng</w:t>
      </w:r>
      <w:r w:rsidR="00152B74">
        <w:rPr>
          <w:rFonts w:asciiTheme="majorBidi" w:hAnsiTheme="majorBidi" w:cstheme="majorBidi"/>
          <w:sz w:val="24"/>
          <w:szCs w:val="24"/>
        </w:rPr>
        <w:t>h</w:t>
      </w:r>
      <w:r w:rsidR="00C66F52">
        <w:rPr>
          <w:rFonts w:asciiTheme="majorBidi" w:hAnsiTheme="majorBidi" w:cstheme="majorBidi"/>
          <w:sz w:val="24"/>
          <w:szCs w:val="24"/>
        </w:rPr>
        <w:t>aruskan</w:t>
      </w:r>
      <w:r w:rsidR="00851B1C">
        <w:rPr>
          <w:rFonts w:asciiTheme="majorBidi" w:hAnsiTheme="majorBidi" w:cstheme="majorBidi"/>
          <w:sz w:val="24"/>
          <w:szCs w:val="24"/>
        </w:rPr>
        <w:t>,</w:t>
      </w:r>
      <w:r w:rsidR="00C66F52">
        <w:rPr>
          <w:rFonts w:asciiTheme="majorBidi" w:hAnsiTheme="majorBidi" w:cstheme="majorBidi"/>
          <w:sz w:val="24"/>
          <w:szCs w:val="24"/>
        </w:rPr>
        <w:t xml:space="preserve"> semua santri mutlak atas kemauannya sendiri dan didukung</w:t>
      </w:r>
      <w:r w:rsidR="00851B1C">
        <w:rPr>
          <w:rFonts w:asciiTheme="majorBidi" w:hAnsiTheme="majorBidi" w:cstheme="majorBidi"/>
          <w:sz w:val="24"/>
          <w:szCs w:val="24"/>
        </w:rPr>
        <w:t xml:space="preserve"> dari pengasuh yang membolehkan santri untuk mencari ekonomi di masyarakat sekitar pondok dengan sarat </w:t>
      </w:r>
      <w:r w:rsidR="00152B74">
        <w:rPr>
          <w:rFonts w:asciiTheme="majorBidi" w:hAnsiTheme="majorBidi" w:cstheme="majorBidi"/>
          <w:sz w:val="24"/>
          <w:szCs w:val="24"/>
        </w:rPr>
        <w:t>harus mematuhi peraturan tata tertib yang ada</w:t>
      </w:r>
      <w:r w:rsidR="00851B1C">
        <w:rPr>
          <w:rFonts w:asciiTheme="majorBidi" w:hAnsiTheme="majorBidi" w:cstheme="majorBidi"/>
          <w:sz w:val="24"/>
          <w:szCs w:val="24"/>
        </w:rPr>
        <w:t xml:space="preserve"> di pondok.</w:t>
      </w:r>
      <w:r w:rsidR="00851B1C">
        <w:rPr>
          <w:rStyle w:val="FootnoteReference"/>
          <w:rFonts w:asciiTheme="majorBidi" w:hAnsiTheme="majorBidi" w:cstheme="majorBidi"/>
          <w:sz w:val="24"/>
          <w:szCs w:val="24"/>
        </w:rPr>
        <w:footnoteReference w:id="8"/>
      </w:r>
      <w:r w:rsidR="00851B1C">
        <w:rPr>
          <w:rFonts w:asciiTheme="majorBidi" w:hAnsiTheme="majorBidi" w:cstheme="majorBidi"/>
          <w:sz w:val="24"/>
          <w:szCs w:val="24"/>
        </w:rPr>
        <w:t xml:space="preserve"> Berdasarkan pengamatan peneliti santri yang berjumlah 58 orang yang mengikuti latihan kewirausahaan di masyarakat sekitar 48 santri dan jenis latihan kewirausahaan yang diikuti santri </w:t>
      </w:r>
      <w:r w:rsidR="00C66F52">
        <w:rPr>
          <w:rFonts w:asciiTheme="majorBidi" w:hAnsiTheme="majorBidi" w:cstheme="majorBidi"/>
          <w:sz w:val="24"/>
          <w:szCs w:val="24"/>
        </w:rPr>
        <w:t>Al-Falah Abdurroiem antara lai</w:t>
      </w:r>
      <w:r w:rsidR="00851B1C">
        <w:rPr>
          <w:rFonts w:asciiTheme="majorBidi" w:hAnsiTheme="majorBidi" w:cstheme="majorBidi"/>
          <w:sz w:val="24"/>
          <w:szCs w:val="24"/>
        </w:rPr>
        <w:t>n sebagai berikut:</w:t>
      </w:r>
    </w:p>
    <w:p w:rsidR="00215EF2" w:rsidRDefault="0008678B" w:rsidP="00215EF2">
      <w:pPr>
        <w:pStyle w:val="ListParagraph"/>
        <w:numPr>
          <w:ilvl w:val="1"/>
          <w:numId w:val="1"/>
        </w:numPr>
        <w:spacing w:line="480" w:lineRule="auto"/>
        <w:jc w:val="both"/>
        <w:rPr>
          <w:rFonts w:asciiTheme="majorBidi" w:hAnsiTheme="majorBidi" w:cstheme="majorBidi"/>
          <w:sz w:val="24"/>
          <w:szCs w:val="24"/>
        </w:rPr>
      </w:pPr>
      <w:r w:rsidRPr="00EC0F84">
        <w:rPr>
          <w:rFonts w:asciiTheme="majorBidi" w:hAnsiTheme="majorBidi" w:cstheme="majorBidi"/>
          <w:sz w:val="24"/>
          <w:szCs w:val="24"/>
        </w:rPr>
        <w:lastRenderedPageBreak/>
        <w:t xml:space="preserve">Peternakan </w:t>
      </w:r>
    </w:p>
    <w:p w:rsidR="0008678B" w:rsidRPr="00215EF2" w:rsidRDefault="0008678B" w:rsidP="00215EF2">
      <w:pPr>
        <w:pStyle w:val="ListParagraph"/>
        <w:spacing w:line="480" w:lineRule="auto"/>
        <w:ind w:left="1440" w:firstLine="900"/>
        <w:jc w:val="both"/>
        <w:rPr>
          <w:rFonts w:asciiTheme="majorBidi" w:hAnsiTheme="majorBidi" w:cstheme="majorBidi"/>
          <w:sz w:val="24"/>
          <w:szCs w:val="24"/>
        </w:rPr>
      </w:pPr>
      <w:r w:rsidRPr="00215EF2">
        <w:rPr>
          <w:rFonts w:asciiTheme="majorBidi" w:hAnsiTheme="majorBidi" w:cstheme="majorBidi"/>
          <w:sz w:val="24"/>
          <w:szCs w:val="24"/>
        </w:rPr>
        <w:t>Sa</w:t>
      </w:r>
      <w:r w:rsidR="00B42E02" w:rsidRPr="00215EF2">
        <w:rPr>
          <w:rFonts w:asciiTheme="majorBidi" w:hAnsiTheme="majorBidi" w:cstheme="majorBidi"/>
          <w:sz w:val="24"/>
          <w:szCs w:val="24"/>
        </w:rPr>
        <w:t>at ini</w:t>
      </w:r>
      <w:r w:rsidRPr="00215EF2">
        <w:rPr>
          <w:rFonts w:asciiTheme="majorBidi" w:hAnsiTheme="majorBidi" w:cstheme="majorBidi"/>
          <w:sz w:val="24"/>
          <w:szCs w:val="24"/>
        </w:rPr>
        <w:t xml:space="preserve"> santri yang mengikuti latihan kewirausahaan dalam bidang peternakan sekitar 25 orang. Ketika memulai pekerjaan ini santri harus berangkat pagi, setelah jadwal pengajian sorogan Al-qur’an dan selesai di sore hari. Pekerjaan ini dilakukan di sekitar masyarakat Rejotangan dengan menggunakan alat sepeda pancal juga sepeda motor, untuk menempuh sampai pada tempat bekerja. Pekerjaan yang dilakukan santri di bagian peternakan antara lain meliputi : makan ayam, nyampur </w:t>
      </w:r>
      <w:r w:rsidR="00B42E02" w:rsidRPr="00215EF2">
        <w:rPr>
          <w:rFonts w:asciiTheme="majorBidi" w:hAnsiTheme="majorBidi" w:cstheme="majorBidi"/>
          <w:sz w:val="24"/>
          <w:szCs w:val="24"/>
        </w:rPr>
        <w:t>makanan Ayam, ngasih minum ayam dan mengambil</w:t>
      </w:r>
      <w:r w:rsidRPr="00215EF2">
        <w:rPr>
          <w:rFonts w:asciiTheme="majorBidi" w:hAnsiTheme="majorBidi" w:cstheme="majorBidi"/>
          <w:sz w:val="24"/>
          <w:szCs w:val="24"/>
        </w:rPr>
        <w:t xml:space="preserve"> telur.</w:t>
      </w:r>
      <w:r w:rsidR="00A519A1">
        <w:rPr>
          <w:rStyle w:val="FootnoteReference"/>
          <w:rFonts w:asciiTheme="majorBidi" w:hAnsiTheme="majorBidi" w:cstheme="majorBidi"/>
          <w:sz w:val="24"/>
          <w:szCs w:val="24"/>
        </w:rPr>
        <w:footnoteReference w:id="9"/>
      </w:r>
    </w:p>
    <w:p w:rsidR="00B05FF6" w:rsidRPr="00215EF2" w:rsidRDefault="0008678B" w:rsidP="00215EF2">
      <w:pPr>
        <w:pStyle w:val="ListParagraph"/>
        <w:spacing w:line="480" w:lineRule="auto"/>
        <w:ind w:left="1440" w:firstLine="900"/>
        <w:jc w:val="both"/>
        <w:rPr>
          <w:rFonts w:asciiTheme="majorBidi" w:hAnsiTheme="majorBidi" w:cstheme="majorBidi"/>
          <w:sz w:val="24"/>
          <w:szCs w:val="24"/>
        </w:rPr>
      </w:pPr>
      <w:r>
        <w:rPr>
          <w:rFonts w:asciiTheme="majorBidi" w:hAnsiTheme="majorBidi" w:cstheme="majorBidi"/>
          <w:sz w:val="24"/>
          <w:szCs w:val="24"/>
        </w:rPr>
        <w:t>dalam wawancara peneliti dengan salah satu santri yang bek</w:t>
      </w:r>
      <w:r w:rsidR="00152B74">
        <w:rPr>
          <w:rFonts w:asciiTheme="majorBidi" w:hAnsiTheme="majorBidi" w:cstheme="majorBidi"/>
          <w:sz w:val="24"/>
          <w:szCs w:val="24"/>
        </w:rPr>
        <w:t>erja di Peternakan dalam hal fak</w:t>
      </w:r>
      <w:r>
        <w:rPr>
          <w:rFonts w:asciiTheme="majorBidi" w:hAnsiTheme="majorBidi" w:cstheme="majorBidi"/>
          <w:sz w:val="24"/>
          <w:szCs w:val="24"/>
        </w:rPr>
        <w:t>tor pendukung dan penghambat santri dalam bekerja di peternakan antara lain:</w:t>
      </w:r>
    </w:p>
    <w:p w:rsidR="0008678B" w:rsidRPr="00B42E02" w:rsidRDefault="00152B74" w:rsidP="00B42E02">
      <w:pPr>
        <w:pStyle w:val="ListParagraph"/>
        <w:numPr>
          <w:ilvl w:val="0"/>
          <w:numId w:val="48"/>
        </w:numPr>
        <w:spacing w:line="480" w:lineRule="auto"/>
        <w:jc w:val="both"/>
        <w:rPr>
          <w:rFonts w:asciiTheme="majorBidi" w:hAnsiTheme="majorBidi" w:cstheme="majorBidi"/>
          <w:sz w:val="24"/>
          <w:szCs w:val="24"/>
        </w:rPr>
      </w:pPr>
      <w:r w:rsidRPr="00B42E02">
        <w:rPr>
          <w:rFonts w:asciiTheme="majorBidi" w:hAnsiTheme="majorBidi" w:cstheme="majorBidi"/>
          <w:sz w:val="24"/>
          <w:szCs w:val="24"/>
        </w:rPr>
        <w:t>F</w:t>
      </w:r>
      <w:r w:rsidR="00B236AC" w:rsidRPr="00B42E02">
        <w:rPr>
          <w:rFonts w:asciiTheme="majorBidi" w:hAnsiTheme="majorBidi" w:cstheme="majorBidi"/>
          <w:sz w:val="24"/>
          <w:szCs w:val="24"/>
        </w:rPr>
        <w:t>ak</w:t>
      </w:r>
      <w:r w:rsidR="0008678B" w:rsidRPr="00B42E02">
        <w:rPr>
          <w:rFonts w:asciiTheme="majorBidi" w:hAnsiTheme="majorBidi" w:cstheme="majorBidi"/>
          <w:sz w:val="24"/>
          <w:szCs w:val="24"/>
        </w:rPr>
        <w:t>tor penghambat</w:t>
      </w:r>
      <w:r w:rsidRPr="00B42E02">
        <w:rPr>
          <w:rFonts w:asciiTheme="majorBidi" w:hAnsiTheme="majorBidi" w:cstheme="majorBidi"/>
          <w:sz w:val="24"/>
          <w:szCs w:val="24"/>
        </w:rPr>
        <w:t>:</w:t>
      </w:r>
    </w:p>
    <w:p w:rsidR="00243F73" w:rsidRPr="00B42E02" w:rsidRDefault="00243F73" w:rsidP="00B42E02">
      <w:pPr>
        <w:pStyle w:val="ListParagraph"/>
        <w:numPr>
          <w:ilvl w:val="0"/>
          <w:numId w:val="35"/>
        </w:numPr>
        <w:spacing w:line="480" w:lineRule="auto"/>
        <w:ind w:left="2160"/>
        <w:jc w:val="both"/>
        <w:rPr>
          <w:rFonts w:asciiTheme="majorBidi" w:hAnsiTheme="majorBidi" w:cstheme="majorBidi"/>
          <w:sz w:val="24"/>
          <w:szCs w:val="24"/>
        </w:rPr>
      </w:pPr>
      <w:r w:rsidRPr="00B42E02">
        <w:rPr>
          <w:rFonts w:asciiTheme="majorBidi" w:hAnsiTheme="majorBidi" w:cstheme="majorBidi"/>
          <w:sz w:val="24"/>
          <w:szCs w:val="24"/>
        </w:rPr>
        <w:t>Capek tiap hari kerja terus gak bisa libur, kalaupun libur harus mencari pengganti.</w:t>
      </w:r>
      <w:r>
        <w:rPr>
          <w:rStyle w:val="FootnoteReference"/>
          <w:rFonts w:asciiTheme="majorBidi" w:hAnsiTheme="majorBidi" w:cstheme="majorBidi"/>
          <w:sz w:val="24"/>
          <w:szCs w:val="24"/>
        </w:rPr>
        <w:footnoteReference w:id="10"/>
      </w:r>
    </w:p>
    <w:p w:rsidR="00243F73" w:rsidRDefault="00243F73" w:rsidP="00B42E02">
      <w:pPr>
        <w:pStyle w:val="ListParagraph"/>
        <w:numPr>
          <w:ilvl w:val="0"/>
          <w:numId w:val="35"/>
        </w:numPr>
        <w:spacing w:line="480" w:lineRule="auto"/>
        <w:ind w:left="2160"/>
        <w:jc w:val="both"/>
        <w:rPr>
          <w:rFonts w:asciiTheme="majorBidi" w:hAnsiTheme="majorBidi" w:cstheme="majorBidi"/>
          <w:sz w:val="24"/>
          <w:szCs w:val="24"/>
        </w:rPr>
      </w:pPr>
      <w:r>
        <w:rPr>
          <w:rFonts w:asciiTheme="majorBidi" w:hAnsiTheme="majorBidi" w:cstheme="majorBidi"/>
          <w:sz w:val="24"/>
          <w:szCs w:val="24"/>
        </w:rPr>
        <w:t>Gajinya tidak tepat pada tanggal pembayaran, minta bayaran sekarang baru 1 minggu dikasih.</w:t>
      </w:r>
    </w:p>
    <w:p w:rsidR="0008678B" w:rsidRDefault="00A519A1" w:rsidP="00B42E02">
      <w:pPr>
        <w:pStyle w:val="ListParagraph"/>
        <w:numPr>
          <w:ilvl w:val="0"/>
          <w:numId w:val="35"/>
        </w:numPr>
        <w:spacing w:line="480" w:lineRule="auto"/>
        <w:ind w:left="2160"/>
        <w:jc w:val="both"/>
        <w:rPr>
          <w:rFonts w:asciiTheme="majorBidi" w:hAnsiTheme="majorBidi" w:cstheme="majorBidi"/>
          <w:sz w:val="24"/>
          <w:szCs w:val="24"/>
        </w:rPr>
      </w:pPr>
      <w:r>
        <w:rPr>
          <w:rFonts w:asciiTheme="majorBidi" w:hAnsiTheme="majorBidi" w:cstheme="majorBidi"/>
          <w:sz w:val="24"/>
          <w:szCs w:val="24"/>
        </w:rPr>
        <w:t>Tempat pekerjaan sangat jauh</w:t>
      </w:r>
      <w:r w:rsidR="00851B1C">
        <w:rPr>
          <w:rFonts w:asciiTheme="majorBidi" w:hAnsiTheme="majorBidi" w:cstheme="majorBidi"/>
          <w:sz w:val="24"/>
          <w:szCs w:val="24"/>
        </w:rPr>
        <w:t>.</w:t>
      </w:r>
    </w:p>
    <w:p w:rsidR="00254349" w:rsidRDefault="00254349" w:rsidP="00254349">
      <w:pPr>
        <w:pStyle w:val="ListParagraph"/>
        <w:spacing w:line="480" w:lineRule="auto"/>
        <w:ind w:left="2160"/>
        <w:jc w:val="both"/>
        <w:rPr>
          <w:rFonts w:asciiTheme="majorBidi" w:hAnsiTheme="majorBidi" w:cstheme="majorBidi"/>
          <w:sz w:val="24"/>
          <w:szCs w:val="24"/>
        </w:rPr>
      </w:pPr>
    </w:p>
    <w:p w:rsidR="00851B1C" w:rsidRDefault="00851B1C" w:rsidP="00B42E02">
      <w:pPr>
        <w:pStyle w:val="ListParagraph"/>
        <w:numPr>
          <w:ilvl w:val="0"/>
          <w:numId w:val="48"/>
        </w:num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Faktor pendukungnya</w:t>
      </w:r>
      <w:r w:rsidR="00152B74">
        <w:rPr>
          <w:rFonts w:asciiTheme="majorBidi" w:hAnsiTheme="majorBidi" w:cstheme="majorBidi"/>
          <w:sz w:val="24"/>
          <w:szCs w:val="24"/>
        </w:rPr>
        <w:t xml:space="preserve"> :</w:t>
      </w:r>
    </w:p>
    <w:p w:rsidR="00243F73" w:rsidRPr="00152B74" w:rsidRDefault="00243F73" w:rsidP="00B42E02">
      <w:pPr>
        <w:pStyle w:val="ListParagraph"/>
        <w:numPr>
          <w:ilvl w:val="0"/>
          <w:numId w:val="36"/>
        </w:numPr>
        <w:spacing w:line="480" w:lineRule="auto"/>
        <w:ind w:left="2160"/>
        <w:jc w:val="both"/>
        <w:rPr>
          <w:rFonts w:asciiTheme="majorBidi" w:hAnsiTheme="majorBidi" w:cstheme="majorBidi"/>
          <w:sz w:val="24"/>
          <w:szCs w:val="24"/>
        </w:rPr>
      </w:pPr>
      <w:r w:rsidRPr="00152B74">
        <w:rPr>
          <w:rFonts w:asciiTheme="majorBidi" w:hAnsiTheme="majorBidi" w:cstheme="majorBidi"/>
          <w:sz w:val="24"/>
          <w:szCs w:val="24"/>
        </w:rPr>
        <w:t>Gajinya mencukupi kebutuhan untuk belajar di pondok</w:t>
      </w:r>
      <w:r>
        <w:rPr>
          <w:rStyle w:val="FootnoteReference"/>
          <w:rFonts w:asciiTheme="majorBidi" w:hAnsiTheme="majorBidi" w:cstheme="majorBidi"/>
          <w:sz w:val="24"/>
          <w:szCs w:val="24"/>
        </w:rPr>
        <w:footnoteReference w:id="11"/>
      </w:r>
    </w:p>
    <w:p w:rsidR="00243F73" w:rsidRDefault="00243F73" w:rsidP="00B42E02">
      <w:pPr>
        <w:pStyle w:val="ListParagraph"/>
        <w:numPr>
          <w:ilvl w:val="0"/>
          <w:numId w:val="36"/>
        </w:numPr>
        <w:spacing w:line="480" w:lineRule="auto"/>
        <w:ind w:left="2160"/>
        <w:jc w:val="both"/>
        <w:rPr>
          <w:rFonts w:asciiTheme="majorBidi" w:hAnsiTheme="majorBidi" w:cstheme="majorBidi"/>
          <w:sz w:val="24"/>
          <w:szCs w:val="24"/>
        </w:rPr>
      </w:pPr>
      <w:r>
        <w:rPr>
          <w:rFonts w:asciiTheme="majorBidi" w:hAnsiTheme="majorBidi" w:cstheme="majorBidi"/>
          <w:sz w:val="24"/>
          <w:szCs w:val="24"/>
        </w:rPr>
        <w:t>Menambah pengalaman.</w:t>
      </w:r>
    </w:p>
    <w:p w:rsidR="00243F73" w:rsidRDefault="00243F73" w:rsidP="00B42E02">
      <w:pPr>
        <w:pStyle w:val="ListParagraph"/>
        <w:numPr>
          <w:ilvl w:val="0"/>
          <w:numId w:val="36"/>
        </w:numPr>
        <w:spacing w:line="480" w:lineRule="auto"/>
        <w:ind w:left="2160"/>
        <w:jc w:val="both"/>
        <w:rPr>
          <w:rFonts w:asciiTheme="majorBidi" w:hAnsiTheme="majorBidi" w:cstheme="majorBidi"/>
          <w:sz w:val="24"/>
          <w:szCs w:val="24"/>
        </w:rPr>
      </w:pPr>
      <w:r>
        <w:rPr>
          <w:rFonts w:asciiTheme="majorBidi" w:hAnsiTheme="majorBidi" w:cstheme="majorBidi"/>
          <w:sz w:val="24"/>
          <w:szCs w:val="24"/>
        </w:rPr>
        <w:t>Majikan sangat akrab dengan kulinya, apabila kulinya punya pendapat selalu disetujui.</w:t>
      </w:r>
    </w:p>
    <w:p w:rsidR="00742E4C" w:rsidRPr="00CE422D" w:rsidRDefault="00A519A1" w:rsidP="00CE422D">
      <w:pPr>
        <w:pStyle w:val="ListParagraph"/>
        <w:numPr>
          <w:ilvl w:val="0"/>
          <w:numId w:val="36"/>
        </w:numPr>
        <w:spacing w:line="480" w:lineRule="auto"/>
        <w:ind w:left="2160"/>
        <w:jc w:val="both"/>
        <w:rPr>
          <w:rFonts w:asciiTheme="majorBidi" w:hAnsiTheme="majorBidi" w:cstheme="majorBidi"/>
          <w:sz w:val="24"/>
          <w:szCs w:val="24"/>
        </w:rPr>
      </w:pPr>
      <w:r>
        <w:rPr>
          <w:rFonts w:asciiTheme="majorBidi" w:hAnsiTheme="majorBidi" w:cstheme="majorBidi"/>
          <w:sz w:val="24"/>
          <w:szCs w:val="24"/>
        </w:rPr>
        <w:t>Ingin hidup mandiri, selain itu kalau gak bekerja tidak mempunyai uang karena orang tua saya tidak bisa membiayai saya di pondok.</w:t>
      </w:r>
    </w:p>
    <w:p w:rsidR="00CF3F8E" w:rsidRPr="00EC0F84" w:rsidRDefault="00152B74" w:rsidP="00CF3F8E">
      <w:pPr>
        <w:pStyle w:val="ListParagraph"/>
        <w:numPr>
          <w:ilvl w:val="1"/>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Jualan ES</w:t>
      </w:r>
    </w:p>
    <w:p w:rsidR="00B05FF6" w:rsidRPr="00215EF2" w:rsidRDefault="00A519A1" w:rsidP="00215EF2">
      <w:pPr>
        <w:pStyle w:val="ListParagraph"/>
        <w:spacing w:line="480" w:lineRule="auto"/>
        <w:ind w:left="1440" w:firstLine="900"/>
        <w:jc w:val="both"/>
        <w:rPr>
          <w:rFonts w:asciiTheme="majorBidi" w:hAnsiTheme="majorBidi" w:cstheme="majorBidi"/>
          <w:sz w:val="24"/>
          <w:szCs w:val="24"/>
        </w:rPr>
      </w:pPr>
      <w:r w:rsidRPr="00A519A1">
        <w:rPr>
          <w:rFonts w:asciiTheme="majorBidi" w:hAnsiTheme="majorBidi" w:cstheme="majorBidi"/>
          <w:sz w:val="24"/>
          <w:szCs w:val="24"/>
        </w:rPr>
        <w:t xml:space="preserve">Santri yang berjualan Es sekitar 3 orang dengan mengunakan sepeda pancal dan sepeda motor dengan mengelingi  </w:t>
      </w:r>
      <w:r>
        <w:rPr>
          <w:rFonts w:asciiTheme="majorBidi" w:hAnsiTheme="majorBidi" w:cstheme="majorBidi"/>
          <w:sz w:val="24"/>
          <w:szCs w:val="24"/>
        </w:rPr>
        <w:t>seluruh desa yang ada di Kecamatan rejotangan, dalam berjualan Es ini santri berangkat sekitar jam 10:00 WIB dengan</w:t>
      </w:r>
      <w:r w:rsidR="00152B74">
        <w:rPr>
          <w:rFonts w:asciiTheme="majorBidi" w:hAnsiTheme="majorBidi" w:cstheme="majorBidi"/>
          <w:sz w:val="24"/>
          <w:szCs w:val="24"/>
        </w:rPr>
        <w:t xml:space="preserve"> pulang sekitar Pukul 15:00 WIB. Karena perusahaan ES mengalami kebangkrutan, santri yang melakukan pekerjaan ini sudah lagi tidak bekerja di tempat itu, tapi bekerja di tempat yang lain, tapi dalam hal ini santri tersebut per</w:t>
      </w:r>
      <w:r w:rsidR="00215EF2">
        <w:rPr>
          <w:rFonts w:asciiTheme="majorBidi" w:hAnsiTheme="majorBidi" w:cstheme="majorBidi"/>
          <w:sz w:val="24"/>
          <w:szCs w:val="24"/>
        </w:rPr>
        <w:t>nah bekerja di bidang Jualan ES.</w:t>
      </w:r>
    </w:p>
    <w:p w:rsidR="00CF3F8E" w:rsidRPr="00EC0F84" w:rsidRDefault="00ED6EE9" w:rsidP="00CF3F8E">
      <w:pPr>
        <w:pStyle w:val="ListParagraph"/>
        <w:numPr>
          <w:ilvl w:val="1"/>
          <w:numId w:val="1"/>
        </w:numPr>
        <w:spacing w:line="480" w:lineRule="auto"/>
        <w:jc w:val="both"/>
        <w:rPr>
          <w:rFonts w:asciiTheme="majorBidi" w:hAnsiTheme="majorBidi" w:cstheme="majorBidi"/>
          <w:sz w:val="24"/>
          <w:szCs w:val="24"/>
        </w:rPr>
      </w:pPr>
      <w:r w:rsidRPr="00EC0F84">
        <w:rPr>
          <w:rFonts w:asciiTheme="majorBidi" w:hAnsiTheme="majorBidi" w:cstheme="majorBidi"/>
          <w:sz w:val="24"/>
          <w:szCs w:val="24"/>
        </w:rPr>
        <w:t xml:space="preserve">Peternakan (Makan Ternak </w:t>
      </w:r>
      <w:r w:rsidR="00CF3F8E" w:rsidRPr="00EC0F84">
        <w:rPr>
          <w:rFonts w:asciiTheme="majorBidi" w:hAnsiTheme="majorBidi" w:cstheme="majorBidi"/>
          <w:sz w:val="24"/>
          <w:szCs w:val="24"/>
        </w:rPr>
        <w:t>sapi)</w:t>
      </w:r>
    </w:p>
    <w:p w:rsidR="00B42E02" w:rsidRDefault="005C0566" w:rsidP="00215EF2">
      <w:pPr>
        <w:pStyle w:val="ListParagraph"/>
        <w:spacing w:line="480" w:lineRule="auto"/>
        <w:ind w:left="1440" w:firstLine="900"/>
        <w:jc w:val="both"/>
        <w:rPr>
          <w:rFonts w:asciiTheme="majorBidi" w:hAnsiTheme="majorBidi" w:cstheme="majorBidi"/>
          <w:sz w:val="24"/>
          <w:szCs w:val="24"/>
        </w:rPr>
      </w:pPr>
      <w:r w:rsidRPr="005C0566">
        <w:rPr>
          <w:rFonts w:asciiTheme="majorBidi" w:hAnsiTheme="majorBidi" w:cstheme="majorBidi"/>
          <w:sz w:val="24"/>
          <w:szCs w:val="24"/>
        </w:rPr>
        <w:t>Makan ternak sapi ini dilakukan oleh santri Al-Falah A</w:t>
      </w:r>
      <w:r>
        <w:rPr>
          <w:rFonts w:asciiTheme="majorBidi" w:hAnsiTheme="majorBidi" w:cstheme="majorBidi"/>
          <w:sz w:val="24"/>
          <w:szCs w:val="24"/>
        </w:rPr>
        <w:t xml:space="preserve">bdurrohiem di sekitar masyarakat Rejotangan dalam hal makan sapi dilakukan di siang hari setelah sholat Dhuhur, dengan memotong </w:t>
      </w:r>
      <w:r>
        <w:rPr>
          <w:rFonts w:asciiTheme="majorBidi" w:hAnsiTheme="majorBidi" w:cstheme="majorBidi"/>
          <w:sz w:val="24"/>
          <w:szCs w:val="24"/>
        </w:rPr>
        <w:lastRenderedPageBreak/>
        <w:t xml:space="preserve">rumput </w:t>
      </w:r>
      <w:r w:rsidR="00F756C0">
        <w:rPr>
          <w:rFonts w:asciiTheme="majorBidi" w:hAnsiTheme="majorBidi" w:cstheme="majorBidi"/>
          <w:sz w:val="24"/>
          <w:szCs w:val="24"/>
        </w:rPr>
        <w:t>di ladang milik majikanya dengan di angkut dengan mengunakan gerobak setelah di potongi kecil-kecil l</w:t>
      </w:r>
      <w:r>
        <w:rPr>
          <w:rFonts w:asciiTheme="majorBidi" w:hAnsiTheme="majorBidi" w:cstheme="majorBidi"/>
          <w:sz w:val="24"/>
          <w:szCs w:val="24"/>
        </w:rPr>
        <w:t>alu memberikan ke sapi.</w:t>
      </w:r>
    </w:p>
    <w:p w:rsidR="005C0566" w:rsidRPr="00B42E02" w:rsidRDefault="00B42E02" w:rsidP="00B42E02">
      <w:pPr>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1).  </w:t>
      </w:r>
      <w:r w:rsidR="005C0566" w:rsidRPr="00B42E02">
        <w:rPr>
          <w:rFonts w:asciiTheme="majorBidi" w:hAnsiTheme="majorBidi" w:cstheme="majorBidi"/>
          <w:sz w:val="24"/>
          <w:szCs w:val="24"/>
        </w:rPr>
        <w:t>Untuk faktor penghambatnya</w:t>
      </w:r>
      <w:r w:rsidR="00F756C0" w:rsidRPr="00B42E02">
        <w:rPr>
          <w:rFonts w:asciiTheme="majorBidi" w:hAnsiTheme="majorBidi" w:cstheme="majorBidi"/>
          <w:sz w:val="24"/>
          <w:szCs w:val="24"/>
        </w:rPr>
        <w:t xml:space="preserve"> :</w:t>
      </w:r>
    </w:p>
    <w:p w:rsidR="005C0566" w:rsidRPr="00F756C0" w:rsidRDefault="005C0566" w:rsidP="00F756C0">
      <w:pPr>
        <w:pStyle w:val="ListParagraph"/>
        <w:numPr>
          <w:ilvl w:val="0"/>
          <w:numId w:val="37"/>
        </w:numPr>
        <w:spacing w:line="480" w:lineRule="auto"/>
        <w:jc w:val="both"/>
        <w:rPr>
          <w:rFonts w:asciiTheme="majorBidi" w:hAnsiTheme="majorBidi" w:cstheme="majorBidi"/>
          <w:sz w:val="24"/>
          <w:szCs w:val="24"/>
        </w:rPr>
      </w:pPr>
      <w:r w:rsidRPr="00F756C0">
        <w:rPr>
          <w:rFonts w:asciiTheme="majorBidi" w:hAnsiTheme="majorBidi" w:cstheme="majorBidi"/>
          <w:sz w:val="24"/>
          <w:szCs w:val="24"/>
        </w:rPr>
        <w:t xml:space="preserve">Sering dimarahi majikan </w:t>
      </w:r>
    </w:p>
    <w:p w:rsidR="005C0566" w:rsidRDefault="005C0566" w:rsidP="00F756C0">
      <w:pPr>
        <w:pStyle w:val="ListParagraph"/>
        <w:numPr>
          <w:ilvl w:val="0"/>
          <w:numId w:val="37"/>
        </w:numPr>
        <w:spacing w:line="480" w:lineRule="auto"/>
        <w:jc w:val="both"/>
        <w:rPr>
          <w:rFonts w:asciiTheme="majorBidi" w:hAnsiTheme="majorBidi" w:cstheme="majorBidi"/>
          <w:sz w:val="24"/>
          <w:szCs w:val="24"/>
        </w:rPr>
      </w:pPr>
      <w:r>
        <w:rPr>
          <w:rFonts w:asciiTheme="majorBidi" w:hAnsiTheme="majorBidi" w:cstheme="majorBidi"/>
          <w:sz w:val="24"/>
          <w:szCs w:val="24"/>
        </w:rPr>
        <w:t>Agak males bekerja</w:t>
      </w:r>
    </w:p>
    <w:p w:rsidR="005C0566" w:rsidRDefault="005C0566" w:rsidP="00F756C0">
      <w:pPr>
        <w:pStyle w:val="ListParagraph"/>
        <w:numPr>
          <w:ilvl w:val="0"/>
          <w:numId w:val="37"/>
        </w:numPr>
        <w:spacing w:line="480" w:lineRule="auto"/>
        <w:jc w:val="both"/>
        <w:rPr>
          <w:rFonts w:asciiTheme="majorBidi" w:hAnsiTheme="majorBidi" w:cstheme="majorBidi"/>
          <w:sz w:val="24"/>
          <w:szCs w:val="24"/>
        </w:rPr>
      </w:pPr>
      <w:r>
        <w:rPr>
          <w:rFonts w:asciiTheme="majorBidi" w:hAnsiTheme="majorBidi" w:cstheme="majorBidi"/>
          <w:sz w:val="24"/>
          <w:szCs w:val="24"/>
        </w:rPr>
        <w:t>Mengantuk.</w:t>
      </w:r>
    </w:p>
    <w:p w:rsidR="005C0566" w:rsidRDefault="00B42E02" w:rsidP="00B42E02">
      <w:pPr>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2).  </w:t>
      </w:r>
      <w:r w:rsidR="005C0566">
        <w:rPr>
          <w:rFonts w:asciiTheme="majorBidi" w:hAnsiTheme="majorBidi" w:cstheme="majorBidi"/>
          <w:sz w:val="24"/>
          <w:szCs w:val="24"/>
        </w:rPr>
        <w:t>Untuk Faktor pendukung</w:t>
      </w:r>
      <w:r w:rsidR="00F756C0">
        <w:rPr>
          <w:rFonts w:asciiTheme="majorBidi" w:hAnsiTheme="majorBidi" w:cstheme="majorBidi"/>
          <w:sz w:val="24"/>
          <w:szCs w:val="24"/>
        </w:rPr>
        <w:t xml:space="preserve"> :</w:t>
      </w:r>
    </w:p>
    <w:p w:rsidR="005C0566" w:rsidRPr="00F756C0" w:rsidRDefault="005C0566" w:rsidP="00F756C0">
      <w:pPr>
        <w:pStyle w:val="ListParagraph"/>
        <w:numPr>
          <w:ilvl w:val="0"/>
          <w:numId w:val="38"/>
        </w:numPr>
        <w:spacing w:line="480" w:lineRule="auto"/>
        <w:jc w:val="both"/>
        <w:rPr>
          <w:rFonts w:asciiTheme="majorBidi" w:hAnsiTheme="majorBidi" w:cstheme="majorBidi"/>
          <w:sz w:val="24"/>
          <w:szCs w:val="24"/>
        </w:rPr>
      </w:pPr>
      <w:r w:rsidRPr="00F756C0">
        <w:rPr>
          <w:rFonts w:asciiTheme="majorBidi" w:hAnsiTheme="majorBidi" w:cstheme="majorBidi"/>
          <w:sz w:val="24"/>
          <w:szCs w:val="24"/>
        </w:rPr>
        <w:t>Untuk bisa membiayai kehidupan sehari-hari di pondok.</w:t>
      </w:r>
    </w:p>
    <w:p w:rsidR="005C0566" w:rsidRPr="007E31A0" w:rsidRDefault="005C0566" w:rsidP="00F756C0">
      <w:pPr>
        <w:pStyle w:val="ListParagraph"/>
        <w:numPr>
          <w:ilvl w:val="0"/>
          <w:numId w:val="38"/>
        </w:numPr>
        <w:spacing w:line="480" w:lineRule="auto"/>
        <w:jc w:val="both"/>
        <w:rPr>
          <w:rFonts w:asciiTheme="majorBidi" w:hAnsiTheme="majorBidi" w:cstheme="majorBidi"/>
          <w:sz w:val="24"/>
          <w:szCs w:val="24"/>
        </w:rPr>
      </w:pPr>
      <w:r>
        <w:rPr>
          <w:rFonts w:asciiTheme="majorBidi" w:hAnsiTheme="majorBidi" w:cstheme="majorBidi"/>
          <w:sz w:val="24"/>
          <w:szCs w:val="24"/>
        </w:rPr>
        <w:t>Untuk mencukupi kebutuhan pribadi</w:t>
      </w:r>
      <w:r>
        <w:rPr>
          <w:rStyle w:val="FootnoteReference"/>
          <w:rFonts w:asciiTheme="majorBidi" w:hAnsiTheme="majorBidi" w:cstheme="majorBidi"/>
          <w:sz w:val="24"/>
          <w:szCs w:val="24"/>
        </w:rPr>
        <w:footnoteReference w:id="12"/>
      </w:r>
    </w:p>
    <w:p w:rsidR="00CF3F8E" w:rsidRPr="00EC0F84" w:rsidRDefault="00CF3F8E" w:rsidP="00CF3F8E">
      <w:pPr>
        <w:pStyle w:val="ListParagraph"/>
        <w:numPr>
          <w:ilvl w:val="1"/>
          <w:numId w:val="1"/>
        </w:numPr>
        <w:spacing w:line="480" w:lineRule="auto"/>
        <w:jc w:val="both"/>
        <w:rPr>
          <w:rFonts w:asciiTheme="majorBidi" w:hAnsiTheme="majorBidi" w:cstheme="majorBidi"/>
          <w:sz w:val="24"/>
          <w:szCs w:val="24"/>
        </w:rPr>
      </w:pPr>
      <w:r w:rsidRPr="00EC0F84">
        <w:rPr>
          <w:rFonts w:asciiTheme="majorBidi" w:hAnsiTheme="majorBidi" w:cstheme="majorBidi"/>
          <w:sz w:val="24"/>
          <w:szCs w:val="24"/>
        </w:rPr>
        <w:t>Kerajinan Tangan (Membuat Batrei Ayam)</w:t>
      </w:r>
    </w:p>
    <w:p w:rsidR="00F756C0" w:rsidRDefault="005C0566" w:rsidP="00215EF2">
      <w:pPr>
        <w:pStyle w:val="ListParagraph"/>
        <w:spacing w:line="480" w:lineRule="auto"/>
        <w:ind w:left="1440" w:firstLine="900"/>
        <w:jc w:val="both"/>
        <w:rPr>
          <w:rFonts w:asciiTheme="majorBidi" w:hAnsiTheme="majorBidi" w:cstheme="majorBidi"/>
          <w:sz w:val="24"/>
          <w:szCs w:val="24"/>
        </w:rPr>
      </w:pPr>
      <w:r>
        <w:rPr>
          <w:rFonts w:asciiTheme="majorBidi" w:hAnsiTheme="majorBidi" w:cstheme="majorBidi"/>
          <w:sz w:val="24"/>
          <w:szCs w:val="24"/>
        </w:rPr>
        <w:t>Dalam kegiatan kerajinan tangan ini santri ikut kepada salah satu masyarakat di sekitar rejotangan</w:t>
      </w:r>
      <w:r w:rsidR="00870215">
        <w:rPr>
          <w:rFonts w:asciiTheme="majorBidi" w:hAnsiTheme="majorBidi" w:cstheme="majorBidi"/>
          <w:sz w:val="24"/>
          <w:szCs w:val="24"/>
        </w:rPr>
        <w:t xml:space="preserve"> ada 2 orang</w:t>
      </w:r>
      <w:r>
        <w:rPr>
          <w:rFonts w:asciiTheme="majorBidi" w:hAnsiTheme="majorBidi" w:cstheme="majorBidi"/>
          <w:sz w:val="24"/>
          <w:szCs w:val="24"/>
        </w:rPr>
        <w:t>, pekerjaan ini dilakukan setiap hari mulai pagi pukul 07:00 – 14:00 WIB</w:t>
      </w:r>
      <w:r w:rsidR="00870215">
        <w:rPr>
          <w:rFonts w:asciiTheme="majorBidi" w:hAnsiTheme="majorBidi" w:cstheme="majorBidi"/>
          <w:sz w:val="24"/>
          <w:szCs w:val="24"/>
        </w:rPr>
        <w:t>.</w:t>
      </w:r>
      <w:r w:rsidR="00F756C0">
        <w:rPr>
          <w:rFonts w:asciiTheme="majorBidi" w:hAnsiTheme="majorBidi" w:cstheme="majorBidi"/>
          <w:sz w:val="24"/>
          <w:szCs w:val="24"/>
        </w:rPr>
        <w:t>Karena perusahaan kerajinan tangan  mengalami kebangkrutan, santri yang melakukan pekerjaan ini sudah lagi tidak bekerja di tempat itu, tapi bekerja di tempat yang lain, tapi dalam hal ini santri tersebut pernah bekerja di bidang kerajinan tangan.</w:t>
      </w:r>
    </w:p>
    <w:p w:rsidR="00254349" w:rsidRPr="0099018C" w:rsidRDefault="00254349" w:rsidP="00215EF2">
      <w:pPr>
        <w:pStyle w:val="ListParagraph"/>
        <w:spacing w:line="480" w:lineRule="auto"/>
        <w:ind w:left="1440" w:firstLine="900"/>
        <w:jc w:val="both"/>
        <w:rPr>
          <w:rFonts w:asciiTheme="majorBidi" w:hAnsiTheme="majorBidi" w:cstheme="majorBidi"/>
          <w:sz w:val="24"/>
          <w:szCs w:val="24"/>
        </w:rPr>
      </w:pPr>
    </w:p>
    <w:p w:rsidR="00CF3F8E" w:rsidRPr="00EC0F84" w:rsidRDefault="00CF3F8E" w:rsidP="00F756C0">
      <w:pPr>
        <w:pStyle w:val="ListParagraph"/>
        <w:numPr>
          <w:ilvl w:val="1"/>
          <w:numId w:val="1"/>
        </w:numPr>
        <w:spacing w:line="480" w:lineRule="auto"/>
        <w:jc w:val="both"/>
        <w:rPr>
          <w:rFonts w:asciiTheme="majorBidi" w:hAnsiTheme="majorBidi" w:cstheme="majorBidi"/>
          <w:sz w:val="24"/>
          <w:szCs w:val="24"/>
        </w:rPr>
      </w:pPr>
      <w:r w:rsidRPr="00EC0F84">
        <w:rPr>
          <w:rFonts w:asciiTheme="majorBidi" w:hAnsiTheme="majorBidi" w:cstheme="majorBidi"/>
          <w:sz w:val="24"/>
          <w:szCs w:val="24"/>
        </w:rPr>
        <w:lastRenderedPageBreak/>
        <w:t>Jualan Bakso</w:t>
      </w:r>
    </w:p>
    <w:p w:rsidR="0099018C" w:rsidRDefault="00870215" w:rsidP="00215EF2">
      <w:pPr>
        <w:pStyle w:val="ListParagraph"/>
        <w:spacing w:line="480" w:lineRule="auto"/>
        <w:ind w:left="1440" w:firstLine="900"/>
        <w:jc w:val="both"/>
        <w:rPr>
          <w:rFonts w:asciiTheme="majorBidi" w:hAnsiTheme="majorBidi" w:cstheme="majorBidi"/>
          <w:sz w:val="24"/>
          <w:szCs w:val="24"/>
        </w:rPr>
      </w:pPr>
      <w:r w:rsidRPr="00870215">
        <w:rPr>
          <w:rFonts w:asciiTheme="majorBidi" w:hAnsiTheme="majorBidi" w:cstheme="majorBidi"/>
          <w:sz w:val="24"/>
          <w:szCs w:val="24"/>
        </w:rPr>
        <w:t>Dalam kegiatan ini santri yang ikut berjualan bakso ada sekitar 7 orang, santri berjualan bakso dengan ikut kepada pe</w:t>
      </w:r>
      <w:r w:rsidR="00B42E02">
        <w:rPr>
          <w:rFonts w:asciiTheme="majorBidi" w:hAnsiTheme="majorBidi" w:cstheme="majorBidi"/>
          <w:sz w:val="24"/>
          <w:szCs w:val="24"/>
        </w:rPr>
        <w:t>ngasuh yang punya usaha bidang b</w:t>
      </w:r>
      <w:r w:rsidRPr="00870215">
        <w:rPr>
          <w:rFonts w:asciiTheme="majorBidi" w:hAnsiTheme="majorBidi" w:cstheme="majorBidi"/>
          <w:sz w:val="24"/>
          <w:szCs w:val="24"/>
        </w:rPr>
        <w:t>akso</w:t>
      </w:r>
      <w:r>
        <w:rPr>
          <w:rFonts w:asciiTheme="majorBidi" w:hAnsiTheme="majorBidi" w:cstheme="majorBidi"/>
          <w:sz w:val="24"/>
          <w:szCs w:val="24"/>
        </w:rPr>
        <w:t xml:space="preserve">, dalam hal ini santri tebagi menjadi 3 bagian 1) santri yang berjualan bakso dengan menggunakan rombong dengan berkeliling ke masyarakat rejotangan, 2) santri yang berjualan bakso dengan mendirikan kedai di samping bank BRI rejotangan nama kedai bakso itu adalah (Bakso Al-falah), 3) </w:t>
      </w:r>
      <w:r w:rsidR="00F756C0">
        <w:rPr>
          <w:rFonts w:asciiTheme="majorBidi" w:hAnsiTheme="majorBidi" w:cstheme="majorBidi"/>
          <w:sz w:val="24"/>
          <w:szCs w:val="24"/>
        </w:rPr>
        <w:t xml:space="preserve">dan </w:t>
      </w:r>
      <w:r>
        <w:rPr>
          <w:rFonts w:asciiTheme="majorBidi" w:hAnsiTheme="majorBidi" w:cstheme="majorBidi"/>
          <w:sz w:val="24"/>
          <w:szCs w:val="24"/>
        </w:rPr>
        <w:t>santri yang bekerja di dapur untuk membuat bakso.</w:t>
      </w:r>
    </w:p>
    <w:p w:rsidR="00870215" w:rsidRDefault="00B42E02" w:rsidP="0099018C">
      <w:pPr>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1).  </w:t>
      </w:r>
      <w:r w:rsidR="00870215">
        <w:rPr>
          <w:rFonts w:asciiTheme="majorBidi" w:hAnsiTheme="majorBidi" w:cstheme="majorBidi"/>
          <w:sz w:val="24"/>
          <w:szCs w:val="24"/>
        </w:rPr>
        <w:t>Faktor penghambat</w:t>
      </w:r>
      <w:r w:rsidR="00F756C0">
        <w:rPr>
          <w:rFonts w:asciiTheme="majorBidi" w:hAnsiTheme="majorBidi" w:cstheme="majorBidi"/>
          <w:sz w:val="24"/>
          <w:szCs w:val="24"/>
        </w:rPr>
        <w:t xml:space="preserve"> :</w:t>
      </w:r>
    </w:p>
    <w:p w:rsidR="00870215" w:rsidRPr="00F756C0" w:rsidRDefault="00870215" w:rsidP="00F756C0">
      <w:pPr>
        <w:pStyle w:val="ListParagraph"/>
        <w:numPr>
          <w:ilvl w:val="0"/>
          <w:numId w:val="39"/>
        </w:numPr>
        <w:spacing w:line="480" w:lineRule="auto"/>
        <w:jc w:val="both"/>
        <w:rPr>
          <w:rFonts w:asciiTheme="majorBidi" w:hAnsiTheme="majorBidi" w:cstheme="majorBidi"/>
          <w:sz w:val="24"/>
          <w:szCs w:val="24"/>
        </w:rPr>
      </w:pPr>
      <w:r w:rsidRPr="00F756C0">
        <w:rPr>
          <w:rFonts w:asciiTheme="majorBidi" w:hAnsiTheme="majorBidi" w:cstheme="majorBidi"/>
          <w:sz w:val="24"/>
          <w:szCs w:val="24"/>
        </w:rPr>
        <w:t>Kalau tidak ada pelanggan yang beli bakso.</w:t>
      </w:r>
    </w:p>
    <w:p w:rsidR="00870215" w:rsidRDefault="00870215" w:rsidP="00F756C0">
      <w:pPr>
        <w:pStyle w:val="ListParagraph"/>
        <w:numPr>
          <w:ilvl w:val="0"/>
          <w:numId w:val="39"/>
        </w:numPr>
        <w:spacing w:line="480" w:lineRule="auto"/>
        <w:jc w:val="both"/>
        <w:rPr>
          <w:rFonts w:asciiTheme="majorBidi" w:hAnsiTheme="majorBidi" w:cstheme="majorBidi"/>
          <w:sz w:val="24"/>
          <w:szCs w:val="24"/>
        </w:rPr>
      </w:pPr>
      <w:r>
        <w:rPr>
          <w:rFonts w:asciiTheme="majorBidi" w:hAnsiTheme="majorBidi" w:cstheme="majorBidi"/>
          <w:sz w:val="24"/>
          <w:szCs w:val="24"/>
        </w:rPr>
        <w:t>Ban gerobak lagi bocor.</w:t>
      </w:r>
    </w:p>
    <w:p w:rsidR="00870215" w:rsidRDefault="00B42E02" w:rsidP="00870215">
      <w:pPr>
        <w:spacing w:line="480" w:lineRule="auto"/>
        <w:ind w:left="1440"/>
        <w:jc w:val="both"/>
        <w:rPr>
          <w:rFonts w:asciiTheme="majorBidi" w:hAnsiTheme="majorBidi" w:cstheme="majorBidi"/>
          <w:sz w:val="24"/>
          <w:szCs w:val="24"/>
        </w:rPr>
      </w:pPr>
      <w:r>
        <w:rPr>
          <w:rFonts w:asciiTheme="majorBidi" w:hAnsiTheme="majorBidi" w:cstheme="majorBidi"/>
          <w:sz w:val="24"/>
          <w:szCs w:val="24"/>
        </w:rPr>
        <w:t xml:space="preserve">2).  </w:t>
      </w:r>
      <w:r w:rsidR="00870215">
        <w:rPr>
          <w:rFonts w:asciiTheme="majorBidi" w:hAnsiTheme="majorBidi" w:cstheme="majorBidi"/>
          <w:sz w:val="24"/>
          <w:szCs w:val="24"/>
        </w:rPr>
        <w:t>Faktor pendudukung</w:t>
      </w:r>
      <w:r w:rsidR="00F756C0">
        <w:rPr>
          <w:rFonts w:asciiTheme="majorBidi" w:hAnsiTheme="majorBidi" w:cstheme="majorBidi"/>
          <w:sz w:val="24"/>
          <w:szCs w:val="24"/>
        </w:rPr>
        <w:t xml:space="preserve"> :</w:t>
      </w:r>
    </w:p>
    <w:p w:rsidR="00870215" w:rsidRPr="00F756C0" w:rsidRDefault="00870215" w:rsidP="00F756C0">
      <w:pPr>
        <w:pStyle w:val="ListParagraph"/>
        <w:numPr>
          <w:ilvl w:val="0"/>
          <w:numId w:val="40"/>
        </w:numPr>
        <w:spacing w:line="480" w:lineRule="auto"/>
        <w:jc w:val="both"/>
        <w:rPr>
          <w:rFonts w:asciiTheme="majorBidi" w:hAnsiTheme="majorBidi" w:cstheme="majorBidi"/>
          <w:sz w:val="24"/>
          <w:szCs w:val="24"/>
        </w:rPr>
      </w:pPr>
      <w:r w:rsidRPr="00F756C0">
        <w:rPr>
          <w:rFonts w:asciiTheme="majorBidi" w:hAnsiTheme="majorBidi" w:cstheme="majorBidi"/>
          <w:sz w:val="24"/>
          <w:szCs w:val="24"/>
        </w:rPr>
        <w:t>Karena dapat Gaji, dan dipergunakan untuk membayar sahriah pondok.</w:t>
      </w:r>
    </w:p>
    <w:p w:rsidR="00870215" w:rsidRDefault="00870215" w:rsidP="00F756C0">
      <w:pPr>
        <w:pStyle w:val="ListParagraph"/>
        <w:numPr>
          <w:ilvl w:val="0"/>
          <w:numId w:val="40"/>
        </w:numPr>
        <w:spacing w:line="480" w:lineRule="auto"/>
        <w:jc w:val="both"/>
        <w:rPr>
          <w:rFonts w:asciiTheme="majorBidi" w:hAnsiTheme="majorBidi" w:cstheme="majorBidi"/>
          <w:sz w:val="24"/>
          <w:szCs w:val="24"/>
        </w:rPr>
      </w:pPr>
      <w:r>
        <w:rPr>
          <w:rFonts w:asciiTheme="majorBidi" w:hAnsiTheme="majorBidi" w:cstheme="majorBidi"/>
          <w:sz w:val="24"/>
          <w:szCs w:val="24"/>
        </w:rPr>
        <w:t>Mendapat jatah makanan.</w:t>
      </w:r>
    </w:p>
    <w:p w:rsidR="00870215" w:rsidRDefault="00870215" w:rsidP="00F756C0">
      <w:pPr>
        <w:pStyle w:val="ListParagraph"/>
        <w:numPr>
          <w:ilvl w:val="0"/>
          <w:numId w:val="40"/>
        </w:numPr>
        <w:spacing w:line="480" w:lineRule="auto"/>
        <w:jc w:val="both"/>
        <w:rPr>
          <w:rFonts w:asciiTheme="majorBidi" w:hAnsiTheme="majorBidi" w:cstheme="majorBidi"/>
          <w:sz w:val="24"/>
          <w:szCs w:val="24"/>
        </w:rPr>
      </w:pPr>
      <w:r>
        <w:rPr>
          <w:rFonts w:asciiTheme="majorBidi" w:hAnsiTheme="majorBidi" w:cstheme="majorBidi"/>
          <w:sz w:val="24"/>
          <w:szCs w:val="24"/>
        </w:rPr>
        <w:t>Bisa mendiri dan tidak merepotkan orang tua.</w:t>
      </w:r>
    </w:p>
    <w:p w:rsidR="00F756C0" w:rsidRDefault="00870215" w:rsidP="00B42E02">
      <w:pPr>
        <w:pStyle w:val="ListParagraph"/>
        <w:numPr>
          <w:ilvl w:val="0"/>
          <w:numId w:val="40"/>
        </w:numPr>
        <w:spacing w:line="480" w:lineRule="auto"/>
        <w:jc w:val="both"/>
        <w:rPr>
          <w:rFonts w:asciiTheme="majorBidi" w:hAnsiTheme="majorBidi" w:cstheme="majorBidi"/>
          <w:sz w:val="24"/>
          <w:szCs w:val="24"/>
        </w:rPr>
      </w:pPr>
      <w:r>
        <w:rPr>
          <w:rFonts w:asciiTheme="majorBidi" w:hAnsiTheme="majorBidi" w:cstheme="majorBidi"/>
          <w:sz w:val="24"/>
          <w:szCs w:val="24"/>
        </w:rPr>
        <w:t>Dapat pengalaman kerja.</w:t>
      </w:r>
      <w:r>
        <w:rPr>
          <w:rStyle w:val="FootnoteReference"/>
          <w:rFonts w:asciiTheme="majorBidi" w:hAnsiTheme="majorBidi" w:cstheme="majorBidi"/>
          <w:sz w:val="24"/>
          <w:szCs w:val="24"/>
        </w:rPr>
        <w:footnoteReference w:id="13"/>
      </w:r>
    </w:p>
    <w:p w:rsidR="00254349" w:rsidRPr="00B42E02" w:rsidRDefault="00254349" w:rsidP="00254349">
      <w:pPr>
        <w:pStyle w:val="ListParagraph"/>
        <w:spacing w:line="480" w:lineRule="auto"/>
        <w:ind w:left="2160"/>
        <w:jc w:val="both"/>
        <w:rPr>
          <w:rFonts w:asciiTheme="majorBidi" w:hAnsiTheme="majorBidi" w:cstheme="majorBidi"/>
          <w:sz w:val="24"/>
          <w:szCs w:val="24"/>
        </w:rPr>
      </w:pPr>
    </w:p>
    <w:p w:rsidR="00CF3F8E" w:rsidRPr="00EC0F84" w:rsidRDefault="00CF3F8E" w:rsidP="00CF3F8E">
      <w:pPr>
        <w:pStyle w:val="ListParagraph"/>
        <w:numPr>
          <w:ilvl w:val="1"/>
          <w:numId w:val="1"/>
        </w:numPr>
        <w:spacing w:line="480" w:lineRule="auto"/>
        <w:jc w:val="both"/>
        <w:rPr>
          <w:rFonts w:asciiTheme="majorBidi" w:hAnsiTheme="majorBidi" w:cstheme="majorBidi"/>
          <w:sz w:val="24"/>
          <w:szCs w:val="24"/>
        </w:rPr>
      </w:pPr>
      <w:r w:rsidRPr="00EC0F84">
        <w:rPr>
          <w:rFonts w:asciiTheme="majorBidi" w:hAnsiTheme="majorBidi" w:cstheme="majorBidi"/>
          <w:sz w:val="24"/>
          <w:szCs w:val="24"/>
        </w:rPr>
        <w:lastRenderedPageBreak/>
        <w:t>Pertanian (denger/bercocok Tanam)</w:t>
      </w:r>
    </w:p>
    <w:p w:rsidR="00F756C0" w:rsidRPr="0099018C" w:rsidRDefault="00C84085" w:rsidP="00215EF2">
      <w:pPr>
        <w:pStyle w:val="ListParagraph"/>
        <w:spacing w:line="480" w:lineRule="auto"/>
        <w:ind w:left="1440" w:firstLine="900"/>
        <w:jc w:val="both"/>
        <w:rPr>
          <w:rFonts w:asciiTheme="majorBidi" w:hAnsiTheme="majorBidi" w:cstheme="majorBidi"/>
          <w:sz w:val="24"/>
          <w:szCs w:val="24"/>
        </w:rPr>
      </w:pPr>
      <w:r>
        <w:rPr>
          <w:rFonts w:asciiTheme="majorBidi" w:hAnsiTheme="majorBidi" w:cstheme="majorBidi"/>
          <w:sz w:val="24"/>
          <w:szCs w:val="24"/>
        </w:rPr>
        <w:t xml:space="preserve">Pertanian yang dilakukan santri Al-Falah Abdurrohiem sekitar 2 orang, dalam hal ini santri yang bercocok  tanam di ladang dengan memanen </w:t>
      </w:r>
      <w:r w:rsidR="00B42E02">
        <w:rPr>
          <w:rFonts w:asciiTheme="majorBidi" w:hAnsiTheme="majorBidi" w:cstheme="majorBidi"/>
          <w:sz w:val="24"/>
          <w:szCs w:val="24"/>
        </w:rPr>
        <w:t>p</w:t>
      </w:r>
      <w:r>
        <w:rPr>
          <w:rFonts w:asciiTheme="majorBidi" w:hAnsiTheme="majorBidi" w:cstheme="majorBidi"/>
          <w:sz w:val="24"/>
          <w:szCs w:val="24"/>
        </w:rPr>
        <w:t>adi, menanam ketela, atau disuruh mengelola sawah milik masyarakat.</w:t>
      </w:r>
      <w:r w:rsidR="00F756C0">
        <w:rPr>
          <w:rFonts w:asciiTheme="majorBidi" w:hAnsiTheme="majorBidi" w:cstheme="majorBidi"/>
          <w:sz w:val="24"/>
          <w:szCs w:val="24"/>
        </w:rPr>
        <w:t>Karena Pertanian sudah tidak begitu aktif dalam mengelola hasil alam, santri yang melakukan pekerjaan ini sudah lagi tidak bekerja di tempat itu, tapi bekerja di tempat yang lain, tapi dalam hal ini santri tersebut pernah bekerja di bidang yang lain.</w:t>
      </w:r>
    </w:p>
    <w:p w:rsidR="00CF3F8E" w:rsidRPr="00F756C0" w:rsidRDefault="00CF3F8E" w:rsidP="00F756C0">
      <w:pPr>
        <w:pStyle w:val="ListParagraph"/>
        <w:numPr>
          <w:ilvl w:val="1"/>
          <w:numId w:val="1"/>
        </w:numPr>
        <w:spacing w:line="480" w:lineRule="auto"/>
        <w:jc w:val="both"/>
        <w:rPr>
          <w:rFonts w:asciiTheme="majorBidi" w:hAnsiTheme="majorBidi" w:cstheme="majorBidi"/>
          <w:sz w:val="24"/>
          <w:szCs w:val="24"/>
        </w:rPr>
      </w:pPr>
      <w:r w:rsidRPr="00F756C0">
        <w:rPr>
          <w:rFonts w:asciiTheme="majorBidi" w:hAnsiTheme="majorBidi" w:cstheme="majorBidi"/>
          <w:sz w:val="24"/>
          <w:szCs w:val="24"/>
        </w:rPr>
        <w:t>Bangunan (tukang/kuli)</w:t>
      </w:r>
    </w:p>
    <w:p w:rsidR="00C84085" w:rsidRDefault="009233AB" w:rsidP="00215EF2">
      <w:pPr>
        <w:pStyle w:val="ListParagraph"/>
        <w:spacing w:line="480" w:lineRule="auto"/>
        <w:ind w:left="1440" w:firstLine="900"/>
        <w:jc w:val="both"/>
        <w:rPr>
          <w:rFonts w:asciiTheme="majorBidi" w:hAnsiTheme="majorBidi" w:cstheme="majorBidi"/>
          <w:sz w:val="24"/>
          <w:szCs w:val="24"/>
        </w:rPr>
      </w:pPr>
      <w:r>
        <w:rPr>
          <w:rFonts w:asciiTheme="majorBidi" w:hAnsiTheme="majorBidi" w:cstheme="majorBidi"/>
          <w:sz w:val="24"/>
          <w:szCs w:val="24"/>
        </w:rPr>
        <w:t xml:space="preserve">Dalam hal ini </w:t>
      </w:r>
      <w:r w:rsidR="00F756C0">
        <w:rPr>
          <w:rFonts w:asciiTheme="majorBidi" w:hAnsiTheme="majorBidi" w:cstheme="majorBidi"/>
          <w:sz w:val="24"/>
          <w:szCs w:val="24"/>
        </w:rPr>
        <w:t xml:space="preserve">santri yang melakukan pekerjaan </w:t>
      </w:r>
      <w:r>
        <w:rPr>
          <w:rFonts w:asciiTheme="majorBidi" w:hAnsiTheme="majorBidi" w:cstheme="majorBidi"/>
          <w:sz w:val="24"/>
          <w:szCs w:val="24"/>
        </w:rPr>
        <w:t>dalam bidang bangunan harus berangkat pagi dan pulang sore,</w:t>
      </w:r>
      <w:r w:rsidR="00F756C0">
        <w:rPr>
          <w:rFonts w:asciiTheme="majorBidi" w:hAnsiTheme="majorBidi" w:cstheme="majorBidi"/>
          <w:sz w:val="24"/>
          <w:szCs w:val="24"/>
        </w:rPr>
        <w:t xml:space="preserve"> adapun kegiatan yang dilakukan santri dalam hal pembangunan adalah, memindah bata merah, dari tempat satu ke tempat yang laiannya, menyaring pasir, membuat adukan bangunan, mengukur, meng</w:t>
      </w:r>
      <w:r w:rsidR="001847D6">
        <w:rPr>
          <w:rFonts w:asciiTheme="majorBidi" w:hAnsiTheme="majorBidi" w:cstheme="majorBidi"/>
          <w:sz w:val="24"/>
          <w:szCs w:val="24"/>
        </w:rPr>
        <w:t>g</w:t>
      </w:r>
      <w:r w:rsidR="00F756C0">
        <w:rPr>
          <w:rFonts w:asciiTheme="majorBidi" w:hAnsiTheme="majorBidi" w:cstheme="majorBidi"/>
          <w:sz w:val="24"/>
          <w:szCs w:val="24"/>
        </w:rPr>
        <w:t>ali,</w:t>
      </w:r>
      <w:r w:rsidR="001847D6">
        <w:rPr>
          <w:rFonts w:asciiTheme="majorBidi" w:hAnsiTheme="majorBidi" w:cstheme="majorBidi"/>
          <w:sz w:val="24"/>
          <w:szCs w:val="24"/>
        </w:rPr>
        <w:t xml:space="preserve"> dll.</w:t>
      </w:r>
    </w:p>
    <w:p w:rsidR="009233AB" w:rsidRDefault="00B42E02" w:rsidP="00C84085">
      <w:pPr>
        <w:pStyle w:val="ListParagraph"/>
        <w:spacing w:line="480" w:lineRule="auto"/>
        <w:ind w:left="1440"/>
        <w:jc w:val="both"/>
        <w:rPr>
          <w:rFonts w:asciiTheme="majorBidi" w:hAnsiTheme="majorBidi" w:cstheme="majorBidi"/>
          <w:sz w:val="24"/>
          <w:szCs w:val="24"/>
        </w:rPr>
      </w:pPr>
      <w:r>
        <w:rPr>
          <w:rFonts w:asciiTheme="majorBidi" w:hAnsiTheme="majorBidi" w:cstheme="majorBidi"/>
          <w:sz w:val="24"/>
          <w:szCs w:val="24"/>
        </w:rPr>
        <w:t xml:space="preserve">1).  </w:t>
      </w:r>
      <w:r w:rsidR="009233AB">
        <w:rPr>
          <w:rFonts w:asciiTheme="majorBidi" w:hAnsiTheme="majorBidi" w:cstheme="majorBidi"/>
          <w:sz w:val="24"/>
          <w:szCs w:val="24"/>
        </w:rPr>
        <w:t>Faktor penghambat:</w:t>
      </w:r>
    </w:p>
    <w:p w:rsidR="009233AB" w:rsidRPr="001847D6" w:rsidRDefault="009233AB" w:rsidP="001847D6">
      <w:pPr>
        <w:pStyle w:val="ListParagraph"/>
        <w:numPr>
          <w:ilvl w:val="0"/>
          <w:numId w:val="41"/>
        </w:numPr>
        <w:spacing w:line="480" w:lineRule="auto"/>
        <w:jc w:val="both"/>
        <w:rPr>
          <w:rFonts w:asciiTheme="majorBidi" w:hAnsiTheme="majorBidi" w:cstheme="majorBidi"/>
          <w:sz w:val="24"/>
          <w:szCs w:val="24"/>
        </w:rPr>
      </w:pPr>
      <w:r w:rsidRPr="001847D6">
        <w:rPr>
          <w:rFonts w:asciiTheme="majorBidi" w:hAnsiTheme="majorBidi" w:cstheme="majorBidi"/>
          <w:sz w:val="24"/>
          <w:szCs w:val="24"/>
        </w:rPr>
        <w:t>Kehujanan kepanasan dan capek.</w:t>
      </w:r>
    </w:p>
    <w:p w:rsidR="009233AB" w:rsidRDefault="009233AB" w:rsidP="001847D6">
      <w:pPr>
        <w:pStyle w:val="ListParagraph"/>
        <w:numPr>
          <w:ilvl w:val="0"/>
          <w:numId w:val="41"/>
        </w:numPr>
        <w:spacing w:line="480" w:lineRule="auto"/>
        <w:jc w:val="both"/>
        <w:rPr>
          <w:rFonts w:asciiTheme="majorBidi" w:hAnsiTheme="majorBidi" w:cstheme="majorBidi"/>
          <w:sz w:val="24"/>
          <w:szCs w:val="24"/>
        </w:rPr>
      </w:pPr>
      <w:r>
        <w:rPr>
          <w:rFonts w:asciiTheme="majorBidi" w:hAnsiTheme="majorBidi" w:cstheme="majorBidi"/>
          <w:sz w:val="24"/>
          <w:szCs w:val="24"/>
        </w:rPr>
        <w:t>Gaji tidak tetap pada tanggal yang ditentukan.</w:t>
      </w:r>
    </w:p>
    <w:p w:rsidR="009233AB" w:rsidRDefault="009233AB" w:rsidP="001847D6">
      <w:pPr>
        <w:pStyle w:val="ListParagraph"/>
        <w:numPr>
          <w:ilvl w:val="0"/>
          <w:numId w:val="41"/>
        </w:numPr>
        <w:spacing w:line="480" w:lineRule="auto"/>
        <w:jc w:val="both"/>
        <w:rPr>
          <w:rFonts w:asciiTheme="majorBidi" w:hAnsiTheme="majorBidi" w:cstheme="majorBidi"/>
          <w:sz w:val="24"/>
          <w:szCs w:val="24"/>
        </w:rPr>
      </w:pPr>
      <w:r>
        <w:rPr>
          <w:rFonts w:asciiTheme="majorBidi" w:hAnsiTheme="majorBidi" w:cstheme="majorBidi"/>
          <w:sz w:val="24"/>
          <w:szCs w:val="24"/>
        </w:rPr>
        <w:t>Tidak bisa istirahat tidur (siang)</w:t>
      </w:r>
    </w:p>
    <w:p w:rsidR="0099018C" w:rsidRPr="00B236AC" w:rsidRDefault="009233AB" w:rsidP="001847D6">
      <w:pPr>
        <w:pStyle w:val="ListParagraph"/>
        <w:numPr>
          <w:ilvl w:val="0"/>
          <w:numId w:val="41"/>
        </w:numPr>
        <w:spacing w:line="480" w:lineRule="auto"/>
        <w:jc w:val="both"/>
        <w:rPr>
          <w:rFonts w:asciiTheme="majorBidi" w:hAnsiTheme="majorBidi" w:cstheme="majorBidi"/>
          <w:sz w:val="24"/>
          <w:szCs w:val="24"/>
        </w:rPr>
      </w:pPr>
      <w:r>
        <w:rPr>
          <w:rFonts w:asciiTheme="majorBidi" w:hAnsiTheme="majorBidi" w:cstheme="majorBidi"/>
          <w:sz w:val="24"/>
          <w:szCs w:val="24"/>
        </w:rPr>
        <w:t>Tidak bisa mengikuti pengajian di pondok pada siang hari</w:t>
      </w:r>
    </w:p>
    <w:p w:rsidR="009233AB" w:rsidRDefault="00B42E02" w:rsidP="009233AB">
      <w:pPr>
        <w:spacing w:line="480" w:lineRule="auto"/>
        <w:ind w:left="1440"/>
        <w:jc w:val="both"/>
        <w:rPr>
          <w:rFonts w:asciiTheme="majorBidi" w:hAnsiTheme="majorBidi" w:cstheme="majorBidi"/>
          <w:sz w:val="24"/>
          <w:szCs w:val="24"/>
        </w:rPr>
      </w:pPr>
      <w:r>
        <w:rPr>
          <w:rFonts w:asciiTheme="majorBidi" w:hAnsiTheme="majorBidi" w:cstheme="majorBidi"/>
          <w:sz w:val="24"/>
          <w:szCs w:val="24"/>
        </w:rPr>
        <w:t xml:space="preserve">2).  </w:t>
      </w:r>
      <w:r w:rsidR="009233AB">
        <w:rPr>
          <w:rFonts w:asciiTheme="majorBidi" w:hAnsiTheme="majorBidi" w:cstheme="majorBidi"/>
          <w:sz w:val="24"/>
          <w:szCs w:val="24"/>
        </w:rPr>
        <w:t>Faktor pendukung</w:t>
      </w:r>
      <w:r w:rsidR="001847D6">
        <w:rPr>
          <w:rFonts w:asciiTheme="majorBidi" w:hAnsiTheme="majorBidi" w:cstheme="majorBidi"/>
          <w:sz w:val="24"/>
          <w:szCs w:val="24"/>
        </w:rPr>
        <w:t xml:space="preserve"> :</w:t>
      </w:r>
    </w:p>
    <w:p w:rsidR="009233AB" w:rsidRPr="001847D6" w:rsidRDefault="00F839D2" w:rsidP="001847D6">
      <w:pPr>
        <w:pStyle w:val="ListParagraph"/>
        <w:numPr>
          <w:ilvl w:val="0"/>
          <w:numId w:val="42"/>
        </w:numPr>
        <w:spacing w:line="480" w:lineRule="auto"/>
        <w:jc w:val="both"/>
        <w:rPr>
          <w:rFonts w:asciiTheme="majorBidi" w:hAnsiTheme="majorBidi" w:cstheme="majorBidi"/>
          <w:sz w:val="24"/>
          <w:szCs w:val="24"/>
        </w:rPr>
      </w:pPr>
      <w:r w:rsidRPr="001847D6">
        <w:rPr>
          <w:rFonts w:asciiTheme="majorBidi" w:hAnsiTheme="majorBidi" w:cstheme="majorBidi"/>
          <w:sz w:val="24"/>
          <w:szCs w:val="24"/>
        </w:rPr>
        <w:t>Banyak pengalaman dalam bidang pembangunan</w:t>
      </w:r>
    </w:p>
    <w:p w:rsidR="00F839D2" w:rsidRDefault="00F839D2" w:rsidP="001847D6">
      <w:pPr>
        <w:pStyle w:val="ListParagraph"/>
        <w:numPr>
          <w:ilvl w:val="0"/>
          <w:numId w:val="42"/>
        </w:num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Gajinya mencukupi untuk kebutuhan belajar di pondok</w:t>
      </w:r>
    </w:p>
    <w:p w:rsidR="00F839D2" w:rsidRDefault="00F839D2" w:rsidP="001847D6">
      <w:pPr>
        <w:pStyle w:val="ListParagraph"/>
        <w:numPr>
          <w:ilvl w:val="0"/>
          <w:numId w:val="42"/>
        </w:numPr>
        <w:spacing w:line="480" w:lineRule="auto"/>
        <w:jc w:val="both"/>
        <w:rPr>
          <w:rFonts w:asciiTheme="majorBidi" w:hAnsiTheme="majorBidi" w:cstheme="majorBidi"/>
          <w:sz w:val="24"/>
          <w:szCs w:val="24"/>
        </w:rPr>
      </w:pPr>
      <w:r>
        <w:rPr>
          <w:rFonts w:asciiTheme="majorBidi" w:hAnsiTheme="majorBidi" w:cstheme="majorBidi"/>
          <w:sz w:val="24"/>
          <w:szCs w:val="24"/>
        </w:rPr>
        <w:t>Bos sabar, tidak pernah mencela pekerjaan</w:t>
      </w:r>
    </w:p>
    <w:p w:rsidR="00F839D2" w:rsidRDefault="00F839D2" w:rsidP="001847D6">
      <w:pPr>
        <w:pStyle w:val="ListParagraph"/>
        <w:numPr>
          <w:ilvl w:val="0"/>
          <w:numId w:val="42"/>
        </w:numPr>
        <w:spacing w:line="480" w:lineRule="auto"/>
        <w:jc w:val="both"/>
        <w:rPr>
          <w:rFonts w:asciiTheme="majorBidi" w:hAnsiTheme="majorBidi" w:cstheme="majorBidi"/>
          <w:sz w:val="24"/>
          <w:szCs w:val="24"/>
        </w:rPr>
      </w:pPr>
      <w:r>
        <w:rPr>
          <w:rFonts w:asciiTheme="majorBidi" w:hAnsiTheme="majorBidi" w:cstheme="majorBidi"/>
          <w:sz w:val="24"/>
          <w:szCs w:val="24"/>
        </w:rPr>
        <w:t>Teman kerja baik, jujur, ramah, bertanggung jawab, disiplin.</w:t>
      </w:r>
    </w:p>
    <w:p w:rsidR="00B05FF6" w:rsidRPr="00215EF2" w:rsidRDefault="00F839D2" w:rsidP="00215EF2">
      <w:pPr>
        <w:pStyle w:val="ListParagraph"/>
        <w:numPr>
          <w:ilvl w:val="0"/>
          <w:numId w:val="42"/>
        </w:numPr>
        <w:spacing w:line="480" w:lineRule="auto"/>
        <w:jc w:val="both"/>
        <w:rPr>
          <w:rFonts w:asciiTheme="majorBidi" w:hAnsiTheme="majorBidi" w:cstheme="majorBidi"/>
          <w:sz w:val="24"/>
          <w:szCs w:val="24"/>
        </w:rPr>
      </w:pPr>
      <w:r>
        <w:rPr>
          <w:rFonts w:asciiTheme="majorBidi" w:hAnsiTheme="majorBidi" w:cstheme="majorBidi"/>
          <w:sz w:val="24"/>
          <w:szCs w:val="24"/>
        </w:rPr>
        <w:t>Pekerjaan tidak terlalu berat (sesuai kekuatan badan)</w:t>
      </w:r>
      <w:r>
        <w:rPr>
          <w:rStyle w:val="FootnoteReference"/>
          <w:rFonts w:asciiTheme="majorBidi" w:hAnsiTheme="majorBidi" w:cstheme="majorBidi"/>
          <w:sz w:val="24"/>
          <w:szCs w:val="24"/>
        </w:rPr>
        <w:footnoteReference w:id="14"/>
      </w:r>
      <w:r>
        <w:rPr>
          <w:rFonts w:asciiTheme="majorBidi" w:hAnsiTheme="majorBidi" w:cstheme="majorBidi"/>
          <w:sz w:val="24"/>
          <w:szCs w:val="24"/>
        </w:rPr>
        <w:t>.</w:t>
      </w:r>
    </w:p>
    <w:p w:rsidR="00CF3F8E" w:rsidRPr="00EC0F84" w:rsidRDefault="00CF3F8E" w:rsidP="00CF3F8E">
      <w:pPr>
        <w:pStyle w:val="ListParagraph"/>
        <w:numPr>
          <w:ilvl w:val="1"/>
          <w:numId w:val="1"/>
        </w:numPr>
        <w:spacing w:line="480" w:lineRule="auto"/>
        <w:jc w:val="both"/>
        <w:rPr>
          <w:rFonts w:asciiTheme="majorBidi" w:hAnsiTheme="majorBidi" w:cstheme="majorBidi"/>
          <w:sz w:val="24"/>
          <w:szCs w:val="24"/>
        </w:rPr>
      </w:pPr>
      <w:r w:rsidRPr="00EC0F84">
        <w:rPr>
          <w:rFonts w:asciiTheme="majorBidi" w:hAnsiTheme="majorBidi" w:cstheme="majorBidi"/>
          <w:sz w:val="24"/>
          <w:szCs w:val="24"/>
        </w:rPr>
        <w:t>Dorong rombong</w:t>
      </w:r>
      <w:r w:rsidR="00B42E02">
        <w:rPr>
          <w:rFonts w:asciiTheme="majorBidi" w:hAnsiTheme="majorBidi" w:cstheme="majorBidi"/>
          <w:sz w:val="24"/>
          <w:szCs w:val="24"/>
        </w:rPr>
        <w:t xml:space="preserve"> dan jualan b</w:t>
      </w:r>
      <w:r w:rsidR="00F839D2" w:rsidRPr="00EC0F84">
        <w:rPr>
          <w:rFonts w:asciiTheme="majorBidi" w:hAnsiTheme="majorBidi" w:cstheme="majorBidi"/>
          <w:sz w:val="24"/>
          <w:szCs w:val="24"/>
        </w:rPr>
        <w:t>ubur</w:t>
      </w:r>
    </w:p>
    <w:p w:rsidR="00F839D2" w:rsidRDefault="00F839D2" w:rsidP="00215EF2">
      <w:pPr>
        <w:pStyle w:val="ListParagraph"/>
        <w:spacing w:line="480" w:lineRule="auto"/>
        <w:ind w:left="1440" w:firstLine="900"/>
        <w:jc w:val="both"/>
        <w:rPr>
          <w:rFonts w:asciiTheme="majorBidi" w:hAnsiTheme="majorBidi" w:cstheme="majorBidi"/>
          <w:sz w:val="24"/>
          <w:szCs w:val="24"/>
        </w:rPr>
      </w:pPr>
      <w:r>
        <w:rPr>
          <w:rFonts w:asciiTheme="majorBidi" w:hAnsiTheme="majorBidi" w:cstheme="majorBidi"/>
          <w:sz w:val="24"/>
          <w:szCs w:val="24"/>
        </w:rPr>
        <w:t>Dalam hal dorong rombong, santri Al-Falah yang bekerja dalam bidang ini</w:t>
      </w:r>
      <w:r w:rsidR="004E180C">
        <w:rPr>
          <w:rFonts w:asciiTheme="majorBidi" w:hAnsiTheme="majorBidi" w:cstheme="majorBidi"/>
          <w:sz w:val="24"/>
          <w:szCs w:val="24"/>
        </w:rPr>
        <w:t xml:space="preserve"> yang bekerja dalam bidang Dorong rombonmg </w:t>
      </w:r>
      <w:r>
        <w:rPr>
          <w:rFonts w:asciiTheme="majorBidi" w:hAnsiTheme="majorBidi" w:cstheme="majorBidi"/>
          <w:sz w:val="24"/>
          <w:szCs w:val="24"/>
        </w:rPr>
        <w:t xml:space="preserve"> hannya satu</w:t>
      </w:r>
      <w:r w:rsidR="00B42E02">
        <w:rPr>
          <w:rFonts w:asciiTheme="majorBidi" w:hAnsiTheme="majorBidi" w:cstheme="majorBidi"/>
          <w:sz w:val="24"/>
          <w:szCs w:val="24"/>
        </w:rPr>
        <w:t xml:space="preserve"> orang dan sekaligus berjualan b</w:t>
      </w:r>
      <w:r>
        <w:rPr>
          <w:rFonts w:asciiTheme="majorBidi" w:hAnsiTheme="majorBidi" w:cstheme="majorBidi"/>
          <w:sz w:val="24"/>
          <w:szCs w:val="24"/>
        </w:rPr>
        <w:t>ubur.</w:t>
      </w:r>
      <w:r w:rsidR="001847D6">
        <w:rPr>
          <w:rFonts w:asciiTheme="majorBidi" w:hAnsiTheme="majorBidi" w:cstheme="majorBidi"/>
          <w:sz w:val="24"/>
          <w:szCs w:val="24"/>
        </w:rPr>
        <w:t>adalah</w:t>
      </w:r>
      <w:r>
        <w:rPr>
          <w:rFonts w:asciiTheme="majorBidi" w:hAnsiTheme="majorBidi" w:cstheme="majorBidi"/>
          <w:sz w:val="24"/>
          <w:szCs w:val="24"/>
        </w:rPr>
        <w:t xml:space="preserve"> Berangkat sekitar pukul 05:00-09:30 WIB.</w:t>
      </w:r>
      <w:r w:rsidR="001847D6">
        <w:rPr>
          <w:rFonts w:asciiTheme="majorBidi" w:hAnsiTheme="majorBidi" w:cstheme="majorBidi"/>
          <w:sz w:val="24"/>
          <w:szCs w:val="24"/>
        </w:rPr>
        <w:t>Adapun kegiatan yang dilakukanya melayani pembeli.</w:t>
      </w:r>
    </w:p>
    <w:p w:rsidR="00F839D2" w:rsidRDefault="00B42E02" w:rsidP="00F839D2">
      <w:pPr>
        <w:pStyle w:val="ListParagraph"/>
        <w:spacing w:line="480" w:lineRule="auto"/>
        <w:ind w:left="1440"/>
        <w:jc w:val="both"/>
        <w:rPr>
          <w:rFonts w:asciiTheme="majorBidi" w:hAnsiTheme="majorBidi" w:cstheme="majorBidi"/>
          <w:sz w:val="24"/>
          <w:szCs w:val="24"/>
        </w:rPr>
      </w:pPr>
      <w:r>
        <w:rPr>
          <w:rFonts w:asciiTheme="majorBidi" w:hAnsiTheme="majorBidi" w:cstheme="majorBidi"/>
          <w:sz w:val="24"/>
          <w:szCs w:val="24"/>
        </w:rPr>
        <w:t xml:space="preserve">1).  </w:t>
      </w:r>
      <w:r w:rsidR="00F839D2">
        <w:rPr>
          <w:rFonts w:asciiTheme="majorBidi" w:hAnsiTheme="majorBidi" w:cstheme="majorBidi"/>
          <w:sz w:val="24"/>
          <w:szCs w:val="24"/>
        </w:rPr>
        <w:t>Faktor penghambat</w:t>
      </w:r>
      <w:r w:rsidR="001847D6">
        <w:rPr>
          <w:rFonts w:asciiTheme="majorBidi" w:hAnsiTheme="majorBidi" w:cstheme="majorBidi"/>
          <w:sz w:val="24"/>
          <w:szCs w:val="24"/>
        </w:rPr>
        <w:t xml:space="preserve"> :</w:t>
      </w:r>
    </w:p>
    <w:p w:rsidR="00F839D2" w:rsidRPr="001847D6" w:rsidRDefault="00F839D2" w:rsidP="001847D6">
      <w:pPr>
        <w:pStyle w:val="ListParagraph"/>
        <w:numPr>
          <w:ilvl w:val="0"/>
          <w:numId w:val="43"/>
        </w:numPr>
        <w:spacing w:line="480" w:lineRule="auto"/>
        <w:jc w:val="both"/>
        <w:rPr>
          <w:rFonts w:asciiTheme="majorBidi" w:hAnsiTheme="majorBidi" w:cstheme="majorBidi"/>
          <w:sz w:val="24"/>
          <w:szCs w:val="24"/>
        </w:rPr>
      </w:pPr>
      <w:r w:rsidRPr="001847D6">
        <w:rPr>
          <w:rFonts w:asciiTheme="majorBidi" w:hAnsiTheme="majorBidi" w:cstheme="majorBidi"/>
          <w:sz w:val="24"/>
          <w:szCs w:val="24"/>
        </w:rPr>
        <w:t>Ban Bocor.</w:t>
      </w:r>
    </w:p>
    <w:p w:rsidR="00F839D2" w:rsidRDefault="00F839D2" w:rsidP="001847D6">
      <w:pPr>
        <w:pStyle w:val="ListParagraph"/>
        <w:numPr>
          <w:ilvl w:val="0"/>
          <w:numId w:val="43"/>
        </w:numPr>
        <w:spacing w:line="480" w:lineRule="auto"/>
        <w:jc w:val="both"/>
        <w:rPr>
          <w:rFonts w:asciiTheme="majorBidi" w:hAnsiTheme="majorBidi" w:cstheme="majorBidi"/>
          <w:sz w:val="24"/>
          <w:szCs w:val="24"/>
        </w:rPr>
      </w:pPr>
      <w:r>
        <w:rPr>
          <w:rFonts w:asciiTheme="majorBidi" w:hAnsiTheme="majorBidi" w:cstheme="majorBidi"/>
          <w:sz w:val="24"/>
          <w:szCs w:val="24"/>
        </w:rPr>
        <w:t>Hujan.</w:t>
      </w:r>
    </w:p>
    <w:p w:rsidR="00F839D2" w:rsidRDefault="00F839D2" w:rsidP="001847D6">
      <w:pPr>
        <w:pStyle w:val="ListParagraph"/>
        <w:numPr>
          <w:ilvl w:val="0"/>
          <w:numId w:val="43"/>
        </w:numPr>
        <w:spacing w:line="480" w:lineRule="auto"/>
        <w:jc w:val="both"/>
        <w:rPr>
          <w:rFonts w:asciiTheme="majorBidi" w:hAnsiTheme="majorBidi" w:cstheme="majorBidi"/>
          <w:sz w:val="24"/>
          <w:szCs w:val="24"/>
        </w:rPr>
      </w:pPr>
      <w:r>
        <w:rPr>
          <w:rFonts w:asciiTheme="majorBidi" w:hAnsiTheme="majorBidi" w:cstheme="majorBidi"/>
          <w:sz w:val="24"/>
          <w:szCs w:val="24"/>
        </w:rPr>
        <w:t>Gerobaknya lagi rusak.</w:t>
      </w:r>
    </w:p>
    <w:p w:rsidR="00F839D2" w:rsidRDefault="00B42E02" w:rsidP="00F839D2">
      <w:pPr>
        <w:spacing w:line="480" w:lineRule="auto"/>
        <w:ind w:left="1440"/>
        <w:jc w:val="both"/>
        <w:rPr>
          <w:rFonts w:asciiTheme="majorBidi" w:hAnsiTheme="majorBidi" w:cstheme="majorBidi"/>
          <w:sz w:val="24"/>
          <w:szCs w:val="24"/>
        </w:rPr>
      </w:pPr>
      <w:r>
        <w:rPr>
          <w:rFonts w:asciiTheme="majorBidi" w:hAnsiTheme="majorBidi" w:cstheme="majorBidi"/>
          <w:sz w:val="24"/>
          <w:szCs w:val="24"/>
        </w:rPr>
        <w:t xml:space="preserve">2).  </w:t>
      </w:r>
      <w:r w:rsidR="00F839D2">
        <w:rPr>
          <w:rFonts w:asciiTheme="majorBidi" w:hAnsiTheme="majorBidi" w:cstheme="majorBidi"/>
          <w:sz w:val="24"/>
          <w:szCs w:val="24"/>
        </w:rPr>
        <w:t>Faktor pendukung</w:t>
      </w:r>
      <w:r w:rsidR="001847D6">
        <w:rPr>
          <w:rFonts w:asciiTheme="majorBidi" w:hAnsiTheme="majorBidi" w:cstheme="majorBidi"/>
          <w:sz w:val="24"/>
          <w:szCs w:val="24"/>
        </w:rPr>
        <w:t xml:space="preserve"> :</w:t>
      </w:r>
    </w:p>
    <w:p w:rsidR="00F839D2" w:rsidRPr="001847D6" w:rsidRDefault="00F839D2" w:rsidP="001847D6">
      <w:pPr>
        <w:pStyle w:val="ListParagraph"/>
        <w:numPr>
          <w:ilvl w:val="0"/>
          <w:numId w:val="44"/>
        </w:numPr>
        <w:spacing w:line="480" w:lineRule="auto"/>
        <w:jc w:val="both"/>
        <w:rPr>
          <w:rFonts w:asciiTheme="majorBidi" w:hAnsiTheme="majorBidi" w:cstheme="majorBidi"/>
          <w:sz w:val="24"/>
          <w:szCs w:val="24"/>
        </w:rPr>
      </w:pPr>
      <w:r w:rsidRPr="001847D6">
        <w:rPr>
          <w:rFonts w:asciiTheme="majorBidi" w:hAnsiTheme="majorBidi" w:cstheme="majorBidi"/>
          <w:sz w:val="24"/>
          <w:szCs w:val="24"/>
        </w:rPr>
        <w:t>Gaji mencukupi untuk kebutuhan sehari-hari</w:t>
      </w:r>
      <w:r w:rsidR="004E180C">
        <w:rPr>
          <w:rFonts w:asciiTheme="majorBidi" w:hAnsiTheme="majorBidi" w:cstheme="majorBidi"/>
          <w:sz w:val="24"/>
          <w:szCs w:val="24"/>
        </w:rPr>
        <w:t>dan kebutuhan di pondok</w:t>
      </w:r>
    </w:p>
    <w:p w:rsidR="00254349" w:rsidRDefault="00F839D2" w:rsidP="00254349">
      <w:pPr>
        <w:pStyle w:val="ListParagraph"/>
        <w:numPr>
          <w:ilvl w:val="0"/>
          <w:numId w:val="44"/>
        </w:numPr>
        <w:spacing w:line="480" w:lineRule="auto"/>
        <w:jc w:val="both"/>
        <w:rPr>
          <w:rFonts w:asciiTheme="majorBidi" w:hAnsiTheme="majorBidi" w:cstheme="majorBidi"/>
          <w:sz w:val="24"/>
          <w:szCs w:val="24"/>
        </w:rPr>
      </w:pPr>
      <w:r>
        <w:rPr>
          <w:rFonts w:asciiTheme="majorBidi" w:hAnsiTheme="majorBidi" w:cstheme="majorBidi"/>
          <w:sz w:val="24"/>
          <w:szCs w:val="24"/>
        </w:rPr>
        <w:t>Dapat jatah makan 1x</w:t>
      </w:r>
    </w:p>
    <w:p w:rsidR="00254349" w:rsidRPr="00254349" w:rsidRDefault="00254349" w:rsidP="00254349">
      <w:pPr>
        <w:spacing w:line="480" w:lineRule="auto"/>
        <w:jc w:val="both"/>
        <w:rPr>
          <w:rFonts w:asciiTheme="majorBidi" w:hAnsiTheme="majorBidi" w:cstheme="majorBidi"/>
          <w:sz w:val="24"/>
          <w:szCs w:val="24"/>
        </w:rPr>
      </w:pPr>
    </w:p>
    <w:p w:rsidR="00F956F9" w:rsidRPr="00EC0F84" w:rsidRDefault="007E31A0" w:rsidP="00CF3F8E">
      <w:pPr>
        <w:pStyle w:val="ListParagraph"/>
        <w:numPr>
          <w:ilvl w:val="1"/>
          <w:numId w:val="1"/>
        </w:numPr>
        <w:spacing w:line="480" w:lineRule="auto"/>
        <w:jc w:val="both"/>
        <w:rPr>
          <w:rFonts w:asciiTheme="majorBidi" w:hAnsiTheme="majorBidi" w:cstheme="majorBidi"/>
          <w:sz w:val="24"/>
          <w:szCs w:val="24"/>
        </w:rPr>
      </w:pPr>
      <w:r w:rsidRPr="00EC0F84">
        <w:rPr>
          <w:rFonts w:asciiTheme="majorBidi" w:hAnsiTheme="majorBidi" w:cstheme="majorBidi"/>
          <w:sz w:val="24"/>
          <w:szCs w:val="24"/>
        </w:rPr>
        <w:lastRenderedPageBreak/>
        <w:t>Menjaga toko</w:t>
      </w:r>
    </w:p>
    <w:p w:rsidR="007E31A0" w:rsidRDefault="007E31A0" w:rsidP="00215EF2">
      <w:pPr>
        <w:pStyle w:val="ListParagraph"/>
        <w:spacing w:line="480" w:lineRule="auto"/>
        <w:ind w:left="1440" w:firstLine="900"/>
        <w:jc w:val="both"/>
        <w:rPr>
          <w:rFonts w:asciiTheme="majorBidi" w:hAnsiTheme="majorBidi" w:cstheme="majorBidi"/>
          <w:sz w:val="24"/>
          <w:szCs w:val="24"/>
        </w:rPr>
      </w:pPr>
      <w:r>
        <w:rPr>
          <w:rFonts w:asciiTheme="majorBidi" w:hAnsiTheme="majorBidi" w:cstheme="majorBidi"/>
          <w:sz w:val="24"/>
          <w:szCs w:val="24"/>
        </w:rPr>
        <w:t>Dalam hal ini santri Al-Falah yang bekerja dalam bidang menjaga toko hanya satu orang. Berangkat jam 08:00-14:00. WIB.</w:t>
      </w:r>
    </w:p>
    <w:p w:rsidR="007E31A0" w:rsidRDefault="00B42E02" w:rsidP="007E31A0">
      <w:pPr>
        <w:pStyle w:val="ListParagraph"/>
        <w:spacing w:line="480" w:lineRule="auto"/>
        <w:ind w:left="1440"/>
        <w:jc w:val="both"/>
        <w:rPr>
          <w:rFonts w:asciiTheme="majorBidi" w:hAnsiTheme="majorBidi" w:cstheme="majorBidi"/>
          <w:sz w:val="24"/>
          <w:szCs w:val="24"/>
        </w:rPr>
      </w:pPr>
      <w:r>
        <w:rPr>
          <w:rFonts w:asciiTheme="majorBidi" w:hAnsiTheme="majorBidi" w:cstheme="majorBidi"/>
          <w:sz w:val="24"/>
          <w:szCs w:val="24"/>
        </w:rPr>
        <w:t xml:space="preserve">1).  </w:t>
      </w:r>
      <w:r w:rsidR="007E31A0">
        <w:rPr>
          <w:rFonts w:asciiTheme="majorBidi" w:hAnsiTheme="majorBidi" w:cstheme="majorBidi"/>
          <w:sz w:val="24"/>
          <w:szCs w:val="24"/>
        </w:rPr>
        <w:t>Faktor Penghambat</w:t>
      </w:r>
      <w:r w:rsidR="001847D6">
        <w:rPr>
          <w:rFonts w:asciiTheme="majorBidi" w:hAnsiTheme="majorBidi" w:cstheme="majorBidi"/>
          <w:sz w:val="24"/>
          <w:szCs w:val="24"/>
        </w:rPr>
        <w:t xml:space="preserve"> :</w:t>
      </w:r>
    </w:p>
    <w:p w:rsidR="007E31A0" w:rsidRPr="001847D6" w:rsidRDefault="007E31A0" w:rsidP="001847D6">
      <w:pPr>
        <w:pStyle w:val="ListParagraph"/>
        <w:numPr>
          <w:ilvl w:val="0"/>
          <w:numId w:val="45"/>
        </w:numPr>
        <w:spacing w:line="480" w:lineRule="auto"/>
        <w:jc w:val="both"/>
        <w:rPr>
          <w:rFonts w:asciiTheme="majorBidi" w:hAnsiTheme="majorBidi" w:cstheme="majorBidi"/>
          <w:sz w:val="24"/>
          <w:szCs w:val="24"/>
        </w:rPr>
      </w:pPr>
      <w:r w:rsidRPr="001847D6">
        <w:rPr>
          <w:rFonts w:asciiTheme="majorBidi" w:hAnsiTheme="majorBidi" w:cstheme="majorBidi"/>
          <w:sz w:val="24"/>
          <w:szCs w:val="24"/>
        </w:rPr>
        <w:t>Kecapeaan.</w:t>
      </w:r>
    </w:p>
    <w:p w:rsidR="007E31A0" w:rsidRDefault="007E31A0" w:rsidP="001847D6">
      <w:pPr>
        <w:pStyle w:val="ListParagraph"/>
        <w:numPr>
          <w:ilvl w:val="0"/>
          <w:numId w:val="45"/>
        </w:numPr>
        <w:spacing w:line="480" w:lineRule="auto"/>
        <w:jc w:val="both"/>
        <w:rPr>
          <w:rFonts w:asciiTheme="majorBidi" w:hAnsiTheme="majorBidi" w:cstheme="majorBidi"/>
          <w:sz w:val="24"/>
          <w:szCs w:val="24"/>
        </w:rPr>
      </w:pPr>
      <w:r>
        <w:rPr>
          <w:rFonts w:asciiTheme="majorBidi" w:hAnsiTheme="majorBidi" w:cstheme="majorBidi"/>
          <w:sz w:val="24"/>
          <w:szCs w:val="24"/>
        </w:rPr>
        <w:t>Tidak ada pembeli.</w:t>
      </w:r>
    </w:p>
    <w:p w:rsidR="007E31A0" w:rsidRDefault="007E31A0" w:rsidP="001847D6">
      <w:pPr>
        <w:pStyle w:val="ListParagraph"/>
        <w:numPr>
          <w:ilvl w:val="0"/>
          <w:numId w:val="45"/>
        </w:numPr>
        <w:spacing w:line="480" w:lineRule="auto"/>
        <w:jc w:val="both"/>
        <w:rPr>
          <w:rFonts w:asciiTheme="majorBidi" w:hAnsiTheme="majorBidi" w:cstheme="majorBidi"/>
          <w:sz w:val="24"/>
          <w:szCs w:val="24"/>
        </w:rPr>
      </w:pPr>
      <w:r>
        <w:rPr>
          <w:rFonts w:asciiTheme="majorBidi" w:hAnsiTheme="majorBidi" w:cstheme="majorBidi"/>
          <w:sz w:val="24"/>
          <w:szCs w:val="24"/>
        </w:rPr>
        <w:t>Malas, ngantuk ada masalah.</w:t>
      </w:r>
    </w:p>
    <w:p w:rsidR="007E31A0" w:rsidRDefault="00B42E02" w:rsidP="007E31A0">
      <w:pPr>
        <w:spacing w:line="480" w:lineRule="auto"/>
        <w:ind w:left="1440"/>
        <w:jc w:val="both"/>
        <w:rPr>
          <w:rFonts w:asciiTheme="majorBidi" w:hAnsiTheme="majorBidi" w:cstheme="majorBidi"/>
          <w:sz w:val="24"/>
          <w:szCs w:val="24"/>
        </w:rPr>
      </w:pPr>
      <w:r>
        <w:rPr>
          <w:rFonts w:asciiTheme="majorBidi" w:hAnsiTheme="majorBidi" w:cstheme="majorBidi"/>
          <w:sz w:val="24"/>
          <w:szCs w:val="24"/>
        </w:rPr>
        <w:t xml:space="preserve">2).  </w:t>
      </w:r>
      <w:r w:rsidR="007E31A0">
        <w:rPr>
          <w:rFonts w:asciiTheme="majorBidi" w:hAnsiTheme="majorBidi" w:cstheme="majorBidi"/>
          <w:sz w:val="24"/>
          <w:szCs w:val="24"/>
        </w:rPr>
        <w:t>Faktor pendukung</w:t>
      </w:r>
      <w:r w:rsidR="001847D6">
        <w:rPr>
          <w:rFonts w:asciiTheme="majorBidi" w:hAnsiTheme="majorBidi" w:cstheme="majorBidi"/>
          <w:sz w:val="24"/>
          <w:szCs w:val="24"/>
        </w:rPr>
        <w:t xml:space="preserve"> :</w:t>
      </w:r>
    </w:p>
    <w:p w:rsidR="007E31A0" w:rsidRPr="001847D6" w:rsidRDefault="007E31A0" w:rsidP="001847D6">
      <w:pPr>
        <w:pStyle w:val="ListParagraph"/>
        <w:numPr>
          <w:ilvl w:val="0"/>
          <w:numId w:val="46"/>
        </w:numPr>
        <w:spacing w:line="480" w:lineRule="auto"/>
        <w:jc w:val="both"/>
        <w:rPr>
          <w:rFonts w:asciiTheme="majorBidi" w:hAnsiTheme="majorBidi" w:cstheme="majorBidi"/>
          <w:sz w:val="24"/>
          <w:szCs w:val="24"/>
        </w:rPr>
      </w:pPr>
      <w:r w:rsidRPr="001847D6">
        <w:rPr>
          <w:rFonts w:asciiTheme="majorBidi" w:hAnsiTheme="majorBidi" w:cstheme="majorBidi"/>
          <w:sz w:val="24"/>
          <w:szCs w:val="24"/>
        </w:rPr>
        <w:t>Bisa mandiri</w:t>
      </w:r>
      <w:r w:rsidR="005D1812" w:rsidRPr="001847D6">
        <w:rPr>
          <w:rFonts w:asciiTheme="majorBidi" w:hAnsiTheme="majorBidi" w:cstheme="majorBidi"/>
          <w:sz w:val="24"/>
          <w:szCs w:val="24"/>
        </w:rPr>
        <w:t>.</w:t>
      </w:r>
    </w:p>
    <w:p w:rsidR="00391BF7" w:rsidRDefault="007E31A0" w:rsidP="0054145C">
      <w:pPr>
        <w:pStyle w:val="ListParagraph"/>
        <w:numPr>
          <w:ilvl w:val="0"/>
          <w:numId w:val="46"/>
        </w:numPr>
        <w:spacing w:line="480" w:lineRule="auto"/>
        <w:jc w:val="both"/>
        <w:rPr>
          <w:rFonts w:asciiTheme="majorBidi" w:hAnsiTheme="majorBidi" w:cstheme="majorBidi"/>
          <w:sz w:val="24"/>
          <w:szCs w:val="24"/>
        </w:rPr>
      </w:pPr>
      <w:r>
        <w:rPr>
          <w:rFonts w:asciiTheme="majorBidi" w:hAnsiTheme="majorBidi" w:cstheme="majorBidi"/>
          <w:sz w:val="24"/>
          <w:szCs w:val="24"/>
        </w:rPr>
        <w:t>Tamabah wawasan (pengalaman)</w:t>
      </w:r>
      <w:r w:rsidR="005D1812">
        <w:rPr>
          <w:rFonts w:asciiTheme="majorBidi" w:hAnsiTheme="majorBidi" w:cstheme="majorBidi"/>
          <w:sz w:val="24"/>
          <w:szCs w:val="24"/>
        </w:rPr>
        <w:t>.</w:t>
      </w:r>
    </w:p>
    <w:p w:rsidR="0054145C" w:rsidRPr="0054145C" w:rsidRDefault="0054145C" w:rsidP="0054145C">
      <w:pPr>
        <w:pStyle w:val="ListParagraph"/>
        <w:spacing w:line="480" w:lineRule="auto"/>
        <w:ind w:left="2160"/>
        <w:jc w:val="both"/>
        <w:rPr>
          <w:rFonts w:asciiTheme="majorBidi" w:hAnsiTheme="majorBidi" w:cstheme="majorBidi"/>
          <w:sz w:val="24"/>
          <w:szCs w:val="24"/>
        </w:rPr>
      </w:pPr>
    </w:p>
    <w:p w:rsidR="007944F5" w:rsidRPr="00EC0F84" w:rsidRDefault="00CD1835" w:rsidP="00CD1835">
      <w:pPr>
        <w:pStyle w:val="ListParagraph"/>
        <w:numPr>
          <w:ilvl w:val="0"/>
          <w:numId w:val="6"/>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Upaya </w:t>
      </w:r>
      <w:r w:rsidR="00254349">
        <w:rPr>
          <w:rFonts w:asciiTheme="majorBidi" w:hAnsiTheme="majorBidi" w:cstheme="majorBidi"/>
          <w:b/>
          <w:bCs/>
          <w:sz w:val="24"/>
          <w:szCs w:val="24"/>
        </w:rPr>
        <w:t xml:space="preserve">Pesantren dalam </w:t>
      </w:r>
      <w:r w:rsidR="001A504F">
        <w:rPr>
          <w:rFonts w:asciiTheme="majorBidi" w:hAnsiTheme="majorBidi" w:cstheme="majorBidi"/>
          <w:b/>
          <w:bCs/>
          <w:sz w:val="24"/>
          <w:szCs w:val="24"/>
        </w:rPr>
        <w:t>upaya m</w:t>
      </w:r>
      <w:r w:rsidR="007944F5" w:rsidRPr="00EC0F84">
        <w:rPr>
          <w:rFonts w:asciiTheme="majorBidi" w:hAnsiTheme="majorBidi" w:cstheme="majorBidi"/>
          <w:b/>
          <w:bCs/>
          <w:sz w:val="24"/>
          <w:szCs w:val="24"/>
        </w:rPr>
        <w:t>eningkat</w:t>
      </w:r>
      <w:r w:rsidR="001A504F">
        <w:rPr>
          <w:rFonts w:asciiTheme="majorBidi" w:hAnsiTheme="majorBidi" w:cstheme="majorBidi"/>
          <w:b/>
          <w:bCs/>
          <w:sz w:val="24"/>
          <w:szCs w:val="24"/>
        </w:rPr>
        <w:t>k</w:t>
      </w:r>
      <w:r w:rsidR="007944F5" w:rsidRPr="00EC0F84">
        <w:rPr>
          <w:rFonts w:asciiTheme="majorBidi" w:hAnsiTheme="majorBidi" w:cstheme="majorBidi"/>
          <w:b/>
          <w:bCs/>
          <w:sz w:val="24"/>
          <w:szCs w:val="24"/>
        </w:rPr>
        <w:t xml:space="preserve">an Sumber Daya Santri </w:t>
      </w:r>
      <w:r>
        <w:rPr>
          <w:rFonts w:asciiTheme="majorBidi" w:hAnsiTheme="majorBidi" w:cstheme="majorBidi"/>
          <w:b/>
          <w:bCs/>
          <w:sz w:val="24"/>
          <w:szCs w:val="24"/>
        </w:rPr>
        <w:t xml:space="preserve">dalam </w:t>
      </w:r>
      <w:r w:rsidRPr="00EC0F84">
        <w:rPr>
          <w:rFonts w:asciiTheme="majorBidi" w:hAnsiTheme="majorBidi" w:cstheme="majorBidi"/>
          <w:b/>
          <w:bCs/>
          <w:sz w:val="24"/>
          <w:szCs w:val="24"/>
        </w:rPr>
        <w:t>Pendidikan dan latihan Dakwah</w:t>
      </w:r>
      <w:r w:rsidRPr="001A504F">
        <w:rPr>
          <w:rFonts w:asciiTheme="majorBidi" w:hAnsiTheme="majorBidi" w:cstheme="majorBidi"/>
          <w:b/>
          <w:bCs/>
          <w:sz w:val="24"/>
          <w:szCs w:val="24"/>
        </w:rPr>
        <w:t xml:space="preserve"> </w:t>
      </w:r>
      <w:r>
        <w:rPr>
          <w:rFonts w:asciiTheme="majorBidi" w:hAnsiTheme="majorBidi" w:cstheme="majorBidi"/>
          <w:b/>
          <w:bCs/>
          <w:sz w:val="24"/>
          <w:szCs w:val="24"/>
        </w:rPr>
        <w:t>pon pes</w:t>
      </w:r>
      <w:r w:rsidR="001847D6">
        <w:rPr>
          <w:rFonts w:asciiTheme="majorBidi" w:hAnsiTheme="majorBidi" w:cstheme="majorBidi"/>
          <w:b/>
          <w:bCs/>
          <w:sz w:val="24"/>
          <w:szCs w:val="24"/>
        </w:rPr>
        <w:t xml:space="preserve"> Al-Falah Abdurr</w:t>
      </w:r>
      <w:r w:rsidR="007944F5" w:rsidRPr="00EC0F84">
        <w:rPr>
          <w:rFonts w:asciiTheme="majorBidi" w:hAnsiTheme="majorBidi" w:cstheme="majorBidi"/>
          <w:b/>
          <w:bCs/>
          <w:sz w:val="24"/>
          <w:szCs w:val="24"/>
        </w:rPr>
        <w:t xml:space="preserve">ohiem </w:t>
      </w:r>
    </w:p>
    <w:p w:rsidR="00F31B38" w:rsidRPr="00C148A0" w:rsidRDefault="007944F5" w:rsidP="00AD3AED">
      <w:pPr>
        <w:tabs>
          <w:tab w:val="left" w:pos="1620"/>
        </w:tabs>
        <w:spacing w:line="480" w:lineRule="auto"/>
        <w:ind w:left="1170" w:firstLine="990"/>
        <w:jc w:val="both"/>
        <w:rPr>
          <w:rFonts w:asciiTheme="majorBidi" w:hAnsiTheme="majorBidi" w:cstheme="majorBidi"/>
          <w:sz w:val="24"/>
          <w:szCs w:val="24"/>
        </w:rPr>
      </w:pPr>
      <w:r w:rsidRPr="00C148A0">
        <w:rPr>
          <w:rFonts w:asciiTheme="majorBidi" w:hAnsiTheme="majorBidi" w:cstheme="majorBidi"/>
          <w:sz w:val="24"/>
          <w:szCs w:val="24"/>
        </w:rPr>
        <w:t>Pelaksanaan pendidikan</w:t>
      </w:r>
      <w:r w:rsidR="001B7D24">
        <w:rPr>
          <w:rFonts w:asciiTheme="majorBidi" w:hAnsiTheme="majorBidi" w:cstheme="majorBidi"/>
          <w:sz w:val="24"/>
          <w:szCs w:val="24"/>
        </w:rPr>
        <w:t xml:space="preserve"> </w:t>
      </w:r>
      <w:r w:rsidR="00C148A0" w:rsidRPr="00C148A0">
        <w:rPr>
          <w:rFonts w:asciiTheme="majorBidi" w:hAnsiTheme="majorBidi" w:cstheme="majorBidi"/>
          <w:sz w:val="24"/>
          <w:szCs w:val="24"/>
        </w:rPr>
        <w:t xml:space="preserve">dan latihan Dakwah </w:t>
      </w:r>
      <w:r w:rsidR="001847D6">
        <w:rPr>
          <w:rFonts w:asciiTheme="majorBidi" w:hAnsiTheme="majorBidi" w:cstheme="majorBidi"/>
          <w:sz w:val="24"/>
          <w:szCs w:val="24"/>
        </w:rPr>
        <w:t>PP Al-Falah Abdurr</w:t>
      </w:r>
      <w:r w:rsidR="00F31B38" w:rsidRPr="00C148A0">
        <w:rPr>
          <w:rFonts w:asciiTheme="majorBidi" w:hAnsiTheme="majorBidi" w:cstheme="majorBidi"/>
          <w:sz w:val="24"/>
          <w:szCs w:val="24"/>
        </w:rPr>
        <w:t>ohiem di dukun</w:t>
      </w:r>
      <w:r w:rsidR="00F956F9">
        <w:rPr>
          <w:rFonts w:asciiTheme="majorBidi" w:hAnsiTheme="majorBidi" w:cstheme="majorBidi"/>
          <w:sz w:val="24"/>
          <w:szCs w:val="24"/>
        </w:rPr>
        <w:t>g oleh perangkat yang memadai mu</w:t>
      </w:r>
      <w:r w:rsidR="00F31B38" w:rsidRPr="00C148A0">
        <w:rPr>
          <w:rFonts w:asciiTheme="majorBidi" w:hAnsiTheme="majorBidi" w:cstheme="majorBidi"/>
          <w:sz w:val="24"/>
          <w:szCs w:val="24"/>
        </w:rPr>
        <w:t>lai dari pengurusan, dewan asatidz, dan sarana prasarana.</w:t>
      </w:r>
    </w:p>
    <w:p w:rsidR="00CD0613" w:rsidRDefault="00CD0613" w:rsidP="001A504F">
      <w:pPr>
        <w:pStyle w:val="ListParagraph"/>
        <w:numPr>
          <w:ilvl w:val="0"/>
          <w:numId w:val="9"/>
        </w:numPr>
        <w:tabs>
          <w:tab w:val="left" w:pos="1620"/>
        </w:tabs>
        <w:spacing w:line="480" w:lineRule="auto"/>
        <w:rPr>
          <w:rFonts w:asciiTheme="majorBidi" w:hAnsiTheme="majorBidi" w:cstheme="majorBidi"/>
          <w:sz w:val="24"/>
          <w:szCs w:val="24"/>
        </w:rPr>
      </w:pPr>
      <w:r>
        <w:rPr>
          <w:rFonts w:asciiTheme="majorBidi" w:hAnsiTheme="majorBidi" w:cstheme="majorBidi"/>
          <w:sz w:val="24"/>
          <w:szCs w:val="24"/>
        </w:rPr>
        <w:t xml:space="preserve">Upaya </w:t>
      </w:r>
      <w:r w:rsidR="001A504F">
        <w:rPr>
          <w:rFonts w:asciiTheme="majorBidi" w:hAnsiTheme="majorBidi" w:cstheme="majorBidi"/>
        </w:rPr>
        <w:t>P</w:t>
      </w:r>
      <w:r w:rsidR="001A504F" w:rsidRPr="00E724E0">
        <w:rPr>
          <w:rFonts w:asciiTheme="majorBidi" w:hAnsiTheme="majorBidi" w:cstheme="majorBidi"/>
        </w:rPr>
        <w:t xml:space="preserve">esantren Al-Falah Abdurrohiem dalam meningkatkan sumber daya </w:t>
      </w:r>
      <w:r w:rsidR="001A504F">
        <w:rPr>
          <w:rFonts w:asciiTheme="majorBidi" w:hAnsiTheme="majorBidi" w:cstheme="majorBidi"/>
        </w:rPr>
        <w:t>Santri</w:t>
      </w:r>
      <w:r w:rsidR="001A504F" w:rsidRPr="00E724E0">
        <w:rPr>
          <w:rFonts w:asciiTheme="majorBidi" w:hAnsiTheme="majorBidi" w:cstheme="majorBidi"/>
        </w:rPr>
        <w:t xml:space="preserve"> dalam pelaksanaan pendidikan</w:t>
      </w:r>
      <w:r w:rsidR="001A504F">
        <w:rPr>
          <w:rFonts w:asciiTheme="majorBidi" w:hAnsiTheme="majorBidi" w:cstheme="majorBidi"/>
        </w:rPr>
        <w:t>?</w:t>
      </w:r>
    </w:p>
    <w:p w:rsidR="00CD0613" w:rsidRDefault="001847D6" w:rsidP="00A02698">
      <w:pPr>
        <w:tabs>
          <w:tab w:val="left" w:pos="1620"/>
        </w:tabs>
        <w:spacing w:line="480" w:lineRule="auto"/>
        <w:ind w:left="1170" w:firstLine="990"/>
        <w:jc w:val="both"/>
        <w:rPr>
          <w:rFonts w:asciiTheme="majorBidi" w:hAnsiTheme="majorBidi" w:cstheme="majorBidi"/>
          <w:sz w:val="24"/>
          <w:szCs w:val="24"/>
        </w:rPr>
      </w:pPr>
      <w:r>
        <w:rPr>
          <w:rFonts w:asciiTheme="majorBidi" w:hAnsiTheme="majorBidi" w:cstheme="majorBidi"/>
          <w:sz w:val="24"/>
          <w:szCs w:val="24"/>
        </w:rPr>
        <w:t>PP Al-falah Abdurr</w:t>
      </w:r>
      <w:r w:rsidR="00CD0613" w:rsidRPr="00CD0613">
        <w:rPr>
          <w:rFonts w:asciiTheme="majorBidi" w:hAnsiTheme="majorBidi" w:cstheme="majorBidi"/>
          <w:sz w:val="24"/>
          <w:szCs w:val="24"/>
        </w:rPr>
        <w:t xml:space="preserve">ohiem memberikan respon yang positif terhadap tuntutan kebutuhan masyarakat di era globalisasi ini. Berbagai </w:t>
      </w:r>
      <w:r w:rsidR="00CD0613" w:rsidRPr="00CD0613">
        <w:rPr>
          <w:rFonts w:asciiTheme="majorBidi" w:hAnsiTheme="majorBidi" w:cstheme="majorBidi"/>
          <w:sz w:val="24"/>
          <w:szCs w:val="24"/>
        </w:rPr>
        <w:lastRenderedPageBreak/>
        <w:t xml:space="preserve">upaya telah di lakukan dalam rangka untuk meningkatkan </w:t>
      </w:r>
      <w:r w:rsidR="00CD0613">
        <w:rPr>
          <w:rFonts w:asciiTheme="majorBidi" w:hAnsiTheme="majorBidi" w:cstheme="majorBidi"/>
          <w:sz w:val="24"/>
          <w:szCs w:val="24"/>
        </w:rPr>
        <w:t xml:space="preserve"> sumber daya santri, sehingga </w:t>
      </w:r>
      <w:r w:rsidR="00CD0613" w:rsidRPr="00CD0613">
        <w:rPr>
          <w:rFonts w:asciiTheme="majorBidi" w:hAnsiTheme="majorBidi" w:cstheme="majorBidi"/>
          <w:i/>
          <w:iCs/>
          <w:sz w:val="24"/>
          <w:szCs w:val="24"/>
        </w:rPr>
        <w:t>out put</w:t>
      </w:r>
      <w:r w:rsidR="00CD0613">
        <w:rPr>
          <w:rFonts w:asciiTheme="majorBidi" w:hAnsiTheme="majorBidi" w:cstheme="majorBidi"/>
          <w:sz w:val="24"/>
          <w:szCs w:val="24"/>
        </w:rPr>
        <w:t xml:space="preserve"> yang di hasilkan oleh pondok pesantren bener-bener kompetetif.</w:t>
      </w:r>
    </w:p>
    <w:p w:rsidR="00742E4C" w:rsidRDefault="00B42E02" w:rsidP="00CE422D">
      <w:pPr>
        <w:tabs>
          <w:tab w:val="left" w:pos="1620"/>
        </w:tabs>
        <w:spacing w:line="480" w:lineRule="auto"/>
        <w:ind w:left="1170" w:firstLine="990"/>
        <w:jc w:val="both"/>
        <w:rPr>
          <w:rFonts w:asciiTheme="majorBidi" w:hAnsiTheme="majorBidi" w:cstheme="majorBidi"/>
          <w:sz w:val="24"/>
          <w:szCs w:val="24"/>
        </w:rPr>
      </w:pPr>
      <w:r>
        <w:rPr>
          <w:rFonts w:asciiTheme="majorBidi" w:hAnsiTheme="majorBidi" w:cstheme="majorBidi"/>
          <w:sz w:val="24"/>
          <w:szCs w:val="24"/>
        </w:rPr>
        <w:t>B</w:t>
      </w:r>
      <w:r w:rsidR="00CD0613">
        <w:rPr>
          <w:rFonts w:asciiTheme="majorBidi" w:hAnsiTheme="majorBidi" w:cstheme="majorBidi"/>
          <w:sz w:val="24"/>
          <w:szCs w:val="24"/>
        </w:rPr>
        <w:t>eberapa upaya yang telah di</w:t>
      </w:r>
      <w:r w:rsidR="001847D6">
        <w:rPr>
          <w:rFonts w:asciiTheme="majorBidi" w:hAnsiTheme="majorBidi" w:cstheme="majorBidi"/>
          <w:sz w:val="24"/>
          <w:szCs w:val="24"/>
        </w:rPr>
        <w:t>lakukan oleh PP Al-Falah Abdurr</w:t>
      </w:r>
      <w:r w:rsidR="001A504F">
        <w:rPr>
          <w:rFonts w:asciiTheme="majorBidi" w:hAnsiTheme="majorBidi" w:cstheme="majorBidi"/>
          <w:sz w:val="24"/>
          <w:szCs w:val="24"/>
        </w:rPr>
        <w:t>ohiem  dalam m</w:t>
      </w:r>
      <w:r w:rsidR="00CD0613">
        <w:rPr>
          <w:rFonts w:asciiTheme="majorBidi" w:hAnsiTheme="majorBidi" w:cstheme="majorBidi"/>
          <w:sz w:val="24"/>
          <w:szCs w:val="24"/>
        </w:rPr>
        <w:t>eningkat</w:t>
      </w:r>
      <w:r w:rsidR="001A504F">
        <w:rPr>
          <w:rFonts w:asciiTheme="majorBidi" w:hAnsiTheme="majorBidi" w:cstheme="majorBidi"/>
          <w:sz w:val="24"/>
          <w:szCs w:val="24"/>
        </w:rPr>
        <w:t>k</w:t>
      </w:r>
      <w:r w:rsidR="00CD0613">
        <w:rPr>
          <w:rFonts w:asciiTheme="majorBidi" w:hAnsiTheme="majorBidi" w:cstheme="majorBidi"/>
          <w:sz w:val="24"/>
          <w:szCs w:val="24"/>
        </w:rPr>
        <w:t>an Sumber daya santri :</w:t>
      </w:r>
    </w:p>
    <w:p w:rsidR="00CD0613" w:rsidRPr="00B42E02" w:rsidRDefault="00B42E02" w:rsidP="00B42E02">
      <w:pPr>
        <w:tabs>
          <w:tab w:val="left" w:pos="1620"/>
        </w:tabs>
        <w:spacing w:line="480" w:lineRule="auto"/>
        <w:ind w:left="1440"/>
        <w:jc w:val="both"/>
        <w:rPr>
          <w:rFonts w:asciiTheme="majorBidi" w:hAnsiTheme="majorBidi" w:cstheme="majorBidi"/>
          <w:sz w:val="24"/>
          <w:szCs w:val="24"/>
        </w:rPr>
      </w:pPr>
      <w:r>
        <w:rPr>
          <w:rFonts w:asciiTheme="majorBidi" w:hAnsiTheme="majorBidi" w:cstheme="majorBidi"/>
          <w:sz w:val="24"/>
          <w:szCs w:val="24"/>
        </w:rPr>
        <w:t xml:space="preserve">1). </w:t>
      </w:r>
      <w:r w:rsidR="00CD0613" w:rsidRPr="00B42E02">
        <w:rPr>
          <w:rFonts w:asciiTheme="majorBidi" w:hAnsiTheme="majorBidi" w:cstheme="majorBidi"/>
          <w:sz w:val="24"/>
          <w:szCs w:val="24"/>
        </w:rPr>
        <w:t>Sekolah Umum</w:t>
      </w:r>
    </w:p>
    <w:p w:rsidR="00B42E02" w:rsidRDefault="00A066AE" w:rsidP="00A02698">
      <w:pPr>
        <w:tabs>
          <w:tab w:val="left" w:pos="1620"/>
          <w:tab w:val="left" w:pos="1710"/>
          <w:tab w:val="left" w:pos="2070"/>
        </w:tabs>
        <w:spacing w:line="480" w:lineRule="auto"/>
        <w:ind w:left="1710" w:firstLine="990"/>
        <w:jc w:val="both"/>
        <w:rPr>
          <w:rFonts w:asciiTheme="majorBidi" w:hAnsiTheme="majorBidi" w:cstheme="majorBidi"/>
          <w:sz w:val="24"/>
          <w:szCs w:val="24"/>
        </w:rPr>
      </w:pPr>
      <w:r w:rsidRPr="000A6D47">
        <w:rPr>
          <w:rFonts w:asciiTheme="majorBidi" w:hAnsiTheme="majorBidi" w:cstheme="majorBidi"/>
          <w:sz w:val="24"/>
          <w:szCs w:val="24"/>
        </w:rPr>
        <w:t>Berdasarkan observasi lapangan yang peneliti lakukan, agar untuk memberikan keseimbangan pengetahuan antara pengetahuan agama dan pengetahuan umum, di sini dari Po</w:t>
      </w:r>
      <w:r w:rsidR="0022720E">
        <w:rPr>
          <w:rFonts w:asciiTheme="majorBidi" w:hAnsiTheme="majorBidi" w:cstheme="majorBidi"/>
          <w:sz w:val="24"/>
          <w:szCs w:val="24"/>
        </w:rPr>
        <w:t>ndok pPesantren Al-Falah Abdurr</w:t>
      </w:r>
      <w:r w:rsidRPr="000A6D47">
        <w:rPr>
          <w:rFonts w:asciiTheme="majorBidi" w:hAnsiTheme="majorBidi" w:cstheme="majorBidi"/>
          <w:sz w:val="24"/>
          <w:szCs w:val="24"/>
        </w:rPr>
        <w:t>ohiem memberikan peluang kepada santri untuk menempuh pendidikan di luar.</w:t>
      </w:r>
      <w:r>
        <w:rPr>
          <w:rStyle w:val="FootnoteReference"/>
          <w:rFonts w:asciiTheme="majorBidi" w:hAnsiTheme="majorBidi" w:cstheme="majorBidi"/>
          <w:sz w:val="24"/>
          <w:szCs w:val="24"/>
        </w:rPr>
        <w:footnoteReference w:id="15"/>
      </w:r>
    </w:p>
    <w:p w:rsidR="00A066AE" w:rsidRPr="00B42E02" w:rsidRDefault="00B42E02" w:rsidP="00B42E02">
      <w:pPr>
        <w:tabs>
          <w:tab w:val="left" w:pos="1440"/>
          <w:tab w:val="left" w:pos="1620"/>
          <w:tab w:val="left" w:pos="2070"/>
        </w:tabs>
        <w:spacing w:line="480" w:lineRule="auto"/>
        <w:jc w:val="both"/>
        <w:rPr>
          <w:rFonts w:asciiTheme="majorBidi" w:hAnsiTheme="majorBidi" w:cstheme="majorBidi"/>
          <w:sz w:val="24"/>
          <w:szCs w:val="24"/>
        </w:rPr>
      </w:pPr>
      <w:r>
        <w:rPr>
          <w:rFonts w:asciiTheme="majorBidi" w:hAnsiTheme="majorBidi" w:cstheme="majorBidi"/>
          <w:sz w:val="24"/>
          <w:szCs w:val="24"/>
        </w:rPr>
        <w:tab/>
        <w:t xml:space="preserve">2). </w:t>
      </w:r>
      <w:r w:rsidR="00A066AE" w:rsidRPr="00B42E02">
        <w:rPr>
          <w:rFonts w:asciiTheme="majorBidi" w:hAnsiTheme="majorBidi" w:cstheme="majorBidi"/>
          <w:sz w:val="24"/>
          <w:szCs w:val="24"/>
        </w:rPr>
        <w:t>Membuka Kelas Khusus</w:t>
      </w:r>
    </w:p>
    <w:p w:rsidR="00A066AE" w:rsidRDefault="00A066AE" w:rsidP="00A02698">
      <w:pPr>
        <w:tabs>
          <w:tab w:val="left" w:pos="1620"/>
          <w:tab w:val="left" w:pos="1710"/>
          <w:tab w:val="left" w:pos="2070"/>
        </w:tabs>
        <w:spacing w:line="480" w:lineRule="auto"/>
        <w:ind w:left="1710" w:firstLine="990"/>
        <w:jc w:val="both"/>
        <w:rPr>
          <w:rFonts w:asciiTheme="majorBidi" w:hAnsiTheme="majorBidi" w:cstheme="majorBidi"/>
          <w:sz w:val="24"/>
          <w:szCs w:val="24"/>
        </w:rPr>
      </w:pPr>
      <w:r>
        <w:rPr>
          <w:rFonts w:asciiTheme="majorBidi" w:hAnsiTheme="majorBidi" w:cstheme="majorBidi"/>
          <w:sz w:val="24"/>
          <w:szCs w:val="24"/>
        </w:rPr>
        <w:t>Upaya ini dilakukan untuk lebih mengintefsifkan pengelolaan dan pembinaan terhadap santri sesuai dengan minad dan potensi yang dimiliki, yakni berupa Madrasah Al-Qur’an, yakni diperuntukan bagi santri yang memperdalam dan menghafal Al-Qur’an. Bagi santri yang mengambil program Madrasah Al-Qur’an ini, tetap di wajibkan untuk mengikuti kegiatan madrasah Hidayatul Tholab (Madrasah Diniyah)</w:t>
      </w:r>
    </w:p>
    <w:p w:rsidR="00116C1B" w:rsidRDefault="0022720E" w:rsidP="00A02698">
      <w:pPr>
        <w:tabs>
          <w:tab w:val="left" w:pos="1620"/>
          <w:tab w:val="left" w:pos="1710"/>
          <w:tab w:val="left" w:pos="2070"/>
        </w:tabs>
        <w:spacing w:line="480" w:lineRule="auto"/>
        <w:ind w:left="1710" w:firstLine="990"/>
        <w:jc w:val="both"/>
        <w:rPr>
          <w:rFonts w:asciiTheme="majorBidi" w:hAnsiTheme="majorBidi" w:cstheme="majorBidi"/>
          <w:sz w:val="24"/>
          <w:szCs w:val="24"/>
        </w:rPr>
      </w:pPr>
      <w:r>
        <w:rPr>
          <w:rFonts w:asciiTheme="majorBidi" w:hAnsiTheme="majorBidi" w:cstheme="majorBidi"/>
          <w:sz w:val="24"/>
          <w:szCs w:val="24"/>
        </w:rPr>
        <w:lastRenderedPageBreak/>
        <w:t>PP Al-Falah Abdurr</w:t>
      </w:r>
      <w:r w:rsidR="00116C1B">
        <w:rPr>
          <w:rFonts w:asciiTheme="majorBidi" w:hAnsiTheme="majorBidi" w:cstheme="majorBidi"/>
          <w:sz w:val="24"/>
          <w:szCs w:val="24"/>
        </w:rPr>
        <w:t>ohiem da</w:t>
      </w:r>
      <w:r w:rsidR="00164387">
        <w:rPr>
          <w:rFonts w:asciiTheme="majorBidi" w:hAnsiTheme="majorBidi" w:cstheme="majorBidi"/>
          <w:sz w:val="24"/>
          <w:szCs w:val="24"/>
        </w:rPr>
        <w:t>lam usaha m</w:t>
      </w:r>
      <w:r w:rsidR="00116C1B">
        <w:rPr>
          <w:rFonts w:asciiTheme="majorBidi" w:hAnsiTheme="majorBidi" w:cstheme="majorBidi"/>
          <w:sz w:val="24"/>
          <w:szCs w:val="24"/>
        </w:rPr>
        <w:t>eningkat</w:t>
      </w:r>
      <w:r w:rsidR="00164387">
        <w:rPr>
          <w:rFonts w:asciiTheme="majorBidi" w:hAnsiTheme="majorBidi" w:cstheme="majorBidi"/>
          <w:sz w:val="24"/>
          <w:szCs w:val="24"/>
        </w:rPr>
        <w:t>k</w:t>
      </w:r>
      <w:r w:rsidR="00116C1B">
        <w:rPr>
          <w:rFonts w:asciiTheme="majorBidi" w:hAnsiTheme="majorBidi" w:cstheme="majorBidi"/>
          <w:sz w:val="24"/>
          <w:szCs w:val="24"/>
        </w:rPr>
        <w:t>an sumber daya santrinya membuka lembaga pendidikan, yaitu :</w:t>
      </w:r>
      <w:r w:rsidR="00116C1B">
        <w:rPr>
          <w:rStyle w:val="FootnoteReference"/>
          <w:rFonts w:asciiTheme="majorBidi" w:hAnsiTheme="majorBidi" w:cstheme="majorBidi"/>
          <w:sz w:val="24"/>
          <w:szCs w:val="24"/>
        </w:rPr>
        <w:footnoteReference w:id="16"/>
      </w:r>
    </w:p>
    <w:p w:rsidR="00A02698" w:rsidRDefault="00116C1B" w:rsidP="00A02698">
      <w:pPr>
        <w:pStyle w:val="ListParagraph"/>
        <w:numPr>
          <w:ilvl w:val="0"/>
          <w:numId w:val="49"/>
        </w:numPr>
        <w:tabs>
          <w:tab w:val="left" w:pos="1620"/>
        </w:tabs>
        <w:spacing w:line="480" w:lineRule="auto"/>
        <w:ind w:left="2160" w:hanging="450"/>
        <w:jc w:val="both"/>
        <w:rPr>
          <w:rFonts w:asciiTheme="majorBidi" w:hAnsiTheme="majorBidi" w:cstheme="majorBidi"/>
          <w:sz w:val="24"/>
          <w:szCs w:val="24"/>
        </w:rPr>
      </w:pPr>
      <w:r w:rsidRPr="00116C1B">
        <w:rPr>
          <w:rFonts w:asciiTheme="majorBidi" w:hAnsiTheme="majorBidi" w:cstheme="majorBidi"/>
          <w:i/>
          <w:iCs/>
          <w:sz w:val="24"/>
          <w:szCs w:val="24"/>
        </w:rPr>
        <w:t>Madrasah diniyah</w:t>
      </w:r>
      <w:r>
        <w:rPr>
          <w:rFonts w:asciiTheme="majorBidi" w:hAnsiTheme="majorBidi" w:cstheme="majorBidi"/>
          <w:sz w:val="24"/>
          <w:szCs w:val="24"/>
        </w:rPr>
        <w:t xml:space="preserve">, madrasah ini khusus untuk mempelajari ilmu-ilmu agam islam. System pembelajaran lembaga ini menggunakan system </w:t>
      </w:r>
      <w:r w:rsidRPr="00116C1B">
        <w:rPr>
          <w:rFonts w:asciiTheme="majorBidi" w:hAnsiTheme="majorBidi" w:cstheme="majorBidi"/>
          <w:i/>
          <w:iCs/>
          <w:sz w:val="24"/>
          <w:szCs w:val="24"/>
        </w:rPr>
        <w:t>salafi</w:t>
      </w:r>
      <w:r>
        <w:rPr>
          <w:rFonts w:asciiTheme="majorBidi" w:hAnsiTheme="majorBidi" w:cstheme="majorBidi"/>
          <w:sz w:val="24"/>
          <w:szCs w:val="24"/>
        </w:rPr>
        <w:t xml:space="preserve"> yang mana selain menimba ilmu agama santri di wajibkan untuk menghafal materi tertentu yang dianggap penting dan sebagai alat untuk memahami</w:t>
      </w:r>
      <w:r w:rsidR="00E125BC">
        <w:rPr>
          <w:rFonts w:asciiTheme="majorBidi" w:hAnsiTheme="majorBidi" w:cstheme="majorBidi"/>
          <w:sz w:val="24"/>
          <w:szCs w:val="24"/>
        </w:rPr>
        <w:t xml:space="preserve"> lebih dalam ilmu pengetahuan islam seperti ilmu-ilmu </w:t>
      </w:r>
      <w:r w:rsidR="00E125BC" w:rsidRPr="00E125BC">
        <w:rPr>
          <w:rFonts w:asciiTheme="majorBidi" w:hAnsiTheme="majorBidi" w:cstheme="majorBidi"/>
          <w:i/>
          <w:iCs/>
          <w:sz w:val="24"/>
          <w:szCs w:val="24"/>
        </w:rPr>
        <w:t>nahwu</w:t>
      </w:r>
      <w:r w:rsidR="00E125BC">
        <w:rPr>
          <w:rFonts w:asciiTheme="majorBidi" w:hAnsiTheme="majorBidi" w:cstheme="majorBidi"/>
          <w:sz w:val="24"/>
          <w:szCs w:val="24"/>
        </w:rPr>
        <w:t xml:space="preserve"> dan </w:t>
      </w:r>
      <w:r w:rsidR="00E125BC" w:rsidRPr="00E125BC">
        <w:rPr>
          <w:rFonts w:asciiTheme="majorBidi" w:hAnsiTheme="majorBidi" w:cstheme="majorBidi"/>
          <w:i/>
          <w:iCs/>
          <w:sz w:val="24"/>
          <w:szCs w:val="24"/>
        </w:rPr>
        <w:t>Shorof</w:t>
      </w:r>
      <w:r w:rsidR="00E125BC">
        <w:rPr>
          <w:rFonts w:asciiTheme="majorBidi" w:hAnsiTheme="majorBidi" w:cstheme="majorBidi"/>
          <w:sz w:val="24"/>
          <w:szCs w:val="24"/>
        </w:rPr>
        <w:t>. Pelajaran yang diberikan dalam lembaga ini diatur sedemikian rupa sesuai dengan tingkat kesinambungan antara pelajaran yang satu dengan yang lainnya dengan tingkatan kelas santri tersebut. Sehingga proses pembelajaran santri mudah mengetahuinya.</w:t>
      </w:r>
    </w:p>
    <w:p w:rsidR="00B42E02" w:rsidRPr="00A02698" w:rsidRDefault="00E125BC" w:rsidP="00A02698">
      <w:pPr>
        <w:pStyle w:val="ListParagraph"/>
        <w:tabs>
          <w:tab w:val="left" w:pos="1620"/>
        </w:tabs>
        <w:spacing w:line="480" w:lineRule="auto"/>
        <w:ind w:left="2160" w:firstLine="900"/>
        <w:jc w:val="both"/>
        <w:rPr>
          <w:rFonts w:asciiTheme="majorBidi" w:hAnsiTheme="majorBidi" w:cstheme="majorBidi"/>
          <w:sz w:val="24"/>
          <w:szCs w:val="24"/>
        </w:rPr>
      </w:pPr>
      <w:r w:rsidRPr="00A02698">
        <w:rPr>
          <w:rFonts w:asciiTheme="majorBidi" w:hAnsiTheme="majorBidi" w:cstheme="majorBidi"/>
          <w:sz w:val="24"/>
          <w:szCs w:val="24"/>
        </w:rPr>
        <w:t xml:space="preserve">Metode pelajaran dalam madrasah ini menggunakan metode ala </w:t>
      </w:r>
      <w:r w:rsidRPr="00A02698">
        <w:rPr>
          <w:rFonts w:asciiTheme="majorBidi" w:hAnsiTheme="majorBidi" w:cstheme="majorBidi"/>
          <w:i/>
          <w:iCs/>
          <w:sz w:val="24"/>
          <w:szCs w:val="24"/>
        </w:rPr>
        <w:t>salaf.</w:t>
      </w:r>
      <w:r w:rsidRPr="00A02698">
        <w:rPr>
          <w:rFonts w:asciiTheme="majorBidi" w:hAnsiTheme="majorBidi" w:cstheme="majorBidi"/>
          <w:sz w:val="24"/>
          <w:szCs w:val="24"/>
        </w:rPr>
        <w:t>Masuk santri langsung lalaran kemudian membaca secara bergantian.Sebelum masuk pelajaran ada Tanya jawab tentang pelajaran yang kemarin.Di luar kelas dan masih dalam lingkup madrasah diniyah setiap sorenya mulai pukul 16.00-17.00.WIB untuk santri putri, dan pukul 19.00-</w:t>
      </w:r>
      <w:r w:rsidRPr="00A02698">
        <w:rPr>
          <w:rFonts w:asciiTheme="majorBidi" w:hAnsiTheme="majorBidi" w:cstheme="majorBidi"/>
          <w:sz w:val="24"/>
          <w:szCs w:val="24"/>
        </w:rPr>
        <w:lastRenderedPageBreak/>
        <w:t>21.00.WIB untuk santri putra. Santri wajib mengikuti syawir atau belajar bersama pelajaran yang akan di ajarkan besok.</w:t>
      </w:r>
    </w:p>
    <w:p w:rsidR="00F61A7E" w:rsidRDefault="00A02698" w:rsidP="00A02698">
      <w:pPr>
        <w:pStyle w:val="ListParagraph"/>
        <w:tabs>
          <w:tab w:val="left" w:pos="1620"/>
        </w:tabs>
        <w:spacing w:line="480" w:lineRule="auto"/>
        <w:ind w:left="2160" w:firstLine="900"/>
        <w:jc w:val="both"/>
        <w:rPr>
          <w:rFonts w:asciiTheme="majorBidi" w:hAnsiTheme="majorBidi" w:cstheme="majorBidi"/>
          <w:sz w:val="24"/>
          <w:szCs w:val="24"/>
        </w:rPr>
      </w:pPr>
      <w:r>
        <w:rPr>
          <w:rFonts w:asciiTheme="majorBidi" w:hAnsiTheme="majorBidi" w:cstheme="majorBidi"/>
          <w:sz w:val="24"/>
          <w:szCs w:val="24"/>
        </w:rPr>
        <w:t>P</w:t>
      </w:r>
      <w:r w:rsidR="00E125BC" w:rsidRPr="00B42E02">
        <w:rPr>
          <w:rFonts w:asciiTheme="majorBidi" w:hAnsiTheme="majorBidi" w:cstheme="majorBidi"/>
          <w:sz w:val="24"/>
          <w:szCs w:val="24"/>
        </w:rPr>
        <w:t xml:space="preserve">esantren itu identik dengan hafalan, untuk meningkatkan pemahaman dari ilmu </w:t>
      </w:r>
      <w:r w:rsidR="00E125BC" w:rsidRPr="00B42E02">
        <w:rPr>
          <w:rFonts w:asciiTheme="majorBidi" w:hAnsiTheme="majorBidi" w:cstheme="majorBidi"/>
          <w:i/>
          <w:iCs/>
          <w:sz w:val="24"/>
          <w:szCs w:val="24"/>
        </w:rPr>
        <w:t xml:space="preserve">nahwu </w:t>
      </w:r>
      <w:r w:rsidR="00E125BC" w:rsidRPr="00B42E02">
        <w:rPr>
          <w:rFonts w:asciiTheme="majorBidi" w:hAnsiTheme="majorBidi" w:cstheme="majorBidi"/>
          <w:sz w:val="24"/>
          <w:szCs w:val="24"/>
        </w:rPr>
        <w:t xml:space="preserve">dan </w:t>
      </w:r>
      <w:r w:rsidR="00E125BC" w:rsidRPr="00B42E02">
        <w:rPr>
          <w:rFonts w:asciiTheme="majorBidi" w:hAnsiTheme="majorBidi" w:cstheme="majorBidi"/>
          <w:i/>
          <w:iCs/>
          <w:sz w:val="24"/>
          <w:szCs w:val="24"/>
        </w:rPr>
        <w:t>shorof</w:t>
      </w:r>
      <w:r w:rsidR="00E125BC" w:rsidRPr="00B42E02">
        <w:rPr>
          <w:rFonts w:asciiTheme="majorBidi" w:hAnsiTheme="majorBidi" w:cstheme="majorBidi"/>
          <w:sz w:val="24"/>
          <w:szCs w:val="24"/>
        </w:rPr>
        <w:t xml:space="preserve"> diadakan muhafadzoh / hafalan</w:t>
      </w:r>
      <w:r w:rsidR="00E771ED" w:rsidRPr="00B42E02">
        <w:rPr>
          <w:rFonts w:asciiTheme="majorBidi" w:hAnsiTheme="majorBidi" w:cstheme="majorBidi"/>
          <w:sz w:val="24"/>
          <w:szCs w:val="24"/>
        </w:rPr>
        <w:t xml:space="preserve"> nazhom setiap minggu sekali dan muhafadzoh setiap </w:t>
      </w:r>
      <w:r w:rsidR="00C35705" w:rsidRPr="00B42E02">
        <w:rPr>
          <w:rFonts w:asciiTheme="majorBidi" w:hAnsiTheme="majorBidi" w:cstheme="majorBidi"/>
          <w:sz w:val="24"/>
          <w:szCs w:val="24"/>
        </w:rPr>
        <w:t xml:space="preserve">tiga </w:t>
      </w:r>
      <w:r w:rsidR="00E771ED" w:rsidRPr="00B42E02">
        <w:rPr>
          <w:rFonts w:asciiTheme="majorBidi" w:hAnsiTheme="majorBidi" w:cstheme="majorBidi"/>
          <w:sz w:val="24"/>
          <w:szCs w:val="24"/>
        </w:rPr>
        <w:t>bulanya satu kali.Jadi santri wajib hafalan empat kali dalam setia</w:t>
      </w:r>
      <w:r w:rsidR="00C35705" w:rsidRPr="00B42E02">
        <w:rPr>
          <w:rFonts w:asciiTheme="majorBidi" w:hAnsiTheme="majorBidi" w:cstheme="majorBidi"/>
          <w:sz w:val="24"/>
          <w:szCs w:val="24"/>
        </w:rPr>
        <w:t>p tahu</w:t>
      </w:r>
      <w:r w:rsidR="00E771ED" w:rsidRPr="00B42E02">
        <w:rPr>
          <w:rFonts w:asciiTheme="majorBidi" w:hAnsiTheme="majorBidi" w:cstheme="majorBidi"/>
          <w:sz w:val="24"/>
          <w:szCs w:val="24"/>
        </w:rPr>
        <w:t>nnya.</w:t>
      </w:r>
    </w:p>
    <w:p w:rsidR="00E771ED" w:rsidRPr="00F61A7E" w:rsidRDefault="00E771ED" w:rsidP="00A02698">
      <w:pPr>
        <w:pStyle w:val="ListParagraph"/>
        <w:tabs>
          <w:tab w:val="left" w:pos="1620"/>
        </w:tabs>
        <w:spacing w:line="480" w:lineRule="auto"/>
        <w:ind w:left="2160" w:firstLine="900"/>
        <w:jc w:val="both"/>
        <w:rPr>
          <w:rFonts w:asciiTheme="majorBidi" w:hAnsiTheme="majorBidi" w:cstheme="majorBidi"/>
          <w:sz w:val="24"/>
          <w:szCs w:val="24"/>
        </w:rPr>
      </w:pPr>
      <w:r w:rsidRPr="00F61A7E">
        <w:rPr>
          <w:rFonts w:asciiTheme="majorBidi" w:hAnsiTheme="majorBidi" w:cstheme="majorBidi"/>
          <w:sz w:val="24"/>
          <w:szCs w:val="24"/>
        </w:rPr>
        <w:t>Sistem evaluasi madrasah diniyah ini menggunakan sistem semester, jadi dalam satu tahun terdapat dua semester, yaitu semester pertama dan kedua.Salah satu syarat yang harus di penuhi santri mengikuti semester adalah memenuhi administrasi keuangan dengan baik, sesuai dengan tingkatanya dan sebanyak telah ditetapkan oleh pengurus madrasah diniyah.Misalnya untuk tingkat ibtidak harus membayar administrasi sebesar 5000, untuk tsanawiyah sebesar 5000, untuk aliyah sebesar 7000. Apabila tidak dipenuhi maka akan ada  kebijakan lain.</w:t>
      </w:r>
    </w:p>
    <w:p w:rsidR="00E771ED" w:rsidRDefault="00E771ED" w:rsidP="00F61A7E">
      <w:pPr>
        <w:pStyle w:val="ListParagraph"/>
        <w:numPr>
          <w:ilvl w:val="0"/>
          <w:numId w:val="49"/>
        </w:numPr>
        <w:tabs>
          <w:tab w:val="left" w:pos="1620"/>
        </w:tabs>
        <w:spacing w:line="480" w:lineRule="auto"/>
        <w:ind w:left="2160" w:hanging="450"/>
        <w:jc w:val="both"/>
        <w:rPr>
          <w:rFonts w:asciiTheme="majorBidi" w:hAnsiTheme="majorBidi" w:cstheme="majorBidi"/>
          <w:sz w:val="24"/>
          <w:szCs w:val="24"/>
        </w:rPr>
      </w:pPr>
      <w:r>
        <w:rPr>
          <w:rFonts w:asciiTheme="majorBidi" w:hAnsiTheme="majorBidi" w:cstheme="majorBidi"/>
          <w:sz w:val="24"/>
          <w:szCs w:val="24"/>
        </w:rPr>
        <w:t>Madrasah qur’an, lembaga ini diperuntuhkan bagi santri</w:t>
      </w:r>
      <w:r w:rsidR="00792540">
        <w:rPr>
          <w:rFonts w:asciiTheme="majorBidi" w:hAnsiTheme="majorBidi" w:cstheme="majorBidi"/>
          <w:sz w:val="24"/>
          <w:szCs w:val="24"/>
        </w:rPr>
        <w:t xml:space="preserve"> yang ingin memahami, mendalami dan menghafal Al-Qur’an. Bagi yang menghafal santr</w:t>
      </w:r>
      <w:r w:rsidR="004F0F16">
        <w:rPr>
          <w:rFonts w:asciiTheme="majorBidi" w:hAnsiTheme="majorBidi" w:cstheme="majorBidi"/>
          <w:sz w:val="24"/>
          <w:szCs w:val="24"/>
        </w:rPr>
        <w:t>i secara bergantian sorogan den</w:t>
      </w:r>
      <w:r w:rsidR="00792540">
        <w:rPr>
          <w:rFonts w:asciiTheme="majorBidi" w:hAnsiTheme="majorBidi" w:cstheme="majorBidi"/>
          <w:sz w:val="24"/>
          <w:szCs w:val="24"/>
        </w:rPr>
        <w:t>g</w:t>
      </w:r>
      <w:r w:rsidR="004F0F16">
        <w:rPr>
          <w:rFonts w:asciiTheme="majorBidi" w:hAnsiTheme="majorBidi" w:cstheme="majorBidi"/>
          <w:sz w:val="24"/>
          <w:szCs w:val="24"/>
        </w:rPr>
        <w:t>a</w:t>
      </w:r>
      <w:r w:rsidR="00792540">
        <w:rPr>
          <w:rFonts w:asciiTheme="majorBidi" w:hAnsiTheme="majorBidi" w:cstheme="majorBidi"/>
          <w:sz w:val="24"/>
          <w:szCs w:val="24"/>
        </w:rPr>
        <w:t xml:space="preserve">n kyai secara bergantian sesuai dengan banyak sedikitnya hafalan masing-masing santri. Dalam madrasah ini santri mendalami </w:t>
      </w:r>
      <w:r w:rsidR="00792540">
        <w:rPr>
          <w:rFonts w:asciiTheme="majorBidi" w:hAnsiTheme="majorBidi" w:cstheme="majorBidi"/>
          <w:sz w:val="24"/>
          <w:szCs w:val="24"/>
        </w:rPr>
        <w:lastRenderedPageBreak/>
        <w:t>dan belajar al-qur’an dengan didampingi beberapa guru</w:t>
      </w:r>
      <w:r w:rsidR="004F0F16">
        <w:rPr>
          <w:rFonts w:asciiTheme="majorBidi" w:hAnsiTheme="majorBidi" w:cstheme="majorBidi"/>
          <w:sz w:val="24"/>
          <w:szCs w:val="24"/>
        </w:rPr>
        <w:t>. Yang meng</w:t>
      </w:r>
      <w:r w:rsidR="00C35705">
        <w:rPr>
          <w:rFonts w:asciiTheme="majorBidi" w:hAnsiTheme="majorBidi" w:cstheme="majorBidi"/>
          <w:sz w:val="24"/>
          <w:szCs w:val="24"/>
        </w:rPr>
        <w:t>ikuti pelajaran dalam madrasah Q</w:t>
      </w:r>
      <w:r w:rsidR="004F0F16">
        <w:rPr>
          <w:rFonts w:asciiTheme="majorBidi" w:hAnsiTheme="majorBidi" w:cstheme="majorBidi"/>
          <w:sz w:val="24"/>
          <w:szCs w:val="24"/>
        </w:rPr>
        <w:t xml:space="preserve">ur’an adalah semua santri </w:t>
      </w:r>
      <w:r w:rsidR="00C35705">
        <w:rPr>
          <w:rFonts w:asciiTheme="majorBidi" w:hAnsiTheme="majorBidi" w:cstheme="majorBidi"/>
          <w:sz w:val="24"/>
          <w:szCs w:val="24"/>
        </w:rPr>
        <w:t>yang mukim di PP Al-falah Abdurr</w:t>
      </w:r>
      <w:r w:rsidR="004F0F16">
        <w:rPr>
          <w:rFonts w:asciiTheme="majorBidi" w:hAnsiTheme="majorBidi" w:cstheme="majorBidi"/>
          <w:sz w:val="24"/>
          <w:szCs w:val="24"/>
        </w:rPr>
        <w:t xml:space="preserve">ohiem </w:t>
      </w:r>
    </w:p>
    <w:p w:rsidR="00F61A7E" w:rsidRDefault="00C35705" w:rsidP="00F61A7E">
      <w:pPr>
        <w:pStyle w:val="ListParagraph"/>
        <w:numPr>
          <w:ilvl w:val="0"/>
          <w:numId w:val="49"/>
        </w:numPr>
        <w:tabs>
          <w:tab w:val="left" w:pos="1620"/>
        </w:tabs>
        <w:spacing w:line="480" w:lineRule="auto"/>
        <w:ind w:left="2160" w:hanging="450"/>
        <w:jc w:val="both"/>
        <w:rPr>
          <w:rFonts w:asciiTheme="majorBidi" w:hAnsiTheme="majorBidi" w:cstheme="majorBidi"/>
          <w:sz w:val="24"/>
          <w:szCs w:val="24"/>
        </w:rPr>
      </w:pPr>
      <w:r>
        <w:rPr>
          <w:rFonts w:asciiTheme="majorBidi" w:hAnsiTheme="majorBidi" w:cstheme="majorBidi"/>
          <w:sz w:val="24"/>
          <w:szCs w:val="24"/>
        </w:rPr>
        <w:t>Diskusi (Musyawaroh Diniyah)</w:t>
      </w:r>
    </w:p>
    <w:p w:rsidR="00742E4C" w:rsidRPr="00742E4C" w:rsidRDefault="00C35705" w:rsidP="003E750B">
      <w:pPr>
        <w:pStyle w:val="ListParagraph"/>
        <w:tabs>
          <w:tab w:val="left" w:pos="1620"/>
        </w:tabs>
        <w:spacing w:line="480" w:lineRule="auto"/>
        <w:ind w:left="2160" w:firstLine="900"/>
        <w:jc w:val="both"/>
        <w:rPr>
          <w:rFonts w:asciiTheme="majorBidi" w:hAnsiTheme="majorBidi" w:cstheme="majorBidi"/>
          <w:sz w:val="24"/>
          <w:szCs w:val="24"/>
        </w:rPr>
      </w:pPr>
      <w:r w:rsidRPr="00F61A7E">
        <w:rPr>
          <w:rFonts w:asciiTheme="majorBidi" w:hAnsiTheme="majorBidi" w:cstheme="majorBidi"/>
          <w:sz w:val="24"/>
          <w:szCs w:val="24"/>
        </w:rPr>
        <w:t xml:space="preserve">Untuk mewujudkan tradisi ilmiah di kalangan santri, maka metode diskusi dimasukkan di dalam kelas khusus untuk mendalami kajian kitap kuning/pelajaran diniyah.tradisi diskusi atau musyawaroh diniyah ini dilaksanakan dengan rutin setiap hari rabo dan kamis pukul 21.00-23.00 WIB di bawah bimbingan santri senior dan </w:t>
      </w:r>
      <w:r w:rsidRPr="00F61A7E">
        <w:rPr>
          <w:rFonts w:asciiTheme="majorBidi" w:hAnsiTheme="majorBidi" w:cstheme="majorBidi"/>
          <w:i/>
          <w:iCs/>
          <w:sz w:val="24"/>
          <w:szCs w:val="24"/>
        </w:rPr>
        <w:t>mustahiq</w:t>
      </w:r>
      <w:r w:rsidR="00EE167F" w:rsidRPr="00F61A7E">
        <w:rPr>
          <w:rFonts w:asciiTheme="majorBidi" w:hAnsiTheme="majorBidi" w:cstheme="majorBidi"/>
          <w:sz w:val="24"/>
          <w:szCs w:val="24"/>
        </w:rPr>
        <w:t xml:space="preserve"> (wali kelas)</w:t>
      </w:r>
      <w:r w:rsidR="00EE167F">
        <w:rPr>
          <w:rStyle w:val="FootnoteReference"/>
          <w:rFonts w:asciiTheme="majorBidi" w:hAnsiTheme="majorBidi" w:cstheme="majorBidi"/>
          <w:sz w:val="24"/>
          <w:szCs w:val="24"/>
        </w:rPr>
        <w:footnoteReference w:id="17"/>
      </w:r>
      <w:r w:rsidR="00EE167F" w:rsidRPr="00F61A7E">
        <w:rPr>
          <w:rFonts w:asciiTheme="majorBidi" w:hAnsiTheme="majorBidi" w:cstheme="majorBidi"/>
          <w:sz w:val="24"/>
          <w:szCs w:val="24"/>
        </w:rPr>
        <w:t>.Di dalam musyawaroh ini, selain membahas materi-materi pelajaran diniyah juga membahas tentang pengetahuan umum. Pada prinsipnya, dari diskusi ini diharapkan wacana pemikiran dan pengetahuan santri semakin terbuka lebar, sehingga akan semakin mantap untuk bersosialisasi dengan masyarakat luas.</w:t>
      </w:r>
    </w:p>
    <w:p w:rsidR="006F6CA5" w:rsidRDefault="006F6CA5" w:rsidP="00EE167F">
      <w:pPr>
        <w:pStyle w:val="ListParagraph"/>
        <w:tabs>
          <w:tab w:val="left" w:pos="1620"/>
        </w:tabs>
        <w:spacing w:line="480" w:lineRule="auto"/>
        <w:ind w:left="1800"/>
        <w:jc w:val="both"/>
        <w:rPr>
          <w:rFonts w:asciiTheme="majorBidi" w:hAnsiTheme="majorBidi" w:cstheme="majorBidi"/>
          <w:b/>
          <w:bCs/>
          <w:sz w:val="24"/>
          <w:szCs w:val="24"/>
        </w:rPr>
      </w:pPr>
    </w:p>
    <w:p w:rsidR="006F6CA5" w:rsidRDefault="006F6CA5" w:rsidP="00EE167F">
      <w:pPr>
        <w:pStyle w:val="ListParagraph"/>
        <w:tabs>
          <w:tab w:val="left" w:pos="1620"/>
        </w:tabs>
        <w:spacing w:line="480" w:lineRule="auto"/>
        <w:ind w:left="1800"/>
        <w:jc w:val="both"/>
        <w:rPr>
          <w:rFonts w:asciiTheme="majorBidi" w:hAnsiTheme="majorBidi" w:cstheme="majorBidi"/>
          <w:b/>
          <w:bCs/>
          <w:sz w:val="24"/>
          <w:szCs w:val="24"/>
        </w:rPr>
      </w:pPr>
    </w:p>
    <w:p w:rsidR="006F6CA5" w:rsidRDefault="006F6CA5" w:rsidP="00EE167F">
      <w:pPr>
        <w:pStyle w:val="ListParagraph"/>
        <w:tabs>
          <w:tab w:val="left" w:pos="1620"/>
        </w:tabs>
        <w:spacing w:line="480" w:lineRule="auto"/>
        <w:ind w:left="1800"/>
        <w:jc w:val="both"/>
        <w:rPr>
          <w:rFonts w:asciiTheme="majorBidi" w:hAnsiTheme="majorBidi" w:cstheme="majorBidi"/>
          <w:b/>
          <w:bCs/>
          <w:sz w:val="24"/>
          <w:szCs w:val="24"/>
        </w:rPr>
      </w:pPr>
    </w:p>
    <w:p w:rsidR="00CD1835" w:rsidRDefault="00CD1835" w:rsidP="00EE167F">
      <w:pPr>
        <w:pStyle w:val="ListParagraph"/>
        <w:tabs>
          <w:tab w:val="left" w:pos="1620"/>
        </w:tabs>
        <w:spacing w:line="480" w:lineRule="auto"/>
        <w:ind w:left="1800"/>
        <w:jc w:val="both"/>
        <w:rPr>
          <w:rFonts w:asciiTheme="majorBidi" w:hAnsiTheme="majorBidi" w:cstheme="majorBidi"/>
          <w:b/>
          <w:bCs/>
          <w:sz w:val="24"/>
          <w:szCs w:val="24"/>
        </w:rPr>
      </w:pPr>
    </w:p>
    <w:p w:rsidR="0045537D" w:rsidRPr="001A504F" w:rsidRDefault="0045537D" w:rsidP="001A504F">
      <w:pPr>
        <w:tabs>
          <w:tab w:val="left" w:pos="1620"/>
        </w:tabs>
        <w:spacing w:line="480" w:lineRule="auto"/>
        <w:jc w:val="both"/>
        <w:rPr>
          <w:rFonts w:asciiTheme="majorBidi" w:hAnsiTheme="majorBidi" w:cstheme="majorBidi"/>
          <w:b/>
          <w:bCs/>
          <w:sz w:val="24"/>
          <w:szCs w:val="24"/>
        </w:rPr>
      </w:pPr>
    </w:p>
    <w:p w:rsidR="00EE167F" w:rsidRPr="00EE167F" w:rsidRDefault="00391BF7" w:rsidP="00EE167F">
      <w:pPr>
        <w:pStyle w:val="ListParagraph"/>
        <w:tabs>
          <w:tab w:val="left" w:pos="1620"/>
        </w:tabs>
        <w:spacing w:line="480" w:lineRule="auto"/>
        <w:ind w:left="1800"/>
        <w:jc w:val="both"/>
        <w:rPr>
          <w:rFonts w:asciiTheme="majorBidi" w:hAnsiTheme="majorBidi" w:cstheme="majorBidi"/>
          <w:b/>
          <w:bCs/>
          <w:sz w:val="24"/>
          <w:szCs w:val="24"/>
        </w:rPr>
      </w:pPr>
      <w:r>
        <w:rPr>
          <w:rFonts w:asciiTheme="majorBidi" w:hAnsiTheme="majorBidi" w:cstheme="majorBidi"/>
          <w:b/>
          <w:bCs/>
          <w:sz w:val="24"/>
          <w:szCs w:val="24"/>
        </w:rPr>
        <w:lastRenderedPageBreak/>
        <w:t>Tabel 4.2</w:t>
      </w:r>
    </w:p>
    <w:p w:rsidR="00EE167F" w:rsidRDefault="00EE167F" w:rsidP="00EE167F">
      <w:pPr>
        <w:pStyle w:val="ListParagraph"/>
        <w:tabs>
          <w:tab w:val="left" w:pos="1620"/>
        </w:tabs>
        <w:spacing w:line="480" w:lineRule="auto"/>
        <w:ind w:left="1800"/>
        <w:jc w:val="both"/>
        <w:rPr>
          <w:rFonts w:asciiTheme="majorBidi" w:hAnsiTheme="majorBidi" w:cstheme="majorBidi"/>
          <w:b/>
          <w:bCs/>
          <w:sz w:val="24"/>
          <w:szCs w:val="24"/>
        </w:rPr>
      </w:pPr>
      <w:r w:rsidRPr="00EE167F">
        <w:rPr>
          <w:rFonts w:asciiTheme="majorBidi" w:hAnsiTheme="majorBidi" w:cstheme="majorBidi"/>
          <w:b/>
          <w:bCs/>
          <w:sz w:val="24"/>
          <w:szCs w:val="24"/>
        </w:rPr>
        <w:t>Agenda Kegiatan Har</w:t>
      </w:r>
      <w:r w:rsidR="00CE422D">
        <w:rPr>
          <w:rFonts w:asciiTheme="majorBidi" w:hAnsiTheme="majorBidi" w:cstheme="majorBidi"/>
          <w:b/>
          <w:bCs/>
          <w:sz w:val="24"/>
          <w:szCs w:val="24"/>
        </w:rPr>
        <w:t>ian Santri Al-Falah Abdurrohiem</w:t>
      </w:r>
      <w:r w:rsidR="00CE422D">
        <w:rPr>
          <w:rStyle w:val="FootnoteReference"/>
          <w:rFonts w:asciiTheme="majorBidi" w:hAnsiTheme="majorBidi" w:cstheme="majorBidi"/>
          <w:b/>
          <w:bCs/>
          <w:sz w:val="24"/>
          <w:szCs w:val="24"/>
        </w:rPr>
        <w:footnoteReference w:id="18"/>
      </w:r>
    </w:p>
    <w:tbl>
      <w:tblPr>
        <w:tblStyle w:val="TableGrid"/>
        <w:tblW w:w="0" w:type="auto"/>
        <w:tblInd w:w="1908" w:type="dxa"/>
        <w:tblLook w:val="04A0"/>
      </w:tblPr>
      <w:tblGrid>
        <w:gridCol w:w="610"/>
        <w:gridCol w:w="1232"/>
        <w:gridCol w:w="4737"/>
      </w:tblGrid>
      <w:tr w:rsidR="00BB4AEB" w:rsidRPr="006C4087" w:rsidTr="0045537D">
        <w:trPr>
          <w:trHeight w:val="124"/>
        </w:trPr>
        <w:tc>
          <w:tcPr>
            <w:tcW w:w="610" w:type="dxa"/>
          </w:tcPr>
          <w:p w:rsidR="00BB4AEB" w:rsidRPr="00BB4AEB" w:rsidRDefault="00BB4AEB" w:rsidP="00BB4AEB">
            <w:pPr>
              <w:jc w:val="center"/>
              <w:rPr>
                <w:rFonts w:asciiTheme="majorBidi" w:hAnsiTheme="majorBidi" w:cstheme="majorBidi"/>
                <w:b/>
                <w:bCs/>
                <w:sz w:val="20"/>
                <w:szCs w:val="20"/>
              </w:rPr>
            </w:pPr>
            <w:r w:rsidRPr="00BB4AEB">
              <w:rPr>
                <w:rFonts w:asciiTheme="majorBidi" w:hAnsiTheme="majorBidi" w:cstheme="majorBidi"/>
                <w:b/>
                <w:bCs/>
                <w:sz w:val="20"/>
                <w:szCs w:val="20"/>
              </w:rPr>
              <w:t>No</w:t>
            </w:r>
          </w:p>
        </w:tc>
        <w:tc>
          <w:tcPr>
            <w:tcW w:w="1232" w:type="dxa"/>
          </w:tcPr>
          <w:p w:rsidR="00BB4AEB" w:rsidRPr="00BB4AEB" w:rsidRDefault="00BB4AEB" w:rsidP="00BB4AEB">
            <w:pPr>
              <w:jc w:val="center"/>
              <w:rPr>
                <w:rFonts w:asciiTheme="majorBidi" w:hAnsiTheme="majorBidi" w:cstheme="majorBidi"/>
                <w:b/>
                <w:bCs/>
                <w:sz w:val="20"/>
                <w:szCs w:val="20"/>
              </w:rPr>
            </w:pPr>
            <w:r w:rsidRPr="00BB4AEB">
              <w:rPr>
                <w:rFonts w:asciiTheme="majorBidi" w:hAnsiTheme="majorBidi" w:cstheme="majorBidi"/>
                <w:b/>
                <w:bCs/>
                <w:sz w:val="20"/>
                <w:szCs w:val="20"/>
              </w:rPr>
              <w:t>Waktu</w:t>
            </w:r>
          </w:p>
        </w:tc>
        <w:tc>
          <w:tcPr>
            <w:tcW w:w="4737" w:type="dxa"/>
          </w:tcPr>
          <w:p w:rsidR="00BB4AEB" w:rsidRPr="00BB4AEB" w:rsidRDefault="00BB4AEB" w:rsidP="00BB4AEB">
            <w:pPr>
              <w:jc w:val="center"/>
              <w:rPr>
                <w:rFonts w:asciiTheme="majorBidi" w:hAnsiTheme="majorBidi" w:cstheme="majorBidi"/>
                <w:b/>
                <w:bCs/>
                <w:sz w:val="20"/>
                <w:szCs w:val="20"/>
              </w:rPr>
            </w:pPr>
            <w:r w:rsidRPr="00BB4AEB">
              <w:rPr>
                <w:rFonts w:asciiTheme="majorBidi" w:hAnsiTheme="majorBidi" w:cstheme="majorBidi"/>
                <w:b/>
                <w:bCs/>
                <w:sz w:val="20"/>
                <w:szCs w:val="20"/>
              </w:rPr>
              <w:t>Waktu</w:t>
            </w:r>
          </w:p>
        </w:tc>
      </w:tr>
      <w:tr w:rsidR="00BB4AEB" w:rsidRPr="006C4087" w:rsidTr="0045537D">
        <w:trPr>
          <w:trHeight w:val="257"/>
        </w:trPr>
        <w:tc>
          <w:tcPr>
            <w:tcW w:w="610" w:type="dxa"/>
          </w:tcPr>
          <w:p w:rsidR="00BB4AEB" w:rsidRPr="00BB4AEB" w:rsidRDefault="00BB4AEB" w:rsidP="00BB4AEB">
            <w:pPr>
              <w:jc w:val="center"/>
              <w:rPr>
                <w:rFonts w:asciiTheme="majorBidi" w:hAnsiTheme="majorBidi" w:cstheme="majorBidi"/>
                <w:b/>
                <w:bCs/>
                <w:sz w:val="20"/>
                <w:szCs w:val="20"/>
              </w:rPr>
            </w:pPr>
            <w:r w:rsidRPr="00BB4AEB">
              <w:rPr>
                <w:rFonts w:asciiTheme="majorBidi" w:hAnsiTheme="majorBidi" w:cstheme="majorBidi"/>
                <w:b/>
                <w:bCs/>
                <w:sz w:val="20"/>
                <w:szCs w:val="20"/>
              </w:rPr>
              <w:t>1.</w:t>
            </w:r>
          </w:p>
        </w:tc>
        <w:tc>
          <w:tcPr>
            <w:tcW w:w="1232"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04:00-04:30</w:t>
            </w:r>
          </w:p>
        </w:tc>
        <w:tc>
          <w:tcPr>
            <w:tcW w:w="4737"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Santri di Bangunkan dan Persiapan Sholat Subuh</w:t>
            </w:r>
          </w:p>
        </w:tc>
      </w:tr>
      <w:tr w:rsidR="00BB4AEB" w:rsidRPr="006C4087" w:rsidTr="0045537D">
        <w:trPr>
          <w:trHeight w:val="257"/>
        </w:trPr>
        <w:tc>
          <w:tcPr>
            <w:tcW w:w="610" w:type="dxa"/>
          </w:tcPr>
          <w:p w:rsidR="00BB4AEB" w:rsidRPr="00BB4AEB" w:rsidRDefault="00BB4AEB" w:rsidP="00BB4AEB">
            <w:pPr>
              <w:jc w:val="center"/>
              <w:rPr>
                <w:rFonts w:asciiTheme="majorBidi" w:hAnsiTheme="majorBidi" w:cstheme="majorBidi"/>
                <w:b/>
                <w:bCs/>
                <w:sz w:val="20"/>
                <w:szCs w:val="20"/>
              </w:rPr>
            </w:pPr>
            <w:r w:rsidRPr="00BB4AEB">
              <w:rPr>
                <w:rFonts w:asciiTheme="majorBidi" w:hAnsiTheme="majorBidi" w:cstheme="majorBidi"/>
                <w:b/>
                <w:bCs/>
                <w:sz w:val="20"/>
                <w:szCs w:val="20"/>
              </w:rPr>
              <w:t>2.</w:t>
            </w:r>
          </w:p>
        </w:tc>
        <w:tc>
          <w:tcPr>
            <w:tcW w:w="1232"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04:30-05:00</w:t>
            </w:r>
          </w:p>
        </w:tc>
        <w:tc>
          <w:tcPr>
            <w:tcW w:w="4737"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Sholat Shubuh Berjama’ah</w:t>
            </w:r>
          </w:p>
        </w:tc>
      </w:tr>
      <w:tr w:rsidR="00BB4AEB" w:rsidRPr="006C4087" w:rsidTr="0045537D">
        <w:trPr>
          <w:trHeight w:val="257"/>
        </w:trPr>
        <w:tc>
          <w:tcPr>
            <w:tcW w:w="610" w:type="dxa"/>
          </w:tcPr>
          <w:p w:rsidR="00BB4AEB" w:rsidRPr="00BB4AEB" w:rsidRDefault="00BB4AEB" w:rsidP="00BB4AEB">
            <w:pPr>
              <w:jc w:val="center"/>
              <w:rPr>
                <w:rFonts w:asciiTheme="majorBidi" w:hAnsiTheme="majorBidi" w:cstheme="majorBidi"/>
                <w:b/>
                <w:bCs/>
                <w:sz w:val="20"/>
                <w:szCs w:val="20"/>
              </w:rPr>
            </w:pPr>
            <w:r w:rsidRPr="00BB4AEB">
              <w:rPr>
                <w:rFonts w:asciiTheme="majorBidi" w:hAnsiTheme="majorBidi" w:cstheme="majorBidi"/>
                <w:b/>
                <w:bCs/>
                <w:sz w:val="20"/>
                <w:szCs w:val="20"/>
              </w:rPr>
              <w:t>3.</w:t>
            </w:r>
          </w:p>
        </w:tc>
        <w:tc>
          <w:tcPr>
            <w:tcW w:w="1232"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05:00-06:30</w:t>
            </w:r>
          </w:p>
        </w:tc>
        <w:tc>
          <w:tcPr>
            <w:tcW w:w="4737"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Shorokan  Al-Qur’an dan Pengajian Kitap Kuning</w:t>
            </w:r>
          </w:p>
        </w:tc>
      </w:tr>
      <w:tr w:rsidR="00BB4AEB" w:rsidRPr="006C4087" w:rsidTr="0045537D">
        <w:trPr>
          <w:trHeight w:val="257"/>
        </w:trPr>
        <w:tc>
          <w:tcPr>
            <w:tcW w:w="610" w:type="dxa"/>
          </w:tcPr>
          <w:p w:rsidR="00BB4AEB" w:rsidRPr="00BB4AEB" w:rsidRDefault="00BB4AEB" w:rsidP="00BB4AEB">
            <w:pPr>
              <w:jc w:val="center"/>
              <w:rPr>
                <w:rFonts w:asciiTheme="majorBidi" w:hAnsiTheme="majorBidi" w:cstheme="majorBidi"/>
                <w:b/>
                <w:bCs/>
                <w:sz w:val="20"/>
                <w:szCs w:val="20"/>
              </w:rPr>
            </w:pPr>
            <w:r w:rsidRPr="00BB4AEB">
              <w:rPr>
                <w:rFonts w:asciiTheme="majorBidi" w:hAnsiTheme="majorBidi" w:cstheme="majorBidi"/>
                <w:b/>
                <w:bCs/>
                <w:sz w:val="20"/>
                <w:szCs w:val="20"/>
              </w:rPr>
              <w:t>4.</w:t>
            </w:r>
          </w:p>
        </w:tc>
        <w:tc>
          <w:tcPr>
            <w:tcW w:w="1232"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06:30-10:00</w:t>
            </w:r>
          </w:p>
        </w:tc>
        <w:tc>
          <w:tcPr>
            <w:tcW w:w="4737"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Istirahat</w:t>
            </w:r>
          </w:p>
        </w:tc>
      </w:tr>
      <w:tr w:rsidR="00BB4AEB" w:rsidRPr="006C4087" w:rsidTr="0045537D">
        <w:trPr>
          <w:trHeight w:val="257"/>
        </w:trPr>
        <w:tc>
          <w:tcPr>
            <w:tcW w:w="610" w:type="dxa"/>
          </w:tcPr>
          <w:p w:rsidR="00BB4AEB" w:rsidRPr="00BB4AEB" w:rsidRDefault="00BB4AEB" w:rsidP="00BB4AEB">
            <w:pPr>
              <w:jc w:val="center"/>
              <w:rPr>
                <w:rFonts w:asciiTheme="majorBidi" w:hAnsiTheme="majorBidi" w:cstheme="majorBidi"/>
                <w:b/>
                <w:bCs/>
                <w:sz w:val="20"/>
                <w:szCs w:val="20"/>
              </w:rPr>
            </w:pPr>
            <w:r w:rsidRPr="00BB4AEB">
              <w:rPr>
                <w:rFonts w:asciiTheme="majorBidi" w:hAnsiTheme="majorBidi" w:cstheme="majorBidi"/>
                <w:b/>
                <w:bCs/>
                <w:sz w:val="20"/>
                <w:szCs w:val="20"/>
              </w:rPr>
              <w:t>5.</w:t>
            </w:r>
          </w:p>
        </w:tc>
        <w:tc>
          <w:tcPr>
            <w:tcW w:w="1232"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10:00-11:00</w:t>
            </w:r>
          </w:p>
        </w:tc>
        <w:tc>
          <w:tcPr>
            <w:tcW w:w="4737"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Pengajian Kitap Kuning</w:t>
            </w:r>
          </w:p>
        </w:tc>
      </w:tr>
      <w:tr w:rsidR="00BB4AEB" w:rsidRPr="006C4087" w:rsidTr="0045537D">
        <w:trPr>
          <w:trHeight w:val="250"/>
        </w:trPr>
        <w:tc>
          <w:tcPr>
            <w:tcW w:w="610" w:type="dxa"/>
          </w:tcPr>
          <w:p w:rsidR="00BB4AEB" w:rsidRPr="00BB4AEB" w:rsidRDefault="00BB4AEB" w:rsidP="00BB4AEB">
            <w:pPr>
              <w:jc w:val="center"/>
              <w:rPr>
                <w:rFonts w:asciiTheme="majorBidi" w:hAnsiTheme="majorBidi" w:cstheme="majorBidi"/>
                <w:b/>
                <w:bCs/>
                <w:sz w:val="20"/>
                <w:szCs w:val="20"/>
              </w:rPr>
            </w:pPr>
            <w:r w:rsidRPr="00BB4AEB">
              <w:rPr>
                <w:rFonts w:asciiTheme="majorBidi" w:hAnsiTheme="majorBidi" w:cstheme="majorBidi"/>
                <w:b/>
                <w:bCs/>
                <w:sz w:val="20"/>
                <w:szCs w:val="20"/>
              </w:rPr>
              <w:t>6.</w:t>
            </w:r>
          </w:p>
        </w:tc>
        <w:tc>
          <w:tcPr>
            <w:tcW w:w="1232"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11:00-12:00</w:t>
            </w:r>
          </w:p>
        </w:tc>
        <w:tc>
          <w:tcPr>
            <w:tcW w:w="4737"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Istirahat</w:t>
            </w:r>
          </w:p>
        </w:tc>
      </w:tr>
      <w:tr w:rsidR="00BB4AEB" w:rsidRPr="006C4087" w:rsidTr="0045537D">
        <w:trPr>
          <w:trHeight w:val="250"/>
        </w:trPr>
        <w:tc>
          <w:tcPr>
            <w:tcW w:w="610" w:type="dxa"/>
          </w:tcPr>
          <w:p w:rsidR="00BB4AEB" w:rsidRPr="00BB4AEB" w:rsidRDefault="00BB4AEB" w:rsidP="00BB4AEB">
            <w:pPr>
              <w:jc w:val="center"/>
              <w:rPr>
                <w:rFonts w:asciiTheme="majorBidi" w:hAnsiTheme="majorBidi" w:cstheme="majorBidi"/>
                <w:b/>
                <w:bCs/>
                <w:sz w:val="20"/>
                <w:szCs w:val="20"/>
              </w:rPr>
            </w:pPr>
            <w:r w:rsidRPr="00BB4AEB">
              <w:rPr>
                <w:rFonts w:asciiTheme="majorBidi" w:hAnsiTheme="majorBidi" w:cstheme="majorBidi"/>
                <w:b/>
                <w:bCs/>
                <w:sz w:val="20"/>
                <w:szCs w:val="20"/>
              </w:rPr>
              <w:t>7.</w:t>
            </w:r>
          </w:p>
        </w:tc>
        <w:tc>
          <w:tcPr>
            <w:tcW w:w="1232"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12:00-12:15</w:t>
            </w:r>
          </w:p>
        </w:tc>
        <w:tc>
          <w:tcPr>
            <w:tcW w:w="4737"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Sholat Dhuhur Berjama’ah</w:t>
            </w:r>
          </w:p>
        </w:tc>
      </w:tr>
      <w:tr w:rsidR="00BB4AEB" w:rsidRPr="006C4087" w:rsidTr="0045537D">
        <w:trPr>
          <w:trHeight w:val="250"/>
        </w:trPr>
        <w:tc>
          <w:tcPr>
            <w:tcW w:w="610" w:type="dxa"/>
          </w:tcPr>
          <w:p w:rsidR="00BB4AEB" w:rsidRPr="00BB4AEB" w:rsidRDefault="00BB4AEB" w:rsidP="00BB4AEB">
            <w:pPr>
              <w:jc w:val="center"/>
              <w:rPr>
                <w:rFonts w:asciiTheme="majorBidi" w:hAnsiTheme="majorBidi" w:cstheme="majorBidi"/>
                <w:b/>
                <w:bCs/>
                <w:sz w:val="20"/>
                <w:szCs w:val="20"/>
              </w:rPr>
            </w:pPr>
            <w:r w:rsidRPr="00BB4AEB">
              <w:rPr>
                <w:rFonts w:asciiTheme="majorBidi" w:hAnsiTheme="majorBidi" w:cstheme="majorBidi"/>
                <w:b/>
                <w:bCs/>
                <w:sz w:val="20"/>
                <w:szCs w:val="20"/>
              </w:rPr>
              <w:t>8.</w:t>
            </w:r>
          </w:p>
        </w:tc>
        <w:tc>
          <w:tcPr>
            <w:tcW w:w="1232"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12:15-13:00</w:t>
            </w:r>
          </w:p>
        </w:tc>
        <w:tc>
          <w:tcPr>
            <w:tcW w:w="4737"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Pengajian Kitap Kuning</w:t>
            </w:r>
          </w:p>
        </w:tc>
      </w:tr>
      <w:tr w:rsidR="00BB4AEB" w:rsidRPr="006C4087" w:rsidTr="0045537D">
        <w:trPr>
          <w:trHeight w:val="250"/>
        </w:trPr>
        <w:tc>
          <w:tcPr>
            <w:tcW w:w="610" w:type="dxa"/>
          </w:tcPr>
          <w:p w:rsidR="00BB4AEB" w:rsidRPr="00BB4AEB" w:rsidRDefault="00BB4AEB" w:rsidP="00BB4AEB">
            <w:pPr>
              <w:jc w:val="center"/>
              <w:rPr>
                <w:rFonts w:asciiTheme="majorBidi" w:hAnsiTheme="majorBidi" w:cstheme="majorBidi"/>
                <w:b/>
                <w:bCs/>
                <w:sz w:val="20"/>
                <w:szCs w:val="20"/>
              </w:rPr>
            </w:pPr>
            <w:r w:rsidRPr="00BB4AEB">
              <w:rPr>
                <w:rFonts w:asciiTheme="majorBidi" w:hAnsiTheme="majorBidi" w:cstheme="majorBidi"/>
                <w:b/>
                <w:bCs/>
                <w:sz w:val="20"/>
                <w:szCs w:val="20"/>
              </w:rPr>
              <w:t>9.</w:t>
            </w:r>
          </w:p>
        </w:tc>
        <w:tc>
          <w:tcPr>
            <w:tcW w:w="1232"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13:00-15:30</w:t>
            </w:r>
          </w:p>
        </w:tc>
        <w:tc>
          <w:tcPr>
            <w:tcW w:w="4737"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Istirahat</w:t>
            </w:r>
          </w:p>
        </w:tc>
      </w:tr>
      <w:tr w:rsidR="00BB4AEB" w:rsidRPr="006C4087" w:rsidTr="0045537D">
        <w:trPr>
          <w:trHeight w:val="250"/>
        </w:trPr>
        <w:tc>
          <w:tcPr>
            <w:tcW w:w="610" w:type="dxa"/>
          </w:tcPr>
          <w:p w:rsidR="00BB4AEB" w:rsidRPr="00BB4AEB" w:rsidRDefault="00BB4AEB" w:rsidP="00BB4AEB">
            <w:pPr>
              <w:jc w:val="center"/>
              <w:rPr>
                <w:rFonts w:asciiTheme="majorBidi" w:hAnsiTheme="majorBidi" w:cstheme="majorBidi"/>
                <w:b/>
                <w:bCs/>
                <w:sz w:val="20"/>
                <w:szCs w:val="20"/>
              </w:rPr>
            </w:pPr>
            <w:r w:rsidRPr="00BB4AEB">
              <w:rPr>
                <w:rFonts w:asciiTheme="majorBidi" w:hAnsiTheme="majorBidi" w:cstheme="majorBidi"/>
                <w:b/>
                <w:bCs/>
                <w:sz w:val="20"/>
                <w:szCs w:val="20"/>
              </w:rPr>
              <w:t>10</w:t>
            </w:r>
          </w:p>
        </w:tc>
        <w:tc>
          <w:tcPr>
            <w:tcW w:w="1232"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15:30-16:00</w:t>
            </w:r>
          </w:p>
        </w:tc>
        <w:tc>
          <w:tcPr>
            <w:tcW w:w="4737"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Sholat Ashar Berjamaah</w:t>
            </w:r>
          </w:p>
        </w:tc>
      </w:tr>
      <w:tr w:rsidR="00BB4AEB" w:rsidRPr="006C4087" w:rsidTr="0045537D">
        <w:trPr>
          <w:trHeight w:val="250"/>
        </w:trPr>
        <w:tc>
          <w:tcPr>
            <w:tcW w:w="610" w:type="dxa"/>
          </w:tcPr>
          <w:p w:rsidR="00BB4AEB" w:rsidRPr="00BB4AEB" w:rsidRDefault="00BB4AEB" w:rsidP="00BB4AEB">
            <w:pPr>
              <w:jc w:val="center"/>
              <w:rPr>
                <w:rFonts w:asciiTheme="majorBidi" w:hAnsiTheme="majorBidi" w:cstheme="majorBidi"/>
                <w:b/>
                <w:bCs/>
                <w:sz w:val="20"/>
                <w:szCs w:val="20"/>
              </w:rPr>
            </w:pPr>
            <w:r w:rsidRPr="00BB4AEB">
              <w:rPr>
                <w:rFonts w:asciiTheme="majorBidi" w:hAnsiTheme="majorBidi" w:cstheme="majorBidi"/>
                <w:b/>
                <w:bCs/>
                <w:sz w:val="20"/>
                <w:szCs w:val="20"/>
              </w:rPr>
              <w:t>11.</w:t>
            </w:r>
          </w:p>
        </w:tc>
        <w:tc>
          <w:tcPr>
            <w:tcW w:w="1232"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16:00-17:15</w:t>
            </w:r>
          </w:p>
        </w:tc>
        <w:tc>
          <w:tcPr>
            <w:tcW w:w="4737"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Pengajian Kitap Kuning Di Madrasah untuk Santri Putri dan Pengajian Kitap Kuning untuk Santri Putra</w:t>
            </w:r>
          </w:p>
        </w:tc>
      </w:tr>
      <w:tr w:rsidR="00BB4AEB" w:rsidRPr="006C4087" w:rsidTr="0045537D">
        <w:trPr>
          <w:trHeight w:val="149"/>
        </w:trPr>
        <w:tc>
          <w:tcPr>
            <w:tcW w:w="610" w:type="dxa"/>
          </w:tcPr>
          <w:p w:rsidR="00BB4AEB" w:rsidRPr="00BB4AEB" w:rsidRDefault="00BB4AEB" w:rsidP="00BB4AEB">
            <w:pPr>
              <w:jc w:val="center"/>
              <w:rPr>
                <w:rFonts w:asciiTheme="majorBidi" w:hAnsiTheme="majorBidi" w:cstheme="majorBidi"/>
                <w:b/>
                <w:bCs/>
                <w:sz w:val="20"/>
                <w:szCs w:val="20"/>
              </w:rPr>
            </w:pPr>
            <w:r w:rsidRPr="00BB4AEB">
              <w:rPr>
                <w:rFonts w:asciiTheme="majorBidi" w:hAnsiTheme="majorBidi" w:cstheme="majorBidi"/>
                <w:b/>
                <w:bCs/>
                <w:sz w:val="20"/>
                <w:szCs w:val="20"/>
              </w:rPr>
              <w:t>12.</w:t>
            </w:r>
          </w:p>
        </w:tc>
        <w:tc>
          <w:tcPr>
            <w:tcW w:w="1232"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17:15-17:45</w:t>
            </w:r>
          </w:p>
        </w:tc>
        <w:tc>
          <w:tcPr>
            <w:tcW w:w="4737"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Istirahat</w:t>
            </w:r>
          </w:p>
        </w:tc>
      </w:tr>
      <w:tr w:rsidR="00BB4AEB" w:rsidRPr="006C4087" w:rsidTr="0045537D">
        <w:trPr>
          <w:trHeight w:val="257"/>
        </w:trPr>
        <w:tc>
          <w:tcPr>
            <w:tcW w:w="610" w:type="dxa"/>
          </w:tcPr>
          <w:p w:rsidR="00BB4AEB" w:rsidRPr="00BB4AEB" w:rsidRDefault="00BB4AEB" w:rsidP="00BB4AEB">
            <w:pPr>
              <w:jc w:val="center"/>
              <w:rPr>
                <w:rFonts w:asciiTheme="majorBidi" w:hAnsiTheme="majorBidi" w:cstheme="majorBidi"/>
                <w:b/>
                <w:bCs/>
                <w:sz w:val="20"/>
                <w:szCs w:val="20"/>
              </w:rPr>
            </w:pPr>
            <w:r w:rsidRPr="00BB4AEB">
              <w:rPr>
                <w:rFonts w:asciiTheme="majorBidi" w:hAnsiTheme="majorBidi" w:cstheme="majorBidi"/>
                <w:b/>
                <w:bCs/>
                <w:sz w:val="20"/>
                <w:szCs w:val="20"/>
              </w:rPr>
              <w:t>13.</w:t>
            </w:r>
          </w:p>
        </w:tc>
        <w:tc>
          <w:tcPr>
            <w:tcW w:w="1232"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17:45-18:15</w:t>
            </w:r>
          </w:p>
        </w:tc>
        <w:tc>
          <w:tcPr>
            <w:tcW w:w="4737"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Sholat Magrib Berjamaah</w:t>
            </w:r>
          </w:p>
        </w:tc>
      </w:tr>
      <w:tr w:rsidR="00BB4AEB" w:rsidRPr="006C4087" w:rsidTr="0045537D">
        <w:trPr>
          <w:trHeight w:val="257"/>
        </w:trPr>
        <w:tc>
          <w:tcPr>
            <w:tcW w:w="610" w:type="dxa"/>
          </w:tcPr>
          <w:p w:rsidR="00BB4AEB" w:rsidRPr="00BB4AEB" w:rsidRDefault="00BB4AEB" w:rsidP="00BB4AEB">
            <w:pPr>
              <w:jc w:val="center"/>
              <w:rPr>
                <w:rFonts w:asciiTheme="majorBidi" w:hAnsiTheme="majorBidi" w:cstheme="majorBidi"/>
                <w:b/>
                <w:bCs/>
                <w:sz w:val="20"/>
                <w:szCs w:val="20"/>
              </w:rPr>
            </w:pPr>
            <w:r w:rsidRPr="00BB4AEB">
              <w:rPr>
                <w:rFonts w:asciiTheme="majorBidi" w:hAnsiTheme="majorBidi" w:cstheme="majorBidi"/>
                <w:b/>
                <w:bCs/>
                <w:sz w:val="20"/>
                <w:szCs w:val="20"/>
              </w:rPr>
              <w:t>14.</w:t>
            </w:r>
          </w:p>
        </w:tc>
        <w:tc>
          <w:tcPr>
            <w:tcW w:w="1232"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18:15-19:00</w:t>
            </w:r>
          </w:p>
        </w:tc>
        <w:tc>
          <w:tcPr>
            <w:tcW w:w="4737"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Pengajian Kitap Kuning</w:t>
            </w:r>
          </w:p>
        </w:tc>
      </w:tr>
      <w:tr w:rsidR="00BB4AEB" w:rsidRPr="006C4087" w:rsidTr="0045537D">
        <w:trPr>
          <w:trHeight w:val="257"/>
        </w:trPr>
        <w:tc>
          <w:tcPr>
            <w:tcW w:w="610" w:type="dxa"/>
          </w:tcPr>
          <w:p w:rsidR="00BB4AEB" w:rsidRPr="00BB4AEB" w:rsidRDefault="00BB4AEB" w:rsidP="00BB4AEB">
            <w:pPr>
              <w:jc w:val="center"/>
              <w:rPr>
                <w:rFonts w:asciiTheme="majorBidi" w:hAnsiTheme="majorBidi" w:cstheme="majorBidi"/>
                <w:b/>
                <w:bCs/>
                <w:sz w:val="20"/>
                <w:szCs w:val="20"/>
              </w:rPr>
            </w:pPr>
            <w:r w:rsidRPr="00BB4AEB">
              <w:rPr>
                <w:rFonts w:asciiTheme="majorBidi" w:hAnsiTheme="majorBidi" w:cstheme="majorBidi"/>
                <w:b/>
                <w:bCs/>
                <w:sz w:val="20"/>
                <w:szCs w:val="20"/>
              </w:rPr>
              <w:t>15.</w:t>
            </w:r>
          </w:p>
        </w:tc>
        <w:tc>
          <w:tcPr>
            <w:tcW w:w="1232"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19:00-20:00</w:t>
            </w:r>
          </w:p>
        </w:tc>
        <w:tc>
          <w:tcPr>
            <w:tcW w:w="4737"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Sekolah Madrasah Diniyah untuk santri Putra</w:t>
            </w:r>
          </w:p>
        </w:tc>
      </w:tr>
      <w:tr w:rsidR="00BB4AEB" w:rsidRPr="006C4087" w:rsidTr="0045537D">
        <w:trPr>
          <w:trHeight w:val="257"/>
        </w:trPr>
        <w:tc>
          <w:tcPr>
            <w:tcW w:w="610" w:type="dxa"/>
          </w:tcPr>
          <w:p w:rsidR="00BB4AEB" w:rsidRPr="00BB4AEB" w:rsidRDefault="00BB4AEB" w:rsidP="00BB4AEB">
            <w:pPr>
              <w:jc w:val="center"/>
              <w:rPr>
                <w:rFonts w:asciiTheme="majorBidi" w:hAnsiTheme="majorBidi" w:cstheme="majorBidi"/>
                <w:b/>
                <w:bCs/>
                <w:sz w:val="20"/>
                <w:szCs w:val="20"/>
              </w:rPr>
            </w:pPr>
            <w:r w:rsidRPr="00BB4AEB">
              <w:rPr>
                <w:rFonts w:asciiTheme="majorBidi" w:hAnsiTheme="majorBidi" w:cstheme="majorBidi"/>
                <w:b/>
                <w:bCs/>
                <w:sz w:val="20"/>
                <w:szCs w:val="20"/>
              </w:rPr>
              <w:t>16.</w:t>
            </w:r>
          </w:p>
        </w:tc>
        <w:tc>
          <w:tcPr>
            <w:tcW w:w="1232"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20:00-20:15</w:t>
            </w:r>
          </w:p>
        </w:tc>
        <w:tc>
          <w:tcPr>
            <w:tcW w:w="4737"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Sholat Isya’ Berjamaah</w:t>
            </w:r>
          </w:p>
        </w:tc>
      </w:tr>
      <w:tr w:rsidR="00BB4AEB" w:rsidRPr="006C4087" w:rsidTr="0045537D">
        <w:trPr>
          <w:trHeight w:val="257"/>
        </w:trPr>
        <w:tc>
          <w:tcPr>
            <w:tcW w:w="610" w:type="dxa"/>
          </w:tcPr>
          <w:p w:rsidR="00BB4AEB" w:rsidRPr="00BB4AEB" w:rsidRDefault="00BB4AEB" w:rsidP="00BB4AEB">
            <w:pPr>
              <w:jc w:val="center"/>
              <w:rPr>
                <w:rFonts w:asciiTheme="majorBidi" w:hAnsiTheme="majorBidi" w:cstheme="majorBidi"/>
                <w:b/>
                <w:bCs/>
                <w:sz w:val="20"/>
                <w:szCs w:val="20"/>
              </w:rPr>
            </w:pPr>
            <w:r w:rsidRPr="00BB4AEB">
              <w:rPr>
                <w:rFonts w:asciiTheme="majorBidi" w:hAnsiTheme="majorBidi" w:cstheme="majorBidi"/>
                <w:b/>
                <w:bCs/>
                <w:sz w:val="20"/>
                <w:szCs w:val="20"/>
              </w:rPr>
              <w:t>17.</w:t>
            </w:r>
          </w:p>
        </w:tc>
        <w:tc>
          <w:tcPr>
            <w:tcW w:w="1232"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20:15-21:00</w:t>
            </w:r>
          </w:p>
        </w:tc>
        <w:tc>
          <w:tcPr>
            <w:tcW w:w="4737"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Sekolah Madrasah Diniyah untuk santri Putra</w:t>
            </w:r>
          </w:p>
        </w:tc>
      </w:tr>
      <w:tr w:rsidR="00BB4AEB" w:rsidRPr="006C4087" w:rsidTr="0045537D">
        <w:trPr>
          <w:trHeight w:val="250"/>
        </w:trPr>
        <w:tc>
          <w:tcPr>
            <w:tcW w:w="610" w:type="dxa"/>
          </w:tcPr>
          <w:p w:rsidR="00BB4AEB" w:rsidRPr="00BB4AEB" w:rsidRDefault="00BB4AEB" w:rsidP="00BB4AEB">
            <w:pPr>
              <w:jc w:val="center"/>
              <w:rPr>
                <w:rFonts w:asciiTheme="majorBidi" w:hAnsiTheme="majorBidi" w:cstheme="majorBidi"/>
                <w:b/>
                <w:bCs/>
                <w:sz w:val="20"/>
                <w:szCs w:val="20"/>
              </w:rPr>
            </w:pPr>
            <w:r w:rsidRPr="00BB4AEB">
              <w:rPr>
                <w:rFonts w:asciiTheme="majorBidi" w:hAnsiTheme="majorBidi" w:cstheme="majorBidi"/>
                <w:b/>
                <w:bCs/>
                <w:sz w:val="20"/>
                <w:szCs w:val="20"/>
              </w:rPr>
              <w:t>18.</w:t>
            </w:r>
          </w:p>
        </w:tc>
        <w:tc>
          <w:tcPr>
            <w:tcW w:w="1232"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21:00-22:00</w:t>
            </w:r>
          </w:p>
        </w:tc>
        <w:tc>
          <w:tcPr>
            <w:tcW w:w="4737"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Sawir, Diskusi</w:t>
            </w:r>
          </w:p>
        </w:tc>
      </w:tr>
      <w:tr w:rsidR="00BB4AEB" w:rsidRPr="006C4087" w:rsidTr="0045537D">
        <w:trPr>
          <w:trHeight w:val="250"/>
        </w:trPr>
        <w:tc>
          <w:tcPr>
            <w:tcW w:w="610" w:type="dxa"/>
          </w:tcPr>
          <w:p w:rsidR="00BB4AEB" w:rsidRPr="00BB4AEB" w:rsidRDefault="00BB4AEB" w:rsidP="00BB4AEB">
            <w:pPr>
              <w:jc w:val="center"/>
              <w:rPr>
                <w:rFonts w:asciiTheme="majorBidi" w:hAnsiTheme="majorBidi" w:cstheme="majorBidi"/>
                <w:b/>
                <w:bCs/>
                <w:sz w:val="20"/>
                <w:szCs w:val="20"/>
              </w:rPr>
            </w:pPr>
            <w:r w:rsidRPr="00BB4AEB">
              <w:rPr>
                <w:rFonts w:asciiTheme="majorBidi" w:hAnsiTheme="majorBidi" w:cstheme="majorBidi"/>
                <w:b/>
                <w:bCs/>
                <w:sz w:val="20"/>
                <w:szCs w:val="20"/>
              </w:rPr>
              <w:t>19.</w:t>
            </w:r>
          </w:p>
        </w:tc>
        <w:tc>
          <w:tcPr>
            <w:tcW w:w="1232"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22:00-22:30</w:t>
            </w:r>
          </w:p>
        </w:tc>
        <w:tc>
          <w:tcPr>
            <w:tcW w:w="4737"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Pengajian Kitap Kuning</w:t>
            </w:r>
          </w:p>
        </w:tc>
      </w:tr>
      <w:tr w:rsidR="00BB4AEB" w:rsidRPr="006C4087" w:rsidTr="0045537D">
        <w:trPr>
          <w:trHeight w:val="279"/>
        </w:trPr>
        <w:tc>
          <w:tcPr>
            <w:tcW w:w="610" w:type="dxa"/>
          </w:tcPr>
          <w:p w:rsidR="00BB4AEB" w:rsidRPr="00BB4AEB" w:rsidRDefault="00BB4AEB" w:rsidP="00BB4AEB">
            <w:pPr>
              <w:jc w:val="center"/>
              <w:rPr>
                <w:rFonts w:asciiTheme="majorBidi" w:hAnsiTheme="majorBidi" w:cstheme="majorBidi"/>
                <w:b/>
                <w:bCs/>
                <w:sz w:val="20"/>
                <w:szCs w:val="20"/>
              </w:rPr>
            </w:pPr>
            <w:r w:rsidRPr="00BB4AEB">
              <w:rPr>
                <w:rFonts w:asciiTheme="majorBidi" w:hAnsiTheme="majorBidi" w:cstheme="majorBidi"/>
                <w:b/>
                <w:bCs/>
                <w:sz w:val="20"/>
                <w:szCs w:val="20"/>
              </w:rPr>
              <w:t>20.</w:t>
            </w:r>
          </w:p>
        </w:tc>
        <w:tc>
          <w:tcPr>
            <w:tcW w:w="1232"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22:30-04:00</w:t>
            </w:r>
          </w:p>
        </w:tc>
        <w:tc>
          <w:tcPr>
            <w:tcW w:w="4737" w:type="dxa"/>
          </w:tcPr>
          <w:p w:rsidR="00BB4AEB" w:rsidRPr="00BB4AEB" w:rsidRDefault="00BB4AEB" w:rsidP="00BB4AEB">
            <w:pPr>
              <w:rPr>
                <w:rFonts w:asciiTheme="majorBidi" w:hAnsiTheme="majorBidi" w:cstheme="majorBidi"/>
                <w:b/>
                <w:bCs/>
                <w:sz w:val="20"/>
                <w:szCs w:val="20"/>
              </w:rPr>
            </w:pPr>
            <w:r w:rsidRPr="00BB4AEB">
              <w:rPr>
                <w:rFonts w:asciiTheme="majorBidi" w:hAnsiTheme="majorBidi" w:cstheme="majorBidi"/>
                <w:b/>
                <w:bCs/>
                <w:sz w:val="20"/>
                <w:szCs w:val="20"/>
              </w:rPr>
              <w:t>istirahat</w:t>
            </w:r>
          </w:p>
        </w:tc>
      </w:tr>
    </w:tbl>
    <w:p w:rsidR="00BB4AEB" w:rsidRDefault="00BB4AEB" w:rsidP="00BB4AEB">
      <w:pPr>
        <w:pStyle w:val="ListParagraph"/>
        <w:tabs>
          <w:tab w:val="left" w:pos="1620"/>
        </w:tabs>
        <w:spacing w:line="480" w:lineRule="auto"/>
        <w:ind w:left="1800"/>
        <w:jc w:val="both"/>
        <w:rPr>
          <w:rFonts w:asciiTheme="majorBidi" w:hAnsiTheme="majorBidi" w:cstheme="majorBidi"/>
          <w:sz w:val="24"/>
          <w:szCs w:val="24"/>
        </w:rPr>
      </w:pPr>
    </w:p>
    <w:p w:rsidR="00BB4AEB" w:rsidRPr="005C2160" w:rsidRDefault="00BB4AEB" w:rsidP="00A02698">
      <w:pPr>
        <w:pStyle w:val="ListParagraph"/>
        <w:tabs>
          <w:tab w:val="left" w:pos="1620"/>
        </w:tabs>
        <w:spacing w:line="480" w:lineRule="auto"/>
        <w:ind w:left="2160" w:firstLine="900"/>
        <w:jc w:val="both"/>
        <w:rPr>
          <w:rFonts w:asciiTheme="majorBidi" w:hAnsiTheme="majorBidi" w:cstheme="majorBidi"/>
          <w:sz w:val="24"/>
          <w:szCs w:val="24"/>
          <w:u w:val="single"/>
        </w:rPr>
      </w:pPr>
      <w:r>
        <w:rPr>
          <w:rFonts w:asciiTheme="majorBidi" w:hAnsiTheme="majorBidi" w:cstheme="majorBidi"/>
          <w:sz w:val="24"/>
          <w:szCs w:val="24"/>
        </w:rPr>
        <w:t>Untuk menjaga ketertiban dan keamanan serta untuk melancarkan pelaksanaan pendidikan, maka di buat peraturan/tata tertib yang hurus di jalank</w:t>
      </w:r>
      <w:r w:rsidR="009F315F">
        <w:rPr>
          <w:rFonts w:asciiTheme="majorBidi" w:hAnsiTheme="majorBidi" w:cstheme="majorBidi"/>
          <w:sz w:val="24"/>
          <w:szCs w:val="24"/>
        </w:rPr>
        <w:t>an oleh seluruh santri.</w:t>
      </w:r>
    </w:p>
    <w:p w:rsidR="007944F5" w:rsidRPr="00F61A7E" w:rsidRDefault="00F61A7E" w:rsidP="00F61A7E">
      <w:pPr>
        <w:tabs>
          <w:tab w:val="left" w:pos="1350"/>
        </w:tabs>
        <w:spacing w:line="480" w:lineRule="auto"/>
        <w:rPr>
          <w:rFonts w:asciiTheme="majorBidi" w:hAnsiTheme="majorBidi" w:cstheme="majorBidi"/>
          <w:sz w:val="24"/>
          <w:szCs w:val="24"/>
        </w:rPr>
      </w:pPr>
      <w:r>
        <w:rPr>
          <w:rFonts w:asciiTheme="majorBidi" w:hAnsiTheme="majorBidi" w:cstheme="majorBidi"/>
          <w:sz w:val="24"/>
          <w:szCs w:val="24"/>
        </w:rPr>
        <w:tab/>
        <w:t xml:space="preserve">3). </w:t>
      </w:r>
      <w:r w:rsidR="00F31B38" w:rsidRPr="00F61A7E">
        <w:rPr>
          <w:rFonts w:asciiTheme="majorBidi" w:hAnsiTheme="majorBidi" w:cstheme="majorBidi"/>
          <w:sz w:val="24"/>
          <w:szCs w:val="24"/>
        </w:rPr>
        <w:t>Materi Kependidikan</w:t>
      </w:r>
    </w:p>
    <w:p w:rsidR="00F956F9" w:rsidRDefault="00C148A0" w:rsidP="00A02698">
      <w:pPr>
        <w:spacing w:line="480" w:lineRule="auto"/>
        <w:ind w:left="1710" w:firstLine="900"/>
        <w:jc w:val="both"/>
        <w:rPr>
          <w:rFonts w:asciiTheme="majorBidi" w:hAnsiTheme="majorBidi" w:cstheme="majorBidi"/>
          <w:sz w:val="24"/>
          <w:szCs w:val="24"/>
        </w:rPr>
      </w:pPr>
      <w:r>
        <w:rPr>
          <w:rFonts w:asciiTheme="majorBidi" w:hAnsiTheme="majorBidi" w:cstheme="majorBidi"/>
          <w:sz w:val="24"/>
          <w:szCs w:val="24"/>
        </w:rPr>
        <w:t>Dalam upaya efisiensi dan efektifitas pendi</w:t>
      </w:r>
      <w:r w:rsidR="00CA6990">
        <w:rPr>
          <w:rFonts w:asciiTheme="majorBidi" w:hAnsiTheme="majorBidi" w:cstheme="majorBidi"/>
          <w:sz w:val="24"/>
          <w:szCs w:val="24"/>
        </w:rPr>
        <w:t>dikan Pesantren Al-Falah Abdurr</w:t>
      </w:r>
      <w:r>
        <w:rPr>
          <w:rFonts w:asciiTheme="majorBidi" w:hAnsiTheme="majorBidi" w:cstheme="majorBidi"/>
          <w:sz w:val="24"/>
          <w:szCs w:val="24"/>
        </w:rPr>
        <w:t xml:space="preserve">ohiem menerapakan pendidikan </w:t>
      </w:r>
      <w:r w:rsidRPr="00C148A0">
        <w:rPr>
          <w:rFonts w:asciiTheme="majorBidi" w:hAnsiTheme="majorBidi" w:cstheme="majorBidi"/>
          <w:i/>
          <w:iCs/>
          <w:sz w:val="24"/>
          <w:szCs w:val="24"/>
        </w:rPr>
        <w:lastRenderedPageBreak/>
        <w:t>Salafi</w:t>
      </w:r>
      <w:r>
        <w:rPr>
          <w:rFonts w:asciiTheme="majorBidi" w:hAnsiTheme="majorBidi" w:cstheme="majorBidi"/>
          <w:sz w:val="24"/>
          <w:szCs w:val="24"/>
        </w:rPr>
        <w:t>.Di samping sisi selain madrasah diniyah yang wajib diikuti oleh seluruh santri juga terdapat madrasah Al-Qur’an khusus bagi santri yang intens memperdalam dan menghafal Al-Qur’an. Sekolah Madrasah Diniyah yang di ikuti oleh santri yang mukhim di pondok</w:t>
      </w:r>
      <w:r w:rsidR="00F61A7E">
        <w:rPr>
          <w:rFonts w:asciiTheme="majorBidi" w:hAnsiTheme="majorBidi" w:cstheme="majorBidi"/>
          <w:sz w:val="24"/>
          <w:szCs w:val="24"/>
        </w:rPr>
        <w:t>, selain it</w:t>
      </w:r>
      <w:r w:rsidR="00831086">
        <w:rPr>
          <w:rFonts w:asciiTheme="majorBidi" w:hAnsiTheme="majorBidi" w:cstheme="majorBidi"/>
          <w:sz w:val="24"/>
          <w:szCs w:val="24"/>
        </w:rPr>
        <w:t>u juga terdapat taman pendidikan Al-Qur’an (TPQ) yang di ikuti oleh anak-anak dari lingkungan sekitar pondok.</w:t>
      </w:r>
      <w:r w:rsidR="00831086">
        <w:rPr>
          <w:rStyle w:val="FootnoteReference"/>
          <w:rFonts w:asciiTheme="majorBidi" w:hAnsiTheme="majorBidi" w:cstheme="majorBidi"/>
          <w:sz w:val="24"/>
          <w:szCs w:val="24"/>
        </w:rPr>
        <w:footnoteReference w:id="19"/>
      </w:r>
    </w:p>
    <w:p w:rsidR="00F956F9" w:rsidRDefault="00831086" w:rsidP="00A02698">
      <w:pPr>
        <w:spacing w:line="480" w:lineRule="auto"/>
        <w:ind w:left="1710" w:firstLine="900"/>
        <w:jc w:val="both"/>
        <w:rPr>
          <w:rFonts w:asciiTheme="majorBidi" w:hAnsiTheme="majorBidi" w:cstheme="majorBidi"/>
          <w:sz w:val="24"/>
          <w:szCs w:val="24"/>
        </w:rPr>
      </w:pPr>
      <w:r>
        <w:rPr>
          <w:rFonts w:asciiTheme="majorBidi" w:hAnsiTheme="majorBidi" w:cstheme="majorBidi"/>
          <w:sz w:val="24"/>
          <w:szCs w:val="24"/>
        </w:rPr>
        <w:t>Seiring perkemb</w:t>
      </w:r>
      <w:r w:rsidR="00CA6990">
        <w:rPr>
          <w:rFonts w:asciiTheme="majorBidi" w:hAnsiTheme="majorBidi" w:cstheme="majorBidi"/>
          <w:sz w:val="24"/>
          <w:szCs w:val="24"/>
        </w:rPr>
        <w:t>angan zaman, PP Al-Falah Abdurr</w:t>
      </w:r>
      <w:r>
        <w:rPr>
          <w:rFonts w:asciiTheme="majorBidi" w:hAnsiTheme="majorBidi" w:cstheme="majorBidi"/>
          <w:sz w:val="24"/>
          <w:szCs w:val="24"/>
        </w:rPr>
        <w:t>ohiem sangat responsive dalam memenuhi tuntutan dan kebutuhan masyarakat.Hal tersebut terbukti dengan di bukanya sekolah madrasah diniyah untuk masyarakat luar yang ingin menimba ilmu agama le</w:t>
      </w:r>
      <w:r w:rsidR="00CA6990">
        <w:rPr>
          <w:rFonts w:asciiTheme="majorBidi" w:hAnsiTheme="majorBidi" w:cstheme="majorBidi"/>
          <w:sz w:val="24"/>
          <w:szCs w:val="24"/>
        </w:rPr>
        <w:t>bih dalam di PP Al-Falah Abdurr</w:t>
      </w:r>
      <w:r>
        <w:rPr>
          <w:rFonts w:asciiTheme="majorBidi" w:hAnsiTheme="majorBidi" w:cstheme="majorBidi"/>
          <w:sz w:val="24"/>
          <w:szCs w:val="24"/>
        </w:rPr>
        <w:t>okhi</w:t>
      </w:r>
      <w:r w:rsidR="00CA6990">
        <w:rPr>
          <w:rFonts w:asciiTheme="majorBidi" w:hAnsiTheme="majorBidi" w:cstheme="majorBidi"/>
          <w:sz w:val="24"/>
          <w:szCs w:val="24"/>
        </w:rPr>
        <w:t>e</w:t>
      </w:r>
      <w:r>
        <w:rPr>
          <w:rFonts w:asciiTheme="majorBidi" w:hAnsiTheme="majorBidi" w:cstheme="majorBidi"/>
          <w:sz w:val="24"/>
          <w:szCs w:val="24"/>
        </w:rPr>
        <w:t>m, salain itu juga ada beberapa santri yang sekolah formal di luar.</w:t>
      </w:r>
    </w:p>
    <w:p w:rsidR="0099018C" w:rsidRDefault="00831086" w:rsidP="00A02698">
      <w:pPr>
        <w:spacing w:line="480" w:lineRule="auto"/>
        <w:ind w:left="1710" w:firstLine="900"/>
        <w:jc w:val="both"/>
        <w:rPr>
          <w:rFonts w:asciiTheme="majorBidi" w:hAnsiTheme="majorBidi" w:cstheme="majorBidi"/>
          <w:sz w:val="24"/>
          <w:szCs w:val="24"/>
        </w:rPr>
      </w:pPr>
      <w:r>
        <w:rPr>
          <w:rFonts w:asciiTheme="majorBidi" w:hAnsiTheme="majorBidi" w:cstheme="majorBidi"/>
          <w:sz w:val="24"/>
          <w:szCs w:val="24"/>
        </w:rPr>
        <w:t>Pelaksanaa</w:t>
      </w:r>
      <w:r w:rsidR="00CA6990">
        <w:rPr>
          <w:rFonts w:asciiTheme="majorBidi" w:hAnsiTheme="majorBidi" w:cstheme="majorBidi"/>
          <w:sz w:val="24"/>
          <w:szCs w:val="24"/>
        </w:rPr>
        <w:t>n pendidikan PP Al-Falah Abdurr</w:t>
      </w:r>
      <w:r>
        <w:rPr>
          <w:rFonts w:asciiTheme="majorBidi" w:hAnsiTheme="majorBidi" w:cstheme="majorBidi"/>
          <w:sz w:val="24"/>
          <w:szCs w:val="24"/>
        </w:rPr>
        <w:t>ohiem dilakukan secara klasikal dengan manjerial dan administrasi modern yang telah berjalan dengan baik adapun materi pelajaran yang di ajarkan</w:t>
      </w:r>
      <w:r w:rsidR="008F0568">
        <w:rPr>
          <w:rFonts w:asciiTheme="majorBidi" w:hAnsiTheme="majorBidi" w:cstheme="majorBidi"/>
          <w:sz w:val="24"/>
          <w:szCs w:val="24"/>
        </w:rPr>
        <w:t xml:space="preserve"> di madrasah Diniyah/ madrasah Midayatu T</w:t>
      </w:r>
      <w:r>
        <w:rPr>
          <w:rFonts w:asciiTheme="majorBidi" w:hAnsiTheme="majorBidi" w:cstheme="majorBidi"/>
          <w:sz w:val="24"/>
          <w:szCs w:val="24"/>
        </w:rPr>
        <w:t>holibin</w:t>
      </w:r>
      <w:r w:rsidR="008F0568">
        <w:rPr>
          <w:rFonts w:asciiTheme="majorBidi" w:hAnsiTheme="majorBidi" w:cstheme="majorBidi"/>
          <w:sz w:val="24"/>
          <w:szCs w:val="24"/>
        </w:rPr>
        <w:t xml:space="preserve"> (MHT) adalah :</w:t>
      </w:r>
      <w:r w:rsidR="00CE422D">
        <w:rPr>
          <w:rStyle w:val="FootnoteReference"/>
          <w:rFonts w:asciiTheme="majorBidi" w:hAnsiTheme="majorBidi" w:cstheme="majorBidi"/>
          <w:sz w:val="24"/>
          <w:szCs w:val="24"/>
        </w:rPr>
        <w:footnoteReference w:id="20"/>
      </w:r>
    </w:p>
    <w:p w:rsidR="0045537D" w:rsidRDefault="0045537D" w:rsidP="00A02698">
      <w:pPr>
        <w:spacing w:line="480" w:lineRule="auto"/>
        <w:ind w:left="1710" w:firstLine="900"/>
        <w:jc w:val="both"/>
        <w:rPr>
          <w:rFonts w:asciiTheme="majorBidi" w:hAnsiTheme="majorBidi" w:cstheme="majorBidi"/>
          <w:sz w:val="24"/>
          <w:szCs w:val="24"/>
        </w:rPr>
      </w:pPr>
    </w:p>
    <w:p w:rsidR="0045537D" w:rsidRDefault="0045537D" w:rsidP="00A02698">
      <w:pPr>
        <w:spacing w:line="480" w:lineRule="auto"/>
        <w:ind w:left="1710" w:firstLine="900"/>
        <w:jc w:val="both"/>
        <w:rPr>
          <w:rFonts w:asciiTheme="majorBidi" w:hAnsiTheme="majorBidi" w:cstheme="majorBidi"/>
          <w:sz w:val="24"/>
          <w:szCs w:val="24"/>
        </w:rPr>
      </w:pPr>
    </w:p>
    <w:p w:rsidR="008F0568" w:rsidRPr="008F0568" w:rsidRDefault="00391BF7" w:rsidP="003D0456">
      <w:pPr>
        <w:spacing w:line="240" w:lineRule="auto"/>
        <w:ind w:left="1080" w:firstLine="630"/>
        <w:jc w:val="center"/>
        <w:rPr>
          <w:rFonts w:asciiTheme="majorBidi" w:hAnsiTheme="majorBidi" w:cstheme="majorBidi"/>
          <w:b/>
          <w:bCs/>
          <w:sz w:val="24"/>
          <w:szCs w:val="24"/>
        </w:rPr>
      </w:pPr>
      <w:r>
        <w:rPr>
          <w:rFonts w:asciiTheme="majorBidi" w:hAnsiTheme="majorBidi" w:cstheme="majorBidi"/>
          <w:b/>
          <w:bCs/>
          <w:sz w:val="24"/>
          <w:szCs w:val="24"/>
        </w:rPr>
        <w:lastRenderedPageBreak/>
        <w:t>Tabel 4.3</w:t>
      </w:r>
    </w:p>
    <w:p w:rsidR="00BA6166" w:rsidRPr="006F6CA5" w:rsidRDefault="008F0568" w:rsidP="003D0456">
      <w:pPr>
        <w:spacing w:line="240" w:lineRule="auto"/>
        <w:ind w:left="1080" w:firstLine="630"/>
        <w:jc w:val="center"/>
        <w:rPr>
          <w:rFonts w:asciiTheme="majorBidi" w:hAnsiTheme="majorBidi" w:cstheme="majorBidi"/>
          <w:b/>
          <w:bCs/>
          <w:sz w:val="24"/>
          <w:szCs w:val="24"/>
        </w:rPr>
      </w:pPr>
      <w:r w:rsidRPr="008F0568">
        <w:rPr>
          <w:rFonts w:asciiTheme="majorBidi" w:hAnsiTheme="majorBidi" w:cstheme="majorBidi"/>
          <w:b/>
          <w:bCs/>
          <w:sz w:val="24"/>
          <w:szCs w:val="24"/>
        </w:rPr>
        <w:t>Materi Pelajaran Diniyah Tingkat Ibtidaiyah</w:t>
      </w:r>
      <w:r w:rsidR="006F6CA5">
        <w:rPr>
          <w:rStyle w:val="FootnoteReference"/>
          <w:rFonts w:asciiTheme="majorBidi" w:hAnsiTheme="majorBidi" w:cstheme="majorBidi"/>
          <w:b/>
          <w:bCs/>
          <w:sz w:val="24"/>
          <w:szCs w:val="24"/>
        </w:rPr>
        <w:footnoteReference w:id="21"/>
      </w:r>
    </w:p>
    <w:p w:rsidR="009F315F" w:rsidRDefault="00391BF7" w:rsidP="009F315F">
      <w:pPr>
        <w:spacing w:line="240" w:lineRule="auto"/>
        <w:ind w:left="1080" w:firstLine="630"/>
        <w:jc w:val="both"/>
        <w:rPr>
          <w:rFonts w:asciiTheme="majorBidi" w:hAnsiTheme="majorBidi" w:cstheme="majorBidi"/>
          <w:b/>
          <w:bCs/>
        </w:rPr>
      </w:pPr>
      <w:r>
        <w:rPr>
          <w:rFonts w:asciiTheme="majorBidi" w:hAnsiTheme="majorBidi" w:cstheme="majorBidi"/>
          <w:b/>
          <w:bCs/>
        </w:rPr>
        <w:t>Tabel 4.3</w:t>
      </w:r>
      <w:r w:rsidR="009F315F">
        <w:rPr>
          <w:rFonts w:asciiTheme="majorBidi" w:hAnsiTheme="majorBidi" w:cstheme="majorBidi"/>
          <w:b/>
          <w:bCs/>
        </w:rPr>
        <w:t xml:space="preserve">.1 </w:t>
      </w:r>
    </w:p>
    <w:p w:rsidR="00A02698" w:rsidRPr="009F315F" w:rsidRDefault="0041747B" w:rsidP="009F315F">
      <w:pPr>
        <w:spacing w:line="240" w:lineRule="auto"/>
        <w:ind w:left="1080" w:firstLine="630"/>
        <w:jc w:val="both"/>
        <w:rPr>
          <w:rFonts w:asciiTheme="majorBidi" w:hAnsiTheme="majorBidi" w:cstheme="majorBidi"/>
          <w:b/>
          <w:bCs/>
        </w:rPr>
      </w:pPr>
      <w:r w:rsidRPr="009F315F">
        <w:rPr>
          <w:b/>
          <w:bCs/>
        </w:rPr>
        <w:t xml:space="preserve">Kelas  IV Ibtidaiyah (Ula) </w:t>
      </w:r>
    </w:p>
    <w:tbl>
      <w:tblPr>
        <w:tblW w:w="6672" w:type="dxa"/>
        <w:tblInd w:w="1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3716"/>
        <w:gridCol w:w="2226"/>
      </w:tblGrid>
      <w:tr w:rsidR="0041747B" w:rsidRPr="004D3037" w:rsidTr="0045537D">
        <w:trPr>
          <w:trHeight w:val="396"/>
        </w:trPr>
        <w:tc>
          <w:tcPr>
            <w:tcW w:w="730" w:type="dxa"/>
          </w:tcPr>
          <w:p w:rsidR="0041747B" w:rsidRPr="00A02698" w:rsidRDefault="0041747B" w:rsidP="0045537D">
            <w:pPr>
              <w:spacing w:line="240" w:lineRule="auto"/>
              <w:jc w:val="center"/>
              <w:rPr>
                <w:b/>
                <w:bCs/>
                <w:sz w:val="20"/>
                <w:szCs w:val="20"/>
              </w:rPr>
            </w:pPr>
            <w:r w:rsidRPr="00A02698">
              <w:rPr>
                <w:b/>
                <w:bCs/>
                <w:sz w:val="20"/>
                <w:szCs w:val="20"/>
              </w:rPr>
              <w:t>NO</w:t>
            </w:r>
          </w:p>
        </w:tc>
        <w:tc>
          <w:tcPr>
            <w:tcW w:w="3716" w:type="dxa"/>
          </w:tcPr>
          <w:p w:rsidR="0041747B" w:rsidRPr="00A02698" w:rsidRDefault="0041747B" w:rsidP="0045537D">
            <w:pPr>
              <w:spacing w:line="240" w:lineRule="auto"/>
              <w:jc w:val="center"/>
              <w:rPr>
                <w:b/>
                <w:bCs/>
                <w:sz w:val="20"/>
                <w:szCs w:val="20"/>
              </w:rPr>
            </w:pPr>
            <w:r w:rsidRPr="00A02698">
              <w:rPr>
                <w:b/>
                <w:bCs/>
                <w:sz w:val="20"/>
                <w:szCs w:val="20"/>
              </w:rPr>
              <w:t>Bidang Study</w:t>
            </w:r>
          </w:p>
        </w:tc>
        <w:tc>
          <w:tcPr>
            <w:tcW w:w="2226" w:type="dxa"/>
          </w:tcPr>
          <w:p w:rsidR="0041747B" w:rsidRPr="00A02698" w:rsidRDefault="0041747B" w:rsidP="0045537D">
            <w:pPr>
              <w:spacing w:line="240" w:lineRule="auto"/>
              <w:jc w:val="center"/>
              <w:rPr>
                <w:b/>
                <w:bCs/>
                <w:sz w:val="20"/>
                <w:szCs w:val="20"/>
              </w:rPr>
            </w:pPr>
            <w:r w:rsidRPr="00A02698">
              <w:rPr>
                <w:b/>
                <w:bCs/>
                <w:sz w:val="20"/>
                <w:szCs w:val="20"/>
              </w:rPr>
              <w:t>Nama Kitab</w:t>
            </w:r>
          </w:p>
        </w:tc>
      </w:tr>
      <w:tr w:rsidR="00BA6166" w:rsidRPr="004D3037" w:rsidTr="0045537D">
        <w:trPr>
          <w:trHeight w:val="396"/>
        </w:trPr>
        <w:tc>
          <w:tcPr>
            <w:tcW w:w="730" w:type="dxa"/>
          </w:tcPr>
          <w:p w:rsidR="00BA6166" w:rsidRPr="004D3037" w:rsidRDefault="00BA6166" w:rsidP="0045537D">
            <w:pPr>
              <w:spacing w:line="240" w:lineRule="auto"/>
              <w:jc w:val="center"/>
              <w:rPr>
                <w:sz w:val="20"/>
                <w:szCs w:val="20"/>
              </w:rPr>
            </w:pPr>
            <w:r>
              <w:rPr>
                <w:sz w:val="20"/>
                <w:szCs w:val="20"/>
              </w:rPr>
              <w:t>1</w:t>
            </w:r>
          </w:p>
        </w:tc>
        <w:tc>
          <w:tcPr>
            <w:tcW w:w="3716" w:type="dxa"/>
          </w:tcPr>
          <w:p w:rsidR="00BA6166" w:rsidRPr="004D3037" w:rsidRDefault="00BA6166" w:rsidP="0045537D">
            <w:pPr>
              <w:spacing w:line="240" w:lineRule="auto"/>
              <w:jc w:val="center"/>
              <w:rPr>
                <w:sz w:val="20"/>
                <w:szCs w:val="20"/>
              </w:rPr>
            </w:pPr>
            <w:r>
              <w:rPr>
                <w:sz w:val="20"/>
                <w:szCs w:val="20"/>
              </w:rPr>
              <w:t>2</w:t>
            </w:r>
          </w:p>
        </w:tc>
        <w:tc>
          <w:tcPr>
            <w:tcW w:w="2226" w:type="dxa"/>
          </w:tcPr>
          <w:p w:rsidR="00BA6166" w:rsidRPr="004D3037" w:rsidRDefault="00BA6166" w:rsidP="0045537D">
            <w:pPr>
              <w:spacing w:line="240" w:lineRule="auto"/>
              <w:jc w:val="center"/>
              <w:rPr>
                <w:sz w:val="20"/>
                <w:szCs w:val="20"/>
              </w:rPr>
            </w:pPr>
            <w:r>
              <w:rPr>
                <w:sz w:val="20"/>
                <w:szCs w:val="20"/>
              </w:rPr>
              <w:t>3</w:t>
            </w:r>
          </w:p>
        </w:tc>
      </w:tr>
      <w:tr w:rsidR="0041747B" w:rsidRPr="004D3037" w:rsidTr="0045537D">
        <w:trPr>
          <w:trHeight w:val="297"/>
        </w:trPr>
        <w:tc>
          <w:tcPr>
            <w:tcW w:w="730" w:type="dxa"/>
          </w:tcPr>
          <w:p w:rsidR="0041747B" w:rsidRPr="004D3037" w:rsidRDefault="0041747B" w:rsidP="0045537D">
            <w:pPr>
              <w:spacing w:before="120" w:line="240" w:lineRule="auto"/>
              <w:jc w:val="center"/>
              <w:rPr>
                <w:sz w:val="20"/>
                <w:szCs w:val="20"/>
              </w:rPr>
            </w:pPr>
            <w:r w:rsidRPr="004D3037">
              <w:rPr>
                <w:sz w:val="20"/>
                <w:szCs w:val="20"/>
              </w:rPr>
              <w:t>1</w:t>
            </w:r>
          </w:p>
        </w:tc>
        <w:tc>
          <w:tcPr>
            <w:tcW w:w="3716"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القرآن</w:t>
            </w:r>
          </w:p>
        </w:tc>
        <w:tc>
          <w:tcPr>
            <w:tcW w:w="2226"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جز عمّ</w:t>
            </w:r>
          </w:p>
        </w:tc>
      </w:tr>
      <w:tr w:rsidR="0041747B" w:rsidRPr="004D3037" w:rsidTr="0045537D">
        <w:trPr>
          <w:trHeight w:val="161"/>
        </w:trPr>
        <w:tc>
          <w:tcPr>
            <w:tcW w:w="730" w:type="dxa"/>
          </w:tcPr>
          <w:p w:rsidR="0041747B" w:rsidRPr="004D3037" w:rsidRDefault="0041747B" w:rsidP="0045537D">
            <w:pPr>
              <w:spacing w:before="120" w:line="240" w:lineRule="auto"/>
              <w:jc w:val="center"/>
              <w:rPr>
                <w:sz w:val="20"/>
                <w:szCs w:val="20"/>
              </w:rPr>
            </w:pPr>
            <w:r w:rsidRPr="004D3037">
              <w:rPr>
                <w:sz w:val="20"/>
                <w:szCs w:val="20"/>
              </w:rPr>
              <w:t>2</w:t>
            </w:r>
          </w:p>
        </w:tc>
        <w:tc>
          <w:tcPr>
            <w:tcW w:w="3716"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أخلاق</w:t>
            </w:r>
          </w:p>
        </w:tc>
        <w:tc>
          <w:tcPr>
            <w:tcW w:w="2226"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عودى سوسيلا</w:t>
            </w:r>
          </w:p>
        </w:tc>
      </w:tr>
      <w:tr w:rsidR="0041747B" w:rsidRPr="004D3037" w:rsidTr="0045537D">
        <w:trPr>
          <w:trHeight w:val="281"/>
        </w:trPr>
        <w:tc>
          <w:tcPr>
            <w:tcW w:w="730" w:type="dxa"/>
          </w:tcPr>
          <w:p w:rsidR="0041747B" w:rsidRPr="004D3037" w:rsidRDefault="0041747B" w:rsidP="0045537D">
            <w:pPr>
              <w:spacing w:line="240" w:lineRule="auto"/>
              <w:jc w:val="center"/>
              <w:rPr>
                <w:sz w:val="20"/>
                <w:szCs w:val="20"/>
              </w:rPr>
            </w:pPr>
            <w:r w:rsidRPr="004D3037">
              <w:rPr>
                <w:sz w:val="20"/>
                <w:szCs w:val="20"/>
              </w:rPr>
              <w:t>3</w:t>
            </w:r>
          </w:p>
        </w:tc>
        <w:tc>
          <w:tcPr>
            <w:tcW w:w="3716"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 xml:space="preserve">أخلاق </w:t>
            </w:r>
          </w:p>
        </w:tc>
        <w:tc>
          <w:tcPr>
            <w:tcW w:w="2226"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ألالاتنال</w:t>
            </w:r>
          </w:p>
        </w:tc>
      </w:tr>
      <w:tr w:rsidR="00A02698" w:rsidRPr="004D3037" w:rsidTr="0045537D">
        <w:trPr>
          <w:trHeight w:val="281"/>
        </w:trPr>
        <w:tc>
          <w:tcPr>
            <w:tcW w:w="730" w:type="dxa"/>
          </w:tcPr>
          <w:p w:rsidR="00A02698" w:rsidRPr="004D3037" w:rsidRDefault="00A02698" w:rsidP="0045537D">
            <w:pPr>
              <w:spacing w:line="240" w:lineRule="auto"/>
              <w:jc w:val="center"/>
              <w:rPr>
                <w:sz w:val="20"/>
                <w:szCs w:val="20"/>
              </w:rPr>
            </w:pPr>
            <w:r w:rsidRPr="004D3037">
              <w:rPr>
                <w:sz w:val="20"/>
                <w:szCs w:val="20"/>
              </w:rPr>
              <w:t>NO</w:t>
            </w:r>
          </w:p>
        </w:tc>
        <w:tc>
          <w:tcPr>
            <w:tcW w:w="3716" w:type="dxa"/>
          </w:tcPr>
          <w:p w:rsidR="00A02698" w:rsidRPr="00EC0F84" w:rsidRDefault="00A02698" w:rsidP="0045537D">
            <w:pPr>
              <w:spacing w:line="240" w:lineRule="auto"/>
              <w:jc w:val="center"/>
              <w:rPr>
                <w:rFonts w:cs="Traditional Arabic"/>
                <w:b/>
                <w:bCs/>
                <w:sz w:val="20"/>
                <w:szCs w:val="20"/>
                <w:rtl/>
              </w:rPr>
            </w:pPr>
            <w:r w:rsidRPr="00EC0F84">
              <w:rPr>
                <w:rFonts w:cs="Traditional Arabic"/>
                <w:b/>
                <w:bCs/>
                <w:sz w:val="20"/>
                <w:szCs w:val="20"/>
              </w:rPr>
              <w:t>Bidang Study</w:t>
            </w:r>
          </w:p>
        </w:tc>
        <w:tc>
          <w:tcPr>
            <w:tcW w:w="2226" w:type="dxa"/>
          </w:tcPr>
          <w:p w:rsidR="00A02698" w:rsidRPr="00EC0F84" w:rsidRDefault="00A02698" w:rsidP="0045537D">
            <w:pPr>
              <w:spacing w:line="240" w:lineRule="auto"/>
              <w:jc w:val="center"/>
              <w:rPr>
                <w:rFonts w:cs="Traditional Arabic"/>
                <w:b/>
                <w:bCs/>
                <w:sz w:val="20"/>
                <w:szCs w:val="20"/>
                <w:rtl/>
              </w:rPr>
            </w:pPr>
            <w:r w:rsidRPr="00EC0F84">
              <w:rPr>
                <w:rFonts w:cs="Traditional Arabic"/>
                <w:b/>
                <w:bCs/>
                <w:sz w:val="20"/>
                <w:szCs w:val="20"/>
              </w:rPr>
              <w:t>Nama Kitab</w:t>
            </w:r>
          </w:p>
        </w:tc>
      </w:tr>
      <w:tr w:rsidR="00A02698" w:rsidRPr="004D3037" w:rsidTr="0045537D">
        <w:trPr>
          <w:trHeight w:val="281"/>
        </w:trPr>
        <w:tc>
          <w:tcPr>
            <w:tcW w:w="730" w:type="dxa"/>
          </w:tcPr>
          <w:p w:rsidR="00A02698" w:rsidRPr="004D3037" w:rsidRDefault="00A02698" w:rsidP="0045537D">
            <w:pPr>
              <w:spacing w:line="240" w:lineRule="auto"/>
              <w:jc w:val="center"/>
              <w:rPr>
                <w:sz w:val="20"/>
                <w:szCs w:val="20"/>
              </w:rPr>
            </w:pPr>
            <w:r>
              <w:rPr>
                <w:sz w:val="20"/>
                <w:szCs w:val="20"/>
              </w:rPr>
              <w:t>1</w:t>
            </w:r>
          </w:p>
        </w:tc>
        <w:tc>
          <w:tcPr>
            <w:tcW w:w="3716" w:type="dxa"/>
          </w:tcPr>
          <w:p w:rsidR="00A02698" w:rsidRPr="00EC0F84" w:rsidRDefault="00A02698" w:rsidP="0045537D">
            <w:pPr>
              <w:spacing w:line="240" w:lineRule="auto"/>
              <w:jc w:val="center"/>
              <w:rPr>
                <w:rFonts w:cs="Traditional Arabic"/>
                <w:b/>
                <w:bCs/>
                <w:sz w:val="20"/>
                <w:szCs w:val="20"/>
              </w:rPr>
            </w:pPr>
            <w:r>
              <w:rPr>
                <w:rFonts w:cs="Traditional Arabic"/>
                <w:b/>
                <w:bCs/>
                <w:sz w:val="20"/>
                <w:szCs w:val="20"/>
              </w:rPr>
              <w:t>2</w:t>
            </w:r>
          </w:p>
        </w:tc>
        <w:tc>
          <w:tcPr>
            <w:tcW w:w="2226" w:type="dxa"/>
          </w:tcPr>
          <w:p w:rsidR="00A02698" w:rsidRPr="00EC0F84" w:rsidRDefault="00A02698" w:rsidP="0045537D">
            <w:pPr>
              <w:spacing w:line="240" w:lineRule="auto"/>
              <w:jc w:val="center"/>
              <w:rPr>
                <w:rFonts w:cs="Traditional Arabic"/>
                <w:b/>
                <w:bCs/>
                <w:sz w:val="20"/>
                <w:szCs w:val="20"/>
              </w:rPr>
            </w:pPr>
            <w:r>
              <w:rPr>
                <w:rFonts w:cs="Traditional Arabic"/>
                <w:b/>
                <w:bCs/>
                <w:sz w:val="20"/>
                <w:szCs w:val="20"/>
              </w:rPr>
              <w:t>3</w:t>
            </w:r>
          </w:p>
        </w:tc>
      </w:tr>
      <w:tr w:rsidR="00A02698" w:rsidRPr="004D3037" w:rsidTr="0045537D">
        <w:trPr>
          <w:trHeight w:val="330"/>
        </w:trPr>
        <w:tc>
          <w:tcPr>
            <w:tcW w:w="730" w:type="dxa"/>
          </w:tcPr>
          <w:p w:rsidR="00A02698" w:rsidRPr="004D3037" w:rsidRDefault="00A02698" w:rsidP="0045537D">
            <w:pPr>
              <w:spacing w:before="120" w:line="240" w:lineRule="auto"/>
              <w:jc w:val="center"/>
              <w:rPr>
                <w:sz w:val="20"/>
                <w:szCs w:val="20"/>
              </w:rPr>
            </w:pPr>
            <w:r w:rsidRPr="004D3037">
              <w:rPr>
                <w:sz w:val="20"/>
                <w:szCs w:val="20"/>
              </w:rPr>
              <w:t>4</w:t>
            </w:r>
          </w:p>
        </w:tc>
        <w:tc>
          <w:tcPr>
            <w:tcW w:w="3716" w:type="dxa"/>
          </w:tcPr>
          <w:p w:rsidR="00A02698" w:rsidRPr="00EC0F84" w:rsidRDefault="00A02698" w:rsidP="0045537D">
            <w:pPr>
              <w:spacing w:line="240" w:lineRule="auto"/>
              <w:jc w:val="center"/>
              <w:rPr>
                <w:rFonts w:cs="Traditional Arabic"/>
                <w:b/>
                <w:bCs/>
                <w:rtl/>
              </w:rPr>
            </w:pPr>
            <w:r w:rsidRPr="00EC0F84">
              <w:rPr>
                <w:rFonts w:cs="Traditional Arabic" w:hint="cs"/>
                <w:b/>
                <w:bCs/>
                <w:rtl/>
              </w:rPr>
              <w:t>فقه</w:t>
            </w:r>
          </w:p>
        </w:tc>
        <w:tc>
          <w:tcPr>
            <w:tcW w:w="2226" w:type="dxa"/>
          </w:tcPr>
          <w:p w:rsidR="00A02698" w:rsidRPr="00EC0F84" w:rsidRDefault="00A02698" w:rsidP="0045537D">
            <w:pPr>
              <w:spacing w:line="240" w:lineRule="auto"/>
              <w:jc w:val="center"/>
              <w:rPr>
                <w:rFonts w:cs="Traditional Arabic"/>
                <w:b/>
                <w:bCs/>
                <w:rtl/>
              </w:rPr>
            </w:pPr>
            <w:r w:rsidRPr="00EC0F84">
              <w:rPr>
                <w:rFonts w:cs="Traditional Arabic" w:hint="cs"/>
                <w:b/>
                <w:bCs/>
                <w:rtl/>
              </w:rPr>
              <w:t>تربية الصبيان</w:t>
            </w:r>
          </w:p>
        </w:tc>
      </w:tr>
      <w:tr w:rsidR="00A02698" w:rsidRPr="004D3037" w:rsidTr="0045537D">
        <w:trPr>
          <w:trHeight w:val="330"/>
        </w:trPr>
        <w:tc>
          <w:tcPr>
            <w:tcW w:w="730" w:type="dxa"/>
          </w:tcPr>
          <w:p w:rsidR="00A02698" w:rsidRPr="004D3037" w:rsidRDefault="00A02698" w:rsidP="0045537D">
            <w:pPr>
              <w:spacing w:line="240" w:lineRule="auto"/>
              <w:jc w:val="center"/>
              <w:rPr>
                <w:sz w:val="20"/>
                <w:szCs w:val="20"/>
              </w:rPr>
            </w:pPr>
            <w:r w:rsidRPr="004D3037">
              <w:rPr>
                <w:sz w:val="20"/>
                <w:szCs w:val="20"/>
              </w:rPr>
              <w:t>5</w:t>
            </w:r>
          </w:p>
        </w:tc>
        <w:tc>
          <w:tcPr>
            <w:tcW w:w="3716" w:type="dxa"/>
          </w:tcPr>
          <w:p w:rsidR="00A02698" w:rsidRPr="00EC0F84" w:rsidRDefault="00A02698" w:rsidP="0045537D">
            <w:pPr>
              <w:spacing w:line="240" w:lineRule="auto"/>
              <w:jc w:val="center"/>
              <w:rPr>
                <w:rFonts w:cs="Traditional Arabic"/>
                <w:b/>
                <w:bCs/>
                <w:rtl/>
              </w:rPr>
            </w:pPr>
            <w:r w:rsidRPr="00EC0F84">
              <w:rPr>
                <w:rFonts w:cs="Traditional Arabic" w:hint="cs"/>
                <w:b/>
                <w:bCs/>
                <w:rtl/>
              </w:rPr>
              <w:t>تجويد</w:t>
            </w:r>
          </w:p>
        </w:tc>
        <w:tc>
          <w:tcPr>
            <w:tcW w:w="2226" w:type="dxa"/>
          </w:tcPr>
          <w:p w:rsidR="00A02698" w:rsidRPr="00EC0F84" w:rsidRDefault="00A02698" w:rsidP="0045537D">
            <w:pPr>
              <w:spacing w:line="240" w:lineRule="auto"/>
              <w:jc w:val="center"/>
              <w:rPr>
                <w:rFonts w:cs="Traditional Arabic"/>
                <w:b/>
                <w:bCs/>
                <w:rtl/>
              </w:rPr>
            </w:pPr>
            <w:r w:rsidRPr="00EC0F84">
              <w:rPr>
                <w:rFonts w:cs="Traditional Arabic" w:hint="cs"/>
                <w:b/>
                <w:bCs/>
                <w:rtl/>
              </w:rPr>
              <w:t>هداية الصبيان</w:t>
            </w:r>
          </w:p>
        </w:tc>
      </w:tr>
      <w:tr w:rsidR="00A02698" w:rsidRPr="004D3037" w:rsidTr="0045537D">
        <w:trPr>
          <w:trHeight w:val="229"/>
        </w:trPr>
        <w:tc>
          <w:tcPr>
            <w:tcW w:w="730" w:type="dxa"/>
          </w:tcPr>
          <w:p w:rsidR="00A02698" w:rsidRPr="004D3037" w:rsidRDefault="00A02698" w:rsidP="0045537D">
            <w:pPr>
              <w:spacing w:line="240" w:lineRule="auto"/>
              <w:jc w:val="center"/>
              <w:rPr>
                <w:sz w:val="20"/>
                <w:szCs w:val="20"/>
              </w:rPr>
            </w:pPr>
            <w:r w:rsidRPr="004D3037">
              <w:rPr>
                <w:sz w:val="20"/>
                <w:szCs w:val="20"/>
              </w:rPr>
              <w:t>6</w:t>
            </w:r>
          </w:p>
        </w:tc>
        <w:tc>
          <w:tcPr>
            <w:tcW w:w="3716" w:type="dxa"/>
          </w:tcPr>
          <w:p w:rsidR="00A02698" w:rsidRPr="00EC0F84" w:rsidRDefault="00A02698" w:rsidP="0045537D">
            <w:pPr>
              <w:spacing w:line="240" w:lineRule="auto"/>
              <w:jc w:val="center"/>
              <w:rPr>
                <w:rFonts w:cs="Traditional Arabic"/>
                <w:b/>
                <w:bCs/>
                <w:rtl/>
              </w:rPr>
            </w:pPr>
            <w:r w:rsidRPr="00EC0F84">
              <w:rPr>
                <w:rFonts w:cs="Traditional Arabic" w:hint="cs"/>
                <w:b/>
                <w:bCs/>
                <w:rtl/>
              </w:rPr>
              <w:t>لغة العربية</w:t>
            </w:r>
          </w:p>
        </w:tc>
        <w:tc>
          <w:tcPr>
            <w:tcW w:w="2226" w:type="dxa"/>
          </w:tcPr>
          <w:p w:rsidR="00A02698" w:rsidRPr="00EC0F84" w:rsidRDefault="00A02698" w:rsidP="0045537D">
            <w:pPr>
              <w:spacing w:line="240" w:lineRule="auto"/>
              <w:jc w:val="center"/>
              <w:rPr>
                <w:rFonts w:cs="Traditional Arabic"/>
                <w:b/>
                <w:bCs/>
                <w:rtl/>
              </w:rPr>
            </w:pPr>
            <w:r w:rsidRPr="00EC0F84">
              <w:rPr>
                <w:rFonts w:cs="Traditional Arabic" w:hint="cs"/>
                <w:b/>
                <w:bCs/>
                <w:rtl/>
              </w:rPr>
              <w:t>رأس سيراه</w:t>
            </w:r>
          </w:p>
        </w:tc>
      </w:tr>
      <w:tr w:rsidR="00A02698" w:rsidRPr="004D3037" w:rsidTr="0045537D">
        <w:trPr>
          <w:trHeight w:val="314"/>
        </w:trPr>
        <w:tc>
          <w:tcPr>
            <w:tcW w:w="730" w:type="dxa"/>
          </w:tcPr>
          <w:p w:rsidR="00A02698" w:rsidRPr="004D3037" w:rsidRDefault="00A02698" w:rsidP="0045537D">
            <w:pPr>
              <w:spacing w:before="120" w:line="240" w:lineRule="auto"/>
              <w:jc w:val="center"/>
              <w:rPr>
                <w:sz w:val="20"/>
                <w:szCs w:val="20"/>
              </w:rPr>
            </w:pPr>
            <w:r w:rsidRPr="004D3037">
              <w:rPr>
                <w:sz w:val="20"/>
                <w:szCs w:val="20"/>
              </w:rPr>
              <w:t>7</w:t>
            </w:r>
          </w:p>
        </w:tc>
        <w:tc>
          <w:tcPr>
            <w:tcW w:w="3716" w:type="dxa"/>
          </w:tcPr>
          <w:p w:rsidR="00A02698" w:rsidRPr="00EC0F84" w:rsidRDefault="00A02698" w:rsidP="0045537D">
            <w:pPr>
              <w:spacing w:line="240" w:lineRule="auto"/>
              <w:jc w:val="center"/>
              <w:rPr>
                <w:rFonts w:cs="Traditional Arabic"/>
                <w:b/>
                <w:bCs/>
                <w:rtl/>
              </w:rPr>
            </w:pPr>
            <w:r w:rsidRPr="00EC0F84">
              <w:rPr>
                <w:rFonts w:cs="Traditional Arabic" w:hint="cs"/>
                <w:b/>
                <w:bCs/>
                <w:rtl/>
              </w:rPr>
              <w:t>توحيد</w:t>
            </w:r>
          </w:p>
        </w:tc>
        <w:tc>
          <w:tcPr>
            <w:tcW w:w="2226" w:type="dxa"/>
          </w:tcPr>
          <w:p w:rsidR="00A02698" w:rsidRPr="00EC0F84" w:rsidRDefault="00A02698" w:rsidP="0045537D">
            <w:pPr>
              <w:spacing w:line="240" w:lineRule="auto"/>
              <w:jc w:val="center"/>
              <w:rPr>
                <w:rFonts w:cs="Traditional Arabic"/>
                <w:b/>
                <w:bCs/>
                <w:rtl/>
              </w:rPr>
            </w:pPr>
            <w:r w:rsidRPr="00EC0F84">
              <w:rPr>
                <w:rFonts w:cs="Traditional Arabic" w:hint="cs"/>
                <w:b/>
                <w:bCs/>
                <w:rtl/>
              </w:rPr>
              <w:t>عقيدة العوام</w:t>
            </w:r>
          </w:p>
        </w:tc>
      </w:tr>
      <w:tr w:rsidR="00A02698" w:rsidRPr="004D3037" w:rsidTr="0045537D">
        <w:trPr>
          <w:trHeight w:val="95"/>
        </w:trPr>
        <w:tc>
          <w:tcPr>
            <w:tcW w:w="730" w:type="dxa"/>
          </w:tcPr>
          <w:p w:rsidR="00A02698" w:rsidRPr="004D3037" w:rsidRDefault="00A02698" w:rsidP="0045537D">
            <w:pPr>
              <w:spacing w:before="120" w:line="240" w:lineRule="auto"/>
              <w:jc w:val="center"/>
              <w:rPr>
                <w:sz w:val="20"/>
                <w:szCs w:val="20"/>
              </w:rPr>
            </w:pPr>
            <w:r w:rsidRPr="004D3037">
              <w:rPr>
                <w:sz w:val="20"/>
                <w:szCs w:val="20"/>
              </w:rPr>
              <w:t>8</w:t>
            </w:r>
          </w:p>
        </w:tc>
        <w:tc>
          <w:tcPr>
            <w:tcW w:w="3716" w:type="dxa"/>
          </w:tcPr>
          <w:p w:rsidR="00A02698" w:rsidRPr="00EC0F84" w:rsidRDefault="00A02698" w:rsidP="0045537D">
            <w:pPr>
              <w:spacing w:line="240" w:lineRule="auto"/>
              <w:jc w:val="center"/>
              <w:rPr>
                <w:rFonts w:cs="Traditional Arabic"/>
                <w:b/>
                <w:bCs/>
                <w:rtl/>
              </w:rPr>
            </w:pPr>
            <w:r w:rsidRPr="00EC0F84">
              <w:rPr>
                <w:rFonts w:cs="Traditional Arabic" w:hint="cs"/>
                <w:b/>
                <w:bCs/>
                <w:rtl/>
              </w:rPr>
              <w:t>خط/ إملاء</w:t>
            </w:r>
          </w:p>
        </w:tc>
        <w:tc>
          <w:tcPr>
            <w:tcW w:w="2226" w:type="dxa"/>
          </w:tcPr>
          <w:p w:rsidR="00A02698" w:rsidRPr="00EC0F84" w:rsidRDefault="00A02698" w:rsidP="0045537D">
            <w:pPr>
              <w:spacing w:line="240" w:lineRule="auto"/>
              <w:jc w:val="center"/>
              <w:rPr>
                <w:rFonts w:cs="Traditional Arabic"/>
                <w:b/>
                <w:bCs/>
                <w:rtl/>
              </w:rPr>
            </w:pPr>
            <w:r w:rsidRPr="00EC0F84">
              <w:rPr>
                <w:rFonts w:cs="Traditional Arabic" w:hint="cs"/>
                <w:b/>
                <w:bCs/>
                <w:rtl/>
              </w:rPr>
              <w:t>نوليس فيكون</w:t>
            </w:r>
          </w:p>
        </w:tc>
      </w:tr>
    </w:tbl>
    <w:p w:rsidR="0041747B" w:rsidRDefault="0041747B" w:rsidP="00BA6166">
      <w:pPr>
        <w:rPr>
          <w:b/>
          <w:bCs/>
          <w:sz w:val="20"/>
          <w:szCs w:val="20"/>
        </w:rPr>
      </w:pPr>
    </w:p>
    <w:p w:rsidR="009F315F" w:rsidRDefault="00391BF7" w:rsidP="0041747B">
      <w:pPr>
        <w:ind w:left="720" w:firstLine="720"/>
        <w:rPr>
          <w:rFonts w:asciiTheme="majorBidi" w:hAnsiTheme="majorBidi" w:cstheme="majorBidi"/>
          <w:b/>
          <w:bCs/>
        </w:rPr>
      </w:pPr>
      <w:r>
        <w:rPr>
          <w:rFonts w:asciiTheme="majorBidi" w:hAnsiTheme="majorBidi" w:cstheme="majorBidi"/>
          <w:b/>
          <w:bCs/>
        </w:rPr>
        <w:t>Tabel 4.3</w:t>
      </w:r>
      <w:r w:rsidR="009F315F">
        <w:rPr>
          <w:rFonts w:asciiTheme="majorBidi" w:hAnsiTheme="majorBidi" w:cstheme="majorBidi"/>
          <w:b/>
          <w:bCs/>
        </w:rPr>
        <w:t>.2</w:t>
      </w:r>
    </w:p>
    <w:p w:rsidR="0041747B" w:rsidRPr="00E60512" w:rsidRDefault="0041747B" w:rsidP="0041747B">
      <w:pPr>
        <w:ind w:left="720" w:firstLine="720"/>
        <w:rPr>
          <w:b/>
          <w:bCs/>
          <w:sz w:val="20"/>
          <w:szCs w:val="20"/>
        </w:rPr>
      </w:pPr>
      <w:r w:rsidRPr="00E60512">
        <w:rPr>
          <w:b/>
          <w:bCs/>
          <w:sz w:val="20"/>
          <w:szCs w:val="20"/>
        </w:rPr>
        <w:t xml:space="preserve">  Kelas V Ibtidaiyah</w:t>
      </w:r>
      <w:r>
        <w:rPr>
          <w:b/>
          <w:bCs/>
          <w:sz w:val="20"/>
          <w:szCs w:val="20"/>
        </w:rPr>
        <w:t xml:space="preserve"> (Ula)</w:t>
      </w:r>
    </w:p>
    <w:tbl>
      <w:tblPr>
        <w:tblW w:w="0" w:type="auto"/>
        <w:tblInd w:w="1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
        <w:gridCol w:w="3759"/>
        <w:gridCol w:w="2252"/>
      </w:tblGrid>
      <w:tr w:rsidR="0041747B" w:rsidRPr="004D3037" w:rsidTr="0041747B">
        <w:trPr>
          <w:trHeight w:val="337"/>
        </w:trPr>
        <w:tc>
          <w:tcPr>
            <w:tcW w:w="743" w:type="dxa"/>
          </w:tcPr>
          <w:p w:rsidR="0041747B" w:rsidRPr="004D3037" w:rsidRDefault="0041747B" w:rsidP="0045537D">
            <w:pPr>
              <w:spacing w:line="240" w:lineRule="auto"/>
              <w:jc w:val="center"/>
              <w:rPr>
                <w:sz w:val="20"/>
                <w:szCs w:val="20"/>
              </w:rPr>
            </w:pPr>
            <w:r w:rsidRPr="004D3037">
              <w:rPr>
                <w:sz w:val="20"/>
                <w:szCs w:val="20"/>
              </w:rPr>
              <w:t>NO</w:t>
            </w:r>
          </w:p>
        </w:tc>
        <w:tc>
          <w:tcPr>
            <w:tcW w:w="3829" w:type="dxa"/>
          </w:tcPr>
          <w:p w:rsidR="0041747B" w:rsidRPr="00EC0F84" w:rsidRDefault="0041747B" w:rsidP="0045537D">
            <w:pPr>
              <w:spacing w:line="240" w:lineRule="auto"/>
              <w:jc w:val="center"/>
              <w:rPr>
                <w:rFonts w:cs="Traditional Arabic"/>
                <w:b/>
                <w:bCs/>
                <w:sz w:val="20"/>
                <w:szCs w:val="20"/>
                <w:rtl/>
              </w:rPr>
            </w:pPr>
            <w:r w:rsidRPr="00EC0F84">
              <w:rPr>
                <w:rFonts w:cs="Traditional Arabic"/>
                <w:b/>
                <w:bCs/>
                <w:sz w:val="20"/>
                <w:szCs w:val="20"/>
              </w:rPr>
              <w:t>Bidang Study</w:t>
            </w:r>
          </w:p>
        </w:tc>
        <w:tc>
          <w:tcPr>
            <w:tcW w:w="2288" w:type="dxa"/>
          </w:tcPr>
          <w:p w:rsidR="0041747B" w:rsidRPr="00EC0F84" w:rsidRDefault="0041747B" w:rsidP="0045537D">
            <w:pPr>
              <w:spacing w:line="240" w:lineRule="auto"/>
              <w:jc w:val="center"/>
              <w:rPr>
                <w:rFonts w:cs="Traditional Arabic"/>
                <w:b/>
                <w:bCs/>
                <w:sz w:val="20"/>
                <w:szCs w:val="20"/>
                <w:rtl/>
              </w:rPr>
            </w:pPr>
            <w:r w:rsidRPr="00EC0F84">
              <w:rPr>
                <w:rFonts w:cs="Traditional Arabic"/>
                <w:b/>
                <w:bCs/>
                <w:sz w:val="20"/>
                <w:szCs w:val="20"/>
              </w:rPr>
              <w:t>Nama Kitab</w:t>
            </w:r>
          </w:p>
        </w:tc>
      </w:tr>
      <w:tr w:rsidR="00BA6166" w:rsidRPr="004D3037" w:rsidTr="0041747B">
        <w:trPr>
          <w:trHeight w:val="337"/>
        </w:trPr>
        <w:tc>
          <w:tcPr>
            <w:tcW w:w="743" w:type="dxa"/>
          </w:tcPr>
          <w:p w:rsidR="00BA6166" w:rsidRPr="004D3037" w:rsidRDefault="00BA6166" w:rsidP="0045537D">
            <w:pPr>
              <w:spacing w:line="240" w:lineRule="auto"/>
              <w:jc w:val="center"/>
              <w:rPr>
                <w:sz w:val="20"/>
                <w:szCs w:val="20"/>
              </w:rPr>
            </w:pPr>
            <w:r>
              <w:rPr>
                <w:sz w:val="20"/>
                <w:szCs w:val="20"/>
              </w:rPr>
              <w:t>1</w:t>
            </w:r>
          </w:p>
        </w:tc>
        <w:tc>
          <w:tcPr>
            <w:tcW w:w="3829" w:type="dxa"/>
          </w:tcPr>
          <w:p w:rsidR="00BA6166" w:rsidRPr="00EC0F84" w:rsidRDefault="00BA6166" w:rsidP="0045537D">
            <w:pPr>
              <w:spacing w:line="240" w:lineRule="auto"/>
              <w:jc w:val="center"/>
              <w:rPr>
                <w:rFonts w:cs="Traditional Arabic"/>
                <w:b/>
                <w:bCs/>
                <w:sz w:val="20"/>
                <w:szCs w:val="20"/>
              </w:rPr>
            </w:pPr>
            <w:r>
              <w:rPr>
                <w:rFonts w:cs="Traditional Arabic"/>
                <w:b/>
                <w:bCs/>
                <w:sz w:val="20"/>
                <w:szCs w:val="20"/>
              </w:rPr>
              <w:t>2</w:t>
            </w:r>
          </w:p>
        </w:tc>
        <w:tc>
          <w:tcPr>
            <w:tcW w:w="2288" w:type="dxa"/>
          </w:tcPr>
          <w:p w:rsidR="00BA6166" w:rsidRPr="00EC0F84" w:rsidRDefault="00BA6166" w:rsidP="0045537D">
            <w:pPr>
              <w:spacing w:line="240" w:lineRule="auto"/>
              <w:jc w:val="center"/>
              <w:rPr>
                <w:rFonts w:cs="Traditional Arabic"/>
                <w:b/>
                <w:bCs/>
                <w:sz w:val="20"/>
                <w:szCs w:val="20"/>
              </w:rPr>
            </w:pPr>
            <w:r>
              <w:rPr>
                <w:rFonts w:cs="Traditional Arabic"/>
                <w:b/>
                <w:bCs/>
                <w:sz w:val="20"/>
                <w:szCs w:val="20"/>
              </w:rPr>
              <w:t>3</w:t>
            </w:r>
          </w:p>
        </w:tc>
      </w:tr>
      <w:tr w:rsidR="0041747B" w:rsidRPr="004D3037" w:rsidTr="0041747B">
        <w:trPr>
          <w:trHeight w:val="215"/>
        </w:trPr>
        <w:tc>
          <w:tcPr>
            <w:tcW w:w="743" w:type="dxa"/>
          </w:tcPr>
          <w:p w:rsidR="0041747B" w:rsidRPr="004D3037" w:rsidRDefault="0041747B" w:rsidP="0045537D">
            <w:pPr>
              <w:spacing w:line="240" w:lineRule="auto"/>
              <w:jc w:val="center"/>
              <w:rPr>
                <w:sz w:val="20"/>
                <w:szCs w:val="20"/>
              </w:rPr>
            </w:pPr>
            <w:r w:rsidRPr="004D3037">
              <w:rPr>
                <w:sz w:val="20"/>
                <w:szCs w:val="20"/>
              </w:rPr>
              <w:t>1</w:t>
            </w:r>
          </w:p>
        </w:tc>
        <w:tc>
          <w:tcPr>
            <w:tcW w:w="3829"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القرآن</w:t>
            </w:r>
          </w:p>
        </w:tc>
        <w:tc>
          <w:tcPr>
            <w:tcW w:w="2288"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جز عمّ</w:t>
            </w:r>
          </w:p>
        </w:tc>
      </w:tr>
      <w:tr w:rsidR="0054145C" w:rsidRPr="004D3037" w:rsidTr="0041747B">
        <w:trPr>
          <w:trHeight w:val="215"/>
        </w:trPr>
        <w:tc>
          <w:tcPr>
            <w:tcW w:w="743" w:type="dxa"/>
          </w:tcPr>
          <w:p w:rsidR="0054145C" w:rsidRPr="0054145C" w:rsidRDefault="0054145C" w:rsidP="0045537D">
            <w:pPr>
              <w:spacing w:line="240" w:lineRule="auto"/>
              <w:jc w:val="center"/>
              <w:rPr>
                <w:b/>
                <w:bCs/>
                <w:sz w:val="20"/>
                <w:szCs w:val="20"/>
              </w:rPr>
            </w:pPr>
            <w:r w:rsidRPr="0054145C">
              <w:rPr>
                <w:b/>
                <w:bCs/>
                <w:sz w:val="20"/>
                <w:szCs w:val="20"/>
              </w:rPr>
              <w:lastRenderedPageBreak/>
              <w:t>No</w:t>
            </w:r>
          </w:p>
        </w:tc>
        <w:tc>
          <w:tcPr>
            <w:tcW w:w="3829" w:type="dxa"/>
          </w:tcPr>
          <w:p w:rsidR="0054145C" w:rsidRPr="00EC0F84" w:rsidRDefault="0054145C" w:rsidP="0045537D">
            <w:pPr>
              <w:spacing w:line="240" w:lineRule="auto"/>
              <w:jc w:val="center"/>
              <w:rPr>
                <w:rFonts w:cs="Traditional Arabic"/>
                <w:b/>
                <w:bCs/>
                <w:rtl/>
              </w:rPr>
            </w:pPr>
            <w:r>
              <w:rPr>
                <w:rFonts w:cs="Traditional Arabic"/>
                <w:b/>
                <w:bCs/>
              </w:rPr>
              <w:t>Bidang Study</w:t>
            </w:r>
          </w:p>
        </w:tc>
        <w:tc>
          <w:tcPr>
            <w:tcW w:w="2288" w:type="dxa"/>
          </w:tcPr>
          <w:p w:rsidR="0054145C" w:rsidRPr="00EC0F84" w:rsidRDefault="0054145C" w:rsidP="0045537D">
            <w:pPr>
              <w:spacing w:line="240" w:lineRule="auto"/>
              <w:jc w:val="center"/>
              <w:rPr>
                <w:rFonts w:cs="Traditional Arabic"/>
                <w:b/>
                <w:bCs/>
                <w:rtl/>
              </w:rPr>
            </w:pPr>
            <w:r>
              <w:rPr>
                <w:rFonts w:cs="Traditional Arabic"/>
                <w:b/>
                <w:bCs/>
              </w:rPr>
              <w:t>Nama Kitab</w:t>
            </w:r>
          </w:p>
        </w:tc>
      </w:tr>
      <w:tr w:rsidR="0054145C" w:rsidRPr="004D3037" w:rsidTr="0041747B">
        <w:trPr>
          <w:trHeight w:val="215"/>
        </w:trPr>
        <w:tc>
          <w:tcPr>
            <w:tcW w:w="743" w:type="dxa"/>
          </w:tcPr>
          <w:p w:rsidR="0054145C" w:rsidRPr="004D3037" w:rsidRDefault="0054145C" w:rsidP="0045537D">
            <w:pPr>
              <w:spacing w:line="240" w:lineRule="auto"/>
              <w:jc w:val="center"/>
              <w:rPr>
                <w:sz w:val="20"/>
                <w:szCs w:val="20"/>
              </w:rPr>
            </w:pPr>
            <w:r>
              <w:rPr>
                <w:sz w:val="20"/>
                <w:szCs w:val="20"/>
              </w:rPr>
              <w:t>1</w:t>
            </w:r>
          </w:p>
        </w:tc>
        <w:tc>
          <w:tcPr>
            <w:tcW w:w="3829" w:type="dxa"/>
          </w:tcPr>
          <w:p w:rsidR="0054145C" w:rsidRPr="00EC0F84" w:rsidRDefault="0054145C" w:rsidP="0045537D">
            <w:pPr>
              <w:spacing w:line="240" w:lineRule="auto"/>
              <w:jc w:val="center"/>
              <w:rPr>
                <w:rFonts w:cs="Traditional Arabic"/>
                <w:b/>
                <w:bCs/>
                <w:rtl/>
              </w:rPr>
            </w:pPr>
            <w:r>
              <w:rPr>
                <w:rFonts w:cs="Traditional Arabic"/>
                <w:b/>
                <w:bCs/>
              </w:rPr>
              <w:t>2</w:t>
            </w:r>
          </w:p>
        </w:tc>
        <w:tc>
          <w:tcPr>
            <w:tcW w:w="2288" w:type="dxa"/>
          </w:tcPr>
          <w:p w:rsidR="0054145C" w:rsidRPr="00EC0F84" w:rsidRDefault="0054145C" w:rsidP="0045537D">
            <w:pPr>
              <w:spacing w:line="240" w:lineRule="auto"/>
              <w:jc w:val="center"/>
              <w:rPr>
                <w:rFonts w:cs="Traditional Arabic"/>
                <w:b/>
                <w:bCs/>
                <w:rtl/>
              </w:rPr>
            </w:pPr>
            <w:r>
              <w:rPr>
                <w:rFonts w:cs="Traditional Arabic"/>
                <w:b/>
                <w:bCs/>
              </w:rPr>
              <w:t>3</w:t>
            </w:r>
          </w:p>
        </w:tc>
      </w:tr>
      <w:tr w:rsidR="0041747B" w:rsidRPr="004D3037" w:rsidTr="0041747B">
        <w:trPr>
          <w:trHeight w:val="314"/>
        </w:trPr>
        <w:tc>
          <w:tcPr>
            <w:tcW w:w="743" w:type="dxa"/>
          </w:tcPr>
          <w:p w:rsidR="0041747B" w:rsidRPr="004D3037" w:rsidRDefault="0041747B" w:rsidP="0045537D">
            <w:pPr>
              <w:spacing w:before="120" w:line="240" w:lineRule="auto"/>
              <w:jc w:val="center"/>
              <w:rPr>
                <w:sz w:val="20"/>
                <w:szCs w:val="20"/>
              </w:rPr>
            </w:pPr>
            <w:r w:rsidRPr="004D3037">
              <w:rPr>
                <w:sz w:val="20"/>
                <w:szCs w:val="20"/>
              </w:rPr>
              <w:t>2</w:t>
            </w:r>
          </w:p>
        </w:tc>
        <w:tc>
          <w:tcPr>
            <w:tcW w:w="3829"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تجويد</w:t>
            </w:r>
          </w:p>
        </w:tc>
        <w:tc>
          <w:tcPr>
            <w:tcW w:w="2288"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تحفة الأطفال</w:t>
            </w:r>
          </w:p>
        </w:tc>
      </w:tr>
      <w:tr w:rsidR="0041747B" w:rsidRPr="004D3037" w:rsidTr="0041747B">
        <w:trPr>
          <w:trHeight w:val="164"/>
        </w:trPr>
        <w:tc>
          <w:tcPr>
            <w:tcW w:w="743" w:type="dxa"/>
          </w:tcPr>
          <w:p w:rsidR="0041747B" w:rsidRPr="004D3037" w:rsidRDefault="0041747B" w:rsidP="0045537D">
            <w:pPr>
              <w:spacing w:before="120" w:line="240" w:lineRule="auto"/>
              <w:jc w:val="center"/>
              <w:rPr>
                <w:sz w:val="20"/>
                <w:szCs w:val="20"/>
              </w:rPr>
            </w:pPr>
            <w:r w:rsidRPr="004D3037">
              <w:rPr>
                <w:sz w:val="20"/>
                <w:szCs w:val="20"/>
              </w:rPr>
              <w:t>3</w:t>
            </w:r>
          </w:p>
        </w:tc>
        <w:tc>
          <w:tcPr>
            <w:tcW w:w="3829"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نحو</w:t>
            </w:r>
          </w:p>
        </w:tc>
        <w:tc>
          <w:tcPr>
            <w:tcW w:w="2288"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ثبروى</w:t>
            </w:r>
          </w:p>
        </w:tc>
      </w:tr>
      <w:tr w:rsidR="0041747B" w:rsidRPr="004D3037" w:rsidTr="0041747B">
        <w:trPr>
          <w:trHeight w:val="236"/>
        </w:trPr>
        <w:tc>
          <w:tcPr>
            <w:tcW w:w="743" w:type="dxa"/>
          </w:tcPr>
          <w:p w:rsidR="0041747B" w:rsidRPr="004D3037" w:rsidRDefault="0041747B" w:rsidP="0045537D">
            <w:pPr>
              <w:spacing w:before="120" w:line="240" w:lineRule="auto"/>
              <w:jc w:val="center"/>
              <w:rPr>
                <w:sz w:val="20"/>
                <w:szCs w:val="20"/>
              </w:rPr>
            </w:pPr>
            <w:r w:rsidRPr="004D3037">
              <w:rPr>
                <w:sz w:val="20"/>
                <w:szCs w:val="20"/>
              </w:rPr>
              <w:t>4</w:t>
            </w:r>
          </w:p>
        </w:tc>
        <w:tc>
          <w:tcPr>
            <w:tcW w:w="3829" w:type="dxa"/>
          </w:tcPr>
          <w:p w:rsidR="0041747B" w:rsidRPr="00EC0F84" w:rsidRDefault="0041747B" w:rsidP="0045537D">
            <w:pPr>
              <w:spacing w:line="240" w:lineRule="auto"/>
              <w:jc w:val="center"/>
              <w:rPr>
                <w:rFonts w:cs="Traditional Arabic"/>
                <w:b/>
                <w:bCs/>
              </w:rPr>
            </w:pPr>
            <w:r w:rsidRPr="00EC0F84">
              <w:rPr>
                <w:rFonts w:cs="Traditional Arabic" w:hint="cs"/>
                <w:b/>
                <w:bCs/>
                <w:rtl/>
              </w:rPr>
              <w:t>أخلاق</w:t>
            </w:r>
          </w:p>
        </w:tc>
        <w:tc>
          <w:tcPr>
            <w:tcW w:w="2288"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مطلب</w:t>
            </w:r>
          </w:p>
        </w:tc>
      </w:tr>
      <w:tr w:rsidR="00BA6166" w:rsidRPr="004D3037" w:rsidTr="0041747B">
        <w:trPr>
          <w:trHeight w:val="278"/>
        </w:trPr>
        <w:tc>
          <w:tcPr>
            <w:tcW w:w="743" w:type="dxa"/>
          </w:tcPr>
          <w:p w:rsidR="00BA6166" w:rsidRPr="004D3037" w:rsidRDefault="00BA6166" w:rsidP="0045537D">
            <w:pPr>
              <w:spacing w:before="120" w:line="240" w:lineRule="auto"/>
              <w:jc w:val="center"/>
              <w:rPr>
                <w:sz w:val="20"/>
                <w:szCs w:val="20"/>
              </w:rPr>
            </w:pPr>
            <w:r w:rsidRPr="004D3037">
              <w:rPr>
                <w:sz w:val="20"/>
                <w:szCs w:val="20"/>
              </w:rPr>
              <w:t>5</w:t>
            </w:r>
          </w:p>
        </w:tc>
        <w:tc>
          <w:tcPr>
            <w:tcW w:w="3829" w:type="dxa"/>
          </w:tcPr>
          <w:p w:rsidR="00BA6166" w:rsidRPr="00EC0F84" w:rsidRDefault="00BA6166" w:rsidP="0045537D">
            <w:pPr>
              <w:spacing w:line="240" w:lineRule="auto"/>
              <w:jc w:val="center"/>
              <w:rPr>
                <w:rFonts w:cs="Traditional Arabic"/>
                <w:b/>
                <w:bCs/>
                <w:rtl/>
              </w:rPr>
            </w:pPr>
            <w:r w:rsidRPr="00EC0F84">
              <w:rPr>
                <w:rFonts w:cs="Traditional Arabic" w:hint="cs"/>
                <w:b/>
                <w:bCs/>
                <w:rtl/>
              </w:rPr>
              <w:t>توحيد</w:t>
            </w:r>
          </w:p>
        </w:tc>
        <w:tc>
          <w:tcPr>
            <w:tcW w:w="2288" w:type="dxa"/>
          </w:tcPr>
          <w:p w:rsidR="00BA6166" w:rsidRPr="00EC0F84" w:rsidRDefault="00BA6166" w:rsidP="0045537D">
            <w:pPr>
              <w:spacing w:line="240" w:lineRule="auto"/>
              <w:jc w:val="center"/>
              <w:rPr>
                <w:rFonts w:cs="Traditional Arabic"/>
                <w:b/>
                <w:bCs/>
                <w:rtl/>
              </w:rPr>
            </w:pPr>
            <w:r w:rsidRPr="00EC0F84">
              <w:rPr>
                <w:rFonts w:cs="Traditional Arabic" w:hint="cs"/>
                <w:b/>
                <w:bCs/>
                <w:rtl/>
              </w:rPr>
              <w:t>توحيد جوان</w:t>
            </w:r>
          </w:p>
        </w:tc>
      </w:tr>
      <w:tr w:rsidR="00B05FF6" w:rsidRPr="004D3037" w:rsidTr="0041747B">
        <w:trPr>
          <w:trHeight w:val="262"/>
        </w:trPr>
        <w:tc>
          <w:tcPr>
            <w:tcW w:w="743" w:type="dxa"/>
          </w:tcPr>
          <w:p w:rsidR="00B05FF6" w:rsidRPr="004D3037" w:rsidRDefault="00B05FF6" w:rsidP="0045537D">
            <w:pPr>
              <w:spacing w:line="240" w:lineRule="auto"/>
              <w:jc w:val="center"/>
              <w:rPr>
                <w:sz w:val="20"/>
                <w:szCs w:val="20"/>
              </w:rPr>
            </w:pPr>
            <w:r w:rsidRPr="004D3037">
              <w:rPr>
                <w:sz w:val="20"/>
                <w:szCs w:val="20"/>
              </w:rPr>
              <w:t>6</w:t>
            </w:r>
          </w:p>
        </w:tc>
        <w:tc>
          <w:tcPr>
            <w:tcW w:w="3829" w:type="dxa"/>
          </w:tcPr>
          <w:p w:rsidR="00B05FF6" w:rsidRPr="00EC0F84" w:rsidRDefault="00B05FF6" w:rsidP="0045537D">
            <w:pPr>
              <w:spacing w:line="240" w:lineRule="auto"/>
              <w:jc w:val="center"/>
              <w:rPr>
                <w:rFonts w:cs="Traditional Arabic"/>
                <w:b/>
                <w:bCs/>
                <w:rtl/>
              </w:rPr>
            </w:pPr>
            <w:r w:rsidRPr="00EC0F84">
              <w:rPr>
                <w:rFonts w:cs="Traditional Arabic" w:hint="cs"/>
                <w:b/>
                <w:bCs/>
                <w:rtl/>
              </w:rPr>
              <w:t>لغة العربية</w:t>
            </w:r>
          </w:p>
        </w:tc>
        <w:tc>
          <w:tcPr>
            <w:tcW w:w="2288" w:type="dxa"/>
          </w:tcPr>
          <w:p w:rsidR="00B05FF6" w:rsidRPr="00EC0F84" w:rsidRDefault="00B05FF6" w:rsidP="0045537D">
            <w:pPr>
              <w:spacing w:line="240" w:lineRule="auto"/>
              <w:jc w:val="center"/>
              <w:rPr>
                <w:rFonts w:cs="Traditional Arabic"/>
                <w:b/>
                <w:bCs/>
              </w:rPr>
            </w:pPr>
            <w:r w:rsidRPr="00EC0F84">
              <w:rPr>
                <w:rFonts w:cs="Traditional Arabic" w:hint="cs"/>
                <w:b/>
                <w:bCs/>
                <w:rtl/>
              </w:rPr>
              <w:t>لغة العربية</w:t>
            </w:r>
          </w:p>
        </w:tc>
      </w:tr>
      <w:tr w:rsidR="00B05FF6" w:rsidRPr="004D3037" w:rsidTr="0041747B">
        <w:trPr>
          <w:trHeight w:val="299"/>
        </w:trPr>
        <w:tc>
          <w:tcPr>
            <w:tcW w:w="743" w:type="dxa"/>
          </w:tcPr>
          <w:p w:rsidR="00B05FF6" w:rsidRPr="004D3037" w:rsidRDefault="00B05FF6" w:rsidP="0045537D">
            <w:pPr>
              <w:spacing w:line="240" w:lineRule="auto"/>
              <w:jc w:val="center"/>
              <w:rPr>
                <w:sz w:val="20"/>
                <w:szCs w:val="20"/>
              </w:rPr>
            </w:pPr>
            <w:r w:rsidRPr="004D3037">
              <w:rPr>
                <w:sz w:val="20"/>
                <w:szCs w:val="20"/>
              </w:rPr>
              <w:t>7</w:t>
            </w:r>
          </w:p>
        </w:tc>
        <w:tc>
          <w:tcPr>
            <w:tcW w:w="3829" w:type="dxa"/>
          </w:tcPr>
          <w:p w:rsidR="00B05FF6" w:rsidRPr="00EC0F84" w:rsidRDefault="00B05FF6" w:rsidP="0045537D">
            <w:pPr>
              <w:spacing w:line="240" w:lineRule="auto"/>
              <w:jc w:val="center"/>
              <w:rPr>
                <w:rFonts w:cs="Traditional Arabic"/>
                <w:b/>
                <w:bCs/>
                <w:rtl/>
              </w:rPr>
            </w:pPr>
            <w:r w:rsidRPr="00EC0F84">
              <w:rPr>
                <w:rFonts w:cs="Traditional Arabic" w:hint="cs"/>
                <w:b/>
                <w:bCs/>
                <w:rtl/>
              </w:rPr>
              <w:t>فقه</w:t>
            </w:r>
          </w:p>
        </w:tc>
        <w:tc>
          <w:tcPr>
            <w:tcW w:w="2288" w:type="dxa"/>
          </w:tcPr>
          <w:p w:rsidR="00B05FF6" w:rsidRPr="00EC0F84" w:rsidRDefault="00B05FF6" w:rsidP="0045537D">
            <w:pPr>
              <w:spacing w:line="240" w:lineRule="auto"/>
              <w:jc w:val="center"/>
              <w:rPr>
                <w:rFonts w:cs="Traditional Arabic"/>
                <w:b/>
                <w:bCs/>
                <w:rtl/>
              </w:rPr>
            </w:pPr>
            <w:r w:rsidRPr="00EC0F84">
              <w:rPr>
                <w:rFonts w:cs="Traditional Arabic" w:hint="cs"/>
                <w:b/>
                <w:bCs/>
                <w:rtl/>
              </w:rPr>
              <w:t>مبادئ الفقهية ج.1,2</w:t>
            </w:r>
          </w:p>
        </w:tc>
      </w:tr>
    </w:tbl>
    <w:p w:rsidR="006F6CA5" w:rsidRPr="0045537D" w:rsidRDefault="006F6CA5" w:rsidP="0045537D">
      <w:pPr>
        <w:rPr>
          <w:b/>
          <w:bCs/>
          <w:sz w:val="20"/>
          <w:szCs w:val="20"/>
        </w:rPr>
      </w:pPr>
    </w:p>
    <w:p w:rsidR="009F315F" w:rsidRDefault="00391BF7" w:rsidP="00BA6166">
      <w:pPr>
        <w:ind w:left="1440"/>
        <w:rPr>
          <w:rFonts w:asciiTheme="majorBidi" w:hAnsiTheme="majorBidi" w:cstheme="majorBidi"/>
          <w:b/>
          <w:bCs/>
        </w:rPr>
      </w:pPr>
      <w:r>
        <w:rPr>
          <w:rFonts w:asciiTheme="majorBidi" w:hAnsiTheme="majorBidi" w:cstheme="majorBidi"/>
          <w:b/>
          <w:bCs/>
        </w:rPr>
        <w:t>Tabel 4.3</w:t>
      </w:r>
      <w:r w:rsidR="009F315F">
        <w:rPr>
          <w:rFonts w:asciiTheme="majorBidi" w:hAnsiTheme="majorBidi" w:cstheme="majorBidi"/>
          <w:b/>
          <w:bCs/>
        </w:rPr>
        <w:t>.3</w:t>
      </w:r>
    </w:p>
    <w:p w:rsidR="0041747B" w:rsidRPr="00E60512" w:rsidRDefault="0041747B" w:rsidP="00BA6166">
      <w:pPr>
        <w:ind w:left="1440"/>
        <w:rPr>
          <w:b/>
          <w:bCs/>
          <w:sz w:val="20"/>
          <w:szCs w:val="20"/>
        </w:rPr>
      </w:pPr>
      <w:r w:rsidRPr="00E60512">
        <w:rPr>
          <w:b/>
          <w:bCs/>
          <w:sz w:val="20"/>
          <w:szCs w:val="20"/>
        </w:rPr>
        <w:t>Kelas VI Ibtidaiyah</w:t>
      </w:r>
      <w:r>
        <w:rPr>
          <w:b/>
          <w:bCs/>
          <w:sz w:val="20"/>
          <w:szCs w:val="20"/>
        </w:rPr>
        <w:t xml:space="preserve"> (Ula)</w:t>
      </w:r>
    </w:p>
    <w:tbl>
      <w:tblPr>
        <w:tblW w:w="0" w:type="auto"/>
        <w:tblInd w:w="1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
        <w:gridCol w:w="3818"/>
        <w:gridCol w:w="2287"/>
      </w:tblGrid>
      <w:tr w:rsidR="0041747B" w:rsidRPr="004D3037" w:rsidTr="0041747B">
        <w:trPr>
          <w:trHeight w:val="182"/>
        </w:trPr>
        <w:tc>
          <w:tcPr>
            <w:tcW w:w="753" w:type="dxa"/>
          </w:tcPr>
          <w:p w:rsidR="0041747B" w:rsidRPr="004D3037" w:rsidRDefault="0041747B" w:rsidP="0045537D">
            <w:pPr>
              <w:spacing w:line="240" w:lineRule="auto"/>
              <w:jc w:val="center"/>
              <w:rPr>
                <w:sz w:val="20"/>
                <w:szCs w:val="20"/>
              </w:rPr>
            </w:pPr>
            <w:r w:rsidRPr="004D3037">
              <w:rPr>
                <w:sz w:val="20"/>
                <w:szCs w:val="20"/>
              </w:rPr>
              <w:t>NO</w:t>
            </w:r>
          </w:p>
        </w:tc>
        <w:tc>
          <w:tcPr>
            <w:tcW w:w="3880" w:type="dxa"/>
          </w:tcPr>
          <w:p w:rsidR="0041747B" w:rsidRPr="00EC0F84" w:rsidRDefault="0041747B" w:rsidP="0045537D">
            <w:pPr>
              <w:spacing w:line="240" w:lineRule="auto"/>
              <w:jc w:val="center"/>
              <w:rPr>
                <w:rFonts w:cs="Traditional Arabic"/>
                <w:b/>
                <w:bCs/>
                <w:sz w:val="20"/>
                <w:szCs w:val="20"/>
                <w:rtl/>
              </w:rPr>
            </w:pPr>
            <w:r w:rsidRPr="00EC0F84">
              <w:rPr>
                <w:rFonts w:cs="Traditional Arabic"/>
                <w:b/>
                <w:bCs/>
                <w:sz w:val="20"/>
                <w:szCs w:val="20"/>
              </w:rPr>
              <w:t>Bidang Study</w:t>
            </w:r>
          </w:p>
        </w:tc>
        <w:tc>
          <w:tcPr>
            <w:tcW w:w="2318" w:type="dxa"/>
          </w:tcPr>
          <w:p w:rsidR="0041747B" w:rsidRPr="00EC0F84" w:rsidRDefault="0041747B" w:rsidP="0045537D">
            <w:pPr>
              <w:spacing w:line="240" w:lineRule="auto"/>
              <w:jc w:val="center"/>
              <w:rPr>
                <w:rFonts w:cs="Traditional Arabic"/>
                <w:b/>
                <w:bCs/>
                <w:sz w:val="20"/>
                <w:szCs w:val="20"/>
                <w:rtl/>
              </w:rPr>
            </w:pPr>
            <w:r w:rsidRPr="00EC0F84">
              <w:rPr>
                <w:rFonts w:cs="Traditional Arabic"/>
                <w:b/>
                <w:bCs/>
                <w:sz w:val="20"/>
                <w:szCs w:val="20"/>
              </w:rPr>
              <w:t>Nama Kitab</w:t>
            </w:r>
          </w:p>
        </w:tc>
      </w:tr>
      <w:tr w:rsidR="00BA6166" w:rsidRPr="004D3037" w:rsidTr="0041747B">
        <w:trPr>
          <w:trHeight w:val="182"/>
        </w:trPr>
        <w:tc>
          <w:tcPr>
            <w:tcW w:w="753" w:type="dxa"/>
          </w:tcPr>
          <w:p w:rsidR="00BA6166" w:rsidRPr="004D3037" w:rsidRDefault="00BA6166" w:rsidP="0045537D">
            <w:pPr>
              <w:spacing w:line="240" w:lineRule="auto"/>
              <w:jc w:val="center"/>
              <w:rPr>
                <w:sz w:val="20"/>
                <w:szCs w:val="20"/>
              </w:rPr>
            </w:pPr>
            <w:r>
              <w:rPr>
                <w:sz w:val="20"/>
                <w:szCs w:val="20"/>
              </w:rPr>
              <w:t>1</w:t>
            </w:r>
          </w:p>
        </w:tc>
        <w:tc>
          <w:tcPr>
            <w:tcW w:w="3880" w:type="dxa"/>
          </w:tcPr>
          <w:p w:rsidR="00BA6166" w:rsidRPr="00EC0F84" w:rsidRDefault="00BA6166" w:rsidP="0045537D">
            <w:pPr>
              <w:spacing w:line="240" w:lineRule="auto"/>
              <w:jc w:val="center"/>
              <w:rPr>
                <w:rFonts w:cs="Traditional Arabic"/>
                <w:b/>
                <w:bCs/>
                <w:sz w:val="20"/>
                <w:szCs w:val="20"/>
              </w:rPr>
            </w:pPr>
            <w:r>
              <w:rPr>
                <w:rFonts w:cs="Traditional Arabic"/>
                <w:b/>
                <w:bCs/>
                <w:sz w:val="20"/>
                <w:szCs w:val="20"/>
              </w:rPr>
              <w:t>2</w:t>
            </w:r>
          </w:p>
        </w:tc>
        <w:tc>
          <w:tcPr>
            <w:tcW w:w="2318" w:type="dxa"/>
          </w:tcPr>
          <w:p w:rsidR="00BA6166" w:rsidRPr="00EC0F84" w:rsidRDefault="00BA6166" w:rsidP="0045537D">
            <w:pPr>
              <w:spacing w:line="240" w:lineRule="auto"/>
              <w:jc w:val="center"/>
              <w:rPr>
                <w:rFonts w:cs="Traditional Arabic"/>
                <w:b/>
                <w:bCs/>
                <w:sz w:val="20"/>
                <w:szCs w:val="20"/>
              </w:rPr>
            </w:pPr>
            <w:r>
              <w:rPr>
                <w:rFonts w:cs="Traditional Arabic"/>
                <w:b/>
                <w:bCs/>
                <w:sz w:val="20"/>
                <w:szCs w:val="20"/>
              </w:rPr>
              <w:t>3</w:t>
            </w:r>
          </w:p>
        </w:tc>
      </w:tr>
      <w:tr w:rsidR="0041747B" w:rsidRPr="004D3037" w:rsidTr="0041747B">
        <w:trPr>
          <w:trHeight w:val="182"/>
        </w:trPr>
        <w:tc>
          <w:tcPr>
            <w:tcW w:w="753" w:type="dxa"/>
          </w:tcPr>
          <w:p w:rsidR="0041747B" w:rsidRPr="004D3037" w:rsidRDefault="0041747B" w:rsidP="0045537D">
            <w:pPr>
              <w:spacing w:line="240" w:lineRule="auto"/>
              <w:jc w:val="center"/>
              <w:rPr>
                <w:sz w:val="20"/>
                <w:szCs w:val="20"/>
              </w:rPr>
            </w:pPr>
            <w:r w:rsidRPr="004D3037">
              <w:rPr>
                <w:sz w:val="20"/>
                <w:szCs w:val="20"/>
              </w:rPr>
              <w:t>1</w:t>
            </w:r>
          </w:p>
        </w:tc>
        <w:tc>
          <w:tcPr>
            <w:tcW w:w="3880"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نحو</w:t>
            </w:r>
          </w:p>
        </w:tc>
        <w:tc>
          <w:tcPr>
            <w:tcW w:w="2318"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الأجرومية</w:t>
            </w:r>
          </w:p>
        </w:tc>
      </w:tr>
      <w:tr w:rsidR="00AF60E7" w:rsidRPr="004D3037" w:rsidTr="0041747B">
        <w:trPr>
          <w:trHeight w:val="164"/>
        </w:trPr>
        <w:tc>
          <w:tcPr>
            <w:tcW w:w="753" w:type="dxa"/>
          </w:tcPr>
          <w:p w:rsidR="00AF60E7" w:rsidRPr="004D3037" w:rsidRDefault="00AF60E7" w:rsidP="0045537D">
            <w:pPr>
              <w:spacing w:line="240" w:lineRule="auto"/>
              <w:jc w:val="center"/>
              <w:rPr>
                <w:sz w:val="20"/>
                <w:szCs w:val="20"/>
              </w:rPr>
            </w:pPr>
            <w:r w:rsidRPr="004D3037">
              <w:rPr>
                <w:sz w:val="20"/>
                <w:szCs w:val="20"/>
              </w:rPr>
              <w:t>2</w:t>
            </w:r>
          </w:p>
        </w:tc>
        <w:tc>
          <w:tcPr>
            <w:tcW w:w="3880" w:type="dxa"/>
          </w:tcPr>
          <w:p w:rsidR="00AF60E7" w:rsidRPr="00EC0F84" w:rsidRDefault="00AF60E7" w:rsidP="0045537D">
            <w:pPr>
              <w:spacing w:line="240" w:lineRule="auto"/>
              <w:jc w:val="center"/>
              <w:rPr>
                <w:rFonts w:cs="Traditional Arabic"/>
                <w:b/>
                <w:bCs/>
                <w:rtl/>
              </w:rPr>
            </w:pPr>
            <w:r w:rsidRPr="00EC0F84">
              <w:rPr>
                <w:rFonts w:cs="Traditional Arabic" w:hint="cs"/>
                <w:b/>
                <w:bCs/>
                <w:rtl/>
              </w:rPr>
              <w:t>توحيد</w:t>
            </w:r>
          </w:p>
        </w:tc>
        <w:tc>
          <w:tcPr>
            <w:tcW w:w="2318" w:type="dxa"/>
          </w:tcPr>
          <w:p w:rsidR="00AF60E7" w:rsidRPr="00EC0F84" w:rsidRDefault="00AF60E7" w:rsidP="0045537D">
            <w:pPr>
              <w:spacing w:line="240" w:lineRule="auto"/>
              <w:jc w:val="center"/>
              <w:rPr>
                <w:rFonts w:cs="Traditional Arabic"/>
                <w:b/>
                <w:bCs/>
                <w:rtl/>
              </w:rPr>
            </w:pPr>
            <w:r w:rsidRPr="00EC0F84">
              <w:rPr>
                <w:rFonts w:cs="Traditional Arabic" w:hint="cs"/>
                <w:b/>
                <w:bCs/>
                <w:rtl/>
              </w:rPr>
              <w:t>تجان الدرارى</w:t>
            </w:r>
          </w:p>
        </w:tc>
      </w:tr>
      <w:tr w:rsidR="00AF60E7" w:rsidRPr="004D3037" w:rsidTr="0041747B">
        <w:trPr>
          <w:trHeight w:val="328"/>
        </w:trPr>
        <w:tc>
          <w:tcPr>
            <w:tcW w:w="753" w:type="dxa"/>
          </w:tcPr>
          <w:p w:rsidR="00AF60E7" w:rsidRPr="004D3037" w:rsidRDefault="00AF60E7" w:rsidP="0045537D">
            <w:pPr>
              <w:spacing w:line="240" w:lineRule="auto"/>
              <w:jc w:val="center"/>
              <w:rPr>
                <w:sz w:val="20"/>
                <w:szCs w:val="20"/>
              </w:rPr>
            </w:pPr>
            <w:r w:rsidRPr="004D3037">
              <w:rPr>
                <w:sz w:val="20"/>
                <w:szCs w:val="20"/>
              </w:rPr>
              <w:t>3</w:t>
            </w:r>
          </w:p>
        </w:tc>
        <w:tc>
          <w:tcPr>
            <w:tcW w:w="3880" w:type="dxa"/>
          </w:tcPr>
          <w:p w:rsidR="00AF60E7" w:rsidRPr="00EC0F84" w:rsidRDefault="00AF60E7" w:rsidP="0045537D">
            <w:pPr>
              <w:spacing w:line="240" w:lineRule="auto"/>
              <w:jc w:val="center"/>
              <w:rPr>
                <w:rFonts w:cs="Traditional Arabic"/>
                <w:b/>
                <w:bCs/>
                <w:rtl/>
              </w:rPr>
            </w:pPr>
            <w:r w:rsidRPr="00EC0F84">
              <w:rPr>
                <w:rFonts w:cs="Traditional Arabic" w:hint="cs"/>
                <w:b/>
                <w:bCs/>
                <w:rtl/>
              </w:rPr>
              <w:t>فقه</w:t>
            </w:r>
          </w:p>
        </w:tc>
        <w:tc>
          <w:tcPr>
            <w:tcW w:w="2318" w:type="dxa"/>
          </w:tcPr>
          <w:p w:rsidR="00AF60E7" w:rsidRPr="00EC0F84" w:rsidRDefault="00AF60E7" w:rsidP="0045537D">
            <w:pPr>
              <w:spacing w:line="240" w:lineRule="auto"/>
              <w:jc w:val="center"/>
              <w:rPr>
                <w:rFonts w:cs="Traditional Arabic"/>
                <w:b/>
                <w:bCs/>
                <w:rtl/>
              </w:rPr>
            </w:pPr>
            <w:r w:rsidRPr="00EC0F84">
              <w:rPr>
                <w:rFonts w:cs="Traditional Arabic" w:hint="cs"/>
                <w:b/>
                <w:bCs/>
                <w:rtl/>
              </w:rPr>
              <w:t>مبادئ الفقهية ج.</w:t>
            </w:r>
            <w:r w:rsidRPr="00EC0F84">
              <w:rPr>
                <w:b/>
                <w:bCs/>
                <w:rtl/>
              </w:rPr>
              <w:t>۳</w:t>
            </w:r>
            <w:r w:rsidRPr="00EC0F84">
              <w:rPr>
                <w:rFonts w:cs="Traditional Arabic" w:hint="cs"/>
                <w:b/>
                <w:bCs/>
                <w:rtl/>
              </w:rPr>
              <w:t>,</w:t>
            </w:r>
            <w:r w:rsidRPr="00EC0F84">
              <w:rPr>
                <w:b/>
                <w:bCs/>
                <w:rtl/>
              </w:rPr>
              <w:t>٤</w:t>
            </w:r>
          </w:p>
        </w:tc>
      </w:tr>
      <w:tr w:rsidR="00AF60E7" w:rsidRPr="004D3037" w:rsidTr="0041747B">
        <w:trPr>
          <w:trHeight w:val="328"/>
        </w:trPr>
        <w:tc>
          <w:tcPr>
            <w:tcW w:w="753" w:type="dxa"/>
          </w:tcPr>
          <w:p w:rsidR="00AF60E7" w:rsidRPr="004D3037" w:rsidRDefault="00AF60E7" w:rsidP="0045537D">
            <w:pPr>
              <w:spacing w:line="240" w:lineRule="auto"/>
              <w:jc w:val="center"/>
              <w:rPr>
                <w:sz w:val="20"/>
                <w:szCs w:val="20"/>
              </w:rPr>
            </w:pPr>
            <w:r w:rsidRPr="004D3037">
              <w:rPr>
                <w:sz w:val="20"/>
                <w:szCs w:val="20"/>
              </w:rPr>
              <w:t>4</w:t>
            </w:r>
          </w:p>
        </w:tc>
        <w:tc>
          <w:tcPr>
            <w:tcW w:w="3880" w:type="dxa"/>
          </w:tcPr>
          <w:p w:rsidR="00AF60E7" w:rsidRPr="00EC0F84" w:rsidRDefault="00AF60E7" w:rsidP="0045537D">
            <w:pPr>
              <w:spacing w:line="240" w:lineRule="auto"/>
              <w:jc w:val="center"/>
              <w:rPr>
                <w:rFonts w:cs="Traditional Arabic"/>
                <w:b/>
                <w:bCs/>
                <w:rtl/>
              </w:rPr>
            </w:pPr>
            <w:r w:rsidRPr="00EC0F84">
              <w:rPr>
                <w:rFonts w:cs="Traditional Arabic" w:hint="cs"/>
                <w:b/>
                <w:bCs/>
                <w:rtl/>
              </w:rPr>
              <w:t>صرف</w:t>
            </w:r>
          </w:p>
        </w:tc>
        <w:tc>
          <w:tcPr>
            <w:tcW w:w="2318" w:type="dxa"/>
          </w:tcPr>
          <w:p w:rsidR="00AF60E7" w:rsidRPr="00EC0F84" w:rsidRDefault="00AF60E7" w:rsidP="0045537D">
            <w:pPr>
              <w:spacing w:line="240" w:lineRule="auto"/>
              <w:jc w:val="center"/>
              <w:rPr>
                <w:rFonts w:cs="Traditional Arabic"/>
                <w:b/>
                <w:bCs/>
                <w:rtl/>
              </w:rPr>
            </w:pPr>
            <w:r w:rsidRPr="00EC0F84">
              <w:rPr>
                <w:rFonts w:cs="Traditional Arabic" w:hint="cs"/>
                <w:b/>
                <w:bCs/>
                <w:rtl/>
              </w:rPr>
              <w:t>قواعد الصرفية</w:t>
            </w:r>
          </w:p>
        </w:tc>
      </w:tr>
      <w:tr w:rsidR="00AF60E7" w:rsidRPr="004D3037" w:rsidTr="0041747B">
        <w:trPr>
          <w:trHeight w:val="265"/>
        </w:trPr>
        <w:tc>
          <w:tcPr>
            <w:tcW w:w="753" w:type="dxa"/>
          </w:tcPr>
          <w:p w:rsidR="00AF60E7" w:rsidRPr="004D3037" w:rsidRDefault="00AF60E7" w:rsidP="0045537D">
            <w:pPr>
              <w:spacing w:line="240" w:lineRule="auto"/>
              <w:jc w:val="center"/>
              <w:rPr>
                <w:sz w:val="20"/>
                <w:szCs w:val="20"/>
              </w:rPr>
            </w:pPr>
            <w:r w:rsidRPr="004D3037">
              <w:rPr>
                <w:sz w:val="20"/>
                <w:szCs w:val="20"/>
              </w:rPr>
              <w:t>5</w:t>
            </w:r>
          </w:p>
        </w:tc>
        <w:tc>
          <w:tcPr>
            <w:tcW w:w="3880" w:type="dxa"/>
          </w:tcPr>
          <w:p w:rsidR="00AF60E7" w:rsidRPr="00EC0F84" w:rsidRDefault="00AF60E7" w:rsidP="0045537D">
            <w:pPr>
              <w:spacing w:line="240" w:lineRule="auto"/>
              <w:jc w:val="center"/>
              <w:rPr>
                <w:rFonts w:cs="Traditional Arabic"/>
                <w:b/>
                <w:bCs/>
                <w:rtl/>
              </w:rPr>
            </w:pPr>
            <w:r w:rsidRPr="00EC0F84">
              <w:rPr>
                <w:rFonts w:cs="Traditional Arabic" w:hint="cs"/>
                <w:b/>
                <w:bCs/>
                <w:rtl/>
              </w:rPr>
              <w:t>صرف</w:t>
            </w:r>
          </w:p>
        </w:tc>
        <w:tc>
          <w:tcPr>
            <w:tcW w:w="2318" w:type="dxa"/>
          </w:tcPr>
          <w:p w:rsidR="00AF60E7" w:rsidRPr="00EC0F84" w:rsidRDefault="00AF60E7" w:rsidP="0045537D">
            <w:pPr>
              <w:spacing w:line="240" w:lineRule="auto"/>
              <w:jc w:val="center"/>
              <w:rPr>
                <w:rFonts w:cs="Traditional Arabic"/>
                <w:b/>
                <w:bCs/>
                <w:rtl/>
              </w:rPr>
            </w:pPr>
            <w:r w:rsidRPr="00EC0F84">
              <w:rPr>
                <w:rFonts w:cs="Traditional Arabic" w:hint="cs"/>
                <w:b/>
                <w:bCs/>
                <w:rtl/>
              </w:rPr>
              <w:t>الأمثلة التصريفية</w:t>
            </w:r>
          </w:p>
        </w:tc>
      </w:tr>
      <w:tr w:rsidR="00AF60E7" w:rsidRPr="004D3037" w:rsidTr="0041747B">
        <w:trPr>
          <w:trHeight w:val="328"/>
        </w:trPr>
        <w:tc>
          <w:tcPr>
            <w:tcW w:w="753" w:type="dxa"/>
          </w:tcPr>
          <w:p w:rsidR="00AF60E7" w:rsidRPr="004D3037" w:rsidRDefault="00AF60E7" w:rsidP="0045537D">
            <w:pPr>
              <w:spacing w:line="240" w:lineRule="auto"/>
              <w:jc w:val="center"/>
              <w:rPr>
                <w:sz w:val="20"/>
                <w:szCs w:val="20"/>
              </w:rPr>
            </w:pPr>
            <w:r w:rsidRPr="004D3037">
              <w:rPr>
                <w:sz w:val="20"/>
                <w:szCs w:val="20"/>
              </w:rPr>
              <w:t>6</w:t>
            </w:r>
          </w:p>
        </w:tc>
        <w:tc>
          <w:tcPr>
            <w:tcW w:w="3880" w:type="dxa"/>
          </w:tcPr>
          <w:p w:rsidR="00AF60E7" w:rsidRPr="00EC0F84" w:rsidRDefault="00AF60E7" w:rsidP="0045537D">
            <w:pPr>
              <w:spacing w:line="240" w:lineRule="auto"/>
              <w:jc w:val="center"/>
              <w:rPr>
                <w:rFonts w:cs="Traditional Arabic"/>
                <w:b/>
                <w:bCs/>
                <w:rtl/>
              </w:rPr>
            </w:pPr>
            <w:r w:rsidRPr="00EC0F84">
              <w:rPr>
                <w:rFonts w:cs="Traditional Arabic" w:hint="cs"/>
                <w:b/>
                <w:bCs/>
                <w:rtl/>
              </w:rPr>
              <w:t>صرف</w:t>
            </w:r>
          </w:p>
        </w:tc>
        <w:tc>
          <w:tcPr>
            <w:tcW w:w="2318" w:type="dxa"/>
          </w:tcPr>
          <w:p w:rsidR="00AF60E7" w:rsidRPr="00EC0F84" w:rsidRDefault="00AF60E7" w:rsidP="0045537D">
            <w:pPr>
              <w:spacing w:line="240" w:lineRule="auto"/>
              <w:jc w:val="center"/>
              <w:rPr>
                <w:rFonts w:cs="Traditional Arabic"/>
                <w:b/>
                <w:bCs/>
                <w:rtl/>
              </w:rPr>
            </w:pPr>
            <w:r w:rsidRPr="00EC0F84">
              <w:rPr>
                <w:rFonts w:cs="Traditional Arabic" w:hint="cs"/>
                <w:b/>
                <w:bCs/>
                <w:rtl/>
              </w:rPr>
              <w:t>قواعد الإعلال</w:t>
            </w:r>
          </w:p>
        </w:tc>
      </w:tr>
    </w:tbl>
    <w:p w:rsidR="0041747B" w:rsidRDefault="0041747B" w:rsidP="003D0456">
      <w:pPr>
        <w:spacing w:line="240" w:lineRule="auto"/>
        <w:jc w:val="both"/>
        <w:rPr>
          <w:rFonts w:asciiTheme="majorBidi" w:hAnsiTheme="majorBidi" w:cstheme="majorBidi"/>
          <w:b/>
          <w:bCs/>
          <w:sz w:val="24"/>
          <w:szCs w:val="24"/>
        </w:rPr>
      </w:pPr>
    </w:p>
    <w:p w:rsidR="0045537D" w:rsidRDefault="0045537D" w:rsidP="003D0456">
      <w:pPr>
        <w:spacing w:line="240" w:lineRule="auto"/>
        <w:jc w:val="both"/>
        <w:rPr>
          <w:rFonts w:asciiTheme="majorBidi" w:hAnsiTheme="majorBidi" w:cstheme="majorBidi"/>
          <w:b/>
          <w:bCs/>
          <w:sz w:val="24"/>
          <w:szCs w:val="24"/>
        </w:rPr>
      </w:pPr>
    </w:p>
    <w:p w:rsidR="0054145C" w:rsidRDefault="0054145C" w:rsidP="003D0456">
      <w:pPr>
        <w:spacing w:line="240" w:lineRule="auto"/>
        <w:jc w:val="both"/>
        <w:rPr>
          <w:rFonts w:asciiTheme="majorBidi" w:hAnsiTheme="majorBidi" w:cstheme="majorBidi"/>
          <w:b/>
          <w:bCs/>
          <w:sz w:val="24"/>
          <w:szCs w:val="24"/>
        </w:rPr>
      </w:pPr>
    </w:p>
    <w:p w:rsidR="0045537D" w:rsidRDefault="0045537D" w:rsidP="003D0456">
      <w:pPr>
        <w:spacing w:line="240" w:lineRule="auto"/>
        <w:jc w:val="both"/>
        <w:rPr>
          <w:rFonts w:asciiTheme="majorBidi" w:hAnsiTheme="majorBidi" w:cstheme="majorBidi"/>
          <w:b/>
          <w:bCs/>
          <w:sz w:val="24"/>
          <w:szCs w:val="24"/>
        </w:rPr>
      </w:pPr>
    </w:p>
    <w:p w:rsidR="008F0568" w:rsidRPr="008F0568" w:rsidRDefault="008F0568" w:rsidP="003D0456">
      <w:pPr>
        <w:spacing w:line="240" w:lineRule="auto"/>
        <w:ind w:left="1080" w:firstLine="360"/>
        <w:jc w:val="center"/>
        <w:rPr>
          <w:rFonts w:asciiTheme="majorBidi" w:hAnsiTheme="majorBidi" w:cstheme="majorBidi"/>
          <w:b/>
          <w:bCs/>
          <w:sz w:val="24"/>
          <w:szCs w:val="24"/>
        </w:rPr>
      </w:pPr>
      <w:r w:rsidRPr="008F0568">
        <w:rPr>
          <w:rFonts w:asciiTheme="majorBidi" w:hAnsiTheme="majorBidi" w:cstheme="majorBidi"/>
          <w:b/>
          <w:bCs/>
          <w:sz w:val="24"/>
          <w:szCs w:val="24"/>
        </w:rPr>
        <w:lastRenderedPageBreak/>
        <w:t>Tabel</w:t>
      </w:r>
      <w:r w:rsidR="00391BF7">
        <w:rPr>
          <w:rFonts w:asciiTheme="majorBidi" w:hAnsiTheme="majorBidi" w:cstheme="majorBidi"/>
          <w:b/>
          <w:bCs/>
          <w:sz w:val="24"/>
          <w:szCs w:val="24"/>
        </w:rPr>
        <w:t xml:space="preserve"> 4.4</w:t>
      </w:r>
    </w:p>
    <w:p w:rsidR="00BA6166" w:rsidRPr="006F6CA5" w:rsidRDefault="008F0568" w:rsidP="003D0456">
      <w:pPr>
        <w:spacing w:line="240" w:lineRule="auto"/>
        <w:ind w:left="1080" w:firstLine="360"/>
        <w:jc w:val="center"/>
        <w:rPr>
          <w:rFonts w:asciiTheme="majorBidi" w:hAnsiTheme="majorBidi" w:cstheme="majorBidi"/>
          <w:b/>
          <w:bCs/>
          <w:sz w:val="24"/>
          <w:szCs w:val="24"/>
        </w:rPr>
      </w:pPr>
      <w:r w:rsidRPr="008F0568">
        <w:rPr>
          <w:rFonts w:asciiTheme="majorBidi" w:hAnsiTheme="majorBidi" w:cstheme="majorBidi"/>
          <w:b/>
          <w:bCs/>
          <w:sz w:val="24"/>
          <w:szCs w:val="24"/>
        </w:rPr>
        <w:t>Materi Pela</w:t>
      </w:r>
      <w:r>
        <w:rPr>
          <w:rFonts w:asciiTheme="majorBidi" w:hAnsiTheme="majorBidi" w:cstheme="majorBidi"/>
          <w:b/>
          <w:bCs/>
          <w:sz w:val="24"/>
          <w:szCs w:val="24"/>
        </w:rPr>
        <w:t>jaran Diniyah Tingkat Tsanawiyah</w:t>
      </w:r>
      <w:r w:rsidR="006F6CA5">
        <w:rPr>
          <w:rStyle w:val="FootnoteReference"/>
          <w:rFonts w:asciiTheme="majorBidi" w:hAnsiTheme="majorBidi" w:cstheme="majorBidi"/>
          <w:b/>
          <w:bCs/>
          <w:sz w:val="24"/>
          <w:szCs w:val="24"/>
        </w:rPr>
        <w:footnoteReference w:id="22"/>
      </w:r>
    </w:p>
    <w:p w:rsidR="009F315F" w:rsidRPr="009F315F" w:rsidRDefault="00391BF7" w:rsidP="009F315F">
      <w:pPr>
        <w:spacing w:line="240" w:lineRule="auto"/>
        <w:ind w:left="1080" w:firstLine="360"/>
        <w:jc w:val="both"/>
        <w:rPr>
          <w:rFonts w:asciiTheme="majorBidi" w:hAnsiTheme="majorBidi" w:cstheme="majorBidi"/>
          <w:b/>
          <w:bCs/>
        </w:rPr>
      </w:pPr>
      <w:r>
        <w:rPr>
          <w:rFonts w:asciiTheme="majorBidi" w:hAnsiTheme="majorBidi" w:cstheme="majorBidi"/>
          <w:b/>
          <w:bCs/>
        </w:rPr>
        <w:t>Tabel 4.4</w:t>
      </w:r>
      <w:r w:rsidR="009F315F">
        <w:rPr>
          <w:rFonts w:asciiTheme="majorBidi" w:hAnsiTheme="majorBidi" w:cstheme="majorBidi"/>
          <w:b/>
          <w:bCs/>
        </w:rPr>
        <w:t>.1</w:t>
      </w:r>
    </w:p>
    <w:p w:rsidR="0041747B" w:rsidRPr="00E60512" w:rsidRDefault="0041747B" w:rsidP="00BA6166">
      <w:pPr>
        <w:ind w:left="1080" w:firstLine="360"/>
        <w:rPr>
          <w:b/>
          <w:bCs/>
          <w:sz w:val="20"/>
          <w:szCs w:val="20"/>
        </w:rPr>
      </w:pPr>
      <w:r w:rsidRPr="009F315F">
        <w:rPr>
          <w:rFonts w:asciiTheme="majorBidi" w:hAnsiTheme="majorBidi" w:cstheme="majorBidi"/>
          <w:b/>
          <w:bCs/>
        </w:rPr>
        <w:t>Kelas I Tsanawiyah (Wustho</w:t>
      </w:r>
      <w:r>
        <w:rPr>
          <w:b/>
          <w:bCs/>
          <w:sz w:val="20"/>
          <w:szCs w:val="20"/>
        </w:rPr>
        <w:t>)</w:t>
      </w:r>
    </w:p>
    <w:tbl>
      <w:tblPr>
        <w:tblW w:w="0" w:type="auto"/>
        <w:tblInd w:w="1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
        <w:gridCol w:w="3757"/>
        <w:gridCol w:w="2252"/>
      </w:tblGrid>
      <w:tr w:rsidR="0041747B" w:rsidRPr="00EC0F84" w:rsidTr="00CD1835">
        <w:trPr>
          <w:trHeight w:val="249"/>
        </w:trPr>
        <w:tc>
          <w:tcPr>
            <w:tcW w:w="739" w:type="dxa"/>
          </w:tcPr>
          <w:p w:rsidR="0041747B" w:rsidRPr="00EC0F84" w:rsidRDefault="0041747B" w:rsidP="0045537D">
            <w:pPr>
              <w:spacing w:line="240" w:lineRule="auto"/>
              <w:jc w:val="center"/>
              <w:rPr>
                <w:b/>
                <w:bCs/>
                <w:sz w:val="20"/>
                <w:szCs w:val="20"/>
              </w:rPr>
            </w:pPr>
            <w:r w:rsidRPr="00EC0F84">
              <w:rPr>
                <w:b/>
                <w:bCs/>
                <w:sz w:val="20"/>
                <w:szCs w:val="20"/>
              </w:rPr>
              <w:t xml:space="preserve">NO </w:t>
            </w:r>
          </w:p>
        </w:tc>
        <w:tc>
          <w:tcPr>
            <w:tcW w:w="3757" w:type="dxa"/>
          </w:tcPr>
          <w:p w:rsidR="0041747B" w:rsidRPr="00EC0F84" w:rsidRDefault="0041747B" w:rsidP="0045537D">
            <w:pPr>
              <w:spacing w:line="240" w:lineRule="auto"/>
              <w:jc w:val="center"/>
              <w:rPr>
                <w:b/>
                <w:bCs/>
                <w:sz w:val="20"/>
                <w:szCs w:val="20"/>
              </w:rPr>
            </w:pPr>
            <w:r w:rsidRPr="00EC0F84">
              <w:rPr>
                <w:b/>
                <w:bCs/>
                <w:sz w:val="20"/>
                <w:szCs w:val="20"/>
              </w:rPr>
              <w:t>Bidang Study</w:t>
            </w:r>
          </w:p>
        </w:tc>
        <w:tc>
          <w:tcPr>
            <w:tcW w:w="2252" w:type="dxa"/>
          </w:tcPr>
          <w:p w:rsidR="0041747B" w:rsidRPr="00EC0F84" w:rsidRDefault="0041747B" w:rsidP="0045537D">
            <w:pPr>
              <w:spacing w:line="240" w:lineRule="auto"/>
              <w:jc w:val="center"/>
              <w:rPr>
                <w:b/>
                <w:bCs/>
                <w:sz w:val="20"/>
                <w:szCs w:val="20"/>
              </w:rPr>
            </w:pPr>
            <w:r w:rsidRPr="00EC0F84">
              <w:rPr>
                <w:b/>
                <w:bCs/>
                <w:sz w:val="20"/>
                <w:szCs w:val="20"/>
              </w:rPr>
              <w:t>Nama Kitab</w:t>
            </w:r>
          </w:p>
        </w:tc>
      </w:tr>
      <w:tr w:rsidR="00BA6166" w:rsidRPr="00EC0F84" w:rsidTr="00CD1835">
        <w:trPr>
          <w:trHeight w:val="249"/>
        </w:trPr>
        <w:tc>
          <w:tcPr>
            <w:tcW w:w="739" w:type="dxa"/>
          </w:tcPr>
          <w:p w:rsidR="00BA6166" w:rsidRPr="00EC0F84" w:rsidRDefault="00BA6166" w:rsidP="0045537D">
            <w:pPr>
              <w:spacing w:line="240" w:lineRule="auto"/>
              <w:jc w:val="center"/>
              <w:rPr>
                <w:b/>
                <w:bCs/>
                <w:sz w:val="20"/>
                <w:szCs w:val="20"/>
              </w:rPr>
            </w:pPr>
            <w:r>
              <w:rPr>
                <w:b/>
                <w:bCs/>
                <w:sz w:val="20"/>
                <w:szCs w:val="20"/>
              </w:rPr>
              <w:t>1</w:t>
            </w:r>
          </w:p>
        </w:tc>
        <w:tc>
          <w:tcPr>
            <w:tcW w:w="3757" w:type="dxa"/>
          </w:tcPr>
          <w:p w:rsidR="00BA6166" w:rsidRPr="00EC0F84" w:rsidRDefault="00BA6166" w:rsidP="0045537D">
            <w:pPr>
              <w:spacing w:line="240" w:lineRule="auto"/>
              <w:jc w:val="center"/>
              <w:rPr>
                <w:b/>
                <w:bCs/>
                <w:sz w:val="20"/>
                <w:szCs w:val="20"/>
              </w:rPr>
            </w:pPr>
            <w:r>
              <w:rPr>
                <w:b/>
                <w:bCs/>
                <w:sz w:val="20"/>
                <w:szCs w:val="20"/>
              </w:rPr>
              <w:t>2</w:t>
            </w:r>
          </w:p>
        </w:tc>
        <w:tc>
          <w:tcPr>
            <w:tcW w:w="2252" w:type="dxa"/>
          </w:tcPr>
          <w:p w:rsidR="00BA6166" w:rsidRPr="00EC0F84" w:rsidRDefault="00BA6166" w:rsidP="0045537D">
            <w:pPr>
              <w:spacing w:line="240" w:lineRule="auto"/>
              <w:jc w:val="center"/>
              <w:rPr>
                <w:b/>
                <w:bCs/>
                <w:sz w:val="20"/>
                <w:szCs w:val="20"/>
              </w:rPr>
            </w:pPr>
            <w:r>
              <w:rPr>
                <w:b/>
                <w:bCs/>
                <w:sz w:val="20"/>
                <w:szCs w:val="20"/>
              </w:rPr>
              <w:t>3</w:t>
            </w:r>
          </w:p>
        </w:tc>
      </w:tr>
      <w:tr w:rsidR="0041747B" w:rsidRPr="00EC0F84" w:rsidTr="00CD1835">
        <w:trPr>
          <w:trHeight w:val="308"/>
        </w:trPr>
        <w:tc>
          <w:tcPr>
            <w:tcW w:w="739" w:type="dxa"/>
          </w:tcPr>
          <w:p w:rsidR="0041747B" w:rsidRPr="00EC0F84" w:rsidRDefault="0041747B" w:rsidP="0045537D">
            <w:pPr>
              <w:spacing w:line="240" w:lineRule="auto"/>
              <w:jc w:val="center"/>
              <w:rPr>
                <w:b/>
                <w:bCs/>
                <w:sz w:val="20"/>
                <w:szCs w:val="20"/>
              </w:rPr>
            </w:pPr>
            <w:r w:rsidRPr="00EC0F84">
              <w:rPr>
                <w:b/>
                <w:bCs/>
                <w:sz w:val="20"/>
                <w:szCs w:val="20"/>
              </w:rPr>
              <w:t>1</w:t>
            </w:r>
          </w:p>
        </w:tc>
        <w:tc>
          <w:tcPr>
            <w:tcW w:w="3757"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نحو</w:t>
            </w:r>
          </w:p>
        </w:tc>
        <w:tc>
          <w:tcPr>
            <w:tcW w:w="2252"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العمريطى</w:t>
            </w:r>
          </w:p>
        </w:tc>
      </w:tr>
      <w:tr w:rsidR="0041747B" w:rsidRPr="00EC0F84" w:rsidTr="00CD1835">
        <w:trPr>
          <w:trHeight w:val="326"/>
        </w:trPr>
        <w:tc>
          <w:tcPr>
            <w:tcW w:w="739" w:type="dxa"/>
          </w:tcPr>
          <w:p w:rsidR="0041747B" w:rsidRPr="00EC0F84" w:rsidRDefault="0041747B" w:rsidP="0045537D">
            <w:pPr>
              <w:spacing w:line="240" w:lineRule="auto"/>
              <w:jc w:val="center"/>
              <w:rPr>
                <w:b/>
                <w:bCs/>
                <w:sz w:val="20"/>
                <w:szCs w:val="20"/>
              </w:rPr>
            </w:pPr>
            <w:r w:rsidRPr="00EC0F84">
              <w:rPr>
                <w:b/>
                <w:bCs/>
                <w:sz w:val="20"/>
                <w:szCs w:val="20"/>
              </w:rPr>
              <w:t>2</w:t>
            </w:r>
          </w:p>
        </w:tc>
        <w:tc>
          <w:tcPr>
            <w:tcW w:w="3757"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فقه</w:t>
            </w:r>
          </w:p>
        </w:tc>
        <w:tc>
          <w:tcPr>
            <w:tcW w:w="2252"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التقريب</w:t>
            </w:r>
          </w:p>
        </w:tc>
      </w:tr>
      <w:tr w:rsidR="0041747B" w:rsidRPr="00EC0F84" w:rsidTr="00CD1835">
        <w:trPr>
          <w:trHeight w:val="346"/>
        </w:trPr>
        <w:tc>
          <w:tcPr>
            <w:tcW w:w="739" w:type="dxa"/>
          </w:tcPr>
          <w:p w:rsidR="0041747B" w:rsidRPr="00EC0F84" w:rsidRDefault="0041747B" w:rsidP="0045537D">
            <w:pPr>
              <w:spacing w:line="240" w:lineRule="auto"/>
              <w:jc w:val="center"/>
              <w:rPr>
                <w:b/>
                <w:bCs/>
                <w:sz w:val="20"/>
                <w:szCs w:val="20"/>
              </w:rPr>
            </w:pPr>
            <w:r w:rsidRPr="00EC0F84">
              <w:rPr>
                <w:b/>
                <w:bCs/>
                <w:sz w:val="20"/>
                <w:szCs w:val="20"/>
              </w:rPr>
              <w:t>3</w:t>
            </w:r>
          </w:p>
        </w:tc>
        <w:tc>
          <w:tcPr>
            <w:tcW w:w="3757"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توحيد</w:t>
            </w:r>
          </w:p>
        </w:tc>
        <w:tc>
          <w:tcPr>
            <w:tcW w:w="2252" w:type="dxa"/>
          </w:tcPr>
          <w:p w:rsidR="0041747B" w:rsidRPr="00EC0F84" w:rsidRDefault="0041747B" w:rsidP="0045537D">
            <w:pPr>
              <w:spacing w:line="240" w:lineRule="auto"/>
              <w:jc w:val="center"/>
              <w:rPr>
                <w:rFonts w:cs="Traditional Arabic"/>
                <w:b/>
                <w:bCs/>
              </w:rPr>
            </w:pPr>
            <w:r w:rsidRPr="00EC0F84">
              <w:rPr>
                <w:rFonts w:cs="Traditional Arabic" w:hint="cs"/>
                <w:b/>
                <w:bCs/>
                <w:rtl/>
              </w:rPr>
              <w:t>جواهر الكلامية</w:t>
            </w:r>
          </w:p>
        </w:tc>
      </w:tr>
      <w:tr w:rsidR="00BA6166" w:rsidRPr="00EC0F84" w:rsidTr="00CD1835">
        <w:trPr>
          <w:trHeight w:val="346"/>
        </w:trPr>
        <w:tc>
          <w:tcPr>
            <w:tcW w:w="739" w:type="dxa"/>
          </w:tcPr>
          <w:p w:rsidR="00BA6166" w:rsidRPr="00EC0F84" w:rsidRDefault="00BA6166" w:rsidP="0045537D">
            <w:pPr>
              <w:spacing w:line="240" w:lineRule="auto"/>
              <w:jc w:val="center"/>
              <w:rPr>
                <w:b/>
                <w:bCs/>
                <w:sz w:val="20"/>
                <w:szCs w:val="20"/>
              </w:rPr>
            </w:pPr>
            <w:r w:rsidRPr="00EC0F84">
              <w:rPr>
                <w:b/>
                <w:bCs/>
                <w:sz w:val="20"/>
                <w:szCs w:val="20"/>
              </w:rPr>
              <w:t>4</w:t>
            </w:r>
          </w:p>
        </w:tc>
        <w:tc>
          <w:tcPr>
            <w:tcW w:w="3757" w:type="dxa"/>
          </w:tcPr>
          <w:p w:rsidR="00BA6166" w:rsidRPr="00EC0F84" w:rsidRDefault="00BA6166" w:rsidP="0045537D">
            <w:pPr>
              <w:spacing w:line="240" w:lineRule="auto"/>
              <w:jc w:val="center"/>
              <w:rPr>
                <w:rFonts w:cs="Traditional Arabic"/>
                <w:b/>
                <w:bCs/>
                <w:rtl/>
              </w:rPr>
            </w:pPr>
            <w:r w:rsidRPr="00EC0F84">
              <w:rPr>
                <w:rFonts w:cs="Traditional Arabic" w:hint="cs"/>
                <w:b/>
                <w:bCs/>
                <w:rtl/>
              </w:rPr>
              <w:t>صرف</w:t>
            </w:r>
          </w:p>
        </w:tc>
        <w:tc>
          <w:tcPr>
            <w:tcW w:w="2252" w:type="dxa"/>
          </w:tcPr>
          <w:p w:rsidR="00BA6166" w:rsidRPr="00EC0F84" w:rsidRDefault="00BA6166" w:rsidP="0045537D">
            <w:pPr>
              <w:spacing w:line="240" w:lineRule="auto"/>
              <w:jc w:val="center"/>
              <w:rPr>
                <w:rFonts w:cs="Traditional Arabic"/>
                <w:b/>
                <w:bCs/>
                <w:rtl/>
              </w:rPr>
            </w:pPr>
            <w:r w:rsidRPr="00EC0F84">
              <w:rPr>
                <w:rFonts w:cs="Traditional Arabic" w:hint="cs"/>
                <w:b/>
                <w:bCs/>
                <w:rtl/>
              </w:rPr>
              <w:t>قواعد الصرفية</w:t>
            </w:r>
          </w:p>
        </w:tc>
      </w:tr>
      <w:tr w:rsidR="00BA6166" w:rsidRPr="00EC0F84" w:rsidTr="00CD1835">
        <w:trPr>
          <w:trHeight w:val="346"/>
        </w:trPr>
        <w:tc>
          <w:tcPr>
            <w:tcW w:w="739" w:type="dxa"/>
          </w:tcPr>
          <w:p w:rsidR="00BA6166" w:rsidRPr="00EC0F84" w:rsidRDefault="00BA6166" w:rsidP="0045537D">
            <w:pPr>
              <w:spacing w:line="240" w:lineRule="auto"/>
              <w:jc w:val="center"/>
              <w:rPr>
                <w:b/>
                <w:bCs/>
                <w:sz w:val="20"/>
                <w:szCs w:val="20"/>
              </w:rPr>
            </w:pPr>
            <w:r w:rsidRPr="00EC0F84">
              <w:rPr>
                <w:b/>
                <w:bCs/>
                <w:sz w:val="20"/>
                <w:szCs w:val="20"/>
              </w:rPr>
              <w:t>5</w:t>
            </w:r>
          </w:p>
        </w:tc>
        <w:tc>
          <w:tcPr>
            <w:tcW w:w="3757" w:type="dxa"/>
          </w:tcPr>
          <w:p w:rsidR="00BA6166" w:rsidRPr="00EC0F84" w:rsidRDefault="00BA6166" w:rsidP="0045537D">
            <w:pPr>
              <w:spacing w:line="240" w:lineRule="auto"/>
              <w:jc w:val="center"/>
              <w:rPr>
                <w:rFonts w:cs="Traditional Arabic"/>
                <w:b/>
                <w:bCs/>
              </w:rPr>
            </w:pPr>
            <w:r w:rsidRPr="00EC0F84">
              <w:rPr>
                <w:rFonts w:cs="Traditional Arabic" w:hint="cs"/>
                <w:b/>
                <w:bCs/>
                <w:rtl/>
              </w:rPr>
              <w:t>صرف</w:t>
            </w:r>
          </w:p>
        </w:tc>
        <w:tc>
          <w:tcPr>
            <w:tcW w:w="2252" w:type="dxa"/>
          </w:tcPr>
          <w:p w:rsidR="00BA6166" w:rsidRPr="00EC0F84" w:rsidRDefault="00BA6166" w:rsidP="0045537D">
            <w:pPr>
              <w:spacing w:line="240" w:lineRule="auto"/>
              <w:jc w:val="center"/>
              <w:rPr>
                <w:rFonts w:cs="Traditional Arabic"/>
                <w:b/>
                <w:bCs/>
              </w:rPr>
            </w:pPr>
            <w:r w:rsidRPr="00EC0F84">
              <w:rPr>
                <w:rFonts w:cs="Traditional Arabic" w:hint="cs"/>
                <w:b/>
                <w:bCs/>
                <w:rtl/>
              </w:rPr>
              <w:t>الأمثلة التصريفية</w:t>
            </w:r>
          </w:p>
        </w:tc>
      </w:tr>
      <w:tr w:rsidR="00BA6166" w:rsidRPr="00EC0F84" w:rsidTr="00CD1835">
        <w:trPr>
          <w:trHeight w:val="346"/>
        </w:trPr>
        <w:tc>
          <w:tcPr>
            <w:tcW w:w="739" w:type="dxa"/>
          </w:tcPr>
          <w:p w:rsidR="00BA6166" w:rsidRPr="00EC0F84" w:rsidRDefault="00BA6166" w:rsidP="0045537D">
            <w:pPr>
              <w:spacing w:line="240" w:lineRule="auto"/>
              <w:jc w:val="center"/>
              <w:rPr>
                <w:b/>
                <w:bCs/>
                <w:sz w:val="20"/>
                <w:szCs w:val="20"/>
              </w:rPr>
            </w:pPr>
            <w:r w:rsidRPr="00EC0F84">
              <w:rPr>
                <w:b/>
                <w:bCs/>
                <w:sz w:val="20"/>
                <w:szCs w:val="20"/>
              </w:rPr>
              <w:t>6</w:t>
            </w:r>
          </w:p>
        </w:tc>
        <w:tc>
          <w:tcPr>
            <w:tcW w:w="3757" w:type="dxa"/>
          </w:tcPr>
          <w:p w:rsidR="00BA6166" w:rsidRPr="00EC0F84" w:rsidRDefault="00BA6166" w:rsidP="0045537D">
            <w:pPr>
              <w:spacing w:line="240" w:lineRule="auto"/>
              <w:jc w:val="center"/>
              <w:rPr>
                <w:rFonts w:cs="Traditional Arabic"/>
                <w:b/>
                <w:bCs/>
                <w:rtl/>
              </w:rPr>
            </w:pPr>
            <w:r w:rsidRPr="00EC0F84">
              <w:rPr>
                <w:rFonts w:cs="Traditional Arabic" w:hint="cs"/>
                <w:b/>
                <w:bCs/>
                <w:rtl/>
              </w:rPr>
              <w:t>صرف</w:t>
            </w:r>
          </w:p>
        </w:tc>
        <w:tc>
          <w:tcPr>
            <w:tcW w:w="2252" w:type="dxa"/>
          </w:tcPr>
          <w:p w:rsidR="00BA6166" w:rsidRPr="00EC0F84" w:rsidRDefault="00BA6166" w:rsidP="0045537D">
            <w:pPr>
              <w:spacing w:line="240" w:lineRule="auto"/>
              <w:jc w:val="center"/>
              <w:rPr>
                <w:rFonts w:cs="Traditional Arabic"/>
                <w:b/>
                <w:bCs/>
                <w:rtl/>
              </w:rPr>
            </w:pPr>
            <w:r w:rsidRPr="00EC0F84">
              <w:rPr>
                <w:rFonts w:cs="Traditional Arabic" w:hint="cs"/>
                <w:b/>
                <w:bCs/>
                <w:rtl/>
              </w:rPr>
              <w:t>إعلال اللغوى</w:t>
            </w:r>
          </w:p>
        </w:tc>
      </w:tr>
    </w:tbl>
    <w:p w:rsidR="00AF60E7" w:rsidRDefault="00AF60E7" w:rsidP="0045537D">
      <w:pPr>
        <w:spacing w:line="240" w:lineRule="auto"/>
        <w:rPr>
          <w:b/>
          <w:bCs/>
          <w:sz w:val="20"/>
          <w:szCs w:val="20"/>
        </w:rPr>
      </w:pPr>
    </w:p>
    <w:p w:rsidR="009F315F" w:rsidRPr="006F6CA5" w:rsidRDefault="00391BF7" w:rsidP="006F6CA5">
      <w:pPr>
        <w:ind w:left="1440"/>
        <w:rPr>
          <w:rFonts w:asciiTheme="majorBidi" w:hAnsiTheme="majorBidi" w:cstheme="majorBidi"/>
          <w:b/>
          <w:bCs/>
        </w:rPr>
      </w:pPr>
      <w:r>
        <w:rPr>
          <w:rFonts w:asciiTheme="majorBidi" w:hAnsiTheme="majorBidi" w:cstheme="majorBidi"/>
          <w:b/>
          <w:bCs/>
        </w:rPr>
        <w:t>Tabel 4.4</w:t>
      </w:r>
      <w:r w:rsidR="009F315F" w:rsidRPr="006F6CA5">
        <w:rPr>
          <w:rFonts w:asciiTheme="majorBidi" w:hAnsiTheme="majorBidi" w:cstheme="majorBidi"/>
          <w:b/>
          <w:bCs/>
        </w:rPr>
        <w:t>.2</w:t>
      </w:r>
    </w:p>
    <w:p w:rsidR="0041747B" w:rsidRPr="00EC0F84" w:rsidRDefault="0041747B" w:rsidP="00327159">
      <w:pPr>
        <w:ind w:left="1440"/>
        <w:rPr>
          <w:b/>
          <w:bCs/>
          <w:sz w:val="20"/>
          <w:szCs w:val="20"/>
        </w:rPr>
      </w:pPr>
      <w:r w:rsidRPr="006F6CA5">
        <w:rPr>
          <w:rFonts w:asciiTheme="majorBidi" w:hAnsiTheme="majorBidi" w:cstheme="majorBidi"/>
          <w:b/>
          <w:bCs/>
          <w:sz w:val="20"/>
          <w:szCs w:val="20"/>
        </w:rPr>
        <w:t>Kelas II Tsanawiyah</w:t>
      </w:r>
    </w:p>
    <w:tbl>
      <w:tblPr>
        <w:tblW w:w="6890" w:type="dxa"/>
        <w:tblInd w:w="1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
        <w:gridCol w:w="3847"/>
        <w:gridCol w:w="2297"/>
      </w:tblGrid>
      <w:tr w:rsidR="0041747B" w:rsidRPr="00EC0F84" w:rsidTr="0041747B">
        <w:trPr>
          <w:trHeight w:val="215"/>
        </w:trPr>
        <w:tc>
          <w:tcPr>
            <w:tcW w:w="746" w:type="dxa"/>
          </w:tcPr>
          <w:p w:rsidR="0041747B" w:rsidRPr="00EC0F84" w:rsidRDefault="0041747B" w:rsidP="0045537D">
            <w:pPr>
              <w:spacing w:line="240" w:lineRule="auto"/>
              <w:jc w:val="center"/>
              <w:rPr>
                <w:b/>
                <w:bCs/>
                <w:sz w:val="20"/>
                <w:szCs w:val="20"/>
              </w:rPr>
            </w:pPr>
            <w:r w:rsidRPr="00EC0F84">
              <w:rPr>
                <w:b/>
                <w:bCs/>
                <w:sz w:val="20"/>
                <w:szCs w:val="20"/>
              </w:rPr>
              <w:t>NO</w:t>
            </w:r>
          </w:p>
        </w:tc>
        <w:tc>
          <w:tcPr>
            <w:tcW w:w="3847" w:type="dxa"/>
          </w:tcPr>
          <w:p w:rsidR="0041747B" w:rsidRPr="00EC0F84" w:rsidRDefault="0041747B" w:rsidP="0045537D">
            <w:pPr>
              <w:spacing w:line="240" w:lineRule="auto"/>
              <w:jc w:val="center"/>
              <w:rPr>
                <w:b/>
                <w:bCs/>
                <w:sz w:val="20"/>
                <w:szCs w:val="20"/>
                <w:rtl/>
              </w:rPr>
            </w:pPr>
            <w:r w:rsidRPr="00EC0F84">
              <w:rPr>
                <w:b/>
                <w:bCs/>
                <w:sz w:val="20"/>
                <w:szCs w:val="20"/>
              </w:rPr>
              <w:t>Bidang Study</w:t>
            </w:r>
          </w:p>
        </w:tc>
        <w:tc>
          <w:tcPr>
            <w:tcW w:w="2297" w:type="dxa"/>
          </w:tcPr>
          <w:p w:rsidR="0041747B" w:rsidRPr="00EC0F84" w:rsidRDefault="0041747B" w:rsidP="0045537D">
            <w:pPr>
              <w:spacing w:line="240" w:lineRule="auto"/>
              <w:jc w:val="center"/>
              <w:rPr>
                <w:b/>
                <w:bCs/>
                <w:sz w:val="20"/>
                <w:szCs w:val="20"/>
              </w:rPr>
            </w:pPr>
            <w:r w:rsidRPr="00EC0F84">
              <w:rPr>
                <w:b/>
                <w:bCs/>
                <w:sz w:val="20"/>
                <w:szCs w:val="20"/>
              </w:rPr>
              <w:t>Nama Kitab</w:t>
            </w:r>
          </w:p>
        </w:tc>
      </w:tr>
      <w:tr w:rsidR="00BA6166" w:rsidRPr="00EC0F84" w:rsidTr="0041747B">
        <w:trPr>
          <w:trHeight w:val="215"/>
        </w:trPr>
        <w:tc>
          <w:tcPr>
            <w:tcW w:w="746" w:type="dxa"/>
          </w:tcPr>
          <w:p w:rsidR="00BA6166" w:rsidRPr="00EC0F84" w:rsidRDefault="00BA6166" w:rsidP="0045537D">
            <w:pPr>
              <w:spacing w:line="240" w:lineRule="auto"/>
              <w:jc w:val="center"/>
              <w:rPr>
                <w:b/>
                <w:bCs/>
                <w:sz w:val="20"/>
                <w:szCs w:val="20"/>
              </w:rPr>
            </w:pPr>
            <w:r>
              <w:rPr>
                <w:b/>
                <w:bCs/>
                <w:sz w:val="20"/>
                <w:szCs w:val="20"/>
              </w:rPr>
              <w:t>1</w:t>
            </w:r>
          </w:p>
        </w:tc>
        <w:tc>
          <w:tcPr>
            <w:tcW w:w="3847" w:type="dxa"/>
          </w:tcPr>
          <w:p w:rsidR="00BA6166" w:rsidRPr="00EC0F84" w:rsidRDefault="00BA6166" w:rsidP="0045537D">
            <w:pPr>
              <w:spacing w:line="240" w:lineRule="auto"/>
              <w:jc w:val="center"/>
              <w:rPr>
                <w:b/>
                <w:bCs/>
                <w:sz w:val="20"/>
                <w:szCs w:val="20"/>
              </w:rPr>
            </w:pPr>
            <w:r>
              <w:rPr>
                <w:b/>
                <w:bCs/>
                <w:sz w:val="20"/>
                <w:szCs w:val="20"/>
              </w:rPr>
              <w:t>2</w:t>
            </w:r>
          </w:p>
        </w:tc>
        <w:tc>
          <w:tcPr>
            <w:tcW w:w="2297" w:type="dxa"/>
          </w:tcPr>
          <w:p w:rsidR="00BA6166" w:rsidRPr="00EC0F84" w:rsidRDefault="00BA6166" w:rsidP="0045537D">
            <w:pPr>
              <w:spacing w:line="240" w:lineRule="auto"/>
              <w:jc w:val="center"/>
              <w:rPr>
                <w:b/>
                <w:bCs/>
                <w:sz w:val="20"/>
                <w:szCs w:val="20"/>
              </w:rPr>
            </w:pPr>
            <w:r>
              <w:rPr>
                <w:b/>
                <w:bCs/>
                <w:sz w:val="20"/>
                <w:szCs w:val="20"/>
              </w:rPr>
              <w:t>3</w:t>
            </w:r>
          </w:p>
        </w:tc>
      </w:tr>
      <w:tr w:rsidR="0041747B" w:rsidRPr="00EC0F84" w:rsidTr="0041747B">
        <w:trPr>
          <w:trHeight w:val="215"/>
        </w:trPr>
        <w:tc>
          <w:tcPr>
            <w:tcW w:w="746" w:type="dxa"/>
          </w:tcPr>
          <w:p w:rsidR="0041747B" w:rsidRPr="00EC0F84" w:rsidRDefault="0041747B" w:rsidP="0045537D">
            <w:pPr>
              <w:spacing w:line="240" w:lineRule="auto"/>
              <w:jc w:val="center"/>
              <w:rPr>
                <w:b/>
                <w:bCs/>
                <w:sz w:val="20"/>
                <w:szCs w:val="20"/>
              </w:rPr>
            </w:pPr>
            <w:r w:rsidRPr="00EC0F84">
              <w:rPr>
                <w:b/>
                <w:bCs/>
                <w:sz w:val="20"/>
                <w:szCs w:val="20"/>
              </w:rPr>
              <w:t>1</w:t>
            </w:r>
          </w:p>
        </w:tc>
        <w:tc>
          <w:tcPr>
            <w:tcW w:w="3847" w:type="dxa"/>
          </w:tcPr>
          <w:p w:rsidR="0041747B" w:rsidRPr="00EC0F84" w:rsidRDefault="0041747B" w:rsidP="0045537D">
            <w:pPr>
              <w:spacing w:line="240" w:lineRule="auto"/>
              <w:jc w:val="center"/>
              <w:rPr>
                <w:rFonts w:cs="Traditional Arabic"/>
                <w:b/>
                <w:bCs/>
              </w:rPr>
            </w:pPr>
            <w:r w:rsidRPr="00EC0F84">
              <w:rPr>
                <w:rFonts w:cs="Traditional Arabic" w:hint="cs"/>
                <w:b/>
                <w:bCs/>
                <w:rtl/>
              </w:rPr>
              <w:t>نحو</w:t>
            </w:r>
          </w:p>
        </w:tc>
        <w:tc>
          <w:tcPr>
            <w:tcW w:w="2297"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الفية</w:t>
            </w:r>
          </w:p>
        </w:tc>
      </w:tr>
      <w:tr w:rsidR="00A02698" w:rsidRPr="00EC0F84" w:rsidTr="0041747B">
        <w:trPr>
          <w:trHeight w:val="314"/>
        </w:trPr>
        <w:tc>
          <w:tcPr>
            <w:tcW w:w="746" w:type="dxa"/>
          </w:tcPr>
          <w:p w:rsidR="00A02698" w:rsidRPr="00EC0F84" w:rsidRDefault="00A02698" w:rsidP="0045537D">
            <w:pPr>
              <w:spacing w:line="240" w:lineRule="auto"/>
              <w:jc w:val="center"/>
              <w:rPr>
                <w:b/>
                <w:bCs/>
                <w:sz w:val="20"/>
                <w:szCs w:val="20"/>
              </w:rPr>
            </w:pPr>
            <w:r w:rsidRPr="00EC0F84">
              <w:rPr>
                <w:b/>
                <w:bCs/>
                <w:sz w:val="20"/>
                <w:szCs w:val="20"/>
              </w:rPr>
              <w:t>2</w:t>
            </w:r>
          </w:p>
        </w:tc>
        <w:tc>
          <w:tcPr>
            <w:tcW w:w="3847" w:type="dxa"/>
          </w:tcPr>
          <w:p w:rsidR="00A02698" w:rsidRPr="00EC0F84" w:rsidRDefault="00A02698" w:rsidP="0045537D">
            <w:pPr>
              <w:spacing w:line="240" w:lineRule="auto"/>
              <w:jc w:val="center"/>
              <w:rPr>
                <w:rFonts w:cs="Traditional Arabic"/>
                <w:b/>
                <w:bCs/>
                <w:rtl/>
              </w:rPr>
            </w:pPr>
            <w:r w:rsidRPr="00EC0F84">
              <w:rPr>
                <w:rFonts w:cs="Traditional Arabic" w:hint="cs"/>
                <w:b/>
                <w:bCs/>
                <w:rtl/>
              </w:rPr>
              <w:t>حديث</w:t>
            </w:r>
          </w:p>
        </w:tc>
        <w:tc>
          <w:tcPr>
            <w:tcW w:w="2297" w:type="dxa"/>
          </w:tcPr>
          <w:p w:rsidR="00A02698" w:rsidRPr="00EC0F84" w:rsidRDefault="00A02698" w:rsidP="0045537D">
            <w:pPr>
              <w:spacing w:line="240" w:lineRule="auto"/>
              <w:jc w:val="center"/>
              <w:rPr>
                <w:rFonts w:cs="Traditional Arabic"/>
                <w:b/>
                <w:bCs/>
                <w:rtl/>
              </w:rPr>
            </w:pPr>
            <w:r w:rsidRPr="00EC0F84">
              <w:rPr>
                <w:rFonts w:cs="Traditional Arabic" w:hint="cs"/>
                <w:b/>
                <w:bCs/>
                <w:rtl/>
              </w:rPr>
              <w:t>جواهر البخارى</w:t>
            </w:r>
          </w:p>
        </w:tc>
      </w:tr>
      <w:tr w:rsidR="00A02698" w:rsidRPr="00EC0F84" w:rsidTr="0041747B">
        <w:trPr>
          <w:trHeight w:val="177"/>
        </w:trPr>
        <w:tc>
          <w:tcPr>
            <w:tcW w:w="746" w:type="dxa"/>
          </w:tcPr>
          <w:p w:rsidR="00A02698" w:rsidRPr="00EC0F84" w:rsidRDefault="00A02698" w:rsidP="0045537D">
            <w:pPr>
              <w:spacing w:line="240" w:lineRule="auto"/>
              <w:jc w:val="center"/>
              <w:rPr>
                <w:b/>
                <w:bCs/>
                <w:sz w:val="20"/>
                <w:szCs w:val="20"/>
              </w:rPr>
            </w:pPr>
            <w:r w:rsidRPr="00EC0F84">
              <w:rPr>
                <w:b/>
                <w:bCs/>
                <w:sz w:val="20"/>
                <w:szCs w:val="20"/>
              </w:rPr>
              <w:t>3</w:t>
            </w:r>
          </w:p>
        </w:tc>
        <w:tc>
          <w:tcPr>
            <w:tcW w:w="3847" w:type="dxa"/>
          </w:tcPr>
          <w:p w:rsidR="00A02698" w:rsidRPr="00EC0F84" w:rsidRDefault="00A02698" w:rsidP="0045537D">
            <w:pPr>
              <w:spacing w:line="240" w:lineRule="auto"/>
              <w:jc w:val="center"/>
              <w:rPr>
                <w:rFonts w:cs="Traditional Arabic"/>
                <w:b/>
                <w:bCs/>
                <w:rtl/>
              </w:rPr>
            </w:pPr>
            <w:r w:rsidRPr="00EC0F84">
              <w:rPr>
                <w:rFonts w:cs="Traditional Arabic" w:hint="cs"/>
                <w:b/>
                <w:bCs/>
                <w:rtl/>
              </w:rPr>
              <w:t>فقه</w:t>
            </w:r>
          </w:p>
        </w:tc>
        <w:tc>
          <w:tcPr>
            <w:tcW w:w="2297" w:type="dxa"/>
          </w:tcPr>
          <w:p w:rsidR="00A02698" w:rsidRPr="00EC0F84" w:rsidRDefault="00A02698" w:rsidP="0045537D">
            <w:pPr>
              <w:spacing w:line="240" w:lineRule="auto"/>
              <w:jc w:val="center"/>
              <w:rPr>
                <w:rFonts w:cs="Traditional Arabic"/>
                <w:b/>
                <w:bCs/>
                <w:rtl/>
              </w:rPr>
            </w:pPr>
            <w:r w:rsidRPr="00EC0F84">
              <w:rPr>
                <w:rFonts w:cs="Traditional Arabic" w:hint="cs"/>
                <w:b/>
                <w:bCs/>
                <w:rtl/>
              </w:rPr>
              <w:t>فتح القريب</w:t>
            </w:r>
          </w:p>
        </w:tc>
      </w:tr>
      <w:tr w:rsidR="00A02698" w:rsidRPr="00EC0F84" w:rsidTr="0041747B">
        <w:trPr>
          <w:trHeight w:val="177"/>
        </w:trPr>
        <w:tc>
          <w:tcPr>
            <w:tcW w:w="746" w:type="dxa"/>
          </w:tcPr>
          <w:p w:rsidR="00A02698" w:rsidRPr="00EC0F84" w:rsidRDefault="00A02698" w:rsidP="0045537D">
            <w:pPr>
              <w:spacing w:line="240" w:lineRule="auto"/>
              <w:jc w:val="center"/>
              <w:rPr>
                <w:b/>
                <w:bCs/>
                <w:sz w:val="20"/>
                <w:szCs w:val="20"/>
              </w:rPr>
            </w:pPr>
            <w:r w:rsidRPr="00EC0F84">
              <w:rPr>
                <w:b/>
                <w:bCs/>
                <w:sz w:val="20"/>
                <w:szCs w:val="20"/>
              </w:rPr>
              <w:t>4</w:t>
            </w:r>
          </w:p>
        </w:tc>
        <w:tc>
          <w:tcPr>
            <w:tcW w:w="3847" w:type="dxa"/>
          </w:tcPr>
          <w:p w:rsidR="00A02698" w:rsidRPr="00EC0F84" w:rsidRDefault="00A02698" w:rsidP="0045537D">
            <w:pPr>
              <w:spacing w:line="240" w:lineRule="auto"/>
              <w:jc w:val="center"/>
              <w:rPr>
                <w:rFonts w:cs="Traditional Arabic"/>
                <w:b/>
                <w:bCs/>
              </w:rPr>
            </w:pPr>
            <w:r w:rsidRPr="00EC0F84">
              <w:rPr>
                <w:rFonts w:cs="Traditional Arabic" w:hint="cs"/>
                <w:b/>
                <w:bCs/>
                <w:rtl/>
              </w:rPr>
              <w:t>أخلاق</w:t>
            </w:r>
          </w:p>
        </w:tc>
        <w:tc>
          <w:tcPr>
            <w:tcW w:w="2297" w:type="dxa"/>
          </w:tcPr>
          <w:p w:rsidR="00A02698" w:rsidRPr="00EC0F84" w:rsidRDefault="00A02698" w:rsidP="0045537D">
            <w:pPr>
              <w:spacing w:line="240" w:lineRule="auto"/>
              <w:jc w:val="center"/>
              <w:rPr>
                <w:rFonts w:cs="Traditional Arabic"/>
                <w:b/>
                <w:bCs/>
                <w:rtl/>
              </w:rPr>
            </w:pPr>
            <w:r w:rsidRPr="00EC0F84">
              <w:rPr>
                <w:rFonts w:cs="Traditional Arabic" w:hint="cs"/>
                <w:b/>
                <w:bCs/>
                <w:rtl/>
              </w:rPr>
              <w:t>تعليم المتعلم</w:t>
            </w:r>
          </w:p>
        </w:tc>
      </w:tr>
      <w:tr w:rsidR="00A02698" w:rsidRPr="00EC0F84" w:rsidTr="0041747B">
        <w:trPr>
          <w:trHeight w:val="255"/>
        </w:trPr>
        <w:tc>
          <w:tcPr>
            <w:tcW w:w="746" w:type="dxa"/>
          </w:tcPr>
          <w:p w:rsidR="00A02698" w:rsidRPr="00EC0F84" w:rsidRDefault="00A02698" w:rsidP="0045537D">
            <w:pPr>
              <w:spacing w:line="240" w:lineRule="auto"/>
              <w:jc w:val="center"/>
              <w:rPr>
                <w:b/>
                <w:bCs/>
                <w:sz w:val="20"/>
                <w:szCs w:val="20"/>
              </w:rPr>
            </w:pPr>
            <w:r w:rsidRPr="00EC0F84">
              <w:rPr>
                <w:b/>
                <w:bCs/>
                <w:sz w:val="20"/>
                <w:szCs w:val="20"/>
              </w:rPr>
              <w:t>5</w:t>
            </w:r>
          </w:p>
        </w:tc>
        <w:tc>
          <w:tcPr>
            <w:tcW w:w="3847" w:type="dxa"/>
          </w:tcPr>
          <w:p w:rsidR="00A02698" w:rsidRPr="00EC0F84" w:rsidRDefault="00A02698" w:rsidP="0045537D">
            <w:pPr>
              <w:spacing w:line="240" w:lineRule="auto"/>
              <w:jc w:val="center"/>
              <w:rPr>
                <w:rFonts w:cs="Traditional Arabic"/>
                <w:b/>
                <w:bCs/>
                <w:rtl/>
              </w:rPr>
            </w:pPr>
            <w:r w:rsidRPr="00EC0F84">
              <w:rPr>
                <w:rFonts w:cs="Traditional Arabic" w:hint="cs"/>
                <w:b/>
                <w:bCs/>
                <w:rtl/>
              </w:rPr>
              <w:t>فقه</w:t>
            </w:r>
          </w:p>
        </w:tc>
        <w:tc>
          <w:tcPr>
            <w:tcW w:w="2297" w:type="dxa"/>
          </w:tcPr>
          <w:p w:rsidR="00A02698" w:rsidRPr="00EC0F84" w:rsidRDefault="00A02698" w:rsidP="0045537D">
            <w:pPr>
              <w:spacing w:line="240" w:lineRule="auto"/>
              <w:jc w:val="center"/>
              <w:rPr>
                <w:rFonts w:cs="Traditional Arabic"/>
                <w:b/>
                <w:bCs/>
                <w:rtl/>
              </w:rPr>
            </w:pPr>
            <w:r w:rsidRPr="00EC0F84">
              <w:rPr>
                <w:rFonts w:cs="Traditional Arabic" w:hint="cs"/>
                <w:b/>
                <w:bCs/>
                <w:rtl/>
              </w:rPr>
              <w:t>رسالة المحيض</w:t>
            </w:r>
          </w:p>
        </w:tc>
      </w:tr>
    </w:tbl>
    <w:p w:rsidR="006F6CA5" w:rsidRPr="006F6CA5" w:rsidRDefault="00391BF7" w:rsidP="00327159">
      <w:pPr>
        <w:ind w:left="1620"/>
        <w:rPr>
          <w:rFonts w:asciiTheme="majorBidi" w:hAnsiTheme="majorBidi" w:cstheme="majorBidi"/>
          <w:b/>
          <w:bCs/>
        </w:rPr>
      </w:pPr>
      <w:r>
        <w:rPr>
          <w:rFonts w:asciiTheme="majorBidi" w:hAnsiTheme="majorBidi" w:cstheme="majorBidi"/>
          <w:b/>
          <w:bCs/>
        </w:rPr>
        <w:lastRenderedPageBreak/>
        <w:t>Tabel 4.4</w:t>
      </w:r>
      <w:r w:rsidR="006F6CA5" w:rsidRPr="006F6CA5">
        <w:rPr>
          <w:rFonts w:asciiTheme="majorBidi" w:hAnsiTheme="majorBidi" w:cstheme="majorBidi"/>
          <w:b/>
          <w:bCs/>
        </w:rPr>
        <w:t>.3</w:t>
      </w:r>
    </w:p>
    <w:p w:rsidR="0041747B" w:rsidRPr="00EC0F84" w:rsidRDefault="0041747B" w:rsidP="00327159">
      <w:pPr>
        <w:ind w:left="1620"/>
        <w:rPr>
          <w:b/>
          <w:bCs/>
          <w:sz w:val="20"/>
          <w:szCs w:val="20"/>
          <w:rtl/>
        </w:rPr>
      </w:pPr>
      <w:r w:rsidRPr="006F6CA5">
        <w:rPr>
          <w:rFonts w:asciiTheme="majorBidi" w:hAnsiTheme="majorBidi" w:cstheme="majorBidi"/>
          <w:b/>
          <w:bCs/>
          <w:sz w:val="20"/>
          <w:szCs w:val="20"/>
        </w:rPr>
        <w:t>Kelas III Tsanawiyah</w:t>
      </w:r>
    </w:p>
    <w:tbl>
      <w:tblPr>
        <w:tblW w:w="6905" w:type="dxa"/>
        <w:tblInd w:w="1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8"/>
        <w:gridCol w:w="3855"/>
        <w:gridCol w:w="2302"/>
      </w:tblGrid>
      <w:tr w:rsidR="0041747B" w:rsidRPr="00EC0F84" w:rsidTr="0041747B">
        <w:trPr>
          <w:trHeight w:val="231"/>
        </w:trPr>
        <w:tc>
          <w:tcPr>
            <w:tcW w:w="748" w:type="dxa"/>
          </w:tcPr>
          <w:p w:rsidR="0041747B" w:rsidRPr="00EC0F84" w:rsidRDefault="0041747B" w:rsidP="0045537D">
            <w:pPr>
              <w:spacing w:line="240" w:lineRule="auto"/>
              <w:jc w:val="center"/>
              <w:rPr>
                <w:b/>
                <w:bCs/>
                <w:sz w:val="20"/>
                <w:szCs w:val="20"/>
              </w:rPr>
            </w:pPr>
            <w:r w:rsidRPr="00EC0F84">
              <w:rPr>
                <w:b/>
                <w:bCs/>
                <w:sz w:val="20"/>
                <w:szCs w:val="20"/>
              </w:rPr>
              <w:t>NO</w:t>
            </w:r>
          </w:p>
        </w:tc>
        <w:tc>
          <w:tcPr>
            <w:tcW w:w="3855" w:type="dxa"/>
          </w:tcPr>
          <w:p w:rsidR="0041747B" w:rsidRPr="00EC0F84" w:rsidRDefault="0041747B" w:rsidP="0045537D">
            <w:pPr>
              <w:spacing w:line="240" w:lineRule="auto"/>
              <w:jc w:val="center"/>
              <w:rPr>
                <w:b/>
                <w:bCs/>
                <w:sz w:val="20"/>
                <w:szCs w:val="20"/>
                <w:rtl/>
              </w:rPr>
            </w:pPr>
            <w:r w:rsidRPr="00EC0F84">
              <w:rPr>
                <w:b/>
                <w:bCs/>
                <w:sz w:val="20"/>
                <w:szCs w:val="20"/>
              </w:rPr>
              <w:t>Bidang Study</w:t>
            </w:r>
          </w:p>
        </w:tc>
        <w:tc>
          <w:tcPr>
            <w:tcW w:w="2302" w:type="dxa"/>
          </w:tcPr>
          <w:p w:rsidR="0041747B" w:rsidRPr="00EC0F84" w:rsidRDefault="0041747B" w:rsidP="0045537D">
            <w:pPr>
              <w:spacing w:line="240" w:lineRule="auto"/>
              <w:jc w:val="center"/>
              <w:rPr>
                <w:b/>
                <w:bCs/>
                <w:sz w:val="20"/>
                <w:szCs w:val="20"/>
              </w:rPr>
            </w:pPr>
            <w:r w:rsidRPr="00EC0F84">
              <w:rPr>
                <w:b/>
                <w:bCs/>
                <w:sz w:val="20"/>
                <w:szCs w:val="20"/>
              </w:rPr>
              <w:t>Nama Kitab</w:t>
            </w:r>
          </w:p>
        </w:tc>
      </w:tr>
      <w:tr w:rsidR="00BA6166" w:rsidRPr="00EC0F84" w:rsidTr="0041747B">
        <w:trPr>
          <w:trHeight w:val="231"/>
        </w:trPr>
        <w:tc>
          <w:tcPr>
            <w:tcW w:w="748" w:type="dxa"/>
          </w:tcPr>
          <w:p w:rsidR="00BA6166" w:rsidRPr="00EC0F84" w:rsidRDefault="00BA6166" w:rsidP="0045537D">
            <w:pPr>
              <w:spacing w:line="240" w:lineRule="auto"/>
              <w:jc w:val="center"/>
              <w:rPr>
                <w:b/>
                <w:bCs/>
                <w:sz w:val="20"/>
                <w:szCs w:val="20"/>
              </w:rPr>
            </w:pPr>
            <w:r>
              <w:rPr>
                <w:b/>
                <w:bCs/>
                <w:sz w:val="20"/>
                <w:szCs w:val="20"/>
              </w:rPr>
              <w:t>1</w:t>
            </w:r>
          </w:p>
        </w:tc>
        <w:tc>
          <w:tcPr>
            <w:tcW w:w="3855" w:type="dxa"/>
          </w:tcPr>
          <w:p w:rsidR="00BA6166" w:rsidRPr="00EC0F84" w:rsidRDefault="00BA6166" w:rsidP="0045537D">
            <w:pPr>
              <w:spacing w:line="240" w:lineRule="auto"/>
              <w:jc w:val="center"/>
              <w:rPr>
                <w:b/>
                <w:bCs/>
                <w:sz w:val="20"/>
                <w:szCs w:val="20"/>
              </w:rPr>
            </w:pPr>
            <w:r>
              <w:rPr>
                <w:b/>
                <w:bCs/>
                <w:sz w:val="20"/>
                <w:szCs w:val="20"/>
              </w:rPr>
              <w:t>2</w:t>
            </w:r>
          </w:p>
        </w:tc>
        <w:tc>
          <w:tcPr>
            <w:tcW w:w="2302" w:type="dxa"/>
          </w:tcPr>
          <w:p w:rsidR="00BA6166" w:rsidRPr="00EC0F84" w:rsidRDefault="00BA6166" w:rsidP="0045537D">
            <w:pPr>
              <w:spacing w:line="240" w:lineRule="auto"/>
              <w:jc w:val="center"/>
              <w:rPr>
                <w:b/>
                <w:bCs/>
                <w:sz w:val="20"/>
                <w:szCs w:val="20"/>
              </w:rPr>
            </w:pPr>
            <w:r>
              <w:rPr>
                <w:b/>
                <w:bCs/>
                <w:sz w:val="20"/>
                <w:szCs w:val="20"/>
              </w:rPr>
              <w:t>3</w:t>
            </w:r>
          </w:p>
        </w:tc>
      </w:tr>
      <w:tr w:rsidR="0041747B" w:rsidRPr="00EC0F84" w:rsidTr="0041747B">
        <w:trPr>
          <w:trHeight w:val="231"/>
        </w:trPr>
        <w:tc>
          <w:tcPr>
            <w:tcW w:w="748" w:type="dxa"/>
          </w:tcPr>
          <w:p w:rsidR="0041747B" w:rsidRPr="00EC0F84" w:rsidRDefault="0041747B" w:rsidP="0045537D">
            <w:pPr>
              <w:spacing w:line="240" w:lineRule="auto"/>
              <w:jc w:val="center"/>
              <w:rPr>
                <w:b/>
                <w:bCs/>
                <w:sz w:val="20"/>
                <w:szCs w:val="20"/>
              </w:rPr>
            </w:pPr>
            <w:r w:rsidRPr="00EC0F84">
              <w:rPr>
                <w:b/>
                <w:bCs/>
                <w:sz w:val="20"/>
                <w:szCs w:val="20"/>
              </w:rPr>
              <w:t>1</w:t>
            </w:r>
          </w:p>
        </w:tc>
        <w:tc>
          <w:tcPr>
            <w:tcW w:w="3855"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نحو</w:t>
            </w:r>
          </w:p>
        </w:tc>
        <w:tc>
          <w:tcPr>
            <w:tcW w:w="2302"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الفية</w:t>
            </w:r>
          </w:p>
        </w:tc>
      </w:tr>
      <w:tr w:rsidR="0041747B" w:rsidRPr="00EC0F84" w:rsidTr="0041747B">
        <w:trPr>
          <w:trHeight w:val="337"/>
        </w:trPr>
        <w:tc>
          <w:tcPr>
            <w:tcW w:w="748" w:type="dxa"/>
          </w:tcPr>
          <w:p w:rsidR="0041747B" w:rsidRPr="00EC0F84" w:rsidRDefault="0041747B" w:rsidP="0045537D">
            <w:pPr>
              <w:spacing w:line="240" w:lineRule="auto"/>
              <w:jc w:val="center"/>
              <w:rPr>
                <w:b/>
                <w:bCs/>
                <w:sz w:val="20"/>
                <w:szCs w:val="20"/>
              </w:rPr>
            </w:pPr>
            <w:r w:rsidRPr="00EC0F84">
              <w:rPr>
                <w:b/>
                <w:bCs/>
                <w:sz w:val="20"/>
                <w:szCs w:val="20"/>
              </w:rPr>
              <w:t>2</w:t>
            </w:r>
          </w:p>
        </w:tc>
        <w:tc>
          <w:tcPr>
            <w:tcW w:w="3855"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حديث</w:t>
            </w:r>
          </w:p>
        </w:tc>
        <w:tc>
          <w:tcPr>
            <w:tcW w:w="2302"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جواهر البخارى</w:t>
            </w:r>
          </w:p>
        </w:tc>
      </w:tr>
      <w:tr w:rsidR="0041747B" w:rsidRPr="00EC0F84" w:rsidTr="0041747B">
        <w:trPr>
          <w:trHeight w:val="189"/>
        </w:trPr>
        <w:tc>
          <w:tcPr>
            <w:tcW w:w="748" w:type="dxa"/>
          </w:tcPr>
          <w:p w:rsidR="0041747B" w:rsidRPr="00EC0F84" w:rsidRDefault="0041747B" w:rsidP="0045537D">
            <w:pPr>
              <w:spacing w:line="240" w:lineRule="auto"/>
              <w:jc w:val="center"/>
              <w:rPr>
                <w:b/>
                <w:bCs/>
                <w:sz w:val="20"/>
                <w:szCs w:val="20"/>
              </w:rPr>
            </w:pPr>
            <w:r w:rsidRPr="00EC0F84">
              <w:rPr>
                <w:b/>
                <w:bCs/>
                <w:sz w:val="20"/>
                <w:szCs w:val="20"/>
              </w:rPr>
              <w:t>3</w:t>
            </w:r>
          </w:p>
        </w:tc>
        <w:tc>
          <w:tcPr>
            <w:tcW w:w="3855"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فقه</w:t>
            </w:r>
          </w:p>
        </w:tc>
        <w:tc>
          <w:tcPr>
            <w:tcW w:w="2302"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فتح القريب</w:t>
            </w:r>
          </w:p>
        </w:tc>
      </w:tr>
    </w:tbl>
    <w:p w:rsidR="003D0456" w:rsidRDefault="003D0456" w:rsidP="0045537D">
      <w:pPr>
        <w:spacing w:line="240" w:lineRule="auto"/>
        <w:jc w:val="both"/>
        <w:rPr>
          <w:rFonts w:asciiTheme="majorBidi" w:hAnsiTheme="majorBidi" w:cstheme="majorBidi"/>
          <w:b/>
          <w:bCs/>
          <w:sz w:val="24"/>
          <w:szCs w:val="24"/>
        </w:rPr>
      </w:pPr>
    </w:p>
    <w:p w:rsidR="008F0568" w:rsidRPr="008F0568" w:rsidRDefault="008F0568" w:rsidP="006F6CA5">
      <w:pPr>
        <w:spacing w:line="240" w:lineRule="auto"/>
        <w:ind w:left="1080" w:firstLine="540"/>
        <w:jc w:val="center"/>
        <w:rPr>
          <w:rFonts w:asciiTheme="majorBidi" w:hAnsiTheme="majorBidi" w:cstheme="majorBidi"/>
          <w:b/>
          <w:bCs/>
          <w:sz w:val="24"/>
          <w:szCs w:val="24"/>
        </w:rPr>
      </w:pPr>
      <w:r w:rsidRPr="008F0568">
        <w:rPr>
          <w:rFonts w:asciiTheme="majorBidi" w:hAnsiTheme="majorBidi" w:cstheme="majorBidi"/>
          <w:b/>
          <w:bCs/>
          <w:sz w:val="24"/>
          <w:szCs w:val="24"/>
        </w:rPr>
        <w:t>Tabel</w:t>
      </w:r>
      <w:r w:rsidR="00391BF7">
        <w:rPr>
          <w:rFonts w:asciiTheme="majorBidi" w:hAnsiTheme="majorBidi" w:cstheme="majorBidi"/>
          <w:b/>
          <w:bCs/>
          <w:sz w:val="24"/>
          <w:szCs w:val="24"/>
        </w:rPr>
        <w:t xml:space="preserve"> 4.5</w:t>
      </w:r>
    </w:p>
    <w:p w:rsidR="00327159" w:rsidRPr="00B05FF6" w:rsidRDefault="008F0568" w:rsidP="006F6CA5">
      <w:pPr>
        <w:spacing w:line="240" w:lineRule="auto"/>
        <w:ind w:left="1080" w:firstLine="540"/>
        <w:jc w:val="center"/>
        <w:rPr>
          <w:rFonts w:asciiTheme="majorBidi" w:hAnsiTheme="majorBidi" w:cstheme="majorBidi"/>
          <w:b/>
          <w:bCs/>
          <w:sz w:val="24"/>
          <w:szCs w:val="24"/>
        </w:rPr>
      </w:pPr>
      <w:r w:rsidRPr="008F0568">
        <w:rPr>
          <w:rFonts w:asciiTheme="majorBidi" w:hAnsiTheme="majorBidi" w:cstheme="majorBidi"/>
          <w:b/>
          <w:bCs/>
          <w:sz w:val="24"/>
          <w:szCs w:val="24"/>
        </w:rPr>
        <w:t>Materi Pela</w:t>
      </w:r>
      <w:r>
        <w:rPr>
          <w:rFonts w:asciiTheme="majorBidi" w:hAnsiTheme="majorBidi" w:cstheme="majorBidi"/>
          <w:b/>
          <w:bCs/>
          <w:sz w:val="24"/>
          <w:szCs w:val="24"/>
        </w:rPr>
        <w:t>jaran Diniyah Tingkat Aliyah</w:t>
      </w:r>
      <w:r w:rsidR="006F6CA5">
        <w:rPr>
          <w:rStyle w:val="FootnoteReference"/>
          <w:rFonts w:asciiTheme="majorBidi" w:hAnsiTheme="majorBidi" w:cstheme="majorBidi"/>
          <w:b/>
          <w:bCs/>
          <w:sz w:val="24"/>
          <w:szCs w:val="24"/>
        </w:rPr>
        <w:footnoteReference w:id="23"/>
      </w:r>
    </w:p>
    <w:p w:rsidR="006F6CA5" w:rsidRPr="006F6CA5" w:rsidRDefault="00391BF7" w:rsidP="006F6CA5">
      <w:pPr>
        <w:spacing w:line="240" w:lineRule="auto"/>
        <w:ind w:left="1080" w:firstLine="540"/>
        <w:jc w:val="both"/>
        <w:rPr>
          <w:rFonts w:asciiTheme="majorBidi" w:hAnsiTheme="majorBidi" w:cstheme="majorBidi"/>
          <w:b/>
          <w:bCs/>
        </w:rPr>
      </w:pPr>
      <w:r>
        <w:rPr>
          <w:rFonts w:asciiTheme="majorBidi" w:hAnsiTheme="majorBidi" w:cstheme="majorBidi"/>
          <w:b/>
          <w:bCs/>
        </w:rPr>
        <w:t>Tabel 4.5</w:t>
      </w:r>
      <w:r w:rsidR="006F6CA5">
        <w:rPr>
          <w:rFonts w:asciiTheme="majorBidi" w:hAnsiTheme="majorBidi" w:cstheme="majorBidi"/>
          <w:b/>
          <w:bCs/>
        </w:rPr>
        <w:t>.1</w:t>
      </w:r>
    </w:p>
    <w:p w:rsidR="0041747B" w:rsidRPr="006F6CA5" w:rsidRDefault="0041747B" w:rsidP="00327159">
      <w:pPr>
        <w:ind w:left="1080" w:firstLine="540"/>
        <w:rPr>
          <w:rFonts w:asciiTheme="majorBidi" w:hAnsiTheme="majorBidi" w:cstheme="majorBidi"/>
          <w:b/>
          <w:bCs/>
        </w:rPr>
      </w:pPr>
      <w:r w:rsidRPr="006F6CA5">
        <w:rPr>
          <w:rFonts w:asciiTheme="majorBidi" w:hAnsiTheme="majorBidi" w:cstheme="majorBidi"/>
          <w:b/>
          <w:bCs/>
        </w:rPr>
        <w:t>Kelas I Aliyah (Aly)</w:t>
      </w:r>
    </w:p>
    <w:tbl>
      <w:tblPr>
        <w:tblW w:w="0" w:type="auto"/>
        <w:tblInd w:w="1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
        <w:gridCol w:w="3758"/>
        <w:gridCol w:w="2251"/>
      </w:tblGrid>
      <w:tr w:rsidR="0041747B" w:rsidRPr="00EC0F84" w:rsidTr="0041747B">
        <w:trPr>
          <w:trHeight w:val="244"/>
        </w:trPr>
        <w:tc>
          <w:tcPr>
            <w:tcW w:w="747" w:type="dxa"/>
          </w:tcPr>
          <w:p w:rsidR="0041747B" w:rsidRPr="00EC0F84" w:rsidRDefault="0041747B" w:rsidP="0045537D">
            <w:pPr>
              <w:spacing w:line="240" w:lineRule="auto"/>
              <w:jc w:val="center"/>
              <w:rPr>
                <w:b/>
                <w:bCs/>
                <w:sz w:val="20"/>
                <w:szCs w:val="20"/>
              </w:rPr>
            </w:pPr>
            <w:r w:rsidRPr="00EC0F84">
              <w:rPr>
                <w:b/>
                <w:bCs/>
                <w:sz w:val="20"/>
                <w:szCs w:val="20"/>
              </w:rPr>
              <w:t xml:space="preserve">NO </w:t>
            </w:r>
          </w:p>
        </w:tc>
        <w:tc>
          <w:tcPr>
            <w:tcW w:w="3846" w:type="dxa"/>
          </w:tcPr>
          <w:p w:rsidR="0041747B" w:rsidRPr="00EC0F84" w:rsidRDefault="0041747B" w:rsidP="0045537D">
            <w:pPr>
              <w:spacing w:line="240" w:lineRule="auto"/>
              <w:jc w:val="center"/>
              <w:rPr>
                <w:b/>
                <w:bCs/>
                <w:sz w:val="20"/>
                <w:szCs w:val="20"/>
              </w:rPr>
            </w:pPr>
            <w:r w:rsidRPr="00EC0F84">
              <w:rPr>
                <w:b/>
                <w:bCs/>
                <w:sz w:val="20"/>
                <w:szCs w:val="20"/>
              </w:rPr>
              <w:t>Bidang Study</w:t>
            </w:r>
          </w:p>
        </w:tc>
        <w:tc>
          <w:tcPr>
            <w:tcW w:w="2297" w:type="dxa"/>
          </w:tcPr>
          <w:p w:rsidR="0041747B" w:rsidRPr="00EC0F84" w:rsidRDefault="0041747B" w:rsidP="0045537D">
            <w:pPr>
              <w:spacing w:line="240" w:lineRule="auto"/>
              <w:jc w:val="center"/>
              <w:rPr>
                <w:b/>
                <w:bCs/>
                <w:sz w:val="20"/>
                <w:szCs w:val="20"/>
              </w:rPr>
            </w:pPr>
            <w:r w:rsidRPr="00EC0F84">
              <w:rPr>
                <w:b/>
                <w:bCs/>
                <w:sz w:val="20"/>
                <w:szCs w:val="20"/>
              </w:rPr>
              <w:t>Nama Kitab</w:t>
            </w:r>
          </w:p>
        </w:tc>
      </w:tr>
      <w:tr w:rsidR="00BA6166" w:rsidRPr="00EC0F84" w:rsidTr="0041747B">
        <w:trPr>
          <w:trHeight w:val="244"/>
        </w:trPr>
        <w:tc>
          <w:tcPr>
            <w:tcW w:w="747" w:type="dxa"/>
          </w:tcPr>
          <w:p w:rsidR="00BA6166" w:rsidRPr="00EC0F84" w:rsidRDefault="00BA6166" w:rsidP="0045537D">
            <w:pPr>
              <w:spacing w:line="240" w:lineRule="auto"/>
              <w:jc w:val="center"/>
              <w:rPr>
                <w:b/>
                <w:bCs/>
                <w:sz w:val="20"/>
                <w:szCs w:val="20"/>
              </w:rPr>
            </w:pPr>
            <w:r>
              <w:rPr>
                <w:b/>
                <w:bCs/>
                <w:sz w:val="20"/>
                <w:szCs w:val="20"/>
              </w:rPr>
              <w:t>1</w:t>
            </w:r>
          </w:p>
        </w:tc>
        <w:tc>
          <w:tcPr>
            <w:tcW w:w="3846" w:type="dxa"/>
          </w:tcPr>
          <w:p w:rsidR="00BA6166" w:rsidRPr="00EC0F84" w:rsidRDefault="00BA6166" w:rsidP="0045537D">
            <w:pPr>
              <w:spacing w:line="240" w:lineRule="auto"/>
              <w:jc w:val="center"/>
              <w:rPr>
                <w:b/>
                <w:bCs/>
                <w:sz w:val="20"/>
                <w:szCs w:val="20"/>
              </w:rPr>
            </w:pPr>
            <w:r>
              <w:rPr>
                <w:b/>
                <w:bCs/>
                <w:sz w:val="20"/>
                <w:szCs w:val="20"/>
              </w:rPr>
              <w:t>2</w:t>
            </w:r>
          </w:p>
        </w:tc>
        <w:tc>
          <w:tcPr>
            <w:tcW w:w="2297" w:type="dxa"/>
          </w:tcPr>
          <w:p w:rsidR="00BA6166" w:rsidRPr="00EC0F84" w:rsidRDefault="00BA6166" w:rsidP="0045537D">
            <w:pPr>
              <w:spacing w:line="240" w:lineRule="auto"/>
              <w:jc w:val="center"/>
              <w:rPr>
                <w:b/>
                <w:bCs/>
                <w:sz w:val="20"/>
                <w:szCs w:val="20"/>
              </w:rPr>
            </w:pPr>
            <w:r>
              <w:rPr>
                <w:b/>
                <w:bCs/>
                <w:sz w:val="20"/>
                <w:szCs w:val="20"/>
              </w:rPr>
              <w:t>3</w:t>
            </w:r>
          </w:p>
        </w:tc>
      </w:tr>
      <w:tr w:rsidR="0041747B" w:rsidRPr="00EC0F84" w:rsidTr="0041747B">
        <w:trPr>
          <w:trHeight w:val="300"/>
        </w:trPr>
        <w:tc>
          <w:tcPr>
            <w:tcW w:w="747" w:type="dxa"/>
          </w:tcPr>
          <w:p w:rsidR="0041747B" w:rsidRPr="00EC0F84" w:rsidRDefault="0041747B" w:rsidP="0045537D">
            <w:pPr>
              <w:spacing w:line="240" w:lineRule="auto"/>
              <w:jc w:val="center"/>
              <w:rPr>
                <w:b/>
                <w:bCs/>
                <w:sz w:val="20"/>
                <w:szCs w:val="20"/>
              </w:rPr>
            </w:pPr>
            <w:r w:rsidRPr="00EC0F84">
              <w:rPr>
                <w:b/>
                <w:bCs/>
                <w:sz w:val="20"/>
                <w:szCs w:val="20"/>
              </w:rPr>
              <w:t>1</w:t>
            </w:r>
          </w:p>
        </w:tc>
        <w:tc>
          <w:tcPr>
            <w:tcW w:w="3846"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بلاغة</w:t>
            </w:r>
          </w:p>
        </w:tc>
        <w:tc>
          <w:tcPr>
            <w:tcW w:w="2297"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جوهر المكنون</w:t>
            </w:r>
          </w:p>
        </w:tc>
      </w:tr>
      <w:tr w:rsidR="0041747B" w:rsidRPr="00EC0F84" w:rsidTr="0041747B">
        <w:trPr>
          <w:trHeight w:val="319"/>
        </w:trPr>
        <w:tc>
          <w:tcPr>
            <w:tcW w:w="747" w:type="dxa"/>
          </w:tcPr>
          <w:p w:rsidR="0041747B" w:rsidRPr="00EC0F84" w:rsidRDefault="0041747B" w:rsidP="0045537D">
            <w:pPr>
              <w:spacing w:line="240" w:lineRule="auto"/>
              <w:jc w:val="center"/>
              <w:rPr>
                <w:b/>
                <w:bCs/>
                <w:sz w:val="20"/>
                <w:szCs w:val="20"/>
              </w:rPr>
            </w:pPr>
            <w:r w:rsidRPr="00EC0F84">
              <w:rPr>
                <w:b/>
                <w:bCs/>
                <w:sz w:val="20"/>
                <w:szCs w:val="20"/>
              </w:rPr>
              <w:t>2</w:t>
            </w:r>
          </w:p>
        </w:tc>
        <w:tc>
          <w:tcPr>
            <w:tcW w:w="3846"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فقه</w:t>
            </w:r>
          </w:p>
        </w:tc>
        <w:tc>
          <w:tcPr>
            <w:tcW w:w="2297"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فتح المعين</w:t>
            </w:r>
          </w:p>
        </w:tc>
      </w:tr>
      <w:tr w:rsidR="0041747B" w:rsidRPr="00EC0F84" w:rsidTr="0041747B">
        <w:trPr>
          <w:trHeight w:val="338"/>
        </w:trPr>
        <w:tc>
          <w:tcPr>
            <w:tcW w:w="747" w:type="dxa"/>
          </w:tcPr>
          <w:p w:rsidR="0041747B" w:rsidRPr="00EC0F84" w:rsidRDefault="0041747B" w:rsidP="0045537D">
            <w:pPr>
              <w:spacing w:line="240" w:lineRule="auto"/>
              <w:jc w:val="center"/>
              <w:rPr>
                <w:b/>
                <w:bCs/>
                <w:sz w:val="20"/>
                <w:szCs w:val="20"/>
              </w:rPr>
            </w:pPr>
            <w:r w:rsidRPr="00EC0F84">
              <w:rPr>
                <w:b/>
                <w:bCs/>
                <w:sz w:val="20"/>
                <w:szCs w:val="20"/>
              </w:rPr>
              <w:t>3</w:t>
            </w:r>
          </w:p>
        </w:tc>
        <w:tc>
          <w:tcPr>
            <w:tcW w:w="3846"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توحيد</w:t>
            </w:r>
          </w:p>
        </w:tc>
        <w:tc>
          <w:tcPr>
            <w:tcW w:w="2297" w:type="dxa"/>
          </w:tcPr>
          <w:p w:rsidR="0041747B" w:rsidRPr="00EC0F84" w:rsidRDefault="0041747B" w:rsidP="0045537D">
            <w:pPr>
              <w:spacing w:line="240" w:lineRule="auto"/>
              <w:jc w:val="center"/>
              <w:rPr>
                <w:rFonts w:cs="Traditional Arabic"/>
                <w:b/>
                <w:bCs/>
              </w:rPr>
            </w:pPr>
            <w:r w:rsidRPr="00EC0F84">
              <w:rPr>
                <w:rFonts w:cs="Traditional Arabic" w:hint="cs"/>
                <w:b/>
                <w:bCs/>
                <w:rtl/>
              </w:rPr>
              <w:t>كفاية العوام</w:t>
            </w:r>
          </w:p>
        </w:tc>
      </w:tr>
      <w:tr w:rsidR="00A02698" w:rsidRPr="00EC0F84" w:rsidTr="0041747B">
        <w:trPr>
          <w:trHeight w:val="338"/>
        </w:trPr>
        <w:tc>
          <w:tcPr>
            <w:tcW w:w="747" w:type="dxa"/>
          </w:tcPr>
          <w:p w:rsidR="00A02698" w:rsidRPr="00EC0F84" w:rsidRDefault="00A02698" w:rsidP="0045537D">
            <w:pPr>
              <w:spacing w:line="240" w:lineRule="auto"/>
              <w:jc w:val="center"/>
              <w:rPr>
                <w:b/>
                <w:bCs/>
                <w:sz w:val="20"/>
                <w:szCs w:val="20"/>
              </w:rPr>
            </w:pPr>
            <w:r w:rsidRPr="00EC0F84">
              <w:rPr>
                <w:b/>
                <w:bCs/>
                <w:sz w:val="20"/>
                <w:szCs w:val="20"/>
              </w:rPr>
              <w:t>4</w:t>
            </w:r>
          </w:p>
        </w:tc>
        <w:tc>
          <w:tcPr>
            <w:tcW w:w="3846" w:type="dxa"/>
          </w:tcPr>
          <w:p w:rsidR="00A02698" w:rsidRPr="00EC0F84" w:rsidRDefault="00A02698" w:rsidP="0045537D">
            <w:pPr>
              <w:spacing w:line="240" w:lineRule="auto"/>
              <w:jc w:val="center"/>
              <w:rPr>
                <w:rFonts w:cs="Traditional Arabic"/>
                <w:b/>
                <w:bCs/>
                <w:rtl/>
              </w:rPr>
            </w:pPr>
            <w:r w:rsidRPr="00EC0F84">
              <w:rPr>
                <w:rFonts w:cs="Traditional Arabic" w:hint="cs"/>
                <w:b/>
                <w:bCs/>
                <w:rtl/>
              </w:rPr>
              <w:t>حديث</w:t>
            </w:r>
          </w:p>
        </w:tc>
        <w:tc>
          <w:tcPr>
            <w:tcW w:w="2297" w:type="dxa"/>
          </w:tcPr>
          <w:p w:rsidR="00A02698" w:rsidRPr="00EC0F84" w:rsidRDefault="00A02698" w:rsidP="0045537D">
            <w:pPr>
              <w:spacing w:line="240" w:lineRule="auto"/>
              <w:jc w:val="center"/>
              <w:rPr>
                <w:rFonts w:cs="Traditional Arabic"/>
                <w:b/>
                <w:bCs/>
                <w:rtl/>
              </w:rPr>
            </w:pPr>
            <w:r w:rsidRPr="00EC0F84">
              <w:rPr>
                <w:rFonts w:cs="Traditional Arabic" w:hint="cs"/>
                <w:b/>
                <w:bCs/>
                <w:rtl/>
              </w:rPr>
              <w:t>جامع الصغير</w:t>
            </w:r>
          </w:p>
        </w:tc>
      </w:tr>
      <w:tr w:rsidR="00A02698" w:rsidRPr="00EC0F84" w:rsidTr="0041747B">
        <w:trPr>
          <w:trHeight w:val="338"/>
        </w:trPr>
        <w:tc>
          <w:tcPr>
            <w:tcW w:w="747" w:type="dxa"/>
          </w:tcPr>
          <w:p w:rsidR="00A02698" w:rsidRPr="00EC0F84" w:rsidRDefault="00A02698" w:rsidP="0045537D">
            <w:pPr>
              <w:spacing w:line="240" w:lineRule="auto"/>
              <w:jc w:val="center"/>
              <w:rPr>
                <w:b/>
                <w:bCs/>
                <w:sz w:val="20"/>
                <w:szCs w:val="20"/>
              </w:rPr>
            </w:pPr>
            <w:r w:rsidRPr="00EC0F84">
              <w:rPr>
                <w:b/>
                <w:bCs/>
                <w:sz w:val="20"/>
                <w:szCs w:val="20"/>
              </w:rPr>
              <w:t>5</w:t>
            </w:r>
          </w:p>
        </w:tc>
        <w:tc>
          <w:tcPr>
            <w:tcW w:w="3846" w:type="dxa"/>
          </w:tcPr>
          <w:p w:rsidR="00A02698" w:rsidRPr="00EC0F84" w:rsidRDefault="00A02698" w:rsidP="0045537D">
            <w:pPr>
              <w:spacing w:line="240" w:lineRule="auto"/>
              <w:jc w:val="center"/>
              <w:rPr>
                <w:rFonts w:cs="Traditional Arabic"/>
                <w:b/>
                <w:bCs/>
              </w:rPr>
            </w:pPr>
            <w:r w:rsidRPr="00EC0F84">
              <w:rPr>
                <w:rFonts w:cs="Traditional Arabic" w:hint="cs"/>
                <w:b/>
                <w:bCs/>
                <w:rtl/>
              </w:rPr>
              <w:t>أصول الفقه</w:t>
            </w:r>
          </w:p>
        </w:tc>
        <w:tc>
          <w:tcPr>
            <w:tcW w:w="2297" w:type="dxa"/>
          </w:tcPr>
          <w:p w:rsidR="00A02698" w:rsidRPr="00EC0F84" w:rsidRDefault="00A02698" w:rsidP="0045537D">
            <w:pPr>
              <w:spacing w:line="240" w:lineRule="auto"/>
              <w:jc w:val="center"/>
              <w:rPr>
                <w:rFonts w:cs="Traditional Arabic"/>
                <w:b/>
                <w:bCs/>
              </w:rPr>
            </w:pPr>
            <w:r w:rsidRPr="00EC0F84">
              <w:rPr>
                <w:rFonts w:cs="Traditional Arabic" w:hint="cs"/>
                <w:b/>
                <w:bCs/>
                <w:rtl/>
              </w:rPr>
              <w:t>ورقات</w:t>
            </w:r>
          </w:p>
        </w:tc>
      </w:tr>
    </w:tbl>
    <w:p w:rsidR="0054145C" w:rsidRDefault="0045537D" w:rsidP="0045537D">
      <w:pPr>
        <w:rPr>
          <w:b/>
          <w:bCs/>
          <w:sz w:val="20"/>
          <w:szCs w:val="20"/>
        </w:rPr>
      </w:pPr>
      <w:r>
        <w:rPr>
          <w:b/>
          <w:bCs/>
          <w:sz w:val="20"/>
          <w:szCs w:val="20"/>
        </w:rPr>
        <w:tab/>
      </w:r>
      <w:r>
        <w:rPr>
          <w:b/>
          <w:bCs/>
          <w:sz w:val="20"/>
          <w:szCs w:val="20"/>
        </w:rPr>
        <w:tab/>
      </w:r>
    </w:p>
    <w:p w:rsidR="0054145C" w:rsidRDefault="0054145C" w:rsidP="0045537D">
      <w:pPr>
        <w:rPr>
          <w:b/>
          <w:bCs/>
          <w:sz w:val="20"/>
          <w:szCs w:val="20"/>
        </w:rPr>
      </w:pPr>
    </w:p>
    <w:p w:rsidR="0054145C" w:rsidRDefault="0054145C" w:rsidP="0045537D">
      <w:pPr>
        <w:rPr>
          <w:b/>
          <w:bCs/>
          <w:sz w:val="20"/>
          <w:szCs w:val="20"/>
        </w:rPr>
      </w:pPr>
    </w:p>
    <w:p w:rsidR="0054145C" w:rsidRDefault="0054145C" w:rsidP="0045537D">
      <w:pPr>
        <w:rPr>
          <w:b/>
          <w:bCs/>
          <w:sz w:val="20"/>
          <w:szCs w:val="20"/>
        </w:rPr>
      </w:pPr>
    </w:p>
    <w:p w:rsidR="00CD1835" w:rsidRPr="0054145C" w:rsidRDefault="00391BF7" w:rsidP="0054145C">
      <w:pPr>
        <w:ind w:left="720" w:firstLine="720"/>
        <w:rPr>
          <w:b/>
          <w:bCs/>
          <w:sz w:val="20"/>
          <w:szCs w:val="20"/>
        </w:rPr>
      </w:pPr>
      <w:r>
        <w:rPr>
          <w:rFonts w:asciiTheme="majorBidi" w:hAnsiTheme="majorBidi" w:cstheme="majorBidi"/>
          <w:b/>
          <w:bCs/>
        </w:rPr>
        <w:lastRenderedPageBreak/>
        <w:t>Tabel 4.5</w:t>
      </w:r>
      <w:r w:rsidR="006F6CA5" w:rsidRPr="006F6CA5">
        <w:rPr>
          <w:rFonts w:asciiTheme="majorBidi" w:hAnsiTheme="majorBidi" w:cstheme="majorBidi"/>
          <w:b/>
          <w:bCs/>
        </w:rPr>
        <w:t>.</w:t>
      </w:r>
      <w:r w:rsidR="006F6CA5">
        <w:rPr>
          <w:rFonts w:asciiTheme="majorBidi" w:hAnsiTheme="majorBidi" w:cstheme="majorBidi"/>
          <w:b/>
          <w:bCs/>
        </w:rPr>
        <w:t>2</w:t>
      </w:r>
    </w:p>
    <w:p w:rsidR="0041747B" w:rsidRPr="006F6CA5" w:rsidRDefault="0041747B" w:rsidP="00BA6166">
      <w:pPr>
        <w:ind w:left="720" w:firstLine="720"/>
        <w:rPr>
          <w:rFonts w:asciiTheme="majorBidi" w:hAnsiTheme="majorBidi" w:cstheme="majorBidi"/>
          <w:b/>
          <w:bCs/>
        </w:rPr>
      </w:pPr>
      <w:r w:rsidRPr="006F6CA5">
        <w:rPr>
          <w:rFonts w:asciiTheme="majorBidi" w:hAnsiTheme="majorBidi" w:cstheme="majorBidi"/>
        </w:rPr>
        <w:t>Kelas II Aliyah (Aly</w:t>
      </w:r>
      <w:r w:rsidRPr="006F6CA5">
        <w:rPr>
          <w:rFonts w:asciiTheme="majorBidi" w:hAnsiTheme="majorBidi" w:cstheme="majorBidi"/>
          <w:b/>
          <w:bCs/>
        </w:rPr>
        <w:t>)</w:t>
      </w:r>
    </w:p>
    <w:tbl>
      <w:tblPr>
        <w:tblW w:w="6920" w:type="dxa"/>
        <w:tblInd w:w="1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0"/>
        <w:gridCol w:w="3863"/>
        <w:gridCol w:w="2307"/>
      </w:tblGrid>
      <w:tr w:rsidR="0041747B" w:rsidRPr="00EC0F84" w:rsidTr="0041747B">
        <w:trPr>
          <w:trHeight w:val="220"/>
        </w:trPr>
        <w:tc>
          <w:tcPr>
            <w:tcW w:w="750" w:type="dxa"/>
          </w:tcPr>
          <w:p w:rsidR="0041747B" w:rsidRPr="00EC0F84" w:rsidRDefault="0041747B" w:rsidP="0045537D">
            <w:pPr>
              <w:spacing w:line="240" w:lineRule="auto"/>
              <w:jc w:val="center"/>
              <w:rPr>
                <w:b/>
                <w:bCs/>
                <w:sz w:val="20"/>
                <w:szCs w:val="20"/>
              </w:rPr>
            </w:pPr>
            <w:r w:rsidRPr="00EC0F84">
              <w:rPr>
                <w:b/>
                <w:bCs/>
                <w:sz w:val="20"/>
                <w:szCs w:val="20"/>
              </w:rPr>
              <w:t>NO</w:t>
            </w:r>
          </w:p>
        </w:tc>
        <w:tc>
          <w:tcPr>
            <w:tcW w:w="3863" w:type="dxa"/>
          </w:tcPr>
          <w:p w:rsidR="0041747B" w:rsidRPr="00EC0F84" w:rsidRDefault="0041747B" w:rsidP="0045537D">
            <w:pPr>
              <w:spacing w:line="240" w:lineRule="auto"/>
              <w:jc w:val="center"/>
              <w:rPr>
                <w:b/>
                <w:bCs/>
                <w:sz w:val="20"/>
                <w:szCs w:val="20"/>
                <w:rtl/>
              </w:rPr>
            </w:pPr>
            <w:r w:rsidRPr="00EC0F84">
              <w:rPr>
                <w:b/>
                <w:bCs/>
                <w:sz w:val="20"/>
                <w:szCs w:val="20"/>
              </w:rPr>
              <w:t>Bidang Study</w:t>
            </w:r>
          </w:p>
        </w:tc>
        <w:tc>
          <w:tcPr>
            <w:tcW w:w="2307" w:type="dxa"/>
          </w:tcPr>
          <w:p w:rsidR="0041747B" w:rsidRPr="00EC0F84" w:rsidRDefault="0041747B" w:rsidP="0045537D">
            <w:pPr>
              <w:spacing w:line="240" w:lineRule="auto"/>
              <w:jc w:val="center"/>
              <w:rPr>
                <w:b/>
                <w:bCs/>
                <w:sz w:val="20"/>
                <w:szCs w:val="20"/>
              </w:rPr>
            </w:pPr>
            <w:r w:rsidRPr="00EC0F84">
              <w:rPr>
                <w:b/>
                <w:bCs/>
                <w:sz w:val="20"/>
                <w:szCs w:val="20"/>
              </w:rPr>
              <w:t>Nama Kitab</w:t>
            </w:r>
          </w:p>
        </w:tc>
      </w:tr>
      <w:tr w:rsidR="00BA6166" w:rsidRPr="00EC0F84" w:rsidTr="0041747B">
        <w:trPr>
          <w:trHeight w:val="220"/>
        </w:trPr>
        <w:tc>
          <w:tcPr>
            <w:tcW w:w="750" w:type="dxa"/>
          </w:tcPr>
          <w:p w:rsidR="00BA6166" w:rsidRPr="00EC0F84" w:rsidRDefault="00BA6166" w:rsidP="0045537D">
            <w:pPr>
              <w:spacing w:line="240" w:lineRule="auto"/>
              <w:jc w:val="center"/>
              <w:rPr>
                <w:b/>
                <w:bCs/>
                <w:sz w:val="20"/>
                <w:szCs w:val="20"/>
              </w:rPr>
            </w:pPr>
            <w:r>
              <w:rPr>
                <w:b/>
                <w:bCs/>
                <w:sz w:val="20"/>
                <w:szCs w:val="20"/>
              </w:rPr>
              <w:t>1</w:t>
            </w:r>
          </w:p>
        </w:tc>
        <w:tc>
          <w:tcPr>
            <w:tcW w:w="3863" w:type="dxa"/>
          </w:tcPr>
          <w:p w:rsidR="00BA6166" w:rsidRPr="00EC0F84" w:rsidRDefault="00BA6166" w:rsidP="0045537D">
            <w:pPr>
              <w:spacing w:line="240" w:lineRule="auto"/>
              <w:jc w:val="center"/>
              <w:rPr>
                <w:b/>
                <w:bCs/>
                <w:sz w:val="20"/>
                <w:szCs w:val="20"/>
              </w:rPr>
            </w:pPr>
            <w:r>
              <w:rPr>
                <w:b/>
                <w:bCs/>
                <w:sz w:val="20"/>
                <w:szCs w:val="20"/>
              </w:rPr>
              <w:t>2</w:t>
            </w:r>
          </w:p>
        </w:tc>
        <w:tc>
          <w:tcPr>
            <w:tcW w:w="2307" w:type="dxa"/>
          </w:tcPr>
          <w:p w:rsidR="00BA6166" w:rsidRPr="00EC0F84" w:rsidRDefault="00BA6166" w:rsidP="0045537D">
            <w:pPr>
              <w:spacing w:line="240" w:lineRule="auto"/>
              <w:jc w:val="center"/>
              <w:rPr>
                <w:b/>
                <w:bCs/>
                <w:sz w:val="20"/>
                <w:szCs w:val="20"/>
              </w:rPr>
            </w:pPr>
            <w:r>
              <w:rPr>
                <w:b/>
                <w:bCs/>
                <w:sz w:val="20"/>
                <w:szCs w:val="20"/>
              </w:rPr>
              <w:t>3</w:t>
            </w:r>
          </w:p>
        </w:tc>
      </w:tr>
      <w:tr w:rsidR="0041747B" w:rsidRPr="00EC0F84" w:rsidTr="0041747B">
        <w:trPr>
          <w:trHeight w:val="220"/>
        </w:trPr>
        <w:tc>
          <w:tcPr>
            <w:tcW w:w="750" w:type="dxa"/>
          </w:tcPr>
          <w:p w:rsidR="0041747B" w:rsidRPr="00EC0F84" w:rsidRDefault="0041747B" w:rsidP="0045537D">
            <w:pPr>
              <w:spacing w:line="240" w:lineRule="auto"/>
              <w:jc w:val="center"/>
              <w:rPr>
                <w:b/>
                <w:bCs/>
                <w:sz w:val="20"/>
                <w:szCs w:val="20"/>
              </w:rPr>
            </w:pPr>
            <w:r w:rsidRPr="00EC0F84">
              <w:rPr>
                <w:b/>
                <w:bCs/>
                <w:sz w:val="20"/>
                <w:szCs w:val="20"/>
              </w:rPr>
              <w:t>1</w:t>
            </w:r>
          </w:p>
        </w:tc>
        <w:tc>
          <w:tcPr>
            <w:tcW w:w="3863" w:type="dxa"/>
          </w:tcPr>
          <w:p w:rsidR="0041747B" w:rsidRPr="00EC0F84" w:rsidRDefault="0041747B" w:rsidP="0045537D">
            <w:pPr>
              <w:spacing w:line="240" w:lineRule="auto"/>
              <w:jc w:val="center"/>
              <w:rPr>
                <w:rFonts w:cs="Traditional Arabic"/>
                <w:b/>
                <w:bCs/>
              </w:rPr>
            </w:pPr>
            <w:r w:rsidRPr="00EC0F84">
              <w:rPr>
                <w:rFonts w:cs="Traditional Arabic" w:hint="cs"/>
                <w:b/>
                <w:bCs/>
                <w:rtl/>
              </w:rPr>
              <w:t>بلاغة</w:t>
            </w:r>
          </w:p>
        </w:tc>
        <w:tc>
          <w:tcPr>
            <w:tcW w:w="2307" w:type="dxa"/>
          </w:tcPr>
          <w:p w:rsidR="0041747B" w:rsidRPr="00EC0F84" w:rsidRDefault="0041747B" w:rsidP="0045537D">
            <w:pPr>
              <w:tabs>
                <w:tab w:val="left" w:pos="374"/>
                <w:tab w:val="center" w:pos="1166"/>
              </w:tabs>
              <w:spacing w:line="240" w:lineRule="auto"/>
              <w:jc w:val="center"/>
              <w:rPr>
                <w:rFonts w:cs="Traditional Arabic"/>
                <w:b/>
                <w:bCs/>
                <w:rtl/>
              </w:rPr>
            </w:pPr>
            <w:r w:rsidRPr="00EC0F84">
              <w:rPr>
                <w:rFonts w:cs="Traditional Arabic" w:hint="cs"/>
                <w:b/>
                <w:bCs/>
                <w:rtl/>
              </w:rPr>
              <w:t>جوهر المكنون</w:t>
            </w:r>
          </w:p>
        </w:tc>
      </w:tr>
      <w:tr w:rsidR="0041747B" w:rsidRPr="00EC0F84" w:rsidTr="0041747B">
        <w:trPr>
          <w:trHeight w:val="320"/>
        </w:trPr>
        <w:tc>
          <w:tcPr>
            <w:tcW w:w="750" w:type="dxa"/>
          </w:tcPr>
          <w:p w:rsidR="0041747B" w:rsidRPr="00EC0F84" w:rsidRDefault="0041747B" w:rsidP="0045537D">
            <w:pPr>
              <w:spacing w:line="240" w:lineRule="auto"/>
              <w:jc w:val="center"/>
              <w:rPr>
                <w:b/>
                <w:bCs/>
                <w:sz w:val="20"/>
                <w:szCs w:val="20"/>
              </w:rPr>
            </w:pPr>
            <w:r w:rsidRPr="00EC0F84">
              <w:rPr>
                <w:b/>
                <w:bCs/>
                <w:sz w:val="20"/>
                <w:szCs w:val="20"/>
              </w:rPr>
              <w:t>2</w:t>
            </w:r>
          </w:p>
        </w:tc>
        <w:tc>
          <w:tcPr>
            <w:tcW w:w="3863"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فقه</w:t>
            </w:r>
          </w:p>
        </w:tc>
        <w:tc>
          <w:tcPr>
            <w:tcW w:w="2307"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فتح المعين</w:t>
            </w:r>
          </w:p>
        </w:tc>
      </w:tr>
      <w:tr w:rsidR="0041747B" w:rsidRPr="00EC0F84" w:rsidTr="0041747B">
        <w:trPr>
          <w:trHeight w:val="180"/>
        </w:trPr>
        <w:tc>
          <w:tcPr>
            <w:tcW w:w="750" w:type="dxa"/>
          </w:tcPr>
          <w:p w:rsidR="0041747B" w:rsidRPr="00EC0F84" w:rsidRDefault="0041747B" w:rsidP="0045537D">
            <w:pPr>
              <w:spacing w:line="240" w:lineRule="auto"/>
              <w:jc w:val="center"/>
              <w:rPr>
                <w:b/>
                <w:bCs/>
                <w:sz w:val="20"/>
                <w:szCs w:val="20"/>
              </w:rPr>
            </w:pPr>
            <w:r w:rsidRPr="00EC0F84">
              <w:rPr>
                <w:b/>
                <w:bCs/>
                <w:sz w:val="20"/>
                <w:szCs w:val="20"/>
              </w:rPr>
              <w:t>3</w:t>
            </w:r>
          </w:p>
        </w:tc>
        <w:tc>
          <w:tcPr>
            <w:tcW w:w="3863"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موارث</w:t>
            </w:r>
          </w:p>
        </w:tc>
        <w:tc>
          <w:tcPr>
            <w:tcW w:w="2307" w:type="dxa"/>
          </w:tcPr>
          <w:p w:rsidR="0041747B" w:rsidRPr="00EC0F84" w:rsidRDefault="0041747B" w:rsidP="0045537D">
            <w:pPr>
              <w:spacing w:line="240" w:lineRule="auto"/>
              <w:jc w:val="center"/>
              <w:rPr>
                <w:rFonts w:cs="Traditional Arabic"/>
                <w:b/>
                <w:bCs/>
              </w:rPr>
            </w:pPr>
            <w:r w:rsidRPr="00EC0F84">
              <w:rPr>
                <w:rFonts w:cs="Traditional Arabic" w:hint="cs"/>
                <w:b/>
                <w:bCs/>
                <w:rtl/>
              </w:rPr>
              <w:t>عدة الفريص</w:t>
            </w:r>
          </w:p>
        </w:tc>
      </w:tr>
      <w:tr w:rsidR="0041747B" w:rsidRPr="00EC0F84" w:rsidTr="0041747B">
        <w:trPr>
          <w:trHeight w:val="180"/>
        </w:trPr>
        <w:tc>
          <w:tcPr>
            <w:tcW w:w="750" w:type="dxa"/>
          </w:tcPr>
          <w:p w:rsidR="0041747B" w:rsidRPr="00EC0F84" w:rsidRDefault="0041747B" w:rsidP="0045537D">
            <w:pPr>
              <w:spacing w:line="240" w:lineRule="auto"/>
              <w:jc w:val="center"/>
              <w:rPr>
                <w:b/>
                <w:bCs/>
                <w:sz w:val="20"/>
                <w:szCs w:val="20"/>
              </w:rPr>
            </w:pPr>
            <w:r w:rsidRPr="00EC0F84">
              <w:rPr>
                <w:b/>
                <w:bCs/>
                <w:sz w:val="20"/>
                <w:szCs w:val="20"/>
              </w:rPr>
              <w:t>4</w:t>
            </w:r>
          </w:p>
        </w:tc>
        <w:tc>
          <w:tcPr>
            <w:tcW w:w="3863"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مصطلاح الحديث</w:t>
            </w:r>
          </w:p>
        </w:tc>
        <w:tc>
          <w:tcPr>
            <w:tcW w:w="2307"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بيقونية</w:t>
            </w:r>
          </w:p>
        </w:tc>
      </w:tr>
      <w:tr w:rsidR="0041747B" w:rsidRPr="00EC0F84" w:rsidTr="0041747B">
        <w:trPr>
          <w:trHeight w:val="260"/>
        </w:trPr>
        <w:tc>
          <w:tcPr>
            <w:tcW w:w="750" w:type="dxa"/>
          </w:tcPr>
          <w:p w:rsidR="0041747B" w:rsidRPr="00EC0F84" w:rsidRDefault="0041747B" w:rsidP="0045537D">
            <w:pPr>
              <w:spacing w:line="240" w:lineRule="auto"/>
              <w:jc w:val="center"/>
              <w:rPr>
                <w:b/>
                <w:bCs/>
                <w:sz w:val="20"/>
                <w:szCs w:val="20"/>
              </w:rPr>
            </w:pPr>
            <w:r w:rsidRPr="00EC0F84">
              <w:rPr>
                <w:b/>
                <w:bCs/>
                <w:sz w:val="20"/>
                <w:szCs w:val="20"/>
              </w:rPr>
              <w:t>5</w:t>
            </w:r>
          </w:p>
        </w:tc>
        <w:tc>
          <w:tcPr>
            <w:tcW w:w="3863" w:type="dxa"/>
          </w:tcPr>
          <w:p w:rsidR="0041747B" w:rsidRPr="00EC0F84" w:rsidRDefault="0041747B" w:rsidP="0045537D">
            <w:pPr>
              <w:spacing w:line="240" w:lineRule="auto"/>
              <w:jc w:val="center"/>
              <w:rPr>
                <w:rFonts w:cs="Traditional Arabic"/>
                <w:b/>
                <w:bCs/>
              </w:rPr>
            </w:pPr>
          </w:p>
        </w:tc>
        <w:tc>
          <w:tcPr>
            <w:tcW w:w="2307" w:type="dxa"/>
          </w:tcPr>
          <w:p w:rsidR="0041747B" w:rsidRPr="00EC0F84" w:rsidRDefault="0041747B" w:rsidP="0045537D">
            <w:pPr>
              <w:spacing w:line="240" w:lineRule="auto"/>
              <w:jc w:val="center"/>
              <w:rPr>
                <w:rFonts w:cs="Traditional Arabic"/>
                <w:b/>
                <w:bCs/>
              </w:rPr>
            </w:pPr>
          </w:p>
        </w:tc>
      </w:tr>
    </w:tbl>
    <w:p w:rsidR="006F6CA5" w:rsidRDefault="006F6CA5" w:rsidP="0045537D">
      <w:pPr>
        <w:ind w:left="1440"/>
        <w:rPr>
          <w:b/>
          <w:bCs/>
          <w:sz w:val="20"/>
          <w:szCs w:val="20"/>
        </w:rPr>
      </w:pPr>
    </w:p>
    <w:p w:rsidR="006F6CA5" w:rsidRPr="006F6CA5" w:rsidRDefault="006F6CA5" w:rsidP="006F6CA5">
      <w:pPr>
        <w:ind w:left="1440"/>
        <w:rPr>
          <w:b/>
          <w:bCs/>
          <w:sz w:val="20"/>
          <w:szCs w:val="20"/>
        </w:rPr>
      </w:pPr>
      <w:r>
        <w:rPr>
          <w:rFonts w:asciiTheme="majorBidi" w:hAnsiTheme="majorBidi" w:cstheme="majorBidi"/>
          <w:b/>
          <w:bCs/>
        </w:rPr>
        <w:t>T</w:t>
      </w:r>
      <w:r w:rsidR="00391BF7">
        <w:rPr>
          <w:rFonts w:asciiTheme="majorBidi" w:hAnsiTheme="majorBidi" w:cstheme="majorBidi"/>
          <w:b/>
          <w:bCs/>
        </w:rPr>
        <w:t>abel 4.6</w:t>
      </w:r>
      <w:r w:rsidRPr="006F6CA5">
        <w:rPr>
          <w:rFonts w:asciiTheme="majorBidi" w:hAnsiTheme="majorBidi" w:cstheme="majorBidi"/>
          <w:b/>
          <w:bCs/>
        </w:rPr>
        <w:t>.</w:t>
      </w:r>
      <w:r>
        <w:rPr>
          <w:rFonts w:asciiTheme="majorBidi" w:hAnsiTheme="majorBidi" w:cstheme="majorBidi"/>
          <w:b/>
          <w:bCs/>
        </w:rPr>
        <w:t>3</w:t>
      </w:r>
    </w:p>
    <w:p w:rsidR="0041747B" w:rsidRPr="006F6CA5" w:rsidRDefault="0041747B" w:rsidP="00BA6166">
      <w:pPr>
        <w:ind w:left="1440"/>
        <w:rPr>
          <w:rFonts w:asciiTheme="majorBidi" w:hAnsiTheme="majorBidi" w:cstheme="majorBidi"/>
          <w:b/>
          <w:bCs/>
          <w:rtl/>
        </w:rPr>
      </w:pPr>
      <w:r w:rsidRPr="006F6CA5">
        <w:rPr>
          <w:rFonts w:asciiTheme="majorBidi" w:hAnsiTheme="majorBidi" w:cstheme="majorBidi"/>
          <w:b/>
          <w:bCs/>
        </w:rPr>
        <w:t>Kelas III Aliyah (Aly)</w:t>
      </w:r>
    </w:p>
    <w:tbl>
      <w:tblPr>
        <w:tblW w:w="6965" w:type="dxa"/>
        <w:tblInd w:w="1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5"/>
        <w:gridCol w:w="3888"/>
        <w:gridCol w:w="2322"/>
      </w:tblGrid>
      <w:tr w:rsidR="0041747B" w:rsidRPr="00EC0F84" w:rsidTr="0041747B">
        <w:trPr>
          <w:trHeight w:val="211"/>
        </w:trPr>
        <w:tc>
          <w:tcPr>
            <w:tcW w:w="755" w:type="dxa"/>
          </w:tcPr>
          <w:p w:rsidR="0041747B" w:rsidRPr="00EC0F84" w:rsidRDefault="0041747B" w:rsidP="0045537D">
            <w:pPr>
              <w:spacing w:line="240" w:lineRule="auto"/>
              <w:jc w:val="center"/>
              <w:rPr>
                <w:b/>
                <w:bCs/>
                <w:sz w:val="20"/>
                <w:szCs w:val="20"/>
              </w:rPr>
            </w:pPr>
            <w:r w:rsidRPr="00EC0F84">
              <w:rPr>
                <w:b/>
                <w:bCs/>
                <w:sz w:val="20"/>
                <w:szCs w:val="20"/>
              </w:rPr>
              <w:t>NO</w:t>
            </w:r>
          </w:p>
        </w:tc>
        <w:tc>
          <w:tcPr>
            <w:tcW w:w="3888" w:type="dxa"/>
          </w:tcPr>
          <w:p w:rsidR="0041747B" w:rsidRPr="00EC0F84" w:rsidRDefault="0041747B" w:rsidP="0045537D">
            <w:pPr>
              <w:spacing w:line="240" w:lineRule="auto"/>
              <w:jc w:val="center"/>
              <w:rPr>
                <w:b/>
                <w:bCs/>
                <w:sz w:val="20"/>
                <w:szCs w:val="20"/>
                <w:rtl/>
              </w:rPr>
            </w:pPr>
            <w:r w:rsidRPr="00EC0F84">
              <w:rPr>
                <w:b/>
                <w:bCs/>
                <w:sz w:val="20"/>
                <w:szCs w:val="20"/>
              </w:rPr>
              <w:t>Bidang Study</w:t>
            </w:r>
          </w:p>
        </w:tc>
        <w:tc>
          <w:tcPr>
            <w:tcW w:w="2322" w:type="dxa"/>
          </w:tcPr>
          <w:p w:rsidR="0041747B" w:rsidRPr="00EC0F84" w:rsidRDefault="0041747B" w:rsidP="0045537D">
            <w:pPr>
              <w:spacing w:line="240" w:lineRule="auto"/>
              <w:jc w:val="center"/>
              <w:rPr>
                <w:b/>
                <w:bCs/>
                <w:sz w:val="20"/>
                <w:szCs w:val="20"/>
              </w:rPr>
            </w:pPr>
            <w:r w:rsidRPr="00EC0F84">
              <w:rPr>
                <w:b/>
                <w:bCs/>
                <w:sz w:val="20"/>
                <w:szCs w:val="20"/>
              </w:rPr>
              <w:t>Nama Kitab</w:t>
            </w:r>
          </w:p>
        </w:tc>
      </w:tr>
      <w:tr w:rsidR="00BA6166" w:rsidRPr="00EC0F84" w:rsidTr="0041747B">
        <w:trPr>
          <w:trHeight w:val="211"/>
        </w:trPr>
        <w:tc>
          <w:tcPr>
            <w:tcW w:w="755" w:type="dxa"/>
          </w:tcPr>
          <w:p w:rsidR="00BA6166" w:rsidRPr="00EC0F84" w:rsidRDefault="00BA6166" w:rsidP="0045537D">
            <w:pPr>
              <w:spacing w:line="240" w:lineRule="auto"/>
              <w:jc w:val="center"/>
              <w:rPr>
                <w:b/>
                <w:bCs/>
                <w:sz w:val="20"/>
                <w:szCs w:val="20"/>
              </w:rPr>
            </w:pPr>
            <w:r>
              <w:rPr>
                <w:b/>
                <w:bCs/>
                <w:sz w:val="20"/>
                <w:szCs w:val="20"/>
              </w:rPr>
              <w:t>1</w:t>
            </w:r>
          </w:p>
        </w:tc>
        <w:tc>
          <w:tcPr>
            <w:tcW w:w="3888" w:type="dxa"/>
          </w:tcPr>
          <w:p w:rsidR="00BA6166" w:rsidRPr="00EC0F84" w:rsidRDefault="00BA6166" w:rsidP="0045537D">
            <w:pPr>
              <w:spacing w:line="240" w:lineRule="auto"/>
              <w:jc w:val="center"/>
              <w:rPr>
                <w:b/>
                <w:bCs/>
                <w:sz w:val="20"/>
                <w:szCs w:val="20"/>
              </w:rPr>
            </w:pPr>
            <w:r>
              <w:rPr>
                <w:b/>
                <w:bCs/>
                <w:sz w:val="20"/>
                <w:szCs w:val="20"/>
              </w:rPr>
              <w:t>2</w:t>
            </w:r>
          </w:p>
        </w:tc>
        <w:tc>
          <w:tcPr>
            <w:tcW w:w="2322" w:type="dxa"/>
          </w:tcPr>
          <w:p w:rsidR="00BA6166" w:rsidRPr="00EC0F84" w:rsidRDefault="00BA6166" w:rsidP="0045537D">
            <w:pPr>
              <w:spacing w:line="240" w:lineRule="auto"/>
              <w:jc w:val="center"/>
              <w:rPr>
                <w:b/>
                <w:bCs/>
                <w:sz w:val="20"/>
                <w:szCs w:val="20"/>
              </w:rPr>
            </w:pPr>
            <w:r>
              <w:rPr>
                <w:b/>
                <w:bCs/>
                <w:sz w:val="20"/>
                <w:szCs w:val="20"/>
              </w:rPr>
              <w:t>3</w:t>
            </w:r>
          </w:p>
        </w:tc>
      </w:tr>
      <w:tr w:rsidR="0041747B" w:rsidRPr="00EC0F84" w:rsidTr="0041747B">
        <w:trPr>
          <w:trHeight w:val="211"/>
        </w:trPr>
        <w:tc>
          <w:tcPr>
            <w:tcW w:w="755" w:type="dxa"/>
          </w:tcPr>
          <w:p w:rsidR="0041747B" w:rsidRPr="00EC0F84" w:rsidRDefault="0041747B" w:rsidP="0045537D">
            <w:pPr>
              <w:spacing w:line="240" w:lineRule="auto"/>
              <w:jc w:val="center"/>
              <w:rPr>
                <w:b/>
                <w:bCs/>
                <w:sz w:val="20"/>
                <w:szCs w:val="20"/>
              </w:rPr>
            </w:pPr>
            <w:r w:rsidRPr="00EC0F84">
              <w:rPr>
                <w:b/>
                <w:bCs/>
                <w:sz w:val="20"/>
                <w:szCs w:val="20"/>
              </w:rPr>
              <w:t>1</w:t>
            </w:r>
          </w:p>
        </w:tc>
        <w:tc>
          <w:tcPr>
            <w:tcW w:w="3888"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مصطلاح الحديث</w:t>
            </w:r>
          </w:p>
        </w:tc>
        <w:tc>
          <w:tcPr>
            <w:tcW w:w="2322" w:type="dxa"/>
          </w:tcPr>
          <w:p w:rsidR="0041747B" w:rsidRPr="00EC0F84" w:rsidRDefault="0041747B" w:rsidP="0045537D">
            <w:pPr>
              <w:spacing w:line="240" w:lineRule="auto"/>
              <w:jc w:val="center"/>
              <w:rPr>
                <w:rFonts w:cs="Traditional Arabic"/>
                <w:b/>
                <w:bCs/>
                <w:rtl/>
              </w:rPr>
            </w:pPr>
            <w:r w:rsidRPr="00EC0F84">
              <w:rPr>
                <w:rFonts w:cs="Traditional Arabic" w:hint="cs"/>
                <w:b/>
                <w:bCs/>
                <w:rtl/>
              </w:rPr>
              <w:t>منحة المغيث</w:t>
            </w:r>
          </w:p>
        </w:tc>
      </w:tr>
      <w:tr w:rsidR="00B05FF6" w:rsidRPr="00EC0F84" w:rsidTr="0041747B">
        <w:trPr>
          <w:trHeight w:val="307"/>
        </w:trPr>
        <w:tc>
          <w:tcPr>
            <w:tcW w:w="755" w:type="dxa"/>
          </w:tcPr>
          <w:p w:rsidR="00B05FF6" w:rsidRPr="00EC0F84" w:rsidRDefault="00B05FF6" w:rsidP="0045537D">
            <w:pPr>
              <w:spacing w:line="240" w:lineRule="auto"/>
              <w:jc w:val="center"/>
              <w:rPr>
                <w:b/>
                <w:bCs/>
                <w:sz w:val="20"/>
                <w:szCs w:val="20"/>
              </w:rPr>
            </w:pPr>
            <w:r w:rsidRPr="00EC0F84">
              <w:rPr>
                <w:b/>
                <w:bCs/>
                <w:sz w:val="20"/>
                <w:szCs w:val="20"/>
              </w:rPr>
              <w:t>2</w:t>
            </w:r>
          </w:p>
        </w:tc>
        <w:tc>
          <w:tcPr>
            <w:tcW w:w="3888" w:type="dxa"/>
          </w:tcPr>
          <w:p w:rsidR="00B05FF6" w:rsidRPr="00EC0F84" w:rsidRDefault="00B05FF6" w:rsidP="0045537D">
            <w:pPr>
              <w:spacing w:line="240" w:lineRule="auto"/>
              <w:jc w:val="center"/>
              <w:rPr>
                <w:rFonts w:cs="Traditional Arabic"/>
                <w:b/>
                <w:bCs/>
                <w:rtl/>
              </w:rPr>
            </w:pPr>
            <w:r w:rsidRPr="00EC0F84">
              <w:rPr>
                <w:rFonts w:cs="Traditional Arabic" w:hint="cs"/>
                <w:b/>
                <w:bCs/>
                <w:rtl/>
              </w:rPr>
              <w:t>قواعد الفقهية</w:t>
            </w:r>
          </w:p>
        </w:tc>
        <w:tc>
          <w:tcPr>
            <w:tcW w:w="2322" w:type="dxa"/>
          </w:tcPr>
          <w:p w:rsidR="00B05FF6" w:rsidRPr="00EC0F84" w:rsidRDefault="00B05FF6" w:rsidP="0045537D">
            <w:pPr>
              <w:spacing w:line="240" w:lineRule="auto"/>
              <w:jc w:val="center"/>
              <w:rPr>
                <w:rFonts w:cs="Traditional Arabic"/>
                <w:b/>
                <w:bCs/>
                <w:rtl/>
              </w:rPr>
            </w:pPr>
            <w:r w:rsidRPr="00EC0F84">
              <w:rPr>
                <w:rFonts w:cs="Traditional Arabic" w:hint="cs"/>
                <w:b/>
                <w:bCs/>
                <w:rtl/>
              </w:rPr>
              <w:t>فرائد البهية</w:t>
            </w:r>
          </w:p>
        </w:tc>
      </w:tr>
      <w:tr w:rsidR="00B05FF6" w:rsidRPr="00EC0F84" w:rsidTr="0041747B">
        <w:trPr>
          <w:trHeight w:val="173"/>
        </w:trPr>
        <w:tc>
          <w:tcPr>
            <w:tcW w:w="755" w:type="dxa"/>
          </w:tcPr>
          <w:p w:rsidR="00B05FF6" w:rsidRPr="00EC0F84" w:rsidRDefault="00B05FF6" w:rsidP="0045537D">
            <w:pPr>
              <w:spacing w:line="240" w:lineRule="auto"/>
              <w:jc w:val="center"/>
              <w:rPr>
                <w:b/>
                <w:bCs/>
                <w:sz w:val="20"/>
                <w:szCs w:val="20"/>
              </w:rPr>
            </w:pPr>
            <w:r w:rsidRPr="00EC0F84">
              <w:rPr>
                <w:b/>
                <w:bCs/>
                <w:sz w:val="20"/>
                <w:szCs w:val="20"/>
              </w:rPr>
              <w:t>3</w:t>
            </w:r>
          </w:p>
        </w:tc>
        <w:tc>
          <w:tcPr>
            <w:tcW w:w="3888" w:type="dxa"/>
          </w:tcPr>
          <w:p w:rsidR="00B05FF6" w:rsidRPr="00EC0F84" w:rsidRDefault="00B05FF6" w:rsidP="0045537D">
            <w:pPr>
              <w:spacing w:line="240" w:lineRule="auto"/>
              <w:jc w:val="center"/>
              <w:rPr>
                <w:rFonts w:cs="Traditional Arabic"/>
                <w:b/>
                <w:bCs/>
                <w:rtl/>
              </w:rPr>
            </w:pPr>
            <w:r w:rsidRPr="00EC0F84">
              <w:rPr>
                <w:rFonts w:cs="Traditional Arabic" w:hint="cs"/>
                <w:b/>
                <w:bCs/>
                <w:rtl/>
              </w:rPr>
              <w:t>فقه</w:t>
            </w:r>
          </w:p>
        </w:tc>
        <w:tc>
          <w:tcPr>
            <w:tcW w:w="2322" w:type="dxa"/>
          </w:tcPr>
          <w:p w:rsidR="00B05FF6" w:rsidRPr="00EC0F84" w:rsidRDefault="00B05FF6" w:rsidP="0045537D">
            <w:pPr>
              <w:spacing w:line="240" w:lineRule="auto"/>
              <w:jc w:val="center"/>
              <w:rPr>
                <w:rFonts w:cs="Traditional Arabic"/>
                <w:b/>
                <w:bCs/>
                <w:rtl/>
              </w:rPr>
            </w:pPr>
            <w:r w:rsidRPr="00EC0F84">
              <w:rPr>
                <w:rFonts w:cs="Traditional Arabic" w:hint="cs"/>
                <w:b/>
                <w:bCs/>
                <w:rtl/>
              </w:rPr>
              <w:t>فتح المعين</w:t>
            </w:r>
          </w:p>
        </w:tc>
      </w:tr>
    </w:tbl>
    <w:p w:rsidR="00EC0F84" w:rsidRPr="005C2160" w:rsidRDefault="00EC0F84" w:rsidP="003A2B43">
      <w:pPr>
        <w:spacing w:line="240" w:lineRule="auto"/>
        <w:jc w:val="both"/>
        <w:rPr>
          <w:rFonts w:asciiTheme="majorBidi" w:hAnsiTheme="majorBidi" w:cstheme="majorBidi"/>
          <w:b/>
          <w:bCs/>
          <w:sz w:val="24"/>
          <w:szCs w:val="24"/>
        </w:rPr>
      </w:pPr>
    </w:p>
    <w:p w:rsidR="008F0568" w:rsidRPr="00436820" w:rsidRDefault="00436820" w:rsidP="00436820">
      <w:pPr>
        <w:tabs>
          <w:tab w:val="left" w:pos="1440"/>
        </w:tabs>
        <w:spacing w:line="480" w:lineRule="auto"/>
        <w:rPr>
          <w:rFonts w:asciiTheme="majorBidi" w:hAnsiTheme="majorBidi" w:cstheme="majorBidi"/>
          <w:sz w:val="24"/>
          <w:szCs w:val="24"/>
        </w:rPr>
      </w:pPr>
      <w:r>
        <w:rPr>
          <w:rFonts w:asciiTheme="majorBidi" w:hAnsiTheme="majorBidi" w:cstheme="majorBidi"/>
          <w:sz w:val="24"/>
          <w:szCs w:val="24"/>
        </w:rPr>
        <w:tab/>
        <w:t xml:space="preserve">4). </w:t>
      </w:r>
      <w:r w:rsidR="008F0568" w:rsidRPr="00436820">
        <w:rPr>
          <w:rFonts w:asciiTheme="majorBidi" w:hAnsiTheme="majorBidi" w:cstheme="majorBidi"/>
          <w:sz w:val="24"/>
          <w:szCs w:val="24"/>
        </w:rPr>
        <w:t>Metode Pembelajaran</w:t>
      </w:r>
    </w:p>
    <w:p w:rsidR="00F956F9" w:rsidRDefault="008F0568" w:rsidP="00A02698">
      <w:pPr>
        <w:spacing w:line="480" w:lineRule="auto"/>
        <w:ind w:left="1800" w:firstLine="900"/>
        <w:jc w:val="both"/>
        <w:rPr>
          <w:rFonts w:asciiTheme="majorBidi" w:hAnsiTheme="majorBidi" w:cstheme="majorBidi"/>
          <w:sz w:val="24"/>
          <w:szCs w:val="24"/>
        </w:rPr>
      </w:pPr>
      <w:r>
        <w:rPr>
          <w:rFonts w:asciiTheme="majorBidi" w:hAnsiTheme="majorBidi" w:cstheme="majorBidi"/>
          <w:sz w:val="24"/>
          <w:szCs w:val="24"/>
        </w:rPr>
        <w:t>Metode yang telah di</w:t>
      </w:r>
      <w:r w:rsidR="0082256D">
        <w:rPr>
          <w:rFonts w:asciiTheme="majorBidi" w:hAnsiTheme="majorBidi" w:cstheme="majorBidi"/>
          <w:sz w:val="24"/>
          <w:szCs w:val="24"/>
        </w:rPr>
        <w:t>terapakan di PP Al-Falah Abdurr</w:t>
      </w:r>
      <w:r>
        <w:rPr>
          <w:rFonts w:asciiTheme="majorBidi" w:hAnsiTheme="majorBidi" w:cstheme="majorBidi"/>
          <w:sz w:val="24"/>
          <w:szCs w:val="24"/>
        </w:rPr>
        <w:t xml:space="preserve">ohiem adalah Pola pembelajaran model lama / tradisional yang kental dengan corak </w:t>
      </w:r>
      <w:r w:rsidRPr="008F0568">
        <w:rPr>
          <w:rFonts w:asciiTheme="majorBidi" w:hAnsiTheme="majorBidi" w:cstheme="majorBidi"/>
          <w:i/>
          <w:iCs/>
          <w:sz w:val="24"/>
          <w:szCs w:val="24"/>
        </w:rPr>
        <w:t>Salaf</w:t>
      </w:r>
      <w:r>
        <w:rPr>
          <w:rFonts w:asciiTheme="majorBidi" w:hAnsiTheme="majorBidi" w:cstheme="majorBidi"/>
          <w:sz w:val="24"/>
          <w:szCs w:val="24"/>
        </w:rPr>
        <w:t xml:space="preserve">nya di padu dengan sentuhan pola-pola melihat pondok-pondok yang berkembang di jawa timur, </w:t>
      </w:r>
      <w:r>
        <w:rPr>
          <w:rFonts w:asciiTheme="majorBidi" w:hAnsiTheme="majorBidi" w:cstheme="majorBidi"/>
          <w:sz w:val="24"/>
          <w:szCs w:val="24"/>
        </w:rPr>
        <w:lastRenderedPageBreak/>
        <w:t>seperti Pondok pesantren Lerboyo (Kediri), Ploso (Kediri), PPHM (Ngunud) dan beberap pondok di jawa timur</w:t>
      </w:r>
      <w:r w:rsidR="00080945">
        <w:rPr>
          <w:rFonts w:asciiTheme="majorBidi" w:hAnsiTheme="majorBidi" w:cstheme="majorBidi"/>
          <w:sz w:val="24"/>
          <w:szCs w:val="24"/>
        </w:rPr>
        <w:t>,</w:t>
      </w:r>
      <w:r w:rsidR="00080945">
        <w:rPr>
          <w:rStyle w:val="FootnoteReference"/>
          <w:rFonts w:asciiTheme="majorBidi" w:hAnsiTheme="majorBidi" w:cstheme="majorBidi"/>
          <w:sz w:val="24"/>
          <w:szCs w:val="24"/>
        </w:rPr>
        <w:footnoteReference w:id="24"/>
      </w:r>
      <w:r w:rsidR="00080945">
        <w:rPr>
          <w:rFonts w:asciiTheme="majorBidi" w:hAnsiTheme="majorBidi" w:cstheme="majorBidi"/>
          <w:sz w:val="24"/>
          <w:szCs w:val="24"/>
        </w:rPr>
        <w:t xml:space="preserve"> dari data yang peneliti dapatkan, bahwa pelaksanaan pembelajaran kitap-kitap </w:t>
      </w:r>
      <w:r w:rsidR="00080945" w:rsidRPr="00080945">
        <w:rPr>
          <w:rFonts w:asciiTheme="majorBidi" w:hAnsiTheme="majorBidi" w:cstheme="majorBidi"/>
          <w:i/>
          <w:iCs/>
          <w:sz w:val="24"/>
          <w:szCs w:val="24"/>
        </w:rPr>
        <w:t>salaf</w:t>
      </w:r>
      <w:r w:rsidR="00080945">
        <w:rPr>
          <w:rFonts w:asciiTheme="majorBidi" w:hAnsiTheme="majorBidi" w:cstheme="majorBidi"/>
          <w:sz w:val="24"/>
          <w:szCs w:val="24"/>
        </w:rPr>
        <w:t xml:space="preserve"> yang kebanyakan orang awam memberi istilah “kitap kuning” dilakukan secara klasikal dengan jenjang tingkatan kelas mulai tingkat ibtidaiyah, tsanawiyah, dan aliyah yang merupakan salah satu cirri model pembelajaran modern. Proses pembelajaran dengan materi </w:t>
      </w:r>
      <w:r w:rsidR="00080945" w:rsidRPr="00080945">
        <w:rPr>
          <w:rFonts w:asciiTheme="majorBidi" w:hAnsiTheme="majorBidi" w:cstheme="majorBidi"/>
          <w:i/>
          <w:iCs/>
          <w:sz w:val="24"/>
          <w:szCs w:val="24"/>
        </w:rPr>
        <w:t xml:space="preserve">salaf </w:t>
      </w:r>
      <w:r w:rsidR="00080945">
        <w:rPr>
          <w:rFonts w:asciiTheme="majorBidi" w:hAnsiTheme="majorBidi" w:cstheme="majorBidi"/>
          <w:sz w:val="24"/>
          <w:szCs w:val="24"/>
        </w:rPr>
        <w:t xml:space="preserve">dengan menggunakan pola pembelajaran modern tersebut dengan didukung dengan menejemen dan administrasi pendidikan yang cukup bagus. </w:t>
      </w:r>
      <w:r w:rsidR="00D175FF">
        <w:rPr>
          <w:rFonts w:asciiTheme="majorBidi" w:hAnsiTheme="majorBidi" w:cstheme="majorBidi"/>
          <w:sz w:val="24"/>
          <w:szCs w:val="24"/>
        </w:rPr>
        <w:t>“</w:t>
      </w:r>
      <w:r w:rsidR="00080945">
        <w:rPr>
          <w:rFonts w:asciiTheme="majorBidi" w:hAnsiTheme="majorBidi" w:cstheme="majorBidi"/>
          <w:sz w:val="24"/>
          <w:szCs w:val="24"/>
        </w:rPr>
        <w:t>Untuk evaluasi, juga diadakan ujian di akhir semester. Hasil dari proses pembelajaran, setiap santri di berikan laporan hasil penelitian berupa rapot</w:t>
      </w:r>
      <w:r w:rsidR="00D175FF">
        <w:rPr>
          <w:rFonts w:asciiTheme="majorBidi" w:hAnsiTheme="majorBidi" w:cstheme="majorBidi"/>
          <w:sz w:val="24"/>
          <w:szCs w:val="24"/>
        </w:rPr>
        <w:t>”</w:t>
      </w:r>
      <w:r w:rsidR="00080945">
        <w:rPr>
          <w:rFonts w:asciiTheme="majorBidi" w:hAnsiTheme="majorBidi" w:cstheme="majorBidi"/>
          <w:sz w:val="24"/>
          <w:szCs w:val="24"/>
        </w:rPr>
        <w:t>.</w:t>
      </w:r>
      <w:r w:rsidR="00080945">
        <w:rPr>
          <w:rStyle w:val="FootnoteReference"/>
          <w:rFonts w:asciiTheme="majorBidi" w:hAnsiTheme="majorBidi" w:cstheme="majorBidi"/>
          <w:sz w:val="24"/>
          <w:szCs w:val="24"/>
        </w:rPr>
        <w:footnoteReference w:id="25"/>
      </w:r>
      <w:r w:rsidR="00080945">
        <w:rPr>
          <w:rFonts w:asciiTheme="majorBidi" w:hAnsiTheme="majorBidi" w:cstheme="majorBidi"/>
          <w:sz w:val="24"/>
          <w:szCs w:val="24"/>
        </w:rPr>
        <w:t>Begitu juga pengajian kitap kuning</w:t>
      </w:r>
      <w:r w:rsidR="007A7CF7">
        <w:rPr>
          <w:rFonts w:asciiTheme="majorBidi" w:hAnsiTheme="majorBidi" w:cstheme="majorBidi"/>
          <w:sz w:val="24"/>
          <w:szCs w:val="24"/>
        </w:rPr>
        <w:t xml:space="preserve"> yang selain sekolah Diniyah</w:t>
      </w:r>
      <w:r w:rsidR="00080945">
        <w:rPr>
          <w:rFonts w:asciiTheme="majorBidi" w:hAnsiTheme="majorBidi" w:cstheme="majorBidi"/>
          <w:sz w:val="24"/>
          <w:szCs w:val="24"/>
        </w:rPr>
        <w:t xml:space="preserve"> yang dilakukan jam-jam tertentu itu menggunakan sistem</w:t>
      </w:r>
      <w:r w:rsidR="00080945" w:rsidRPr="004C0491">
        <w:rPr>
          <w:rFonts w:asciiTheme="majorBidi" w:hAnsiTheme="majorBidi" w:cstheme="majorBidi"/>
          <w:i/>
          <w:iCs/>
          <w:sz w:val="24"/>
          <w:szCs w:val="24"/>
        </w:rPr>
        <w:t>Balahan</w:t>
      </w:r>
      <w:r w:rsidR="007A7CF7">
        <w:rPr>
          <w:rStyle w:val="FootnoteReference"/>
          <w:rFonts w:asciiTheme="majorBidi" w:hAnsiTheme="majorBidi" w:cstheme="majorBidi"/>
          <w:i/>
          <w:iCs/>
          <w:sz w:val="24"/>
          <w:szCs w:val="24"/>
        </w:rPr>
        <w:footnoteReference w:id="26"/>
      </w:r>
      <w:r w:rsidR="007A7CF7">
        <w:rPr>
          <w:rFonts w:asciiTheme="majorBidi" w:hAnsiTheme="majorBidi" w:cstheme="majorBidi"/>
          <w:sz w:val="24"/>
          <w:szCs w:val="24"/>
        </w:rPr>
        <w:t>.Untuk santri yang menghafal Al-Qur’an menggunakan itu menggunakan metode</w:t>
      </w:r>
      <w:r w:rsidR="007A7CF7">
        <w:rPr>
          <w:rFonts w:asciiTheme="majorBidi" w:hAnsiTheme="majorBidi" w:cstheme="majorBidi"/>
          <w:i/>
          <w:iCs/>
          <w:sz w:val="24"/>
          <w:szCs w:val="24"/>
        </w:rPr>
        <w:t>Sorogan/ setoran</w:t>
      </w:r>
      <w:r w:rsidR="007A7CF7">
        <w:rPr>
          <w:rStyle w:val="FootnoteReference"/>
          <w:rFonts w:asciiTheme="majorBidi" w:hAnsiTheme="majorBidi" w:cstheme="majorBidi"/>
          <w:i/>
          <w:iCs/>
          <w:sz w:val="24"/>
          <w:szCs w:val="24"/>
        </w:rPr>
        <w:footnoteReference w:id="27"/>
      </w:r>
      <w:r w:rsidR="007A7CF7">
        <w:rPr>
          <w:rFonts w:asciiTheme="majorBidi" w:hAnsiTheme="majorBidi" w:cstheme="majorBidi"/>
          <w:sz w:val="24"/>
          <w:szCs w:val="24"/>
        </w:rPr>
        <w:t>.</w:t>
      </w:r>
    </w:p>
    <w:p w:rsidR="00F956F9" w:rsidRDefault="007A7CF7" w:rsidP="00A02698">
      <w:pPr>
        <w:spacing w:line="480" w:lineRule="auto"/>
        <w:ind w:left="1800" w:firstLine="900"/>
        <w:jc w:val="both"/>
        <w:rPr>
          <w:rFonts w:asciiTheme="majorBidi" w:hAnsiTheme="majorBidi" w:cstheme="majorBidi"/>
          <w:sz w:val="24"/>
          <w:szCs w:val="24"/>
        </w:rPr>
      </w:pPr>
      <w:r>
        <w:rPr>
          <w:rFonts w:asciiTheme="majorBidi" w:hAnsiTheme="majorBidi" w:cstheme="majorBidi"/>
          <w:sz w:val="24"/>
          <w:szCs w:val="24"/>
        </w:rPr>
        <w:t xml:space="preserve">Walaupun dominan dengan materi-meteri pelajaran dari kitap-kitap lama / </w:t>
      </w:r>
      <w:r w:rsidRPr="007A7CF7">
        <w:rPr>
          <w:rFonts w:asciiTheme="majorBidi" w:hAnsiTheme="majorBidi" w:cstheme="majorBidi"/>
          <w:i/>
          <w:iCs/>
          <w:sz w:val="24"/>
          <w:szCs w:val="24"/>
        </w:rPr>
        <w:t>salaf</w:t>
      </w:r>
      <w:r>
        <w:rPr>
          <w:rFonts w:asciiTheme="majorBidi" w:hAnsiTheme="majorBidi" w:cstheme="majorBidi"/>
          <w:sz w:val="24"/>
          <w:szCs w:val="24"/>
        </w:rPr>
        <w:t xml:space="preserve">, namun demikian banyak trobosan yang </w:t>
      </w:r>
      <w:r>
        <w:rPr>
          <w:rFonts w:asciiTheme="majorBidi" w:hAnsiTheme="majorBidi" w:cstheme="majorBidi"/>
          <w:sz w:val="24"/>
          <w:szCs w:val="24"/>
        </w:rPr>
        <w:lastRenderedPageBreak/>
        <w:t>dilakukan oleh institusi, yakni dengan member peluang kepada setiap santri untuk menempuh pendidikan formal diluar pondok.</w:t>
      </w:r>
    </w:p>
    <w:p w:rsidR="00F956F9" w:rsidRDefault="007A7CF7" w:rsidP="00A02698">
      <w:pPr>
        <w:spacing w:line="480" w:lineRule="auto"/>
        <w:ind w:left="1800" w:firstLine="900"/>
        <w:jc w:val="both"/>
        <w:rPr>
          <w:rFonts w:asciiTheme="majorBidi" w:hAnsiTheme="majorBidi" w:cstheme="majorBidi"/>
          <w:sz w:val="24"/>
          <w:szCs w:val="24"/>
        </w:rPr>
      </w:pPr>
      <w:r>
        <w:rPr>
          <w:rFonts w:asciiTheme="majorBidi" w:hAnsiTheme="majorBidi" w:cstheme="majorBidi"/>
          <w:sz w:val="24"/>
          <w:szCs w:val="24"/>
        </w:rPr>
        <w:t xml:space="preserve">Di sisi lain, untuk pelajaran-pelajaran tertentu pihak pondok mengambil kebijakan untuk tetap menggunakan metode dan pola pembelajaran lama karena dinilai masih relevan untuk mencapai tarjed yang diinginkan. Di antara metode tersebut adalah </w:t>
      </w:r>
      <w:r w:rsidRPr="007A7CF7">
        <w:rPr>
          <w:rFonts w:asciiTheme="majorBidi" w:hAnsiTheme="majorBidi" w:cstheme="majorBidi"/>
          <w:i/>
          <w:iCs/>
          <w:sz w:val="24"/>
          <w:szCs w:val="24"/>
        </w:rPr>
        <w:t>sorogan, bandongan / halaqoh, mudzakaroh/sawir (diskusi, musyawarah),</w:t>
      </w:r>
    </w:p>
    <w:p w:rsidR="005C2160" w:rsidRPr="00436820" w:rsidRDefault="00436820" w:rsidP="00436820">
      <w:pPr>
        <w:tabs>
          <w:tab w:val="left" w:pos="1440"/>
          <w:tab w:val="left" w:pos="1620"/>
        </w:tabs>
        <w:spacing w:line="480" w:lineRule="auto"/>
        <w:rPr>
          <w:rFonts w:asciiTheme="majorBidi" w:hAnsiTheme="majorBidi" w:cstheme="majorBidi"/>
          <w:sz w:val="24"/>
          <w:szCs w:val="24"/>
        </w:rPr>
      </w:pPr>
      <w:r>
        <w:rPr>
          <w:rFonts w:asciiTheme="majorBidi" w:hAnsiTheme="majorBidi" w:cstheme="majorBidi"/>
          <w:sz w:val="24"/>
          <w:szCs w:val="24"/>
        </w:rPr>
        <w:tab/>
        <w:t xml:space="preserve">5).  </w:t>
      </w:r>
      <w:r w:rsidR="002150F8" w:rsidRPr="00436820">
        <w:rPr>
          <w:rFonts w:asciiTheme="majorBidi" w:hAnsiTheme="majorBidi" w:cstheme="majorBidi"/>
          <w:sz w:val="24"/>
          <w:szCs w:val="24"/>
        </w:rPr>
        <w:t>Strategi Guru/Ustadz dalam meningkatkan sumber daya santri</w:t>
      </w:r>
    </w:p>
    <w:p w:rsidR="005C2160" w:rsidRDefault="005C2160" w:rsidP="00A02698">
      <w:pPr>
        <w:spacing w:line="480" w:lineRule="auto"/>
        <w:ind w:left="1800" w:firstLine="900"/>
        <w:jc w:val="both"/>
        <w:rPr>
          <w:rFonts w:asciiTheme="majorBidi" w:hAnsiTheme="majorBidi" w:cstheme="majorBidi"/>
          <w:sz w:val="24"/>
          <w:szCs w:val="24"/>
        </w:rPr>
      </w:pPr>
      <w:r>
        <w:rPr>
          <w:rFonts w:asciiTheme="majorBidi" w:hAnsiTheme="majorBidi" w:cstheme="majorBidi"/>
          <w:sz w:val="24"/>
          <w:szCs w:val="24"/>
        </w:rPr>
        <w:t>Peningakatan mutu santri Al-Falah Abdurrohiem yang menjadi sentralnya adalah Kyai, kemudian guru, ustadz dan ustadzah dari berbagai pengurus pondok pesantren.Setiap porsenil Al-Falah Abdurrohiem ditekankan untuk selalu menin</w:t>
      </w:r>
      <w:r w:rsidR="00955308">
        <w:rPr>
          <w:rFonts w:asciiTheme="majorBidi" w:hAnsiTheme="majorBidi" w:cstheme="majorBidi"/>
          <w:sz w:val="24"/>
          <w:szCs w:val="24"/>
        </w:rPr>
        <w:t>gkatkan kine</w:t>
      </w:r>
      <w:r>
        <w:rPr>
          <w:rFonts w:asciiTheme="majorBidi" w:hAnsiTheme="majorBidi" w:cstheme="majorBidi"/>
          <w:sz w:val="24"/>
          <w:szCs w:val="24"/>
        </w:rPr>
        <w:t>rjanya dan inovatif dalam menjalankan tugasnya. Untuk pimpinan unit kegiatan atau bias disebut dengan Pembina Himpunan (HS) ditekankan selalu melakukan kaderisasi untuk setiap yang di binanya.</w:t>
      </w:r>
    </w:p>
    <w:p w:rsidR="00AF60E7" w:rsidRDefault="00A02698" w:rsidP="006F6CA5">
      <w:pPr>
        <w:spacing w:line="480" w:lineRule="auto"/>
        <w:ind w:left="1800" w:firstLine="900"/>
        <w:jc w:val="both"/>
        <w:rPr>
          <w:rFonts w:asciiTheme="majorBidi" w:hAnsiTheme="majorBidi" w:cstheme="majorBidi"/>
          <w:sz w:val="24"/>
          <w:szCs w:val="24"/>
        </w:rPr>
      </w:pPr>
      <w:r>
        <w:rPr>
          <w:rFonts w:asciiTheme="majorBidi" w:hAnsiTheme="majorBidi" w:cstheme="majorBidi"/>
          <w:sz w:val="24"/>
          <w:szCs w:val="24"/>
        </w:rPr>
        <w:tab/>
      </w:r>
      <w:r w:rsidR="00955308">
        <w:rPr>
          <w:rFonts w:asciiTheme="majorBidi" w:hAnsiTheme="majorBidi" w:cstheme="majorBidi"/>
          <w:sz w:val="24"/>
          <w:szCs w:val="24"/>
        </w:rPr>
        <w:t>Berdasarkan data yang peneliti peroleh dari pengurus Madrasah Hidayatut Tholibin Pondok Pesantren Al-Falah ABdurrohiem dalam kegiatan peningkatan b</w:t>
      </w:r>
      <w:r w:rsidR="005D1812">
        <w:rPr>
          <w:rFonts w:asciiTheme="majorBidi" w:hAnsiTheme="majorBidi" w:cstheme="majorBidi"/>
          <w:sz w:val="24"/>
          <w:szCs w:val="24"/>
        </w:rPr>
        <w:t xml:space="preserve">elajar mengajar di </w:t>
      </w:r>
      <w:r w:rsidR="005D1812">
        <w:rPr>
          <w:rFonts w:asciiTheme="majorBidi" w:hAnsiTheme="majorBidi" w:cstheme="majorBidi"/>
          <w:sz w:val="24"/>
          <w:szCs w:val="24"/>
        </w:rPr>
        <w:lastRenderedPageBreak/>
        <w:t>bantu oleh 15</w:t>
      </w:r>
      <w:r w:rsidR="00955308">
        <w:rPr>
          <w:rFonts w:asciiTheme="majorBidi" w:hAnsiTheme="majorBidi" w:cstheme="majorBidi"/>
          <w:sz w:val="24"/>
          <w:szCs w:val="24"/>
        </w:rPr>
        <w:t xml:space="preserve"> orang tenaga pengajar, yang terdiri dari Pengasuh sendiri. Daftar Dewan Asatidz selengkapnya adalah sebagai berikut:</w:t>
      </w:r>
    </w:p>
    <w:p w:rsidR="00955308" w:rsidRPr="00955308" w:rsidRDefault="00391BF7" w:rsidP="00A02698">
      <w:pPr>
        <w:pStyle w:val="ListParagraph"/>
        <w:tabs>
          <w:tab w:val="left" w:pos="1620"/>
        </w:tabs>
        <w:spacing w:line="360" w:lineRule="auto"/>
        <w:ind w:left="1440"/>
        <w:jc w:val="both"/>
        <w:rPr>
          <w:rFonts w:asciiTheme="majorBidi" w:hAnsiTheme="majorBidi" w:cstheme="majorBidi"/>
          <w:b/>
          <w:bCs/>
          <w:sz w:val="24"/>
          <w:szCs w:val="24"/>
        </w:rPr>
      </w:pPr>
      <w:r>
        <w:rPr>
          <w:rFonts w:asciiTheme="majorBidi" w:hAnsiTheme="majorBidi" w:cstheme="majorBidi"/>
          <w:b/>
          <w:bCs/>
          <w:sz w:val="24"/>
          <w:szCs w:val="24"/>
        </w:rPr>
        <w:t>Tabel 4.6</w:t>
      </w:r>
      <w:bookmarkStart w:id="0" w:name="_GoBack"/>
      <w:bookmarkEnd w:id="0"/>
    </w:p>
    <w:p w:rsidR="00955308" w:rsidRPr="00955308" w:rsidRDefault="00955308" w:rsidP="00A02698">
      <w:pPr>
        <w:pStyle w:val="ListParagraph"/>
        <w:tabs>
          <w:tab w:val="left" w:pos="1620"/>
        </w:tabs>
        <w:spacing w:line="360" w:lineRule="auto"/>
        <w:ind w:left="1440"/>
        <w:jc w:val="both"/>
        <w:rPr>
          <w:rFonts w:asciiTheme="majorBidi" w:hAnsiTheme="majorBidi" w:cstheme="majorBidi"/>
          <w:b/>
          <w:bCs/>
          <w:sz w:val="24"/>
          <w:szCs w:val="24"/>
        </w:rPr>
      </w:pPr>
      <w:r w:rsidRPr="00955308">
        <w:rPr>
          <w:rFonts w:asciiTheme="majorBidi" w:hAnsiTheme="majorBidi" w:cstheme="majorBidi"/>
          <w:b/>
          <w:bCs/>
          <w:sz w:val="24"/>
          <w:szCs w:val="24"/>
        </w:rPr>
        <w:t>Data Dewan Asatidz</w:t>
      </w:r>
    </w:p>
    <w:p w:rsidR="00955308" w:rsidRPr="00955308" w:rsidRDefault="00955308" w:rsidP="00A02698">
      <w:pPr>
        <w:pStyle w:val="ListParagraph"/>
        <w:tabs>
          <w:tab w:val="left" w:pos="1620"/>
        </w:tabs>
        <w:spacing w:line="360" w:lineRule="auto"/>
        <w:ind w:left="1440"/>
        <w:jc w:val="both"/>
        <w:rPr>
          <w:rFonts w:asciiTheme="majorBidi" w:hAnsiTheme="majorBidi" w:cstheme="majorBidi"/>
          <w:b/>
          <w:bCs/>
          <w:sz w:val="24"/>
          <w:szCs w:val="24"/>
        </w:rPr>
      </w:pPr>
      <w:r w:rsidRPr="00955308">
        <w:rPr>
          <w:rFonts w:asciiTheme="majorBidi" w:hAnsiTheme="majorBidi" w:cstheme="majorBidi"/>
          <w:b/>
          <w:bCs/>
          <w:sz w:val="24"/>
          <w:szCs w:val="24"/>
        </w:rPr>
        <w:t>PP Al-Falah Abdurrohiem</w:t>
      </w:r>
      <w:r w:rsidR="00CE422D">
        <w:rPr>
          <w:rStyle w:val="FootnoteReference"/>
          <w:rFonts w:asciiTheme="majorBidi" w:hAnsiTheme="majorBidi" w:cstheme="majorBidi"/>
          <w:b/>
          <w:bCs/>
          <w:sz w:val="24"/>
          <w:szCs w:val="24"/>
        </w:rPr>
        <w:footnoteReference w:id="28"/>
      </w:r>
    </w:p>
    <w:tbl>
      <w:tblPr>
        <w:tblW w:w="6252" w:type="dxa"/>
        <w:tblInd w:w="1560" w:type="dxa"/>
        <w:tblLook w:val="04A0"/>
      </w:tblPr>
      <w:tblGrid>
        <w:gridCol w:w="630"/>
        <w:gridCol w:w="2250"/>
        <w:gridCol w:w="915"/>
        <w:gridCol w:w="2457"/>
      </w:tblGrid>
      <w:tr w:rsidR="005D1812" w:rsidRPr="00955308" w:rsidTr="00EC0F84">
        <w:trPr>
          <w:trHeight w:val="287"/>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No.</w:t>
            </w:r>
          </w:p>
        </w:tc>
        <w:tc>
          <w:tcPr>
            <w:tcW w:w="22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Nama Guru</w:t>
            </w:r>
          </w:p>
        </w:tc>
        <w:tc>
          <w:tcPr>
            <w:tcW w:w="915" w:type="dxa"/>
            <w:tcBorders>
              <w:top w:val="single" w:sz="4" w:space="0" w:color="auto"/>
              <w:left w:val="nil"/>
              <w:bottom w:val="nil"/>
              <w:right w:val="single" w:sz="4" w:space="0" w:color="auto"/>
            </w:tcBorders>
            <w:shd w:val="clear" w:color="auto" w:fill="auto"/>
            <w:noWrap/>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Nomor</w:t>
            </w:r>
          </w:p>
        </w:tc>
        <w:tc>
          <w:tcPr>
            <w:tcW w:w="24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Alamat Rumah</w:t>
            </w:r>
          </w:p>
        </w:tc>
      </w:tr>
      <w:tr w:rsidR="005D1812" w:rsidRPr="00955308" w:rsidTr="00EC0F84">
        <w:trPr>
          <w:trHeight w:val="287"/>
        </w:trPr>
        <w:tc>
          <w:tcPr>
            <w:tcW w:w="630" w:type="dxa"/>
            <w:vMerge/>
            <w:tcBorders>
              <w:top w:val="single" w:sz="4" w:space="0" w:color="auto"/>
              <w:left w:val="single" w:sz="4" w:space="0" w:color="auto"/>
              <w:bottom w:val="single" w:sz="4" w:space="0" w:color="auto"/>
              <w:right w:val="single" w:sz="4" w:space="0" w:color="auto"/>
            </w:tcBorders>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p>
        </w:tc>
        <w:tc>
          <w:tcPr>
            <w:tcW w:w="915" w:type="dxa"/>
            <w:tcBorders>
              <w:top w:val="nil"/>
              <w:left w:val="nil"/>
              <w:bottom w:val="single" w:sz="4" w:space="0" w:color="auto"/>
              <w:right w:val="single" w:sz="4" w:space="0" w:color="auto"/>
            </w:tcBorders>
            <w:shd w:val="clear" w:color="auto" w:fill="auto"/>
            <w:noWrap/>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Induk</w:t>
            </w:r>
          </w:p>
        </w:tc>
        <w:tc>
          <w:tcPr>
            <w:tcW w:w="2457" w:type="dxa"/>
            <w:vMerge/>
            <w:tcBorders>
              <w:top w:val="single" w:sz="4" w:space="0" w:color="auto"/>
              <w:left w:val="single" w:sz="4" w:space="0" w:color="auto"/>
              <w:bottom w:val="single" w:sz="4" w:space="0" w:color="auto"/>
              <w:right w:val="single" w:sz="4" w:space="0" w:color="auto"/>
            </w:tcBorders>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p>
        </w:tc>
      </w:tr>
      <w:tr w:rsidR="005D1812" w:rsidRPr="00955308" w:rsidTr="00EC0F84">
        <w:trPr>
          <w:trHeight w:val="287"/>
        </w:trPr>
        <w:tc>
          <w:tcPr>
            <w:tcW w:w="630" w:type="dxa"/>
            <w:tcBorders>
              <w:top w:val="single" w:sz="4" w:space="0" w:color="auto"/>
              <w:left w:val="single" w:sz="4" w:space="0" w:color="auto"/>
              <w:bottom w:val="nil"/>
              <w:right w:val="single" w:sz="4" w:space="0" w:color="auto"/>
            </w:tcBorders>
            <w:shd w:val="clear" w:color="auto" w:fill="auto"/>
            <w:noWrap/>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I</w:t>
            </w:r>
          </w:p>
        </w:tc>
        <w:tc>
          <w:tcPr>
            <w:tcW w:w="2250" w:type="dxa"/>
            <w:tcBorders>
              <w:top w:val="single" w:sz="4" w:space="0" w:color="auto"/>
              <w:left w:val="nil"/>
              <w:bottom w:val="nil"/>
              <w:right w:val="single" w:sz="4" w:space="0" w:color="auto"/>
            </w:tcBorders>
            <w:shd w:val="clear" w:color="auto" w:fill="auto"/>
            <w:noWrap/>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II</w:t>
            </w:r>
          </w:p>
        </w:tc>
        <w:tc>
          <w:tcPr>
            <w:tcW w:w="915" w:type="dxa"/>
            <w:tcBorders>
              <w:top w:val="nil"/>
              <w:left w:val="nil"/>
              <w:bottom w:val="nil"/>
              <w:right w:val="single" w:sz="4" w:space="0" w:color="auto"/>
            </w:tcBorders>
            <w:shd w:val="clear" w:color="auto" w:fill="auto"/>
            <w:noWrap/>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III</w:t>
            </w:r>
          </w:p>
        </w:tc>
        <w:tc>
          <w:tcPr>
            <w:tcW w:w="2457" w:type="dxa"/>
            <w:tcBorders>
              <w:top w:val="single" w:sz="4" w:space="0" w:color="auto"/>
              <w:left w:val="nil"/>
              <w:bottom w:val="nil"/>
              <w:right w:val="single" w:sz="4" w:space="0" w:color="auto"/>
            </w:tcBorders>
            <w:shd w:val="clear" w:color="auto" w:fill="auto"/>
            <w:noWrap/>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IV</w:t>
            </w:r>
          </w:p>
        </w:tc>
      </w:tr>
      <w:tr w:rsidR="005D1812" w:rsidRPr="00955308" w:rsidTr="00EC0F84">
        <w:trPr>
          <w:trHeight w:val="287"/>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1</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H. Amin Abdurrohim</w:t>
            </w:r>
          </w:p>
        </w:tc>
        <w:tc>
          <w:tcPr>
            <w:tcW w:w="915" w:type="dxa"/>
            <w:tcBorders>
              <w:top w:val="single" w:sz="4" w:space="0" w:color="auto"/>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 </w:t>
            </w:r>
          </w:p>
        </w:tc>
        <w:tc>
          <w:tcPr>
            <w:tcW w:w="2457" w:type="dxa"/>
            <w:tcBorders>
              <w:top w:val="single" w:sz="4" w:space="0" w:color="auto"/>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 xml:space="preserve">Rejotangan </w:t>
            </w:r>
          </w:p>
        </w:tc>
      </w:tr>
      <w:tr w:rsidR="005D1812" w:rsidRPr="00955308" w:rsidTr="00EC0F84">
        <w:trPr>
          <w:trHeight w:val="287"/>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2</w:t>
            </w:r>
          </w:p>
        </w:tc>
        <w:tc>
          <w:tcPr>
            <w:tcW w:w="2250"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 xml:space="preserve">Ali Masykur </w:t>
            </w:r>
          </w:p>
        </w:tc>
        <w:tc>
          <w:tcPr>
            <w:tcW w:w="915"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 </w:t>
            </w:r>
          </w:p>
        </w:tc>
        <w:tc>
          <w:tcPr>
            <w:tcW w:w="2457"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 xml:space="preserve">Rejotangan </w:t>
            </w:r>
          </w:p>
        </w:tc>
      </w:tr>
      <w:tr w:rsidR="005D1812" w:rsidRPr="00955308" w:rsidTr="00EC0F84">
        <w:trPr>
          <w:trHeight w:val="287"/>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3</w:t>
            </w:r>
          </w:p>
        </w:tc>
        <w:tc>
          <w:tcPr>
            <w:tcW w:w="2250"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Adib Arifin</w:t>
            </w:r>
          </w:p>
        </w:tc>
        <w:tc>
          <w:tcPr>
            <w:tcW w:w="915"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p>
        </w:tc>
        <w:tc>
          <w:tcPr>
            <w:tcW w:w="2457"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Rejotangan</w:t>
            </w:r>
          </w:p>
        </w:tc>
      </w:tr>
      <w:tr w:rsidR="005D1812" w:rsidRPr="00955308" w:rsidTr="00EC0F84">
        <w:trPr>
          <w:trHeight w:val="287"/>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4</w:t>
            </w:r>
          </w:p>
        </w:tc>
        <w:tc>
          <w:tcPr>
            <w:tcW w:w="2250"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Imam Masykur</w:t>
            </w:r>
          </w:p>
        </w:tc>
        <w:tc>
          <w:tcPr>
            <w:tcW w:w="915"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 </w:t>
            </w:r>
          </w:p>
        </w:tc>
        <w:tc>
          <w:tcPr>
            <w:tcW w:w="2457"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Pakisrejo Rejotangan</w:t>
            </w:r>
          </w:p>
        </w:tc>
      </w:tr>
      <w:tr w:rsidR="005D1812" w:rsidRPr="00955308" w:rsidTr="00EC0F84">
        <w:trPr>
          <w:trHeight w:val="287"/>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5</w:t>
            </w:r>
          </w:p>
        </w:tc>
        <w:tc>
          <w:tcPr>
            <w:tcW w:w="2250"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Zainal Arifin</w:t>
            </w:r>
          </w:p>
        </w:tc>
        <w:tc>
          <w:tcPr>
            <w:tcW w:w="915"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 </w:t>
            </w:r>
          </w:p>
        </w:tc>
        <w:tc>
          <w:tcPr>
            <w:tcW w:w="2457"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 xml:space="preserve">Tegalrejo Rejotangan </w:t>
            </w:r>
          </w:p>
        </w:tc>
      </w:tr>
      <w:tr w:rsidR="005D1812" w:rsidRPr="00955308" w:rsidTr="00EC0F84">
        <w:trPr>
          <w:trHeight w:val="287"/>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6</w:t>
            </w:r>
          </w:p>
        </w:tc>
        <w:tc>
          <w:tcPr>
            <w:tcW w:w="2250"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Arif Hidayat</w:t>
            </w:r>
          </w:p>
        </w:tc>
        <w:tc>
          <w:tcPr>
            <w:tcW w:w="915"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 </w:t>
            </w:r>
          </w:p>
        </w:tc>
        <w:tc>
          <w:tcPr>
            <w:tcW w:w="2457"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 xml:space="preserve">Rejotangan </w:t>
            </w:r>
          </w:p>
        </w:tc>
      </w:tr>
      <w:tr w:rsidR="005D1812" w:rsidRPr="00955308" w:rsidTr="00EC0F84">
        <w:trPr>
          <w:trHeight w:val="287"/>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7</w:t>
            </w:r>
          </w:p>
        </w:tc>
        <w:tc>
          <w:tcPr>
            <w:tcW w:w="2250"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Nurhadi</w:t>
            </w:r>
          </w:p>
        </w:tc>
        <w:tc>
          <w:tcPr>
            <w:tcW w:w="915"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 </w:t>
            </w:r>
          </w:p>
        </w:tc>
        <w:tc>
          <w:tcPr>
            <w:tcW w:w="2457"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Pakisrejo Rejotangan</w:t>
            </w:r>
          </w:p>
        </w:tc>
      </w:tr>
      <w:tr w:rsidR="005D1812" w:rsidRPr="00955308" w:rsidTr="00EC0F84">
        <w:trPr>
          <w:trHeight w:val="287"/>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8</w:t>
            </w:r>
          </w:p>
        </w:tc>
        <w:tc>
          <w:tcPr>
            <w:tcW w:w="2250"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Mohamad Ansori</w:t>
            </w:r>
          </w:p>
        </w:tc>
        <w:tc>
          <w:tcPr>
            <w:tcW w:w="915"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 </w:t>
            </w:r>
          </w:p>
        </w:tc>
        <w:tc>
          <w:tcPr>
            <w:tcW w:w="2457"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Tegalrejo Rejotangan</w:t>
            </w:r>
          </w:p>
        </w:tc>
      </w:tr>
      <w:tr w:rsidR="005D1812" w:rsidRPr="00955308" w:rsidTr="00EC0F84">
        <w:trPr>
          <w:trHeight w:val="287"/>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9</w:t>
            </w:r>
          </w:p>
        </w:tc>
        <w:tc>
          <w:tcPr>
            <w:tcW w:w="2250"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Ali Basuki</w:t>
            </w:r>
          </w:p>
        </w:tc>
        <w:tc>
          <w:tcPr>
            <w:tcW w:w="915"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 </w:t>
            </w:r>
          </w:p>
        </w:tc>
        <w:tc>
          <w:tcPr>
            <w:tcW w:w="2457"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Aryojeding Rejotangan</w:t>
            </w:r>
          </w:p>
        </w:tc>
      </w:tr>
      <w:tr w:rsidR="005D1812" w:rsidRPr="00955308" w:rsidTr="00EC0F84">
        <w:trPr>
          <w:trHeight w:val="287"/>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10</w:t>
            </w:r>
          </w:p>
        </w:tc>
        <w:tc>
          <w:tcPr>
            <w:tcW w:w="2250"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 xml:space="preserve">Slamet Riadi </w:t>
            </w:r>
          </w:p>
        </w:tc>
        <w:tc>
          <w:tcPr>
            <w:tcW w:w="915"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 </w:t>
            </w:r>
          </w:p>
        </w:tc>
        <w:tc>
          <w:tcPr>
            <w:tcW w:w="2457"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Aryojeding Rejotangan</w:t>
            </w:r>
          </w:p>
        </w:tc>
      </w:tr>
      <w:tr w:rsidR="005D1812" w:rsidRPr="00955308" w:rsidTr="00EC0F84">
        <w:trPr>
          <w:trHeight w:val="287"/>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11</w:t>
            </w:r>
          </w:p>
        </w:tc>
        <w:tc>
          <w:tcPr>
            <w:tcW w:w="2250"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Bashori</w:t>
            </w:r>
          </w:p>
        </w:tc>
        <w:tc>
          <w:tcPr>
            <w:tcW w:w="915"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 </w:t>
            </w:r>
          </w:p>
        </w:tc>
        <w:tc>
          <w:tcPr>
            <w:tcW w:w="2457"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Trenggalek</w:t>
            </w:r>
          </w:p>
        </w:tc>
      </w:tr>
      <w:tr w:rsidR="005D1812" w:rsidRPr="00955308" w:rsidTr="00EC0F84">
        <w:trPr>
          <w:trHeight w:val="287"/>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12</w:t>
            </w:r>
          </w:p>
        </w:tc>
        <w:tc>
          <w:tcPr>
            <w:tcW w:w="2250"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Imam Mursalin</w:t>
            </w:r>
          </w:p>
        </w:tc>
        <w:tc>
          <w:tcPr>
            <w:tcW w:w="915"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 </w:t>
            </w:r>
          </w:p>
        </w:tc>
        <w:tc>
          <w:tcPr>
            <w:tcW w:w="2457"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Trenggalek</w:t>
            </w:r>
          </w:p>
        </w:tc>
      </w:tr>
      <w:tr w:rsidR="005D1812" w:rsidRPr="00955308" w:rsidTr="00EC0F84">
        <w:trPr>
          <w:trHeight w:val="287"/>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13</w:t>
            </w:r>
          </w:p>
        </w:tc>
        <w:tc>
          <w:tcPr>
            <w:tcW w:w="2250"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Nurdin</w:t>
            </w:r>
          </w:p>
        </w:tc>
        <w:tc>
          <w:tcPr>
            <w:tcW w:w="915"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 </w:t>
            </w:r>
          </w:p>
        </w:tc>
        <w:tc>
          <w:tcPr>
            <w:tcW w:w="2457"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Trenggalek</w:t>
            </w:r>
          </w:p>
        </w:tc>
      </w:tr>
      <w:tr w:rsidR="005D1812" w:rsidRPr="00955308" w:rsidTr="00EC0F84">
        <w:trPr>
          <w:trHeight w:val="70"/>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14</w:t>
            </w:r>
          </w:p>
        </w:tc>
        <w:tc>
          <w:tcPr>
            <w:tcW w:w="2250"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Burhan</w:t>
            </w:r>
          </w:p>
        </w:tc>
        <w:tc>
          <w:tcPr>
            <w:tcW w:w="915"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 </w:t>
            </w:r>
          </w:p>
        </w:tc>
        <w:tc>
          <w:tcPr>
            <w:tcW w:w="2457"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Trenggalek</w:t>
            </w:r>
          </w:p>
        </w:tc>
      </w:tr>
      <w:tr w:rsidR="009F315F" w:rsidRPr="00955308" w:rsidTr="00EC0F84">
        <w:trPr>
          <w:trHeight w:val="70"/>
        </w:trPr>
        <w:tc>
          <w:tcPr>
            <w:tcW w:w="630" w:type="dxa"/>
            <w:tcBorders>
              <w:top w:val="nil"/>
              <w:left w:val="single" w:sz="4" w:space="0" w:color="auto"/>
              <w:bottom w:val="single" w:sz="4" w:space="0" w:color="auto"/>
              <w:right w:val="single" w:sz="4" w:space="0" w:color="auto"/>
            </w:tcBorders>
            <w:shd w:val="clear" w:color="auto" w:fill="auto"/>
            <w:noWrap/>
            <w:vAlign w:val="center"/>
          </w:tcPr>
          <w:p w:rsidR="009F315F" w:rsidRPr="00227481" w:rsidRDefault="009F315F"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15</w:t>
            </w:r>
          </w:p>
        </w:tc>
        <w:tc>
          <w:tcPr>
            <w:tcW w:w="2250" w:type="dxa"/>
            <w:tcBorders>
              <w:top w:val="nil"/>
              <w:left w:val="nil"/>
              <w:bottom w:val="single" w:sz="4" w:space="0" w:color="auto"/>
              <w:right w:val="single" w:sz="4" w:space="0" w:color="auto"/>
            </w:tcBorders>
            <w:shd w:val="clear" w:color="auto" w:fill="auto"/>
            <w:vAlign w:val="center"/>
          </w:tcPr>
          <w:p w:rsidR="009F315F" w:rsidRPr="00227481" w:rsidRDefault="009F315F"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Tamami</w:t>
            </w:r>
          </w:p>
        </w:tc>
        <w:tc>
          <w:tcPr>
            <w:tcW w:w="915" w:type="dxa"/>
            <w:tcBorders>
              <w:top w:val="nil"/>
              <w:left w:val="nil"/>
              <w:bottom w:val="single" w:sz="4" w:space="0" w:color="auto"/>
              <w:right w:val="single" w:sz="4" w:space="0" w:color="auto"/>
            </w:tcBorders>
            <w:shd w:val="clear" w:color="auto" w:fill="auto"/>
            <w:vAlign w:val="center"/>
          </w:tcPr>
          <w:p w:rsidR="009F315F" w:rsidRPr="00227481" w:rsidRDefault="009F315F" w:rsidP="00955308">
            <w:pPr>
              <w:spacing w:after="0" w:line="240" w:lineRule="auto"/>
              <w:jc w:val="center"/>
              <w:rPr>
                <w:rFonts w:asciiTheme="majorBidi" w:eastAsia="Times New Roman" w:hAnsiTheme="majorBidi" w:cstheme="majorBidi"/>
                <w:b/>
                <w:bCs/>
                <w:sz w:val="20"/>
                <w:szCs w:val="20"/>
              </w:rPr>
            </w:pPr>
          </w:p>
        </w:tc>
        <w:tc>
          <w:tcPr>
            <w:tcW w:w="2457" w:type="dxa"/>
            <w:tcBorders>
              <w:top w:val="nil"/>
              <w:left w:val="nil"/>
              <w:bottom w:val="single" w:sz="4" w:space="0" w:color="auto"/>
              <w:right w:val="single" w:sz="4" w:space="0" w:color="auto"/>
            </w:tcBorders>
            <w:shd w:val="clear" w:color="auto" w:fill="auto"/>
            <w:vAlign w:val="center"/>
          </w:tcPr>
          <w:p w:rsidR="009F315F" w:rsidRPr="00227481" w:rsidRDefault="009F315F"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Aryojeding Rejotangan</w:t>
            </w:r>
          </w:p>
        </w:tc>
      </w:tr>
      <w:tr w:rsidR="009F315F" w:rsidRPr="00955308" w:rsidTr="00EC0F84">
        <w:trPr>
          <w:trHeight w:val="70"/>
        </w:trPr>
        <w:tc>
          <w:tcPr>
            <w:tcW w:w="630" w:type="dxa"/>
            <w:tcBorders>
              <w:top w:val="nil"/>
              <w:left w:val="single" w:sz="4" w:space="0" w:color="auto"/>
              <w:bottom w:val="single" w:sz="4" w:space="0" w:color="auto"/>
              <w:right w:val="single" w:sz="4" w:space="0" w:color="auto"/>
            </w:tcBorders>
            <w:shd w:val="clear" w:color="auto" w:fill="auto"/>
            <w:noWrap/>
            <w:vAlign w:val="center"/>
          </w:tcPr>
          <w:p w:rsidR="009F315F" w:rsidRPr="00227481" w:rsidRDefault="009F315F"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16</w:t>
            </w:r>
          </w:p>
        </w:tc>
        <w:tc>
          <w:tcPr>
            <w:tcW w:w="2250" w:type="dxa"/>
            <w:tcBorders>
              <w:top w:val="nil"/>
              <w:left w:val="nil"/>
              <w:bottom w:val="single" w:sz="4" w:space="0" w:color="auto"/>
              <w:right w:val="single" w:sz="4" w:space="0" w:color="auto"/>
            </w:tcBorders>
            <w:shd w:val="clear" w:color="auto" w:fill="auto"/>
            <w:vAlign w:val="center"/>
          </w:tcPr>
          <w:p w:rsidR="009F315F" w:rsidRPr="00227481" w:rsidRDefault="009F315F"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Wahit</w:t>
            </w:r>
          </w:p>
        </w:tc>
        <w:tc>
          <w:tcPr>
            <w:tcW w:w="915" w:type="dxa"/>
            <w:tcBorders>
              <w:top w:val="nil"/>
              <w:left w:val="nil"/>
              <w:bottom w:val="single" w:sz="4" w:space="0" w:color="auto"/>
              <w:right w:val="single" w:sz="4" w:space="0" w:color="auto"/>
            </w:tcBorders>
            <w:shd w:val="clear" w:color="auto" w:fill="auto"/>
            <w:vAlign w:val="center"/>
          </w:tcPr>
          <w:p w:rsidR="009F315F" w:rsidRPr="00227481" w:rsidRDefault="009F315F" w:rsidP="00955308">
            <w:pPr>
              <w:spacing w:after="0" w:line="240" w:lineRule="auto"/>
              <w:jc w:val="center"/>
              <w:rPr>
                <w:rFonts w:asciiTheme="majorBidi" w:eastAsia="Times New Roman" w:hAnsiTheme="majorBidi" w:cstheme="majorBidi"/>
                <w:b/>
                <w:bCs/>
                <w:sz w:val="20"/>
                <w:szCs w:val="20"/>
              </w:rPr>
            </w:pPr>
          </w:p>
        </w:tc>
        <w:tc>
          <w:tcPr>
            <w:tcW w:w="2457" w:type="dxa"/>
            <w:tcBorders>
              <w:top w:val="nil"/>
              <w:left w:val="nil"/>
              <w:bottom w:val="single" w:sz="4" w:space="0" w:color="auto"/>
              <w:right w:val="single" w:sz="4" w:space="0" w:color="auto"/>
            </w:tcBorders>
            <w:shd w:val="clear" w:color="auto" w:fill="auto"/>
            <w:vAlign w:val="center"/>
          </w:tcPr>
          <w:p w:rsidR="009F315F" w:rsidRPr="00227481" w:rsidRDefault="009F315F"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Aryojeding Rejotangan</w:t>
            </w:r>
          </w:p>
        </w:tc>
      </w:tr>
      <w:tr w:rsidR="005D1812" w:rsidRPr="00955308" w:rsidTr="00EC0F84">
        <w:trPr>
          <w:trHeight w:val="287"/>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15</w:t>
            </w:r>
          </w:p>
        </w:tc>
        <w:tc>
          <w:tcPr>
            <w:tcW w:w="2250"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Imam Syafi'i</w:t>
            </w:r>
          </w:p>
        </w:tc>
        <w:tc>
          <w:tcPr>
            <w:tcW w:w="915"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jc w:val="center"/>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 </w:t>
            </w:r>
          </w:p>
        </w:tc>
        <w:tc>
          <w:tcPr>
            <w:tcW w:w="2457" w:type="dxa"/>
            <w:tcBorders>
              <w:top w:val="nil"/>
              <w:left w:val="nil"/>
              <w:bottom w:val="single" w:sz="4" w:space="0" w:color="auto"/>
              <w:right w:val="single" w:sz="4" w:space="0" w:color="auto"/>
            </w:tcBorders>
            <w:shd w:val="clear" w:color="auto" w:fill="auto"/>
            <w:vAlign w:val="center"/>
            <w:hideMark/>
          </w:tcPr>
          <w:p w:rsidR="005D1812" w:rsidRPr="00227481" w:rsidRDefault="005D1812" w:rsidP="00955308">
            <w:pPr>
              <w:spacing w:after="0" w:line="240" w:lineRule="auto"/>
              <w:rPr>
                <w:rFonts w:asciiTheme="majorBidi" w:eastAsia="Times New Roman" w:hAnsiTheme="majorBidi" w:cstheme="majorBidi"/>
                <w:b/>
                <w:bCs/>
                <w:sz w:val="20"/>
                <w:szCs w:val="20"/>
              </w:rPr>
            </w:pPr>
            <w:r w:rsidRPr="00227481">
              <w:rPr>
                <w:rFonts w:asciiTheme="majorBidi" w:eastAsia="Times New Roman" w:hAnsiTheme="majorBidi" w:cstheme="majorBidi"/>
                <w:b/>
                <w:bCs/>
                <w:sz w:val="20"/>
                <w:szCs w:val="20"/>
              </w:rPr>
              <w:t>Trenggalek</w:t>
            </w:r>
          </w:p>
        </w:tc>
      </w:tr>
    </w:tbl>
    <w:p w:rsidR="0045537D" w:rsidRDefault="0045537D" w:rsidP="00436820">
      <w:pPr>
        <w:tabs>
          <w:tab w:val="left" w:pos="1440"/>
        </w:tabs>
        <w:spacing w:line="480" w:lineRule="auto"/>
        <w:rPr>
          <w:rFonts w:asciiTheme="majorBidi" w:hAnsiTheme="majorBidi" w:cstheme="majorBidi"/>
          <w:sz w:val="24"/>
          <w:szCs w:val="24"/>
        </w:rPr>
      </w:pPr>
    </w:p>
    <w:p w:rsidR="0054145C" w:rsidRDefault="0054145C" w:rsidP="00436820">
      <w:pPr>
        <w:tabs>
          <w:tab w:val="left" w:pos="1440"/>
        </w:tabs>
        <w:spacing w:line="480" w:lineRule="auto"/>
        <w:rPr>
          <w:rFonts w:asciiTheme="majorBidi" w:hAnsiTheme="majorBidi" w:cstheme="majorBidi"/>
          <w:sz w:val="24"/>
          <w:szCs w:val="24"/>
        </w:rPr>
      </w:pPr>
    </w:p>
    <w:p w:rsidR="0054145C" w:rsidRDefault="0054145C" w:rsidP="00436820">
      <w:pPr>
        <w:tabs>
          <w:tab w:val="left" w:pos="1440"/>
        </w:tabs>
        <w:spacing w:line="480" w:lineRule="auto"/>
        <w:rPr>
          <w:rFonts w:asciiTheme="majorBidi" w:hAnsiTheme="majorBidi" w:cstheme="majorBidi"/>
          <w:sz w:val="24"/>
          <w:szCs w:val="24"/>
        </w:rPr>
      </w:pPr>
    </w:p>
    <w:p w:rsidR="00915803" w:rsidRPr="00436820" w:rsidRDefault="00436820" w:rsidP="00436820">
      <w:pPr>
        <w:tabs>
          <w:tab w:val="left" w:pos="1440"/>
        </w:tabs>
        <w:spacing w:line="480" w:lineRule="auto"/>
        <w:rPr>
          <w:rFonts w:asciiTheme="majorBidi" w:hAnsiTheme="majorBidi" w:cstheme="majorBidi"/>
          <w:sz w:val="24"/>
          <w:szCs w:val="24"/>
        </w:rPr>
      </w:pPr>
      <w:r>
        <w:rPr>
          <w:rFonts w:asciiTheme="majorBidi" w:hAnsiTheme="majorBidi" w:cstheme="majorBidi"/>
          <w:sz w:val="24"/>
          <w:szCs w:val="24"/>
        </w:rPr>
        <w:lastRenderedPageBreak/>
        <w:tab/>
        <w:t xml:space="preserve">6). </w:t>
      </w:r>
      <w:r w:rsidR="001F6CAA" w:rsidRPr="00436820">
        <w:rPr>
          <w:rFonts w:asciiTheme="majorBidi" w:hAnsiTheme="majorBidi" w:cstheme="majorBidi"/>
          <w:sz w:val="24"/>
          <w:szCs w:val="24"/>
        </w:rPr>
        <w:t>Penyediaan Perpustakaan</w:t>
      </w:r>
    </w:p>
    <w:p w:rsidR="001F6CAA" w:rsidRDefault="001F6CAA" w:rsidP="00A02698">
      <w:pPr>
        <w:spacing w:line="480" w:lineRule="auto"/>
        <w:ind w:left="1800" w:firstLine="900"/>
        <w:jc w:val="both"/>
        <w:rPr>
          <w:rFonts w:asciiTheme="majorBidi" w:hAnsiTheme="majorBidi" w:cstheme="majorBidi"/>
          <w:sz w:val="24"/>
          <w:szCs w:val="24"/>
        </w:rPr>
      </w:pPr>
      <w:r>
        <w:rPr>
          <w:rFonts w:asciiTheme="majorBidi" w:hAnsiTheme="majorBidi" w:cstheme="majorBidi"/>
          <w:sz w:val="24"/>
          <w:szCs w:val="24"/>
        </w:rPr>
        <w:t xml:space="preserve">Untuk memberikan </w:t>
      </w:r>
      <w:r w:rsidRPr="001F6CAA">
        <w:rPr>
          <w:rFonts w:asciiTheme="majorBidi" w:hAnsiTheme="majorBidi" w:cstheme="majorBidi"/>
          <w:i/>
          <w:iCs/>
          <w:sz w:val="24"/>
          <w:szCs w:val="24"/>
        </w:rPr>
        <w:t>stimulus</w:t>
      </w:r>
      <w:r>
        <w:rPr>
          <w:rFonts w:asciiTheme="majorBidi" w:hAnsiTheme="majorBidi" w:cstheme="majorBidi"/>
          <w:sz w:val="24"/>
          <w:szCs w:val="24"/>
        </w:rPr>
        <w:t xml:space="preserve"> keilmuan bagi santri Al-Falah Abdurrohiem, dilakukan dengan senantiasa memberikan motivasi untuk gemar membaca.Untuk menjembatani hal tersebut, pihak pondok telah menyediakan ruang perpustakaan yang komprenhensif, walaupun dengan koleksi buku yang masih terbatas.</w:t>
      </w:r>
    </w:p>
    <w:p w:rsidR="009343A1" w:rsidRDefault="001F6CAA" w:rsidP="00742E4C">
      <w:pPr>
        <w:spacing w:line="480" w:lineRule="auto"/>
        <w:ind w:left="1800" w:firstLine="900"/>
        <w:jc w:val="both"/>
        <w:rPr>
          <w:rFonts w:asciiTheme="majorBidi" w:hAnsiTheme="majorBidi" w:cstheme="majorBidi"/>
          <w:sz w:val="24"/>
          <w:szCs w:val="24"/>
        </w:rPr>
      </w:pPr>
      <w:r>
        <w:rPr>
          <w:rFonts w:asciiTheme="majorBidi" w:hAnsiTheme="majorBidi" w:cstheme="majorBidi"/>
          <w:sz w:val="24"/>
          <w:szCs w:val="24"/>
        </w:rPr>
        <w:t xml:space="preserve">Dari perpustakaan inilah diharapkan potensi-potensi intelektual santri akan semakin terasah, sehingga </w:t>
      </w:r>
      <w:r w:rsidRPr="001F6CAA">
        <w:rPr>
          <w:rFonts w:asciiTheme="majorBidi" w:hAnsiTheme="majorBidi" w:cstheme="majorBidi"/>
          <w:i/>
          <w:iCs/>
          <w:sz w:val="24"/>
          <w:szCs w:val="24"/>
        </w:rPr>
        <w:t>out put</w:t>
      </w:r>
      <w:r>
        <w:rPr>
          <w:rFonts w:asciiTheme="majorBidi" w:hAnsiTheme="majorBidi" w:cstheme="majorBidi"/>
          <w:sz w:val="24"/>
          <w:szCs w:val="24"/>
        </w:rPr>
        <w:t xml:space="preserve"> yang di</w:t>
      </w:r>
      <w:r w:rsidR="00EC0F84">
        <w:rPr>
          <w:rFonts w:asciiTheme="majorBidi" w:hAnsiTheme="majorBidi" w:cstheme="majorBidi"/>
          <w:sz w:val="24"/>
          <w:szCs w:val="24"/>
        </w:rPr>
        <w:t>hasilakan pesantren yang salami.</w:t>
      </w:r>
    </w:p>
    <w:p w:rsidR="001F6CAA" w:rsidRPr="00436820" w:rsidRDefault="00A26E9D" w:rsidP="00436820">
      <w:pPr>
        <w:tabs>
          <w:tab w:val="left" w:pos="1440"/>
        </w:tabs>
        <w:spacing w:line="480" w:lineRule="auto"/>
        <w:rPr>
          <w:rFonts w:asciiTheme="majorBidi" w:hAnsiTheme="majorBidi" w:cstheme="majorBidi"/>
          <w:sz w:val="24"/>
          <w:szCs w:val="24"/>
        </w:rPr>
      </w:pPr>
      <w:r>
        <w:rPr>
          <w:rFonts w:asciiTheme="majorBidi" w:hAnsiTheme="majorBidi" w:cstheme="majorBidi"/>
          <w:sz w:val="24"/>
          <w:szCs w:val="24"/>
        </w:rPr>
        <w:tab/>
      </w:r>
      <w:r w:rsidR="00436820">
        <w:rPr>
          <w:rFonts w:asciiTheme="majorBidi" w:hAnsiTheme="majorBidi" w:cstheme="majorBidi"/>
          <w:sz w:val="24"/>
          <w:szCs w:val="24"/>
        </w:rPr>
        <w:t xml:space="preserve">7).  </w:t>
      </w:r>
      <w:r w:rsidR="00627370" w:rsidRPr="00436820">
        <w:rPr>
          <w:rFonts w:asciiTheme="majorBidi" w:hAnsiTheme="majorBidi" w:cstheme="majorBidi"/>
          <w:sz w:val="24"/>
          <w:szCs w:val="24"/>
        </w:rPr>
        <w:t>Penataan Manajemen dan Administrasi</w:t>
      </w:r>
    </w:p>
    <w:p w:rsidR="00EF5BAF" w:rsidRDefault="00EF5BAF" w:rsidP="00EF5BAF">
      <w:pPr>
        <w:spacing w:line="480" w:lineRule="auto"/>
        <w:ind w:left="1800" w:firstLine="900"/>
        <w:jc w:val="both"/>
        <w:rPr>
          <w:rFonts w:asciiTheme="majorBidi" w:hAnsiTheme="majorBidi" w:cstheme="majorBidi"/>
          <w:sz w:val="24"/>
          <w:szCs w:val="24"/>
        </w:rPr>
      </w:pPr>
      <w:r>
        <w:rPr>
          <w:rFonts w:asciiTheme="majorBidi" w:hAnsiTheme="majorBidi" w:cstheme="majorBidi"/>
          <w:sz w:val="24"/>
          <w:szCs w:val="24"/>
        </w:rPr>
        <w:t>Di Pondok Pesantren Al-falah Abdurrohiem terdapat oraganisasi Madrasah.Organisasi ini pembinanya para guru yang memiliki kemampuan dalam bidang tertentu. Organisasi ini sebagai wadah membina santri dalam berbagai bidang : Sholawat Dibaiyah, Manakip, Al- Berjanji, Yasin tahlil, dan khithobah Atau belajar ceramah. Organisasi ini selain mengatur kegiatan pesantren sekaligus sebagai wadah untuk belajar bersama berorganisasi yang baik dan benar.</w:t>
      </w:r>
    </w:p>
    <w:p w:rsidR="00EF5BAF" w:rsidRDefault="00EF5BAF" w:rsidP="00EF5BAF">
      <w:pPr>
        <w:spacing w:line="480" w:lineRule="auto"/>
        <w:ind w:left="1800" w:firstLine="900"/>
        <w:jc w:val="both"/>
        <w:rPr>
          <w:rFonts w:asciiTheme="majorBidi" w:hAnsiTheme="majorBidi" w:cstheme="majorBidi"/>
          <w:sz w:val="24"/>
          <w:szCs w:val="24"/>
        </w:rPr>
      </w:pPr>
      <w:r>
        <w:rPr>
          <w:rFonts w:asciiTheme="majorBidi" w:hAnsiTheme="majorBidi" w:cstheme="majorBidi"/>
          <w:sz w:val="24"/>
          <w:szCs w:val="24"/>
        </w:rPr>
        <w:lastRenderedPageBreak/>
        <w:t>Sebagaimana lembaga yang lain, pengelolaan pesantren juga memerlukan pendanaan.  Di pesantren ini pengelolaan keuanganya di sebut bendahara pondok.Tugas dari bendahara ini mengatur dan mengelola sirkulasi keuangan pesantren. Tugas bendahara pondok juga menyusun anggaran belanja dan pendanaan kegiatan pesantren berdasarkan anggaran dana yang masuk baik dari syahriah santri maupun dari donator pesantren. Di Al-Falah Abdurrohiem sistem pengeluaran keuangan untuk semua kebutuhan pesantren pertama kali disusun anggaran kemudian diajukan kepada kyai setelah ada persetujuan baru ada pelaksanaan, tetapi apabila ditolak maka anggaran tersebut di benai dan di kaji ulang kemudian diajukan lagi sampai mendapatkan persetujuan dari Kyai.</w:t>
      </w:r>
    </w:p>
    <w:p w:rsidR="00EF5BAF" w:rsidRDefault="001A504F" w:rsidP="00EF5BAF">
      <w:pPr>
        <w:spacing w:line="480" w:lineRule="auto"/>
        <w:ind w:left="1800" w:firstLine="900"/>
        <w:jc w:val="both"/>
        <w:rPr>
          <w:rFonts w:asciiTheme="majorBidi" w:hAnsiTheme="majorBidi" w:cstheme="majorBidi"/>
          <w:sz w:val="24"/>
          <w:szCs w:val="24"/>
        </w:rPr>
      </w:pPr>
      <w:r>
        <w:rPr>
          <w:rFonts w:asciiTheme="majorBidi" w:hAnsiTheme="majorBidi" w:cstheme="majorBidi"/>
          <w:sz w:val="24"/>
          <w:szCs w:val="24"/>
        </w:rPr>
        <w:t>D</w:t>
      </w:r>
      <w:r w:rsidR="00EF5BAF">
        <w:rPr>
          <w:rFonts w:asciiTheme="majorBidi" w:hAnsiTheme="majorBidi" w:cstheme="majorBidi"/>
          <w:sz w:val="24"/>
          <w:szCs w:val="24"/>
        </w:rPr>
        <w:t>i samping itu, untuk memperbaiki kinerja dari pengelolaan menejemen yang telah dilaksanakan, maka dilakukan evaluasi.Evaluasi di pesantren ini difokuskan untuk membenahi, menaggulangi meminalisir atau menghilangkan hal-hal yang dianggap sebagai penghambat dalam melaksanakan kegiatan dan pengembangan dari program pondok pesantren.</w:t>
      </w:r>
    </w:p>
    <w:p w:rsidR="009343A1" w:rsidRPr="00EF5BAF" w:rsidRDefault="00627370" w:rsidP="00EF5BAF">
      <w:pPr>
        <w:spacing w:line="480" w:lineRule="auto"/>
        <w:ind w:left="1800" w:firstLine="900"/>
        <w:jc w:val="both"/>
        <w:rPr>
          <w:rFonts w:asciiTheme="majorBidi" w:hAnsiTheme="majorBidi" w:cstheme="majorBidi"/>
          <w:sz w:val="24"/>
          <w:szCs w:val="24"/>
        </w:rPr>
      </w:pPr>
      <w:r>
        <w:rPr>
          <w:rFonts w:asciiTheme="majorBidi" w:hAnsiTheme="majorBidi" w:cstheme="majorBidi"/>
          <w:sz w:val="24"/>
          <w:szCs w:val="24"/>
        </w:rPr>
        <w:t xml:space="preserve">Administrasi yang diterapkan di Al-Falah Abdurrohiem adalah </w:t>
      </w:r>
      <w:r w:rsidR="00987C0A">
        <w:rPr>
          <w:rFonts w:asciiTheme="majorBidi" w:hAnsiTheme="majorBidi" w:cstheme="majorBidi"/>
          <w:sz w:val="24"/>
          <w:szCs w:val="24"/>
        </w:rPr>
        <w:t xml:space="preserve">Administrasi dalam arti luas, yaitu keseluruhan kegiatan </w:t>
      </w:r>
      <w:r w:rsidR="00987C0A">
        <w:rPr>
          <w:rFonts w:asciiTheme="majorBidi" w:hAnsiTheme="majorBidi" w:cstheme="majorBidi"/>
          <w:sz w:val="24"/>
          <w:szCs w:val="24"/>
        </w:rPr>
        <w:lastRenderedPageBreak/>
        <w:t xml:space="preserve">manusia yang bekerja sama untuk mencapai tujuan pesantren. Administrasi di pesantren diserahkan kepada beberapa orang dengan salah satu menjadi </w:t>
      </w:r>
      <w:r w:rsidR="00987C0A" w:rsidRPr="00987C0A">
        <w:rPr>
          <w:rFonts w:asciiTheme="majorBidi" w:hAnsiTheme="majorBidi" w:cstheme="majorBidi"/>
          <w:i/>
          <w:iCs/>
          <w:sz w:val="24"/>
          <w:szCs w:val="24"/>
        </w:rPr>
        <w:t>leader</w:t>
      </w:r>
      <w:r w:rsidR="00987C0A">
        <w:rPr>
          <w:rFonts w:asciiTheme="majorBidi" w:hAnsiTheme="majorBidi" w:cstheme="majorBidi"/>
          <w:sz w:val="24"/>
          <w:szCs w:val="24"/>
        </w:rPr>
        <w:t>nya.Dalam merencanakan dan mengelola administrasi di pesantren ini dirumuskan dengan jelas tujuan dari pondok pesantren. Berdasarkan dari tujuan tersebut akan dik</w:t>
      </w:r>
      <w:r w:rsidR="00EF5BAF">
        <w:rPr>
          <w:rFonts w:asciiTheme="majorBidi" w:hAnsiTheme="majorBidi" w:cstheme="majorBidi"/>
          <w:sz w:val="24"/>
          <w:szCs w:val="24"/>
        </w:rPr>
        <w:t>etahui kegiatan-kegiatan yang ha</w:t>
      </w:r>
      <w:r w:rsidR="00987C0A">
        <w:rPr>
          <w:rFonts w:asciiTheme="majorBidi" w:hAnsiTheme="majorBidi" w:cstheme="majorBidi"/>
          <w:sz w:val="24"/>
          <w:szCs w:val="24"/>
        </w:rPr>
        <w:t>rus dilakukan oleh pondok pesantren. Administrasi di pesantren ini mengatur dan mengawasi belajarnya bidang-bidang yang ada di pondok pesantren.Seperti pembagian kerja dalam</w:t>
      </w:r>
      <w:r w:rsidR="00D75476">
        <w:rPr>
          <w:rFonts w:asciiTheme="majorBidi" w:hAnsiTheme="majorBidi" w:cstheme="majorBidi"/>
          <w:sz w:val="24"/>
          <w:szCs w:val="24"/>
        </w:rPr>
        <w:t xml:space="preserve"> bidang pendidikan.</w:t>
      </w:r>
    </w:p>
    <w:p w:rsidR="00987C0A" w:rsidRPr="009343A1" w:rsidRDefault="00987C0A" w:rsidP="006F6CA5">
      <w:pPr>
        <w:pStyle w:val="ListParagraph"/>
        <w:tabs>
          <w:tab w:val="left" w:pos="1620"/>
        </w:tabs>
        <w:spacing w:line="240" w:lineRule="auto"/>
        <w:ind w:left="1440"/>
        <w:jc w:val="center"/>
        <w:rPr>
          <w:rFonts w:asciiTheme="majorBidi" w:hAnsiTheme="majorBidi" w:cstheme="majorBidi"/>
          <w:b/>
          <w:bCs/>
          <w:sz w:val="28"/>
          <w:szCs w:val="28"/>
        </w:rPr>
      </w:pPr>
      <w:r w:rsidRPr="009343A1">
        <w:rPr>
          <w:rFonts w:asciiTheme="majorBidi" w:hAnsiTheme="majorBidi" w:cstheme="majorBidi"/>
          <w:b/>
          <w:bCs/>
          <w:sz w:val="28"/>
          <w:szCs w:val="28"/>
        </w:rPr>
        <w:t>Susunan pengurus Pondok Pesantren Al-Falah Abdurrohiem periode 2010-2011</w:t>
      </w:r>
      <w:r w:rsidR="00CE422D">
        <w:rPr>
          <w:rStyle w:val="FootnoteReference"/>
          <w:rFonts w:asciiTheme="majorBidi" w:hAnsiTheme="majorBidi" w:cstheme="majorBidi"/>
          <w:b/>
          <w:bCs/>
          <w:sz w:val="28"/>
          <w:szCs w:val="28"/>
        </w:rPr>
        <w:footnoteReference w:id="29"/>
      </w:r>
    </w:p>
    <w:p w:rsidR="00D75476" w:rsidRDefault="00D75476" w:rsidP="00D75476">
      <w:pPr>
        <w:pStyle w:val="ListParagraph"/>
        <w:tabs>
          <w:tab w:val="left" w:pos="1620"/>
        </w:tabs>
        <w:spacing w:line="360" w:lineRule="auto"/>
        <w:ind w:left="1440"/>
        <w:jc w:val="center"/>
        <w:rPr>
          <w:rFonts w:asciiTheme="majorBidi" w:hAnsiTheme="majorBidi" w:cstheme="majorBidi"/>
          <w:b/>
          <w:bCs/>
          <w:sz w:val="24"/>
          <w:szCs w:val="24"/>
        </w:rPr>
      </w:pPr>
    </w:p>
    <w:p w:rsidR="00C74B6E" w:rsidRDefault="00C74B6E" w:rsidP="00A02698">
      <w:pPr>
        <w:pStyle w:val="ListParagraph"/>
        <w:tabs>
          <w:tab w:val="left" w:pos="1620"/>
        </w:tabs>
        <w:spacing w:line="240" w:lineRule="auto"/>
        <w:ind w:left="1710" w:hanging="90"/>
        <w:rPr>
          <w:rFonts w:asciiTheme="majorBidi" w:hAnsiTheme="majorBidi" w:cstheme="majorBidi"/>
          <w:b/>
          <w:bCs/>
          <w:sz w:val="24"/>
          <w:szCs w:val="24"/>
        </w:rPr>
      </w:pPr>
      <w:r>
        <w:rPr>
          <w:rFonts w:asciiTheme="majorBidi" w:hAnsiTheme="majorBidi" w:cstheme="majorBidi"/>
          <w:b/>
          <w:bCs/>
          <w:sz w:val="24"/>
          <w:szCs w:val="24"/>
        </w:rPr>
        <w:t>Pengasuh</w:t>
      </w:r>
      <w:r w:rsidR="00EC0F84">
        <w:rPr>
          <w:rFonts w:asciiTheme="majorBidi" w:hAnsiTheme="majorBidi" w:cstheme="majorBidi"/>
          <w:b/>
          <w:bCs/>
          <w:sz w:val="24"/>
          <w:szCs w:val="24"/>
        </w:rPr>
        <w:tab/>
      </w:r>
      <w:r w:rsidR="00EC0F84">
        <w:rPr>
          <w:rFonts w:asciiTheme="majorBidi" w:hAnsiTheme="majorBidi" w:cstheme="majorBidi"/>
          <w:b/>
          <w:bCs/>
          <w:sz w:val="24"/>
          <w:szCs w:val="24"/>
        </w:rPr>
        <w:tab/>
      </w:r>
      <w:r w:rsidR="00EC0F84">
        <w:rPr>
          <w:rFonts w:asciiTheme="majorBidi" w:hAnsiTheme="majorBidi" w:cstheme="majorBidi"/>
          <w:b/>
          <w:bCs/>
          <w:sz w:val="24"/>
          <w:szCs w:val="24"/>
        </w:rPr>
        <w:tab/>
      </w:r>
      <w:r>
        <w:rPr>
          <w:rFonts w:asciiTheme="majorBidi" w:hAnsiTheme="majorBidi" w:cstheme="majorBidi"/>
          <w:b/>
          <w:bCs/>
          <w:sz w:val="24"/>
          <w:szCs w:val="24"/>
        </w:rPr>
        <w:t>: KH. Amin Abdurrohiem</w:t>
      </w:r>
    </w:p>
    <w:p w:rsidR="00C74B6E" w:rsidRDefault="00C74B6E" w:rsidP="00EC0F84">
      <w:pPr>
        <w:pStyle w:val="ListParagraph"/>
        <w:tabs>
          <w:tab w:val="left" w:pos="1620"/>
        </w:tabs>
        <w:spacing w:line="240" w:lineRule="auto"/>
        <w:ind w:left="1440"/>
        <w:rPr>
          <w:rFonts w:asciiTheme="majorBidi" w:hAnsiTheme="majorBidi" w:cstheme="majorBidi"/>
          <w:b/>
          <w:bCs/>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00EC0F84">
        <w:rPr>
          <w:rFonts w:asciiTheme="majorBidi" w:hAnsiTheme="majorBidi" w:cstheme="majorBidi"/>
          <w:b/>
          <w:bCs/>
          <w:sz w:val="24"/>
          <w:szCs w:val="24"/>
        </w:rPr>
        <w:tab/>
      </w:r>
      <w:r w:rsidR="00EC0F84">
        <w:rPr>
          <w:rFonts w:asciiTheme="majorBidi" w:hAnsiTheme="majorBidi" w:cstheme="majorBidi"/>
          <w:b/>
          <w:bCs/>
          <w:sz w:val="24"/>
          <w:szCs w:val="24"/>
        </w:rPr>
        <w:tab/>
      </w:r>
      <w:r w:rsidR="00CD1835">
        <w:rPr>
          <w:rFonts w:asciiTheme="majorBidi" w:hAnsiTheme="majorBidi" w:cstheme="majorBidi"/>
          <w:b/>
          <w:bCs/>
          <w:sz w:val="24"/>
          <w:szCs w:val="24"/>
        </w:rPr>
        <w:t xml:space="preserve">  </w:t>
      </w:r>
      <w:r>
        <w:rPr>
          <w:rFonts w:asciiTheme="majorBidi" w:hAnsiTheme="majorBidi" w:cstheme="majorBidi"/>
          <w:b/>
          <w:bCs/>
          <w:sz w:val="24"/>
          <w:szCs w:val="24"/>
        </w:rPr>
        <w:t>Kyai Ali Maskur</w:t>
      </w:r>
    </w:p>
    <w:p w:rsidR="00C74B6E" w:rsidRDefault="00C74B6E" w:rsidP="00EC0F84">
      <w:pPr>
        <w:pStyle w:val="ListParagraph"/>
        <w:tabs>
          <w:tab w:val="left" w:pos="1620"/>
        </w:tabs>
        <w:spacing w:line="240" w:lineRule="auto"/>
        <w:ind w:left="1440"/>
        <w:rPr>
          <w:rFonts w:asciiTheme="majorBidi" w:hAnsiTheme="majorBidi" w:cstheme="majorBidi"/>
          <w:b/>
          <w:bCs/>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00EC0F84">
        <w:rPr>
          <w:rFonts w:asciiTheme="majorBidi" w:hAnsiTheme="majorBidi" w:cstheme="majorBidi"/>
          <w:b/>
          <w:bCs/>
          <w:sz w:val="24"/>
          <w:szCs w:val="24"/>
        </w:rPr>
        <w:tab/>
      </w:r>
      <w:r w:rsidR="00EC0F84">
        <w:rPr>
          <w:rFonts w:asciiTheme="majorBidi" w:hAnsiTheme="majorBidi" w:cstheme="majorBidi"/>
          <w:b/>
          <w:bCs/>
          <w:sz w:val="24"/>
          <w:szCs w:val="24"/>
        </w:rPr>
        <w:tab/>
      </w:r>
      <w:r w:rsidR="00CD1835">
        <w:rPr>
          <w:rFonts w:asciiTheme="majorBidi" w:hAnsiTheme="majorBidi" w:cstheme="majorBidi"/>
          <w:b/>
          <w:bCs/>
          <w:sz w:val="24"/>
          <w:szCs w:val="24"/>
        </w:rPr>
        <w:t xml:space="preserve">  </w:t>
      </w:r>
      <w:r>
        <w:rPr>
          <w:rFonts w:asciiTheme="majorBidi" w:hAnsiTheme="majorBidi" w:cstheme="majorBidi"/>
          <w:b/>
          <w:bCs/>
          <w:sz w:val="24"/>
          <w:szCs w:val="24"/>
        </w:rPr>
        <w:t>Kyai Adib Arifin</w:t>
      </w:r>
    </w:p>
    <w:p w:rsidR="00C74B6E" w:rsidRDefault="00C74B6E" w:rsidP="00A02698">
      <w:pPr>
        <w:pStyle w:val="ListParagraph"/>
        <w:tabs>
          <w:tab w:val="left" w:pos="1620"/>
        </w:tabs>
        <w:spacing w:line="240" w:lineRule="auto"/>
        <w:ind w:left="1710" w:hanging="90"/>
        <w:rPr>
          <w:rFonts w:asciiTheme="majorBidi" w:hAnsiTheme="majorBidi" w:cstheme="majorBidi"/>
          <w:b/>
          <w:bCs/>
          <w:sz w:val="24"/>
          <w:szCs w:val="24"/>
        </w:rPr>
      </w:pPr>
      <w:r>
        <w:rPr>
          <w:rFonts w:asciiTheme="majorBidi" w:hAnsiTheme="majorBidi" w:cstheme="majorBidi"/>
          <w:b/>
          <w:bCs/>
          <w:sz w:val="24"/>
          <w:szCs w:val="24"/>
        </w:rPr>
        <w:t>Kepala Pondok</w:t>
      </w:r>
      <w:r w:rsidR="00EC0F84">
        <w:rPr>
          <w:rFonts w:asciiTheme="majorBidi" w:hAnsiTheme="majorBidi" w:cstheme="majorBidi"/>
          <w:b/>
          <w:bCs/>
          <w:sz w:val="24"/>
          <w:szCs w:val="24"/>
        </w:rPr>
        <w:tab/>
      </w:r>
      <w:r w:rsidR="00EC0F84">
        <w:rPr>
          <w:rFonts w:asciiTheme="majorBidi" w:hAnsiTheme="majorBidi" w:cstheme="majorBidi"/>
          <w:b/>
          <w:bCs/>
          <w:sz w:val="24"/>
          <w:szCs w:val="24"/>
        </w:rPr>
        <w:tab/>
      </w:r>
      <w:r>
        <w:rPr>
          <w:rFonts w:asciiTheme="majorBidi" w:hAnsiTheme="majorBidi" w:cstheme="majorBidi"/>
          <w:b/>
          <w:bCs/>
          <w:sz w:val="24"/>
          <w:szCs w:val="24"/>
        </w:rPr>
        <w:t>: Muhammad Nurdin</w:t>
      </w:r>
    </w:p>
    <w:p w:rsidR="00C74B6E" w:rsidRDefault="00C74B6E" w:rsidP="00A02698">
      <w:pPr>
        <w:pStyle w:val="ListParagraph"/>
        <w:tabs>
          <w:tab w:val="left" w:pos="1620"/>
        </w:tabs>
        <w:spacing w:line="240" w:lineRule="auto"/>
        <w:ind w:left="1710" w:hanging="90"/>
        <w:rPr>
          <w:rFonts w:asciiTheme="majorBidi" w:hAnsiTheme="majorBidi" w:cstheme="majorBidi"/>
          <w:b/>
          <w:bCs/>
          <w:sz w:val="24"/>
          <w:szCs w:val="24"/>
        </w:rPr>
      </w:pPr>
      <w:r>
        <w:rPr>
          <w:rFonts w:asciiTheme="majorBidi" w:hAnsiTheme="majorBidi" w:cstheme="majorBidi"/>
          <w:b/>
          <w:bCs/>
          <w:sz w:val="24"/>
          <w:szCs w:val="24"/>
        </w:rPr>
        <w:t>Wakil</w:t>
      </w:r>
      <w:r w:rsidR="00A02698">
        <w:rPr>
          <w:rFonts w:asciiTheme="majorBidi" w:hAnsiTheme="majorBidi" w:cstheme="majorBidi"/>
          <w:b/>
          <w:bCs/>
          <w:sz w:val="24"/>
          <w:szCs w:val="24"/>
        </w:rPr>
        <w:tab/>
      </w:r>
      <w:r w:rsidR="00A02698">
        <w:rPr>
          <w:rFonts w:asciiTheme="majorBidi" w:hAnsiTheme="majorBidi" w:cstheme="majorBidi"/>
          <w:b/>
          <w:bCs/>
          <w:sz w:val="24"/>
          <w:szCs w:val="24"/>
        </w:rPr>
        <w:tab/>
      </w:r>
      <w:r w:rsidR="00A02698">
        <w:rPr>
          <w:rFonts w:asciiTheme="majorBidi" w:hAnsiTheme="majorBidi" w:cstheme="majorBidi"/>
          <w:b/>
          <w:bCs/>
          <w:sz w:val="24"/>
          <w:szCs w:val="24"/>
        </w:rPr>
        <w:tab/>
      </w:r>
      <w:r>
        <w:rPr>
          <w:rFonts w:asciiTheme="majorBidi" w:hAnsiTheme="majorBidi" w:cstheme="majorBidi"/>
          <w:b/>
          <w:bCs/>
          <w:sz w:val="24"/>
          <w:szCs w:val="24"/>
        </w:rPr>
        <w:t>: Muhammad Jauhari</w:t>
      </w:r>
    </w:p>
    <w:p w:rsidR="00C74B6E" w:rsidRDefault="00C74B6E" w:rsidP="00A02698">
      <w:pPr>
        <w:pStyle w:val="ListParagraph"/>
        <w:tabs>
          <w:tab w:val="left" w:pos="1620"/>
        </w:tabs>
        <w:spacing w:line="240" w:lineRule="auto"/>
        <w:ind w:left="1710" w:hanging="90"/>
        <w:rPr>
          <w:rFonts w:asciiTheme="majorBidi" w:hAnsiTheme="majorBidi" w:cstheme="majorBidi"/>
          <w:b/>
          <w:bCs/>
          <w:sz w:val="24"/>
          <w:szCs w:val="24"/>
        </w:rPr>
      </w:pPr>
      <w:r>
        <w:rPr>
          <w:rFonts w:asciiTheme="majorBidi" w:hAnsiTheme="majorBidi" w:cstheme="majorBidi"/>
          <w:b/>
          <w:bCs/>
          <w:sz w:val="24"/>
          <w:szCs w:val="24"/>
        </w:rPr>
        <w:t>Seketaris</w:t>
      </w:r>
      <w:r w:rsidR="00EC0F84">
        <w:rPr>
          <w:rFonts w:asciiTheme="majorBidi" w:hAnsiTheme="majorBidi" w:cstheme="majorBidi"/>
          <w:b/>
          <w:bCs/>
          <w:sz w:val="24"/>
          <w:szCs w:val="24"/>
        </w:rPr>
        <w:tab/>
      </w:r>
      <w:r w:rsidR="00EC0F84">
        <w:rPr>
          <w:rFonts w:asciiTheme="majorBidi" w:hAnsiTheme="majorBidi" w:cstheme="majorBidi"/>
          <w:b/>
          <w:bCs/>
          <w:sz w:val="24"/>
          <w:szCs w:val="24"/>
        </w:rPr>
        <w:tab/>
      </w:r>
      <w:r w:rsidR="00EC0F84">
        <w:rPr>
          <w:rFonts w:asciiTheme="majorBidi" w:hAnsiTheme="majorBidi" w:cstheme="majorBidi"/>
          <w:b/>
          <w:bCs/>
          <w:sz w:val="24"/>
          <w:szCs w:val="24"/>
        </w:rPr>
        <w:tab/>
      </w:r>
      <w:r>
        <w:rPr>
          <w:rFonts w:asciiTheme="majorBidi" w:hAnsiTheme="majorBidi" w:cstheme="majorBidi"/>
          <w:b/>
          <w:bCs/>
          <w:sz w:val="24"/>
          <w:szCs w:val="24"/>
        </w:rPr>
        <w:t>: Muhammad Asmu’i</w:t>
      </w:r>
    </w:p>
    <w:p w:rsidR="00C74B6E" w:rsidRDefault="00C74B6E" w:rsidP="00A02698">
      <w:pPr>
        <w:pStyle w:val="ListParagraph"/>
        <w:tabs>
          <w:tab w:val="left" w:pos="1620"/>
        </w:tabs>
        <w:spacing w:line="240" w:lineRule="auto"/>
        <w:ind w:left="1710" w:hanging="90"/>
        <w:rPr>
          <w:rFonts w:asciiTheme="majorBidi" w:hAnsiTheme="majorBidi" w:cstheme="majorBidi"/>
          <w:b/>
          <w:bCs/>
          <w:sz w:val="24"/>
          <w:szCs w:val="24"/>
        </w:rPr>
      </w:pPr>
      <w:r>
        <w:rPr>
          <w:rFonts w:asciiTheme="majorBidi" w:hAnsiTheme="majorBidi" w:cstheme="majorBidi"/>
          <w:b/>
          <w:bCs/>
          <w:sz w:val="24"/>
          <w:szCs w:val="24"/>
        </w:rPr>
        <w:t>Wakil</w:t>
      </w:r>
      <w:r w:rsidR="00EF5BAF">
        <w:rPr>
          <w:rFonts w:asciiTheme="majorBidi" w:hAnsiTheme="majorBidi" w:cstheme="majorBidi"/>
          <w:b/>
          <w:bCs/>
          <w:sz w:val="24"/>
          <w:szCs w:val="24"/>
        </w:rPr>
        <w:tab/>
      </w:r>
      <w:r w:rsidR="00EF5BAF">
        <w:rPr>
          <w:rFonts w:asciiTheme="majorBidi" w:hAnsiTheme="majorBidi" w:cstheme="majorBidi"/>
          <w:b/>
          <w:bCs/>
          <w:sz w:val="24"/>
          <w:szCs w:val="24"/>
        </w:rPr>
        <w:tab/>
      </w:r>
      <w:r w:rsidR="00EF5BAF">
        <w:rPr>
          <w:rFonts w:asciiTheme="majorBidi" w:hAnsiTheme="majorBidi" w:cstheme="majorBidi"/>
          <w:b/>
          <w:bCs/>
          <w:sz w:val="24"/>
          <w:szCs w:val="24"/>
        </w:rPr>
        <w:tab/>
      </w:r>
      <w:r>
        <w:rPr>
          <w:rFonts w:asciiTheme="majorBidi" w:hAnsiTheme="majorBidi" w:cstheme="majorBidi"/>
          <w:b/>
          <w:bCs/>
          <w:sz w:val="24"/>
          <w:szCs w:val="24"/>
        </w:rPr>
        <w:t>:</w:t>
      </w:r>
    </w:p>
    <w:p w:rsidR="00C74B6E" w:rsidRDefault="00C74B6E" w:rsidP="00A02698">
      <w:pPr>
        <w:pStyle w:val="ListParagraph"/>
        <w:tabs>
          <w:tab w:val="left" w:pos="1620"/>
        </w:tabs>
        <w:spacing w:line="240" w:lineRule="auto"/>
        <w:ind w:left="1710" w:hanging="90"/>
        <w:rPr>
          <w:rFonts w:asciiTheme="majorBidi" w:hAnsiTheme="majorBidi" w:cstheme="majorBidi"/>
          <w:b/>
          <w:bCs/>
          <w:sz w:val="24"/>
          <w:szCs w:val="24"/>
        </w:rPr>
      </w:pPr>
      <w:r>
        <w:rPr>
          <w:rFonts w:asciiTheme="majorBidi" w:hAnsiTheme="majorBidi" w:cstheme="majorBidi"/>
          <w:b/>
          <w:bCs/>
          <w:sz w:val="24"/>
          <w:szCs w:val="24"/>
        </w:rPr>
        <w:t>Bendahara</w:t>
      </w:r>
      <w:r w:rsidR="00EC0F84">
        <w:rPr>
          <w:rFonts w:asciiTheme="majorBidi" w:hAnsiTheme="majorBidi" w:cstheme="majorBidi"/>
          <w:b/>
          <w:bCs/>
          <w:sz w:val="24"/>
          <w:szCs w:val="24"/>
        </w:rPr>
        <w:tab/>
      </w:r>
      <w:r w:rsidR="00EC0F84">
        <w:rPr>
          <w:rFonts w:asciiTheme="majorBidi" w:hAnsiTheme="majorBidi" w:cstheme="majorBidi"/>
          <w:b/>
          <w:bCs/>
          <w:sz w:val="24"/>
          <w:szCs w:val="24"/>
        </w:rPr>
        <w:tab/>
      </w:r>
      <w:r w:rsidR="00EC0F84">
        <w:rPr>
          <w:rFonts w:asciiTheme="majorBidi" w:hAnsiTheme="majorBidi" w:cstheme="majorBidi"/>
          <w:b/>
          <w:bCs/>
          <w:sz w:val="24"/>
          <w:szCs w:val="24"/>
        </w:rPr>
        <w:tab/>
      </w:r>
      <w:r>
        <w:rPr>
          <w:rFonts w:asciiTheme="majorBidi" w:hAnsiTheme="majorBidi" w:cstheme="majorBidi"/>
          <w:b/>
          <w:bCs/>
          <w:sz w:val="24"/>
          <w:szCs w:val="24"/>
        </w:rPr>
        <w:t>: Muhammad Bashori</w:t>
      </w:r>
    </w:p>
    <w:p w:rsidR="00C74B6E" w:rsidRDefault="00C74B6E" w:rsidP="00A02698">
      <w:pPr>
        <w:pStyle w:val="ListParagraph"/>
        <w:tabs>
          <w:tab w:val="left" w:pos="1620"/>
        </w:tabs>
        <w:spacing w:line="240" w:lineRule="auto"/>
        <w:ind w:left="1710" w:hanging="90"/>
        <w:rPr>
          <w:rFonts w:asciiTheme="majorBidi" w:hAnsiTheme="majorBidi" w:cstheme="majorBidi"/>
          <w:b/>
          <w:bCs/>
          <w:sz w:val="24"/>
          <w:szCs w:val="24"/>
        </w:rPr>
      </w:pPr>
      <w:r>
        <w:rPr>
          <w:rFonts w:asciiTheme="majorBidi" w:hAnsiTheme="majorBidi" w:cstheme="majorBidi"/>
          <w:b/>
          <w:bCs/>
          <w:sz w:val="24"/>
          <w:szCs w:val="24"/>
        </w:rPr>
        <w:t>Wakil</w:t>
      </w:r>
      <w:r w:rsidR="00EF5BAF">
        <w:rPr>
          <w:rFonts w:asciiTheme="majorBidi" w:hAnsiTheme="majorBidi" w:cstheme="majorBidi"/>
          <w:b/>
          <w:bCs/>
          <w:sz w:val="24"/>
          <w:szCs w:val="24"/>
        </w:rPr>
        <w:tab/>
      </w:r>
      <w:r w:rsidR="00EF5BAF">
        <w:rPr>
          <w:rFonts w:asciiTheme="majorBidi" w:hAnsiTheme="majorBidi" w:cstheme="majorBidi"/>
          <w:b/>
          <w:bCs/>
          <w:sz w:val="24"/>
          <w:szCs w:val="24"/>
        </w:rPr>
        <w:tab/>
      </w:r>
      <w:r w:rsidR="00EF5BAF">
        <w:rPr>
          <w:rFonts w:asciiTheme="majorBidi" w:hAnsiTheme="majorBidi" w:cstheme="majorBidi"/>
          <w:b/>
          <w:bCs/>
          <w:sz w:val="24"/>
          <w:szCs w:val="24"/>
        </w:rPr>
        <w:tab/>
      </w:r>
      <w:r>
        <w:rPr>
          <w:rFonts w:asciiTheme="majorBidi" w:hAnsiTheme="majorBidi" w:cstheme="majorBidi"/>
          <w:b/>
          <w:bCs/>
          <w:sz w:val="24"/>
          <w:szCs w:val="24"/>
        </w:rPr>
        <w:t>: Maksum</w:t>
      </w:r>
    </w:p>
    <w:p w:rsidR="00EC0F84" w:rsidRDefault="00EC0F84" w:rsidP="00EC0F84">
      <w:pPr>
        <w:pStyle w:val="ListParagraph"/>
        <w:tabs>
          <w:tab w:val="left" w:pos="1620"/>
        </w:tabs>
        <w:spacing w:line="240" w:lineRule="auto"/>
        <w:ind w:left="1440"/>
        <w:rPr>
          <w:rFonts w:asciiTheme="majorBidi" w:hAnsiTheme="majorBidi" w:cstheme="majorBidi"/>
          <w:b/>
          <w:bCs/>
          <w:sz w:val="24"/>
          <w:szCs w:val="24"/>
        </w:rPr>
      </w:pPr>
    </w:p>
    <w:p w:rsidR="00C74B6E" w:rsidRDefault="00C74B6E" w:rsidP="00A02698">
      <w:pPr>
        <w:pStyle w:val="ListParagraph"/>
        <w:tabs>
          <w:tab w:val="left" w:pos="1620"/>
        </w:tabs>
        <w:spacing w:line="240" w:lineRule="auto"/>
        <w:ind w:left="1710" w:hanging="90"/>
        <w:rPr>
          <w:rFonts w:asciiTheme="majorBidi" w:hAnsiTheme="majorBidi" w:cstheme="majorBidi"/>
          <w:b/>
          <w:bCs/>
          <w:sz w:val="24"/>
          <w:szCs w:val="24"/>
          <w:u w:val="single"/>
        </w:rPr>
      </w:pPr>
      <w:r w:rsidRPr="00C74B6E">
        <w:rPr>
          <w:rFonts w:asciiTheme="majorBidi" w:hAnsiTheme="majorBidi" w:cstheme="majorBidi"/>
          <w:b/>
          <w:bCs/>
          <w:sz w:val="24"/>
          <w:szCs w:val="24"/>
          <w:u w:val="single"/>
        </w:rPr>
        <w:t>Seksi-Seksi</w:t>
      </w:r>
    </w:p>
    <w:p w:rsidR="00EC0F84" w:rsidRPr="00D75476" w:rsidRDefault="00C74B6E" w:rsidP="00EC0F84">
      <w:pPr>
        <w:pStyle w:val="ListParagraph"/>
        <w:numPr>
          <w:ilvl w:val="0"/>
          <w:numId w:val="8"/>
        </w:numPr>
        <w:tabs>
          <w:tab w:val="left" w:pos="1620"/>
        </w:tabs>
        <w:rPr>
          <w:rFonts w:asciiTheme="majorBidi" w:hAnsiTheme="majorBidi" w:cstheme="majorBidi"/>
          <w:b/>
          <w:bCs/>
          <w:sz w:val="24"/>
          <w:szCs w:val="24"/>
        </w:rPr>
      </w:pPr>
      <w:r w:rsidRPr="00D75476">
        <w:rPr>
          <w:rFonts w:asciiTheme="majorBidi" w:hAnsiTheme="majorBidi" w:cstheme="majorBidi"/>
          <w:b/>
          <w:bCs/>
          <w:sz w:val="24"/>
          <w:szCs w:val="24"/>
        </w:rPr>
        <w:t>Pendidikan</w:t>
      </w:r>
      <w:r w:rsidR="00EC0F84" w:rsidRPr="00D75476">
        <w:rPr>
          <w:rFonts w:asciiTheme="majorBidi" w:hAnsiTheme="majorBidi" w:cstheme="majorBidi"/>
          <w:b/>
          <w:bCs/>
          <w:sz w:val="24"/>
          <w:szCs w:val="24"/>
        </w:rPr>
        <w:tab/>
      </w:r>
      <w:r w:rsidR="00EC0F84" w:rsidRPr="00D75476">
        <w:rPr>
          <w:rFonts w:asciiTheme="majorBidi" w:hAnsiTheme="majorBidi" w:cstheme="majorBidi"/>
          <w:b/>
          <w:bCs/>
          <w:sz w:val="24"/>
          <w:szCs w:val="24"/>
        </w:rPr>
        <w:tab/>
        <w:t>: Burhanudin</w:t>
      </w:r>
    </w:p>
    <w:p w:rsidR="00EC0F84" w:rsidRPr="00D75476" w:rsidRDefault="00EC0F84" w:rsidP="00EC0F84">
      <w:pPr>
        <w:pStyle w:val="ListParagraph"/>
        <w:tabs>
          <w:tab w:val="left" w:pos="1620"/>
        </w:tabs>
        <w:ind w:left="2160"/>
        <w:rPr>
          <w:rFonts w:asciiTheme="majorBidi" w:hAnsiTheme="majorBidi" w:cstheme="majorBidi"/>
          <w:b/>
          <w:bCs/>
          <w:sz w:val="24"/>
          <w:szCs w:val="24"/>
        </w:rPr>
      </w:pPr>
      <w:r w:rsidRPr="00D75476">
        <w:rPr>
          <w:rFonts w:asciiTheme="majorBidi" w:hAnsiTheme="majorBidi" w:cstheme="majorBidi"/>
          <w:b/>
          <w:bCs/>
          <w:sz w:val="24"/>
          <w:szCs w:val="24"/>
        </w:rPr>
        <w:tab/>
      </w:r>
      <w:r w:rsidRPr="00D75476">
        <w:rPr>
          <w:rFonts w:asciiTheme="majorBidi" w:hAnsiTheme="majorBidi" w:cstheme="majorBidi"/>
          <w:b/>
          <w:bCs/>
          <w:sz w:val="24"/>
          <w:szCs w:val="24"/>
        </w:rPr>
        <w:tab/>
      </w:r>
      <w:r w:rsidRPr="00D75476">
        <w:rPr>
          <w:rFonts w:asciiTheme="majorBidi" w:hAnsiTheme="majorBidi" w:cstheme="majorBidi"/>
          <w:b/>
          <w:bCs/>
          <w:sz w:val="24"/>
          <w:szCs w:val="24"/>
        </w:rPr>
        <w:tab/>
      </w:r>
      <w:r w:rsidR="00C74B6E" w:rsidRPr="00D75476">
        <w:rPr>
          <w:rFonts w:asciiTheme="majorBidi" w:hAnsiTheme="majorBidi" w:cstheme="majorBidi"/>
          <w:b/>
          <w:bCs/>
          <w:sz w:val="24"/>
          <w:szCs w:val="24"/>
        </w:rPr>
        <w:t xml:space="preserve"> Ahmad Asmu’i</w:t>
      </w:r>
    </w:p>
    <w:p w:rsidR="00EC0F84" w:rsidRPr="00D75476" w:rsidRDefault="00EC0F84" w:rsidP="00EC0F84">
      <w:pPr>
        <w:pStyle w:val="ListParagraph"/>
        <w:tabs>
          <w:tab w:val="left" w:pos="1620"/>
        </w:tabs>
        <w:ind w:left="2160"/>
        <w:rPr>
          <w:rFonts w:asciiTheme="majorBidi" w:hAnsiTheme="majorBidi" w:cstheme="majorBidi"/>
          <w:b/>
          <w:bCs/>
          <w:sz w:val="24"/>
          <w:szCs w:val="24"/>
        </w:rPr>
      </w:pPr>
    </w:p>
    <w:p w:rsidR="00EC0F84" w:rsidRPr="00D75476" w:rsidRDefault="00C74B6E" w:rsidP="00EC0F84">
      <w:pPr>
        <w:pStyle w:val="ListParagraph"/>
        <w:numPr>
          <w:ilvl w:val="0"/>
          <w:numId w:val="8"/>
        </w:numPr>
        <w:tabs>
          <w:tab w:val="left" w:pos="1620"/>
        </w:tabs>
        <w:rPr>
          <w:rFonts w:asciiTheme="majorBidi" w:hAnsiTheme="majorBidi" w:cstheme="majorBidi"/>
          <w:b/>
          <w:bCs/>
          <w:sz w:val="24"/>
          <w:szCs w:val="24"/>
        </w:rPr>
      </w:pPr>
      <w:r w:rsidRPr="00D75476">
        <w:rPr>
          <w:rFonts w:asciiTheme="majorBidi" w:hAnsiTheme="majorBidi" w:cstheme="majorBidi"/>
          <w:b/>
          <w:bCs/>
          <w:sz w:val="24"/>
          <w:szCs w:val="24"/>
        </w:rPr>
        <w:t>Kebersihan</w:t>
      </w:r>
      <w:r w:rsidR="00EC0F84" w:rsidRPr="00D75476">
        <w:rPr>
          <w:rFonts w:asciiTheme="majorBidi" w:hAnsiTheme="majorBidi" w:cstheme="majorBidi"/>
          <w:b/>
          <w:bCs/>
          <w:sz w:val="24"/>
          <w:szCs w:val="24"/>
        </w:rPr>
        <w:tab/>
      </w:r>
      <w:r w:rsidR="00EC0F84" w:rsidRPr="00D75476">
        <w:rPr>
          <w:rFonts w:asciiTheme="majorBidi" w:hAnsiTheme="majorBidi" w:cstheme="majorBidi"/>
          <w:b/>
          <w:bCs/>
          <w:sz w:val="24"/>
          <w:szCs w:val="24"/>
        </w:rPr>
        <w:tab/>
        <w:t>: Abu Sholeh</w:t>
      </w:r>
    </w:p>
    <w:p w:rsidR="00EC0F84" w:rsidRPr="0099018C" w:rsidRDefault="00EC0F84" w:rsidP="0099018C">
      <w:pPr>
        <w:pStyle w:val="ListParagraph"/>
        <w:tabs>
          <w:tab w:val="left" w:pos="1620"/>
        </w:tabs>
        <w:ind w:left="2160"/>
        <w:rPr>
          <w:rFonts w:asciiTheme="majorBidi" w:hAnsiTheme="majorBidi" w:cstheme="majorBidi"/>
          <w:b/>
          <w:bCs/>
          <w:sz w:val="24"/>
          <w:szCs w:val="24"/>
        </w:rPr>
      </w:pPr>
      <w:r w:rsidRPr="00D75476">
        <w:rPr>
          <w:rFonts w:asciiTheme="majorBidi" w:hAnsiTheme="majorBidi" w:cstheme="majorBidi"/>
          <w:b/>
          <w:bCs/>
          <w:sz w:val="24"/>
          <w:szCs w:val="24"/>
        </w:rPr>
        <w:tab/>
      </w:r>
      <w:r w:rsidRPr="00D75476">
        <w:rPr>
          <w:rFonts w:asciiTheme="majorBidi" w:hAnsiTheme="majorBidi" w:cstheme="majorBidi"/>
          <w:b/>
          <w:bCs/>
          <w:sz w:val="24"/>
          <w:szCs w:val="24"/>
        </w:rPr>
        <w:tab/>
      </w:r>
      <w:r w:rsidRPr="00D75476">
        <w:rPr>
          <w:rFonts w:asciiTheme="majorBidi" w:hAnsiTheme="majorBidi" w:cstheme="majorBidi"/>
          <w:b/>
          <w:bCs/>
          <w:sz w:val="24"/>
          <w:szCs w:val="24"/>
        </w:rPr>
        <w:tab/>
      </w:r>
      <w:r w:rsidR="00C74B6E" w:rsidRPr="00D75476">
        <w:rPr>
          <w:rFonts w:asciiTheme="majorBidi" w:hAnsiTheme="majorBidi" w:cstheme="majorBidi"/>
          <w:b/>
          <w:bCs/>
          <w:sz w:val="24"/>
          <w:szCs w:val="24"/>
        </w:rPr>
        <w:t xml:space="preserve"> Misbahul Munir</w:t>
      </w:r>
    </w:p>
    <w:p w:rsidR="00D75476" w:rsidRPr="00D75476" w:rsidRDefault="00D75476" w:rsidP="00EC0F84">
      <w:pPr>
        <w:pStyle w:val="ListParagraph"/>
        <w:tabs>
          <w:tab w:val="left" w:pos="1620"/>
        </w:tabs>
        <w:ind w:left="2160"/>
        <w:rPr>
          <w:rFonts w:asciiTheme="majorBidi" w:hAnsiTheme="majorBidi" w:cstheme="majorBidi"/>
          <w:b/>
          <w:bCs/>
          <w:sz w:val="24"/>
          <w:szCs w:val="24"/>
        </w:rPr>
      </w:pPr>
    </w:p>
    <w:p w:rsidR="00EC0F84" w:rsidRPr="00D75476" w:rsidRDefault="00C74B6E" w:rsidP="00EC0F84">
      <w:pPr>
        <w:pStyle w:val="ListParagraph"/>
        <w:numPr>
          <w:ilvl w:val="0"/>
          <w:numId w:val="8"/>
        </w:numPr>
        <w:tabs>
          <w:tab w:val="left" w:pos="1620"/>
        </w:tabs>
        <w:rPr>
          <w:rFonts w:asciiTheme="majorBidi" w:hAnsiTheme="majorBidi" w:cstheme="majorBidi"/>
          <w:b/>
          <w:bCs/>
          <w:sz w:val="24"/>
          <w:szCs w:val="24"/>
        </w:rPr>
      </w:pPr>
      <w:r w:rsidRPr="00D75476">
        <w:rPr>
          <w:rFonts w:asciiTheme="majorBidi" w:hAnsiTheme="majorBidi" w:cstheme="majorBidi"/>
          <w:b/>
          <w:bCs/>
          <w:sz w:val="24"/>
          <w:szCs w:val="24"/>
        </w:rPr>
        <w:lastRenderedPageBreak/>
        <w:t>Perlengkapan</w:t>
      </w:r>
      <w:r w:rsidR="00EC0F84" w:rsidRPr="00D75476">
        <w:rPr>
          <w:rFonts w:asciiTheme="majorBidi" w:hAnsiTheme="majorBidi" w:cstheme="majorBidi"/>
          <w:b/>
          <w:bCs/>
          <w:sz w:val="24"/>
          <w:szCs w:val="24"/>
        </w:rPr>
        <w:tab/>
      </w:r>
      <w:r w:rsidR="00EC0F84" w:rsidRPr="00D75476">
        <w:rPr>
          <w:rFonts w:asciiTheme="majorBidi" w:hAnsiTheme="majorBidi" w:cstheme="majorBidi"/>
          <w:b/>
          <w:bCs/>
          <w:sz w:val="24"/>
          <w:szCs w:val="24"/>
        </w:rPr>
        <w:tab/>
        <w:t>: M jauhari</w:t>
      </w:r>
    </w:p>
    <w:p w:rsidR="00C74B6E" w:rsidRPr="00D75476" w:rsidRDefault="00EC0F84" w:rsidP="00EC0F84">
      <w:pPr>
        <w:pStyle w:val="ListParagraph"/>
        <w:tabs>
          <w:tab w:val="left" w:pos="1620"/>
        </w:tabs>
        <w:ind w:left="2160"/>
        <w:rPr>
          <w:rFonts w:asciiTheme="majorBidi" w:hAnsiTheme="majorBidi" w:cstheme="majorBidi"/>
          <w:b/>
          <w:bCs/>
          <w:sz w:val="24"/>
          <w:szCs w:val="24"/>
        </w:rPr>
      </w:pPr>
      <w:r w:rsidRPr="00D75476">
        <w:rPr>
          <w:rFonts w:asciiTheme="majorBidi" w:hAnsiTheme="majorBidi" w:cstheme="majorBidi"/>
          <w:b/>
          <w:bCs/>
          <w:sz w:val="24"/>
          <w:szCs w:val="24"/>
        </w:rPr>
        <w:tab/>
      </w:r>
      <w:r w:rsidRPr="00D75476">
        <w:rPr>
          <w:rFonts w:asciiTheme="majorBidi" w:hAnsiTheme="majorBidi" w:cstheme="majorBidi"/>
          <w:b/>
          <w:bCs/>
          <w:sz w:val="24"/>
          <w:szCs w:val="24"/>
        </w:rPr>
        <w:tab/>
      </w:r>
      <w:r w:rsidRPr="00D75476">
        <w:rPr>
          <w:rFonts w:asciiTheme="majorBidi" w:hAnsiTheme="majorBidi" w:cstheme="majorBidi"/>
          <w:b/>
          <w:bCs/>
          <w:sz w:val="24"/>
          <w:szCs w:val="24"/>
        </w:rPr>
        <w:tab/>
      </w:r>
      <w:r w:rsidR="00C74B6E" w:rsidRPr="00D75476">
        <w:rPr>
          <w:rFonts w:asciiTheme="majorBidi" w:hAnsiTheme="majorBidi" w:cstheme="majorBidi"/>
          <w:b/>
          <w:bCs/>
          <w:sz w:val="24"/>
          <w:szCs w:val="24"/>
        </w:rPr>
        <w:t xml:space="preserve"> Imam Mustaqim</w:t>
      </w:r>
    </w:p>
    <w:p w:rsidR="00D75476" w:rsidRPr="00D75476" w:rsidRDefault="00D75476" w:rsidP="00EC0F84">
      <w:pPr>
        <w:pStyle w:val="ListParagraph"/>
        <w:tabs>
          <w:tab w:val="left" w:pos="1620"/>
        </w:tabs>
        <w:ind w:left="2160"/>
        <w:rPr>
          <w:rFonts w:asciiTheme="majorBidi" w:hAnsiTheme="majorBidi" w:cstheme="majorBidi"/>
          <w:b/>
          <w:bCs/>
          <w:sz w:val="24"/>
          <w:szCs w:val="24"/>
        </w:rPr>
      </w:pPr>
    </w:p>
    <w:p w:rsidR="00D75476" w:rsidRPr="00D75476" w:rsidRDefault="00C74B6E" w:rsidP="00D75476">
      <w:pPr>
        <w:pStyle w:val="ListParagraph"/>
        <w:numPr>
          <w:ilvl w:val="0"/>
          <w:numId w:val="8"/>
        </w:numPr>
        <w:tabs>
          <w:tab w:val="left" w:pos="1620"/>
        </w:tabs>
        <w:rPr>
          <w:rFonts w:asciiTheme="majorBidi" w:hAnsiTheme="majorBidi" w:cstheme="majorBidi"/>
          <w:b/>
          <w:bCs/>
          <w:sz w:val="24"/>
          <w:szCs w:val="24"/>
        </w:rPr>
      </w:pPr>
      <w:r w:rsidRPr="00D75476">
        <w:rPr>
          <w:rFonts w:asciiTheme="majorBidi" w:hAnsiTheme="majorBidi" w:cstheme="majorBidi"/>
          <w:b/>
          <w:bCs/>
          <w:sz w:val="24"/>
          <w:szCs w:val="24"/>
        </w:rPr>
        <w:t>Humas</w:t>
      </w:r>
      <w:r w:rsidR="00D75476">
        <w:rPr>
          <w:rFonts w:asciiTheme="majorBidi" w:hAnsiTheme="majorBidi" w:cstheme="majorBidi"/>
          <w:b/>
          <w:bCs/>
          <w:sz w:val="24"/>
          <w:szCs w:val="24"/>
        </w:rPr>
        <w:tab/>
      </w:r>
      <w:r w:rsidR="00D75476">
        <w:rPr>
          <w:rFonts w:asciiTheme="majorBidi" w:hAnsiTheme="majorBidi" w:cstheme="majorBidi"/>
          <w:b/>
          <w:bCs/>
          <w:sz w:val="24"/>
          <w:szCs w:val="24"/>
        </w:rPr>
        <w:tab/>
      </w:r>
      <w:r w:rsidR="00EC0F84" w:rsidRPr="00D75476">
        <w:rPr>
          <w:rFonts w:asciiTheme="majorBidi" w:hAnsiTheme="majorBidi" w:cstheme="majorBidi"/>
          <w:b/>
          <w:bCs/>
          <w:sz w:val="24"/>
          <w:szCs w:val="24"/>
        </w:rPr>
        <w:t>: Amer Mahmud</w:t>
      </w:r>
    </w:p>
    <w:p w:rsidR="00C74B6E" w:rsidRPr="00D75476" w:rsidRDefault="00EC0F84" w:rsidP="00EC0F84">
      <w:pPr>
        <w:pStyle w:val="ListParagraph"/>
        <w:tabs>
          <w:tab w:val="left" w:pos="1620"/>
        </w:tabs>
        <w:ind w:left="2160"/>
        <w:rPr>
          <w:rFonts w:asciiTheme="majorBidi" w:hAnsiTheme="majorBidi" w:cstheme="majorBidi"/>
          <w:b/>
          <w:bCs/>
          <w:sz w:val="24"/>
          <w:szCs w:val="24"/>
        </w:rPr>
      </w:pPr>
      <w:r w:rsidRPr="00D75476">
        <w:rPr>
          <w:rFonts w:asciiTheme="majorBidi" w:hAnsiTheme="majorBidi" w:cstheme="majorBidi"/>
          <w:b/>
          <w:bCs/>
          <w:sz w:val="24"/>
          <w:szCs w:val="24"/>
        </w:rPr>
        <w:tab/>
      </w:r>
      <w:r w:rsidRPr="00D75476">
        <w:rPr>
          <w:rFonts w:asciiTheme="majorBidi" w:hAnsiTheme="majorBidi" w:cstheme="majorBidi"/>
          <w:b/>
          <w:bCs/>
          <w:sz w:val="24"/>
          <w:szCs w:val="24"/>
        </w:rPr>
        <w:tab/>
      </w:r>
      <w:r w:rsidRPr="00D75476">
        <w:rPr>
          <w:rFonts w:asciiTheme="majorBidi" w:hAnsiTheme="majorBidi" w:cstheme="majorBidi"/>
          <w:b/>
          <w:bCs/>
          <w:sz w:val="24"/>
          <w:szCs w:val="24"/>
        </w:rPr>
        <w:tab/>
      </w:r>
      <w:r w:rsidR="00C74B6E" w:rsidRPr="00D75476">
        <w:rPr>
          <w:rFonts w:asciiTheme="majorBidi" w:hAnsiTheme="majorBidi" w:cstheme="majorBidi"/>
          <w:b/>
          <w:bCs/>
          <w:sz w:val="24"/>
          <w:szCs w:val="24"/>
        </w:rPr>
        <w:t xml:space="preserve"> M Nurdin</w:t>
      </w:r>
    </w:p>
    <w:p w:rsidR="00D75476" w:rsidRPr="00D75476" w:rsidRDefault="00D75476" w:rsidP="00EC0F84">
      <w:pPr>
        <w:pStyle w:val="ListParagraph"/>
        <w:tabs>
          <w:tab w:val="left" w:pos="1620"/>
        </w:tabs>
        <w:ind w:left="2160"/>
        <w:rPr>
          <w:rFonts w:asciiTheme="majorBidi" w:hAnsiTheme="majorBidi" w:cstheme="majorBidi"/>
          <w:b/>
          <w:bCs/>
          <w:sz w:val="24"/>
          <w:szCs w:val="24"/>
        </w:rPr>
      </w:pPr>
    </w:p>
    <w:p w:rsidR="00EC0F84" w:rsidRPr="00D75476" w:rsidRDefault="00C74B6E" w:rsidP="00EC0F84">
      <w:pPr>
        <w:pStyle w:val="ListParagraph"/>
        <w:numPr>
          <w:ilvl w:val="0"/>
          <w:numId w:val="8"/>
        </w:numPr>
        <w:tabs>
          <w:tab w:val="left" w:pos="1620"/>
        </w:tabs>
        <w:rPr>
          <w:rFonts w:asciiTheme="majorBidi" w:hAnsiTheme="majorBidi" w:cstheme="majorBidi"/>
          <w:b/>
          <w:bCs/>
          <w:sz w:val="24"/>
          <w:szCs w:val="24"/>
        </w:rPr>
      </w:pPr>
      <w:r w:rsidRPr="00D75476">
        <w:rPr>
          <w:rFonts w:asciiTheme="majorBidi" w:hAnsiTheme="majorBidi" w:cstheme="majorBidi"/>
          <w:b/>
          <w:bCs/>
          <w:sz w:val="24"/>
          <w:szCs w:val="24"/>
        </w:rPr>
        <w:t>Muadinz</w:t>
      </w:r>
      <w:r w:rsidR="00EC0F84" w:rsidRPr="00D75476">
        <w:rPr>
          <w:rFonts w:asciiTheme="majorBidi" w:hAnsiTheme="majorBidi" w:cstheme="majorBidi"/>
          <w:b/>
          <w:bCs/>
          <w:sz w:val="24"/>
          <w:szCs w:val="24"/>
        </w:rPr>
        <w:tab/>
      </w:r>
      <w:r w:rsidR="00EC0F84" w:rsidRPr="00D75476">
        <w:rPr>
          <w:rFonts w:asciiTheme="majorBidi" w:hAnsiTheme="majorBidi" w:cstheme="majorBidi"/>
          <w:b/>
          <w:bCs/>
          <w:sz w:val="24"/>
          <w:szCs w:val="24"/>
        </w:rPr>
        <w:tab/>
        <w:t>: Imam Safi’I</w:t>
      </w:r>
    </w:p>
    <w:p w:rsidR="00C74B6E" w:rsidRPr="00D75476" w:rsidRDefault="00EC0F84" w:rsidP="00EC0F84">
      <w:pPr>
        <w:pStyle w:val="ListParagraph"/>
        <w:tabs>
          <w:tab w:val="left" w:pos="1620"/>
        </w:tabs>
        <w:ind w:left="2160"/>
        <w:rPr>
          <w:rFonts w:asciiTheme="majorBidi" w:hAnsiTheme="majorBidi" w:cstheme="majorBidi"/>
          <w:b/>
          <w:bCs/>
          <w:sz w:val="24"/>
          <w:szCs w:val="24"/>
        </w:rPr>
      </w:pPr>
      <w:r w:rsidRPr="00D75476">
        <w:rPr>
          <w:rFonts w:asciiTheme="majorBidi" w:hAnsiTheme="majorBidi" w:cstheme="majorBidi"/>
          <w:b/>
          <w:bCs/>
          <w:sz w:val="24"/>
          <w:szCs w:val="24"/>
        </w:rPr>
        <w:tab/>
      </w:r>
      <w:r w:rsidRPr="00D75476">
        <w:rPr>
          <w:rFonts w:asciiTheme="majorBidi" w:hAnsiTheme="majorBidi" w:cstheme="majorBidi"/>
          <w:b/>
          <w:bCs/>
          <w:sz w:val="24"/>
          <w:szCs w:val="24"/>
        </w:rPr>
        <w:tab/>
      </w:r>
      <w:r w:rsidRPr="00D75476">
        <w:rPr>
          <w:rFonts w:asciiTheme="majorBidi" w:hAnsiTheme="majorBidi" w:cstheme="majorBidi"/>
          <w:b/>
          <w:bCs/>
          <w:sz w:val="24"/>
          <w:szCs w:val="24"/>
        </w:rPr>
        <w:tab/>
      </w:r>
      <w:r w:rsidR="00C74B6E" w:rsidRPr="00D75476">
        <w:rPr>
          <w:rFonts w:asciiTheme="majorBidi" w:hAnsiTheme="majorBidi" w:cstheme="majorBidi"/>
          <w:b/>
          <w:bCs/>
          <w:sz w:val="24"/>
          <w:szCs w:val="24"/>
        </w:rPr>
        <w:t xml:space="preserve"> Amer Mahmud</w:t>
      </w:r>
    </w:p>
    <w:p w:rsidR="00D75476" w:rsidRPr="00D75476" w:rsidRDefault="00D75476" w:rsidP="00EC0F84">
      <w:pPr>
        <w:pStyle w:val="ListParagraph"/>
        <w:tabs>
          <w:tab w:val="left" w:pos="1620"/>
        </w:tabs>
        <w:ind w:left="2160"/>
        <w:rPr>
          <w:rFonts w:asciiTheme="majorBidi" w:hAnsiTheme="majorBidi" w:cstheme="majorBidi"/>
          <w:b/>
          <w:bCs/>
          <w:sz w:val="24"/>
          <w:szCs w:val="24"/>
        </w:rPr>
      </w:pPr>
    </w:p>
    <w:p w:rsidR="00EC0F84" w:rsidRPr="00D75476" w:rsidRDefault="00C74B6E" w:rsidP="00EC0F84">
      <w:pPr>
        <w:pStyle w:val="ListParagraph"/>
        <w:numPr>
          <w:ilvl w:val="0"/>
          <w:numId w:val="8"/>
        </w:numPr>
        <w:tabs>
          <w:tab w:val="left" w:pos="1620"/>
        </w:tabs>
        <w:rPr>
          <w:rFonts w:asciiTheme="majorBidi" w:hAnsiTheme="majorBidi" w:cstheme="majorBidi"/>
          <w:b/>
          <w:bCs/>
          <w:sz w:val="24"/>
          <w:szCs w:val="24"/>
        </w:rPr>
      </w:pPr>
      <w:r w:rsidRPr="00D75476">
        <w:rPr>
          <w:rFonts w:asciiTheme="majorBidi" w:hAnsiTheme="majorBidi" w:cstheme="majorBidi"/>
          <w:b/>
          <w:bCs/>
          <w:sz w:val="24"/>
          <w:szCs w:val="24"/>
        </w:rPr>
        <w:t>Keamanan</w:t>
      </w:r>
      <w:r w:rsidR="00EC0F84" w:rsidRPr="00D75476">
        <w:rPr>
          <w:rFonts w:asciiTheme="majorBidi" w:hAnsiTheme="majorBidi" w:cstheme="majorBidi"/>
          <w:b/>
          <w:bCs/>
          <w:sz w:val="24"/>
          <w:szCs w:val="24"/>
        </w:rPr>
        <w:tab/>
      </w:r>
      <w:r w:rsidR="00EC0F84" w:rsidRPr="00D75476">
        <w:rPr>
          <w:rFonts w:asciiTheme="majorBidi" w:hAnsiTheme="majorBidi" w:cstheme="majorBidi"/>
          <w:b/>
          <w:bCs/>
          <w:sz w:val="24"/>
          <w:szCs w:val="24"/>
        </w:rPr>
        <w:tab/>
        <w:t>: M Bashori</w:t>
      </w:r>
    </w:p>
    <w:p w:rsidR="00C74B6E" w:rsidRDefault="00EC0F84" w:rsidP="00EC0F84">
      <w:pPr>
        <w:pStyle w:val="ListParagraph"/>
        <w:tabs>
          <w:tab w:val="left" w:pos="1620"/>
        </w:tabs>
        <w:ind w:left="2160"/>
        <w:rPr>
          <w:rFonts w:asciiTheme="majorBidi" w:hAnsiTheme="majorBidi" w:cstheme="majorBidi"/>
          <w:b/>
          <w:bCs/>
          <w:sz w:val="24"/>
          <w:szCs w:val="24"/>
        </w:rPr>
      </w:pPr>
      <w:r w:rsidRPr="00D75476">
        <w:rPr>
          <w:rFonts w:asciiTheme="majorBidi" w:hAnsiTheme="majorBidi" w:cstheme="majorBidi"/>
          <w:b/>
          <w:bCs/>
          <w:sz w:val="24"/>
          <w:szCs w:val="24"/>
        </w:rPr>
        <w:tab/>
      </w:r>
      <w:r w:rsidRPr="00D75476">
        <w:rPr>
          <w:rFonts w:asciiTheme="majorBidi" w:hAnsiTheme="majorBidi" w:cstheme="majorBidi"/>
          <w:b/>
          <w:bCs/>
          <w:sz w:val="24"/>
          <w:szCs w:val="24"/>
        </w:rPr>
        <w:tab/>
      </w:r>
      <w:r w:rsidRPr="00D75476">
        <w:rPr>
          <w:rFonts w:asciiTheme="majorBidi" w:hAnsiTheme="majorBidi" w:cstheme="majorBidi"/>
          <w:b/>
          <w:bCs/>
          <w:sz w:val="24"/>
          <w:szCs w:val="24"/>
        </w:rPr>
        <w:tab/>
      </w:r>
      <w:r w:rsidR="00C74B6E" w:rsidRPr="00D75476">
        <w:rPr>
          <w:rFonts w:asciiTheme="majorBidi" w:hAnsiTheme="majorBidi" w:cstheme="majorBidi"/>
          <w:b/>
          <w:bCs/>
          <w:sz w:val="24"/>
          <w:szCs w:val="24"/>
        </w:rPr>
        <w:t xml:space="preserve"> Abdurrohiem, Maryono. </w:t>
      </w:r>
    </w:p>
    <w:p w:rsidR="0099018C" w:rsidRPr="00D75476" w:rsidRDefault="0099018C" w:rsidP="00EC0F84">
      <w:pPr>
        <w:pStyle w:val="ListParagraph"/>
        <w:tabs>
          <w:tab w:val="left" w:pos="1620"/>
        </w:tabs>
        <w:ind w:left="2160"/>
        <w:rPr>
          <w:rFonts w:asciiTheme="majorBidi" w:hAnsiTheme="majorBidi" w:cstheme="majorBidi"/>
          <w:b/>
          <w:bCs/>
          <w:sz w:val="24"/>
          <w:szCs w:val="24"/>
        </w:rPr>
      </w:pPr>
    </w:p>
    <w:p w:rsidR="00D75476" w:rsidRPr="00D75476" w:rsidRDefault="00A02698" w:rsidP="00A02698">
      <w:pPr>
        <w:spacing w:line="480" w:lineRule="auto"/>
        <w:ind w:left="1800" w:firstLine="900"/>
        <w:jc w:val="both"/>
        <w:rPr>
          <w:rFonts w:asciiTheme="majorBidi" w:hAnsiTheme="majorBidi" w:cstheme="majorBidi"/>
          <w:sz w:val="24"/>
          <w:szCs w:val="24"/>
        </w:rPr>
      </w:pPr>
      <w:r>
        <w:rPr>
          <w:rFonts w:asciiTheme="majorBidi" w:hAnsiTheme="majorBidi" w:cstheme="majorBidi"/>
          <w:sz w:val="24"/>
          <w:szCs w:val="24"/>
        </w:rPr>
        <w:t xml:space="preserve">Sebagai </w:t>
      </w:r>
      <w:r w:rsidR="00D75476">
        <w:rPr>
          <w:rFonts w:asciiTheme="majorBidi" w:hAnsiTheme="majorBidi" w:cstheme="majorBidi"/>
          <w:sz w:val="24"/>
          <w:szCs w:val="24"/>
        </w:rPr>
        <w:t xml:space="preserve">bagian dari lembaga Pondok Pesantren Al-Falah Abdurrohiem, eksistensi dan peran madrasah Hidayatut Tholibin dalam pembinaan santri sangat penting.Oleh sebab itu penataan manajemen dan pengelolaan yang bagus terus dikembangkan. Salah satunya adalah dengan </w:t>
      </w:r>
      <w:r w:rsidR="0099018C">
        <w:rPr>
          <w:rFonts w:asciiTheme="majorBidi" w:hAnsiTheme="majorBidi" w:cstheme="majorBidi"/>
          <w:sz w:val="24"/>
          <w:szCs w:val="24"/>
        </w:rPr>
        <w:t>pembentukan  kepengurusan madrasah Hihadayatut Thulalibin (MHT) &amp; Taman Pendidikan Qur’an (TPQ) untuk menjalankan roda organisasi. Adapun susuan MHT &amp; TPQ di PP Al-Falah Abdurrohiem</w:t>
      </w:r>
    </w:p>
    <w:p w:rsidR="009343A1" w:rsidRDefault="00987C0A" w:rsidP="006F6CA5">
      <w:pPr>
        <w:pStyle w:val="ListParagraph"/>
        <w:tabs>
          <w:tab w:val="left" w:pos="1620"/>
        </w:tabs>
        <w:spacing w:line="240" w:lineRule="auto"/>
        <w:ind w:left="1440"/>
        <w:jc w:val="center"/>
        <w:rPr>
          <w:rFonts w:asciiTheme="majorBidi" w:hAnsiTheme="majorBidi" w:cstheme="majorBidi"/>
          <w:b/>
          <w:bCs/>
          <w:sz w:val="28"/>
          <w:szCs w:val="28"/>
        </w:rPr>
      </w:pPr>
      <w:r w:rsidRPr="009343A1">
        <w:rPr>
          <w:rFonts w:asciiTheme="majorBidi" w:hAnsiTheme="majorBidi" w:cstheme="majorBidi"/>
          <w:b/>
          <w:bCs/>
          <w:sz w:val="28"/>
          <w:szCs w:val="28"/>
        </w:rPr>
        <w:t>Susunan Pengurus Madrasah Hidayatut Tholibin, Pondok Pesantren Al-Falah Abdurrohiem</w:t>
      </w:r>
      <w:r w:rsidR="00CE422D">
        <w:rPr>
          <w:rStyle w:val="FootnoteReference"/>
          <w:rFonts w:asciiTheme="majorBidi" w:hAnsiTheme="majorBidi" w:cstheme="majorBidi"/>
          <w:b/>
          <w:bCs/>
          <w:sz w:val="28"/>
          <w:szCs w:val="28"/>
        </w:rPr>
        <w:footnoteReference w:id="30"/>
      </w:r>
    </w:p>
    <w:p w:rsidR="006F6CA5" w:rsidRPr="009343A1" w:rsidRDefault="006F6CA5" w:rsidP="006F6CA5">
      <w:pPr>
        <w:pStyle w:val="ListParagraph"/>
        <w:tabs>
          <w:tab w:val="left" w:pos="1620"/>
        </w:tabs>
        <w:spacing w:line="240" w:lineRule="auto"/>
        <w:ind w:left="1440"/>
        <w:jc w:val="center"/>
        <w:rPr>
          <w:rFonts w:asciiTheme="majorBidi" w:hAnsiTheme="majorBidi" w:cstheme="majorBidi"/>
          <w:b/>
          <w:bCs/>
          <w:sz w:val="28"/>
          <w:szCs w:val="28"/>
        </w:rPr>
      </w:pPr>
    </w:p>
    <w:p w:rsidR="00AA699F" w:rsidRPr="00D75476" w:rsidRDefault="00AA699F" w:rsidP="00A02698">
      <w:pPr>
        <w:pStyle w:val="ListParagraph"/>
        <w:tabs>
          <w:tab w:val="left" w:pos="1620"/>
        </w:tabs>
        <w:spacing w:line="480" w:lineRule="auto"/>
        <w:ind w:left="1440" w:firstLine="360"/>
        <w:rPr>
          <w:rFonts w:asciiTheme="majorBidi" w:hAnsiTheme="majorBidi" w:cstheme="majorBidi"/>
          <w:b/>
          <w:bCs/>
          <w:sz w:val="24"/>
          <w:szCs w:val="24"/>
        </w:rPr>
      </w:pPr>
      <w:r w:rsidRPr="00D75476">
        <w:rPr>
          <w:rFonts w:asciiTheme="majorBidi" w:hAnsiTheme="majorBidi" w:cstheme="majorBidi"/>
          <w:b/>
          <w:bCs/>
          <w:sz w:val="24"/>
          <w:szCs w:val="24"/>
        </w:rPr>
        <w:t>Pengasuh</w:t>
      </w:r>
      <w:r w:rsidR="00D75476" w:rsidRPr="00D75476">
        <w:rPr>
          <w:rFonts w:asciiTheme="majorBidi" w:hAnsiTheme="majorBidi" w:cstheme="majorBidi"/>
          <w:b/>
          <w:bCs/>
          <w:sz w:val="24"/>
          <w:szCs w:val="24"/>
        </w:rPr>
        <w:tab/>
      </w:r>
      <w:r w:rsidR="00D75476" w:rsidRPr="00D75476">
        <w:rPr>
          <w:rFonts w:asciiTheme="majorBidi" w:hAnsiTheme="majorBidi" w:cstheme="majorBidi"/>
          <w:b/>
          <w:bCs/>
          <w:sz w:val="24"/>
          <w:szCs w:val="24"/>
        </w:rPr>
        <w:tab/>
      </w:r>
      <w:r w:rsidR="00D75476" w:rsidRPr="00D75476">
        <w:rPr>
          <w:rFonts w:asciiTheme="majorBidi" w:hAnsiTheme="majorBidi" w:cstheme="majorBidi"/>
          <w:b/>
          <w:bCs/>
          <w:sz w:val="24"/>
          <w:szCs w:val="24"/>
        </w:rPr>
        <w:tab/>
      </w:r>
      <w:r w:rsidRPr="00D75476">
        <w:rPr>
          <w:rFonts w:asciiTheme="majorBidi" w:hAnsiTheme="majorBidi" w:cstheme="majorBidi"/>
          <w:b/>
          <w:bCs/>
          <w:sz w:val="24"/>
          <w:szCs w:val="24"/>
        </w:rPr>
        <w:t>: KH. Amin Abdurrohiem</w:t>
      </w:r>
    </w:p>
    <w:p w:rsidR="00AA699F" w:rsidRPr="00D75476" w:rsidRDefault="00AA699F" w:rsidP="00AA699F">
      <w:pPr>
        <w:pStyle w:val="ListParagraph"/>
        <w:tabs>
          <w:tab w:val="left" w:pos="1620"/>
        </w:tabs>
        <w:spacing w:line="480" w:lineRule="auto"/>
        <w:ind w:left="1440"/>
        <w:rPr>
          <w:rFonts w:asciiTheme="majorBidi" w:hAnsiTheme="majorBidi" w:cstheme="majorBidi"/>
          <w:b/>
          <w:bCs/>
          <w:sz w:val="24"/>
          <w:szCs w:val="24"/>
        </w:rPr>
      </w:pPr>
      <w:r w:rsidRPr="00D75476">
        <w:rPr>
          <w:rFonts w:asciiTheme="majorBidi" w:hAnsiTheme="majorBidi" w:cstheme="majorBidi"/>
          <w:b/>
          <w:bCs/>
          <w:sz w:val="24"/>
          <w:szCs w:val="24"/>
        </w:rPr>
        <w:tab/>
      </w:r>
      <w:r w:rsidRPr="00D75476">
        <w:rPr>
          <w:rFonts w:asciiTheme="majorBidi" w:hAnsiTheme="majorBidi" w:cstheme="majorBidi"/>
          <w:b/>
          <w:bCs/>
          <w:sz w:val="24"/>
          <w:szCs w:val="24"/>
        </w:rPr>
        <w:tab/>
      </w:r>
      <w:r w:rsidRPr="00D75476">
        <w:rPr>
          <w:rFonts w:asciiTheme="majorBidi" w:hAnsiTheme="majorBidi" w:cstheme="majorBidi"/>
          <w:b/>
          <w:bCs/>
          <w:sz w:val="24"/>
          <w:szCs w:val="24"/>
        </w:rPr>
        <w:tab/>
      </w:r>
      <w:r w:rsidR="00D75476" w:rsidRPr="00D75476">
        <w:rPr>
          <w:rFonts w:asciiTheme="majorBidi" w:hAnsiTheme="majorBidi" w:cstheme="majorBidi"/>
          <w:b/>
          <w:bCs/>
          <w:sz w:val="24"/>
          <w:szCs w:val="24"/>
        </w:rPr>
        <w:tab/>
      </w:r>
      <w:r w:rsidR="00D75476" w:rsidRPr="00D75476">
        <w:rPr>
          <w:rFonts w:asciiTheme="majorBidi" w:hAnsiTheme="majorBidi" w:cstheme="majorBidi"/>
          <w:b/>
          <w:bCs/>
          <w:sz w:val="24"/>
          <w:szCs w:val="24"/>
        </w:rPr>
        <w:tab/>
      </w:r>
      <w:r w:rsidR="00CD1835">
        <w:rPr>
          <w:rFonts w:asciiTheme="majorBidi" w:hAnsiTheme="majorBidi" w:cstheme="majorBidi"/>
          <w:b/>
          <w:bCs/>
          <w:sz w:val="24"/>
          <w:szCs w:val="24"/>
        </w:rPr>
        <w:t xml:space="preserve">  </w:t>
      </w:r>
      <w:r w:rsidRPr="00D75476">
        <w:rPr>
          <w:rFonts w:asciiTheme="majorBidi" w:hAnsiTheme="majorBidi" w:cstheme="majorBidi"/>
          <w:b/>
          <w:bCs/>
          <w:sz w:val="24"/>
          <w:szCs w:val="24"/>
        </w:rPr>
        <w:t>Kyai Ali Maskur</w:t>
      </w:r>
    </w:p>
    <w:p w:rsidR="001A7BC2" w:rsidRDefault="00AA699F" w:rsidP="001A7BC2">
      <w:pPr>
        <w:pStyle w:val="ListParagraph"/>
        <w:tabs>
          <w:tab w:val="left" w:pos="1620"/>
        </w:tabs>
        <w:ind w:left="1440" w:firstLine="360"/>
        <w:rPr>
          <w:rFonts w:asciiTheme="majorBidi" w:hAnsiTheme="majorBidi" w:cstheme="majorBidi"/>
          <w:b/>
          <w:bCs/>
          <w:sz w:val="24"/>
          <w:szCs w:val="24"/>
        </w:rPr>
      </w:pPr>
      <w:r w:rsidRPr="00D75476">
        <w:rPr>
          <w:rFonts w:asciiTheme="majorBidi" w:hAnsiTheme="majorBidi" w:cstheme="majorBidi"/>
          <w:b/>
          <w:bCs/>
          <w:sz w:val="24"/>
          <w:szCs w:val="24"/>
        </w:rPr>
        <w:t>Mufatish</w:t>
      </w:r>
      <w:r w:rsidR="00D75476" w:rsidRPr="00D75476">
        <w:rPr>
          <w:rFonts w:asciiTheme="majorBidi" w:hAnsiTheme="majorBidi" w:cstheme="majorBidi"/>
          <w:b/>
          <w:bCs/>
          <w:sz w:val="24"/>
          <w:szCs w:val="24"/>
        </w:rPr>
        <w:tab/>
      </w:r>
      <w:r w:rsidR="00D75476" w:rsidRPr="00D75476">
        <w:rPr>
          <w:rFonts w:asciiTheme="majorBidi" w:hAnsiTheme="majorBidi" w:cstheme="majorBidi"/>
          <w:b/>
          <w:bCs/>
          <w:sz w:val="24"/>
          <w:szCs w:val="24"/>
        </w:rPr>
        <w:tab/>
      </w:r>
      <w:r w:rsidR="00D75476" w:rsidRPr="00D75476">
        <w:rPr>
          <w:rFonts w:asciiTheme="majorBidi" w:hAnsiTheme="majorBidi" w:cstheme="majorBidi"/>
          <w:b/>
          <w:bCs/>
          <w:sz w:val="24"/>
          <w:szCs w:val="24"/>
        </w:rPr>
        <w:tab/>
        <w:t xml:space="preserve">: </w:t>
      </w:r>
      <w:r w:rsidRPr="00D75476">
        <w:rPr>
          <w:rFonts w:asciiTheme="majorBidi" w:hAnsiTheme="majorBidi" w:cstheme="majorBidi"/>
          <w:b/>
          <w:bCs/>
          <w:sz w:val="24"/>
          <w:szCs w:val="24"/>
        </w:rPr>
        <w:t>Kyai Adib Arifin</w:t>
      </w:r>
    </w:p>
    <w:p w:rsidR="001A7BC2" w:rsidRDefault="001A7BC2" w:rsidP="001A7BC2">
      <w:pPr>
        <w:pStyle w:val="ListParagraph"/>
        <w:tabs>
          <w:tab w:val="left" w:pos="1620"/>
        </w:tabs>
        <w:ind w:left="1440" w:firstLine="360"/>
        <w:rPr>
          <w:rFonts w:asciiTheme="majorBidi" w:hAnsiTheme="majorBidi" w:cstheme="majorBidi"/>
          <w:b/>
          <w:bCs/>
          <w:sz w:val="24"/>
          <w:szCs w:val="24"/>
        </w:rPr>
      </w:pPr>
    </w:p>
    <w:p w:rsidR="001A7BC2" w:rsidRPr="001A7BC2" w:rsidRDefault="001A7BC2" w:rsidP="001A7BC2">
      <w:pPr>
        <w:pStyle w:val="ListParagraph"/>
        <w:tabs>
          <w:tab w:val="left" w:pos="1620"/>
        </w:tabs>
        <w:ind w:left="1440" w:firstLine="360"/>
        <w:rPr>
          <w:rFonts w:asciiTheme="majorBidi" w:hAnsiTheme="majorBidi" w:cstheme="majorBidi"/>
          <w:b/>
          <w:bCs/>
          <w:sz w:val="24"/>
          <w:szCs w:val="24"/>
        </w:rPr>
      </w:pPr>
    </w:p>
    <w:p w:rsidR="001A7BC2" w:rsidRDefault="00AA699F" w:rsidP="001A7BC2">
      <w:pPr>
        <w:pStyle w:val="ListParagraph"/>
        <w:numPr>
          <w:ilvl w:val="2"/>
          <w:numId w:val="11"/>
        </w:numPr>
        <w:tabs>
          <w:tab w:val="left" w:pos="1620"/>
        </w:tabs>
        <w:spacing w:line="480" w:lineRule="auto"/>
        <w:ind w:left="2160" w:hanging="360"/>
        <w:rPr>
          <w:rFonts w:asciiTheme="majorBidi" w:hAnsiTheme="majorBidi" w:cstheme="majorBidi"/>
          <w:b/>
          <w:bCs/>
          <w:sz w:val="28"/>
          <w:szCs w:val="28"/>
        </w:rPr>
      </w:pPr>
      <w:r w:rsidRPr="00D75476">
        <w:rPr>
          <w:rFonts w:asciiTheme="majorBidi" w:hAnsiTheme="majorBidi" w:cstheme="majorBidi"/>
          <w:b/>
          <w:bCs/>
          <w:sz w:val="28"/>
          <w:szCs w:val="28"/>
        </w:rPr>
        <w:t>Pengurus Harian</w:t>
      </w:r>
    </w:p>
    <w:p w:rsidR="001A7BC2" w:rsidRDefault="001A7BC2" w:rsidP="001A7BC2">
      <w:pPr>
        <w:pStyle w:val="ListParagraph"/>
        <w:tabs>
          <w:tab w:val="left" w:pos="1620"/>
        </w:tabs>
        <w:ind w:left="2160"/>
        <w:rPr>
          <w:rFonts w:asciiTheme="majorBidi" w:hAnsiTheme="majorBidi" w:cstheme="majorBidi"/>
          <w:b/>
          <w:bCs/>
          <w:sz w:val="24"/>
          <w:szCs w:val="24"/>
        </w:rPr>
      </w:pPr>
      <w:r w:rsidRPr="001A7BC2">
        <w:rPr>
          <w:rFonts w:asciiTheme="majorBidi" w:hAnsiTheme="majorBidi" w:cstheme="majorBidi"/>
          <w:b/>
          <w:bCs/>
          <w:sz w:val="24"/>
          <w:szCs w:val="24"/>
        </w:rPr>
        <w:t>Kepala Pondok</w:t>
      </w:r>
      <w:r>
        <w:rPr>
          <w:rFonts w:asciiTheme="majorBidi" w:hAnsiTheme="majorBidi" w:cstheme="majorBidi"/>
          <w:b/>
          <w:bCs/>
          <w:sz w:val="24"/>
          <w:szCs w:val="24"/>
        </w:rPr>
        <w:tab/>
      </w:r>
      <w:r w:rsidRPr="001A7BC2">
        <w:rPr>
          <w:rFonts w:asciiTheme="majorBidi" w:hAnsiTheme="majorBidi" w:cstheme="majorBidi"/>
          <w:b/>
          <w:bCs/>
          <w:sz w:val="24"/>
          <w:szCs w:val="24"/>
        </w:rPr>
        <w:t xml:space="preserve">: </w:t>
      </w:r>
      <w:r w:rsidRPr="00D75476">
        <w:rPr>
          <w:rFonts w:asciiTheme="majorBidi" w:hAnsiTheme="majorBidi" w:cstheme="majorBidi"/>
          <w:b/>
          <w:bCs/>
          <w:sz w:val="24"/>
          <w:szCs w:val="24"/>
        </w:rPr>
        <w:t>Nur hadi</w:t>
      </w:r>
    </w:p>
    <w:p w:rsidR="001A7BC2" w:rsidRDefault="001A7BC2" w:rsidP="001A7BC2">
      <w:pPr>
        <w:pStyle w:val="ListParagraph"/>
        <w:tabs>
          <w:tab w:val="left" w:pos="1620"/>
        </w:tabs>
        <w:ind w:left="2160"/>
        <w:rPr>
          <w:rFonts w:asciiTheme="majorBidi" w:hAnsiTheme="majorBidi" w:cstheme="majorBidi"/>
          <w:b/>
          <w:bCs/>
          <w:sz w:val="24"/>
          <w:szCs w:val="24"/>
        </w:rPr>
      </w:pPr>
      <w:r w:rsidRPr="001A7BC2">
        <w:rPr>
          <w:rFonts w:asciiTheme="majorBidi" w:hAnsiTheme="majorBidi" w:cstheme="majorBidi"/>
          <w:b/>
          <w:bCs/>
          <w:sz w:val="24"/>
          <w:szCs w:val="24"/>
        </w:rPr>
        <w:t>Wakil</w:t>
      </w:r>
      <w:r w:rsidRPr="001A7BC2">
        <w:rPr>
          <w:rFonts w:asciiTheme="majorBidi" w:hAnsiTheme="majorBidi" w:cstheme="majorBidi"/>
          <w:b/>
          <w:bCs/>
          <w:sz w:val="24"/>
          <w:szCs w:val="24"/>
        </w:rPr>
        <w:tab/>
      </w:r>
      <w:r w:rsidRPr="001A7BC2">
        <w:rPr>
          <w:rFonts w:asciiTheme="majorBidi" w:hAnsiTheme="majorBidi" w:cstheme="majorBidi"/>
          <w:b/>
          <w:bCs/>
          <w:sz w:val="24"/>
          <w:szCs w:val="24"/>
        </w:rPr>
        <w:tab/>
      </w:r>
      <w:r w:rsidRPr="001A7BC2">
        <w:rPr>
          <w:rFonts w:asciiTheme="majorBidi" w:hAnsiTheme="majorBidi" w:cstheme="majorBidi"/>
          <w:b/>
          <w:bCs/>
          <w:sz w:val="24"/>
          <w:szCs w:val="24"/>
        </w:rPr>
        <w:tab/>
        <w:t xml:space="preserve">: </w:t>
      </w:r>
      <w:r w:rsidRPr="00D75476">
        <w:rPr>
          <w:rFonts w:asciiTheme="majorBidi" w:hAnsiTheme="majorBidi" w:cstheme="majorBidi"/>
          <w:b/>
          <w:bCs/>
          <w:sz w:val="24"/>
          <w:szCs w:val="24"/>
        </w:rPr>
        <w:t>Slamet Riyadi</w:t>
      </w:r>
    </w:p>
    <w:p w:rsidR="001A7BC2" w:rsidRDefault="001A7BC2" w:rsidP="001A7BC2">
      <w:pPr>
        <w:pStyle w:val="ListParagraph"/>
        <w:tabs>
          <w:tab w:val="left" w:pos="1620"/>
        </w:tabs>
        <w:ind w:left="2160"/>
        <w:rPr>
          <w:rFonts w:asciiTheme="majorBidi" w:hAnsiTheme="majorBidi" w:cstheme="majorBidi"/>
          <w:b/>
          <w:bCs/>
          <w:sz w:val="24"/>
          <w:szCs w:val="24"/>
        </w:rPr>
      </w:pPr>
      <w:r w:rsidRPr="001A7BC2">
        <w:rPr>
          <w:rFonts w:asciiTheme="majorBidi" w:hAnsiTheme="majorBidi" w:cstheme="majorBidi"/>
          <w:b/>
          <w:bCs/>
          <w:sz w:val="24"/>
          <w:szCs w:val="24"/>
        </w:rPr>
        <w:t>Seketaris</w:t>
      </w:r>
      <w:r>
        <w:rPr>
          <w:rFonts w:asciiTheme="majorBidi" w:hAnsiTheme="majorBidi" w:cstheme="majorBidi"/>
          <w:b/>
          <w:bCs/>
          <w:sz w:val="24"/>
          <w:szCs w:val="24"/>
        </w:rPr>
        <w:tab/>
      </w:r>
      <w:r>
        <w:rPr>
          <w:rFonts w:asciiTheme="majorBidi" w:hAnsiTheme="majorBidi" w:cstheme="majorBidi"/>
          <w:b/>
          <w:bCs/>
          <w:sz w:val="24"/>
          <w:szCs w:val="24"/>
        </w:rPr>
        <w:tab/>
      </w:r>
      <w:r w:rsidRPr="001A7BC2">
        <w:rPr>
          <w:rFonts w:asciiTheme="majorBidi" w:hAnsiTheme="majorBidi" w:cstheme="majorBidi"/>
          <w:b/>
          <w:bCs/>
          <w:sz w:val="24"/>
          <w:szCs w:val="24"/>
        </w:rPr>
        <w:t xml:space="preserve">: </w:t>
      </w:r>
      <w:r w:rsidRPr="00D75476">
        <w:rPr>
          <w:rFonts w:asciiTheme="majorBidi" w:hAnsiTheme="majorBidi" w:cstheme="majorBidi"/>
          <w:b/>
          <w:bCs/>
          <w:sz w:val="24"/>
          <w:szCs w:val="24"/>
        </w:rPr>
        <w:t>Zaenal Arifin</w:t>
      </w:r>
    </w:p>
    <w:p w:rsidR="001A7BC2" w:rsidRDefault="001A7BC2" w:rsidP="001A7BC2">
      <w:pPr>
        <w:pStyle w:val="ListParagraph"/>
        <w:tabs>
          <w:tab w:val="left" w:pos="1620"/>
        </w:tabs>
        <w:ind w:left="2160"/>
        <w:rPr>
          <w:rFonts w:asciiTheme="majorBidi" w:hAnsiTheme="majorBidi" w:cstheme="majorBidi"/>
          <w:b/>
          <w:bCs/>
          <w:sz w:val="24"/>
          <w:szCs w:val="24"/>
        </w:rPr>
      </w:pPr>
      <w:r w:rsidRPr="001A7BC2">
        <w:rPr>
          <w:rFonts w:asciiTheme="majorBidi" w:hAnsiTheme="majorBidi" w:cstheme="majorBidi"/>
          <w:b/>
          <w:bCs/>
          <w:sz w:val="24"/>
          <w:szCs w:val="24"/>
        </w:rPr>
        <w:t>Wakil</w:t>
      </w:r>
      <w:r w:rsidRPr="001A7BC2">
        <w:rPr>
          <w:rFonts w:asciiTheme="majorBidi" w:hAnsiTheme="majorBidi" w:cstheme="majorBidi"/>
          <w:b/>
          <w:bCs/>
          <w:sz w:val="24"/>
          <w:szCs w:val="24"/>
        </w:rPr>
        <w:tab/>
      </w:r>
      <w:r w:rsidRPr="001A7BC2">
        <w:rPr>
          <w:rFonts w:asciiTheme="majorBidi" w:hAnsiTheme="majorBidi" w:cstheme="majorBidi"/>
          <w:b/>
          <w:bCs/>
          <w:sz w:val="24"/>
          <w:szCs w:val="24"/>
        </w:rPr>
        <w:tab/>
      </w:r>
      <w:r w:rsidRPr="001A7BC2">
        <w:rPr>
          <w:rFonts w:asciiTheme="majorBidi" w:hAnsiTheme="majorBidi" w:cstheme="majorBidi"/>
          <w:b/>
          <w:bCs/>
          <w:sz w:val="24"/>
          <w:szCs w:val="24"/>
        </w:rPr>
        <w:tab/>
        <w:t xml:space="preserve">: </w:t>
      </w:r>
      <w:r w:rsidRPr="00D75476">
        <w:rPr>
          <w:rFonts w:asciiTheme="majorBidi" w:hAnsiTheme="majorBidi" w:cstheme="majorBidi"/>
          <w:b/>
          <w:bCs/>
          <w:sz w:val="24"/>
          <w:szCs w:val="24"/>
        </w:rPr>
        <w:t>Tamami</w:t>
      </w:r>
    </w:p>
    <w:p w:rsidR="001A7BC2" w:rsidRDefault="001A7BC2" w:rsidP="001A7BC2">
      <w:pPr>
        <w:pStyle w:val="ListParagraph"/>
        <w:tabs>
          <w:tab w:val="left" w:pos="1620"/>
        </w:tabs>
        <w:ind w:left="2160"/>
        <w:rPr>
          <w:rFonts w:asciiTheme="majorBidi" w:hAnsiTheme="majorBidi" w:cstheme="majorBidi"/>
          <w:b/>
          <w:bCs/>
          <w:sz w:val="24"/>
          <w:szCs w:val="24"/>
        </w:rPr>
      </w:pPr>
      <w:r w:rsidRPr="001A7BC2">
        <w:rPr>
          <w:rFonts w:asciiTheme="majorBidi" w:hAnsiTheme="majorBidi" w:cstheme="majorBidi"/>
          <w:b/>
          <w:bCs/>
          <w:sz w:val="24"/>
          <w:szCs w:val="24"/>
        </w:rPr>
        <w:t>Bendahara</w:t>
      </w:r>
      <w:r>
        <w:rPr>
          <w:rFonts w:asciiTheme="majorBidi" w:hAnsiTheme="majorBidi" w:cstheme="majorBidi"/>
          <w:b/>
          <w:bCs/>
          <w:sz w:val="24"/>
          <w:szCs w:val="24"/>
        </w:rPr>
        <w:tab/>
      </w:r>
      <w:r>
        <w:rPr>
          <w:rFonts w:asciiTheme="majorBidi" w:hAnsiTheme="majorBidi" w:cstheme="majorBidi"/>
          <w:b/>
          <w:bCs/>
          <w:sz w:val="24"/>
          <w:szCs w:val="24"/>
        </w:rPr>
        <w:tab/>
      </w:r>
      <w:r w:rsidRPr="001A7BC2">
        <w:rPr>
          <w:rFonts w:asciiTheme="majorBidi" w:hAnsiTheme="majorBidi" w:cstheme="majorBidi"/>
          <w:b/>
          <w:bCs/>
          <w:sz w:val="24"/>
          <w:szCs w:val="24"/>
        </w:rPr>
        <w:t xml:space="preserve">: </w:t>
      </w:r>
      <w:r w:rsidRPr="00D75476">
        <w:rPr>
          <w:rFonts w:asciiTheme="majorBidi" w:hAnsiTheme="majorBidi" w:cstheme="majorBidi"/>
          <w:b/>
          <w:bCs/>
          <w:sz w:val="24"/>
          <w:szCs w:val="24"/>
        </w:rPr>
        <w:t>Arif Hidayat</w:t>
      </w:r>
    </w:p>
    <w:p w:rsidR="001A7BC2" w:rsidRPr="001A7BC2" w:rsidRDefault="001A7BC2" w:rsidP="001A7BC2">
      <w:pPr>
        <w:pStyle w:val="ListParagraph"/>
        <w:tabs>
          <w:tab w:val="left" w:pos="1620"/>
        </w:tabs>
        <w:ind w:left="2160"/>
        <w:rPr>
          <w:rFonts w:asciiTheme="majorBidi" w:hAnsiTheme="majorBidi" w:cstheme="majorBidi"/>
          <w:b/>
          <w:bCs/>
          <w:sz w:val="28"/>
          <w:szCs w:val="28"/>
        </w:rPr>
      </w:pPr>
      <w:r w:rsidRPr="001A7BC2">
        <w:rPr>
          <w:rFonts w:asciiTheme="majorBidi" w:hAnsiTheme="majorBidi" w:cstheme="majorBidi"/>
          <w:b/>
          <w:bCs/>
          <w:sz w:val="24"/>
          <w:szCs w:val="24"/>
        </w:rPr>
        <w:t>Wakil</w:t>
      </w:r>
      <w:r w:rsidRPr="001A7BC2">
        <w:rPr>
          <w:rFonts w:asciiTheme="majorBidi" w:hAnsiTheme="majorBidi" w:cstheme="majorBidi"/>
          <w:b/>
          <w:bCs/>
          <w:sz w:val="24"/>
          <w:szCs w:val="24"/>
        </w:rPr>
        <w:tab/>
      </w:r>
      <w:r w:rsidRPr="001A7BC2">
        <w:rPr>
          <w:rFonts w:asciiTheme="majorBidi" w:hAnsiTheme="majorBidi" w:cstheme="majorBidi"/>
          <w:b/>
          <w:bCs/>
          <w:sz w:val="24"/>
          <w:szCs w:val="24"/>
        </w:rPr>
        <w:tab/>
      </w:r>
      <w:r w:rsidRPr="001A7BC2">
        <w:rPr>
          <w:rFonts w:asciiTheme="majorBidi" w:hAnsiTheme="majorBidi" w:cstheme="majorBidi"/>
          <w:b/>
          <w:bCs/>
          <w:sz w:val="24"/>
          <w:szCs w:val="24"/>
        </w:rPr>
        <w:tab/>
        <w:t xml:space="preserve">: </w:t>
      </w:r>
      <w:r w:rsidRPr="00D75476">
        <w:rPr>
          <w:rFonts w:asciiTheme="majorBidi" w:hAnsiTheme="majorBidi" w:cstheme="majorBidi"/>
          <w:b/>
          <w:bCs/>
          <w:sz w:val="24"/>
          <w:szCs w:val="24"/>
        </w:rPr>
        <w:t>Imam Mahfudh</w:t>
      </w:r>
    </w:p>
    <w:p w:rsidR="00AA699F" w:rsidRPr="00A02698" w:rsidRDefault="00D75476" w:rsidP="001A7BC2">
      <w:pPr>
        <w:tabs>
          <w:tab w:val="left" w:pos="2250"/>
        </w:tabs>
        <w:rPr>
          <w:rFonts w:asciiTheme="majorBidi" w:hAnsiTheme="majorBidi" w:cstheme="majorBidi"/>
          <w:b/>
          <w:bCs/>
          <w:sz w:val="28"/>
          <w:szCs w:val="28"/>
        </w:rPr>
      </w:pPr>
      <w:r w:rsidRPr="00D75476">
        <w:rPr>
          <w:rFonts w:asciiTheme="majorBidi" w:hAnsiTheme="majorBidi" w:cstheme="majorBidi"/>
          <w:b/>
          <w:bCs/>
          <w:sz w:val="24"/>
          <w:szCs w:val="24"/>
        </w:rPr>
        <w:tab/>
      </w:r>
      <w:r w:rsidR="00AA699F" w:rsidRPr="00A02698">
        <w:rPr>
          <w:rFonts w:asciiTheme="majorBidi" w:hAnsiTheme="majorBidi" w:cstheme="majorBidi"/>
          <w:b/>
          <w:bCs/>
          <w:sz w:val="28"/>
          <w:szCs w:val="28"/>
        </w:rPr>
        <w:t>Seksi-seksi</w:t>
      </w:r>
    </w:p>
    <w:p w:rsidR="00D75476" w:rsidRPr="00D75476" w:rsidRDefault="00D75476" w:rsidP="001A7BC2">
      <w:pPr>
        <w:tabs>
          <w:tab w:val="left" w:pos="2250"/>
        </w:tabs>
        <w:rPr>
          <w:rFonts w:asciiTheme="majorBidi" w:eastAsia="Times New Roman" w:hAnsiTheme="majorBidi" w:cstheme="majorBidi"/>
          <w:b/>
          <w:bCs/>
          <w:sz w:val="24"/>
          <w:szCs w:val="24"/>
        </w:rPr>
      </w:pPr>
      <w:r w:rsidRPr="00D75476">
        <w:rPr>
          <w:rFonts w:asciiTheme="majorBidi" w:hAnsiTheme="majorBidi" w:cstheme="majorBidi"/>
          <w:b/>
          <w:bCs/>
          <w:sz w:val="24"/>
          <w:szCs w:val="24"/>
        </w:rPr>
        <w:tab/>
      </w:r>
      <w:r w:rsidR="00AA699F" w:rsidRPr="00D75476">
        <w:rPr>
          <w:rFonts w:asciiTheme="majorBidi" w:hAnsiTheme="majorBidi" w:cstheme="majorBidi"/>
          <w:b/>
          <w:bCs/>
          <w:sz w:val="24"/>
          <w:szCs w:val="24"/>
        </w:rPr>
        <w:t xml:space="preserve">Kurikulum </w:t>
      </w:r>
      <w:r w:rsidR="009343A1">
        <w:rPr>
          <w:rFonts w:asciiTheme="majorBidi" w:hAnsiTheme="majorBidi" w:cstheme="majorBidi"/>
          <w:b/>
          <w:bCs/>
          <w:sz w:val="24"/>
          <w:szCs w:val="24"/>
        </w:rPr>
        <w:tab/>
      </w:r>
      <w:r w:rsidR="009343A1">
        <w:rPr>
          <w:rFonts w:asciiTheme="majorBidi" w:hAnsiTheme="majorBidi" w:cstheme="majorBidi"/>
          <w:b/>
          <w:bCs/>
          <w:sz w:val="24"/>
          <w:szCs w:val="24"/>
        </w:rPr>
        <w:tab/>
      </w:r>
      <w:r w:rsidR="00AA699F" w:rsidRPr="00D75476">
        <w:rPr>
          <w:rFonts w:asciiTheme="majorBidi" w:hAnsiTheme="majorBidi" w:cstheme="majorBidi"/>
          <w:b/>
          <w:bCs/>
          <w:sz w:val="24"/>
          <w:szCs w:val="24"/>
        </w:rPr>
        <w:t>:</w:t>
      </w:r>
      <w:r w:rsidRPr="00D75476">
        <w:rPr>
          <w:rFonts w:asciiTheme="majorBidi" w:eastAsia="Times New Roman" w:hAnsiTheme="majorBidi" w:cstheme="majorBidi"/>
          <w:b/>
          <w:bCs/>
          <w:sz w:val="24"/>
          <w:szCs w:val="24"/>
        </w:rPr>
        <w:t>Imam Masykur</w:t>
      </w:r>
    </w:p>
    <w:p w:rsidR="00D75476" w:rsidRPr="00D75476" w:rsidRDefault="00D75476" w:rsidP="001A7BC2">
      <w:pPr>
        <w:tabs>
          <w:tab w:val="left" w:pos="1620"/>
        </w:tabs>
        <w:rPr>
          <w:rFonts w:asciiTheme="majorBidi" w:eastAsia="Times New Roman" w:hAnsiTheme="majorBidi" w:cstheme="majorBidi"/>
          <w:b/>
          <w:bCs/>
          <w:sz w:val="24"/>
          <w:szCs w:val="24"/>
        </w:rPr>
      </w:pPr>
      <w:r w:rsidRPr="00D75476">
        <w:rPr>
          <w:rFonts w:asciiTheme="majorBidi" w:eastAsia="Times New Roman" w:hAnsiTheme="majorBidi" w:cstheme="majorBidi"/>
          <w:b/>
          <w:bCs/>
          <w:sz w:val="24"/>
          <w:szCs w:val="24"/>
        </w:rPr>
        <w:tab/>
      </w:r>
      <w:r w:rsidRPr="00D75476">
        <w:rPr>
          <w:rFonts w:asciiTheme="majorBidi" w:eastAsia="Times New Roman" w:hAnsiTheme="majorBidi" w:cstheme="majorBidi"/>
          <w:b/>
          <w:bCs/>
          <w:sz w:val="24"/>
          <w:szCs w:val="24"/>
        </w:rPr>
        <w:tab/>
      </w:r>
      <w:r w:rsidRPr="00D75476">
        <w:rPr>
          <w:rFonts w:asciiTheme="majorBidi" w:eastAsia="Times New Roman" w:hAnsiTheme="majorBidi" w:cstheme="majorBidi"/>
          <w:b/>
          <w:bCs/>
          <w:sz w:val="24"/>
          <w:szCs w:val="24"/>
        </w:rPr>
        <w:tab/>
      </w:r>
      <w:r w:rsidRPr="00D75476">
        <w:rPr>
          <w:rFonts w:asciiTheme="majorBidi" w:eastAsia="Times New Roman" w:hAnsiTheme="majorBidi" w:cstheme="majorBidi"/>
          <w:b/>
          <w:bCs/>
          <w:sz w:val="24"/>
          <w:szCs w:val="24"/>
        </w:rPr>
        <w:tab/>
      </w:r>
      <w:r w:rsidRPr="00D75476">
        <w:rPr>
          <w:rFonts w:asciiTheme="majorBidi" w:eastAsia="Times New Roman" w:hAnsiTheme="majorBidi" w:cstheme="majorBidi"/>
          <w:b/>
          <w:bCs/>
          <w:sz w:val="24"/>
          <w:szCs w:val="24"/>
        </w:rPr>
        <w:tab/>
        <w:t xml:space="preserve">  Mohamad Ansori</w:t>
      </w:r>
    </w:p>
    <w:p w:rsidR="00D75476" w:rsidRPr="00D75476" w:rsidRDefault="00D75476" w:rsidP="001A7BC2">
      <w:pPr>
        <w:tabs>
          <w:tab w:val="left" w:pos="1620"/>
        </w:tabs>
        <w:rPr>
          <w:rFonts w:asciiTheme="majorBidi" w:eastAsia="Times New Roman" w:hAnsiTheme="majorBidi" w:cstheme="majorBidi"/>
          <w:b/>
          <w:bCs/>
          <w:sz w:val="24"/>
          <w:szCs w:val="24"/>
        </w:rPr>
      </w:pPr>
      <w:r w:rsidRPr="00D75476">
        <w:rPr>
          <w:rFonts w:asciiTheme="majorBidi" w:eastAsia="Times New Roman" w:hAnsiTheme="majorBidi" w:cstheme="majorBidi"/>
          <w:b/>
          <w:bCs/>
          <w:sz w:val="24"/>
          <w:szCs w:val="24"/>
        </w:rPr>
        <w:tab/>
      </w:r>
      <w:r w:rsidRPr="00D75476">
        <w:rPr>
          <w:rFonts w:asciiTheme="majorBidi" w:eastAsia="Times New Roman" w:hAnsiTheme="majorBidi" w:cstheme="majorBidi"/>
          <w:b/>
          <w:bCs/>
          <w:sz w:val="24"/>
          <w:szCs w:val="24"/>
        </w:rPr>
        <w:tab/>
      </w:r>
      <w:r w:rsidRPr="00D75476">
        <w:rPr>
          <w:rFonts w:asciiTheme="majorBidi" w:eastAsia="Times New Roman" w:hAnsiTheme="majorBidi" w:cstheme="majorBidi"/>
          <w:b/>
          <w:bCs/>
          <w:sz w:val="24"/>
          <w:szCs w:val="24"/>
        </w:rPr>
        <w:tab/>
      </w:r>
      <w:r w:rsidRPr="00D75476">
        <w:rPr>
          <w:rFonts w:asciiTheme="majorBidi" w:eastAsia="Times New Roman" w:hAnsiTheme="majorBidi" w:cstheme="majorBidi"/>
          <w:b/>
          <w:bCs/>
          <w:sz w:val="24"/>
          <w:szCs w:val="24"/>
        </w:rPr>
        <w:tab/>
      </w:r>
      <w:r w:rsidRPr="00D75476">
        <w:rPr>
          <w:rFonts w:asciiTheme="majorBidi" w:eastAsia="Times New Roman" w:hAnsiTheme="majorBidi" w:cstheme="majorBidi"/>
          <w:b/>
          <w:bCs/>
          <w:sz w:val="24"/>
          <w:szCs w:val="24"/>
        </w:rPr>
        <w:tab/>
        <w:t xml:space="preserve">  Ali Basuki</w:t>
      </w:r>
    </w:p>
    <w:p w:rsidR="00D75476" w:rsidRPr="00D75476" w:rsidRDefault="00D75476" w:rsidP="001A7BC2">
      <w:pPr>
        <w:tabs>
          <w:tab w:val="left" w:pos="1620"/>
        </w:tabs>
        <w:rPr>
          <w:rFonts w:asciiTheme="majorBidi" w:eastAsia="Times New Roman" w:hAnsiTheme="majorBidi" w:cstheme="majorBidi"/>
          <w:b/>
          <w:bCs/>
          <w:sz w:val="24"/>
          <w:szCs w:val="24"/>
        </w:rPr>
      </w:pPr>
      <w:r w:rsidRPr="00D75476">
        <w:rPr>
          <w:rFonts w:asciiTheme="majorBidi" w:eastAsia="Times New Roman" w:hAnsiTheme="majorBidi" w:cstheme="majorBidi"/>
          <w:b/>
          <w:bCs/>
          <w:sz w:val="24"/>
          <w:szCs w:val="24"/>
        </w:rPr>
        <w:tab/>
      </w:r>
      <w:r w:rsidRPr="00D75476">
        <w:rPr>
          <w:rFonts w:asciiTheme="majorBidi" w:eastAsia="Times New Roman" w:hAnsiTheme="majorBidi" w:cstheme="majorBidi"/>
          <w:b/>
          <w:bCs/>
          <w:sz w:val="24"/>
          <w:szCs w:val="24"/>
        </w:rPr>
        <w:tab/>
      </w:r>
      <w:r w:rsidRPr="00D75476">
        <w:rPr>
          <w:rFonts w:asciiTheme="majorBidi" w:eastAsia="Times New Roman" w:hAnsiTheme="majorBidi" w:cstheme="majorBidi"/>
          <w:b/>
          <w:bCs/>
          <w:sz w:val="24"/>
          <w:szCs w:val="24"/>
        </w:rPr>
        <w:tab/>
      </w:r>
      <w:r w:rsidRPr="00D75476">
        <w:rPr>
          <w:rFonts w:asciiTheme="majorBidi" w:eastAsia="Times New Roman" w:hAnsiTheme="majorBidi" w:cstheme="majorBidi"/>
          <w:b/>
          <w:bCs/>
          <w:sz w:val="24"/>
          <w:szCs w:val="24"/>
        </w:rPr>
        <w:tab/>
      </w:r>
      <w:r w:rsidRPr="00D75476">
        <w:rPr>
          <w:rFonts w:asciiTheme="majorBidi" w:eastAsia="Times New Roman" w:hAnsiTheme="majorBidi" w:cstheme="majorBidi"/>
          <w:b/>
          <w:bCs/>
          <w:sz w:val="24"/>
          <w:szCs w:val="24"/>
        </w:rPr>
        <w:tab/>
        <w:t xml:space="preserve">  Imam Mursalin</w:t>
      </w:r>
    </w:p>
    <w:p w:rsidR="00D75476" w:rsidRPr="00D75476" w:rsidRDefault="00D75476" w:rsidP="001A7BC2">
      <w:pPr>
        <w:tabs>
          <w:tab w:val="left" w:pos="1620"/>
        </w:tabs>
        <w:rPr>
          <w:rFonts w:asciiTheme="majorBidi" w:eastAsia="Times New Roman" w:hAnsiTheme="majorBidi" w:cstheme="majorBidi"/>
          <w:b/>
          <w:bCs/>
          <w:sz w:val="24"/>
          <w:szCs w:val="24"/>
        </w:rPr>
      </w:pPr>
      <w:r w:rsidRPr="00D75476">
        <w:rPr>
          <w:rFonts w:asciiTheme="majorBidi" w:eastAsia="Times New Roman" w:hAnsiTheme="majorBidi" w:cstheme="majorBidi"/>
          <w:b/>
          <w:bCs/>
          <w:sz w:val="24"/>
          <w:szCs w:val="24"/>
        </w:rPr>
        <w:tab/>
      </w:r>
      <w:r w:rsidRPr="00D75476">
        <w:rPr>
          <w:rFonts w:asciiTheme="majorBidi" w:eastAsia="Times New Roman" w:hAnsiTheme="majorBidi" w:cstheme="majorBidi"/>
          <w:b/>
          <w:bCs/>
          <w:sz w:val="24"/>
          <w:szCs w:val="24"/>
        </w:rPr>
        <w:tab/>
      </w:r>
      <w:r w:rsidRPr="00D75476">
        <w:rPr>
          <w:rFonts w:asciiTheme="majorBidi" w:eastAsia="Times New Roman" w:hAnsiTheme="majorBidi" w:cstheme="majorBidi"/>
          <w:b/>
          <w:bCs/>
          <w:sz w:val="24"/>
          <w:szCs w:val="24"/>
        </w:rPr>
        <w:tab/>
      </w:r>
      <w:r w:rsidRPr="00D75476">
        <w:rPr>
          <w:rFonts w:asciiTheme="majorBidi" w:eastAsia="Times New Roman" w:hAnsiTheme="majorBidi" w:cstheme="majorBidi"/>
          <w:b/>
          <w:bCs/>
          <w:sz w:val="24"/>
          <w:szCs w:val="24"/>
        </w:rPr>
        <w:tab/>
      </w:r>
      <w:r w:rsidRPr="00D75476">
        <w:rPr>
          <w:rFonts w:asciiTheme="majorBidi" w:eastAsia="Times New Roman" w:hAnsiTheme="majorBidi" w:cstheme="majorBidi"/>
          <w:b/>
          <w:bCs/>
          <w:sz w:val="24"/>
          <w:szCs w:val="24"/>
        </w:rPr>
        <w:tab/>
        <w:t xml:space="preserve">  Burhan</w:t>
      </w:r>
    </w:p>
    <w:p w:rsidR="00AA699F" w:rsidRPr="00D75476" w:rsidRDefault="00D75476" w:rsidP="001A7BC2">
      <w:pPr>
        <w:tabs>
          <w:tab w:val="left" w:pos="1620"/>
        </w:tabs>
        <w:rPr>
          <w:rFonts w:asciiTheme="majorBidi" w:hAnsiTheme="majorBidi" w:cstheme="majorBidi"/>
          <w:b/>
          <w:bCs/>
          <w:sz w:val="24"/>
          <w:szCs w:val="24"/>
        </w:rPr>
      </w:pPr>
      <w:r w:rsidRPr="00D75476">
        <w:rPr>
          <w:rFonts w:asciiTheme="majorBidi" w:eastAsia="Times New Roman" w:hAnsiTheme="majorBidi" w:cstheme="majorBidi"/>
          <w:b/>
          <w:bCs/>
          <w:sz w:val="24"/>
          <w:szCs w:val="24"/>
        </w:rPr>
        <w:tab/>
      </w:r>
      <w:r w:rsidRPr="00D75476">
        <w:rPr>
          <w:rFonts w:asciiTheme="majorBidi" w:eastAsia="Times New Roman" w:hAnsiTheme="majorBidi" w:cstheme="majorBidi"/>
          <w:b/>
          <w:bCs/>
          <w:sz w:val="24"/>
          <w:szCs w:val="24"/>
        </w:rPr>
        <w:tab/>
      </w:r>
      <w:r w:rsidRPr="00D75476">
        <w:rPr>
          <w:rFonts w:asciiTheme="majorBidi" w:eastAsia="Times New Roman" w:hAnsiTheme="majorBidi" w:cstheme="majorBidi"/>
          <w:b/>
          <w:bCs/>
          <w:sz w:val="24"/>
          <w:szCs w:val="24"/>
        </w:rPr>
        <w:tab/>
      </w:r>
      <w:r w:rsidRPr="00D75476">
        <w:rPr>
          <w:rFonts w:asciiTheme="majorBidi" w:eastAsia="Times New Roman" w:hAnsiTheme="majorBidi" w:cstheme="majorBidi"/>
          <w:b/>
          <w:bCs/>
          <w:sz w:val="24"/>
          <w:szCs w:val="24"/>
        </w:rPr>
        <w:tab/>
      </w:r>
      <w:r w:rsidRPr="00D75476">
        <w:rPr>
          <w:rFonts w:asciiTheme="majorBidi" w:eastAsia="Times New Roman" w:hAnsiTheme="majorBidi" w:cstheme="majorBidi"/>
          <w:b/>
          <w:bCs/>
          <w:sz w:val="24"/>
          <w:szCs w:val="24"/>
        </w:rPr>
        <w:tab/>
      </w:r>
      <w:r w:rsidR="00CD1835">
        <w:rPr>
          <w:rFonts w:asciiTheme="majorBidi" w:eastAsia="Times New Roman" w:hAnsiTheme="majorBidi" w:cstheme="majorBidi"/>
          <w:b/>
          <w:bCs/>
          <w:sz w:val="24"/>
          <w:szCs w:val="24"/>
        </w:rPr>
        <w:t xml:space="preserve">  </w:t>
      </w:r>
      <w:r w:rsidR="00AA699F" w:rsidRPr="00D75476">
        <w:rPr>
          <w:rFonts w:asciiTheme="majorBidi" w:eastAsia="Times New Roman" w:hAnsiTheme="majorBidi" w:cstheme="majorBidi"/>
          <w:b/>
          <w:bCs/>
          <w:sz w:val="24"/>
          <w:szCs w:val="24"/>
        </w:rPr>
        <w:t>Imam Syafi'i</w:t>
      </w:r>
    </w:p>
    <w:p w:rsidR="00D75476" w:rsidRPr="00D75476" w:rsidRDefault="00D75476" w:rsidP="001A7BC2">
      <w:pPr>
        <w:tabs>
          <w:tab w:val="left" w:pos="2250"/>
        </w:tabs>
        <w:rPr>
          <w:rFonts w:asciiTheme="majorBidi" w:hAnsiTheme="majorBidi" w:cstheme="majorBidi"/>
          <w:b/>
          <w:bCs/>
          <w:sz w:val="24"/>
          <w:szCs w:val="24"/>
        </w:rPr>
      </w:pPr>
      <w:r w:rsidRPr="00D75476">
        <w:rPr>
          <w:rFonts w:asciiTheme="majorBidi" w:hAnsiTheme="majorBidi" w:cstheme="majorBidi"/>
          <w:b/>
          <w:bCs/>
          <w:sz w:val="24"/>
          <w:szCs w:val="24"/>
        </w:rPr>
        <w:tab/>
      </w:r>
      <w:r w:rsidR="00AA699F" w:rsidRPr="00D75476">
        <w:rPr>
          <w:rFonts w:asciiTheme="majorBidi" w:hAnsiTheme="majorBidi" w:cstheme="majorBidi"/>
          <w:b/>
          <w:bCs/>
          <w:sz w:val="24"/>
          <w:szCs w:val="24"/>
        </w:rPr>
        <w:t>Kesiswaan</w:t>
      </w:r>
      <w:r w:rsidR="009343A1">
        <w:rPr>
          <w:rFonts w:asciiTheme="majorBidi" w:hAnsiTheme="majorBidi" w:cstheme="majorBidi"/>
          <w:b/>
          <w:bCs/>
          <w:sz w:val="24"/>
          <w:szCs w:val="24"/>
        </w:rPr>
        <w:tab/>
      </w:r>
      <w:r w:rsidR="009343A1">
        <w:rPr>
          <w:rFonts w:asciiTheme="majorBidi" w:hAnsiTheme="majorBidi" w:cstheme="majorBidi"/>
          <w:b/>
          <w:bCs/>
          <w:sz w:val="24"/>
          <w:szCs w:val="24"/>
        </w:rPr>
        <w:tab/>
      </w:r>
      <w:r w:rsidR="00AA699F" w:rsidRPr="00D75476">
        <w:rPr>
          <w:rFonts w:asciiTheme="majorBidi" w:hAnsiTheme="majorBidi" w:cstheme="majorBidi"/>
          <w:b/>
          <w:bCs/>
          <w:sz w:val="24"/>
          <w:szCs w:val="24"/>
        </w:rPr>
        <w:t xml:space="preserve">: </w:t>
      </w:r>
      <w:r w:rsidRPr="00D75476">
        <w:rPr>
          <w:rFonts w:asciiTheme="majorBidi" w:hAnsiTheme="majorBidi" w:cstheme="majorBidi"/>
          <w:b/>
          <w:bCs/>
          <w:sz w:val="24"/>
          <w:szCs w:val="24"/>
        </w:rPr>
        <w:t>Abdul Wahib</w:t>
      </w:r>
    </w:p>
    <w:p w:rsidR="00AA699F" w:rsidRPr="00D75476" w:rsidRDefault="00D75476" w:rsidP="001A7BC2">
      <w:pPr>
        <w:tabs>
          <w:tab w:val="left" w:pos="1620"/>
        </w:tabs>
        <w:rPr>
          <w:rFonts w:asciiTheme="majorBidi" w:hAnsiTheme="majorBidi" w:cstheme="majorBidi"/>
          <w:b/>
          <w:bCs/>
          <w:sz w:val="24"/>
          <w:szCs w:val="24"/>
        </w:rPr>
      </w:pPr>
      <w:r w:rsidRPr="00D75476">
        <w:rPr>
          <w:rFonts w:asciiTheme="majorBidi" w:hAnsiTheme="majorBidi" w:cstheme="majorBidi"/>
          <w:b/>
          <w:bCs/>
          <w:sz w:val="24"/>
          <w:szCs w:val="24"/>
        </w:rPr>
        <w:tab/>
      </w:r>
      <w:r w:rsidRPr="00D75476">
        <w:rPr>
          <w:rFonts w:asciiTheme="majorBidi" w:hAnsiTheme="majorBidi" w:cstheme="majorBidi"/>
          <w:b/>
          <w:bCs/>
          <w:sz w:val="24"/>
          <w:szCs w:val="24"/>
        </w:rPr>
        <w:tab/>
      </w:r>
      <w:r w:rsidRPr="00D75476">
        <w:rPr>
          <w:rFonts w:asciiTheme="majorBidi" w:hAnsiTheme="majorBidi" w:cstheme="majorBidi"/>
          <w:b/>
          <w:bCs/>
          <w:sz w:val="24"/>
          <w:szCs w:val="24"/>
        </w:rPr>
        <w:tab/>
      </w:r>
      <w:r w:rsidRPr="00D75476">
        <w:rPr>
          <w:rFonts w:asciiTheme="majorBidi" w:hAnsiTheme="majorBidi" w:cstheme="majorBidi"/>
          <w:b/>
          <w:bCs/>
          <w:sz w:val="24"/>
          <w:szCs w:val="24"/>
        </w:rPr>
        <w:tab/>
      </w:r>
      <w:r w:rsidRPr="00D75476">
        <w:rPr>
          <w:rFonts w:asciiTheme="majorBidi" w:hAnsiTheme="majorBidi" w:cstheme="majorBidi"/>
          <w:b/>
          <w:bCs/>
          <w:sz w:val="24"/>
          <w:szCs w:val="24"/>
        </w:rPr>
        <w:tab/>
      </w:r>
      <w:r w:rsidR="00CD1835">
        <w:rPr>
          <w:rFonts w:asciiTheme="majorBidi" w:hAnsiTheme="majorBidi" w:cstheme="majorBidi"/>
          <w:b/>
          <w:bCs/>
          <w:sz w:val="24"/>
          <w:szCs w:val="24"/>
        </w:rPr>
        <w:t xml:space="preserve"> </w:t>
      </w:r>
      <w:r w:rsidR="00495562" w:rsidRPr="00D75476">
        <w:rPr>
          <w:rFonts w:asciiTheme="majorBidi" w:hAnsiTheme="majorBidi" w:cstheme="majorBidi"/>
          <w:b/>
          <w:bCs/>
          <w:sz w:val="24"/>
          <w:szCs w:val="24"/>
        </w:rPr>
        <w:t xml:space="preserve"> Imam Murasali Alwi</w:t>
      </w:r>
    </w:p>
    <w:p w:rsidR="00D75476" w:rsidRPr="00D75476" w:rsidRDefault="00D75476" w:rsidP="001A7BC2">
      <w:pPr>
        <w:tabs>
          <w:tab w:val="left" w:pos="2250"/>
        </w:tabs>
        <w:rPr>
          <w:rFonts w:asciiTheme="majorBidi" w:hAnsiTheme="majorBidi" w:cstheme="majorBidi"/>
          <w:b/>
          <w:bCs/>
          <w:sz w:val="24"/>
          <w:szCs w:val="24"/>
        </w:rPr>
      </w:pPr>
      <w:r w:rsidRPr="00D75476">
        <w:rPr>
          <w:rFonts w:asciiTheme="majorBidi" w:hAnsiTheme="majorBidi" w:cstheme="majorBidi"/>
          <w:b/>
          <w:bCs/>
          <w:sz w:val="24"/>
          <w:szCs w:val="24"/>
        </w:rPr>
        <w:tab/>
      </w:r>
      <w:r w:rsidR="00495562" w:rsidRPr="00D75476">
        <w:rPr>
          <w:rFonts w:asciiTheme="majorBidi" w:hAnsiTheme="majorBidi" w:cstheme="majorBidi"/>
          <w:b/>
          <w:bCs/>
          <w:sz w:val="24"/>
          <w:szCs w:val="24"/>
        </w:rPr>
        <w:t>Perlengkapan</w:t>
      </w:r>
      <w:r w:rsidR="00A02698">
        <w:rPr>
          <w:rFonts w:asciiTheme="majorBidi" w:hAnsiTheme="majorBidi" w:cstheme="majorBidi"/>
          <w:b/>
          <w:bCs/>
          <w:sz w:val="24"/>
          <w:szCs w:val="24"/>
        </w:rPr>
        <w:tab/>
      </w:r>
      <w:r w:rsidRPr="00D75476">
        <w:rPr>
          <w:rFonts w:asciiTheme="majorBidi" w:hAnsiTheme="majorBidi" w:cstheme="majorBidi"/>
          <w:b/>
          <w:bCs/>
          <w:sz w:val="24"/>
          <w:szCs w:val="24"/>
        </w:rPr>
        <w:t>: M Nurdin</w:t>
      </w:r>
    </w:p>
    <w:p w:rsidR="00495562" w:rsidRPr="00D75476" w:rsidRDefault="00D75476" w:rsidP="001A7BC2">
      <w:pPr>
        <w:tabs>
          <w:tab w:val="left" w:pos="1620"/>
        </w:tabs>
        <w:rPr>
          <w:rFonts w:asciiTheme="majorBidi" w:hAnsiTheme="majorBidi" w:cstheme="majorBidi"/>
          <w:b/>
          <w:bCs/>
          <w:sz w:val="24"/>
          <w:szCs w:val="24"/>
        </w:rPr>
      </w:pPr>
      <w:r w:rsidRPr="00D75476">
        <w:rPr>
          <w:rFonts w:asciiTheme="majorBidi" w:hAnsiTheme="majorBidi" w:cstheme="majorBidi"/>
          <w:b/>
          <w:bCs/>
          <w:sz w:val="24"/>
          <w:szCs w:val="24"/>
        </w:rPr>
        <w:tab/>
      </w:r>
      <w:r w:rsidRPr="00D75476">
        <w:rPr>
          <w:rFonts w:asciiTheme="majorBidi" w:hAnsiTheme="majorBidi" w:cstheme="majorBidi"/>
          <w:b/>
          <w:bCs/>
          <w:sz w:val="24"/>
          <w:szCs w:val="24"/>
        </w:rPr>
        <w:tab/>
      </w:r>
      <w:r w:rsidRPr="00D75476">
        <w:rPr>
          <w:rFonts w:asciiTheme="majorBidi" w:hAnsiTheme="majorBidi" w:cstheme="majorBidi"/>
          <w:b/>
          <w:bCs/>
          <w:sz w:val="24"/>
          <w:szCs w:val="24"/>
        </w:rPr>
        <w:tab/>
      </w:r>
      <w:r w:rsidRPr="00D75476">
        <w:rPr>
          <w:rFonts w:asciiTheme="majorBidi" w:hAnsiTheme="majorBidi" w:cstheme="majorBidi"/>
          <w:b/>
          <w:bCs/>
          <w:sz w:val="24"/>
          <w:szCs w:val="24"/>
        </w:rPr>
        <w:tab/>
      </w:r>
      <w:r w:rsidRPr="00D75476">
        <w:rPr>
          <w:rFonts w:asciiTheme="majorBidi" w:hAnsiTheme="majorBidi" w:cstheme="majorBidi"/>
          <w:b/>
          <w:bCs/>
          <w:sz w:val="24"/>
          <w:szCs w:val="24"/>
        </w:rPr>
        <w:tab/>
      </w:r>
      <w:r w:rsidR="00CD1835">
        <w:rPr>
          <w:rFonts w:asciiTheme="majorBidi" w:hAnsiTheme="majorBidi" w:cstheme="majorBidi"/>
          <w:b/>
          <w:bCs/>
          <w:sz w:val="24"/>
          <w:szCs w:val="24"/>
        </w:rPr>
        <w:t xml:space="preserve">  </w:t>
      </w:r>
      <w:r w:rsidR="00495562" w:rsidRPr="00D75476">
        <w:rPr>
          <w:rFonts w:asciiTheme="majorBidi" w:hAnsiTheme="majorBidi" w:cstheme="majorBidi"/>
          <w:b/>
          <w:bCs/>
          <w:sz w:val="24"/>
          <w:szCs w:val="24"/>
        </w:rPr>
        <w:t>Imam Mudi</w:t>
      </w:r>
    </w:p>
    <w:p w:rsidR="00D75476" w:rsidRPr="00D75476" w:rsidRDefault="00D75476" w:rsidP="001A7BC2">
      <w:pPr>
        <w:tabs>
          <w:tab w:val="left" w:pos="2250"/>
        </w:tabs>
        <w:rPr>
          <w:rFonts w:asciiTheme="majorBidi" w:hAnsiTheme="majorBidi" w:cstheme="majorBidi"/>
          <w:b/>
          <w:bCs/>
          <w:sz w:val="24"/>
          <w:szCs w:val="24"/>
        </w:rPr>
      </w:pPr>
      <w:r w:rsidRPr="00D75476">
        <w:rPr>
          <w:rFonts w:asciiTheme="majorBidi" w:hAnsiTheme="majorBidi" w:cstheme="majorBidi"/>
          <w:b/>
          <w:bCs/>
          <w:sz w:val="24"/>
          <w:szCs w:val="24"/>
        </w:rPr>
        <w:tab/>
      </w:r>
      <w:r w:rsidR="00495562" w:rsidRPr="00D75476">
        <w:rPr>
          <w:rFonts w:asciiTheme="majorBidi" w:hAnsiTheme="majorBidi" w:cstheme="majorBidi"/>
          <w:b/>
          <w:bCs/>
          <w:sz w:val="24"/>
          <w:szCs w:val="24"/>
        </w:rPr>
        <w:t>Humas</w:t>
      </w:r>
      <w:r w:rsidR="00A02698">
        <w:rPr>
          <w:rFonts w:asciiTheme="majorBidi" w:hAnsiTheme="majorBidi" w:cstheme="majorBidi"/>
          <w:b/>
          <w:bCs/>
          <w:sz w:val="24"/>
          <w:szCs w:val="24"/>
        </w:rPr>
        <w:tab/>
      </w:r>
      <w:r w:rsidR="00A02698">
        <w:rPr>
          <w:rFonts w:asciiTheme="majorBidi" w:hAnsiTheme="majorBidi" w:cstheme="majorBidi"/>
          <w:b/>
          <w:bCs/>
          <w:sz w:val="24"/>
          <w:szCs w:val="24"/>
        </w:rPr>
        <w:tab/>
      </w:r>
      <w:r w:rsidRPr="00D75476">
        <w:rPr>
          <w:rFonts w:asciiTheme="majorBidi" w:hAnsiTheme="majorBidi" w:cstheme="majorBidi"/>
          <w:b/>
          <w:bCs/>
          <w:sz w:val="24"/>
          <w:szCs w:val="24"/>
        </w:rPr>
        <w:t>: Imam Mahfudhz</w:t>
      </w:r>
    </w:p>
    <w:p w:rsidR="001A7BC2" w:rsidRDefault="00D75476" w:rsidP="0054145C">
      <w:pPr>
        <w:tabs>
          <w:tab w:val="left" w:pos="1620"/>
        </w:tabs>
        <w:rPr>
          <w:rFonts w:asciiTheme="majorBidi" w:hAnsiTheme="majorBidi" w:cstheme="majorBidi"/>
          <w:b/>
          <w:bCs/>
          <w:sz w:val="24"/>
          <w:szCs w:val="24"/>
        </w:rPr>
      </w:pPr>
      <w:r w:rsidRPr="00D75476">
        <w:rPr>
          <w:rFonts w:asciiTheme="majorBidi" w:hAnsiTheme="majorBidi" w:cstheme="majorBidi"/>
          <w:b/>
          <w:bCs/>
          <w:sz w:val="24"/>
          <w:szCs w:val="24"/>
        </w:rPr>
        <w:tab/>
      </w:r>
      <w:r w:rsidRPr="00D75476">
        <w:rPr>
          <w:rFonts w:asciiTheme="majorBidi" w:hAnsiTheme="majorBidi" w:cstheme="majorBidi"/>
          <w:b/>
          <w:bCs/>
          <w:sz w:val="24"/>
          <w:szCs w:val="24"/>
        </w:rPr>
        <w:tab/>
      </w:r>
      <w:r w:rsidRPr="00D75476">
        <w:rPr>
          <w:rFonts w:asciiTheme="majorBidi" w:hAnsiTheme="majorBidi" w:cstheme="majorBidi"/>
          <w:b/>
          <w:bCs/>
          <w:sz w:val="24"/>
          <w:szCs w:val="24"/>
        </w:rPr>
        <w:tab/>
      </w:r>
      <w:r w:rsidRPr="00D75476">
        <w:rPr>
          <w:rFonts w:asciiTheme="majorBidi" w:hAnsiTheme="majorBidi" w:cstheme="majorBidi"/>
          <w:b/>
          <w:bCs/>
          <w:sz w:val="24"/>
          <w:szCs w:val="24"/>
        </w:rPr>
        <w:tab/>
      </w:r>
      <w:r w:rsidRPr="00D75476">
        <w:rPr>
          <w:rFonts w:asciiTheme="majorBidi" w:hAnsiTheme="majorBidi" w:cstheme="majorBidi"/>
          <w:b/>
          <w:bCs/>
          <w:sz w:val="24"/>
          <w:szCs w:val="24"/>
        </w:rPr>
        <w:tab/>
        <w:t xml:space="preserve">  M</w:t>
      </w:r>
      <w:r w:rsidR="00495562" w:rsidRPr="00D75476">
        <w:rPr>
          <w:rFonts w:asciiTheme="majorBidi" w:hAnsiTheme="majorBidi" w:cstheme="majorBidi"/>
          <w:b/>
          <w:bCs/>
          <w:sz w:val="24"/>
          <w:szCs w:val="24"/>
        </w:rPr>
        <w:t xml:space="preserve"> Bashori</w:t>
      </w:r>
    </w:p>
    <w:p w:rsidR="0054145C" w:rsidRDefault="0054145C" w:rsidP="0054145C">
      <w:pPr>
        <w:tabs>
          <w:tab w:val="left" w:pos="1620"/>
        </w:tabs>
        <w:rPr>
          <w:rFonts w:asciiTheme="majorBidi" w:hAnsiTheme="majorBidi" w:cstheme="majorBidi"/>
          <w:b/>
          <w:bCs/>
          <w:sz w:val="24"/>
          <w:szCs w:val="24"/>
        </w:rPr>
      </w:pPr>
    </w:p>
    <w:p w:rsidR="0054145C" w:rsidRDefault="0054145C" w:rsidP="0054145C">
      <w:pPr>
        <w:tabs>
          <w:tab w:val="left" w:pos="1620"/>
        </w:tabs>
        <w:rPr>
          <w:rFonts w:asciiTheme="majorBidi" w:hAnsiTheme="majorBidi" w:cstheme="majorBidi"/>
          <w:b/>
          <w:bCs/>
          <w:sz w:val="24"/>
          <w:szCs w:val="24"/>
        </w:rPr>
      </w:pPr>
    </w:p>
    <w:p w:rsidR="0054145C" w:rsidRPr="00D75476" w:rsidRDefault="0054145C" w:rsidP="0054145C">
      <w:pPr>
        <w:tabs>
          <w:tab w:val="left" w:pos="1620"/>
        </w:tabs>
        <w:rPr>
          <w:rFonts w:asciiTheme="majorBidi" w:hAnsiTheme="majorBidi" w:cstheme="majorBidi"/>
          <w:b/>
          <w:bCs/>
          <w:sz w:val="24"/>
          <w:szCs w:val="24"/>
        </w:rPr>
      </w:pPr>
    </w:p>
    <w:p w:rsidR="001F6CAA" w:rsidRDefault="001B7D24" w:rsidP="001B7D24">
      <w:pPr>
        <w:pStyle w:val="ListParagraph"/>
        <w:numPr>
          <w:ilvl w:val="0"/>
          <w:numId w:val="11"/>
        </w:numPr>
        <w:tabs>
          <w:tab w:val="left" w:pos="1620"/>
        </w:tabs>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1F6CAA" w:rsidRPr="00A76BA7">
        <w:rPr>
          <w:rFonts w:asciiTheme="majorBidi" w:hAnsiTheme="majorBidi" w:cstheme="majorBidi"/>
          <w:sz w:val="24"/>
          <w:szCs w:val="24"/>
        </w:rPr>
        <w:t xml:space="preserve">Upaya </w:t>
      </w:r>
      <w:r w:rsidR="001A504F">
        <w:rPr>
          <w:rFonts w:asciiTheme="majorBidi" w:hAnsiTheme="majorBidi" w:cstheme="majorBidi"/>
          <w:sz w:val="24"/>
          <w:szCs w:val="24"/>
        </w:rPr>
        <w:t>Pesantren Al-Falah Abdurrohiem dalam m</w:t>
      </w:r>
      <w:r w:rsidR="001F6CAA" w:rsidRPr="00A76BA7">
        <w:rPr>
          <w:rFonts w:asciiTheme="majorBidi" w:hAnsiTheme="majorBidi" w:cstheme="majorBidi"/>
          <w:sz w:val="24"/>
          <w:szCs w:val="24"/>
        </w:rPr>
        <w:t>enin</w:t>
      </w:r>
      <w:r w:rsidR="009233AB">
        <w:rPr>
          <w:rFonts w:asciiTheme="majorBidi" w:hAnsiTheme="majorBidi" w:cstheme="majorBidi"/>
          <w:sz w:val="24"/>
          <w:szCs w:val="24"/>
        </w:rPr>
        <w:t>gkat</w:t>
      </w:r>
      <w:r w:rsidR="001A504F">
        <w:rPr>
          <w:rFonts w:asciiTheme="majorBidi" w:hAnsiTheme="majorBidi" w:cstheme="majorBidi"/>
          <w:sz w:val="24"/>
          <w:szCs w:val="24"/>
        </w:rPr>
        <w:t>k</w:t>
      </w:r>
      <w:r w:rsidR="009233AB">
        <w:rPr>
          <w:rFonts w:asciiTheme="majorBidi" w:hAnsiTheme="majorBidi" w:cstheme="majorBidi"/>
          <w:sz w:val="24"/>
          <w:szCs w:val="24"/>
        </w:rPr>
        <w:t>an sumber daya santri dalam</w:t>
      </w:r>
      <w:r w:rsidR="001F6CAA" w:rsidRPr="00A76BA7">
        <w:rPr>
          <w:rFonts w:asciiTheme="majorBidi" w:hAnsiTheme="majorBidi" w:cstheme="majorBidi"/>
          <w:sz w:val="24"/>
          <w:szCs w:val="24"/>
        </w:rPr>
        <w:t xml:space="preserve"> pelaksanaan </w:t>
      </w:r>
      <w:r>
        <w:rPr>
          <w:rFonts w:asciiTheme="majorBidi" w:hAnsiTheme="majorBidi" w:cstheme="majorBidi"/>
          <w:sz w:val="24"/>
          <w:szCs w:val="24"/>
        </w:rPr>
        <w:t xml:space="preserve">latihan </w:t>
      </w:r>
      <w:r w:rsidR="001F6CAA" w:rsidRPr="00A76BA7">
        <w:rPr>
          <w:rFonts w:asciiTheme="majorBidi" w:hAnsiTheme="majorBidi" w:cstheme="majorBidi"/>
          <w:sz w:val="24"/>
          <w:szCs w:val="24"/>
        </w:rPr>
        <w:t>Dakwah.</w:t>
      </w:r>
    </w:p>
    <w:p w:rsidR="009233AB" w:rsidRDefault="009233AB" w:rsidP="00A02698">
      <w:pPr>
        <w:spacing w:line="480" w:lineRule="auto"/>
        <w:ind w:left="1800" w:firstLine="900"/>
        <w:jc w:val="both"/>
        <w:rPr>
          <w:rFonts w:asciiTheme="majorBidi" w:hAnsiTheme="majorBidi" w:cstheme="majorBidi"/>
          <w:sz w:val="24"/>
          <w:szCs w:val="24"/>
        </w:rPr>
      </w:pPr>
      <w:r>
        <w:rPr>
          <w:rFonts w:asciiTheme="majorBidi" w:hAnsiTheme="majorBidi" w:cstheme="majorBidi"/>
          <w:sz w:val="24"/>
          <w:szCs w:val="24"/>
        </w:rPr>
        <w:t>Dalam hal ini dari pengamatan peneliti menyimpulkan bahwa pelaksanaan latihan dakwah ini dengan tujuan untuk membina mental dan kepandaian berbicara dalam menyampaikan syiar islam dengan tujuan ketika pulang nanti santri tidak kesulitan dalam menyampaikan ilmu-ilmu yang dipelajari di pondok</w:t>
      </w:r>
      <w:r w:rsidR="003A2B43">
        <w:rPr>
          <w:rFonts w:asciiTheme="majorBidi" w:hAnsiTheme="majorBidi" w:cstheme="majorBidi"/>
          <w:sz w:val="24"/>
          <w:szCs w:val="24"/>
        </w:rPr>
        <w:t xml:space="preserve"> pesantren</w:t>
      </w:r>
      <w:r>
        <w:rPr>
          <w:rFonts w:asciiTheme="majorBidi" w:hAnsiTheme="majorBidi" w:cstheme="majorBidi"/>
          <w:sz w:val="24"/>
          <w:szCs w:val="24"/>
        </w:rPr>
        <w:t>, dalam pelaksanaan latihan dakwah ini santri di tuntut untuk menyampaikan secara baik, dan di peragakan dengan konstektual.</w:t>
      </w:r>
    </w:p>
    <w:p w:rsidR="003A2B43" w:rsidRPr="0099018C" w:rsidRDefault="000D08E8" w:rsidP="000D08E8">
      <w:pPr>
        <w:pStyle w:val="ListParagraph"/>
        <w:numPr>
          <w:ilvl w:val="0"/>
          <w:numId w:val="1"/>
        </w:numPr>
        <w:tabs>
          <w:tab w:val="left" w:pos="1620"/>
        </w:tabs>
        <w:spacing w:line="480" w:lineRule="auto"/>
        <w:rPr>
          <w:rFonts w:asciiTheme="majorBidi" w:hAnsiTheme="majorBidi" w:cstheme="majorBidi"/>
          <w:b/>
          <w:bCs/>
          <w:sz w:val="24"/>
          <w:szCs w:val="24"/>
        </w:rPr>
      </w:pPr>
      <w:r w:rsidRPr="0099018C">
        <w:rPr>
          <w:rFonts w:asciiTheme="majorBidi" w:hAnsiTheme="majorBidi" w:cstheme="majorBidi"/>
          <w:b/>
          <w:bCs/>
          <w:sz w:val="24"/>
          <w:szCs w:val="24"/>
        </w:rPr>
        <w:t>Temuan Penelitian</w:t>
      </w:r>
    </w:p>
    <w:p w:rsidR="00D1406D" w:rsidRDefault="00CD1835" w:rsidP="00CD1835">
      <w:pPr>
        <w:pStyle w:val="ListParagraph"/>
        <w:numPr>
          <w:ilvl w:val="0"/>
          <w:numId w:val="32"/>
        </w:numPr>
        <w:tabs>
          <w:tab w:val="left" w:pos="1620"/>
        </w:tabs>
        <w:spacing w:line="480" w:lineRule="auto"/>
        <w:jc w:val="both"/>
        <w:rPr>
          <w:rFonts w:asciiTheme="majorBidi" w:hAnsiTheme="majorBidi" w:cstheme="majorBidi"/>
          <w:sz w:val="24"/>
          <w:szCs w:val="24"/>
        </w:rPr>
      </w:pPr>
      <w:r>
        <w:rPr>
          <w:rFonts w:asciiTheme="majorBidi" w:hAnsiTheme="majorBidi" w:cstheme="majorBidi"/>
          <w:sz w:val="24"/>
          <w:szCs w:val="24"/>
        </w:rPr>
        <w:t>Upaya</w:t>
      </w:r>
      <w:r w:rsidR="001B7D24">
        <w:rPr>
          <w:rFonts w:asciiTheme="majorBidi" w:hAnsiTheme="majorBidi" w:cstheme="majorBidi"/>
          <w:sz w:val="24"/>
          <w:szCs w:val="24"/>
        </w:rPr>
        <w:t xml:space="preserve"> </w:t>
      </w:r>
      <w:r w:rsidR="001B7D24" w:rsidRPr="001B7D24">
        <w:rPr>
          <w:rFonts w:asciiTheme="majorBidi" w:hAnsiTheme="majorBidi" w:cstheme="majorBidi"/>
          <w:sz w:val="24"/>
          <w:szCs w:val="24"/>
        </w:rPr>
        <w:t>santri dalam meningkatkan sumber daya  pon pes Al-Falah Abdurrohiem dalam pelaksanaan kewirausahaan</w:t>
      </w:r>
      <w:r w:rsidR="001A7BC2">
        <w:rPr>
          <w:rFonts w:asciiTheme="majorBidi" w:hAnsiTheme="majorBidi" w:cstheme="majorBidi"/>
          <w:sz w:val="24"/>
          <w:szCs w:val="24"/>
        </w:rPr>
        <w:t xml:space="preserve"> &amp; faktor pendukung, penghambatnya,</w:t>
      </w:r>
      <w:r w:rsidR="00D1406D" w:rsidRPr="001B7D24">
        <w:rPr>
          <w:rFonts w:asciiTheme="majorBidi" w:hAnsiTheme="majorBidi" w:cstheme="majorBidi"/>
          <w:sz w:val="24"/>
          <w:szCs w:val="24"/>
        </w:rPr>
        <w:t>.</w:t>
      </w:r>
    </w:p>
    <w:p w:rsidR="00D1406D" w:rsidRDefault="00D1406D" w:rsidP="006E01D5">
      <w:pPr>
        <w:pStyle w:val="ListParagraph"/>
        <w:numPr>
          <w:ilvl w:val="1"/>
          <w:numId w:val="1"/>
        </w:numPr>
        <w:tabs>
          <w:tab w:val="left" w:pos="1800"/>
        </w:tabs>
        <w:spacing w:line="480" w:lineRule="auto"/>
        <w:ind w:left="1890" w:hanging="450"/>
        <w:jc w:val="both"/>
        <w:rPr>
          <w:rFonts w:asciiTheme="majorBidi" w:hAnsiTheme="majorBidi" w:cstheme="majorBidi"/>
          <w:sz w:val="24"/>
          <w:szCs w:val="24"/>
        </w:rPr>
      </w:pPr>
      <w:r>
        <w:rPr>
          <w:rFonts w:asciiTheme="majorBidi" w:hAnsiTheme="majorBidi" w:cstheme="majorBidi"/>
          <w:sz w:val="24"/>
          <w:szCs w:val="24"/>
        </w:rPr>
        <w:t xml:space="preserve">Santri tidak ada paksaaan dari pengasuh untuk melakukan latiahan kewirausahaan, </w:t>
      </w:r>
      <w:r w:rsidR="00CD1835">
        <w:rPr>
          <w:rFonts w:asciiTheme="majorBidi" w:hAnsiTheme="majorBidi" w:cstheme="majorBidi"/>
          <w:sz w:val="24"/>
          <w:szCs w:val="24"/>
        </w:rPr>
        <w:t>malah dari pengasuh atau pen</w:t>
      </w:r>
      <w:r>
        <w:rPr>
          <w:rFonts w:asciiTheme="majorBidi" w:hAnsiTheme="majorBidi" w:cstheme="majorBidi"/>
          <w:sz w:val="24"/>
          <w:szCs w:val="24"/>
        </w:rPr>
        <w:t>gurus pondok memberikan tawaran pada santri untuk bekerja.</w:t>
      </w:r>
    </w:p>
    <w:p w:rsidR="00D1406D" w:rsidRDefault="00D1406D" w:rsidP="006E01D5">
      <w:pPr>
        <w:pStyle w:val="ListParagraph"/>
        <w:numPr>
          <w:ilvl w:val="1"/>
          <w:numId w:val="1"/>
        </w:numPr>
        <w:tabs>
          <w:tab w:val="left" w:pos="1800"/>
        </w:tabs>
        <w:spacing w:line="480" w:lineRule="auto"/>
        <w:ind w:left="1890" w:hanging="450"/>
        <w:jc w:val="both"/>
        <w:rPr>
          <w:rFonts w:asciiTheme="majorBidi" w:hAnsiTheme="majorBidi" w:cstheme="majorBidi"/>
          <w:sz w:val="24"/>
          <w:szCs w:val="24"/>
        </w:rPr>
      </w:pPr>
      <w:r>
        <w:rPr>
          <w:rFonts w:asciiTheme="majorBidi" w:hAnsiTheme="majorBidi" w:cstheme="majorBidi"/>
          <w:sz w:val="24"/>
          <w:szCs w:val="24"/>
        </w:rPr>
        <w:t>Tidak ada kurikulum tercantum di pondok dalam menyuruh santri untuk melakukan latihan kewirausahaan.</w:t>
      </w:r>
    </w:p>
    <w:p w:rsidR="00D1406D" w:rsidRDefault="00D1406D" w:rsidP="006E01D5">
      <w:pPr>
        <w:pStyle w:val="ListParagraph"/>
        <w:numPr>
          <w:ilvl w:val="1"/>
          <w:numId w:val="1"/>
        </w:numPr>
        <w:tabs>
          <w:tab w:val="left" w:pos="1800"/>
        </w:tabs>
        <w:spacing w:line="480" w:lineRule="auto"/>
        <w:ind w:left="1890" w:hanging="450"/>
        <w:jc w:val="both"/>
        <w:rPr>
          <w:rFonts w:asciiTheme="majorBidi" w:hAnsiTheme="majorBidi" w:cstheme="majorBidi"/>
          <w:sz w:val="24"/>
          <w:szCs w:val="24"/>
        </w:rPr>
      </w:pPr>
      <w:r>
        <w:rPr>
          <w:rFonts w:asciiTheme="majorBidi" w:hAnsiTheme="majorBidi" w:cstheme="majorBidi"/>
          <w:sz w:val="24"/>
          <w:szCs w:val="24"/>
        </w:rPr>
        <w:t>Santri berangkat dari keinginan sendiri tidak ada paksaaan dari orang tua, pengasuh, serta Pembina.</w:t>
      </w:r>
    </w:p>
    <w:p w:rsidR="00D1406D" w:rsidRDefault="00D1406D" w:rsidP="006E01D5">
      <w:pPr>
        <w:pStyle w:val="ListParagraph"/>
        <w:numPr>
          <w:ilvl w:val="1"/>
          <w:numId w:val="1"/>
        </w:numPr>
        <w:tabs>
          <w:tab w:val="left" w:pos="1800"/>
        </w:tabs>
        <w:spacing w:line="480" w:lineRule="auto"/>
        <w:ind w:left="1890" w:hanging="450"/>
        <w:jc w:val="both"/>
        <w:rPr>
          <w:rFonts w:asciiTheme="majorBidi" w:hAnsiTheme="majorBidi" w:cstheme="majorBidi"/>
          <w:sz w:val="24"/>
          <w:szCs w:val="24"/>
        </w:rPr>
      </w:pPr>
      <w:r>
        <w:rPr>
          <w:rFonts w:asciiTheme="majorBidi" w:hAnsiTheme="majorBidi" w:cstheme="majorBidi"/>
          <w:sz w:val="24"/>
          <w:szCs w:val="24"/>
        </w:rPr>
        <w:lastRenderedPageBreak/>
        <w:t>Rata-rata untuk mencukupi kebutuhan hidup di pondok.</w:t>
      </w:r>
    </w:p>
    <w:p w:rsidR="00D1406D" w:rsidRDefault="0023279C" w:rsidP="006E01D5">
      <w:pPr>
        <w:pStyle w:val="ListParagraph"/>
        <w:numPr>
          <w:ilvl w:val="1"/>
          <w:numId w:val="1"/>
        </w:numPr>
        <w:tabs>
          <w:tab w:val="left" w:pos="1800"/>
        </w:tabs>
        <w:spacing w:line="480" w:lineRule="auto"/>
        <w:ind w:left="1890" w:hanging="450"/>
        <w:jc w:val="both"/>
        <w:rPr>
          <w:rFonts w:asciiTheme="majorBidi" w:hAnsiTheme="majorBidi" w:cstheme="majorBidi"/>
          <w:sz w:val="24"/>
          <w:szCs w:val="24"/>
        </w:rPr>
      </w:pPr>
      <w:r>
        <w:rPr>
          <w:rFonts w:asciiTheme="majorBidi" w:hAnsiTheme="majorBidi" w:cstheme="majorBidi"/>
          <w:sz w:val="24"/>
          <w:szCs w:val="24"/>
        </w:rPr>
        <w:t>Santri sendiri i</w:t>
      </w:r>
      <w:r w:rsidR="00D1406D">
        <w:rPr>
          <w:rFonts w:asciiTheme="majorBidi" w:hAnsiTheme="majorBidi" w:cstheme="majorBidi"/>
          <w:sz w:val="24"/>
          <w:szCs w:val="24"/>
        </w:rPr>
        <w:t>ngin mandiri dan mendapatkan pengalaman.</w:t>
      </w:r>
    </w:p>
    <w:p w:rsidR="001A7BC2" w:rsidRPr="0077169F" w:rsidRDefault="00D1406D" w:rsidP="0077169F">
      <w:pPr>
        <w:pStyle w:val="ListParagraph"/>
        <w:numPr>
          <w:ilvl w:val="1"/>
          <w:numId w:val="1"/>
        </w:numPr>
        <w:tabs>
          <w:tab w:val="left" w:pos="1800"/>
        </w:tabs>
        <w:spacing w:line="480" w:lineRule="auto"/>
        <w:ind w:left="1890" w:hanging="450"/>
        <w:jc w:val="both"/>
        <w:rPr>
          <w:rFonts w:asciiTheme="majorBidi" w:hAnsiTheme="majorBidi" w:cstheme="majorBidi"/>
          <w:sz w:val="24"/>
          <w:szCs w:val="24"/>
        </w:rPr>
      </w:pPr>
      <w:r>
        <w:rPr>
          <w:rFonts w:asciiTheme="majorBidi" w:hAnsiTheme="majorBidi" w:cstheme="majorBidi"/>
          <w:sz w:val="24"/>
          <w:szCs w:val="24"/>
        </w:rPr>
        <w:t>Masyarakat kadang datang sendiri kepondok untuk mencari santri, dan disuruh membantu dalam latihan kewirausahaan.</w:t>
      </w:r>
    </w:p>
    <w:p w:rsidR="009A4A0B" w:rsidRDefault="00CD1835" w:rsidP="001A7BC2">
      <w:pPr>
        <w:pStyle w:val="ListParagraph"/>
        <w:numPr>
          <w:ilvl w:val="0"/>
          <w:numId w:val="32"/>
        </w:numPr>
        <w:tabs>
          <w:tab w:val="left" w:pos="1620"/>
        </w:tabs>
        <w:spacing w:line="480" w:lineRule="auto"/>
        <w:jc w:val="both"/>
        <w:rPr>
          <w:rFonts w:asciiTheme="majorBidi" w:hAnsiTheme="majorBidi" w:cstheme="majorBidi"/>
          <w:sz w:val="24"/>
          <w:szCs w:val="24"/>
        </w:rPr>
      </w:pPr>
      <w:r>
        <w:rPr>
          <w:rFonts w:asciiTheme="majorBidi" w:hAnsiTheme="majorBidi" w:cstheme="majorBidi"/>
          <w:sz w:val="24"/>
          <w:szCs w:val="24"/>
        </w:rPr>
        <w:t xml:space="preserve">Upaya </w:t>
      </w:r>
      <w:r w:rsidR="001A7BC2">
        <w:rPr>
          <w:rFonts w:asciiTheme="majorBidi" w:hAnsiTheme="majorBidi" w:cstheme="majorBidi"/>
          <w:sz w:val="24"/>
          <w:szCs w:val="24"/>
        </w:rPr>
        <w:t xml:space="preserve">Pesantren dalam </w:t>
      </w:r>
      <w:r w:rsidR="001B7D24">
        <w:rPr>
          <w:rFonts w:asciiTheme="majorBidi" w:hAnsiTheme="majorBidi" w:cstheme="majorBidi"/>
          <w:sz w:val="24"/>
          <w:szCs w:val="24"/>
        </w:rPr>
        <w:t>m</w:t>
      </w:r>
      <w:r w:rsidR="009A4A0B">
        <w:rPr>
          <w:rFonts w:asciiTheme="majorBidi" w:hAnsiTheme="majorBidi" w:cstheme="majorBidi"/>
          <w:sz w:val="24"/>
          <w:szCs w:val="24"/>
        </w:rPr>
        <w:t>eningkat</w:t>
      </w:r>
      <w:r w:rsidR="001A7BC2">
        <w:rPr>
          <w:rFonts w:asciiTheme="majorBidi" w:hAnsiTheme="majorBidi" w:cstheme="majorBidi"/>
          <w:sz w:val="24"/>
          <w:szCs w:val="24"/>
        </w:rPr>
        <w:t>k</w:t>
      </w:r>
      <w:r w:rsidR="009A4A0B">
        <w:rPr>
          <w:rFonts w:asciiTheme="majorBidi" w:hAnsiTheme="majorBidi" w:cstheme="majorBidi"/>
          <w:sz w:val="24"/>
          <w:szCs w:val="24"/>
        </w:rPr>
        <w:t xml:space="preserve">an Sumber Daya santri Pon Pes Al-Falah Abdurrohiem </w:t>
      </w:r>
      <w:r w:rsidR="001A7BC2">
        <w:rPr>
          <w:rFonts w:asciiTheme="majorBidi" w:hAnsiTheme="majorBidi" w:cstheme="majorBidi"/>
          <w:sz w:val="24"/>
          <w:szCs w:val="24"/>
        </w:rPr>
        <w:t>dalam Pendidikan dan Latihan Dakwah</w:t>
      </w:r>
    </w:p>
    <w:p w:rsidR="009A4A0B" w:rsidRDefault="009A4A0B" w:rsidP="00A02698">
      <w:pPr>
        <w:pStyle w:val="ListParagraph"/>
        <w:tabs>
          <w:tab w:val="left" w:pos="1620"/>
        </w:tabs>
        <w:spacing w:line="480" w:lineRule="auto"/>
        <w:ind w:left="1440" w:firstLine="900"/>
        <w:rPr>
          <w:rFonts w:asciiTheme="majorBidi" w:hAnsiTheme="majorBidi" w:cstheme="majorBidi"/>
          <w:sz w:val="24"/>
          <w:szCs w:val="24"/>
        </w:rPr>
      </w:pPr>
      <w:r>
        <w:rPr>
          <w:rFonts w:asciiTheme="majorBidi" w:hAnsiTheme="majorBidi" w:cstheme="majorBidi"/>
          <w:sz w:val="24"/>
          <w:szCs w:val="24"/>
        </w:rPr>
        <w:t>Dari data yang diperoleh menunjukkan bahwa pelaksanaan pendidikan dan latihan dakwah telah berjalan dengan baik. Terkait pelaksanaan pendidikan dan latihan dakwah, upaya-upaya yang dilakukan PP Al-Falah Abdurrohiem untuk meningkatkan Sumber Daya Santri adalah:</w:t>
      </w:r>
    </w:p>
    <w:p w:rsidR="00330DB6" w:rsidRDefault="00330DB6" w:rsidP="006E01D5">
      <w:pPr>
        <w:pStyle w:val="ListParagraph"/>
        <w:numPr>
          <w:ilvl w:val="1"/>
          <w:numId w:val="11"/>
        </w:numPr>
        <w:tabs>
          <w:tab w:val="left" w:pos="1800"/>
        </w:tabs>
        <w:spacing w:line="480" w:lineRule="auto"/>
        <w:ind w:left="1980" w:hanging="540"/>
        <w:jc w:val="both"/>
        <w:rPr>
          <w:rFonts w:asciiTheme="majorBidi" w:hAnsiTheme="majorBidi" w:cstheme="majorBidi"/>
          <w:sz w:val="24"/>
          <w:szCs w:val="24"/>
        </w:rPr>
      </w:pPr>
      <w:r>
        <w:rPr>
          <w:rFonts w:asciiTheme="majorBidi" w:hAnsiTheme="majorBidi" w:cstheme="majorBidi"/>
          <w:sz w:val="24"/>
          <w:szCs w:val="24"/>
        </w:rPr>
        <w:t>Member</w:t>
      </w:r>
      <w:r w:rsidR="0045537D">
        <w:rPr>
          <w:rFonts w:asciiTheme="majorBidi" w:hAnsiTheme="majorBidi" w:cstheme="majorBidi"/>
          <w:sz w:val="24"/>
          <w:szCs w:val="24"/>
        </w:rPr>
        <w:t>i</w:t>
      </w:r>
      <w:r>
        <w:rPr>
          <w:rFonts w:asciiTheme="majorBidi" w:hAnsiTheme="majorBidi" w:cstheme="majorBidi"/>
          <w:sz w:val="24"/>
          <w:szCs w:val="24"/>
        </w:rPr>
        <w:t xml:space="preserve"> kesempatan santri untuk sekolah Formal di luar.</w:t>
      </w:r>
    </w:p>
    <w:p w:rsidR="00330DB6" w:rsidRDefault="00330DB6" w:rsidP="006E01D5">
      <w:pPr>
        <w:pStyle w:val="ListParagraph"/>
        <w:numPr>
          <w:ilvl w:val="1"/>
          <w:numId w:val="11"/>
        </w:numPr>
        <w:tabs>
          <w:tab w:val="left" w:pos="1800"/>
        </w:tabs>
        <w:spacing w:line="480" w:lineRule="auto"/>
        <w:ind w:left="1980" w:hanging="540"/>
        <w:jc w:val="both"/>
        <w:rPr>
          <w:rFonts w:asciiTheme="majorBidi" w:hAnsiTheme="majorBidi" w:cstheme="majorBidi"/>
          <w:sz w:val="24"/>
          <w:szCs w:val="24"/>
        </w:rPr>
      </w:pPr>
      <w:r>
        <w:rPr>
          <w:rFonts w:asciiTheme="majorBidi" w:hAnsiTheme="majorBidi" w:cstheme="majorBidi"/>
          <w:sz w:val="24"/>
          <w:szCs w:val="24"/>
        </w:rPr>
        <w:t>Membuka Madrasah Al-Qur’an, Madrasah Diniyah, dan Taman Pendidikan Al-Qur’an.</w:t>
      </w:r>
    </w:p>
    <w:p w:rsidR="00330DB6" w:rsidRDefault="00330DB6" w:rsidP="006E01D5">
      <w:pPr>
        <w:pStyle w:val="ListParagraph"/>
        <w:numPr>
          <w:ilvl w:val="1"/>
          <w:numId w:val="11"/>
        </w:numPr>
        <w:tabs>
          <w:tab w:val="left" w:pos="1800"/>
        </w:tabs>
        <w:spacing w:line="480" w:lineRule="auto"/>
        <w:ind w:left="1980" w:hanging="540"/>
        <w:jc w:val="both"/>
        <w:rPr>
          <w:rFonts w:asciiTheme="majorBidi" w:hAnsiTheme="majorBidi" w:cstheme="majorBidi"/>
          <w:sz w:val="24"/>
          <w:szCs w:val="24"/>
        </w:rPr>
      </w:pPr>
      <w:r>
        <w:rPr>
          <w:rFonts w:asciiTheme="majorBidi" w:hAnsiTheme="majorBidi" w:cstheme="majorBidi"/>
          <w:sz w:val="24"/>
          <w:szCs w:val="24"/>
        </w:rPr>
        <w:t>Diskusi (Musyawarah Diniyah)</w:t>
      </w:r>
    </w:p>
    <w:p w:rsidR="00330DB6" w:rsidRPr="00D1406D" w:rsidRDefault="00330DB6" w:rsidP="006E01D5">
      <w:pPr>
        <w:pStyle w:val="ListParagraph"/>
        <w:numPr>
          <w:ilvl w:val="1"/>
          <w:numId w:val="11"/>
        </w:numPr>
        <w:tabs>
          <w:tab w:val="left" w:pos="1800"/>
        </w:tabs>
        <w:spacing w:line="480" w:lineRule="auto"/>
        <w:ind w:left="1980" w:hanging="540"/>
        <w:jc w:val="both"/>
        <w:rPr>
          <w:rFonts w:asciiTheme="majorBidi" w:hAnsiTheme="majorBidi" w:cstheme="majorBidi"/>
          <w:sz w:val="24"/>
          <w:szCs w:val="24"/>
        </w:rPr>
      </w:pPr>
      <w:r>
        <w:rPr>
          <w:rFonts w:asciiTheme="majorBidi" w:hAnsiTheme="majorBidi" w:cstheme="majorBidi"/>
          <w:sz w:val="24"/>
          <w:szCs w:val="24"/>
        </w:rPr>
        <w:t>Penataan Manajemen dan Administrasi.</w:t>
      </w:r>
    </w:p>
    <w:p w:rsidR="000D08E8" w:rsidRDefault="009A4A0B" w:rsidP="006E01D5">
      <w:pPr>
        <w:pStyle w:val="ListParagraph"/>
        <w:numPr>
          <w:ilvl w:val="1"/>
          <w:numId w:val="11"/>
        </w:numPr>
        <w:tabs>
          <w:tab w:val="left" w:pos="1800"/>
        </w:tabs>
        <w:spacing w:line="480" w:lineRule="auto"/>
        <w:ind w:left="1980" w:hanging="540"/>
        <w:jc w:val="both"/>
        <w:rPr>
          <w:rFonts w:asciiTheme="majorBidi" w:hAnsiTheme="majorBidi" w:cstheme="majorBidi"/>
          <w:sz w:val="24"/>
          <w:szCs w:val="24"/>
        </w:rPr>
      </w:pPr>
      <w:r>
        <w:rPr>
          <w:rFonts w:asciiTheme="majorBidi" w:hAnsiTheme="majorBidi" w:cstheme="majorBidi"/>
          <w:sz w:val="24"/>
          <w:szCs w:val="24"/>
        </w:rPr>
        <w:t xml:space="preserve">Menerapkan efisiensi dan efektifitas pendidikan PP Al-Falah Abdurrohiem dengan menejemen pengelolaan yang baik. Dalam proses pendidikan, pengelolaan di bagi dalam madrasah, yakni Madrasah diniyah yang wajib di ikuti oleh seluruh santri, Madrasah Al-Qur’an Khusus bagi santri yang intens memperdalam dan menghafal Al-Qur’an, serta Taman </w:t>
      </w:r>
      <w:r>
        <w:rPr>
          <w:rFonts w:asciiTheme="majorBidi" w:hAnsiTheme="majorBidi" w:cstheme="majorBidi"/>
          <w:sz w:val="24"/>
          <w:szCs w:val="24"/>
        </w:rPr>
        <w:lastRenderedPageBreak/>
        <w:t>Pendidikan Al-Qur’an (TPQ) yang diikuti oleh anak-anak dari lingkungan sekitar pondok.</w:t>
      </w:r>
    </w:p>
    <w:p w:rsidR="009A4A0B" w:rsidRDefault="009A4A0B" w:rsidP="006E01D5">
      <w:pPr>
        <w:pStyle w:val="ListParagraph"/>
        <w:numPr>
          <w:ilvl w:val="1"/>
          <w:numId w:val="11"/>
        </w:numPr>
        <w:tabs>
          <w:tab w:val="left" w:pos="1800"/>
        </w:tabs>
        <w:spacing w:line="480" w:lineRule="auto"/>
        <w:ind w:left="1980" w:hanging="540"/>
        <w:jc w:val="both"/>
        <w:rPr>
          <w:rFonts w:asciiTheme="majorBidi" w:hAnsiTheme="majorBidi" w:cstheme="majorBidi"/>
          <w:sz w:val="24"/>
          <w:szCs w:val="24"/>
        </w:rPr>
      </w:pPr>
      <w:r>
        <w:rPr>
          <w:rFonts w:asciiTheme="majorBidi" w:hAnsiTheme="majorBidi" w:cstheme="majorBidi"/>
          <w:sz w:val="24"/>
          <w:szCs w:val="24"/>
        </w:rPr>
        <w:t>Memberikan kesempatan pada semua santri untuk menuntut Pendidikan Formal.</w:t>
      </w:r>
    </w:p>
    <w:p w:rsidR="009A4A0B" w:rsidRPr="00196BD9" w:rsidRDefault="009A4A0B" w:rsidP="006E01D5">
      <w:pPr>
        <w:pStyle w:val="ListParagraph"/>
        <w:numPr>
          <w:ilvl w:val="1"/>
          <w:numId w:val="11"/>
        </w:numPr>
        <w:tabs>
          <w:tab w:val="left" w:pos="1800"/>
        </w:tabs>
        <w:spacing w:line="480" w:lineRule="auto"/>
        <w:ind w:left="1980" w:hanging="540"/>
        <w:jc w:val="both"/>
        <w:rPr>
          <w:rFonts w:asciiTheme="majorBidi" w:hAnsiTheme="majorBidi" w:cstheme="majorBidi"/>
          <w:i/>
          <w:iCs/>
          <w:sz w:val="24"/>
          <w:szCs w:val="24"/>
        </w:rPr>
      </w:pPr>
      <w:r>
        <w:rPr>
          <w:rFonts w:asciiTheme="majorBidi" w:hAnsiTheme="majorBidi" w:cstheme="majorBidi"/>
          <w:sz w:val="24"/>
          <w:szCs w:val="24"/>
        </w:rPr>
        <w:t xml:space="preserve">Metode pembelajaran yang telah diterapkan di PP Al-Falah Abdurrohiem adalah pola pembelajaran model lama / </w:t>
      </w:r>
      <w:r w:rsidRPr="009A4A0B">
        <w:rPr>
          <w:rFonts w:asciiTheme="majorBidi" w:hAnsiTheme="majorBidi" w:cstheme="majorBidi"/>
          <w:i/>
          <w:iCs/>
          <w:sz w:val="24"/>
          <w:szCs w:val="24"/>
        </w:rPr>
        <w:t>tradisional</w:t>
      </w:r>
      <w:r>
        <w:rPr>
          <w:rFonts w:asciiTheme="majorBidi" w:hAnsiTheme="majorBidi" w:cstheme="majorBidi"/>
          <w:sz w:val="24"/>
          <w:szCs w:val="24"/>
        </w:rPr>
        <w:t xml:space="preserve"> yang kental dengan corak salafnya</w:t>
      </w:r>
      <w:r w:rsidR="00196BD9">
        <w:rPr>
          <w:rFonts w:asciiTheme="majorBidi" w:hAnsiTheme="majorBidi" w:cstheme="majorBidi"/>
          <w:sz w:val="24"/>
          <w:szCs w:val="24"/>
        </w:rPr>
        <w:t xml:space="preserve"> dipadu dengan sentuhan pola-pola pembelajaran ,</w:t>
      </w:r>
      <w:r w:rsidR="0045537D">
        <w:rPr>
          <w:rFonts w:asciiTheme="majorBidi" w:hAnsiTheme="majorBidi" w:cstheme="majorBidi"/>
          <w:sz w:val="24"/>
          <w:szCs w:val="24"/>
        </w:rPr>
        <w:t>m</w:t>
      </w:r>
      <w:r w:rsidR="00196BD9">
        <w:rPr>
          <w:rFonts w:asciiTheme="majorBidi" w:hAnsiTheme="majorBidi" w:cstheme="majorBidi"/>
          <w:sz w:val="24"/>
          <w:szCs w:val="24"/>
        </w:rPr>
        <w:t>odern yang dilakukan secara klasikal dengan jenjang tingkatan kelas mulai tingkat ibtidaiyah, tsanawiyah, dan aliyah.</w:t>
      </w:r>
    </w:p>
    <w:p w:rsidR="00196BD9" w:rsidRPr="00196BD9" w:rsidRDefault="00196BD9" w:rsidP="006E01D5">
      <w:pPr>
        <w:pStyle w:val="ListParagraph"/>
        <w:numPr>
          <w:ilvl w:val="1"/>
          <w:numId w:val="11"/>
        </w:numPr>
        <w:tabs>
          <w:tab w:val="left" w:pos="1800"/>
        </w:tabs>
        <w:spacing w:line="480" w:lineRule="auto"/>
        <w:ind w:left="1980" w:hanging="540"/>
        <w:jc w:val="both"/>
        <w:rPr>
          <w:rFonts w:asciiTheme="majorBidi" w:hAnsiTheme="majorBidi" w:cstheme="majorBidi"/>
          <w:i/>
          <w:iCs/>
          <w:sz w:val="24"/>
          <w:szCs w:val="24"/>
        </w:rPr>
      </w:pPr>
      <w:r>
        <w:rPr>
          <w:rFonts w:asciiTheme="majorBidi" w:hAnsiTheme="majorBidi" w:cstheme="majorBidi"/>
          <w:sz w:val="24"/>
          <w:szCs w:val="24"/>
        </w:rPr>
        <w:t>Untuk evaluasi, juga diadakan ujian akhir semester. Hasil dari proses pembelajaran, setiap santri diberikan laporan hasil peneliaian berupa rapot.</w:t>
      </w:r>
    </w:p>
    <w:p w:rsidR="00C4205C" w:rsidRPr="00C4205C" w:rsidRDefault="00196BD9" w:rsidP="006E01D5">
      <w:pPr>
        <w:pStyle w:val="ListParagraph"/>
        <w:numPr>
          <w:ilvl w:val="1"/>
          <w:numId w:val="11"/>
        </w:numPr>
        <w:tabs>
          <w:tab w:val="left" w:pos="1800"/>
        </w:tabs>
        <w:spacing w:line="480" w:lineRule="auto"/>
        <w:ind w:left="1980" w:hanging="540"/>
        <w:jc w:val="both"/>
        <w:rPr>
          <w:rFonts w:asciiTheme="majorBidi" w:hAnsiTheme="majorBidi" w:cstheme="majorBidi"/>
          <w:i/>
          <w:iCs/>
          <w:sz w:val="24"/>
          <w:szCs w:val="24"/>
        </w:rPr>
      </w:pPr>
      <w:r>
        <w:rPr>
          <w:rFonts w:asciiTheme="majorBidi" w:hAnsiTheme="majorBidi" w:cstheme="majorBidi"/>
          <w:sz w:val="24"/>
          <w:szCs w:val="24"/>
        </w:rPr>
        <w:t>Setiap satu minggu sekali bergantian dalam mempraktekkan acara dalam melatih mental santri untuk melakukan syiar agama (berdakwah)</w:t>
      </w:r>
    </w:p>
    <w:p w:rsidR="00330DB6" w:rsidRDefault="00196BD9" w:rsidP="009F315F">
      <w:pPr>
        <w:pStyle w:val="ListParagraph"/>
        <w:tabs>
          <w:tab w:val="left" w:pos="1620"/>
        </w:tabs>
        <w:spacing w:line="480" w:lineRule="auto"/>
        <w:ind w:left="1440" w:firstLine="900"/>
        <w:jc w:val="both"/>
        <w:rPr>
          <w:rFonts w:asciiTheme="majorBidi" w:hAnsiTheme="majorBidi" w:cstheme="majorBidi"/>
          <w:sz w:val="24"/>
          <w:szCs w:val="24"/>
        </w:rPr>
      </w:pPr>
      <w:r>
        <w:rPr>
          <w:rFonts w:asciiTheme="majorBidi" w:hAnsiTheme="majorBidi" w:cstheme="majorBidi"/>
          <w:sz w:val="24"/>
          <w:szCs w:val="24"/>
        </w:rPr>
        <w:t>Dari penjelasan di atas, dapat disimpulakan bahwa pelaksanaan pendidikan dan latihan dakwah P</w:t>
      </w:r>
      <w:r w:rsidR="001A7BC2">
        <w:rPr>
          <w:rFonts w:asciiTheme="majorBidi" w:hAnsiTheme="majorBidi" w:cstheme="majorBidi"/>
          <w:sz w:val="24"/>
          <w:szCs w:val="24"/>
        </w:rPr>
        <w:t xml:space="preserve">on </w:t>
      </w:r>
      <w:r>
        <w:rPr>
          <w:rFonts w:asciiTheme="majorBidi" w:hAnsiTheme="majorBidi" w:cstheme="majorBidi"/>
          <w:sz w:val="24"/>
          <w:szCs w:val="24"/>
        </w:rPr>
        <w:t>P</w:t>
      </w:r>
      <w:r w:rsidR="001A7BC2">
        <w:rPr>
          <w:rFonts w:asciiTheme="majorBidi" w:hAnsiTheme="majorBidi" w:cstheme="majorBidi"/>
          <w:sz w:val="24"/>
          <w:szCs w:val="24"/>
        </w:rPr>
        <w:t>es</w:t>
      </w:r>
      <w:r>
        <w:rPr>
          <w:rFonts w:asciiTheme="majorBidi" w:hAnsiTheme="majorBidi" w:cstheme="majorBidi"/>
          <w:sz w:val="24"/>
          <w:szCs w:val="24"/>
        </w:rPr>
        <w:t xml:space="preserve"> Al-Falah Abdurrohiem delakukan secara klasikal dan konteks</w:t>
      </w:r>
      <w:r w:rsidR="00330DB6">
        <w:rPr>
          <w:rFonts w:asciiTheme="majorBidi" w:hAnsiTheme="majorBidi" w:cstheme="majorBidi"/>
          <w:sz w:val="24"/>
          <w:szCs w:val="24"/>
        </w:rPr>
        <w:t xml:space="preserve">tual telah berjalan dengan baik dan memberikan respon yang positif terhadapan tuntutan kebutuhan masyarakat di era globalisasi ini. Berbagai trobosan telah dilakukan dalam rangka meningkatkan Sumber daya Santri, sehingga </w:t>
      </w:r>
      <w:r w:rsidR="00330DB6" w:rsidRPr="00330DB6">
        <w:rPr>
          <w:rFonts w:asciiTheme="majorBidi" w:hAnsiTheme="majorBidi" w:cstheme="majorBidi"/>
          <w:i/>
          <w:iCs/>
          <w:sz w:val="24"/>
          <w:szCs w:val="24"/>
        </w:rPr>
        <w:lastRenderedPageBreak/>
        <w:t>out put</w:t>
      </w:r>
      <w:r w:rsidR="00330DB6">
        <w:rPr>
          <w:rFonts w:asciiTheme="majorBidi" w:hAnsiTheme="majorBidi" w:cstheme="majorBidi"/>
          <w:sz w:val="24"/>
          <w:szCs w:val="24"/>
        </w:rPr>
        <w:t xml:space="preserve"> yang dihas</w:t>
      </w:r>
      <w:r w:rsidR="009F315F">
        <w:rPr>
          <w:rFonts w:asciiTheme="majorBidi" w:hAnsiTheme="majorBidi" w:cstheme="majorBidi"/>
          <w:sz w:val="24"/>
          <w:szCs w:val="24"/>
        </w:rPr>
        <w:t>ilkan oleh pondok pesantren benar-bena</w:t>
      </w:r>
      <w:r w:rsidR="00330DB6">
        <w:rPr>
          <w:rFonts w:asciiTheme="majorBidi" w:hAnsiTheme="majorBidi" w:cstheme="majorBidi"/>
          <w:sz w:val="24"/>
          <w:szCs w:val="24"/>
        </w:rPr>
        <w:t>r kompetetif.</w:t>
      </w:r>
    </w:p>
    <w:p w:rsidR="00196BD9" w:rsidRPr="009A4A0B" w:rsidRDefault="00330DB6" w:rsidP="00130E6D">
      <w:pPr>
        <w:pStyle w:val="ListParagraph"/>
        <w:tabs>
          <w:tab w:val="left" w:pos="1620"/>
        </w:tabs>
        <w:spacing w:line="480" w:lineRule="auto"/>
        <w:ind w:left="1440"/>
        <w:jc w:val="both"/>
        <w:rPr>
          <w:rFonts w:asciiTheme="majorBidi" w:hAnsiTheme="majorBidi" w:cstheme="majorBidi"/>
          <w:i/>
          <w:iCs/>
          <w:sz w:val="24"/>
          <w:szCs w:val="24"/>
        </w:rPr>
      </w:pPr>
      <w:r>
        <w:rPr>
          <w:rFonts w:asciiTheme="majorBidi" w:hAnsiTheme="majorBidi" w:cstheme="majorBidi"/>
          <w:sz w:val="24"/>
          <w:szCs w:val="24"/>
        </w:rPr>
        <w:t xml:space="preserve">Troboson-trobosan tersebut adalah dengan memberikan kesempatan santri untuk untuk memenutut ilmu diluar pondok, membuka Madrasah Diniyah, madrasah Al-Qur’an, dan Taman pendidikan Al-Qur’an, Diskusi (Musyawaroh Diniyah),  </w:t>
      </w:r>
      <w:r w:rsidR="00196BD9">
        <w:rPr>
          <w:rFonts w:asciiTheme="majorBidi" w:hAnsiTheme="majorBidi" w:cstheme="majorBidi"/>
          <w:sz w:val="24"/>
          <w:szCs w:val="24"/>
        </w:rPr>
        <w:t xml:space="preserve">Adapun proses pembelajaran dengan materi </w:t>
      </w:r>
      <w:r w:rsidR="00196BD9" w:rsidRPr="00196BD9">
        <w:rPr>
          <w:rFonts w:asciiTheme="majorBidi" w:hAnsiTheme="majorBidi" w:cstheme="majorBidi"/>
          <w:i/>
          <w:iCs/>
          <w:sz w:val="24"/>
          <w:szCs w:val="24"/>
        </w:rPr>
        <w:t>salaf</w:t>
      </w:r>
      <w:r w:rsidR="00130E6D">
        <w:rPr>
          <w:rFonts w:asciiTheme="majorBidi" w:hAnsiTheme="majorBidi" w:cstheme="majorBidi"/>
          <w:sz w:val="24"/>
          <w:szCs w:val="24"/>
        </w:rPr>
        <w:t xml:space="preserve">dan </w:t>
      </w:r>
      <w:r w:rsidR="00196BD9">
        <w:rPr>
          <w:rFonts w:asciiTheme="majorBidi" w:hAnsiTheme="majorBidi" w:cstheme="majorBidi"/>
          <w:sz w:val="24"/>
          <w:szCs w:val="24"/>
        </w:rPr>
        <w:t>m</w:t>
      </w:r>
      <w:r w:rsidR="00130E6D">
        <w:rPr>
          <w:rFonts w:asciiTheme="majorBidi" w:hAnsiTheme="majorBidi" w:cstheme="majorBidi"/>
          <w:sz w:val="24"/>
          <w:szCs w:val="24"/>
        </w:rPr>
        <w:t>e</w:t>
      </w:r>
      <w:r w:rsidR="00196BD9">
        <w:rPr>
          <w:rFonts w:asciiTheme="majorBidi" w:hAnsiTheme="majorBidi" w:cstheme="majorBidi"/>
          <w:sz w:val="24"/>
          <w:szCs w:val="24"/>
        </w:rPr>
        <w:t xml:space="preserve">ngunakan pola pembelajaran modern didukung dengan menejemen administrasi penddiikan yang cukup memadai. Untuk pelajaran-pelajran tertentu pihak pondok mengambil kebijkan untuk tetap menggunakan metode dan pola pembelajarankerena dinilai masih relevan untuk mencapai tarjed yang diinginkan.Diantara metode tersebut adalah </w:t>
      </w:r>
      <w:r w:rsidR="00196BD9" w:rsidRPr="00B972D4">
        <w:rPr>
          <w:rFonts w:asciiTheme="majorBidi" w:hAnsiTheme="majorBidi" w:cstheme="majorBidi"/>
          <w:i/>
          <w:iCs/>
          <w:sz w:val="24"/>
          <w:szCs w:val="24"/>
        </w:rPr>
        <w:t>sorogan, bandongan / halaqoh, mudzakaroh/sawir</w:t>
      </w:r>
      <w:r w:rsidR="00196BD9">
        <w:rPr>
          <w:rFonts w:asciiTheme="majorBidi" w:hAnsiTheme="majorBidi" w:cstheme="majorBidi"/>
          <w:sz w:val="24"/>
          <w:szCs w:val="24"/>
        </w:rPr>
        <w:t xml:space="preserve"> (diskusi, musyawarah), dan </w:t>
      </w:r>
      <w:r w:rsidR="00196BD9" w:rsidRPr="00196BD9">
        <w:rPr>
          <w:rFonts w:asciiTheme="majorBidi" w:hAnsiTheme="majorBidi" w:cstheme="majorBidi"/>
          <w:i/>
          <w:iCs/>
          <w:sz w:val="24"/>
          <w:szCs w:val="24"/>
        </w:rPr>
        <w:t>muhafadhloh</w:t>
      </w:r>
      <w:r w:rsidR="00196BD9">
        <w:rPr>
          <w:rFonts w:asciiTheme="majorBidi" w:hAnsiTheme="majorBidi" w:cstheme="majorBidi"/>
          <w:sz w:val="24"/>
          <w:szCs w:val="24"/>
        </w:rPr>
        <w:t>.</w:t>
      </w:r>
    </w:p>
    <w:p w:rsidR="00EA4889" w:rsidRPr="006E01D5" w:rsidRDefault="00EA4889" w:rsidP="006E01D5">
      <w:pPr>
        <w:spacing w:line="480" w:lineRule="auto"/>
        <w:rPr>
          <w:rFonts w:asciiTheme="majorBidi" w:hAnsiTheme="majorBidi" w:cstheme="majorBidi"/>
          <w:sz w:val="24"/>
          <w:szCs w:val="24"/>
        </w:rPr>
      </w:pPr>
    </w:p>
    <w:sectPr w:rsidR="00EA4889" w:rsidRPr="006E01D5" w:rsidSect="0054145C">
      <w:headerReference w:type="default" r:id="rId8"/>
      <w:footerReference w:type="default" r:id="rId9"/>
      <w:pgSz w:w="12240" w:h="15840" w:code="1"/>
      <w:pgMar w:top="2268" w:right="1701" w:bottom="1701" w:left="2268" w:header="720" w:footer="720" w:gutter="0"/>
      <w:pgNumType w:start="8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803" w:rsidRDefault="00C01803" w:rsidP="004C0491">
      <w:pPr>
        <w:spacing w:after="0" w:line="240" w:lineRule="auto"/>
      </w:pPr>
      <w:r>
        <w:separator/>
      </w:r>
    </w:p>
  </w:endnote>
  <w:endnote w:type="continuationSeparator" w:id="1">
    <w:p w:rsidR="00C01803" w:rsidRDefault="00C01803" w:rsidP="004C04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45C" w:rsidRDefault="0054145C" w:rsidP="0054145C">
    <w:pPr>
      <w:pStyle w:val="Footer"/>
      <w:jc w:val="center"/>
    </w:pPr>
  </w:p>
  <w:p w:rsidR="00254349" w:rsidRDefault="002543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803" w:rsidRDefault="00C01803" w:rsidP="004C0491">
      <w:pPr>
        <w:spacing w:after="0" w:line="240" w:lineRule="auto"/>
      </w:pPr>
      <w:r>
        <w:separator/>
      </w:r>
    </w:p>
  </w:footnote>
  <w:footnote w:type="continuationSeparator" w:id="1">
    <w:p w:rsidR="00C01803" w:rsidRDefault="00C01803" w:rsidP="004C0491">
      <w:pPr>
        <w:spacing w:after="0" w:line="240" w:lineRule="auto"/>
      </w:pPr>
      <w:r>
        <w:continuationSeparator/>
      </w:r>
    </w:p>
  </w:footnote>
  <w:footnote w:id="2">
    <w:p w:rsidR="00254349" w:rsidRPr="00410045" w:rsidRDefault="00254349" w:rsidP="003E750B">
      <w:pPr>
        <w:pStyle w:val="FootnoteText"/>
        <w:jc w:val="both"/>
        <w:rPr>
          <w:rFonts w:asciiTheme="majorBidi" w:hAnsiTheme="majorBidi" w:cstheme="majorBidi"/>
          <w:b/>
          <w:bCs/>
        </w:rPr>
      </w:pPr>
      <w:r>
        <w:rPr>
          <w:rStyle w:val="FootnoteReference"/>
        </w:rPr>
        <w:footnoteRef/>
      </w:r>
      <w:r w:rsidRPr="003E750B">
        <w:rPr>
          <w:rFonts w:asciiTheme="majorBidi" w:hAnsiTheme="majorBidi" w:cstheme="majorBidi"/>
        </w:rPr>
        <w:t>Percakapan dengan berbagai dewan Pengasuh dan Asatidz, F.1. W.1. 10-05-2011</w:t>
      </w:r>
      <w:r w:rsidRPr="003E750B">
        <w:rPr>
          <w:rFonts w:asciiTheme="majorBidi" w:hAnsiTheme="majorBidi" w:cstheme="majorBidi"/>
          <w:b/>
          <w:bCs/>
        </w:rPr>
        <w:t xml:space="preserve">, </w:t>
      </w:r>
      <w:r w:rsidRPr="003E750B">
        <w:rPr>
          <w:rFonts w:asciiTheme="majorBidi" w:hAnsiTheme="majorBidi" w:cstheme="majorBidi"/>
          <w:b/>
          <w:bCs/>
          <w:u w:val="single"/>
        </w:rPr>
        <w:t>Penjelasan Kode</w:t>
      </w:r>
      <w:r w:rsidRPr="003E750B">
        <w:rPr>
          <w:rFonts w:asciiTheme="majorBidi" w:hAnsiTheme="majorBidi" w:cstheme="majorBidi"/>
          <w:b/>
          <w:bCs/>
        </w:rPr>
        <w:t xml:space="preserve"> : W = Wawancara, O = Observasi, D = Dokumentasi, F = Field Note (Catatan Lapangan ke)</w:t>
      </w:r>
    </w:p>
  </w:footnote>
  <w:footnote w:id="3">
    <w:p w:rsidR="00254349" w:rsidRPr="00410045" w:rsidRDefault="00254349">
      <w:pPr>
        <w:pStyle w:val="FootnoteText"/>
        <w:rPr>
          <w:rFonts w:asciiTheme="majorBidi" w:hAnsiTheme="majorBidi" w:cstheme="majorBidi"/>
        </w:rPr>
      </w:pPr>
      <w:r w:rsidRPr="00410045">
        <w:rPr>
          <w:rStyle w:val="FootnoteReference"/>
          <w:rFonts w:asciiTheme="majorBidi" w:hAnsiTheme="majorBidi" w:cstheme="majorBidi"/>
        </w:rPr>
        <w:footnoteRef/>
      </w:r>
      <w:r w:rsidRPr="00410045">
        <w:rPr>
          <w:rFonts w:asciiTheme="majorBidi" w:hAnsiTheme="majorBidi" w:cstheme="majorBidi"/>
        </w:rPr>
        <w:t xml:space="preserve"> Kyai Adib</w:t>
      </w:r>
      <w:r>
        <w:rPr>
          <w:rFonts w:asciiTheme="majorBidi" w:hAnsiTheme="majorBidi" w:cstheme="majorBidi"/>
        </w:rPr>
        <w:t xml:space="preserve">. </w:t>
      </w:r>
      <w:r w:rsidRPr="003E750B">
        <w:rPr>
          <w:rFonts w:asciiTheme="majorBidi" w:hAnsiTheme="majorBidi" w:cstheme="majorBidi"/>
          <w:i/>
          <w:iCs/>
        </w:rPr>
        <w:t>F.1. W.1. 16-05-2011</w:t>
      </w:r>
    </w:p>
  </w:footnote>
  <w:footnote w:id="4">
    <w:p w:rsidR="00254349" w:rsidRDefault="00254349">
      <w:pPr>
        <w:pStyle w:val="FootnoteText"/>
      </w:pPr>
      <w:r>
        <w:rPr>
          <w:rStyle w:val="FootnoteReference"/>
        </w:rPr>
        <w:footnoteRef/>
      </w:r>
      <w:r>
        <w:t>Biodata Keluarga Bani H Addurrohiem.</w:t>
      </w:r>
      <w:r w:rsidRPr="003E750B">
        <w:rPr>
          <w:rFonts w:asciiTheme="majorBidi" w:hAnsiTheme="majorBidi" w:cstheme="majorBidi"/>
          <w:i/>
          <w:iCs/>
        </w:rPr>
        <w:t>F.1. W.3. 16-05-2011</w:t>
      </w:r>
    </w:p>
  </w:footnote>
  <w:footnote w:id="5">
    <w:p w:rsidR="00254349" w:rsidRDefault="00254349">
      <w:pPr>
        <w:pStyle w:val="FootnoteText"/>
      </w:pPr>
      <w:r>
        <w:rPr>
          <w:rStyle w:val="FootnoteReference"/>
        </w:rPr>
        <w:footnoteRef/>
      </w:r>
      <w:r>
        <w:t>Bapak Adib &amp; bapak Maskur,</w:t>
      </w:r>
      <w:r w:rsidRPr="003E750B">
        <w:rPr>
          <w:rFonts w:asciiTheme="majorBidi" w:hAnsiTheme="majorBidi" w:cstheme="majorBidi"/>
          <w:i/>
          <w:iCs/>
        </w:rPr>
        <w:t>F.4. W.3. 22-05-2011</w:t>
      </w:r>
    </w:p>
  </w:footnote>
  <w:footnote w:id="6">
    <w:p w:rsidR="00254349" w:rsidRDefault="00254349" w:rsidP="0099018C">
      <w:pPr>
        <w:pStyle w:val="FootnoteText"/>
      </w:pPr>
      <w:r>
        <w:rPr>
          <w:rStyle w:val="FootnoteReference"/>
        </w:rPr>
        <w:footnoteRef/>
      </w:r>
      <w:r>
        <w:t xml:space="preserve"> Bapak Arif.</w:t>
      </w:r>
      <w:r w:rsidRPr="00EE1288">
        <w:rPr>
          <w:rFonts w:asciiTheme="majorBidi" w:hAnsiTheme="majorBidi" w:cstheme="majorBidi"/>
          <w:i/>
          <w:iCs/>
          <w:sz w:val="24"/>
          <w:szCs w:val="24"/>
        </w:rPr>
        <w:t>F.</w:t>
      </w:r>
      <w:r>
        <w:rPr>
          <w:rFonts w:asciiTheme="majorBidi" w:hAnsiTheme="majorBidi" w:cstheme="majorBidi"/>
          <w:i/>
          <w:iCs/>
          <w:sz w:val="24"/>
          <w:szCs w:val="24"/>
        </w:rPr>
        <w:t>11</w:t>
      </w:r>
      <w:r w:rsidRPr="00EE1288">
        <w:rPr>
          <w:rFonts w:asciiTheme="majorBidi" w:hAnsiTheme="majorBidi" w:cstheme="majorBidi"/>
          <w:i/>
          <w:iCs/>
          <w:sz w:val="24"/>
          <w:szCs w:val="24"/>
        </w:rPr>
        <w:t>. W.</w:t>
      </w:r>
      <w:r>
        <w:rPr>
          <w:rFonts w:asciiTheme="majorBidi" w:hAnsiTheme="majorBidi" w:cstheme="majorBidi"/>
          <w:i/>
          <w:iCs/>
          <w:sz w:val="24"/>
          <w:szCs w:val="24"/>
        </w:rPr>
        <w:t>1</w:t>
      </w:r>
      <w:r w:rsidRPr="00EE1288">
        <w:rPr>
          <w:rFonts w:asciiTheme="majorBidi" w:hAnsiTheme="majorBidi" w:cstheme="majorBidi"/>
          <w:i/>
          <w:iCs/>
          <w:sz w:val="24"/>
          <w:szCs w:val="24"/>
        </w:rPr>
        <w:t>.</w:t>
      </w:r>
      <w:r>
        <w:rPr>
          <w:rFonts w:asciiTheme="majorBidi" w:hAnsiTheme="majorBidi" w:cstheme="majorBidi"/>
          <w:i/>
          <w:iCs/>
          <w:sz w:val="24"/>
          <w:szCs w:val="24"/>
        </w:rPr>
        <w:t>23</w:t>
      </w:r>
      <w:r w:rsidRPr="00EE1288">
        <w:rPr>
          <w:rFonts w:asciiTheme="majorBidi" w:hAnsiTheme="majorBidi" w:cstheme="majorBidi"/>
          <w:i/>
          <w:iCs/>
          <w:sz w:val="24"/>
          <w:szCs w:val="24"/>
        </w:rPr>
        <w:t>-05-2011</w:t>
      </w:r>
    </w:p>
  </w:footnote>
  <w:footnote w:id="7">
    <w:p w:rsidR="00254349" w:rsidRDefault="00254349">
      <w:pPr>
        <w:pStyle w:val="FootnoteText"/>
      </w:pPr>
      <w:r>
        <w:rPr>
          <w:rStyle w:val="FootnoteReference"/>
        </w:rPr>
        <w:footnoteRef/>
      </w:r>
      <w:r w:rsidRPr="00CE422D">
        <w:rPr>
          <w:rFonts w:asciiTheme="majorBidi" w:hAnsiTheme="majorBidi" w:cstheme="majorBidi"/>
        </w:rPr>
        <w:t xml:space="preserve">Bapak Arif. </w:t>
      </w:r>
      <w:r w:rsidRPr="00CE422D">
        <w:rPr>
          <w:rFonts w:asciiTheme="majorBidi" w:hAnsiTheme="majorBidi" w:cstheme="majorBidi"/>
          <w:i/>
          <w:iCs/>
        </w:rPr>
        <w:t>F.11. W.2. 23-05-2011</w:t>
      </w:r>
    </w:p>
  </w:footnote>
  <w:footnote w:id="8">
    <w:p w:rsidR="00254349" w:rsidRPr="003E750B" w:rsidRDefault="00254349">
      <w:pPr>
        <w:pStyle w:val="FootnoteText"/>
        <w:rPr>
          <w:rFonts w:asciiTheme="majorBidi" w:hAnsiTheme="majorBidi" w:cstheme="majorBidi"/>
        </w:rPr>
      </w:pPr>
      <w:r>
        <w:rPr>
          <w:rStyle w:val="FootnoteReference"/>
        </w:rPr>
        <w:footnoteRef/>
      </w:r>
      <w:r w:rsidRPr="003E750B">
        <w:rPr>
          <w:rFonts w:asciiTheme="majorBidi" w:hAnsiTheme="majorBidi" w:cstheme="majorBidi"/>
        </w:rPr>
        <w:t>Bapak adib.</w:t>
      </w:r>
      <w:r w:rsidRPr="003E750B">
        <w:rPr>
          <w:rFonts w:asciiTheme="majorBidi" w:hAnsiTheme="majorBidi" w:cstheme="majorBidi"/>
          <w:i/>
          <w:iCs/>
        </w:rPr>
        <w:t>F.4. W.4. 22-05-2011</w:t>
      </w:r>
    </w:p>
  </w:footnote>
  <w:footnote w:id="9">
    <w:p w:rsidR="00254349" w:rsidRPr="003E750B" w:rsidRDefault="00254349" w:rsidP="00742E4C">
      <w:pPr>
        <w:pStyle w:val="FootnoteText"/>
        <w:rPr>
          <w:rFonts w:asciiTheme="majorBidi" w:hAnsiTheme="majorBidi" w:cstheme="majorBidi"/>
        </w:rPr>
      </w:pPr>
      <w:r w:rsidRPr="003E750B">
        <w:rPr>
          <w:rStyle w:val="FootnoteReference"/>
          <w:rFonts w:asciiTheme="majorBidi" w:hAnsiTheme="majorBidi" w:cstheme="majorBidi"/>
        </w:rPr>
        <w:footnoteRef/>
      </w:r>
      <w:r w:rsidRPr="003E750B">
        <w:rPr>
          <w:rFonts w:asciiTheme="majorBidi" w:hAnsiTheme="majorBidi" w:cstheme="majorBidi"/>
        </w:rPr>
        <w:t>Nurdin</w:t>
      </w:r>
      <w:r w:rsidRPr="003E750B">
        <w:rPr>
          <w:rFonts w:asciiTheme="majorBidi" w:hAnsiTheme="majorBidi" w:cstheme="majorBidi"/>
          <w:i/>
          <w:iCs/>
        </w:rPr>
        <w:t xml:space="preserve"> .F.6. W.1. 23-05-2011</w:t>
      </w:r>
    </w:p>
  </w:footnote>
  <w:footnote w:id="10">
    <w:p w:rsidR="00254349" w:rsidRDefault="00254349">
      <w:pPr>
        <w:pStyle w:val="FootnoteText"/>
      </w:pPr>
      <w:r w:rsidRPr="003E750B">
        <w:rPr>
          <w:rStyle w:val="FootnoteReference"/>
          <w:rFonts w:asciiTheme="majorBidi" w:hAnsiTheme="majorBidi" w:cstheme="majorBidi"/>
        </w:rPr>
        <w:footnoteRef/>
      </w:r>
      <w:r w:rsidRPr="003E750B">
        <w:rPr>
          <w:rFonts w:asciiTheme="majorBidi" w:hAnsiTheme="majorBidi" w:cstheme="majorBidi"/>
        </w:rPr>
        <w:t>Maryono.</w:t>
      </w:r>
      <w:r w:rsidRPr="003E750B">
        <w:rPr>
          <w:rFonts w:asciiTheme="majorBidi" w:hAnsiTheme="majorBidi" w:cstheme="majorBidi"/>
          <w:i/>
          <w:iCs/>
        </w:rPr>
        <w:t>F.6. W.1. 23-05-2011</w:t>
      </w:r>
    </w:p>
  </w:footnote>
  <w:footnote w:id="11">
    <w:p w:rsidR="00254349" w:rsidRPr="003E750B" w:rsidRDefault="00254349">
      <w:pPr>
        <w:pStyle w:val="FootnoteText"/>
        <w:rPr>
          <w:rFonts w:asciiTheme="majorBidi" w:hAnsiTheme="majorBidi" w:cstheme="majorBidi"/>
        </w:rPr>
      </w:pPr>
      <w:r w:rsidRPr="003E750B">
        <w:rPr>
          <w:rStyle w:val="FootnoteReference"/>
          <w:rFonts w:asciiTheme="majorBidi" w:hAnsiTheme="majorBidi" w:cstheme="majorBidi"/>
        </w:rPr>
        <w:footnoteRef/>
      </w:r>
      <w:r w:rsidRPr="003E750B">
        <w:rPr>
          <w:rFonts w:asciiTheme="majorBidi" w:hAnsiTheme="majorBidi" w:cstheme="majorBidi"/>
        </w:rPr>
        <w:t xml:space="preserve"> Misbakhul Munir. </w:t>
      </w:r>
      <w:r w:rsidRPr="003E750B">
        <w:rPr>
          <w:rFonts w:asciiTheme="majorBidi" w:hAnsiTheme="majorBidi" w:cstheme="majorBidi"/>
          <w:i/>
          <w:iCs/>
        </w:rPr>
        <w:t>F.6. W.1. 23-05-2011</w:t>
      </w:r>
    </w:p>
  </w:footnote>
  <w:footnote w:id="12">
    <w:p w:rsidR="00254349" w:rsidRPr="003E750B" w:rsidRDefault="00254349">
      <w:pPr>
        <w:pStyle w:val="FootnoteText"/>
        <w:rPr>
          <w:rFonts w:asciiTheme="majorBidi" w:hAnsiTheme="majorBidi" w:cstheme="majorBidi"/>
        </w:rPr>
      </w:pPr>
      <w:r w:rsidRPr="003E750B">
        <w:rPr>
          <w:rStyle w:val="FootnoteReference"/>
          <w:rFonts w:asciiTheme="majorBidi" w:hAnsiTheme="majorBidi" w:cstheme="majorBidi"/>
        </w:rPr>
        <w:footnoteRef/>
      </w:r>
      <w:r w:rsidRPr="003E750B">
        <w:rPr>
          <w:rFonts w:asciiTheme="majorBidi" w:hAnsiTheme="majorBidi" w:cstheme="majorBidi"/>
        </w:rPr>
        <w:t>Sofyan.</w:t>
      </w:r>
      <w:r w:rsidRPr="003E750B">
        <w:rPr>
          <w:rFonts w:asciiTheme="majorBidi" w:hAnsiTheme="majorBidi" w:cstheme="majorBidi"/>
          <w:i/>
          <w:iCs/>
        </w:rPr>
        <w:t>F.7. W.1. 23-05-2011</w:t>
      </w:r>
    </w:p>
    <w:p w:rsidR="00254349" w:rsidRDefault="00254349">
      <w:pPr>
        <w:pStyle w:val="FootnoteText"/>
      </w:pPr>
    </w:p>
  </w:footnote>
  <w:footnote w:id="13">
    <w:p w:rsidR="00254349" w:rsidRPr="003E750B" w:rsidRDefault="00254349">
      <w:pPr>
        <w:pStyle w:val="FootnoteText"/>
        <w:rPr>
          <w:rFonts w:asciiTheme="majorBidi" w:hAnsiTheme="majorBidi" w:cstheme="majorBidi"/>
        </w:rPr>
      </w:pPr>
      <w:r w:rsidRPr="003E750B">
        <w:rPr>
          <w:rStyle w:val="FootnoteReference"/>
          <w:rFonts w:asciiTheme="majorBidi" w:hAnsiTheme="majorBidi" w:cstheme="majorBidi"/>
        </w:rPr>
        <w:footnoteRef/>
      </w:r>
      <w:r w:rsidRPr="003E750B">
        <w:rPr>
          <w:rFonts w:asciiTheme="majorBidi" w:hAnsiTheme="majorBidi" w:cstheme="majorBidi"/>
        </w:rPr>
        <w:t>Sirojul munir.</w:t>
      </w:r>
      <w:r w:rsidRPr="003E750B">
        <w:rPr>
          <w:rFonts w:asciiTheme="majorBidi" w:hAnsiTheme="majorBidi" w:cstheme="majorBidi"/>
          <w:i/>
          <w:iCs/>
        </w:rPr>
        <w:t>F.8. W.1. 23-05-2011</w:t>
      </w:r>
    </w:p>
  </w:footnote>
  <w:footnote w:id="14">
    <w:p w:rsidR="00254349" w:rsidRDefault="00254349">
      <w:pPr>
        <w:pStyle w:val="FootnoteText"/>
      </w:pPr>
      <w:r>
        <w:rPr>
          <w:rStyle w:val="FootnoteReference"/>
        </w:rPr>
        <w:footnoteRef/>
      </w:r>
      <w:r w:rsidRPr="003E750B">
        <w:rPr>
          <w:rFonts w:asciiTheme="majorBidi" w:hAnsiTheme="majorBidi" w:cstheme="majorBidi"/>
        </w:rPr>
        <w:t>Addurrohiem.</w:t>
      </w:r>
      <w:r w:rsidRPr="003E750B">
        <w:rPr>
          <w:rFonts w:asciiTheme="majorBidi" w:hAnsiTheme="majorBidi" w:cstheme="majorBidi"/>
          <w:i/>
          <w:iCs/>
        </w:rPr>
        <w:t>F.9. W.1. 23-05-2011</w:t>
      </w:r>
    </w:p>
  </w:footnote>
  <w:footnote w:id="15">
    <w:p w:rsidR="00254349" w:rsidRPr="003E750B" w:rsidRDefault="00254349" w:rsidP="00742E4C">
      <w:pPr>
        <w:pStyle w:val="FootnoteText"/>
        <w:rPr>
          <w:rFonts w:asciiTheme="majorBidi" w:hAnsiTheme="majorBidi" w:cstheme="majorBidi"/>
        </w:rPr>
      </w:pPr>
      <w:r w:rsidRPr="003E750B">
        <w:rPr>
          <w:rStyle w:val="FootnoteReference"/>
          <w:rFonts w:asciiTheme="majorBidi" w:hAnsiTheme="majorBidi" w:cstheme="majorBidi"/>
        </w:rPr>
        <w:footnoteRef/>
      </w:r>
      <w:r w:rsidRPr="003E750B">
        <w:rPr>
          <w:rFonts w:asciiTheme="majorBidi" w:hAnsiTheme="majorBidi" w:cstheme="majorBidi"/>
        </w:rPr>
        <w:t xml:space="preserve"> Bapak Nur.</w:t>
      </w:r>
      <w:r w:rsidRPr="003E750B">
        <w:rPr>
          <w:rFonts w:asciiTheme="majorBidi" w:hAnsiTheme="majorBidi" w:cstheme="majorBidi"/>
          <w:i/>
          <w:iCs/>
        </w:rPr>
        <w:t>F.2. W.1. 18-05-2011</w:t>
      </w:r>
    </w:p>
  </w:footnote>
  <w:footnote w:id="16">
    <w:p w:rsidR="00254349" w:rsidRDefault="00254349">
      <w:pPr>
        <w:pStyle w:val="FootnoteText"/>
      </w:pPr>
      <w:r>
        <w:rPr>
          <w:rStyle w:val="FootnoteReference"/>
        </w:rPr>
        <w:footnoteRef/>
      </w:r>
      <w:r w:rsidRPr="003E750B">
        <w:rPr>
          <w:rFonts w:asciiTheme="majorBidi" w:hAnsiTheme="majorBidi" w:cstheme="majorBidi"/>
        </w:rPr>
        <w:t>Mbah yai Amin Selaku Pendiri pondok.</w:t>
      </w:r>
      <w:r w:rsidRPr="003E750B">
        <w:rPr>
          <w:rFonts w:asciiTheme="majorBidi" w:hAnsiTheme="majorBidi" w:cstheme="majorBidi"/>
          <w:i/>
          <w:iCs/>
        </w:rPr>
        <w:t>F.5. W.2. 20-05-2011</w:t>
      </w:r>
    </w:p>
  </w:footnote>
  <w:footnote w:id="17">
    <w:p w:rsidR="00254349" w:rsidRPr="003E750B" w:rsidRDefault="00254349">
      <w:pPr>
        <w:pStyle w:val="FootnoteText"/>
        <w:rPr>
          <w:rFonts w:asciiTheme="majorBidi" w:hAnsiTheme="majorBidi" w:cstheme="majorBidi"/>
        </w:rPr>
      </w:pPr>
      <w:r w:rsidRPr="003E750B">
        <w:rPr>
          <w:rStyle w:val="FootnoteReference"/>
          <w:rFonts w:asciiTheme="majorBidi" w:hAnsiTheme="majorBidi" w:cstheme="majorBidi"/>
        </w:rPr>
        <w:footnoteRef/>
      </w:r>
      <w:r w:rsidRPr="003E750B">
        <w:rPr>
          <w:rFonts w:asciiTheme="majorBidi" w:hAnsiTheme="majorBidi" w:cstheme="majorBidi"/>
        </w:rPr>
        <w:t>Bapak adib.</w:t>
      </w:r>
      <w:r w:rsidRPr="003E750B">
        <w:rPr>
          <w:rFonts w:asciiTheme="majorBidi" w:hAnsiTheme="majorBidi" w:cstheme="majorBidi"/>
          <w:i/>
          <w:iCs/>
        </w:rPr>
        <w:t>F.3. W.5. 20-05-2011</w:t>
      </w:r>
    </w:p>
  </w:footnote>
  <w:footnote w:id="18">
    <w:p w:rsidR="00254349" w:rsidRDefault="00254349" w:rsidP="00CE422D">
      <w:pPr>
        <w:pStyle w:val="FootnoteText"/>
      </w:pPr>
      <w:r>
        <w:rPr>
          <w:rStyle w:val="FootnoteReference"/>
        </w:rPr>
        <w:footnoteRef/>
      </w:r>
      <w:r w:rsidRPr="00CE422D">
        <w:rPr>
          <w:rFonts w:asciiTheme="majorBidi" w:hAnsiTheme="majorBidi" w:cstheme="majorBidi"/>
        </w:rPr>
        <w:t xml:space="preserve"> Bapak Arif. </w:t>
      </w:r>
      <w:r w:rsidRPr="00CE422D">
        <w:rPr>
          <w:rFonts w:asciiTheme="majorBidi" w:hAnsiTheme="majorBidi" w:cstheme="majorBidi"/>
          <w:i/>
          <w:iCs/>
        </w:rPr>
        <w:t>F.11. W.2. 23-05-2011</w:t>
      </w:r>
    </w:p>
  </w:footnote>
  <w:footnote w:id="19">
    <w:p w:rsidR="00254349" w:rsidRPr="003E750B" w:rsidRDefault="00254349">
      <w:pPr>
        <w:pStyle w:val="FootnoteText"/>
        <w:rPr>
          <w:rFonts w:asciiTheme="majorBidi" w:hAnsiTheme="majorBidi" w:cstheme="majorBidi"/>
        </w:rPr>
      </w:pPr>
      <w:r w:rsidRPr="003E750B">
        <w:rPr>
          <w:rStyle w:val="FootnoteReference"/>
          <w:rFonts w:asciiTheme="majorBidi" w:hAnsiTheme="majorBidi" w:cstheme="majorBidi"/>
        </w:rPr>
        <w:footnoteRef/>
      </w:r>
      <w:r w:rsidRPr="003E750B">
        <w:rPr>
          <w:rFonts w:asciiTheme="majorBidi" w:hAnsiTheme="majorBidi" w:cstheme="majorBidi"/>
        </w:rPr>
        <w:t xml:space="preserve"> Bapak Nur. </w:t>
      </w:r>
      <w:r w:rsidRPr="003E750B">
        <w:rPr>
          <w:rFonts w:asciiTheme="majorBidi" w:hAnsiTheme="majorBidi" w:cstheme="majorBidi"/>
          <w:i/>
          <w:iCs/>
        </w:rPr>
        <w:t>F.2. W.3. 18-05-2011</w:t>
      </w:r>
    </w:p>
  </w:footnote>
  <w:footnote w:id="20">
    <w:p w:rsidR="00254349" w:rsidRDefault="00254349">
      <w:pPr>
        <w:pStyle w:val="FootnoteText"/>
      </w:pPr>
      <w:r>
        <w:rPr>
          <w:rStyle w:val="FootnoteReference"/>
        </w:rPr>
        <w:footnoteRef/>
      </w:r>
      <w:r w:rsidRPr="00CE422D">
        <w:rPr>
          <w:rFonts w:asciiTheme="majorBidi" w:hAnsiTheme="majorBidi" w:cstheme="majorBidi"/>
        </w:rPr>
        <w:t xml:space="preserve">Bapak Arif. </w:t>
      </w:r>
      <w:r w:rsidRPr="00CE422D">
        <w:rPr>
          <w:rFonts w:asciiTheme="majorBidi" w:hAnsiTheme="majorBidi" w:cstheme="majorBidi"/>
          <w:i/>
          <w:iCs/>
        </w:rPr>
        <w:t>F.11. W.2. 23-05-2011</w:t>
      </w:r>
    </w:p>
  </w:footnote>
  <w:footnote w:id="21">
    <w:p w:rsidR="00254349" w:rsidRDefault="00254349">
      <w:pPr>
        <w:pStyle w:val="FootnoteText"/>
      </w:pPr>
      <w:r>
        <w:rPr>
          <w:rStyle w:val="FootnoteReference"/>
        </w:rPr>
        <w:footnoteRef/>
      </w:r>
      <w:r w:rsidRPr="006F6CA5">
        <w:rPr>
          <w:rFonts w:asciiTheme="majorBidi" w:hAnsiTheme="majorBidi" w:cstheme="majorBidi"/>
          <w:i/>
          <w:iCs/>
        </w:rPr>
        <w:t>Ibid,,</w:t>
      </w:r>
    </w:p>
  </w:footnote>
  <w:footnote w:id="22">
    <w:p w:rsidR="00254349" w:rsidRDefault="00254349">
      <w:pPr>
        <w:pStyle w:val="FootnoteText"/>
      </w:pPr>
      <w:r>
        <w:rPr>
          <w:rStyle w:val="FootnoteReference"/>
        </w:rPr>
        <w:footnoteRef/>
      </w:r>
      <w:r w:rsidRPr="00CE422D">
        <w:rPr>
          <w:rFonts w:asciiTheme="majorBidi" w:hAnsiTheme="majorBidi" w:cstheme="majorBidi"/>
        </w:rPr>
        <w:t xml:space="preserve">Bapak Arif. </w:t>
      </w:r>
      <w:r w:rsidRPr="00CE422D">
        <w:rPr>
          <w:rFonts w:asciiTheme="majorBidi" w:hAnsiTheme="majorBidi" w:cstheme="majorBidi"/>
          <w:i/>
          <w:iCs/>
        </w:rPr>
        <w:t>F.11. W.2. 23-05-2011</w:t>
      </w:r>
    </w:p>
  </w:footnote>
  <w:footnote w:id="23">
    <w:p w:rsidR="00254349" w:rsidRDefault="00254349">
      <w:pPr>
        <w:pStyle w:val="FootnoteText"/>
      </w:pPr>
      <w:r>
        <w:rPr>
          <w:rStyle w:val="FootnoteReference"/>
        </w:rPr>
        <w:footnoteRef/>
      </w:r>
      <w:r w:rsidRPr="00CE422D">
        <w:rPr>
          <w:rFonts w:asciiTheme="majorBidi" w:hAnsiTheme="majorBidi" w:cstheme="majorBidi"/>
        </w:rPr>
        <w:t xml:space="preserve">Bapak Arif. </w:t>
      </w:r>
      <w:r w:rsidRPr="00CE422D">
        <w:rPr>
          <w:rFonts w:asciiTheme="majorBidi" w:hAnsiTheme="majorBidi" w:cstheme="majorBidi"/>
          <w:i/>
          <w:iCs/>
        </w:rPr>
        <w:t>F.11. W.2. 23-05-2011</w:t>
      </w:r>
    </w:p>
  </w:footnote>
  <w:footnote w:id="24">
    <w:p w:rsidR="00254349" w:rsidRPr="003E750B" w:rsidRDefault="00254349">
      <w:pPr>
        <w:pStyle w:val="FootnoteText"/>
        <w:rPr>
          <w:rFonts w:asciiTheme="majorBidi" w:hAnsiTheme="majorBidi" w:cstheme="majorBidi"/>
        </w:rPr>
      </w:pPr>
      <w:r w:rsidRPr="003E750B">
        <w:rPr>
          <w:rStyle w:val="FootnoteReference"/>
          <w:rFonts w:asciiTheme="majorBidi" w:hAnsiTheme="majorBidi" w:cstheme="majorBidi"/>
        </w:rPr>
        <w:footnoteRef/>
      </w:r>
      <w:r w:rsidRPr="003E750B">
        <w:rPr>
          <w:rFonts w:asciiTheme="majorBidi" w:hAnsiTheme="majorBidi" w:cstheme="majorBidi"/>
        </w:rPr>
        <w:t xml:space="preserve"> Bapak Adib.</w:t>
      </w:r>
      <w:r w:rsidRPr="003E750B">
        <w:rPr>
          <w:rFonts w:asciiTheme="majorBidi" w:hAnsiTheme="majorBidi" w:cstheme="majorBidi"/>
          <w:i/>
          <w:iCs/>
        </w:rPr>
        <w:t>F.3. W.6. 20-05-2011</w:t>
      </w:r>
    </w:p>
  </w:footnote>
  <w:footnote w:id="25">
    <w:p w:rsidR="00254349" w:rsidRPr="003E750B" w:rsidRDefault="00254349">
      <w:pPr>
        <w:pStyle w:val="FootnoteText"/>
        <w:rPr>
          <w:rFonts w:asciiTheme="majorBidi" w:hAnsiTheme="majorBidi" w:cstheme="majorBidi"/>
        </w:rPr>
      </w:pPr>
      <w:r w:rsidRPr="003E750B">
        <w:rPr>
          <w:rStyle w:val="FootnoteReference"/>
          <w:rFonts w:asciiTheme="majorBidi" w:hAnsiTheme="majorBidi" w:cstheme="majorBidi"/>
        </w:rPr>
        <w:footnoteRef/>
      </w:r>
      <w:r w:rsidRPr="003E750B">
        <w:rPr>
          <w:rFonts w:asciiTheme="majorBidi" w:hAnsiTheme="majorBidi" w:cstheme="majorBidi"/>
        </w:rPr>
        <w:t xml:space="preserve"> Bapak Nur.</w:t>
      </w:r>
      <w:r w:rsidRPr="003E750B">
        <w:rPr>
          <w:rFonts w:asciiTheme="majorBidi" w:hAnsiTheme="majorBidi" w:cstheme="majorBidi"/>
          <w:i/>
          <w:iCs/>
        </w:rPr>
        <w:t>F.2. W.1. 18-05-2011</w:t>
      </w:r>
    </w:p>
  </w:footnote>
  <w:footnote w:id="26">
    <w:p w:rsidR="00254349" w:rsidRPr="003E750B" w:rsidRDefault="00254349">
      <w:pPr>
        <w:pStyle w:val="FootnoteText"/>
        <w:rPr>
          <w:rFonts w:asciiTheme="majorBidi" w:hAnsiTheme="majorBidi" w:cstheme="majorBidi"/>
        </w:rPr>
      </w:pPr>
      <w:r w:rsidRPr="003E750B">
        <w:rPr>
          <w:rStyle w:val="FootnoteReference"/>
          <w:rFonts w:asciiTheme="majorBidi" w:hAnsiTheme="majorBidi" w:cstheme="majorBidi"/>
        </w:rPr>
        <w:footnoteRef/>
      </w:r>
      <w:r w:rsidRPr="003E750B">
        <w:rPr>
          <w:rFonts w:asciiTheme="majorBidi" w:hAnsiTheme="majorBidi" w:cstheme="majorBidi"/>
        </w:rPr>
        <w:t>Bapak adib.</w:t>
      </w:r>
      <w:r w:rsidRPr="003E750B">
        <w:rPr>
          <w:rFonts w:asciiTheme="majorBidi" w:hAnsiTheme="majorBidi" w:cstheme="majorBidi"/>
          <w:i/>
          <w:iCs/>
        </w:rPr>
        <w:t>F.3. W.7. 20-05-2011</w:t>
      </w:r>
    </w:p>
  </w:footnote>
  <w:footnote w:id="27">
    <w:p w:rsidR="00254349" w:rsidRDefault="00254349">
      <w:pPr>
        <w:pStyle w:val="FootnoteText"/>
      </w:pPr>
      <w:r w:rsidRPr="003E750B">
        <w:rPr>
          <w:rStyle w:val="FootnoteReference"/>
          <w:rFonts w:asciiTheme="majorBidi" w:hAnsiTheme="majorBidi" w:cstheme="majorBidi"/>
        </w:rPr>
        <w:footnoteRef/>
      </w:r>
      <w:r w:rsidRPr="003E750B">
        <w:rPr>
          <w:rFonts w:asciiTheme="majorBidi" w:hAnsiTheme="majorBidi" w:cstheme="majorBidi"/>
        </w:rPr>
        <w:t xml:space="preserve"> ibid</w:t>
      </w:r>
    </w:p>
  </w:footnote>
  <w:footnote w:id="28">
    <w:p w:rsidR="00254349" w:rsidRDefault="00254349">
      <w:pPr>
        <w:pStyle w:val="FootnoteText"/>
      </w:pPr>
      <w:r>
        <w:rPr>
          <w:rStyle w:val="FootnoteReference"/>
        </w:rPr>
        <w:footnoteRef/>
      </w:r>
      <w:r w:rsidRPr="00CE422D">
        <w:rPr>
          <w:rFonts w:asciiTheme="majorBidi" w:hAnsiTheme="majorBidi" w:cstheme="majorBidi"/>
        </w:rPr>
        <w:t xml:space="preserve">Bapak Arif. </w:t>
      </w:r>
      <w:r w:rsidRPr="00CE422D">
        <w:rPr>
          <w:rFonts w:asciiTheme="majorBidi" w:hAnsiTheme="majorBidi" w:cstheme="majorBidi"/>
          <w:i/>
          <w:iCs/>
        </w:rPr>
        <w:t>F.11. W.2. 23-05-2011</w:t>
      </w:r>
    </w:p>
  </w:footnote>
  <w:footnote w:id="29">
    <w:p w:rsidR="00254349" w:rsidRDefault="00254349">
      <w:pPr>
        <w:pStyle w:val="FootnoteText"/>
      </w:pPr>
      <w:r>
        <w:rPr>
          <w:rStyle w:val="FootnoteReference"/>
        </w:rPr>
        <w:footnoteRef/>
      </w:r>
      <w:r w:rsidRPr="00CE422D">
        <w:rPr>
          <w:rFonts w:asciiTheme="majorBidi" w:hAnsiTheme="majorBidi" w:cstheme="majorBidi"/>
        </w:rPr>
        <w:t xml:space="preserve">Bapak Arif. </w:t>
      </w:r>
      <w:r w:rsidRPr="00CE422D">
        <w:rPr>
          <w:rFonts w:asciiTheme="majorBidi" w:hAnsiTheme="majorBidi" w:cstheme="majorBidi"/>
          <w:i/>
          <w:iCs/>
        </w:rPr>
        <w:t>F.11. W.2. 23-05-2011</w:t>
      </w:r>
    </w:p>
  </w:footnote>
  <w:footnote w:id="30">
    <w:p w:rsidR="00254349" w:rsidRDefault="00254349">
      <w:pPr>
        <w:pStyle w:val="FootnoteText"/>
      </w:pPr>
      <w:r>
        <w:rPr>
          <w:rStyle w:val="FootnoteReference"/>
        </w:rPr>
        <w:footnoteRef/>
      </w:r>
      <w:r w:rsidRPr="00CE422D">
        <w:rPr>
          <w:rFonts w:asciiTheme="majorBidi" w:hAnsiTheme="majorBidi" w:cstheme="majorBidi"/>
        </w:rPr>
        <w:t xml:space="preserve">Bapak Arif. </w:t>
      </w:r>
      <w:r w:rsidRPr="00CE422D">
        <w:rPr>
          <w:rFonts w:asciiTheme="majorBidi" w:hAnsiTheme="majorBidi" w:cstheme="majorBidi"/>
          <w:i/>
          <w:iCs/>
        </w:rPr>
        <w:t>F.11. W.2. 23-05-2011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1432"/>
      <w:docPartObj>
        <w:docPartGallery w:val="Page Numbers (Top of Page)"/>
        <w:docPartUnique/>
      </w:docPartObj>
    </w:sdtPr>
    <w:sdtContent>
      <w:p w:rsidR="0054145C" w:rsidRDefault="00FA5DAD">
        <w:pPr>
          <w:pStyle w:val="Header"/>
          <w:jc w:val="right"/>
        </w:pPr>
        <w:fldSimple w:instr=" PAGE   \* MERGEFORMAT ">
          <w:r w:rsidR="00164387">
            <w:rPr>
              <w:noProof/>
            </w:rPr>
            <w:t>107</w:t>
          </w:r>
        </w:fldSimple>
      </w:p>
    </w:sdtContent>
  </w:sdt>
  <w:p w:rsidR="0054145C" w:rsidRDefault="005414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3536"/>
    <w:multiLevelType w:val="hybridMultilevel"/>
    <w:tmpl w:val="4FB4219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1C463E2"/>
    <w:multiLevelType w:val="hybridMultilevel"/>
    <w:tmpl w:val="1CC4F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72C49"/>
    <w:multiLevelType w:val="hybridMultilevel"/>
    <w:tmpl w:val="29CAAC6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5CE54B0"/>
    <w:multiLevelType w:val="hybridMultilevel"/>
    <w:tmpl w:val="333A95E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6B212F9"/>
    <w:multiLevelType w:val="hybridMultilevel"/>
    <w:tmpl w:val="0938FA8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AA80374"/>
    <w:multiLevelType w:val="hybridMultilevel"/>
    <w:tmpl w:val="4276007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C89104D"/>
    <w:multiLevelType w:val="hybridMultilevel"/>
    <w:tmpl w:val="F768ED9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49B2EA0"/>
    <w:multiLevelType w:val="hybridMultilevel"/>
    <w:tmpl w:val="D44A961A"/>
    <w:lvl w:ilvl="0" w:tplc="7B864CBA">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49F4CBB"/>
    <w:multiLevelType w:val="hybridMultilevel"/>
    <w:tmpl w:val="AB60FCD2"/>
    <w:lvl w:ilvl="0" w:tplc="7B864CBA">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70A0B82"/>
    <w:multiLevelType w:val="hybridMultilevel"/>
    <w:tmpl w:val="D994BBE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9A342C4"/>
    <w:multiLevelType w:val="hybridMultilevel"/>
    <w:tmpl w:val="16E24CDA"/>
    <w:lvl w:ilvl="0" w:tplc="7B864CBA">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A4A3583"/>
    <w:multiLevelType w:val="hybridMultilevel"/>
    <w:tmpl w:val="8E36339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C37602C8">
      <w:start w:val="1"/>
      <w:numFmt w:val="upperRoman"/>
      <w:lvlText w:val="%3."/>
      <w:lvlJc w:val="left"/>
      <w:pPr>
        <w:ind w:left="3780" w:hanging="72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B2B6A37"/>
    <w:multiLevelType w:val="hybridMultilevel"/>
    <w:tmpl w:val="1CFE9258"/>
    <w:lvl w:ilvl="0" w:tplc="7B864CBA">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1E194A29"/>
    <w:multiLevelType w:val="hybridMultilevel"/>
    <w:tmpl w:val="860286C8"/>
    <w:lvl w:ilvl="0" w:tplc="7B864CBA">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1E525686"/>
    <w:multiLevelType w:val="hybridMultilevel"/>
    <w:tmpl w:val="67DE0C64"/>
    <w:lvl w:ilvl="0" w:tplc="40B6F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0E232F8"/>
    <w:multiLevelType w:val="hybridMultilevel"/>
    <w:tmpl w:val="83A2672E"/>
    <w:lvl w:ilvl="0" w:tplc="CA468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4731687"/>
    <w:multiLevelType w:val="hybridMultilevel"/>
    <w:tmpl w:val="CDCEFADA"/>
    <w:lvl w:ilvl="0" w:tplc="7B864CBA">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295E3D3E"/>
    <w:multiLevelType w:val="hybridMultilevel"/>
    <w:tmpl w:val="4C2CA23A"/>
    <w:lvl w:ilvl="0" w:tplc="7B864CBA">
      <w:start w:val="1"/>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348A3DEB"/>
    <w:multiLevelType w:val="hybridMultilevel"/>
    <w:tmpl w:val="2198161C"/>
    <w:lvl w:ilvl="0" w:tplc="7B864CBA">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4BE0FF4"/>
    <w:multiLevelType w:val="hybridMultilevel"/>
    <w:tmpl w:val="F7D098AA"/>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38FA035D"/>
    <w:multiLevelType w:val="hybridMultilevel"/>
    <w:tmpl w:val="73C863D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DD30ADC"/>
    <w:multiLevelType w:val="hybridMultilevel"/>
    <w:tmpl w:val="F78E94B4"/>
    <w:lvl w:ilvl="0" w:tplc="04090015">
      <w:start w:val="1"/>
      <w:numFmt w:val="upperLetter"/>
      <w:lvlText w:val="%1."/>
      <w:lvlJc w:val="left"/>
      <w:pPr>
        <w:ind w:left="720" w:hanging="360"/>
      </w:pPr>
      <w:rPr>
        <w:rFonts w:hint="default"/>
      </w:rPr>
    </w:lvl>
    <w:lvl w:ilvl="1" w:tplc="1BA6F64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2B743E"/>
    <w:multiLevelType w:val="hybridMultilevel"/>
    <w:tmpl w:val="632C2C74"/>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45B914DD"/>
    <w:multiLevelType w:val="hybridMultilevel"/>
    <w:tmpl w:val="413AD49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4C8147D7"/>
    <w:multiLevelType w:val="hybridMultilevel"/>
    <w:tmpl w:val="E12007F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CAB7A06"/>
    <w:multiLevelType w:val="hybridMultilevel"/>
    <w:tmpl w:val="2606F6C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4F79287B"/>
    <w:multiLevelType w:val="hybridMultilevel"/>
    <w:tmpl w:val="62D2A63E"/>
    <w:lvl w:ilvl="0" w:tplc="7B864CBA">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52CA4771"/>
    <w:multiLevelType w:val="hybridMultilevel"/>
    <w:tmpl w:val="1B1C5F22"/>
    <w:lvl w:ilvl="0" w:tplc="FB907706">
      <w:start w:val="1"/>
      <w:numFmt w:val="lowerLetter"/>
      <w:lvlText w:val="%1."/>
      <w:lvlJc w:val="left"/>
      <w:pPr>
        <w:ind w:left="1440" w:hanging="360"/>
      </w:pPr>
      <w:rPr>
        <w:rFonts w:asciiTheme="majorBidi" w:eastAsiaTheme="minorHAnsi" w:hAnsiTheme="majorBidi" w:cstheme="majorBidi"/>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7F80BF0"/>
    <w:multiLevelType w:val="hybridMultilevel"/>
    <w:tmpl w:val="517A2890"/>
    <w:lvl w:ilvl="0" w:tplc="7B864CBA">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AC6218B"/>
    <w:multiLevelType w:val="hybridMultilevel"/>
    <w:tmpl w:val="F8F6B472"/>
    <w:lvl w:ilvl="0" w:tplc="7B864CBA">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5CBF687D"/>
    <w:multiLevelType w:val="hybridMultilevel"/>
    <w:tmpl w:val="BE46175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5DE61970"/>
    <w:multiLevelType w:val="hybridMultilevel"/>
    <w:tmpl w:val="47B8F534"/>
    <w:lvl w:ilvl="0" w:tplc="7B864CBA">
      <w:start w:val="1"/>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nsid w:val="5E827C33"/>
    <w:multiLevelType w:val="hybridMultilevel"/>
    <w:tmpl w:val="1D8032E6"/>
    <w:lvl w:ilvl="0" w:tplc="7B864CBA">
      <w:start w:val="1"/>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nsid w:val="609461D1"/>
    <w:multiLevelType w:val="hybridMultilevel"/>
    <w:tmpl w:val="9EEA104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61565B31"/>
    <w:multiLevelType w:val="hybridMultilevel"/>
    <w:tmpl w:val="55040B2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63F50681"/>
    <w:multiLevelType w:val="hybridMultilevel"/>
    <w:tmpl w:val="38E047C2"/>
    <w:lvl w:ilvl="0" w:tplc="646289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3F74E2F"/>
    <w:multiLevelType w:val="hybridMultilevel"/>
    <w:tmpl w:val="D5580D80"/>
    <w:lvl w:ilvl="0" w:tplc="7B864CBA">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65220E5A"/>
    <w:multiLevelType w:val="hybridMultilevel"/>
    <w:tmpl w:val="A954A67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67950041"/>
    <w:multiLevelType w:val="hybridMultilevel"/>
    <w:tmpl w:val="B2BC70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6D371B4A"/>
    <w:multiLevelType w:val="hybridMultilevel"/>
    <w:tmpl w:val="2784705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6EC255D7"/>
    <w:multiLevelType w:val="hybridMultilevel"/>
    <w:tmpl w:val="352644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FC06EE5"/>
    <w:multiLevelType w:val="hybridMultilevel"/>
    <w:tmpl w:val="523E7620"/>
    <w:lvl w:ilvl="0" w:tplc="7B864CBA">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706933DC"/>
    <w:multiLevelType w:val="hybridMultilevel"/>
    <w:tmpl w:val="6C661FDC"/>
    <w:lvl w:ilvl="0" w:tplc="7B864CBA">
      <w:start w:val="1"/>
      <w:numFmt w:val="bullet"/>
      <w:lvlText w:val="-"/>
      <w:lvlJc w:val="left"/>
      <w:pPr>
        <w:ind w:left="2280" w:hanging="360"/>
      </w:pPr>
      <w:rPr>
        <w:rFonts w:ascii="Times New Roman" w:eastAsiaTheme="minorHAnsi" w:hAnsi="Times New Roman"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3">
    <w:nsid w:val="71E8114A"/>
    <w:multiLevelType w:val="hybridMultilevel"/>
    <w:tmpl w:val="F866EFB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72C6698C"/>
    <w:multiLevelType w:val="hybridMultilevel"/>
    <w:tmpl w:val="BDCE42AE"/>
    <w:lvl w:ilvl="0" w:tplc="7B864CBA">
      <w:start w:val="1"/>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nsid w:val="753F3C3D"/>
    <w:multiLevelType w:val="hybridMultilevel"/>
    <w:tmpl w:val="F9780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B02452"/>
    <w:multiLevelType w:val="hybridMultilevel"/>
    <w:tmpl w:val="4DEE0A60"/>
    <w:lvl w:ilvl="0" w:tplc="7B864CBA">
      <w:start w:val="1"/>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nsid w:val="77344BEC"/>
    <w:multiLevelType w:val="hybridMultilevel"/>
    <w:tmpl w:val="D7A69C7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nsid w:val="7E4868C5"/>
    <w:multiLevelType w:val="hybridMultilevel"/>
    <w:tmpl w:val="357C22F0"/>
    <w:lvl w:ilvl="0" w:tplc="7B864CBA">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1"/>
  </w:num>
  <w:num w:numId="2">
    <w:abstractNumId w:val="14"/>
  </w:num>
  <w:num w:numId="3">
    <w:abstractNumId w:val="27"/>
  </w:num>
  <w:num w:numId="4">
    <w:abstractNumId w:val="45"/>
  </w:num>
  <w:num w:numId="5">
    <w:abstractNumId w:val="1"/>
  </w:num>
  <w:num w:numId="6">
    <w:abstractNumId w:val="15"/>
  </w:num>
  <w:num w:numId="7">
    <w:abstractNumId w:val="35"/>
  </w:num>
  <w:num w:numId="8">
    <w:abstractNumId w:val="36"/>
  </w:num>
  <w:num w:numId="9">
    <w:abstractNumId w:val="19"/>
  </w:num>
  <w:num w:numId="10">
    <w:abstractNumId w:val="6"/>
  </w:num>
  <w:num w:numId="11">
    <w:abstractNumId w:val="11"/>
  </w:num>
  <w:num w:numId="12">
    <w:abstractNumId w:val="7"/>
  </w:num>
  <w:num w:numId="13">
    <w:abstractNumId w:val="28"/>
  </w:num>
  <w:num w:numId="14">
    <w:abstractNumId w:val="10"/>
  </w:num>
  <w:num w:numId="15">
    <w:abstractNumId w:val="12"/>
  </w:num>
  <w:num w:numId="16">
    <w:abstractNumId w:val="42"/>
  </w:num>
  <w:num w:numId="17">
    <w:abstractNumId w:val="8"/>
  </w:num>
  <w:num w:numId="18">
    <w:abstractNumId w:val="16"/>
  </w:num>
  <w:num w:numId="19">
    <w:abstractNumId w:val="41"/>
  </w:num>
  <w:num w:numId="20">
    <w:abstractNumId w:val="13"/>
  </w:num>
  <w:num w:numId="21">
    <w:abstractNumId w:val="44"/>
  </w:num>
  <w:num w:numId="22">
    <w:abstractNumId w:val="26"/>
  </w:num>
  <w:num w:numId="23">
    <w:abstractNumId w:val="48"/>
  </w:num>
  <w:num w:numId="24">
    <w:abstractNumId w:val="29"/>
  </w:num>
  <w:num w:numId="25">
    <w:abstractNumId w:val="18"/>
  </w:num>
  <w:num w:numId="26">
    <w:abstractNumId w:val="47"/>
  </w:num>
  <w:num w:numId="27">
    <w:abstractNumId w:val="32"/>
  </w:num>
  <w:num w:numId="28">
    <w:abstractNumId w:val="9"/>
  </w:num>
  <w:num w:numId="29">
    <w:abstractNumId w:val="17"/>
  </w:num>
  <w:num w:numId="30">
    <w:abstractNumId w:val="46"/>
  </w:num>
  <w:num w:numId="31">
    <w:abstractNumId w:val="31"/>
  </w:num>
  <w:num w:numId="32">
    <w:abstractNumId w:val="40"/>
  </w:num>
  <w:num w:numId="33">
    <w:abstractNumId w:val="20"/>
  </w:num>
  <w:num w:numId="34">
    <w:abstractNumId w:val="3"/>
  </w:num>
  <w:num w:numId="35">
    <w:abstractNumId w:val="23"/>
  </w:num>
  <w:num w:numId="36">
    <w:abstractNumId w:val="22"/>
  </w:num>
  <w:num w:numId="37">
    <w:abstractNumId w:val="5"/>
  </w:num>
  <w:num w:numId="38">
    <w:abstractNumId w:val="0"/>
  </w:num>
  <w:num w:numId="39">
    <w:abstractNumId w:val="2"/>
  </w:num>
  <w:num w:numId="40">
    <w:abstractNumId w:val="34"/>
  </w:num>
  <w:num w:numId="41">
    <w:abstractNumId w:val="25"/>
  </w:num>
  <w:num w:numId="42">
    <w:abstractNumId w:val="4"/>
  </w:num>
  <w:num w:numId="43">
    <w:abstractNumId w:val="30"/>
  </w:num>
  <w:num w:numId="44">
    <w:abstractNumId w:val="39"/>
  </w:num>
  <w:num w:numId="45">
    <w:abstractNumId w:val="43"/>
  </w:num>
  <w:num w:numId="46">
    <w:abstractNumId w:val="38"/>
  </w:num>
  <w:num w:numId="47">
    <w:abstractNumId w:val="33"/>
  </w:num>
  <w:num w:numId="48">
    <w:abstractNumId w:val="24"/>
  </w:num>
  <w:num w:numId="49">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A4889"/>
    <w:rsid w:val="00021565"/>
    <w:rsid w:val="00027448"/>
    <w:rsid w:val="000440AE"/>
    <w:rsid w:val="00045079"/>
    <w:rsid w:val="0006635A"/>
    <w:rsid w:val="00080945"/>
    <w:rsid w:val="0008678B"/>
    <w:rsid w:val="00090E82"/>
    <w:rsid w:val="000A6D47"/>
    <w:rsid w:val="000D08E8"/>
    <w:rsid w:val="000D569E"/>
    <w:rsid w:val="000E29A9"/>
    <w:rsid w:val="000F5BAB"/>
    <w:rsid w:val="00101216"/>
    <w:rsid w:val="00103896"/>
    <w:rsid w:val="00116C1B"/>
    <w:rsid w:val="00125DAA"/>
    <w:rsid w:val="00130E6D"/>
    <w:rsid w:val="00145ACD"/>
    <w:rsid w:val="00152B74"/>
    <w:rsid w:val="00154A3F"/>
    <w:rsid w:val="0016115C"/>
    <w:rsid w:val="00164387"/>
    <w:rsid w:val="001722E0"/>
    <w:rsid w:val="0017685C"/>
    <w:rsid w:val="00183FAE"/>
    <w:rsid w:val="001847D6"/>
    <w:rsid w:val="00196BD9"/>
    <w:rsid w:val="001A504F"/>
    <w:rsid w:val="001A5354"/>
    <w:rsid w:val="001A7BC2"/>
    <w:rsid w:val="001B3276"/>
    <w:rsid w:val="001B76A2"/>
    <w:rsid w:val="001B7D24"/>
    <w:rsid w:val="001C4672"/>
    <w:rsid w:val="001C77CE"/>
    <w:rsid w:val="001F6CAA"/>
    <w:rsid w:val="002150F8"/>
    <w:rsid w:val="00215EF2"/>
    <w:rsid w:val="0022720E"/>
    <w:rsid w:val="00227481"/>
    <w:rsid w:val="0023174B"/>
    <w:rsid w:val="0023279C"/>
    <w:rsid w:val="00243D0B"/>
    <w:rsid w:val="00243F73"/>
    <w:rsid w:val="00253D86"/>
    <w:rsid w:val="00254349"/>
    <w:rsid w:val="00274AB5"/>
    <w:rsid w:val="002938DA"/>
    <w:rsid w:val="002B11BA"/>
    <w:rsid w:val="002C1581"/>
    <w:rsid w:val="002E141F"/>
    <w:rsid w:val="002F3FDF"/>
    <w:rsid w:val="003129E6"/>
    <w:rsid w:val="003176A8"/>
    <w:rsid w:val="0032209D"/>
    <w:rsid w:val="00327159"/>
    <w:rsid w:val="00330DB6"/>
    <w:rsid w:val="003659E5"/>
    <w:rsid w:val="003716BE"/>
    <w:rsid w:val="00376A59"/>
    <w:rsid w:val="00391BF7"/>
    <w:rsid w:val="003A2B43"/>
    <w:rsid w:val="003C3182"/>
    <w:rsid w:val="003C6849"/>
    <w:rsid w:val="003D0456"/>
    <w:rsid w:val="003E5FAB"/>
    <w:rsid w:val="003E750B"/>
    <w:rsid w:val="003F4B9A"/>
    <w:rsid w:val="00404B8D"/>
    <w:rsid w:val="00410045"/>
    <w:rsid w:val="0041747B"/>
    <w:rsid w:val="00436820"/>
    <w:rsid w:val="00453426"/>
    <w:rsid w:val="0045537D"/>
    <w:rsid w:val="0046170F"/>
    <w:rsid w:val="00480E40"/>
    <w:rsid w:val="00485281"/>
    <w:rsid w:val="00494464"/>
    <w:rsid w:val="00495562"/>
    <w:rsid w:val="004C0491"/>
    <w:rsid w:val="004C348E"/>
    <w:rsid w:val="004E180C"/>
    <w:rsid w:val="004F0F16"/>
    <w:rsid w:val="005156D6"/>
    <w:rsid w:val="005157B9"/>
    <w:rsid w:val="00516E4E"/>
    <w:rsid w:val="00517457"/>
    <w:rsid w:val="00517589"/>
    <w:rsid w:val="0054145C"/>
    <w:rsid w:val="00544C67"/>
    <w:rsid w:val="005B1FB4"/>
    <w:rsid w:val="005B6333"/>
    <w:rsid w:val="005B79CC"/>
    <w:rsid w:val="005C0566"/>
    <w:rsid w:val="005C2160"/>
    <w:rsid w:val="005D1812"/>
    <w:rsid w:val="005F7F93"/>
    <w:rsid w:val="0060122D"/>
    <w:rsid w:val="0061412F"/>
    <w:rsid w:val="00622856"/>
    <w:rsid w:val="00627370"/>
    <w:rsid w:val="006514CC"/>
    <w:rsid w:val="006840AD"/>
    <w:rsid w:val="006A5E69"/>
    <w:rsid w:val="006B43A5"/>
    <w:rsid w:val="006B5146"/>
    <w:rsid w:val="006B7D31"/>
    <w:rsid w:val="006C5783"/>
    <w:rsid w:val="006E01D5"/>
    <w:rsid w:val="006E65EF"/>
    <w:rsid w:val="006F6CA5"/>
    <w:rsid w:val="006F6F30"/>
    <w:rsid w:val="00733321"/>
    <w:rsid w:val="00742E4C"/>
    <w:rsid w:val="00764A29"/>
    <w:rsid w:val="0077169F"/>
    <w:rsid w:val="00792540"/>
    <w:rsid w:val="007944F5"/>
    <w:rsid w:val="007A7CF7"/>
    <w:rsid w:val="007C2178"/>
    <w:rsid w:val="007C3757"/>
    <w:rsid w:val="007D0EC0"/>
    <w:rsid w:val="007D7F3F"/>
    <w:rsid w:val="007E31A0"/>
    <w:rsid w:val="007F1807"/>
    <w:rsid w:val="00803AA7"/>
    <w:rsid w:val="0082256D"/>
    <w:rsid w:val="00827FED"/>
    <w:rsid w:val="00831086"/>
    <w:rsid w:val="00836FDE"/>
    <w:rsid w:val="008436B0"/>
    <w:rsid w:val="00851B1C"/>
    <w:rsid w:val="00856E6A"/>
    <w:rsid w:val="0086233B"/>
    <w:rsid w:val="00870215"/>
    <w:rsid w:val="008767D4"/>
    <w:rsid w:val="00896CC7"/>
    <w:rsid w:val="008D5411"/>
    <w:rsid w:val="008F0568"/>
    <w:rsid w:val="008F413C"/>
    <w:rsid w:val="0090062F"/>
    <w:rsid w:val="00915803"/>
    <w:rsid w:val="009233AB"/>
    <w:rsid w:val="00924AEA"/>
    <w:rsid w:val="009343A1"/>
    <w:rsid w:val="0093598F"/>
    <w:rsid w:val="0093756B"/>
    <w:rsid w:val="00954DFC"/>
    <w:rsid w:val="00955308"/>
    <w:rsid w:val="00984E62"/>
    <w:rsid w:val="00987C0A"/>
    <w:rsid w:val="0099018C"/>
    <w:rsid w:val="009A29B8"/>
    <w:rsid w:val="009A4A0B"/>
    <w:rsid w:val="009F054B"/>
    <w:rsid w:val="009F2883"/>
    <w:rsid w:val="009F315F"/>
    <w:rsid w:val="009F7A61"/>
    <w:rsid w:val="00A02698"/>
    <w:rsid w:val="00A066AE"/>
    <w:rsid w:val="00A10ECF"/>
    <w:rsid w:val="00A21005"/>
    <w:rsid w:val="00A26E9D"/>
    <w:rsid w:val="00A31CDC"/>
    <w:rsid w:val="00A519A1"/>
    <w:rsid w:val="00A740B4"/>
    <w:rsid w:val="00A76BA7"/>
    <w:rsid w:val="00AA699F"/>
    <w:rsid w:val="00AC27E4"/>
    <w:rsid w:val="00AD3AED"/>
    <w:rsid w:val="00AE4EBD"/>
    <w:rsid w:val="00AE52D3"/>
    <w:rsid w:val="00AF3723"/>
    <w:rsid w:val="00AF60E7"/>
    <w:rsid w:val="00B0295A"/>
    <w:rsid w:val="00B05FF6"/>
    <w:rsid w:val="00B236AC"/>
    <w:rsid w:val="00B42E02"/>
    <w:rsid w:val="00B769F3"/>
    <w:rsid w:val="00B7721F"/>
    <w:rsid w:val="00B811D6"/>
    <w:rsid w:val="00B87473"/>
    <w:rsid w:val="00B972D4"/>
    <w:rsid w:val="00BA51B3"/>
    <w:rsid w:val="00BA6166"/>
    <w:rsid w:val="00BB093D"/>
    <w:rsid w:val="00BB2A3F"/>
    <w:rsid w:val="00BB4AEB"/>
    <w:rsid w:val="00BC7B58"/>
    <w:rsid w:val="00BD020D"/>
    <w:rsid w:val="00BF7237"/>
    <w:rsid w:val="00C01803"/>
    <w:rsid w:val="00C148A0"/>
    <w:rsid w:val="00C35705"/>
    <w:rsid w:val="00C4205C"/>
    <w:rsid w:val="00C43AEF"/>
    <w:rsid w:val="00C60DC2"/>
    <w:rsid w:val="00C66F52"/>
    <w:rsid w:val="00C7287C"/>
    <w:rsid w:val="00C74B6E"/>
    <w:rsid w:val="00C84085"/>
    <w:rsid w:val="00CA23C6"/>
    <w:rsid w:val="00CA6990"/>
    <w:rsid w:val="00CD0613"/>
    <w:rsid w:val="00CD1835"/>
    <w:rsid w:val="00CD45EE"/>
    <w:rsid w:val="00CE422D"/>
    <w:rsid w:val="00CF3A08"/>
    <w:rsid w:val="00CF3F8E"/>
    <w:rsid w:val="00D02AFD"/>
    <w:rsid w:val="00D07956"/>
    <w:rsid w:val="00D10A5F"/>
    <w:rsid w:val="00D1406D"/>
    <w:rsid w:val="00D175FF"/>
    <w:rsid w:val="00D35B55"/>
    <w:rsid w:val="00D4120F"/>
    <w:rsid w:val="00D47465"/>
    <w:rsid w:val="00D4792A"/>
    <w:rsid w:val="00D62BE5"/>
    <w:rsid w:val="00D65D29"/>
    <w:rsid w:val="00D75476"/>
    <w:rsid w:val="00D907B9"/>
    <w:rsid w:val="00D918AA"/>
    <w:rsid w:val="00E125BC"/>
    <w:rsid w:val="00E26BD5"/>
    <w:rsid w:val="00E41E7E"/>
    <w:rsid w:val="00E6268D"/>
    <w:rsid w:val="00E76BAF"/>
    <w:rsid w:val="00E771ED"/>
    <w:rsid w:val="00E9076F"/>
    <w:rsid w:val="00E94CA0"/>
    <w:rsid w:val="00EA3D73"/>
    <w:rsid w:val="00EA4889"/>
    <w:rsid w:val="00EC0F84"/>
    <w:rsid w:val="00ED6EE9"/>
    <w:rsid w:val="00EE167F"/>
    <w:rsid w:val="00EF3E1C"/>
    <w:rsid w:val="00EF5BAF"/>
    <w:rsid w:val="00EF7AE2"/>
    <w:rsid w:val="00F05C58"/>
    <w:rsid w:val="00F201C9"/>
    <w:rsid w:val="00F3000E"/>
    <w:rsid w:val="00F31B38"/>
    <w:rsid w:val="00F530E2"/>
    <w:rsid w:val="00F61A7E"/>
    <w:rsid w:val="00F756C0"/>
    <w:rsid w:val="00F839D2"/>
    <w:rsid w:val="00F956F9"/>
    <w:rsid w:val="00F95E9A"/>
    <w:rsid w:val="00FA5DAD"/>
    <w:rsid w:val="00FB4491"/>
    <w:rsid w:val="00FE75A7"/>
    <w:rsid w:val="00FF237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 type="connector" idref="#_x0000_s1028"/>
        <o:r id="V:Rule6" type="connector" idref="#_x0000_s1026"/>
        <o:r id="V:Rule7" type="connector" idref="#_x0000_s1027"/>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C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889"/>
    <w:pPr>
      <w:ind w:left="720"/>
      <w:contextualSpacing/>
    </w:pPr>
  </w:style>
  <w:style w:type="paragraph" w:styleId="FootnoteText">
    <w:name w:val="footnote text"/>
    <w:basedOn w:val="Normal"/>
    <w:link w:val="FootnoteTextChar"/>
    <w:uiPriority w:val="99"/>
    <w:semiHidden/>
    <w:unhideWhenUsed/>
    <w:rsid w:val="004C0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0491"/>
    <w:rPr>
      <w:sz w:val="20"/>
      <w:szCs w:val="20"/>
    </w:rPr>
  </w:style>
  <w:style w:type="character" w:styleId="FootnoteReference">
    <w:name w:val="footnote reference"/>
    <w:basedOn w:val="DefaultParagraphFont"/>
    <w:uiPriority w:val="99"/>
    <w:semiHidden/>
    <w:unhideWhenUsed/>
    <w:rsid w:val="004C0491"/>
    <w:rPr>
      <w:vertAlign w:val="superscript"/>
    </w:rPr>
  </w:style>
  <w:style w:type="table" w:styleId="TableGrid">
    <w:name w:val="Table Grid"/>
    <w:basedOn w:val="TableNormal"/>
    <w:uiPriority w:val="59"/>
    <w:rsid w:val="005B63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90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18C"/>
  </w:style>
  <w:style w:type="paragraph" w:styleId="Footer">
    <w:name w:val="footer"/>
    <w:basedOn w:val="Normal"/>
    <w:link w:val="FooterChar"/>
    <w:uiPriority w:val="99"/>
    <w:unhideWhenUsed/>
    <w:rsid w:val="00990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1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244875">
      <w:bodyDiv w:val="1"/>
      <w:marLeft w:val="0"/>
      <w:marRight w:val="0"/>
      <w:marTop w:val="0"/>
      <w:marBottom w:val="0"/>
      <w:divBdr>
        <w:top w:val="none" w:sz="0" w:space="0" w:color="auto"/>
        <w:left w:val="none" w:sz="0" w:space="0" w:color="auto"/>
        <w:bottom w:val="none" w:sz="0" w:space="0" w:color="auto"/>
        <w:right w:val="none" w:sz="0" w:space="0" w:color="auto"/>
      </w:divBdr>
    </w:div>
    <w:div w:id="195960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D0F3A-5CA0-4D00-ADAD-C6BF5BE03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41</Pages>
  <Words>5567</Words>
  <Characters>31738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Akhzan</dc:creator>
  <cp:lastModifiedBy>W7</cp:lastModifiedBy>
  <cp:revision>67</cp:revision>
  <cp:lastPrinted>2011-08-15T07:36:00Z</cp:lastPrinted>
  <dcterms:created xsi:type="dcterms:W3CDTF">2011-05-14T02:25:00Z</dcterms:created>
  <dcterms:modified xsi:type="dcterms:W3CDTF">2011-08-15T07:51:00Z</dcterms:modified>
</cp:coreProperties>
</file>