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F4" w:rsidRPr="009128F7" w:rsidRDefault="001D63F4" w:rsidP="001D63F4">
      <w:pPr>
        <w:jc w:val="center"/>
        <w:rPr>
          <w:b/>
        </w:rPr>
      </w:pPr>
      <w:r w:rsidRPr="009128F7">
        <w:rPr>
          <w:b/>
        </w:rPr>
        <w:t>CHAPTER III</w:t>
      </w:r>
    </w:p>
    <w:p w:rsidR="001D63F4" w:rsidRPr="009128F7" w:rsidRDefault="001D63F4" w:rsidP="001D63F4">
      <w:pPr>
        <w:jc w:val="center"/>
        <w:rPr>
          <w:b/>
        </w:rPr>
      </w:pPr>
      <w:r w:rsidRPr="009128F7">
        <w:rPr>
          <w:b/>
        </w:rPr>
        <w:t>RESEARCH METHOD</w:t>
      </w:r>
    </w:p>
    <w:p w:rsidR="001D63F4" w:rsidRPr="009128F7" w:rsidRDefault="001D63F4" w:rsidP="00FD7B81">
      <w:pPr>
        <w:spacing w:line="240" w:lineRule="auto"/>
        <w:rPr>
          <w:b/>
        </w:rPr>
      </w:pPr>
    </w:p>
    <w:p w:rsidR="001D63F4" w:rsidRPr="009128F7" w:rsidRDefault="001D63F4" w:rsidP="00FD7B81">
      <w:pPr>
        <w:spacing w:line="240" w:lineRule="auto"/>
        <w:rPr>
          <w:b/>
        </w:rPr>
      </w:pPr>
    </w:p>
    <w:p w:rsidR="001D63F4" w:rsidRPr="009128F7" w:rsidRDefault="001D63F4" w:rsidP="002F3F2B">
      <w:pPr>
        <w:ind w:firstLine="709"/>
      </w:pPr>
      <w:r w:rsidRPr="009128F7">
        <w:t xml:space="preserve">This chapter </w:t>
      </w:r>
      <w:r w:rsidR="002F3F2B">
        <w:t>deals</w:t>
      </w:r>
      <w:r w:rsidR="00F126A1">
        <w:t xml:space="preserve"> with</w:t>
      </w:r>
      <w:r w:rsidRPr="009128F7">
        <w:t xml:space="preserve"> research design, subject of the study, data and data source, </w:t>
      </w:r>
      <w:r w:rsidR="00E06987" w:rsidRPr="009128F7">
        <w:t>technique of data collection</w:t>
      </w:r>
      <w:r w:rsidRPr="009128F7">
        <w:t xml:space="preserve">, </w:t>
      </w:r>
      <w:r w:rsidR="00E06987" w:rsidRPr="009128F7">
        <w:t>technique of data verification, and data analysis</w:t>
      </w:r>
      <w:r w:rsidRPr="009128F7">
        <w:t>.</w:t>
      </w:r>
    </w:p>
    <w:p w:rsidR="001D63F4" w:rsidRPr="009128F7" w:rsidRDefault="001D63F4" w:rsidP="008522A8">
      <w:pPr>
        <w:spacing w:line="240" w:lineRule="auto"/>
        <w:ind w:firstLine="709"/>
      </w:pPr>
    </w:p>
    <w:p w:rsidR="001D63F4" w:rsidRPr="009128F7" w:rsidRDefault="001D63F4" w:rsidP="001D63F4">
      <w:pPr>
        <w:numPr>
          <w:ilvl w:val="0"/>
          <w:numId w:val="17"/>
        </w:numPr>
        <w:ind w:left="426" w:hanging="426"/>
        <w:rPr>
          <w:b/>
        </w:rPr>
      </w:pPr>
      <w:r w:rsidRPr="009128F7">
        <w:rPr>
          <w:b/>
        </w:rPr>
        <w:t>Research Design</w:t>
      </w:r>
    </w:p>
    <w:p w:rsidR="00F4493B" w:rsidRDefault="001D63F4" w:rsidP="000533FA">
      <w:pPr>
        <w:ind w:firstLine="709"/>
      </w:pPr>
      <w:r w:rsidRPr="009128F7">
        <w:t xml:space="preserve">Based on </w:t>
      </w:r>
      <w:r w:rsidR="00CD3062" w:rsidRPr="009128F7">
        <w:t xml:space="preserve">the </w:t>
      </w:r>
      <w:r w:rsidRPr="009128F7">
        <w:t xml:space="preserve">characteristics of the data, the approach used </w:t>
      </w:r>
      <w:r w:rsidR="00042086" w:rsidRPr="009128F7">
        <w:t>in</w:t>
      </w:r>
      <w:r w:rsidR="00B833F1">
        <w:t xml:space="preserve"> this research was qualitative. It was</w:t>
      </w:r>
      <w:r w:rsidRPr="009128F7">
        <w:t xml:space="preserve"> categorized as qualitative</w:t>
      </w:r>
      <w:r w:rsidR="00E01225" w:rsidRPr="009128F7">
        <w:t xml:space="preserve"> </w:t>
      </w:r>
      <w:r w:rsidR="00042086" w:rsidRPr="009128F7">
        <w:t>since this study</w:t>
      </w:r>
      <w:r w:rsidR="00046C0A">
        <w:t xml:space="preserve"> met</w:t>
      </w:r>
      <w:r w:rsidRPr="009128F7">
        <w:t xml:space="preserve"> the key characteristics </w:t>
      </w:r>
      <w:r w:rsidR="00CD3062" w:rsidRPr="009128F7">
        <w:t>of the research</w:t>
      </w:r>
      <w:r w:rsidR="00865D04" w:rsidRPr="009128F7">
        <w:t xml:space="preserve">. For instance, </w:t>
      </w:r>
      <w:r w:rsidR="00C40B03" w:rsidRPr="009128F7">
        <w:t>q</w:t>
      </w:r>
      <w:r w:rsidR="009E15C1" w:rsidRPr="009128F7">
        <w:t>ualitative data tend to be in the form of words rather than numbers</w:t>
      </w:r>
      <w:r w:rsidR="009818CA" w:rsidRPr="009128F7">
        <w:t xml:space="preserve"> (Fraenkel and Wallen, 1996:443)</w:t>
      </w:r>
      <w:r w:rsidR="009E15C1" w:rsidRPr="009128F7">
        <w:t xml:space="preserve">. </w:t>
      </w:r>
      <w:r w:rsidR="000F1661">
        <w:t xml:space="preserve">In such away, the </w:t>
      </w:r>
      <w:r w:rsidR="00A61832">
        <w:t>data</w:t>
      </w:r>
      <w:r w:rsidR="000F1661">
        <w:t xml:space="preserve"> of this study </w:t>
      </w:r>
      <w:r w:rsidR="006E14A8">
        <w:t>were</w:t>
      </w:r>
      <w:r w:rsidR="00A61832">
        <w:t xml:space="preserve"> mainly </w:t>
      </w:r>
      <w:r w:rsidR="000533FA">
        <w:t>in the form</w:t>
      </w:r>
      <w:r w:rsidR="00AC7CCE">
        <w:t>s</w:t>
      </w:r>
      <w:r w:rsidR="000533FA">
        <w:t xml:space="preserve"> of</w:t>
      </w:r>
      <w:r w:rsidR="00A61832">
        <w:t xml:space="preserve"> utterances, statements, and words produced by the subjects. </w:t>
      </w:r>
    </w:p>
    <w:p w:rsidR="001D63F4" w:rsidRPr="009128F7" w:rsidRDefault="000533FA" w:rsidP="00434BCF">
      <w:pPr>
        <w:ind w:firstLine="709"/>
      </w:pPr>
      <w:r>
        <w:t>Besides</w:t>
      </w:r>
      <w:r w:rsidR="000F1661">
        <w:t>, in</w:t>
      </w:r>
      <w:r w:rsidR="00A61832">
        <w:t xml:space="preserve"> qualitative</w:t>
      </w:r>
      <w:r>
        <w:t xml:space="preserve"> research</w:t>
      </w:r>
      <w:r w:rsidR="001D63F4" w:rsidRPr="009128F7">
        <w:t xml:space="preserve">, the </w:t>
      </w:r>
      <w:r w:rsidR="00042086" w:rsidRPr="009128F7">
        <w:t>subjects</w:t>
      </w:r>
      <w:r w:rsidR="001D63F4" w:rsidRPr="009128F7">
        <w:t xml:space="preserve"> are selected based on whether the individual has information vital to </w:t>
      </w:r>
      <w:r w:rsidR="00042086" w:rsidRPr="009128F7">
        <w:t xml:space="preserve">answer </w:t>
      </w:r>
      <w:r w:rsidR="001D63F4" w:rsidRPr="009128F7">
        <w:t xml:space="preserve">the </w:t>
      </w:r>
      <w:r w:rsidR="007D7F85">
        <w:t xml:space="preserve">research </w:t>
      </w:r>
      <w:r w:rsidR="001D63F4" w:rsidRPr="009128F7">
        <w:t>questions</w:t>
      </w:r>
      <w:r w:rsidR="00042086" w:rsidRPr="009128F7">
        <w:t>, and</w:t>
      </w:r>
      <w:r w:rsidR="001D63F4" w:rsidRPr="009128F7">
        <w:t xml:space="preserve"> results of this s</w:t>
      </w:r>
      <w:r w:rsidR="00042086" w:rsidRPr="009128F7">
        <w:t>tudy are typically reported in</w:t>
      </w:r>
      <w:r w:rsidR="001D63F4" w:rsidRPr="009128F7">
        <w:t xml:space="preserve"> narrative form</w:t>
      </w:r>
      <w:r w:rsidR="009818CA" w:rsidRPr="009128F7">
        <w:t xml:space="preserve"> (Lodico et al</w:t>
      </w:r>
      <w:r w:rsidR="001D63F4" w:rsidRPr="009128F7">
        <w:t>.</w:t>
      </w:r>
      <w:r w:rsidR="009818CA" w:rsidRPr="009128F7">
        <w:t>, 2006:264)</w:t>
      </w:r>
      <w:r w:rsidR="00042086" w:rsidRPr="009128F7">
        <w:t>.</w:t>
      </w:r>
      <w:r w:rsidR="000F1661">
        <w:t xml:space="preserve"> </w:t>
      </w:r>
      <w:r w:rsidR="007D7F85">
        <w:t xml:space="preserve">In accordance with </w:t>
      </w:r>
      <w:r w:rsidR="00B76125">
        <w:t>the characteristics</w:t>
      </w:r>
      <w:r w:rsidR="00503C5E">
        <w:t>, the researcher selected</w:t>
      </w:r>
      <w:r w:rsidR="007D7F85">
        <w:t xml:space="preserve"> the subjects by addressing some indicators </w:t>
      </w:r>
      <w:r w:rsidR="00B76125">
        <w:t>to ascertain</w:t>
      </w:r>
      <w:r w:rsidR="006B1B9C">
        <w:t xml:space="preserve"> </w:t>
      </w:r>
      <w:r w:rsidR="00434BCF">
        <w:t xml:space="preserve">only </w:t>
      </w:r>
      <w:r w:rsidR="006B1B9C">
        <w:t xml:space="preserve">the </w:t>
      </w:r>
      <w:r w:rsidR="00434BCF">
        <w:t>individuals,</w:t>
      </w:r>
      <w:r w:rsidR="006B1B9C">
        <w:t xml:space="preserve"> who h</w:t>
      </w:r>
      <w:r w:rsidR="00046C0A">
        <w:t>ad</w:t>
      </w:r>
      <w:r w:rsidR="00503C5E">
        <w:t xml:space="preserve"> </w:t>
      </w:r>
      <w:r>
        <w:t xml:space="preserve">vital </w:t>
      </w:r>
      <w:r w:rsidR="00434BCF">
        <w:t xml:space="preserve">information, who </w:t>
      </w:r>
      <w:r w:rsidR="00503C5E">
        <w:t>could</w:t>
      </w:r>
      <w:r w:rsidR="006B1B9C">
        <w:t xml:space="preserve"> be the subject</w:t>
      </w:r>
      <w:r w:rsidR="009E0F40">
        <w:t>s</w:t>
      </w:r>
      <w:r w:rsidR="006B1B9C">
        <w:t xml:space="preserve"> to help the researcher answer the research question. </w:t>
      </w:r>
      <w:r w:rsidR="00B76125">
        <w:t>Further,</w:t>
      </w:r>
      <w:r w:rsidR="007D7F85">
        <w:t xml:space="preserve"> </w:t>
      </w:r>
      <w:r w:rsidR="00B76125">
        <w:t xml:space="preserve">the researcher </w:t>
      </w:r>
      <w:r w:rsidR="00503C5E">
        <w:t>reported</w:t>
      </w:r>
      <w:r w:rsidR="007D7F85">
        <w:t xml:space="preserve"> the </w:t>
      </w:r>
      <w:r w:rsidR="00955DB5">
        <w:t>results</w:t>
      </w:r>
      <w:r w:rsidR="007D7F85">
        <w:t xml:space="preserve"> of this research in the form of descriptive-narrative</w:t>
      </w:r>
      <w:r w:rsidR="00CB7411">
        <w:t xml:space="preserve"> to elaborate the teaching experience of the subjects</w:t>
      </w:r>
      <w:r w:rsidR="004B44E5">
        <w:t>.</w:t>
      </w:r>
    </w:p>
    <w:p w:rsidR="00CB7411" w:rsidRDefault="00CB7411" w:rsidP="00CB7411">
      <w:pPr>
        <w:ind w:firstLine="709"/>
      </w:pPr>
      <w:r>
        <w:t>In addition</w:t>
      </w:r>
      <w:r w:rsidR="001D63F4" w:rsidRPr="009128F7">
        <w:t>, according to the purpos</w:t>
      </w:r>
      <w:r w:rsidR="00046C0A">
        <w:t>e of this research, it indicated</w:t>
      </w:r>
      <w:r w:rsidR="001D63F4" w:rsidRPr="009128F7">
        <w:t xml:space="preserve"> th</w:t>
      </w:r>
      <w:r w:rsidR="00CD3062" w:rsidRPr="009128F7">
        <w:t xml:space="preserve">at this </w:t>
      </w:r>
      <w:r>
        <w:t>study</w:t>
      </w:r>
      <w:r w:rsidR="00046C0A">
        <w:t xml:space="preserve"> wa</w:t>
      </w:r>
      <w:r w:rsidR="00CD3062" w:rsidRPr="009128F7">
        <w:t xml:space="preserve">s specified </w:t>
      </w:r>
      <w:r w:rsidR="001D63F4" w:rsidRPr="009128F7">
        <w:t>on qualitative descriptiv</w:t>
      </w:r>
      <w:r w:rsidR="00046C0A">
        <w:t>e study as Gay (1992:218) stated</w:t>
      </w:r>
      <w:r w:rsidR="001D63F4" w:rsidRPr="009128F7">
        <w:t xml:space="preserve"> that </w:t>
      </w:r>
      <w:r w:rsidR="001D63F4" w:rsidRPr="009128F7">
        <w:lastRenderedPageBreak/>
        <w:t xml:space="preserve">“a descriptive study determines and reports the way things are. …. It concerns with the assessment of attitudes, opinions, demographic information, conditions, and procedures.” Gay (1992) also mentions that descriptive </w:t>
      </w:r>
      <w:r w:rsidR="00042086" w:rsidRPr="009128F7">
        <w:t>study</w:t>
      </w:r>
      <w:r w:rsidR="001D63F4" w:rsidRPr="009128F7">
        <w:t xml:space="preserve"> is useful for investigating a variety of educational problems.</w:t>
      </w:r>
      <w:r>
        <w:t xml:space="preserve"> </w:t>
      </w:r>
    </w:p>
    <w:p w:rsidR="001D63F4" w:rsidRPr="009128F7" w:rsidRDefault="00955DB5" w:rsidP="008A4CE4">
      <w:pPr>
        <w:ind w:firstLine="709"/>
      </w:pPr>
      <w:r>
        <w:t>At this concern</w:t>
      </w:r>
      <w:r w:rsidR="001D48F4">
        <w:t>, this study was</w:t>
      </w:r>
      <w:r w:rsidR="00CB7411">
        <w:t xml:space="preserve"> conducted to know how the pre-service English teachers reflect</w:t>
      </w:r>
      <w:r w:rsidR="00A155D1">
        <w:t>ed</w:t>
      </w:r>
      <w:r w:rsidR="00CB7411">
        <w:t xml:space="preserve"> </w:t>
      </w:r>
      <w:r w:rsidR="008607E8">
        <w:t xml:space="preserve">and took meanings from </w:t>
      </w:r>
      <w:r w:rsidR="00CB7411">
        <w:t>their teaching experience in Thailand</w:t>
      </w:r>
      <w:r w:rsidR="003D0AB1">
        <w:t xml:space="preserve">. </w:t>
      </w:r>
      <w:r w:rsidR="000533FA">
        <w:t>Here, the researcher elaborate</w:t>
      </w:r>
      <w:r w:rsidR="008A4CE4">
        <w:t>d</w:t>
      </w:r>
      <w:r w:rsidR="000533FA">
        <w:t xml:space="preserve"> the </w:t>
      </w:r>
      <w:r w:rsidR="00015DA8">
        <w:t xml:space="preserve">process of the self-reflection, </w:t>
      </w:r>
      <w:r w:rsidR="00072C25">
        <w:t xml:space="preserve">the </w:t>
      </w:r>
      <w:r w:rsidR="00EF6DFA">
        <w:t xml:space="preserve">selected </w:t>
      </w:r>
      <w:r w:rsidR="00015DA8">
        <w:t xml:space="preserve">teaching method </w:t>
      </w:r>
      <w:r w:rsidR="00EF6DFA">
        <w:t xml:space="preserve">and procedure </w:t>
      </w:r>
      <w:r w:rsidR="00015DA8">
        <w:t xml:space="preserve">which were </w:t>
      </w:r>
      <w:r w:rsidR="008A4CE4">
        <w:t>relevant to the need and the interest of the students</w:t>
      </w:r>
      <w:r w:rsidR="00EF6DFA">
        <w:t xml:space="preserve">, and </w:t>
      </w:r>
      <w:r w:rsidR="00072C25">
        <w:t xml:space="preserve">the meanings </w:t>
      </w:r>
      <w:r w:rsidR="008A4CE4">
        <w:t>which were got</w:t>
      </w:r>
      <w:r w:rsidR="00072C25">
        <w:t xml:space="preserve"> by</w:t>
      </w:r>
      <w:r w:rsidR="00EF6DFA">
        <w:t xml:space="preserve"> the pre-service English teachers</w:t>
      </w:r>
      <w:r w:rsidR="008A4CE4">
        <w:t xml:space="preserve"> from the teaching experience</w:t>
      </w:r>
      <w:r w:rsidR="00EF6DFA">
        <w:t>.</w:t>
      </w:r>
    </w:p>
    <w:p w:rsidR="00042086" w:rsidRPr="009128F7" w:rsidRDefault="00042086" w:rsidP="003D0AB1">
      <w:pPr>
        <w:spacing w:line="240" w:lineRule="auto"/>
        <w:rPr>
          <w:b/>
        </w:rPr>
      </w:pPr>
    </w:p>
    <w:p w:rsidR="001D63F4" w:rsidRPr="009128F7" w:rsidRDefault="001D63F4" w:rsidP="001D63F4">
      <w:pPr>
        <w:numPr>
          <w:ilvl w:val="0"/>
          <w:numId w:val="17"/>
        </w:numPr>
        <w:ind w:left="426" w:hanging="426"/>
        <w:rPr>
          <w:b/>
        </w:rPr>
      </w:pPr>
      <w:r w:rsidRPr="009128F7">
        <w:rPr>
          <w:b/>
        </w:rPr>
        <w:t>Subject of the Study</w:t>
      </w:r>
    </w:p>
    <w:p w:rsidR="00491AFE" w:rsidRDefault="003D0AB1" w:rsidP="00AC2130">
      <w:pPr>
        <w:ind w:firstLine="709"/>
      </w:pPr>
      <w:r>
        <w:t>Previously stated that</w:t>
      </w:r>
      <w:r w:rsidR="001B09EC" w:rsidRPr="009128F7">
        <w:t xml:space="preserve"> </w:t>
      </w:r>
      <w:r w:rsidR="00F216FB" w:rsidRPr="009128F7">
        <w:t xml:space="preserve">the subjects of this </w:t>
      </w:r>
      <w:r w:rsidR="00F54707">
        <w:t>study</w:t>
      </w:r>
      <w:r w:rsidR="00046C0A">
        <w:t xml:space="preserve"> were</w:t>
      </w:r>
      <w:r w:rsidR="00F216FB" w:rsidRPr="009128F7">
        <w:t xml:space="preserve"> selected based on </w:t>
      </w:r>
      <w:r w:rsidR="001B09EC" w:rsidRPr="009128F7">
        <w:t xml:space="preserve">the researcher’s belief </w:t>
      </w:r>
      <w:r w:rsidR="00046C0A">
        <w:t>that they were</w:t>
      </w:r>
      <w:r w:rsidR="001B09EC" w:rsidRPr="009128F7">
        <w:t xml:space="preserve"> information rich to best help </w:t>
      </w:r>
      <w:r w:rsidR="00491AFE">
        <w:t>the researcher</w:t>
      </w:r>
      <w:r>
        <w:t xml:space="preserve"> </w:t>
      </w:r>
      <w:r w:rsidR="001B09EC" w:rsidRPr="009128F7">
        <w:t>answer the research question</w:t>
      </w:r>
      <w:r w:rsidR="00F216FB" w:rsidRPr="009128F7">
        <w:t>.</w:t>
      </w:r>
      <w:r w:rsidR="009A6E36">
        <w:t xml:space="preserve"> Thus</w:t>
      </w:r>
      <w:r w:rsidR="00046C0A">
        <w:t xml:space="preserve">, the researcher </w:t>
      </w:r>
      <w:r w:rsidR="00072C25">
        <w:t>defined</w:t>
      </w:r>
      <w:r w:rsidR="001B09EC" w:rsidRPr="009128F7">
        <w:t xml:space="preserve"> </w:t>
      </w:r>
      <w:r w:rsidR="00AC2130">
        <w:t>some</w:t>
      </w:r>
      <w:r w:rsidR="001B09EC" w:rsidRPr="009128F7">
        <w:t xml:space="preserve"> indicator</w:t>
      </w:r>
      <w:r w:rsidR="00B17DD0" w:rsidRPr="009128F7">
        <w:t>s</w:t>
      </w:r>
      <w:r w:rsidR="001B09EC" w:rsidRPr="009128F7">
        <w:t xml:space="preserve"> </w:t>
      </w:r>
      <w:r w:rsidR="00F66FA7">
        <w:t xml:space="preserve">or criteria </w:t>
      </w:r>
      <w:r w:rsidR="001B09EC" w:rsidRPr="009128F7">
        <w:t>to select the subjects</w:t>
      </w:r>
      <w:r w:rsidR="00B17DD0" w:rsidRPr="009128F7">
        <w:t xml:space="preserve"> </w:t>
      </w:r>
      <w:r>
        <w:t xml:space="preserve">by conducting </w:t>
      </w:r>
      <w:r w:rsidR="00AC2130">
        <w:t xml:space="preserve">an initial </w:t>
      </w:r>
      <w:r>
        <w:t xml:space="preserve">investigation. </w:t>
      </w:r>
      <w:r w:rsidR="00AC2130">
        <w:t>Here, Ary</w:t>
      </w:r>
      <w:r w:rsidR="00AE6E0A">
        <w:t xml:space="preserve"> (2006:405) stated that </w:t>
      </w:r>
      <w:r w:rsidR="00491AFE">
        <w:t>qualitative studies more typically use</w:t>
      </w:r>
      <w:r w:rsidR="00AC2130">
        <w:t>d</w:t>
      </w:r>
      <w:r w:rsidR="00491AFE">
        <w:t xml:space="preserve"> nonrandom or purposive selection techniques on particular criteria to select the subjects. In such away, </w:t>
      </w:r>
      <w:r w:rsidR="00F54707">
        <w:t>the researcher addresse</w:t>
      </w:r>
      <w:r w:rsidR="00046C0A">
        <w:t>d</w:t>
      </w:r>
      <w:r w:rsidR="00F54707">
        <w:t xml:space="preserve"> some questions to the pre-service English teachers </w:t>
      </w:r>
      <w:r w:rsidR="00491AFE">
        <w:t xml:space="preserve">in the </w:t>
      </w:r>
      <w:r w:rsidR="00AC2130">
        <w:t>initial</w:t>
      </w:r>
      <w:r w:rsidR="00491AFE">
        <w:t xml:space="preserve"> </w:t>
      </w:r>
      <w:r w:rsidR="00AC2130">
        <w:t>investigation (see appendix</w:t>
      </w:r>
      <w:r w:rsidR="00206BDA">
        <w:t xml:space="preserve"> 1</w:t>
      </w:r>
      <w:r w:rsidR="00AC2130">
        <w:t>)</w:t>
      </w:r>
      <w:r w:rsidR="00DE61FB">
        <w:t xml:space="preserve">. </w:t>
      </w:r>
      <w:r w:rsidR="00491AFE">
        <w:t>Based on</w:t>
      </w:r>
      <w:r w:rsidR="00DE61FB">
        <w:t xml:space="preserve"> the result</w:t>
      </w:r>
      <w:r w:rsidR="00966699">
        <w:t>s</w:t>
      </w:r>
      <w:r w:rsidR="00DE61FB">
        <w:t xml:space="preserve"> of the initial investigation</w:t>
      </w:r>
      <w:r w:rsidR="00966699">
        <w:t>,</w:t>
      </w:r>
      <w:r w:rsidR="00046C0A">
        <w:t xml:space="preserve"> the researcher </w:t>
      </w:r>
      <w:r w:rsidR="00966699">
        <w:t xml:space="preserve">then </w:t>
      </w:r>
      <w:r w:rsidR="00046C0A">
        <w:t>proposed</w:t>
      </w:r>
      <w:r w:rsidR="008A4CE4">
        <w:t xml:space="preserve"> the</w:t>
      </w:r>
      <w:r w:rsidR="0055655E">
        <w:t xml:space="preserve"> </w:t>
      </w:r>
      <w:r w:rsidR="008A4CE4">
        <w:t>criteria</w:t>
      </w:r>
      <w:r w:rsidR="0055655E">
        <w:t xml:space="preserve"> </w:t>
      </w:r>
      <w:r w:rsidR="008A4CE4">
        <w:t>of</w:t>
      </w:r>
      <w:r w:rsidR="0055655E">
        <w:t xml:space="preserve"> the subjects </w:t>
      </w:r>
      <w:r w:rsidR="00F313BF">
        <w:t>as follows</w:t>
      </w:r>
      <w:r w:rsidR="0055655E">
        <w:t>.</w:t>
      </w:r>
    </w:p>
    <w:p w:rsidR="00046C0A" w:rsidRDefault="0055655E" w:rsidP="00491AFE">
      <w:pPr>
        <w:spacing w:line="240" w:lineRule="auto"/>
        <w:ind w:firstLine="709"/>
      </w:pPr>
      <w:r>
        <w:t xml:space="preserve"> </w:t>
      </w:r>
    </w:p>
    <w:p w:rsidR="00491AFE" w:rsidRDefault="00491AFE">
      <w:pPr>
        <w:rPr>
          <w:b/>
          <w:bCs/>
          <w:szCs w:val="24"/>
        </w:rPr>
      </w:pPr>
      <w:r>
        <w:rPr>
          <w:b/>
          <w:bCs/>
          <w:szCs w:val="24"/>
        </w:rPr>
        <w:br w:type="page"/>
      </w:r>
    </w:p>
    <w:p w:rsidR="00F918F8" w:rsidRDefault="004A093D" w:rsidP="004A093D">
      <w:pPr>
        <w:pStyle w:val="ListParagraph"/>
        <w:numPr>
          <w:ilvl w:val="3"/>
          <w:numId w:val="17"/>
        </w:numPr>
        <w:spacing w:line="240" w:lineRule="auto"/>
        <w:ind w:left="426" w:hanging="426"/>
        <w:rPr>
          <w:b/>
          <w:bCs/>
          <w:szCs w:val="24"/>
        </w:rPr>
      </w:pPr>
      <w:r>
        <w:rPr>
          <w:b/>
          <w:bCs/>
          <w:szCs w:val="24"/>
        </w:rPr>
        <w:lastRenderedPageBreak/>
        <w:t>Teaching</w:t>
      </w:r>
      <w:r w:rsidR="00F918F8" w:rsidRPr="00046C0A">
        <w:rPr>
          <w:b/>
          <w:bCs/>
          <w:szCs w:val="24"/>
        </w:rPr>
        <w:t xml:space="preserve"> English </w:t>
      </w:r>
      <w:r>
        <w:rPr>
          <w:b/>
          <w:bCs/>
          <w:szCs w:val="24"/>
        </w:rPr>
        <w:t>Formally i</w:t>
      </w:r>
      <w:r w:rsidRPr="00046C0A">
        <w:rPr>
          <w:b/>
          <w:bCs/>
          <w:szCs w:val="24"/>
        </w:rPr>
        <w:t xml:space="preserve">n </w:t>
      </w:r>
      <w:r w:rsidR="00F918F8" w:rsidRPr="00046C0A">
        <w:rPr>
          <w:b/>
          <w:bCs/>
          <w:szCs w:val="24"/>
        </w:rPr>
        <w:t xml:space="preserve">Thai’s </w:t>
      </w:r>
      <w:r w:rsidRPr="00046C0A">
        <w:rPr>
          <w:b/>
          <w:bCs/>
          <w:szCs w:val="24"/>
        </w:rPr>
        <w:t>School</w:t>
      </w:r>
      <w:r>
        <w:rPr>
          <w:b/>
          <w:bCs/>
          <w:szCs w:val="24"/>
        </w:rPr>
        <w:t>s a</w:t>
      </w:r>
      <w:r w:rsidRPr="00046C0A">
        <w:rPr>
          <w:b/>
          <w:bCs/>
          <w:szCs w:val="24"/>
        </w:rPr>
        <w:t xml:space="preserve">nd </w:t>
      </w:r>
      <w:r>
        <w:rPr>
          <w:b/>
          <w:bCs/>
          <w:szCs w:val="24"/>
        </w:rPr>
        <w:t>Having a</w:t>
      </w:r>
      <w:r w:rsidRPr="00046C0A">
        <w:rPr>
          <w:b/>
          <w:bCs/>
          <w:szCs w:val="24"/>
        </w:rPr>
        <w:t>t L</w:t>
      </w:r>
      <w:r>
        <w:rPr>
          <w:b/>
          <w:bCs/>
          <w:szCs w:val="24"/>
        </w:rPr>
        <w:t>east Twenty Students in A Class</w:t>
      </w:r>
    </w:p>
    <w:p w:rsidR="004A093D" w:rsidRPr="004A093D" w:rsidRDefault="004A093D" w:rsidP="008A4CE4">
      <w:pPr>
        <w:spacing w:line="240" w:lineRule="auto"/>
        <w:rPr>
          <w:b/>
          <w:bCs/>
          <w:szCs w:val="24"/>
        </w:rPr>
      </w:pPr>
    </w:p>
    <w:p w:rsidR="00E310F4" w:rsidRDefault="00B116C3" w:rsidP="00435EA7">
      <w:pPr>
        <w:pStyle w:val="ListParagraph"/>
        <w:tabs>
          <w:tab w:val="left" w:pos="4741"/>
        </w:tabs>
        <w:ind w:left="0" w:firstLine="709"/>
        <w:contextualSpacing/>
        <w:rPr>
          <w:szCs w:val="24"/>
        </w:rPr>
      </w:pPr>
      <w:r>
        <w:rPr>
          <w:szCs w:val="24"/>
        </w:rPr>
        <w:t xml:space="preserve">Based on the initial investigation, it </w:t>
      </w:r>
      <w:r w:rsidR="00046C0A">
        <w:rPr>
          <w:szCs w:val="24"/>
        </w:rPr>
        <w:t>was</w:t>
      </w:r>
      <w:r>
        <w:rPr>
          <w:szCs w:val="24"/>
        </w:rPr>
        <w:t xml:space="preserve"> </w:t>
      </w:r>
      <w:r w:rsidR="00AB4EAB">
        <w:rPr>
          <w:szCs w:val="24"/>
        </w:rPr>
        <w:t>ascertained</w:t>
      </w:r>
      <w:r>
        <w:rPr>
          <w:szCs w:val="24"/>
        </w:rPr>
        <w:t xml:space="preserve"> that not all of the pr</w:t>
      </w:r>
      <w:r w:rsidR="00046C0A">
        <w:rPr>
          <w:szCs w:val="24"/>
        </w:rPr>
        <w:t>e-service English teachers taught</w:t>
      </w:r>
      <w:r>
        <w:rPr>
          <w:szCs w:val="24"/>
        </w:rPr>
        <w:t xml:space="preserve"> English in Thailand</w:t>
      </w:r>
      <w:r w:rsidR="00046C0A">
        <w:rPr>
          <w:szCs w:val="24"/>
        </w:rPr>
        <w:t xml:space="preserve"> and </w:t>
      </w:r>
      <w:r w:rsidR="00CF43DD">
        <w:rPr>
          <w:szCs w:val="24"/>
        </w:rPr>
        <w:t xml:space="preserve">they </w:t>
      </w:r>
      <w:r w:rsidR="00046C0A">
        <w:rPr>
          <w:szCs w:val="24"/>
        </w:rPr>
        <w:t>used</w:t>
      </w:r>
      <w:r w:rsidR="00A82968">
        <w:rPr>
          <w:szCs w:val="24"/>
        </w:rPr>
        <w:t xml:space="preserve"> English as an introductory language</w:t>
      </w:r>
      <w:r w:rsidR="00435EA7" w:rsidRPr="00435EA7">
        <w:rPr>
          <w:szCs w:val="24"/>
        </w:rPr>
        <w:t xml:space="preserve"> </w:t>
      </w:r>
      <w:r w:rsidR="00435EA7">
        <w:rPr>
          <w:szCs w:val="24"/>
        </w:rPr>
        <w:t>only</w:t>
      </w:r>
      <w:r>
        <w:rPr>
          <w:szCs w:val="24"/>
        </w:rPr>
        <w:t>.</w:t>
      </w:r>
      <w:r w:rsidR="00046C0A">
        <w:rPr>
          <w:szCs w:val="24"/>
        </w:rPr>
        <w:t xml:space="preserve"> In this case, they who did not</w:t>
      </w:r>
      <w:r w:rsidR="00AB4EAB">
        <w:rPr>
          <w:szCs w:val="24"/>
        </w:rPr>
        <w:t xml:space="preserve"> teach English absolutely </w:t>
      </w:r>
      <w:r w:rsidR="00046C0A">
        <w:rPr>
          <w:szCs w:val="24"/>
        </w:rPr>
        <w:t>could not</w:t>
      </w:r>
      <w:r w:rsidR="00AB4EAB">
        <w:rPr>
          <w:szCs w:val="24"/>
        </w:rPr>
        <w:t xml:space="preserve"> provide </w:t>
      </w:r>
      <w:r w:rsidR="00A82968">
        <w:rPr>
          <w:szCs w:val="24"/>
        </w:rPr>
        <w:t xml:space="preserve">rich </w:t>
      </w:r>
      <w:r w:rsidR="00AB4EAB">
        <w:rPr>
          <w:szCs w:val="24"/>
        </w:rPr>
        <w:t xml:space="preserve">information to answer the research question. </w:t>
      </w:r>
    </w:p>
    <w:p w:rsidR="00E310F4" w:rsidRDefault="00AB4EAB" w:rsidP="002A4DA7">
      <w:pPr>
        <w:pStyle w:val="ListParagraph"/>
        <w:tabs>
          <w:tab w:val="left" w:pos="4741"/>
        </w:tabs>
        <w:ind w:left="0" w:firstLine="709"/>
        <w:contextualSpacing/>
        <w:rPr>
          <w:szCs w:val="24"/>
        </w:rPr>
      </w:pPr>
      <w:r>
        <w:rPr>
          <w:szCs w:val="24"/>
        </w:rPr>
        <w:t xml:space="preserve">Besides, it </w:t>
      </w:r>
      <w:r w:rsidR="00046C0A">
        <w:rPr>
          <w:szCs w:val="24"/>
        </w:rPr>
        <w:t>was</w:t>
      </w:r>
      <w:r>
        <w:rPr>
          <w:szCs w:val="24"/>
        </w:rPr>
        <w:t xml:space="preserve"> also known that some of the pr</w:t>
      </w:r>
      <w:r w:rsidR="00E75C2E">
        <w:rPr>
          <w:szCs w:val="24"/>
        </w:rPr>
        <w:t>e-service English teachers taught</w:t>
      </w:r>
      <w:r>
        <w:rPr>
          <w:szCs w:val="24"/>
        </w:rPr>
        <w:t xml:space="preserve"> English form</w:t>
      </w:r>
      <w:r w:rsidR="00E75C2E">
        <w:rPr>
          <w:szCs w:val="24"/>
        </w:rPr>
        <w:t xml:space="preserve">ally in </w:t>
      </w:r>
      <w:r w:rsidR="00E310F4">
        <w:rPr>
          <w:szCs w:val="24"/>
        </w:rPr>
        <w:t xml:space="preserve">the </w:t>
      </w:r>
      <w:r w:rsidR="00E75C2E">
        <w:rPr>
          <w:szCs w:val="24"/>
        </w:rPr>
        <w:t>school</w:t>
      </w:r>
      <w:r w:rsidR="00E310F4">
        <w:rPr>
          <w:szCs w:val="24"/>
        </w:rPr>
        <w:t>s</w:t>
      </w:r>
      <w:r w:rsidR="00E75C2E">
        <w:rPr>
          <w:szCs w:val="24"/>
        </w:rPr>
        <w:t>, but others taught</w:t>
      </w:r>
      <w:r>
        <w:rPr>
          <w:szCs w:val="24"/>
        </w:rPr>
        <w:t xml:space="preserve"> English as an additional subject only through study club</w:t>
      </w:r>
      <w:r w:rsidR="008E16CA">
        <w:rPr>
          <w:szCs w:val="24"/>
        </w:rPr>
        <w:t xml:space="preserve"> or extracurricular</w:t>
      </w:r>
      <w:r>
        <w:rPr>
          <w:szCs w:val="24"/>
        </w:rPr>
        <w:t>.</w:t>
      </w:r>
      <w:r w:rsidR="008E16CA">
        <w:rPr>
          <w:szCs w:val="24"/>
        </w:rPr>
        <w:t xml:space="preserve"> I</w:t>
      </w:r>
      <w:r w:rsidR="00E75C2E">
        <w:rPr>
          <w:szCs w:val="24"/>
        </w:rPr>
        <w:t>t was</w:t>
      </w:r>
      <w:r>
        <w:rPr>
          <w:szCs w:val="24"/>
        </w:rPr>
        <w:t xml:space="preserve"> important to </w:t>
      </w:r>
      <w:r w:rsidR="008E16CA">
        <w:rPr>
          <w:szCs w:val="24"/>
        </w:rPr>
        <w:t xml:space="preserve">ascertain whether </w:t>
      </w:r>
      <w:r w:rsidR="002A0951">
        <w:rPr>
          <w:szCs w:val="24"/>
        </w:rPr>
        <w:t>the pre-service English teachers</w:t>
      </w:r>
      <w:r w:rsidR="00E75C2E">
        <w:rPr>
          <w:szCs w:val="24"/>
        </w:rPr>
        <w:t xml:space="preserve"> taught</w:t>
      </w:r>
      <w:r w:rsidR="008E16CA">
        <w:rPr>
          <w:szCs w:val="24"/>
        </w:rPr>
        <w:t xml:space="preserve"> English formally or not. The full del</w:t>
      </w:r>
      <w:r w:rsidR="00E75C2E">
        <w:rPr>
          <w:szCs w:val="24"/>
        </w:rPr>
        <w:t>ineation of English teaching could</w:t>
      </w:r>
      <w:r w:rsidR="008E16CA">
        <w:rPr>
          <w:szCs w:val="24"/>
        </w:rPr>
        <w:t xml:space="preserve"> be captured only in </w:t>
      </w:r>
      <w:r w:rsidR="005E2808">
        <w:rPr>
          <w:szCs w:val="24"/>
        </w:rPr>
        <w:t xml:space="preserve">a </w:t>
      </w:r>
      <w:r w:rsidR="008E16CA">
        <w:rPr>
          <w:szCs w:val="24"/>
        </w:rPr>
        <w:t xml:space="preserve">formal teaching because </w:t>
      </w:r>
      <w:r w:rsidR="00233BDC">
        <w:rPr>
          <w:szCs w:val="24"/>
        </w:rPr>
        <w:t>non-</w:t>
      </w:r>
      <w:r w:rsidR="00E75C2E">
        <w:rPr>
          <w:szCs w:val="24"/>
        </w:rPr>
        <w:t>formal teaching tended</w:t>
      </w:r>
      <w:r w:rsidR="008E16CA">
        <w:rPr>
          <w:szCs w:val="24"/>
        </w:rPr>
        <w:t xml:space="preserve"> to be utiliz</w:t>
      </w:r>
      <w:r w:rsidR="00E75C2E">
        <w:rPr>
          <w:szCs w:val="24"/>
        </w:rPr>
        <w:t>ed as a sharing forum. There were</w:t>
      </w:r>
      <w:r w:rsidR="008E16CA">
        <w:rPr>
          <w:szCs w:val="24"/>
        </w:rPr>
        <w:t xml:space="preserve"> no </w:t>
      </w:r>
      <w:r w:rsidR="005E2808">
        <w:rPr>
          <w:szCs w:val="24"/>
        </w:rPr>
        <w:t xml:space="preserve">specific </w:t>
      </w:r>
      <w:r w:rsidR="002A4DA7">
        <w:rPr>
          <w:szCs w:val="24"/>
        </w:rPr>
        <w:t xml:space="preserve">TEFL </w:t>
      </w:r>
      <w:r w:rsidR="008E16CA">
        <w:rPr>
          <w:szCs w:val="24"/>
        </w:rPr>
        <w:t xml:space="preserve">methods implemented in a study club or extracurricular. </w:t>
      </w:r>
    </w:p>
    <w:p w:rsidR="00E310F4" w:rsidRDefault="00E310F4" w:rsidP="002A4DA7">
      <w:pPr>
        <w:pStyle w:val="ListParagraph"/>
        <w:tabs>
          <w:tab w:val="left" w:pos="4741"/>
        </w:tabs>
        <w:ind w:left="0" w:firstLine="709"/>
        <w:contextualSpacing/>
        <w:rPr>
          <w:szCs w:val="24"/>
        </w:rPr>
      </w:pPr>
      <w:r>
        <w:rPr>
          <w:szCs w:val="24"/>
        </w:rPr>
        <w:t>Furthermore</w:t>
      </w:r>
      <w:r w:rsidR="008E16CA">
        <w:rPr>
          <w:szCs w:val="24"/>
        </w:rPr>
        <w:t xml:space="preserve">, the amount of the students </w:t>
      </w:r>
      <w:r w:rsidR="00E75C2E">
        <w:rPr>
          <w:szCs w:val="24"/>
        </w:rPr>
        <w:t>was</w:t>
      </w:r>
      <w:r w:rsidR="00E03F49">
        <w:rPr>
          <w:szCs w:val="24"/>
        </w:rPr>
        <w:t xml:space="preserve"> considere</w:t>
      </w:r>
      <w:r w:rsidR="00E75C2E">
        <w:rPr>
          <w:szCs w:val="24"/>
        </w:rPr>
        <w:t>d essential because teaching could</w:t>
      </w:r>
      <w:r w:rsidR="00E03F49">
        <w:rPr>
          <w:szCs w:val="24"/>
        </w:rPr>
        <w:t xml:space="preserve"> be called</w:t>
      </w:r>
      <w:r w:rsidR="00E75C2E">
        <w:rPr>
          <w:szCs w:val="24"/>
        </w:rPr>
        <w:t xml:space="preserve"> as teaching if the students were</w:t>
      </w:r>
      <w:r w:rsidR="00E03F49">
        <w:rPr>
          <w:szCs w:val="24"/>
        </w:rPr>
        <w:t xml:space="preserve"> available. </w:t>
      </w:r>
      <w:r>
        <w:rPr>
          <w:szCs w:val="24"/>
        </w:rPr>
        <w:t>In this regard</w:t>
      </w:r>
      <w:r w:rsidR="00F8424A">
        <w:rPr>
          <w:szCs w:val="24"/>
        </w:rPr>
        <w:t>, the amount of the students</w:t>
      </w:r>
      <w:r w:rsidR="00E03F49">
        <w:rPr>
          <w:szCs w:val="24"/>
        </w:rPr>
        <w:t xml:space="preserve"> </w:t>
      </w:r>
      <w:r w:rsidR="00E75C2E">
        <w:rPr>
          <w:szCs w:val="24"/>
        </w:rPr>
        <w:t>was</w:t>
      </w:r>
      <w:r w:rsidR="00F8424A">
        <w:rPr>
          <w:szCs w:val="24"/>
        </w:rPr>
        <w:t xml:space="preserve"> determined to best capture the dynamic interaction between </w:t>
      </w:r>
      <w:r w:rsidR="005E2808">
        <w:rPr>
          <w:szCs w:val="24"/>
        </w:rPr>
        <w:t xml:space="preserve">the </w:t>
      </w:r>
      <w:r w:rsidR="00F8424A">
        <w:rPr>
          <w:szCs w:val="24"/>
        </w:rPr>
        <w:t>teacher</w:t>
      </w:r>
      <w:r w:rsidR="00A82968">
        <w:rPr>
          <w:szCs w:val="24"/>
        </w:rPr>
        <w:t>s</w:t>
      </w:r>
      <w:r w:rsidR="0016564E">
        <w:rPr>
          <w:szCs w:val="24"/>
        </w:rPr>
        <w:t xml:space="preserve"> and </w:t>
      </w:r>
      <w:r w:rsidR="005E2808">
        <w:rPr>
          <w:szCs w:val="24"/>
        </w:rPr>
        <w:t xml:space="preserve">the </w:t>
      </w:r>
      <w:r w:rsidR="0016564E">
        <w:rPr>
          <w:szCs w:val="24"/>
        </w:rPr>
        <w:t>learners</w:t>
      </w:r>
      <w:r w:rsidR="00F8424A">
        <w:rPr>
          <w:szCs w:val="24"/>
        </w:rPr>
        <w:t xml:space="preserve">. </w:t>
      </w:r>
    </w:p>
    <w:p w:rsidR="002A4DA7" w:rsidRDefault="002A4DA7" w:rsidP="002A4DA7">
      <w:pPr>
        <w:pStyle w:val="ListParagraph"/>
        <w:tabs>
          <w:tab w:val="left" w:pos="4741"/>
        </w:tabs>
        <w:spacing w:line="240" w:lineRule="auto"/>
        <w:ind w:left="0" w:firstLine="709"/>
        <w:contextualSpacing/>
        <w:rPr>
          <w:b/>
          <w:bCs/>
          <w:szCs w:val="24"/>
        </w:rPr>
      </w:pPr>
    </w:p>
    <w:p w:rsidR="00F918F8" w:rsidRPr="00F72179" w:rsidRDefault="004A093D" w:rsidP="004A093D">
      <w:pPr>
        <w:pStyle w:val="ListParagraph"/>
        <w:numPr>
          <w:ilvl w:val="3"/>
          <w:numId w:val="17"/>
        </w:numPr>
        <w:ind w:left="426" w:hanging="426"/>
        <w:contextualSpacing/>
        <w:rPr>
          <w:b/>
          <w:bCs/>
          <w:szCs w:val="24"/>
        </w:rPr>
      </w:pPr>
      <w:r>
        <w:rPr>
          <w:b/>
          <w:bCs/>
          <w:szCs w:val="24"/>
        </w:rPr>
        <w:t>Recommended Capable Enough i</w:t>
      </w:r>
      <w:r w:rsidRPr="00F72179">
        <w:rPr>
          <w:b/>
          <w:bCs/>
          <w:szCs w:val="24"/>
        </w:rPr>
        <w:t xml:space="preserve">n </w:t>
      </w:r>
      <w:r w:rsidR="00FB71DA" w:rsidRPr="00F72179">
        <w:rPr>
          <w:b/>
          <w:bCs/>
          <w:szCs w:val="24"/>
        </w:rPr>
        <w:t xml:space="preserve">TEFL </w:t>
      </w:r>
      <w:r w:rsidRPr="00F72179">
        <w:rPr>
          <w:b/>
          <w:bCs/>
          <w:szCs w:val="24"/>
        </w:rPr>
        <w:t xml:space="preserve">By </w:t>
      </w:r>
      <w:r>
        <w:rPr>
          <w:b/>
          <w:bCs/>
          <w:szCs w:val="24"/>
        </w:rPr>
        <w:t>the TEFL Lecturer</w:t>
      </w:r>
    </w:p>
    <w:p w:rsidR="008A4CE4" w:rsidRDefault="00FA26D4" w:rsidP="00491AFE">
      <w:pPr>
        <w:pStyle w:val="ListParagraph"/>
        <w:ind w:left="0" w:firstLine="709"/>
        <w:contextualSpacing/>
        <w:rPr>
          <w:szCs w:val="24"/>
        </w:rPr>
      </w:pPr>
      <w:r>
        <w:rPr>
          <w:szCs w:val="24"/>
        </w:rPr>
        <w:t xml:space="preserve">The </w:t>
      </w:r>
      <w:r w:rsidR="000B718C">
        <w:rPr>
          <w:szCs w:val="24"/>
        </w:rPr>
        <w:t>pre-service English teachers of course need</w:t>
      </w:r>
      <w:r w:rsidR="00E75C2E">
        <w:rPr>
          <w:szCs w:val="24"/>
        </w:rPr>
        <w:t>ed</w:t>
      </w:r>
      <w:r w:rsidR="000B718C">
        <w:rPr>
          <w:szCs w:val="24"/>
        </w:rPr>
        <w:t xml:space="preserve"> to comprehend the methods </w:t>
      </w:r>
      <w:r w:rsidR="00BF6F4C">
        <w:rPr>
          <w:szCs w:val="24"/>
        </w:rPr>
        <w:t xml:space="preserve">and strategies in </w:t>
      </w:r>
      <w:r w:rsidR="008C549D">
        <w:rPr>
          <w:szCs w:val="24"/>
        </w:rPr>
        <w:t>TEFL</w:t>
      </w:r>
      <w:r w:rsidR="00BF6F4C">
        <w:rPr>
          <w:szCs w:val="24"/>
        </w:rPr>
        <w:t xml:space="preserve">. </w:t>
      </w:r>
      <w:r w:rsidR="00B32B52">
        <w:rPr>
          <w:szCs w:val="24"/>
        </w:rPr>
        <w:t>Logically, how they could</w:t>
      </w:r>
      <w:r w:rsidR="00D417E4">
        <w:rPr>
          <w:szCs w:val="24"/>
        </w:rPr>
        <w:t xml:space="preserve"> </w:t>
      </w:r>
      <w:r w:rsidR="00BF6F4C">
        <w:rPr>
          <w:szCs w:val="24"/>
        </w:rPr>
        <w:t>teach</w:t>
      </w:r>
      <w:r w:rsidR="00E308B8">
        <w:rPr>
          <w:szCs w:val="24"/>
        </w:rPr>
        <w:t xml:space="preserve"> </w:t>
      </w:r>
      <w:r w:rsidR="005F5E3A">
        <w:rPr>
          <w:szCs w:val="24"/>
        </w:rPr>
        <w:t xml:space="preserve">well </w:t>
      </w:r>
      <w:r w:rsidR="00E308B8">
        <w:rPr>
          <w:szCs w:val="24"/>
        </w:rPr>
        <w:t>if they did not</w:t>
      </w:r>
      <w:r w:rsidR="00B32B52">
        <w:rPr>
          <w:szCs w:val="24"/>
        </w:rPr>
        <w:t xml:space="preserve"> know how they had</w:t>
      </w:r>
      <w:r w:rsidR="00D417E4">
        <w:rPr>
          <w:szCs w:val="24"/>
        </w:rPr>
        <w:t xml:space="preserve"> to teach.</w:t>
      </w:r>
      <w:r w:rsidR="005B4B49">
        <w:rPr>
          <w:szCs w:val="24"/>
        </w:rPr>
        <w:t xml:space="preserve"> </w:t>
      </w:r>
      <w:r w:rsidR="00E912BC">
        <w:rPr>
          <w:szCs w:val="24"/>
        </w:rPr>
        <w:t xml:space="preserve">Therefore, to convince that </w:t>
      </w:r>
      <w:r w:rsidR="002A4DA7">
        <w:rPr>
          <w:szCs w:val="24"/>
        </w:rPr>
        <w:t>the subjects</w:t>
      </w:r>
      <w:r w:rsidR="00E912BC">
        <w:rPr>
          <w:szCs w:val="24"/>
        </w:rPr>
        <w:t xml:space="preserve"> were</w:t>
      </w:r>
      <w:r w:rsidR="001E1214">
        <w:rPr>
          <w:szCs w:val="24"/>
        </w:rPr>
        <w:t xml:space="preserve"> well prepared</w:t>
      </w:r>
      <w:r w:rsidR="00E912BC">
        <w:rPr>
          <w:szCs w:val="24"/>
        </w:rPr>
        <w:t xml:space="preserve"> </w:t>
      </w:r>
      <w:r w:rsidR="001E1214">
        <w:rPr>
          <w:szCs w:val="24"/>
        </w:rPr>
        <w:t xml:space="preserve">as pre-service English teachers, the researcher asked </w:t>
      </w:r>
      <w:r w:rsidR="001E1214">
        <w:rPr>
          <w:szCs w:val="24"/>
        </w:rPr>
        <w:lastRenderedPageBreak/>
        <w:t>recommendation from the</w:t>
      </w:r>
      <w:r w:rsidR="00827F9F">
        <w:rPr>
          <w:szCs w:val="24"/>
        </w:rPr>
        <w:t>ir</w:t>
      </w:r>
      <w:r w:rsidR="001E1214">
        <w:rPr>
          <w:szCs w:val="24"/>
        </w:rPr>
        <w:t xml:space="preserve"> TEFL’s lecturers about the quality of </w:t>
      </w:r>
      <w:r w:rsidR="001F5947">
        <w:rPr>
          <w:szCs w:val="24"/>
        </w:rPr>
        <w:t xml:space="preserve">their knowledge in </w:t>
      </w:r>
      <w:r w:rsidR="008C549D">
        <w:rPr>
          <w:szCs w:val="24"/>
        </w:rPr>
        <w:t>TEFL</w:t>
      </w:r>
      <w:r w:rsidR="001F5947">
        <w:rPr>
          <w:szCs w:val="24"/>
        </w:rPr>
        <w:t>.</w:t>
      </w:r>
      <w:r w:rsidR="00491AFE">
        <w:rPr>
          <w:szCs w:val="24"/>
        </w:rPr>
        <w:t xml:space="preserve"> </w:t>
      </w:r>
    </w:p>
    <w:p w:rsidR="00491AFE" w:rsidRDefault="00491AFE" w:rsidP="00491AFE">
      <w:pPr>
        <w:pStyle w:val="ListParagraph"/>
        <w:spacing w:line="240" w:lineRule="auto"/>
        <w:ind w:left="0" w:firstLine="709"/>
        <w:contextualSpacing/>
        <w:rPr>
          <w:b/>
          <w:bCs/>
          <w:szCs w:val="24"/>
        </w:rPr>
      </w:pPr>
    </w:p>
    <w:p w:rsidR="00F918F8" w:rsidRPr="00F72179" w:rsidRDefault="004A093D" w:rsidP="00F72179">
      <w:pPr>
        <w:pStyle w:val="ListParagraph"/>
        <w:numPr>
          <w:ilvl w:val="3"/>
          <w:numId w:val="17"/>
        </w:numPr>
        <w:ind w:left="426" w:hanging="426"/>
        <w:contextualSpacing/>
        <w:rPr>
          <w:b/>
          <w:bCs/>
          <w:szCs w:val="24"/>
        </w:rPr>
      </w:pPr>
      <w:r>
        <w:rPr>
          <w:b/>
          <w:bCs/>
          <w:szCs w:val="24"/>
        </w:rPr>
        <w:t>Having</w:t>
      </w:r>
      <w:r w:rsidR="00F918F8" w:rsidRPr="00F72179">
        <w:rPr>
          <w:b/>
          <w:bCs/>
          <w:szCs w:val="24"/>
        </w:rPr>
        <w:t xml:space="preserve"> </w:t>
      </w:r>
      <w:r w:rsidRPr="00F72179">
        <w:rPr>
          <w:b/>
          <w:bCs/>
          <w:szCs w:val="24"/>
        </w:rPr>
        <w:t xml:space="preserve">Some Teaching Experiences </w:t>
      </w:r>
      <w:r w:rsidR="00FB71DA" w:rsidRPr="00F72179">
        <w:rPr>
          <w:b/>
          <w:bCs/>
          <w:szCs w:val="24"/>
        </w:rPr>
        <w:t xml:space="preserve">as English’s </w:t>
      </w:r>
      <w:r w:rsidRPr="00F72179">
        <w:rPr>
          <w:b/>
          <w:bCs/>
          <w:szCs w:val="24"/>
        </w:rPr>
        <w:t>Tutor</w:t>
      </w:r>
    </w:p>
    <w:p w:rsidR="008A0502" w:rsidRDefault="008A0502" w:rsidP="007A1249">
      <w:pPr>
        <w:pStyle w:val="ListParagraph"/>
        <w:ind w:left="0" w:firstLine="709"/>
        <w:contextualSpacing/>
        <w:rPr>
          <w:szCs w:val="24"/>
        </w:rPr>
      </w:pPr>
      <w:r>
        <w:rPr>
          <w:szCs w:val="24"/>
        </w:rPr>
        <w:t>Some teaching experiences</w:t>
      </w:r>
      <w:r w:rsidR="00E308B8">
        <w:rPr>
          <w:szCs w:val="24"/>
        </w:rPr>
        <w:t xml:space="preserve"> could</w:t>
      </w:r>
      <w:r w:rsidR="00BA1F0C">
        <w:rPr>
          <w:szCs w:val="24"/>
        </w:rPr>
        <w:t xml:space="preserve"> strengthen and shape the knowledge o</w:t>
      </w:r>
      <w:r w:rsidR="00BE0ACE">
        <w:rPr>
          <w:szCs w:val="24"/>
        </w:rPr>
        <w:t xml:space="preserve">f the pre-service English teachers about </w:t>
      </w:r>
      <w:r w:rsidR="00FA26D4">
        <w:rPr>
          <w:szCs w:val="24"/>
        </w:rPr>
        <w:t>the realm of teaching practice</w:t>
      </w:r>
      <w:r w:rsidR="00BE0ACE">
        <w:rPr>
          <w:szCs w:val="24"/>
        </w:rPr>
        <w:t xml:space="preserve">. Thus, they </w:t>
      </w:r>
      <w:r w:rsidR="00DD60A8">
        <w:rPr>
          <w:szCs w:val="24"/>
        </w:rPr>
        <w:t>used to innovat</w:t>
      </w:r>
      <w:r w:rsidR="00FA26D4">
        <w:rPr>
          <w:szCs w:val="24"/>
        </w:rPr>
        <w:t>ing</w:t>
      </w:r>
      <w:r w:rsidR="00DD60A8">
        <w:rPr>
          <w:szCs w:val="24"/>
        </w:rPr>
        <w:t xml:space="preserve"> their teaching methods </w:t>
      </w:r>
      <w:r w:rsidR="003547EB">
        <w:rPr>
          <w:szCs w:val="24"/>
        </w:rPr>
        <w:t xml:space="preserve">and strategies </w:t>
      </w:r>
      <w:r w:rsidR="00FA26D4">
        <w:rPr>
          <w:szCs w:val="24"/>
        </w:rPr>
        <w:t>i</w:t>
      </w:r>
      <w:r w:rsidR="007A1249">
        <w:rPr>
          <w:szCs w:val="24"/>
        </w:rPr>
        <w:t xml:space="preserve">n relation to </w:t>
      </w:r>
      <w:r w:rsidR="00DD60A8">
        <w:rPr>
          <w:szCs w:val="24"/>
        </w:rPr>
        <w:t>the needs</w:t>
      </w:r>
      <w:r w:rsidR="00BF6F4C">
        <w:rPr>
          <w:szCs w:val="24"/>
        </w:rPr>
        <w:t xml:space="preserve"> and the interests </w:t>
      </w:r>
      <w:r w:rsidR="00DD60A8">
        <w:rPr>
          <w:szCs w:val="24"/>
        </w:rPr>
        <w:t>of the learners.</w:t>
      </w:r>
      <w:r w:rsidR="00FA26D4">
        <w:rPr>
          <w:szCs w:val="24"/>
        </w:rPr>
        <w:t xml:space="preserve"> </w:t>
      </w:r>
    </w:p>
    <w:p w:rsidR="003547EB" w:rsidRDefault="003547EB" w:rsidP="003547EB">
      <w:pPr>
        <w:pStyle w:val="ListParagraph"/>
        <w:spacing w:line="240" w:lineRule="auto"/>
        <w:ind w:left="0" w:firstLine="709"/>
        <w:contextualSpacing/>
        <w:rPr>
          <w:szCs w:val="24"/>
        </w:rPr>
      </w:pPr>
    </w:p>
    <w:p w:rsidR="00FB71DA" w:rsidRPr="00A531A1" w:rsidRDefault="004A093D" w:rsidP="00A531A1">
      <w:pPr>
        <w:pStyle w:val="ListParagraph"/>
        <w:numPr>
          <w:ilvl w:val="3"/>
          <w:numId w:val="17"/>
        </w:numPr>
        <w:ind w:left="426" w:hanging="426"/>
        <w:contextualSpacing/>
        <w:rPr>
          <w:b/>
          <w:bCs/>
          <w:szCs w:val="24"/>
        </w:rPr>
      </w:pPr>
      <w:r w:rsidRPr="00A531A1">
        <w:rPr>
          <w:b/>
          <w:bCs/>
          <w:szCs w:val="24"/>
        </w:rPr>
        <w:t>Getting</w:t>
      </w:r>
      <w:r w:rsidR="00FB71DA" w:rsidRPr="00A531A1">
        <w:rPr>
          <w:b/>
          <w:bCs/>
          <w:szCs w:val="24"/>
        </w:rPr>
        <w:t xml:space="preserve"> </w:t>
      </w:r>
      <w:r w:rsidRPr="00A531A1">
        <w:rPr>
          <w:b/>
          <w:bCs/>
          <w:szCs w:val="24"/>
        </w:rPr>
        <w:t>Peer’s Nomination</w:t>
      </w:r>
    </w:p>
    <w:p w:rsidR="007325E9" w:rsidRDefault="007325E9" w:rsidP="00E308B8">
      <w:pPr>
        <w:pStyle w:val="ListParagraph"/>
        <w:ind w:left="0" w:firstLine="709"/>
        <w:contextualSpacing/>
        <w:rPr>
          <w:szCs w:val="24"/>
        </w:rPr>
      </w:pPr>
      <w:r>
        <w:rPr>
          <w:szCs w:val="24"/>
        </w:rPr>
        <w:t xml:space="preserve">Informal discussion with the pre-service English teachers in </w:t>
      </w:r>
      <w:r w:rsidR="00BF6F4C">
        <w:rPr>
          <w:szCs w:val="24"/>
        </w:rPr>
        <w:t xml:space="preserve">the </w:t>
      </w:r>
      <w:r>
        <w:rPr>
          <w:szCs w:val="24"/>
        </w:rPr>
        <w:t xml:space="preserve">initial </w:t>
      </w:r>
      <w:r w:rsidR="00441B0F">
        <w:rPr>
          <w:szCs w:val="24"/>
        </w:rPr>
        <w:t>investigation</w:t>
      </w:r>
      <w:r w:rsidR="00CA7CC6">
        <w:rPr>
          <w:szCs w:val="24"/>
        </w:rPr>
        <w:t xml:space="preserve"> </w:t>
      </w:r>
      <w:r w:rsidR="00E308B8">
        <w:rPr>
          <w:szCs w:val="24"/>
        </w:rPr>
        <w:t>led</w:t>
      </w:r>
      <w:r w:rsidR="00BF6F4C">
        <w:rPr>
          <w:szCs w:val="24"/>
        </w:rPr>
        <w:t xml:space="preserve"> </w:t>
      </w:r>
      <w:r w:rsidR="00CA7CC6">
        <w:rPr>
          <w:szCs w:val="24"/>
        </w:rPr>
        <w:t xml:space="preserve">the researcher to </w:t>
      </w:r>
      <w:r w:rsidR="00184363">
        <w:rPr>
          <w:szCs w:val="24"/>
        </w:rPr>
        <w:t>have their</w:t>
      </w:r>
      <w:r w:rsidR="00CA7CC6">
        <w:rPr>
          <w:szCs w:val="24"/>
        </w:rPr>
        <w:t xml:space="preserve"> </w:t>
      </w:r>
      <w:r w:rsidR="00E308B8">
        <w:rPr>
          <w:szCs w:val="24"/>
        </w:rPr>
        <w:t xml:space="preserve">nomination </w:t>
      </w:r>
      <w:r w:rsidR="00184363">
        <w:rPr>
          <w:szCs w:val="24"/>
        </w:rPr>
        <w:t xml:space="preserve">in determining </w:t>
      </w:r>
      <w:r w:rsidR="00E308B8">
        <w:rPr>
          <w:szCs w:val="24"/>
        </w:rPr>
        <w:t>who the subjects were</w:t>
      </w:r>
      <w:r w:rsidR="00CA7CC6">
        <w:rPr>
          <w:szCs w:val="24"/>
        </w:rPr>
        <w:t xml:space="preserve">. </w:t>
      </w:r>
      <w:r w:rsidR="0073249D">
        <w:rPr>
          <w:szCs w:val="24"/>
        </w:rPr>
        <w:t xml:space="preserve">The </w:t>
      </w:r>
      <w:r w:rsidR="00E308B8">
        <w:rPr>
          <w:szCs w:val="24"/>
        </w:rPr>
        <w:t>nomination covered</w:t>
      </w:r>
      <w:r w:rsidR="0073249D">
        <w:rPr>
          <w:szCs w:val="24"/>
        </w:rPr>
        <w:t xml:space="preserve"> the general views of the </w:t>
      </w:r>
      <w:r w:rsidR="006B2A4F">
        <w:rPr>
          <w:szCs w:val="24"/>
        </w:rPr>
        <w:t xml:space="preserve">pre-service </w:t>
      </w:r>
      <w:r w:rsidR="00BF6F4C">
        <w:rPr>
          <w:szCs w:val="24"/>
        </w:rPr>
        <w:t xml:space="preserve">English </w:t>
      </w:r>
      <w:r w:rsidR="006B2A4F">
        <w:rPr>
          <w:szCs w:val="24"/>
        </w:rPr>
        <w:t>teachers</w:t>
      </w:r>
      <w:r w:rsidR="0073249D">
        <w:rPr>
          <w:szCs w:val="24"/>
        </w:rPr>
        <w:t xml:space="preserve"> </w:t>
      </w:r>
      <w:r w:rsidR="006B2A4F">
        <w:rPr>
          <w:szCs w:val="24"/>
        </w:rPr>
        <w:t>who exactly kn</w:t>
      </w:r>
      <w:r w:rsidR="00E308B8">
        <w:rPr>
          <w:szCs w:val="24"/>
        </w:rPr>
        <w:t>e</w:t>
      </w:r>
      <w:r w:rsidR="006B2A4F">
        <w:rPr>
          <w:szCs w:val="24"/>
        </w:rPr>
        <w:t>w each othe</w:t>
      </w:r>
      <w:r w:rsidR="008B3D94">
        <w:rPr>
          <w:szCs w:val="24"/>
        </w:rPr>
        <w:t>r about the teaching experience</w:t>
      </w:r>
      <w:r w:rsidR="006B2A4F">
        <w:rPr>
          <w:szCs w:val="24"/>
        </w:rPr>
        <w:t xml:space="preserve"> of their colleagues in Thailand.</w:t>
      </w:r>
      <w:r w:rsidR="00A3602D">
        <w:rPr>
          <w:szCs w:val="24"/>
        </w:rPr>
        <w:t xml:space="preserve"> Peer</w:t>
      </w:r>
      <w:r w:rsidR="008A0502">
        <w:rPr>
          <w:szCs w:val="24"/>
        </w:rPr>
        <w:t>’s</w:t>
      </w:r>
      <w:r w:rsidR="00A3602D">
        <w:rPr>
          <w:szCs w:val="24"/>
        </w:rPr>
        <w:t xml:space="preserve"> </w:t>
      </w:r>
      <w:r w:rsidR="00E308B8">
        <w:rPr>
          <w:szCs w:val="24"/>
        </w:rPr>
        <w:t>nomination</w:t>
      </w:r>
      <w:r w:rsidR="00A3602D">
        <w:rPr>
          <w:szCs w:val="24"/>
        </w:rPr>
        <w:t xml:space="preserve"> </w:t>
      </w:r>
      <w:r w:rsidR="00E308B8">
        <w:rPr>
          <w:szCs w:val="24"/>
        </w:rPr>
        <w:t>wa</w:t>
      </w:r>
      <w:r w:rsidR="00A3602D">
        <w:rPr>
          <w:szCs w:val="24"/>
        </w:rPr>
        <w:t xml:space="preserve">s needed to </w:t>
      </w:r>
      <w:r w:rsidR="00813BE3">
        <w:rPr>
          <w:szCs w:val="24"/>
        </w:rPr>
        <w:t xml:space="preserve">limit the subjects based on the similarities of their </w:t>
      </w:r>
      <w:r w:rsidR="008B3D94">
        <w:rPr>
          <w:szCs w:val="24"/>
        </w:rPr>
        <w:t>teaching experience</w:t>
      </w:r>
      <w:r w:rsidR="00813BE3">
        <w:rPr>
          <w:szCs w:val="24"/>
        </w:rPr>
        <w:t>.</w:t>
      </w:r>
    </w:p>
    <w:p w:rsidR="008B3D94" w:rsidRDefault="008B3D94" w:rsidP="008B3D94">
      <w:pPr>
        <w:pStyle w:val="ListParagraph"/>
        <w:spacing w:line="240" w:lineRule="auto"/>
        <w:ind w:left="0" w:firstLine="709"/>
        <w:contextualSpacing/>
        <w:rPr>
          <w:szCs w:val="24"/>
        </w:rPr>
      </w:pPr>
    </w:p>
    <w:p w:rsidR="00FC510E" w:rsidRPr="00A531A1" w:rsidRDefault="004A093D" w:rsidP="00A531A1">
      <w:pPr>
        <w:pStyle w:val="ListParagraph"/>
        <w:numPr>
          <w:ilvl w:val="3"/>
          <w:numId w:val="17"/>
        </w:numPr>
        <w:ind w:left="426" w:hanging="426"/>
        <w:contextualSpacing/>
        <w:rPr>
          <w:b/>
          <w:bCs/>
          <w:szCs w:val="24"/>
        </w:rPr>
      </w:pPr>
      <w:r w:rsidRPr="00A531A1">
        <w:rPr>
          <w:b/>
          <w:bCs/>
          <w:szCs w:val="24"/>
        </w:rPr>
        <w:t>A</w:t>
      </w:r>
      <w:r w:rsidR="00FB71DA" w:rsidRPr="00A531A1">
        <w:rPr>
          <w:b/>
          <w:bCs/>
          <w:szCs w:val="24"/>
        </w:rPr>
        <w:t>ccessible</w:t>
      </w:r>
    </w:p>
    <w:p w:rsidR="00CE687C" w:rsidRDefault="00FC510E" w:rsidP="0061306E">
      <w:pPr>
        <w:pStyle w:val="ListParagraph"/>
        <w:ind w:left="0" w:firstLine="709"/>
        <w:contextualSpacing/>
        <w:rPr>
          <w:szCs w:val="24"/>
        </w:rPr>
      </w:pPr>
      <w:r w:rsidRPr="00FC510E">
        <w:rPr>
          <w:szCs w:val="24"/>
        </w:rPr>
        <w:t xml:space="preserve">During the interaction </w:t>
      </w:r>
      <w:r w:rsidR="007A1249">
        <w:rPr>
          <w:szCs w:val="24"/>
        </w:rPr>
        <w:t xml:space="preserve">with the pre-service English teachers </w:t>
      </w:r>
      <w:r w:rsidRPr="00FC510E">
        <w:rPr>
          <w:szCs w:val="24"/>
        </w:rPr>
        <w:t xml:space="preserve">in </w:t>
      </w:r>
      <w:r w:rsidR="00BF6F4C">
        <w:rPr>
          <w:szCs w:val="24"/>
        </w:rPr>
        <w:t>the initial investigation</w:t>
      </w:r>
      <w:r w:rsidRPr="00FC510E">
        <w:rPr>
          <w:szCs w:val="24"/>
        </w:rPr>
        <w:t xml:space="preserve">, the researcher </w:t>
      </w:r>
      <w:r w:rsidR="00BF6F4C">
        <w:rPr>
          <w:szCs w:val="24"/>
        </w:rPr>
        <w:t>ha</w:t>
      </w:r>
      <w:r w:rsidR="00E308B8">
        <w:rPr>
          <w:szCs w:val="24"/>
        </w:rPr>
        <w:t>d</w:t>
      </w:r>
      <w:r w:rsidR="00BF6F4C">
        <w:rPr>
          <w:szCs w:val="24"/>
        </w:rPr>
        <w:t xml:space="preserve"> </w:t>
      </w:r>
      <w:r w:rsidRPr="00FC510E">
        <w:rPr>
          <w:szCs w:val="24"/>
        </w:rPr>
        <w:t>observed which individual</w:t>
      </w:r>
      <w:r w:rsidR="002552F5">
        <w:rPr>
          <w:szCs w:val="24"/>
        </w:rPr>
        <w:t>s</w:t>
      </w:r>
      <w:r w:rsidRPr="00FC510E">
        <w:rPr>
          <w:szCs w:val="24"/>
        </w:rPr>
        <w:t xml:space="preserve"> who </w:t>
      </w:r>
      <w:r w:rsidR="00E308B8">
        <w:rPr>
          <w:szCs w:val="24"/>
        </w:rPr>
        <w:t>could</w:t>
      </w:r>
      <w:r w:rsidRPr="00FC510E">
        <w:rPr>
          <w:szCs w:val="24"/>
        </w:rPr>
        <w:t xml:space="preserve"> be </w:t>
      </w:r>
      <w:r w:rsidR="007A1249">
        <w:rPr>
          <w:szCs w:val="24"/>
        </w:rPr>
        <w:t>the subjects</w:t>
      </w:r>
      <w:r w:rsidRPr="00FC510E">
        <w:rPr>
          <w:szCs w:val="24"/>
        </w:rPr>
        <w:t xml:space="preserve">. </w:t>
      </w:r>
      <w:r w:rsidR="009333DC">
        <w:rPr>
          <w:szCs w:val="24"/>
        </w:rPr>
        <w:t>‘</w:t>
      </w:r>
      <w:r w:rsidR="003B329D">
        <w:rPr>
          <w:szCs w:val="24"/>
        </w:rPr>
        <w:t>Accessible</w:t>
      </w:r>
      <w:r w:rsidR="009333DC">
        <w:rPr>
          <w:szCs w:val="24"/>
        </w:rPr>
        <w:t>’</w:t>
      </w:r>
      <w:r w:rsidR="00CC2845">
        <w:rPr>
          <w:szCs w:val="24"/>
        </w:rPr>
        <w:t xml:space="preserve"> means that the individual</w:t>
      </w:r>
      <w:r w:rsidR="00E308B8">
        <w:rPr>
          <w:szCs w:val="24"/>
        </w:rPr>
        <w:t>s were</w:t>
      </w:r>
      <w:r w:rsidR="007325E9">
        <w:rPr>
          <w:szCs w:val="24"/>
        </w:rPr>
        <w:t xml:space="preserve"> capable </w:t>
      </w:r>
      <w:r w:rsidR="007A1249">
        <w:rPr>
          <w:szCs w:val="24"/>
        </w:rPr>
        <w:t>to elaborate</w:t>
      </w:r>
      <w:r w:rsidR="007325E9">
        <w:rPr>
          <w:szCs w:val="24"/>
        </w:rPr>
        <w:t xml:space="preserve"> their teaching experience </w:t>
      </w:r>
      <w:r w:rsidR="00441B0F">
        <w:rPr>
          <w:szCs w:val="24"/>
        </w:rPr>
        <w:t>in a depth</w:t>
      </w:r>
      <w:r w:rsidR="007325E9">
        <w:rPr>
          <w:szCs w:val="24"/>
        </w:rPr>
        <w:t xml:space="preserve"> description, </w:t>
      </w:r>
      <w:r w:rsidR="00B076C0">
        <w:rPr>
          <w:szCs w:val="24"/>
        </w:rPr>
        <w:t>deign</w:t>
      </w:r>
      <w:r w:rsidR="00E308B8">
        <w:rPr>
          <w:szCs w:val="24"/>
        </w:rPr>
        <w:t>ed</w:t>
      </w:r>
      <w:r w:rsidR="00B076C0">
        <w:rPr>
          <w:szCs w:val="24"/>
        </w:rPr>
        <w:t xml:space="preserve"> to be selected as </w:t>
      </w:r>
      <w:r w:rsidR="007A1249">
        <w:rPr>
          <w:szCs w:val="24"/>
        </w:rPr>
        <w:t>a subject</w:t>
      </w:r>
      <w:r w:rsidR="00B076C0">
        <w:rPr>
          <w:szCs w:val="24"/>
        </w:rPr>
        <w:t xml:space="preserve">, and </w:t>
      </w:r>
      <w:r w:rsidR="00E308B8">
        <w:rPr>
          <w:szCs w:val="24"/>
        </w:rPr>
        <w:t>were</w:t>
      </w:r>
      <w:r w:rsidR="00B076C0">
        <w:rPr>
          <w:szCs w:val="24"/>
        </w:rPr>
        <w:t xml:space="preserve"> able to continually keep </w:t>
      </w:r>
      <w:r w:rsidR="0061306E">
        <w:rPr>
          <w:szCs w:val="24"/>
        </w:rPr>
        <w:t xml:space="preserve">the connection </w:t>
      </w:r>
      <w:r w:rsidR="00B076C0">
        <w:rPr>
          <w:szCs w:val="24"/>
        </w:rPr>
        <w:t xml:space="preserve">with the researcher. </w:t>
      </w:r>
      <w:r w:rsidRPr="00FC510E">
        <w:rPr>
          <w:szCs w:val="24"/>
        </w:rPr>
        <w:t>The acce</w:t>
      </w:r>
      <w:r w:rsidR="00E308B8">
        <w:rPr>
          <w:szCs w:val="24"/>
        </w:rPr>
        <w:t>ssible indicator was</w:t>
      </w:r>
      <w:r w:rsidRPr="00FC510E">
        <w:rPr>
          <w:szCs w:val="24"/>
        </w:rPr>
        <w:t xml:space="preserve"> im</w:t>
      </w:r>
      <w:r w:rsidR="00E308B8">
        <w:rPr>
          <w:szCs w:val="24"/>
        </w:rPr>
        <w:t>portant because the subjects were</w:t>
      </w:r>
      <w:r w:rsidRPr="00FC510E">
        <w:rPr>
          <w:szCs w:val="24"/>
        </w:rPr>
        <w:t xml:space="preserve"> the primary data </w:t>
      </w:r>
      <w:r w:rsidR="00E308B8">
        <w:rPr>
          <w:szCs w:val="24"/>
        </w:rPr>
        <w:t>source. Hence, the data only could</w:t>
      </w:r>
      <w:r w:rsidRPr="00FC510E">
        <w:rPr>
          <w:szCs w:val="24"/>
        </w:rPr>
        <w:t xml:space="preserve"> be</w:t>
      </w:r>
      <w:r w:rsidR="00E308B8">
        <w:rPr>
          <w:szCs w:val="24"/>
        </w:rPr>
        <w:t xml:space="preserve"> collected if the researcher could</w:t>
      </w:r>
      <w:r w:rsidRPr="00FC510E">
        <w:rPr>
          <w:szCs w:val="24"/>
        </w:rPr>
        <w:t xml:space="preserve"> access the subjects. </w:t>
      </w:r>
    </w:p>
    <w:p w:rsidR="007A1249" w:rsidRDefault="00C04860" w:rsidP="00491AFE">
      <w:pPr>
        <w:pStyle w:val="ListParagraph"/>
        <w:ind w:left="0" w:firstLine="709"/>
        <w:contextualSpacing/>
        <w:rPr>
          <w:szCs w:val="24"/>
        </w:rPr>
      </w:pPr>
      <w:r w:rsidRPr="00CE687C">
        <w:rPr>
          <w:szCs w:val="24"/>
        </w:rPr>
        <w:lastRenderedPageBreak/>
        <w:t>According</w:t>
      </w:r>
      <w:r w:rsidR="003B329D" w:rsidRPr="00CE687C">
        <w:rPr>
          <w:szCs w:val="24"/>
        </w:rPr>
        <w:t xml:space="preserve"> to the </w:t>
      </w:r>
      <w:r w:rsidR="00491AFE">
        <w:rPr>
          <w:szCs w:val="24"/>
        </w:rPr>
        <w:t>proposed criteria</w:t>
      </w:r>
      <w:r w:rsidR="003B329D" w:rsidRPr="00CE687C">
        <w:rPr>
          <w:szCs w:val="24"/>
        </w:rPr>
        <w:t>, the subject</w:t>
      </w:r>
      <w:r w:rsidR="006740AA" w:rsidRPr="00CE687C">
        <w:rPr>
          <w:szCs w:val="24"/>
        </w:rPr>
        <w:t xml:space="preserve">s </w:t>
      </w:r>
      <w:r w:rsidR="004A093D">
        <w:rPr>
          <w:szCs w:val="24"/>
        </w:rPr>
        <w:t>involved:</w:t>
      </w:r>
    </w:p>
    <w:p w:rsidR="00491AFE" w:rsidRDefault="00491AFE" w:rsidP="00491AFE">
      <w:pPr>
        <w:pStyle w:val="ListParagraph"/>
        <w:spacing w:line="240" w:lineRule="auto"/>
        <w:ind w:left="0" w:firstLine="709"/>
        <w:contextualSpacing/>
        <w:rPr>
          <w:b/>
          <w:bCs/>
          <w:szCs w:val="24"/>
        </w:rPr>
      </w:pPr>
    </w:p>
    <w:p w:rsidR="006740AA" w:rsidRPr="00E95CEC" w:rsidRDefault="0056462E" w:rsidP="006740AA">
      <w:pPr>
        <w:pStyle w:val="ListParagraph"/>
        <w:numPr>
          <w:ilvl w:val="3"/>
          <w:numId w:val="27"/>
        </w:numPr>
        <w:ind w:left="426" w:hanging="426"/>
        <w:contextualSpacing/>
        <w:rPr>
          <w:b/>
          <w:bCs/>
          <w:szCs w:val="24"/>
        </w:rPr>
      </w:pPr>
      <w:r>
        <w:rPr>
          <w:b/>
          <w:bCs/>
          <w:szCs w:val="24"/>
        </w:rPr>
        <w:t>Subject 1 (S</w:t>
      </w:r>
      <w:r w:rsidR="00A75CFA">
        <w:rPr>
          <w:b/>
          <w:bCs/>
          <w:szCs w:val="24"/>
        </w:rPr>
        <w:t>-</w:t>
      </w:r>
      <w:r>
        <w:rPr>
          <w:b/>
          <w:bCs/>
          <w:szCs w:val="24"/>
        </w:rPr>
        <w:t>1)</w:t>
      </w:r>
      <w:r w:rsidR="0096346D" w:rsidRPr="00E95CEC">
        <w:rPr>
          <w:b/>
          <w:bCs/>
          <w:szCs w:val="24"/>
        </w:rPr>
        <w:t>/TBI-B/3213113052</w:t>
      </w:r>
    </w:p>
    <w:p w:rsidR="00180403" w:rsidRDefault="0056462E" w:rsidP="004617E2">
      <w:pPr>
        <w:ind w:firstLine="709"/>
        <w:contextualSpacing/>
        <w:rPr>
          <w:szCs w:val="24"/>
        </w:rPr>
      </w:pPr>
      <w:r>
        <w:rPr>
          <w:szCs w:val="24"/>
        </w:rPr>
        <w:t>She was recommended completely capable in TEFL by her TEFL lecturer</w:t>
      </w:r>
      <w:r w:rsidR="004617E2">
        <w:rPr>
          <w:szCs w:val="24"/>
        </w:rPr>
        <w:t xml:space="preserve">. </w:t>
      </w:r>
      <w:r w:rsidR="004E3289">
        <w:rPr>
          <w:szCs w:val="24"/>
        </w:rPr>
        <w:t xml:space="preserve">Besides, she also had good achievement record as an English Education Department’s student of IAIN Tulungagung </w:t>
      </w:r>
      <w:r w:rsidR="00180403">
        <w:rPr>
          <w:szCs w:val="24"/>
        </w:rPr>
        <w:t>resulted</w:t>
      </w:r>
      <w:r w:rsidR="004E3289">
        <w:rPr>
          <w:szCs w:val="24"/>
        </w:rPr>
        <w:t xml:space="preserve"> in her CGPA which reached 3,96</w:t>
      </w:r>
      <w:r w:rsidR="00AA1EE2">
        <w:rPr>
          <w:szCs w:val="24"/>
        </w:rPr>
        <w:t xml:space="preserve"> by the predicate ‘</w:t>
      </w:r>
      <w:r w:rsidR="00F57FC0">
        <w:rPr>
          <w:szCs w:val="24"/>
        </w:rPr>
        <w:t>Kumlaude</w:t>
      </w:r>
      <w:r w:rsidR="00AA1EE2">
        <w:rPr>
          <w:szCs w:val="24"/>
        </w:rPr>
        <w:t xml:space="preserve">’. </w:t>
      </w:r>
      <w:r w:rsidR="00580745">
        <w:rPr>
          <w:szCs w:val="24"/>
        </w:rPr>
        <w:t xml:space="preserve">It </w:t>
      </w:r>
      <w:r w:rsidR="00180403">
        <w:rPr>
          <w:szCs w:val="24"/>
        </w:rPr>
        <w:t>reflected</w:t>
      </w:r>
      <w:r w:rsidR="00580745">
        <w:rPr>
          <w:szCs w:val="24"/>
        </w:rPr>
        <w:t xml:space="preserve"> her working ethos, her resilience and consciousness as a college student. </w:t>
      </w:r>
      <w:r w:rsidR="00285166">
        <w:rPr>
          <w:szCs w:val="24"/>
        </w:rPr>
        <w:t>In such away, only teacher</w:t>
      </w:r>
      <w:r w:rsidR="00280409">
        <w:rPr>
          <w:szCs w:val="24"/>
        </w:rPr>
        <w:t>s</w:t>
      </w:r>
      <w:r w:rsidR="00285166">
        <w:rPr>
          <w:szCs w:val="24"/>
        </w:rPr>
        <w:t xml:space="preserve"> with a good working ethos, resi</w:t>
      </w:r>
      <w:r w:rsidR="001C518E">
        <w:rPr>
          <w:szCs w:val="24"/>
        </w:rPr>
        <w:t xml:space="preserve">lience and consciousness who </w:t>
      </w:r>
      <w:r w:rsidR="00A863EE">
        <w:rPr>
          <w:szCs w:val="24"/>
        </w:rPr>
        <w:t>are</w:t>
      </w:r>
      <w:r w:rsidR="00285166">
        <w:rPr>
          <w:szCs w:val="24"/>
        </w:rPr>
        <w:t xml:space="preserve"> </w:t>
      </w:r>
      <w:r w:rsidR="006443C3">
        <w:rPr>
          <w:szCs w:val="24"/>
        </w:rPr>
        <w:t xml:space="preserve">eager to always </w:t>
      </w:r>
      <w:r w:rsidR="007A1249">
        <w:rPr>
          <w:szCs w:val="24"/>
        </w:rPr>
        <w:t xml:space="preserve">consider and </w:t>
      </w:r>
      <w:r w:rsidR="006443C3">
        <w:rPr>
          <w:szCs w:val="24"/>
        </w:rPr>
        <w:t xml:space="preserve">develop </w:t>
      </w:r>
      <w:r w:rsidR="00280409">
        <w:rPr>
          <w:szCs w:val="24"/>
        </w:rPr>
        <w:t>t</w:t>
      </w:r>
      <w:r w:rsidR="006443C3">
        <w:rPr>
          <w:szCs w:val="24"/>
        </w:rPr>
        <w:t>he</w:t>
      </w:r>
      <w:r w:rsidR="00280409">
        <w:rPr>
          <w:szCs w:val="24"/>
        </w:rPr>
        <w:t>i</w:t>
      </w:r>
      <w:r w:rsidR="006443C3">
        <w:rPr>
          <w:szCs w:val="24"/>
        </w:rPr>
        <w:t xml:space="preserve">r teaching performance. </w:t>
      </w:r>
    </w:p>
    <w:p w:rsidR="005366AB" w:rsidRDefault="00F6289C" w:rsidP="00265743">
      <w:pPr>
        <w:ind w:firstLine="709"/>
        <w:contextualSpacing/>
        <w:rPr>
          <w:szCs w:val="24"/>
        </w:rPr>
      </w:pPr>
      <w:r>
        <w:rPr>
          <w:szCs w:val="24"/>
        </w:rPr>
        <w:t>Furthermor</w:t>
      </w:r>
      <w:r w:rsidR="00A863EE">
        <w:rPr>
          <w:szCs w:val="24"/>
        </w:rPr>
        <w:t>e</w:t>
      </w:r>
      <w:r>
        <w:rPr>
          <w:szCs w:val="24"/>
        </w:rPr>
        <w:t xml:space="preserve">, </w:t>
      </w:r>
      <w:r w:rsidR="00D7351A">
        <w:rPr>
          <w:szCs w:val="24"/>
        </w:rPr>
        <w:t>she</w:t>
      </w:r>
      <w:r w:rsidR="001B499A">
        <w:rPr>
          <w:szCs w:val="24"/>
        </w:rPr>
        <w:t xml:space="preserve"> successfully passed the selection of Integrated KKN-PPL</w:t>
      </w:r>
      <w:r w:rsidR="00371532">
        <w:rPr>
          <w:szCs w:val="24"/>
        </w:rPr>
        <w:t xml:space="preserve"> in Thailand covering written and oral test, and micro teaching section</w:t>
      </w:r>
      <w:r w:rsidR="001B499A">
        <w:rPr>
          <w:szCs w:val="24"/>
        </w:rPr>
        <w:t xml:space="preserve"> </w:t>
      </w:r>
      <w:r w:rsidR="000374AE">
        <w:rPr>
          <w:szCs w:val="24"/>
        </w:rPr>
        <w:t>administered by the Institution of Community Service (LP2M)</w:t>
      </w:r>
      <w:r w:rsidR="005366AB">
        <w:rPr>
          <w:szCs w:val="24"/>
        </w:rPr>
        <w:t xml:space="preserve"> of IAIN Tulungagung</w:t>
      </w:r>
      <w:r w:rsidRPr="00F6289C">
        <w:rPr>
          <w:szCs w:val="24"/>
        </w:rPr>
        <w:t xml:space="preserve"> </w:t>
      </w:r>
      <w:r>
        <w:rPr>
          <w:szCs w:val="24"/>
        </w:rPr>
        <w:t>in 2014</w:t>
      </w:r>
      <w:r w:rsidR="00371532">
        <w:rPr>
          <w:szCs w:val="24"/>
        </w:rPr>
        <w:t xml:space="preserve">. </w:t>
      </w:r>
      <w:r w:rsidR="005366AB">
        <w:rPr>
          <w:szCs w:val="24"/>
        </w:rPr>
        <w:t>S</w:t>
      </w:r>
      <w:r w:rsidR="00502DB0">
        <w:rPr>
          <w:szCs w:val="24"/>
        </w:rPr>
        <w:t xml:space="preserve">he was </w:t>
      </w:r>
      <w:r w:rsidR="005366AB">
        <w:rPr>
          <w:szCs w:val="24"/>
        </w:rPr>
        <w:t xml:space="preserve">subsequently </w:t>
      </w:r>
      <w:r w:rsidR="001B499A">
        <w:rPr>
          <w:szCs w:val="24"/>
        </w:rPr>
        <w:t xml:space="preserve">assigned as </w:t>
      </w:r>
      <w:r w:rsidR="00F40295">
        <w:rPr>
          <w:szCs w:val="24"/>
        </w:rPr>
        <w:t xml:space="preserve">a </w:t>
      </w:r>
      <w:r w:rsidR="001B499A">
        <w:rPr>
          <w:szCs w:val="24"/>
        </w:rPr>
        <w:t>pre-service English</w:t>
      </w:r>
      <w:r w:rsidR="00F40295">
        <w:rPr>
          <w:szCs w:val="24"/>
        </w:rPr>
        <w:t xml:space="preserve"> teacher</w:t>
      </w:r>
      <w:r w:rsidR="001B499A">
        <w:rPr>
          <w:szCs w:val="24"/>
        </w:rPr>
        <w:t xml:space="preserve"> at</w:t>
      </w:r>
      <w:r w:rsidR="0096346D">
        <w:rPr>
          <w:szCs w:val="24"/>
        </w:rPr>
        <w:t xml:space="preserve"> Sa</w:t>
      </w:r>
      <w:r w:rsidR="00265743">
        <w:rPr>
          <w:szCs w:val="24"/>
        </w:rPr>
        <w:t>hi</w:t>
      </w:r>
      <w:r w:rsidR="007A1249">
        <w:rPr>
          <w:szCs w:val="24"/>
        </w:rPr>
        <w:t>li</w:t>
      </w:r>
      <w:r w:rsidR="0096346D">
        <w:rPr>
          <w:szCs w:val="24"/>
        </w:rPr>
        <w:t>yah School, Khok Pho, Pattani</w:t>
      </w:r>
      <w:r w:rsidR="001B499A">
        <w:rPr>
          <w:szCs w:val="24"/>
        </w:rPr>
        <w:t>, South of Thailand.</w:t>
      </w:r>
      <w:r w:rsidR="00502DB0">
        <w:rPr>
          <w:szCs w:val="24"/>
        </w:rPr>
        <w:t xml:space="preserve"> There, she t</w:t>
      </w:r>
      <w:r w:rsidR="0096346D" w:rsidRPr="0096346D">
        <w:rPr>
          <w:szCs w:val="24"/>
        </w:rPr>
        <w:t xml:space="preserve">aught </w:t>
      </w:r>
      <w:r w:rsidR="002F7513">
        <w:rPr>
          <w:szCs w:val="24"/>
        </w:rPr>
        <w:t xml:space="preserve">English to </w:t>
      </w:r>
      <w:r w:rsidR="001E73A3">
        <w:rPr>
          <w:szCs w:val="24"/>
        </w:rPr>
        <w:t>1</w:t>
      </w:r>
      <w:r w:rsidR="001E73A3" w:rsidRPr="001E73A3">
        <w:rPr>
          <w:szCs w:val="24"/>
          <w:vertAlign w:val="superscript"/>
        </w:rPr>
        <w:t>st</w:t>
      </w:r>
      <w:r w:rsidR="001E73A3">
        <w:rPr>
          <w:szCs w:val="24"/>
        </w:rPr>
        <w:t xml:space="preserve"> – 3</w:t>
      </w:r>
      <w:r w:rsidR="001E73A3" w:rsidRPr="001E73A3">
        <w:rPr>
          <w:szCs w:val="24"/>
          <w:vertAlign w:val="superscript"/>
        </w:rPr>
        <w:t>rd</w:t>
      </w:r>
      <w:r w:rsidR="001E73A3">
        <w:rPr>
          <w:szCs w:val="24"/>
        </w:rPr>
        <w:t xml:space="preserve"> grade of </w:t>
      </w:r>
      <w:r w:rsidR="0096346D">
        <w:rPr>
          <w:szCs w:val="24"/>
        </w:rPr>
        <w:t xml:space="preserve">upper secondary </w:t>
      </w:r>
      <w:r w:rsidR="001E73A3">
        <w:rPr>
          <w:szCs w:val="24"/>
        </w:rPr>
        <w:t xml:space="preserve">students (Senior High Students) </w:t>
      </w:r>
      <w:r w:rsidR="00B85E71">
        <w:rPr>
          <w:szCs w:val="24"/>
        </w:rPr>
        <w:t>and 3</w:t>
      </w:r>
      <w:r w:rsidR="00B85E71" w:rsidRPr="00B85E71">
        <w:rPr>
          <w:szCs w:val="24"/>
          <w:vertAlign w:val="superscript"/>
        </w:rPr>
        <w:t>rd</w:t>
      </w:r>
      <w:r w:rsidR="00B85E71">
        <w:rPr>
          <w:szCs w:val="24"/>
        </w:rPr>
        <w:t xml:space="preserve"> grade of elementary students.</w:t>
      </w:r>
      <w:r w:rsidR="00D7351A">
        <w:rPr>
          <w:szCs w:val="24"/>
        </w:rPr>
        <w:t xml:space="preserve"> </w:t>
      </w:r>
    </w:p>
    <w:p w:rsidR="00EA4954" w:rsidRDefault="006118A4" w:rsidP="00F66FA7">
      <w:pPr>
        <w:ind w:firstLine="709"/>
        <w:contextualSpacing/>
        <w:rPr>
          <w:b/>
          <w:bCs/>
          <w:szCs w:val="24"/>
        </w:rPr>
      </w:pPr>
      <w:r>
        <w:rPr>
          <w:szCs w:val="24"/>
        </w:rPr>
        <w:t>Having around 30 students in a class with extremely different characters from Indonesian’s students demanded her to be creative</w:t>
      </w:r>
      <w:r w:rsidR="00580745">
        <w:rPr>
          <w:szCs w:val="24"/>
        </w:rPr>
        <w:t>, innovative,</w:t>
      </w:r>
      <w:r>
        <w:rPr>
          <w:szCs w:val="24"/>
        </w:rPr>
        <w:t xml:space="preserve"> and patient English teacher who could cope with the situation.</w:t>
      </w:r>
      <w:r w:rsidR="00580745">
        <w:rPr>
          <w:szCs w:val="24"/>
        </w:rPr>
        <w:t xml:space="preserve"> </w:t>
      </w:r>
      <w:r w:rsidR="00072C25">
        <w:rPr>
          <w:szCs w:val="24"/>
        </w:rPr>
        <w:t>Th</w:t>
      </w:r>
      <w:r w:rsidR="00C23088">
        <w:rPr>
          <w:szCs w:val="24"/>
        </w:rPr>
        <w:t>ereby, she said that teaching was</w:t>
      </w:r>
      <w:r w:rsidR="00072C25">
        <w:rPr>
          <w:szCs w:val="24"/>
        </w:rPr>
        <w:t xml:space="preserve"> a challenging job</w:t>
      </w:r>
      <w:r w:rsidR="00756FB6">
        <w:rPr>
          <w:szCs w:val="24"/>
        </w:rPr>
        <w:t xml:space="preserve"> in which </w:t>
      </w:r>
      <w:r w:rsidR="00491AFE">
        <w:rPr>
          <w:szCs w:val="24"/>
        </w:rPr>
        <w:t xml:space="preserve">a </w:t>
      </w:r>
      <w:r w:rsidR="00756FB6">
        <w:rPr>
          <w:szCs w:val="24"/>
        </w:rPr>
        <w:t>teacher</w:t>
      </w:r>
      <w:r w:rsidR="00C23088">
        <w:rPr>
          <w:szCs w:val="24"/>
        </w:rPr>
        <w:t xml:space="preserve"> had</w:t>
      </w:r>
      <w:r w:rsidR="00756FB6">
        <w:rPr>
          <w:szCs w:val="24"/>
        </w:rPr>
        <w:t xml:space="preserve"> to be able to drag students’ attention and interest to </w:t>
      </w:r>
      <w:r w:rsidR="00491AFE">
        <w:rPr>
          <w:szCs w:val="24"/>
        </w:rPr>
        <w:t>the teaching and learning process</w:t>
      </w:r>
      <w:r w:rsidR="00072C25">
        <w:rPr>
          <w:szCs w:val="24"/>
        </w:rPr>
        <w:t xml:space="preserve">. </w:t>
      </w:r>
      <w:r w:rsidR="00EA4954">
        <w:rPr>
          <w:b/>
          <w:bCs/>
          <w:szCs w:val="24"/>
        </w:rPr>
        <w:br w:type="page"/>
      </w:r>
    </w:p>
    <w:p w:rsidR="006740AA" w:rsidRPr="00E95CEC" w:rsidRDefault="0056462E" w:rsidP="006740AA">
      <w:pPr>
        <w:pStyle w:val="ListParagraph"/>
        <w:numPr>
          <w:ilvl w:val="3"/>
          <w:numId w:val="27"/>
        </w:numPr>
        <w:ind w:left="426" w:hanging="426"/>
        <w:contextualSpacing/>
        <w:rPr>
          <w:b/>
          <w:bCs/>
          <w:szCs w:val="24"/>
        </w:rPr>
      </w:pPr>
      <w:r>
        <w:rPr>
          <w:b/>
          <w:bCs/>
          <w:szCs w:val="24"/>
        </w:rPr>
        <w:lastRenderedPageBreak/>
        <w:t>Subject 2 (S</w:t>
      </w:r>
      <w:r w:rsidR="00A75CFA">
        <w:rPr>
          <w:b/>
          <w:bCs/>
          <w:szCs w:val="24"/>
        </w:rPr>
        <w:t>-</w:t>
      </w:r>
      <w:r>
        <w:rPr>
          <w:b/>
          <w:bCs/>
          <w:szCs w:val="24"/>
        </w:rPr>
        <w:t>2)</w:t>
      </w:r>
      <w:r w:rsidR="0096346D" w:rsidRPr="00E95CEC">
        <w:rPr>
          <w:b/>
          <w:bCs/>
          <w:szCs w:val="24"/>
        </w:rPr>
        <w:t>/TBI-A/3213113011</w:t>
      </w:r>
    </w:p>
    <w:p w:rsidR="002A3A0B" w:rsidRDefault="00421ADE" w:rsidP="00265743">
      <w:pPr>
        <w:ind w:firstLine="709"/>
        <w:contextualSpacing/>
        <w:rPr>
          <w:szCs w:val="24"/>
        </w:rPr>
      </w:pPr>
      <w:r>
        <w:rPr>
          <w:szCs w:val="24"/>
        </w:rPr>
        <w:t>Being a</w:t>
      </w:r>
      <w:r w:rsidR="00E00D2F">
        <w:rPr>
          <w:szCs w:val="24"/>
        </w:rPr>
        <w:t xml:space="preserve">n English Education Department’s </w:t>
      </w:r>
      <w:r>
        <w:rPr>
          <w:szCs w:val="24"/>
        </w:rPr>
        <w:t xml:space="preserve">student of </w:t>
      </w:r>
      <w:r w:rsidR="006E66D1">
        <w:rPr>
          <w:szCs w:val="24"/>
        </w:rPr>
        <w:t xml:space="preserve">an </w:t>
      </w:r>
      <w:r>
        <w:rPr>
          <w:szCs w:val="24"/>
        </w:rPr>
        <w:t xml:space="preserve">A class which is often called as </w:t>
      </w:r>
      <w:r w:rsidR="00465B60">
        <w:rPr>
          <w:szCs w:val="24"/>
        </w:rPr>
        <w:t xml:space="preserve">an </w:t>
      </w:r>
      <w:r>
        <w:rPr>
          <w:szCs w:val="24"/>
        </w:rPr>
        <w:t xml:space="preserve">International class, </w:t>
      </w:r>
      <w:r w:rsidR="00265743">
        <w:rPr>
          <w:szCs w:val="24"/>
        </w:rPr>
        <w:t>S-2</w:t>
      </w:r>
      <w:r>
        <w:rPr>
          <w:szCs w:val="24"/>
        </w:rPr>
        <w:t xml:space="preserve"> proves the existence. She and three other A</w:t>
      </w:r>
      <w:r w:rsidR="006B7817">
        <w:rPr>
          <w:szCs w:val="24"/>
        </w:rPr>
        <w:t>’s</w:t>
      </w:r>
      <w:r>
        <w:rPr>
          <w:szCs w:val="24"/>
        </w:rPr>
        <w:t xml:space="preserve"> students successfully passed the selection of </w:t>
      </w:r>
      <w:r w:rsidR="00EA4954">
        <w:rPr>
          <w:szCs w:val="24"/>
        </w:rPr>
        <w:t xml:space="preserve">the </w:t>
      </w:r>
      <w:r>
        <w:rPr>
          <w:szCs w:val="24"/>
        </w:rPr>
        <w:t>Integrated KKN-PPL in Thailand</w:t>
      </w:r>
      <w:r w:rsidR="00F9042D">
        <w:rPr>
          <w:szCs w:val="24"/>
        </w:rPr>
        <w:t xml:space="preserve"> in 2014</w:t>
      </w:r>
      <w:r>
        <w:rPr>
          <w:szCs w:val="24"/>
        </w:rPr>
        <w:t xml:space="preserve">. She was </w:t>
      </w:r>
      <w:r w:rsidR="00F9042D">
        <w:rPr>
          <w:szCs w:val="24"/>
        </w:rPr>
        <w:t xml:space="preserve">then </w:t>
      </w:r>
      <w:r>
        <w:rPr>
          <w:szCs w:val="24"/>
        </w:rPr>
        <w:t>a</w:t>
      </w:r>
      <w:r w:rsidR="00B85E71">
        <w:rPr>
          <w:szCs w:val="24"/>
        </w:rPr>
        <w:t>ssigned at</w:t>
      </w:r>
      <w:r w:rsidR="00FF23AA">
        <w:rPr>
          <w:szCs w:val="24"/>
        </w:rPr>
        <w:t xml:space="preserve"> </w:t>
      </w:r>
      <w:r w:rsidR="00444497">
        <w:rPr>
          <w:szCs w:val="24"/>
        </w:rPr>
        <w:t xml:space="preserve">Addirasat Islamiyyah </w:t>
      </w:r>
      <w:r>
        <w:rPr>
          <w:szCs w:val="24"/>
        </w:rPr>
        <w:t>School</w:t>
      </w:r>
      <w:r w:rsidR="00EA4954">
        <w:rPr>
          <w:szCs w:val="24"/>
        </w:rPr>
        <w:t>,</w:t>
      </w:r>
      <w:r>
        <w:rPr>
          <w:szCs w:val="24"/>
        </w:rPr>
        <w:t xml:space="preserve"> Laddua, Panarea, Pattani, South of Thailand</w:t>
      </w:r>
      <w:r w:rsidR="002A3A0B">
        <w:rPr>
          <w:szCs w:val="24"/>
        </w:rPr>
        <w:t xml:space="preserve"> and t</w:t>
      </w:r>
      <w:r w:rsidR="00B85E71">
        <w:rPr>
          <w:szCs w:val="24"/>
        </w:rPr>
        <w:t xml:space="preserve">aught </w:t>
      </w:r>
      <w:r w:rsidR="00E40AB1">
        <w:rPr>
          <w:szCs w:val="24"/>
        </w:rPr>
        <w:t xml:space="preserve">English to </w:t>
      </w:r>
      <w:r w:rsidR="00444497">
        <w:rPr>
          <w:szCs w:val="24"/>
        </w:rPr>
        <w:t>Senior High students.</w:t>
      </w:r>
      <w:r w:rsidR="002A3A0B">
        <w:rPr>
          <w:szCs w:val="24"/>
        </w:rPr>
        <w:t xml:space="preserve"> Considered having good achievement record as </w:t>
      </w:r>
      <w:r w:rsidR="00511C7E">
        <w:rPr>
          <w:szCs w:val="24"/>
        </w:rPr>
        <w:t xml:space="preserve">a </w:t>
      </w:r>
      <w:r w:rsidR="002A3A0B">
        <w:rPr>
          <w:szCs w:val="24"/>
        </w:rPr>
        <w:t xml:space="preserve">pre-service English teacher in Thailand, she was </w:t>
      </w:r>
      <w:r w:rsidR="009B3F24">
        <w:rPr>
          <w:szCs w:val="24"/>
        </w:rPr>
        <w:t xml:space="preserve">respectfully </w:t>
      </w:r>
      <w:r w:rsidR="002A3A0B">
        <w:rPr>
          <w:szCs w:val="24"/>
        </w:rPr>
        <w:t xml:space="preserve">asked to teach English once more by Thai’s educational institution on April 2015. </w:t>
      </w:r>
    </w:p>
    <w:p w:rsidR="00CA4408" w:rsidRDefault="00C045B4" w:rsidP="00C23088">
      <w:pPr>
        <w:ind w:firstLine="709"/>
        <w:contextualSpacing/>
        <w:rPr>
          <w:szCs w:val="24"/>
        </w:rPr>
      </w:pPr>
      <w:r>
        <w:rPr>
          <w:szCs w:val="24"/>
        </w:rPr>
        <w:t>S-2</w:t>
      </w:r>
      <w:r w:rsidR="00C23088">
        <w:rPr>
          <w:szCs w:val="24"/>
        </w:rPr>
        <w:t xml:space="preserve"> considered</w:t>
      </w:r>
      <w:r w:rsidR="00766337">
        <w:rPr>
          <w:szCs w:val="24"/>
        </w:rPr>
        <w:t xml:space="preserve"> that </w:t>
      </w:r>
      <w:r w:rsidR="00C23088">
        <w:rPr>
          <w:szCs w:val="24"/>
        </w:rPr>
        <w:t>students were</w:t>
      </w:r>
      <w:r w:rsidR="006B7817">
        <w:rPr>
          <w:szCs w:val="24"/>
        </w:rPr>
        <w:t xml:space="preserve"> unique and h</w:t>
      </w:r>
      <w:r w:rsidR="00C23088">
        <w:rPr>
          <w:szCs w:val="24"/>
        </w:rPr>
        <w:t>ad</w:t>
      </w:r>
      <w:r w:rsidR="006B7817">
        <w:rPr>
          <w:szCs w:val="24"/>
        </w:rPr>
        <w:t xml:space="preserve"> their o</w:t>
      </w:r>
      <w:r w:rsidR="00C23088">
        <w:rPr>
          <w:szCs w:val="24"/>
        </w:rPr>
        <w:t>wn learning styles. Teachers could</w:t>
      </w:r>
      <w:r w:rsidR="006B7817">
        <w:rPr>
          <w:szCs w:val="24"/>
        </w:rPr>
        <w:t xml:space="preserve"> not underestimate the students due to the characters</w:t>
      </w:r>
      <w:r w:rsidR="006E66D1" w:rsidRPr="006E66D1">
        <w:rPr>
          <w:szCs w:val="24"/>
        </w:rPr>
        <w:t xml:space="preserve"> </w:t>
      </w:r>
      <w:r w:rsidR="006E66D1">
        <w:rPr>
          <w:szCs w:val="24"/>
        </w:rPr>
        <w:t>only</w:t>
      </w:r>
      <w:r w:rsidR="006B7817">
        <w:rPr>
          <w:szCs w:val="24"/>
        </w:rPr>
        <w:t xml:space="preserve">. </w:t>
      </w:r>
      <w:r w:rsidR="00CA4408">
        <w:rPr>
          <w:szCs w:val="24"/>
        </w:rPr>
        <w:t>T</w:t>
      </w:r>
      <w:r w:rsidR="00C23088">
        <w:rPr>
          <w:szCs w:val="24"/>
        </w:rPr>
        <w:t>hus, she stated that teaching was a work in which teacher needed</w:t>
      </w:r>
      <w:r w:rsidR="00CA4408">
        <w:rPr>
          <w:szCs w:val="24"/>
        </w:rPr>
        <w:t xml:space="preserve"> to be creative and inn</w:t>
      </w:r>
      <w:r w:rsidR="00C23088">
        <w:rPr>
          <w:szCs w:val="24"/>
        </w:rPr>
        <w:t>ovative so that the learners could</w:t>
      </w:r>
      <w:r w:rsidR="00CA4408">
        <w:rPr>
          <w:szCs w:val="24"/>
        </w:rPr>
        <w:t xml:space="preserve"> learn happily and master</w:t>
      </w:r>
      <w:r w:rsidR="00C23088">
        <w:rPr>
          <w:szCs w:val="24"/>
        </w:rPr>
        <w:t>ed</w:t>
      </w:r>
      <w:r w:rsidR="00CA4408">
        <w:rPr>
          <w:szCs w:val="24"/>
        </w:rPr>
        <w:t xml:space="preserve"> the knowledge well.</w:t>
      </w:r>
      <w:r w:rsidR="001E7599">
        <w:rPr>
          <w:szCs w:val="24"/>
        </w:rPr>
        <w:t xml:space="preserve"> In such away, she poi</w:t>
      </w:r>
      <w:r w:rsidR="00C23088">
        <w:rPr>
          <w:szCs w:val="24"/>
        </w:rPr>
        <w:t>nted out that self-reflection was useful to go</w:t>
      </w:r>
      <w:r w:rsidR="001E7599">
        <w:rPr>
          <w:szCs w:val="24"/>
        </w:rPr>
        <w:t>t feedback from the teac</w:t>
      </w:r>
      <w:r w:rsidR="00C23088">
        <w:rPr>
          <w:szCs w:val="24"/>
        </w:rPr>
        <w:t>hing and learning process. It was</w:t>
      </w:r>
      <w:r w:rsidR="001E7599">
        <w:rPr>
          <w:szCs w:val="24"/>
        </w:rPr>
        <w:t xml:space="preserve"> important for her to know what she h</w:t>
      </w:r>
      <w:r w:rsidR="00C23088">
        <w:rPr>
          <w:szCs w:val="24"/>
        </w:rPr>
        <w:t>ad</w:t>
      </w:r>
      <w:r w:rsidR="001E7599">
        <w:rPr>
          <w:szCs w:val="24"/>
        </w:rPr>
        <w:t xml:space="preserve"> done with the students in the instructional process in order to be able to perform better in the next teaching</w:t>
      </w:r>
      <w:r w:rsidR="00C23088">
        <w:rPr>
          <w:szCs w:val="24"/>
        </w:rPr>
        <w:t>s</w:t>
      </w:r>
      <w:r w:rsidR="001E7599">
        <w:rPr>
          <w:szCs w:val="24"/>
        </w:rPr>
        <w:t>.</w:t>
      </w:r>
    </w:p>
    <w:p w:rsidR="00444497" w:rsidRPr="00444497" w:rsidRDefault="00444497" w:rsidP="001E7599">
      <w:pPr>
        <w:spacing w:line="240" w:lineRule="auto"/>
        <w:contextualSpacing/>
        <w:rPr>
          <w:szCs w:val="24"/>
        </w:rPr>
      </w:pPr>
    </w:p>
    <w:p w:rsidR="006740AA" w:rsidRPr="00E95CEC" w:rsidRDefault="0056462E" w:rsidP="001E73A3">
      <w:pPr>
        <w:pStyle w:val="ListParagraph"/>
        <w:numPr>
          <w:ilvl w:val="3"/>
          <w:numId w:val="30"/>
        </w:numPr>
        <w:ind w:left="426" w:hanging="426"/>
        <w:contextualSpacing/>
        <w:rPr>
          <w:b/>
          <w:bCs/>
          <w:szCs w:val="24"/>
        </w:rPr>
      </w:pPr>
      <w:r>
        <w:rPr>
          <w:b/>
          <w:bCs/>
          <w:szCs w:val="24"/>
        </w:rPr>
        <w:t>Subject 3 (S</w:t>
      </w:r>
      <w:r w:rsidR="00A75CFA">
        <w:rPr>
          <w:b/>
          <w:bCs/>
          <w:szCs w:val="24"/>
        </w:rPr>
        <w:t>-</w:t>
      </w:r>
      <w:r>
        <w:rPr>
          <w:b/>
          <w:bCs/>
          <w:szCs w:val="24"/>
        </w:rPr>
        <w:t>3)</w:t>
      </w:r>
      <w:r w:rsidR="0096346D" w:rsidRPr="00E95CEC">
        <w:rPr>
          <w:b/>
          <w:bCs/>
          <w:szCs w:val="24"/>
        </w:rPr>
        <w:t>/TBI-E/3213113054</w:t>
      </w:r>
    </w:p>
    <w:p w:rsidR="00BA6B83" w:rsidRPr="00BA6B83" w:rsidRDefault="00BA6B83" w:rsidP="00BA6B83">
      <w:pPr>
        <w:ind w:firstLine="709"/>
        <w:contextualSpacing/>
        <w:rPr>
          <w:szCs w:val="24"/>
        </w:rPr>
      </w:pPr>
      <w:r w:rsidRPr="00BA6B83">
        <w:rPr>
          <w:szCs w:val="24"/>
        </w:rPr>
        <w:t xml:space="preserve">After passed the selection of </w:t>
      </w:r>
      <w:r w:rsidR="00C23088">
        <w:rPr>
          <w:szCs w:val="24"/>
        </w:rPr>
        <w:t xml:space="preserve">the </w:t>
      </w:r>
      <w:r w:rsidRPr="00BA6B83">
        <w:rPr>
          <w:szCs w:val="24"/>
        </w:rPr>
        <w:t xml:space="preserve">Integrated KKN-PPL in Thailand in 2014, she was assigned at Rusmee Sthapana School, Mayo, Pattani, South of Thailand and taught </w:t>
      </w:r>
      <w:r w:rsidR="00CC41FB">
        <w:rPr>
          <w:szCs w:val="24"/>
        </w:rPr>
        <w:t xml:space="preserve">English to </w:t>
      </w:r>
      <w:r w:rsidRPr="00BA6B83">
        <w:rPr>
          <w:szCs w:val="24"/>
        </w:rPr>
        <w:t>3</w:t>
      </w:r>
      <w:r w:rsidRPr="00BA6B83">
        <w:rPr>
          <w:szCs w:val="24"/>
          <w:vertAlign w:val="superscript"/>
        </w:rPr>
        <w:t>rd</w:t>
      </w:r>
      <w:r w:rsidRPr="00BA6B83">
        <w:rPr>
          <w:szCs w:val="24"/>
        </w:rPr>
        <w:t xml:space="preserve"> grade of Junior High School.</w:t>
      </w:r>
    </w:p>
    <w:p w:rsidR="002B5217" w:rsidRDefault="002A7452" w:rsidP="00C23088">
      <w:pPr>
        <w:ind w:firstLine="709"/>
        <w:contextualSpacing/>
        <w:rPr>
          <w:szCs w:val="24"/>
        </w:rPr>
      </w:pPr>
      <w:r>
        <w:rPr>
          <w:szCs w:val="24"/>
        </w:rPr>
        <w:lastRenderedPageBreak/>
        <w:t xml:space="preserve">Having </w:t>
      </w:r>
      <w:r w:rsidR="00F9042D">
        <w:rPr>
          <w:szCs w:val="24"/>
        </w:rPr>
        <w:t>some experiences as an English tutor buil</w:t>
      </w:r>
      <w:r w:rsidR="00C23088">
        <w:rPr>
          <w:szCs w:val="24"/>
        </w:rPr>
        <w:t>t</w:t>
      </w:r>
      <w:r w:rsidR="00C35F43">
        <w:rPr>
          <w:szCs w:val="24"/>
        </w:rPr>
        <w:t xml:space="preserve"> her knowledge</w:t>
      </w:r>
      <w:r w:rsidR="00B2623E">
        <w:rPr>
          <w:szCs w:val="24"/>
        </w:rPr>
        <w:t xml:space="preserve"> of how to cope with the need</w:t>
      </w:r>
      <w:r w:rsidR="00743203">
        <w:rPr>
          <w:szCs w:val="24"/>
        </w:rPr>
        <w:t>s</w:t>
      </w:r>
      <w:r w:rsidR="00B2623E">
        <w:rPr>
          <w:szCs w:val="24"/>
        </w:rPr>
        <w:t xml:space="preserve"> and the interests of the </w:t>
      </w:r>
      <w:r w:rsidR="00C23088">
        <w:rPr>
          <w:szCs w:val="24"/>
        </w:rPr>
        <w:t>learners</w:t>
      </w:r>
      <w:r w:rsidR="00B2623E">
        <w:rPr>
          <w:szCs w:val="24"/>
        </w:rPr>
        <w:t xml:space="preserve">. She was </w:t>
      </w:r>
      <w:r w:rsidR="00C23088">
        <w:rPr>
          <w:szCs w:val="24"/>
        </w:rPr>
        <w:t xml:space="preserve">then </w:t>
      </w:r>
      <w:r w:rsidR="006B7817">
        <w:rPr>
          <w:szCs w:val="24"/>
        </w:rPr>
        <w:t>well-</w:t>
      </w:r>
      <w:r w:rsidR="00B2623E">
        <w:rPr>
          <w:szCs w:val="24"/>
        </w:rPr>
        <w:t>known as a patient English teach</w:t>
      </w:r>
      <w:r w:rsidR="00743203">
        <w:rPr>
          <w:szCs w:val="24"/>
        </w:rPr>
        <w:t xml:space="preserve">er in Thailand. </w:t>
      </w:r>
    </w:p>
    <w:p w:rsidR="00EA4954" w:rsidRPr="006740AA" w:rsidRDefault="003E3300" w:rsidP="003E3300">
      <w:pPr>
        <w:ind w:firstLine="709"/>
        <w:contextualSpacing/>
        <w:rPr>
          <w:szCs w:val="24"/>
        </w:rPr>
      </w:pPr>
      <w:r>
        <w:rPr>
          <w:szCs w:val="24"/>
        </w:rPr>
        <w:t>In her mind, teaching was</w:t>
      </w:r>
      <w:r w:rsidR="00DD3684">
        <w:rPr>
          <w:szCs w:val="24"/>
        </w:rPr>
        <w:t xml:space="preserve"> an action of not only transferring </w:t>
      </w:r>
      <w:r w:rsidR="00C35F43">
        <w:rPr>
          <w:szCs w:val="24"/>
        </w:rPr>
        <w:t xml:space="preserve">the </w:t>
      </w:r>
      <w:r w:rsidR="00DD3684">
        <w:rPr>
          <w:szCs w:val="24"/>
        </w:rPr>
        <w:t xml:space="preserve">knowledge but also </w:t>
      </w:r>
      <w:r>
        <w:rPr>
          <w:szCs w:val="24"/>
        </w:rPr>
        <w:t>being an educator which meant</w:t>
      </w:r>
      <w:r w:rsidR="00C277E6">
        <w:rPr>
          <w:szCs w:val="24"/>
        </w:rPr>
        <w:t xml:space="preserve"> </w:t>
      </w:r>
      <w:r w:rsidR="006B7817">
        <w:rPr>
          <w:szCs w:val="24"/>
        </w:rPr>
        <w:t xml:space="preserve">involving heart, pleasure, and emotional relationship to </w:t>
      </w:r>
      <w:r w:rsidR="005818F2">
        <w:rPr>
          <w:szCs w:val="24"/>
        </w:rPr>
        <w:t xml:space="preserve">get </w:t>
      </w:r>
      <w:r w:rsidR="00236ADF">
        <w:rPr>
          <w:szCs w:val="24"/>
        </w:rPr>
        <w:t>into</w:t>
      </w:r>
      <w:r w:rsidR="006B7817">
        <w:rPr>
          <w:szCs w:val="24"/>
        </w:rPr>
        <w:t xml:space="preserve"> the students.</w:t>
      </w:r>
      <w:r w:rsidR="00756FB6">
        <w:rPr>
          <w:szCs w:val="24"/>
        </w:rPr>
        <w:t xml:space="preserve"> </w:t>
      </w:r>
      <w:r w:rsidR="0065322F">
        <w:rPr>
          <w:szCs w:val="24"/>
        </w:rPr>
        <w:t>In this case, teaching ask</w:t>
      </w:r>
      <w:r>
        <w:rPr>
          <w:szCs w:val="24"/>
        </w:rPr>
        <w:t>ed</w:t>
      </w:r>
      <w:r w:rsidR="0065322F">
        <w:rPr>
          <w:szCs w:val="24"/>
        </w:rPr>
        <w:t xml:space="preserve"> the teacher to be both proficient and </w:t>
      </w:r>
      <w:r>
        <w:rPr>
          <w:szCs w:val="24"/>
        </w:rPr>
        <w:t>professional. ‘Proficient’ meant</w:t>
      </w:r>
      <w:r w:rsidR="0065322F">
        <w:rPr>
          <w:szCs w:val="24"/>
        </w:rPr>
        <w:t xml:space="preserve"> th</w:t>
      </w:r>
      <w:r>
        <w:rPr>
          <w:szCs w:val="24"/>
        </w:rPr>
        <w:t>at the teacher had</w:t>
      </w:r>
      <w:r w:rsidR="0065322F">
        <w:rPr>
          <w:szCs w:val="24"/>
        </w:rPr>
        <w:t xml:space="preserve"> sufficient comprehension of the materials being taught.</w:t>
      </w:r>
      <w:r>
        <w:rPr>
          <w:szCs w:val="24"/>
        </w:rPr>
        <w:t xml:space="preserve"> Meanwhile, ‘professional’ meant that the teacher could</w:t>
      </w:r>
      <w:r w:rsidR="0065322F">
        <w:rPr>
          <w:szCs w:val="24"/>
        </w:rPr>
        <w:t xml:space="preserve"> cope with</w:t>
      </w:r>
      <w:r w:rsidR="005B5413">
        <w:rPr>
          <w:szCs w:val="24"/>
        </w:rPr>
        <w:t xml:space="preserve"> any condition of the students and c</w:t>
      </w:r>
      <w:r>
        <w:rPr>
          <w:szCs w:val="24"/>
        </w:rPr>
        <w:t>ould</w:t>
      </w:r>
      <w:r w:rsidR="005B5413">
        <w:rPr>
          <w:szCs w:val="24"/>
        </w:rPr>
        <w:t xml:space="preserve"> make them get interest to learn from firstly uninterested. At this concern, she conveyed that </w:t>
      </w:r>
      <w:r>
        <w:rPr>
          <w:szCs w:val="24"/>
        </w:rPr>
        <w:t>self-reflection was</w:t>
      </w:r>
      <w:r w:rsidR="00EA4954">
        <w:rPr>
          <w:szCs w:val="24"/>
        </w:rPr>
        <w:t xml:space="preserve"> </w:t>
      </w:r>
      <w:r w:rsidR="005B5413">
        <w:rPr>
          <w:szCs w:val="24"/>
        </w:rPr>
        <w:t>the</w:t>
      </w:r>
      <w:r w:rsidR="00EA4954">
        <w:rPr>
          <w:szCs w:val="24"/>
        </w:rPr>
        <w:t xml:space="preserve"> way to improve both </w:t>
      </w:r>
      <w:r w:rsidR="005B5413">
        <w:rPr>
          <w:szCs w:val="24"/>
        </w:rPr>
        <w:t>the proficiency and professionalism by reconsidering what happen</w:t>
      </w:r>
      <w:r>
        <w:rPr>
          <w:szCs w:val="24"/>
        </w:rPr>
        <w:t>ed</w:t>
      </w:r>
      <w:r w:rsidR="005B5413">
        <w:rPr>
          <w:szCs w:val="24"/>
        </w:rPr>
        <w:t xml:space="preserve"> in the teaching and learning process.</w:t>
      </w:r>
    </w:p>
    <w:p w:rsidR="00511C7E" w:rsidRDefault="00511C7E" w:rsidP="00E37066">
      <w:pPr>
        <w:spacing w:line="240" w:lineRule="auto"/>
        <w:rPr>
          <w:b/>
        </w:rPr>
      </w:pPr>
    </w:p>
    <w:p w:rsidR="001D63F4" w:rsidRPr="009128F7" w:rsidRDefault="001D63F4" w:rsidP="00B85E71">
      <w:pPr>
        <w:numPr>
          <w:ilvl w:val="0"/>
          <w:numId w:val="31"/>
        </w:numPr>
        <w:ind w:left="426" w:hanging="426"/>
        <w:rPr>
          <w:b/>
        </w:rPr>
      </w:pPr>
      <w:r w:rsidRPr="009128F7">
        <w:rPr>
          <w:b/>
        </w:rPr>
        <w:t>Data and Data Source</w:t>
      </w:r>
    </w:p>
    <w:p w:rsidR="002E27E7" w:rsidRDefault="00FC3BD1" w:rsidP="007F1139">
      <w:pPr>
        <w:ind w:firstLine="709"/>
      </w:pPr>
      <w:r>
        <w:t xml:space="preserve">Data </w:t>
      </w:r>
      <w:r w:rsidR="007F1139">
        <w:t>are</w:t>
      </w:r>
      <w:r w:rsidR="002117DB">
        <w:t xml:space="preserve"> </w:t>
      </w:r>
      <w:r w:rsidR="00CE46C9">
        <w:t>essential</w:t>
      </w:r>
      <w:r>
        <w:t xml:space="preserve"> in a research</w:t>
      </w:r>
      <w:r w:rsidR="007F1139">
        <w:t xml:space="preserve"> since the purpose of a research is to answer problem of the research whereas problem of the research can be answered by the data only</w:t>
      </w:r>
      <w:r>
        <w:t xml:space="preserve">. </w:t>
      </w:r>
      <w:r w:rsidR="007F1139">
        <w:t>At this concern</w:t>
      </w:r>
      <w:r w:rsidR="002E27E7">
        <w:t>, researcher</w:t>
      </w:r>
      <w:r w:rsidR="007F1139">
        <w:t>s</w:t>
      </w:r>
      <w:r w:rsidR="002E27E7">
        <w:t xml:space="preserve"> need to </w:t>
      </w:r>
      <w:r w:rsidR="007F1139">
        <w:t>be familiar with topic and</w:t>
      </w:r>
      <w:r w:rsidR="00C55BE0">
        <w:t xml:space="preserve"> </w:t>
      </w:r>
      <w:r w:rsidR="003B5249">
        <w:t>question</w:t>
      </w:r>
      <w:r w:rsidR="002E27E7">
        <w:t xml:space="preserve"> of the research </w:t>
      </w:r>
      <w:r w:rsidR="00ED0B31">
        <w:t xml:space="preserve">at first </w:t>
      </w:r>
      <w:r w:rsidR="002E27E7">
        <w:t xml:space="preserve">so that </w:t>
      </w:r>
      <w:r w:rsidR="007F1139">
        <w:t>they</w:t>
      </w:r>
      <w:r w:rsidR="003B5249">
        <w:t xml:space="preserve"> </w:t>
      </w:r>
      <w:r w:rsidR="007F1139">
        <w:t>can</w:t>
      </w:r>
      <w:r w:rsidR="002E27E7">
        <w:t xml:space="preserve"> determine what data </w:t>
      </w:r>
      <w:r w:rsidR="007F1139">
        <w:t>they</w:t>
      </w:r>
      <w:r w:rsidR="00136E98">
        <w:t xml:space="preserve"> </w:t>
      </w:r>
      <w:r w:rsidR="007F1139">
        <w:t>need</w:t>
      </w:r>
      <w:r w:rsidR="002E27E7">
        <w:t xml:space="preserve"> to collect.</w:t>
      </w:r>
      <w:r w:rsidR="007F1139">
        <w:t xml:space="preserve"> </w:t>
      </w:r>
    </w:p>
    <w:p w:rsidR="00007509" w:rsidRPr="009128F7" w:rsidRDefault="001D63F4" w:rsidP="00F66FA7">
      <w:pPr>
        <w:ind w:firstLine="709"/>
      </w:pPr>
      <w:r w:rsidRPr="009128F7">
        <w:t xml:space="preserve">According to Fraenkel and Wallen (1996:115), “the term data refers to the kinds of information researchers obtain on the subjects of their research.” </w:t>
      </w:r>
      <w:r w:rsidR="00007509" w:rsidRPr="009128F7">
        <w:t>I</w:t>
      </w:r>
      <w:r w:rsidR="000F16E1" w:rsidRPr="009128F7">
        <w:t>n</w:t>
      </w:r>
      <w:r w:rsidR="00723CD8">
        <w:t xml:space="preserve"> accordance with the</w:t>
      </w:r>
      <w:r w:rsidR="000F16E1" w:rsidRPr="009128F7">
        <w:t xml:space="preserve"> definition</w:t>
      </w:r>
      <w:r w:rsidR="00007509" w:rsidRPr="009128F7">
        <w:t xml:space="preserve">, </w:t>
      </w:r>
      <w:r w:rsidR="000F16E1" w:rsidRPr="009128F7">
        <w:t xml:space="preserve">the </w:t>
      </w:r>
      <w:r w:rsidR="00BF3222" w:rsidRPr="009128F7">
        <w:t xml:space="preserve">data in this research </w:t>
      </w:r>
      <w:r w:rsidR="003767E5">
        <w:t>were</w:t>
      </w:r>
      <w:r w:rsidR="000F16E1" w:rsidRPr="009128F7">
        <w:t xml:space="preserve"> categorized</w:t>
      </w:r>
      <w:r w:rsidR="002733A7" w:rsidRPr="009128F7">
        <w:t xml:space="preserve"> into</w:t>
      </w:r>
      <w:r w:rsidR="00BF3222" w:rsidRPr="009128F7">
        <w:t xml:space="preserve"> primary and secondary da</w:t>
      </w:r>
      <w:r w:rsidR="003767E5">
        <w:t>ta. Primary data referred</w:t>
      </w:r>
      <w:r w:rsidR="00BF3222" w:rsidRPr="009128F7">
        <w:t xml:space="preserve"> to the utterances</w:t>
      </w:r>
      <w:r w:rsidR="00490A6C">
        <w:t xml:space="preserve"> and statements</w:t>
      </w:r>
      <w:r w:rsidR="00BF3222" w:rsidRPr="009128F7">
        <w:t xml:space="preserve"> of the subjects </w:t>
      </w:r>
      <w:r w:rsidR="00F66FA7">
        <w:t>concerning</w:t>
      </w:r>
      <w:r w:rsidR="003E3300">
        <w:t xml:space="preserve"> their teaching experience</w:t>
      </w:r>
      <w:r w:rsidR="000F16E1" w:rsidRPr="009128F7">
        <w:t xml:space="preserve">. On the contrary, </w:t>
      </w:r>
      <w:r w:rsidR="003767E5">
        <w:lastRenderedPageBreak/>
        <w:t>secondary data dealt</w:t>
      </w:r>
      <w:r w:rsidR="00BF3222" w:rsidRPr="009128F7">
        <w:t xml:space="preserve"> with </w:t>
      </w:r>
      <w:r w:rsidR="005A4A93">
        <w:t xml:space="preserve">printed materials, </w:t>
      </w:r>
      <w:r w:rsidR="00152B11">
        <w:t>hand recorded notes</w:t>
      </w:r>
      <w:r w:rsidR="005A4A93">
        <w:t>, and photographs</w:t>
      </w:r>
      <w:r w:rsidR="00152B11">
        <w:t xml:space="preserve"> </w:t>
      </w:r>
      <w:r w:rsidR="003E3300">
        <w:t>which indicated</w:t>
      </w:r>
      <w:r w:rsidR="007D2E08">
        <w:t xml:space="preserve"> the teaching and learning activities</w:t>
      </w:r>
      <w:r w:rsidR="003E3300">
        <w:t xml:space="preserve"> </w:t>
      </w:r>
      <w:r w:rsidR="008A4CE4">
        <w:t>of</w:t>
      </w:r>
      <w:r w:rsidR="003E3300">
        <w:t xml:space="preserve"> the subjects</w:t>
      </w:r>
      <w:r w:rsidR="00BF3222" w:rsidRPr="009128F7">
        <w:t xml:space="preserve">. </w:t>
      </w:r>
    </w:p>
    <w:p w:rsidR="004924AC" w:rsidRDefault="00F079AF" w:rsidP="00F66FA7">
      <w:pPr>
        <w:ind w:firstLine="709"/>
        <w:rPr>
          <w:b/>
        </w:rPr>
      </w:pPr>
      <w:r w:rsidRPr="009128F7">
        <w:t>Meanwhile</w:t>
      </w:r>
      <w:r w:rsidR="003767E5">
        <w:t>, data sour</w:t>
      </w:r>
      <w:r w:rsidR="006C276C">
        <w:t>ce refers</w:t>
      </w:r>
      <w:r w:rsidR="00881E16" w:rsidRPr="009128F7">
        <w:t xml:space="preserve"> to the sourc</w:t>
      </w:r>
      <w:r w:rsidR="003767E5">
        <w:t>e from which the data were</w:t>
      </w:r>
      <w:r w:rsidR="00881E16" w:rsidRPr="009128F7">
        <w:t xml:space="preserve"> obtained (Arikunto, 2002:99). </w:t>
      </w:r>
      <w:r w:rsidR="000F16E1" w:rsidRPr="009128F7">
        <w:t>In this regard</w:t>
      </w:r>
      <w:r w:rsidR="002733A7" w:rsidRPr="009128F7">
        <w:t xml:space="preserve">, </w:t>
      </w:r>
      <w:r w:rsidR="000F16E1" w:rsidRPr="009128F7">
        <w:t xml:space="preserve">the </w:t>
      </w:r>
      <w:r w:rsidR="006C276C">
        <w:t>data were</w:t>
      </w:r>
      <w:r w:rsidR="002733A7" w:rsidRPr="009128F7">
        <w:t xml:space="preserve"> derived from primary and secondary data sources.</w:t>
      </w:r>
      <w:r w:rsidR="00660527" w:rsidRPr="009128F7">
        <w:t xml:space="preserve"> Primary data source </w:t>
      </w:r>
      <w:r w:rsidR="00D527BF">
        <w:t>refer</w:t>
      </w:r>
      <w:r w:rsidR="006C276C">
        <w:t>red</w:t>
      </w:r>
      <w:r w:rsidR="00C12EA2" w:rsidRPr="009128F7">
        <w:t xml:space="preserve"> to</w:t>
      </w:r>
      <w:r w:rsidR="00660527" w:rsidRPr="009128F7">
        <w:t xml:space="preserve"> the subjects </w:t>
      </w:r>
      <w:r w:rsidR="00D527BF">
        <w:t>w</w:t>
      </w:r>
      <w:r w:rsidR="006C276C">
        <w:t>hile secondary data source dealt</w:t>
      </w:r>
      <w:r w:rsidR="00D527BF">
        <w:t xml:space="preserve"> with</w:t>
      </w:r>
      <w:r w:rsidR="00660527" w:rsidRPr="009128F7">
        <w:t xml:space="preserve"> </w:t>
      </w:r>
      <w:r w:rsidR="008A4CE4">
        <w:t xml:space="preserve">audio </w:t>
      </w:r>
      <w:r w:rsidR="00F66FA7">
        <w:t>and</w:t>
      </w:r>
      <w:r w:rsidR="005A4A93">
        <w:t xml:space="preserve"> video recording</w:t>
      </w:r>
      <w:r w:rsidR="00C8479D">
        <w:t xml:space="preserve">, PPL’s report, and daily </w:t>
      </w:r>
      <w:r w:rsidR="003E3300">
        <w:t xml:space="preserve">teaching </w:t>
      </w:r>
      <w:r w:rsidR="00C8479D">
        <w:t xml:space="preserve">journal of the </w:t>
      </w:r>
      <w:r w:rsidR="00660527" w:rsidRPr="009128F7">
        <w:t>subjects.</w:t>
      </w:r>
    </w:p>
    <w:p w:rsidR="003E3300" w:rsidRDefault="003E3300" w:rsidP="003E3300">
      <w:pPr>
        <w:spacing w:line="240" w:lineRule="auto"/>
        <w:ind w:firstLine="709"/>
        <w:rPr>
          <w:b/>
        </w:rPr>
      </w:pPr>
    </w:p>
    <w:p w:rsidR="001D63F4" w:rsidRPr="009128F7" w:rsidRDefault="001D63F4" w:rsidP="00B85E71">
      <w:pPr>
        <w:numPr>
          <w:ilvl w:val="0"/>
          <w:numId w:val="31"/>
        </w:numPr>
        <w:ind w:left="426" w:hanging="426"/>
        <w:rPr>
          <w:b/>
        </w:rPr>
      </w:pPr>
      <w:r w:rsidRPr="009128F7">
        <w:rPr>
          <w:b/>
        </w:rPr>
        <w:t>Technique of Data Collection</w:t>
      </w:r>
    </w:p>
    <w:p w:rsidR="00E03C8B" w:rsidRPr="009128F7" w:rsidRDefault="0009342A" w:rsidP="002113F9">
      <w:pPr>
        <w:ind w:firstLine="709"/>
      </w:pPr>
      <w:r>
        <w:t>R</w:t>
      </w:r>
      <w:r w:rsidR="00AB7A9F">
        <w:t>esearcher</w:t>
      </w:r>
      <w:r>
        <w:t>s need</w:t>
      </w:r>
      <w:r w:rsidR="00136E98">
        <w:t xml:space="preserve"> to determine </w:t>
      </w:r>
      <w:r>
        <w:t>what techniques</w:t>
      </w:r>
      <w:r w:rsidR="00404292">
        <w:t xml:space="preserve"> </w:t>
      </w:r>
      <w:r>
        <w:t>they use</w:t>
      </w:r>
      <w:r w:rsidR="00404292">
        <w:t xml:space="preserve"> </w:t>
      </w:r>
      <w:r w:rsidR="003E3300">
        <w:t xml:space="preserve">to collect </w:t>
      </w:r>
      <w:r w:rsidR="00404292">
        <w:t xml:space="preserve">the data by </w:t>
      </w:r>
      <w:r w:rsidR="001D37DD">
        <w:t>considering</w:t>
      </w:r>
      <w:r w:rsidR="00404292">
        <w:t xml:space="preserve"> the kind of the data which best help </w:t>
      </w:r>
      <w:r>
        <w:t>them</w:t>
      </w:r>
      <w:r w:rsidR="003E3300">
        <w:t xml:space="preserve"> </w:t>
      </w:r>
      <w:r w:rsidR="001D37DD">
        <w:t>answer the research question</w:t>
      </w:r>
      <w:r w:rsidR="00136E98">
        <w:t xml:space="preserve">. </w:t>
      </w:r>
      <w:r w:rsidR="003E3300">
        <w:t>At this concern</w:t>
      </w:r>
      <w:r w:rsidR="001D63F4" w:rsidRPr="009128F7">
        <w:t xml:space="preserve">, </w:t>
      </w:r>
      <w:r>
        <w:t xml:space="preserve">the </w:t>
      </w:r>
      <w:r w:rsidR="00425516" w:rsidRPr="009128F7">
        <w:t xml:space="preserve">approach </w:t>
      </w:r>
      <w:r w:rsidR="00BB6C74">
        <w:t>of</w:t>
      </w:r>
      <w:r w:rsidR="00BB6C74" w:rsidRPr="009128F7">
        <w:t xml:space="preserve"> qualitative research </w:t>
      </w:r>
      <w:r w:rsidR="00425516" w:rsidRPr="009128F7">
        <w:t>relies on general interviews or observations</w:t>
      </w:r>
      <w:r w:rsidR="001D0026" w:rsidRPr="009128F7">
        <w:t xml:space="preserve"> </w:t>
      </w:r>
      <w:r w:rsidR="00E03C8B" w:rsidRPr="009128F7">
        <w:t xml:space="preserve">so that the researchers do not restrict the views of the subjects </w:t>
      </w:r>
      <w:r w:rsidR="00CC63F9">
        <w:t xml:space="preserve">upon phenomenon being studied </w:t>
      </w:r>
      <w:r w:rsidR="001D0026" w:rsidRPr="009128F7">
        <w:t>(Creswell, 2012:205)</w:t>
      </w:r>
      <w:r w:rsidR="00425516" w:rsidRPr="009128F7">
        <w:t xml:space="preserve">. </w:t>
      </w:r>
      <w:r w:rsidR="00552D0E" w:rsidRPr="009128F7">
        <w:t>Here</w:t>
      </w:r>
      <w:r w:rsidR="00E03C8B" w:rsidRPr="009128F7">
        <w:t xml:space="preserve">, the researchers </w:t>
      </w:r>
      <w:r>
        <w:t xml:space="preserve">then </w:t>
      </w:r>
      <w:r w:rsidR="00E03C8B" w:rsidRPr="009128F7">
        <w:t xml:space="preserve">collect the data with a few open-ended questions and record the information on self-designed instruments which help </w:t>
      </w:r>
      <w:r w:rsidR="00552D0E" w:rsidRPr="009128F7">
        <w:t>them</w:t>
      </w:r>
      <w:r w:rsidR="00E03C8B" w:rsidRPr="009128F7">
        <w:t xml:space="preserve"> organize the information reported by the </w:t>
      </w:r>
      <w:r w:rsidR="00552D0E" w:rsidRPr="009128F7">
        <w:t>subjects</w:t>
      </w:r>
      <w:r w:rsidR="00E03C8B" w:rsidRPr="009128F7">
        <w:t xml:space="preserve"> to each question (Creswell, 2012:205; Gay, 1992:218; Lodico et al., 2006:264).</w:t>
      </w:r>
    </w:p>
    <w:p w:rsidR="002113F9" w:rsidRDefault="00933354" w:rsidP="002113F9">
      <w:pPr>
        <w:ind w:firstLine="709"/>
      </w:pPr>
      <w:r w:rsidRPr="009128F7">
        <w:t>By reviewing the data</w:t>
      </w:r>
      <w:r w:rsidR="001D63F4" w:rsidRPr="009128F7">
        <w:t xml:space="preserve">, the researcher </w:t>
      </w:r>
      <w:r w:rsidR="001E70B0">
        <w:t>decided</w:t>
      </w:r>
      <w:r w:rsidR="00BD58A3">
        <w:t xml:space="preserve"> to rely</w:t>
      </w:r>
      <w:r w:rsidRPr="009128F7">
        <w:t xml:space="preserve"> on general interview by doing</w:t>
      </w:r>
      <w:r w:rsidR="001D63F4" w:rsidRPr="009128F7">
        <w:t xml:space="preserve"> one-on-one interview</w:t>
      </w:r>
      <w:r w:rsidR="00A5578A" w:rsidRPr="009128F7">
        <w:t xml:space="preserve"> </w:t>
      </w:r>
      <w:r w:rsidR="001E70B0">
        <w:t>with the subjects</w:t>
      </w:r>
      <w:r w:rsidR="001D63F4" w:rsidRPr="009128F7">
        <w:t xml:space="preserve"> to explore personal information deeply</w:t>
      </w:r>
      <w:r w:rsidR="002113F9">
        <w:t xml:space="preserve">. In this case, </w:t>
      </w:r>
      <w:r w:rsidR="00297E2B">
        <w:t>Sugi</w:t>
      </w:r>
      <w:r w:rsidR="0021435A">
        <w:t>y</w:t>
      </w:r>
      <w:r w:rsidR="00297E2B">
        <w:t xml:space="preserve">ono (2011:233) pointed out that </w:t>
      </w:r>
      <w:r w:rsidR="002113F9">
        <w:t xml:space="preserve">there are three kinds of interview those are 1) unstructured interview in which the interviewee carries out the interview with unsystematic plan of questions, 2) structured interview in which the interviewee conducts the interview by using a set of questions arranged </w:t>
      </w:r>
      <w:r w:rsidR="002113F9">
        <w:lastRenderedPageBreak/>
        <w:t>as detail as possible, 3) semi structured interview in which the interviewee makes a use of a set of questions which are developed in the interviewing process to get the specific information.</w:t>
      </w:r>
    </w:p>
    <w:p w:rsidR="00BA3791" w:rsidRDefault="002113F9" w:rsidP="00A205BC">
      <w:pPr>
        <w:ind w:firstLine="709"/>
      </w:pPr>
      <w:r>
        <w:t xml:space="preserve">Based on the </w:t>
      </w:r>
      <w:r w:rsidR="00AF5497">
        <w:t xml:space="preserve">types of the interview above, the researcher </w:t>
      </w:r>
      <w:r w:rsidR="00A205BC">
        <w:t>dealt</w:t>
      </w:r>
      <w:r w:rsidR="00AF5497">
        <w:t xml:space="preserve"> </w:t>
      </w:r>
      <w:r w:rsidR="00297E2B">
        <w:t xml:space="preserve">with </w:t>
      </w:r>
      <w:r w:rsidR="00AF5497">
        <w:t xml:space="preserve">semi structured interview </w:t>
      </w:r>
      <w:r w:rsidR="0050085C">
        <w:t>by employing self-designed interview guideline</w:t>
      </w:r>
      <w:r w:rsidR="00297E2B">
        <w:t xml:space="preserve"> (see appendix</w:t>
      </w:r>
      <w:r w:rsidR="00206BDA">
        <w:t xml:space="preserve"> 2</w:t>
      </w:r>
      <w:r w:rsidR="00297E2B">
        <w:t>)</w:t>
      </w:r>
      <w:r w:rsidR="00063EDC">
        <w:t xml:space="preserve"> </w:t>
      </w:r>
      <w:r w:rsidR="00AF5497">
        <w:t xml:space="preserve">which </w:t>
      </w:r>
      <w:r w:rsidR="00BC1890">
        <w:t>was then</w:t>
      </w:r>
      <w:r w:rsidR="00BA3791">
        <w:t xml:space="preserve"> </w:t>
      </w:r>
      <w:r w:rsidR="00AF5497">
        <w:t xml:space="preserve">developed </w:t>
      </w:r>
      <w:r w:rsidR="00BC1890">
        <w:t>in</w:t>
      </w:r>
      <w:r w:rsidR="00BA3791">
        <w:t xml:space="preserve"> the process of interviewing </w:t>
      </w:r>
      <w:r w:rsidR="00AF5497">
        <w:t>to get the specific information</w:t>
      </w:r>
      <w:r w:rsidR="00297E2B">
        <w:t xml:space="preserve"> (see appendix</w:t>
      </w:r>
      <w:r w:rsidR="00206BDA">
        <w:t xml:space="preserve"> 3</w:t>
      </w:r>
      <w:r w:rsidR="00297E2B">
        <w:t>)</w:t>
      </w:r>
      <w:r w:rsidR="001D63F4" w:rsidRPr="009128F7">
        <w:t xml:space="preserve">. </w:t>
      </w:r>
      <w:r w:rsidR="00AE6E0A">
        <w:t xml:space="preserve">In the procedure of </w:t>
      </w:r>
      <w:r w:rsidR="00BC1890">
        <w:t xml:space="preserve">the </w:t>
      </w:r>
      <w:r w:rsidR="00AE6E0A">
        <w:t xml:space="preserve">interviewing process, the researcher </w:t>
      </w:r>
      <w:r w:rsidR="00BA3791">
        <w:t>did the following steps:</w:t>
      </w:r>
    </w:p>
    <w:p w:rsidR="00633BBE" w:rsidRDefault="00633BBE" w:rsidP="00633BBE">
      <w:pPr>
        <w:pStyle w:val="ListParagraph"/>
        <w:numPr>
          <w:ilvl w:val="6"/>
          <w:numId w:val="31"/>
        </w:numPr>
        <w:ind w:left="426" w:hanging="426"/>
      </w:pPr>
      <w:r>
        <w:t xml:space="preserve">The researcher prepared the equipments to interview the subjects those were the interview guideline and a hand phone to record the interview.  </w:t>
      </w:r>
    </w:p>
    <w:p w:rsidR="00633BBE" w:rsidRDefault="00633BBE" w:rsidP="00633BBE">
      <w:pPr>
        <w:pStyle w:val="ListParagraph"/>
        <w:numPr>
          <w:ilvl w:val="6"/>
          <w:numId w:val="31"/>
        </w:numPr>
        <w:ind w:left="426" w:hanging="426"/>
      </w:pPr>
      <w:r>
        <w:t>The researcher asked validation to two lecturers of the English Education Department of IAIN Tulungagung</w:t>
      </w:r>
      <w:r w:rsidRPr="00633BBE">
        <w:t xml:space="preserve"> </w:t>
      </w:r>
      <w:r>
        <w:t>in relation to the content of the interview guideline</w:t>
      </w:r>
      <w:r w:rsidR="00297E2B">
        <w:t xml:space="preserve"> by addressing validation sheet (see appendix</w:t>
      </w:r>
      <w:r w:rsidR="00206BDA">
        <w:t xml:space="preserve"> 4</w:t>
      </w:r>
      <w:r w:rsidR="00297E2B">
        <w:t>)</w:t>
      </w:r>
      <w:r>
        <w:t>.</w:t>
      </w:r>
    </w:p>
    <w:p w:rsidR="00AE6E0A" w:rsidRDefault="00BA3791" w:rsidP="00BA3791">
      <w:pPr>
        <w:pStyle w:val="ListParagraph"/>
        <w:numPr>
          <w:ilvl w:val="6"/>
          <w:numId w:val="31"/>
        </w:numPr>
        <w:ind w:left="426" w:hanging="426"/>
      </w:pPr>
      <w:r>
        <w:t>The researcher made access to the subjects by asking permission to interview them about their teaching experience in Thailand.</w:t>
      </w:r>
    </w:p>
    <w:p w:rsidR="00BA3791" w:rsidRDefault="00BA3791" w:rsidP="00BA3791">
      <w:pPr>
        <w:pStyle w:val="ListParagraph"/>
        <w:numPr>
          <w:ilvl w:val="6"/>
          <w:numId w:val="31"/>
        </w:numPr>
        <w:ind w:left="426" w:hanging="426"/>
      </w:pPr>
      <w:r>
        <w:t>The researcher firstly asked questions as elaborated in the interview guideline and became a good listener.</w:t>
      </w:r>
    </w:p>
    <w:p w:rsidR="00BA3791" w:rsidRDefault="00BA3791" w:rsidP="00BA3791">
      <w:pPr>
        <w:pStyle w:val="ListParagraph"/>
        <w:numPr>
          <w:ilvl w:val="6"/>
          <w:numId w:val="31"/>
        </w:numPr>
        <w:ind w:left="426" w:hanging="426"/>
      </w:pPr>
      <w:r>
        <w:t xml:space="preserve">The researcher then asked further questions which were developed from </w:t>
      </w:r>
      <w:r w:rsidR="00633BBE">
        <w:t xml:space="preserve">the questions in </w:t>
      </w:r>
      <w:r>
        <w:t>the interview guideline to get the specific information.</w:t>
      </w:r>
    </w:p>
    <w:p w:rsidR="00BD58A3" w:rsidRDefault="00A7706D" w:rsidP="00A7706D">
      <w:pPr>
        <w:ind w:firstLine="709"/>
      </w:pPr>
      <w:r>
        <w:t>Moreover</w:t>
      </w:r>
      <w:r w:rsidR="00933354" w:rsidRPr="009128F7">
        <w:t>, t</w:t>
      </w:r>
      <w:r w:rsidR="001D63F4" w:rsidRPr="009128F7">
        <w:t xml:space="preserve">he researcher </w:t>
      </w:r>
      <w:r w:rsidR="00BF3FDF" w:rsidRPr="009128F7">
        <w:t xml:space="preserve">also </w:t>
      </w:r>
      <w:r w:rsidR="001D63F4" w:rsidRPr="009128F7">
        <w:t>conduct</w:t>
      </w:r>
      <w:r w:rsidR="001E70B0">
        <w:t>ed</w:t>
      </w:r>
      <w:r w:rsidR="001D63F4" w:rsidRPr="009128F7">
        <w:t xml:space="preserve"> document analysis </w:t>
      </w:r>
      <w:r>
        <w:t xml:space="preserve">to strengthen the data obtained from the interview. </w:t>
      </w:r>
      <w:r w:rsidR="006A787C">
        <w:t>Here, the researcher did some procedures as follows:</w:t>
      </w:r>
    </w:p>
    <w:p w:rsidR="0059523B" w:rsidRPr="0059523B" w:rsidRDefault="0059523B" w:rsidP="006A787C">
      <w:pPr>
        <w:pStyle w:val="ListParagraph"/>
        <w:numPr>
          <w:ilvl w:val="6"/>
          <w:numId w:val="30"/>
        </w:numPr>
        <w:ind w:left="426" w:hanging="426"/>
        <w:rPr>
          <w:bCs/>
        </w:rPr>
      </w:pPr>
      <w:r w:rsidRPr="0059523B">
        <w:rPr>
          <w:bCs/>
        </w:rPr>
        <w:lastRenderedPageBreak/>
        <w:t xml:space="preserve">The </w:t>
      </w:r>
      <w:r>
        <w:rPr>
          <w:bCs/>
        </w:rPr>
        <w:t>researcher asked permission to the subjects to get access to the</w:t>
      </w:r>
      <w:r>
        <w:t xml:space="preserve"> documents of their teaching experience in Thailand.</w:t>
      </w:r>
    </w:p>
    <w:p w:rsidR="00BC2DC9" w:rsidRPr="006A787C" w:rsidRDefault="006A787C" w:rsidP="00A205BC">
      <w:pPr>
        <w:pStyle w:val="ListParagraph"/>
        <w:numPr>
          <w:ilvl w:val="6"/>
          <w:numId w:val="30"/>
        </w:numPr>
        <w:ind w:left="426" w:hanging="426"/>
        <w:rPr>
          <w:b/>
        </w:rPr>
      </w:pPr>
      <w:r>
        <w:t xml:space="preserve">The researcher collected PPL’s report, daily teaching journal, audio </w:t>
      </w:r>
      <w:r w:rsidR="00A205BC">
        <w:t>and</w:t>
      </w:r>
      <w:r>
        <w:t xml:space="preserve"> video recording,</w:t>
      </w:r>
      <w:r w:rsidR="00A205BC">
        <w:t xml:space="preserve"> and photographs which referred to</w:t>
      </w:r>
      <w:r>
        <w:t xml:space="preserve"> the teaching and learning activities in Thailand.</w:t>
      </w:r>
    </w:p>
    <w:p w:rsidR="0059523B" w:rsidRPr="0007541D" w:rsidRDefault="006A787C" w:rsidP="0007541D">
      <w:pPr>
        <w:pStyle w:val="ListParagraph"/>
        <w:numPr>
          <w:ilvl w:val="6"/>
          <w:numId w:val="30"/>
        </w:numPr>
        <w:ind w:left="426" w:hanging="426"/>
        <w:rPr>
          <w:b/>
        </w:rPr>
      </w:pPr>
      <w:r>
        <w:t xml:space="preserve">The researcher analyzed </w:t>
      </w:r>
      <w:r w:rsidR="0007541D">
        <w:t>and</w:t>
      </w:r>
      <w:r w:rsidR="0059523B">
        <w:t xml:space="preserve"> asked clarifications to the subjects </w:t>
      </w:r>
      <w:r w:rsidR="0007541D">
        <w:t>about the content of the documents in accordance with the results of the interview.</w:t>
      </w:r>
      <w:r w:rsidR="0059523B">
        <w:t xml:space="preserve">  </w:t>
      </w:r>
      <w:r w:rsidR="0059523B" w:rsidRPr="0007541D">
        <w:rPr>
          <w:b/>
        </w:rPr>
        <w:t xml:space="preserve"> </w:t>
      </w:r>
    </w:p>
    <w:p w:rsidR="006A787C" w:rsidRPr="006A787C" w:rsidRDefault="006A787C" w:rsidP="006A787C">
      <w:pPr>
        <w:spacing w:line="240" w:lineRule="auto"/>
        <w:rPr>
          <w:b/>
        </w:rPr>
      </w:pPr>
    </w:p>
    <w:p w:rsidR="001D63F4" w:rsidRPr="009128F7" w:rsidRDefault="001D63F4" w:rsidP="00B85E71">
      <w:pPr>
        <w:numPr>
          <w:ilvl w:val="0"/>
          <w:numId w:val="31"/>
        </w:numPr>
        <w:ind w:left="426" w:hanging="426"/>
        <w:rPr>
          <w:b/>
        </w:rPr>
      </w:pPr>
      <w:r w:rsidRPr="009128F7">
        <w:rPr>
          <w:b/>
        </w:rPr>
        <w:t>Technique of Data Verification</w:t>
      </w:r>
    </w:p>
    <w:p w:rsidR="00774194" w:rsidRPr="009128F7" w:rsidRDefault="00FC4FC7" w:rsidP="002B12EB">
      <w:pPr>
        <w:pStyle w:val="ListParagraph"/>
        <w:ind w:left="0" w:firstLine="709"/>
      </w:pPr>
      <w:r w:rsidRPr="009128F7">
        <w:t xml:space="preserve">To </w:t>
      </w:r>
      <w:r w:rsidR="00322C4A">
        <w:t>verify the data, the researcher concern</w:t>
      </w:r>
      <w:r w:rsidR="00464D03">
        <w:t>ed</w:t>
      </w:r>
      <w:r w:rsidR="00322C4A">
        <w:t xml:space="preserve"> </w:t>
      </w:r>
      <w:r w:rsidR="00701804">
        <w:t xml:space="preserve">with </w:t>
      </w:r>
      <w:r w:rsidR="00DA67F1">
        <w:t xml:space="preserve">credibility of the research. Lodico et al. (2006:277) pointed out that credibility refers to whether the researcher’s portrayal in the research report yields accurate and deep pictures of the research setting and participants thereby the data should cover what the participants think, feel, and do and the processes that influence their thoughts, feelings, and actions. </w:t>
      </w:r>
      <w:r w:rsidR="002B12EB">
        <w:t>At this concern, the researcher involved</w:t>
      </w:r>
      <w:r w:rsidR="00BC2DC9">
        <w:t xml:space="preserve"> </w:t>
      </w:r>
      <w:r w:rsidR="00177B77">
        <w:t>intensified</w:t>
      </w:r>
      <w:r w:rsidR="002E0584" w:rsidRPr="009128F7">
        <w:t xml:space="preserve"> data collection, </w:t>
      </w:r>
      <w:r w:rsidRPr="009128F7">
        <w:t>triangulation</w:t>
      </w:r>
      <w:r w:rsidR="00D6486C">
        <w:t>, member checking</w:t>
      </w:r>
      <w:r w:rsidR="00873D9C">
        <w:t xml:space="preserve">, </w:t>
      </w:r>
      <w:r w:rsidR="00BC2DC9">
        <w:t>peer debriefing</w:t>
      </w:r>
      <w:r w:rsidR="00873D9C">
        <w:t xml:space="preserve">, and </w:t>
      </w:r>
      <w:r w:rsidR="0059233C">
        <w:t>discussion with expert</w:t>
      </w:r>
      <w:r w:rsidR="00093304">
        <w:t xml:space="preserve"> to maintain the credibility of the research</w:t>
      </w:r>
      <w:r w:rsidR="00873D9C">
        <w:t>.</w:t>
      </w:r>
    </w:p>
    <w:p w:rsidR="00585843" w:rsidRDefault="002058A8" w:rsidP="002058A8">
      <w:pPr>
        <w:tabs>
          <w:tab w:val="left" w:pos="1848"/>
        </w:tabs>
        <w:spacing w:line="240" w:lineRule="auto"/>
        <w:rPr>
          <w:b/>
        </w:rPr>
      </w:pPr>
      <w:r>
        <w:rPr>
          <w:b/>
        </w:rPr>
        <w:tab/>
      </w:r>
    </w:p>
    <w:p w:rsidR="00774194" w:rsidRPr="00C36121" w:rsidRDefault="00BC2DC9" w:rsidP="0081203F">
      <w:pPr>
        <w:pStyle w:val="ListParagraph"/>
        <w:numPr>
          <w:ilvl w:val="6"/>
          <w:numId w:val="31"/>
        </w:numPr>
        <w:ind w:left="426" w:hanging="426"/>
        <w:rPr>
          <w:b/>
        </w:rPr>
      </w:pPr>
      <w:r>
        <w:rPr>
          <w:b/>
        </w:rPr>
        <w:t>Intensified</w:t>
      </w:r>
      <w:r w:rsidR="00774194" w:rsidRPr="00C36121">
        <w:rPr>
          <w:b/>
        </w:rPr>
        <w:t xml:space="preserve"> data collection</w:t>
      </w:r>
    </w:p>
    <w:p w:rsidR="008D52E3" w:rsidRDefault="001D7867" w:rsidP="002058DA">
      <w:pPr>
        <w:ind w:firstLine="709"/>
      </w:pPr>
      <w:r>
        <w:t>It is normal that the questions in the interview guideline will develop naturally in the process of interview</w:t>
      </w:r>
      <w:r w:rsidR="008D52E3">
        <w:t xml:space="preserve">ing in relation to the needs of </w:t>
      </w:r>
      <w:r w:rsidR="00E50AEF">
        <w:t>further clarifications</w:t>
      </w:r>
      <w:r>
        <w:t xml:space="preserve">. </w:t>
      </w:r>
      <w:r w:rsidR="00B457FF">
        <w:t>In this regard, the researcher ask</w:t>
      </w:r>
      <w:r w:rsidR="00131393">
        <w:t>ed</w:t>
      </w:r>
      <w:r w:rsidR="00B457FF">
        <w:t xml:space="preserve"> </w:t>
      </w:r>
      <w:r w:rsidR="002058DA">
        <w:t>derivation</w:t>
      </w:r>
      <w:r w:rsidR="00B457FF">
        <w:t xml:space="preserve"> questions </w:t>
      </w:r>
      <w:r w:rsidR="002058DA">
        <w:t>of</w:t>
      </w:r>
      <w:r w:rsidR="00B457FF">
        <w:t xml:space="preserve"> the interview guideline to record a more detail explanations from the subjects. </w:t>
      </w:r>
    </w:p>
    <w:p w:rsidR="000F5AC8" w:rsidRDefault="008C0C64" w:rsidP="000F5AC8">
      <w:pPr>
        <w:ind w:firstLine="709"/>
      </w:pPr>
      <w:r>
        <w:lastRenderedPageBreak/>
        <w:t>Here</w:t>
      </w:r>
      <w:r w:rsidR="00B457FF">
        <w:t xml:space="preserve">, </w:t>
      </w:r>
      <w:r w:rsidR="008D52E3" w:rsidRPr="009128F7">
        <w:rPr>
          <w:bCs/>
        </w:rPr>
        <w:t xml:space="preserve">intensified data collection </w:t>
      </w:r>
      <w:r w:rsidR="008D52E3" w:rsidRPr="009128F7">
        <w:t xml:space="preserve">aims to obtain </w:t>
      </w:r>
      <w:r w:rsidR="008D52E3">
        <w:t xml:space="preserve">the </w:t>
      </w:r>
      <w:r w:rsidR="00173912">
        <w:t>substance</w:t>
      </w:r>
      <w:r w:rsidR="008D52E3">
        <w:t xml:space="preserve"> information which is relevant</w:t>
      </w:r>
      <w:r w:rsidR="008D52E3" w:rsidRPr="009128F7">
        <w:t xml:space="preserve"> to </w:t>
      </w:r>
      <w:r w:rsidR="008D52E3">
        <w:t>the issues</w:t>
      </w:r>
      <w:r w:rsidR="008D52E3" w:rsidRPr="009128F7">
        <w:t xml:space="preserve"> </w:t>
      </w:r>
      <w:r w:rsidR="00B148ED">
        <w:t>being studied then focuses</w:t>
      </w:r>
      <w:r w:rsidR="008D52E3">
        <w:t xml:space="preserve"> the enquiry on </w:t>
      </w:r>
      <w:r w:rsidR="00781998">
        <w:t>the information</w:t>
      </w:r>
      <w:r w:rsidR="008D52E3">
        <w:t xml:space="preserve"> in </w:t>
      </w:r>
      <w:r w:rsidR="0003686D">
        <w:t>depth</w:t>
      </w:r>
      <w:r w:rsidR="008D52E3">
        <w:t xml:space="preserve"> (Moleong, 2012:329)</w:t>
      </w:r>
      <w:r w:rsidR="008D52E3" w:rsidRPr="009128F7">
        <w:t>.</w:t>
      </w:r>
      <w:r w:rsidR="0011236C">
        <w:t xml:space="preserve"> </w:t>
      </w:r>
      <w:r w:rsidR="0003686D">
        <w:t xml:space="preserve">In this case, once interview may be not enough to cover </w:t>
      </w:r>
      <w:r w:rsidR="00982448">
        <w:t xml:space="preserve">the </w:t>
      </w:r>
      <w:r w:rsidR="007F5BD6">
        <w:t>detail</w:t>
      </w:r>
      <w:r w:rsidR="0003686D">
        <w:t xml:space="preserve"> information in depth. </w:t>
      </w:r>
      <w:r w:rsidR="0011236C">
        <w:t xml:space="preserve">Thus, </w:t>
      </w:r>
      <w:r w:rsidR="00701804">
        <w:t>the</w:t>
      </w:r>
      <w:r w:rsidR="000F5AC8">
        <w:t xml:space="preserve"> researcher chronically inquired the subjects through some interviews or discussions so that the researcher could display the data in rich and systematic as they should be without rashly restricting the data to her own views.</w:t>
      </w:r>
    </w:p>
    <w:p w:rsidR="008C0C64" w:rsidRDefault="000F5AC8" w:rsidP="00B148ED">
      <w:pPr>
        <w:ind w:firstLine="709"/>
      </w:pPr>
      <w:r>
        <w:t xml:space="preserve">In such away, the </w:t>
      </w:r>
      <w:r w:rsidR="008C0C64">
        <w:t>researcher did some steps in intensified data collection as follows:</w:t>
      </w:r>
    </w:p>
    <w:p w:rsidR="008C0C64" w:rsidRDefault="00701804" w:rsidP="008C0C64">
      <w:pPr>
        <w:pStyle w:val="ListParagraph"/>
        <w:numPr>
          <w:ilvl w:val="7"/>
          <w:numId w:val="31"/>
        </w:numPr>
        <w:ind w:left="426" w:hanging="426"/>
      </w:pPr>
      <w:r>
        <w:t>The researcher conducted semi-structured interview in once time.</w:t>
      </w:r>
    </w:p>
    <w:p w:rsidR="00701804" w:rsidRDefault="00701804" w:rsidP="00A205BC">
      <w:pPr>
        <w:pStyle w:val="ListParagraph"/>
        <w:numPr>
          <w:ilvl w:val="7"/>
          <w:numId w:val="31"/>
        </w:numPr>
        <w:ind w:left="426" w:hanging="426"/>
      </w:pPr>
      <w:r>
        <w:t>The researcher analyzed and categorized the data from the interview and the document analysis on the basis of the research question.</w:t>
      </w:r>
    </w:p>
    <w:p w:rsidR="00701804" w:rsidRDefault="00701804" w:rsidP="00A205BC">
      <w:pPr>
        <w:pStyle w:val="ListParagraph"/>
        <w:numPr>
          <w:ilvl w:val="7"/>
          <w:numId w:val="31"/>
        </w:numPr>
        <w:ind w:left="426" w:hanging="426"/>
      </w:pPr>
      <w:r>
        <w:t xml:space="preserve">The researcher </w:t>
      </w:r>
      <w:r w:rsidR="0042022F">
        <w:t xml:space="preserve">asked further clarifications </w:t>
      </w:r>
      <w:r w:rsidR="00A34042">
        <w:t>to the subjects</w:t>
      </w:r>
      <w:r w:rsidR="00BC1890">
        <w:t xml:space="preserve"> in </w:t>
      </w:r>
      <w:r w:rsidR="00A205BC">
        <w:t>some</w:t>
      </w:r>
      <w:r w:rsidR="00BC1890">
        <w:t xml:space="preserve"> </w:t>
      </w:r>
      <w:r w:rsidR="00A205BC">
        <w:t xml:space="preserve">scheduled </w:t>
      </w:r>
      <w:r w:rsidR="00BC1890">
        <w:t>discussions</w:t>
      </w:r>
      <w:r w:rsidR="00990341">
        <w:t xml:space="preserve"> to get the detail explanations of each category </w:t>
      </w:r>
      <w:r w:rsidR="00843058">
        <w:t xml:space="preserve">she had </w:t>
      </w:r>
      <w:r w:rsidR="00A205BC">
        <w:t>proposed</w:t>
      </w:r>
      <w:r w:rsidR="00843058">
        <w:t>.</w:t>
      </w:r>
      <w:r w:rsidR="00A34042">
        <w:t xml:space="preserve"> </w:t>
      </w:r>
    </w:p>
    <w:p w:rsidR="00155F9D" w:rsidRDefault="00155F9D" w:rsidP="008976A6">
      <w:pPr>
        <w:spacing w:line="240" w:lineRule="auto"/>
        <w:rPr>
          <w:b/>
        </w:rPr>
      </w:pPr>
    </w:p>
    <w:p w:rsidR="00774194" w:rsidRPr="00C36121" w:rsidRDefault="00774194" w:rsidP="00C36121">
      <w:pPr>
        <w:pStyle w:val="ListParagraph"/>
        <w:numPr>
          <w:ilvl w:val="6"/>
          <w:numId w:val="31"/>
        </w:numPr>
        <w:ind w:left="426" w:hanging="426"/>
        <w:rPr>
          <w:b/>
        </w:rPr>
      </w:pPr>
      <w:r w:rsidRPr="00C36121">
        <w:rPr>
          <w:b/>
        </w:rPr>
        <w:t>Triangulation</w:t>
      </w:r>
    </w:p>
    <w:p w:rsidR="003A25EA" w:rsidRDefault="003A25EA" w:rsidP="00B62CAB">
      <w:pPr>
        <w:ind w:firstLine="709"/>
      </w:pPr>
      <w:r>
        <w:t>Triangulation is a technique which is commonly used in verify</w:t>
      </w:r>
      <w:r w:rsidR="00884521">
        <w:t>ing</w:t>
      </w:r>
      <w:r>
        <w:t xml:space="preserve"> the data</w:t>
      </w:r>
      <w:r w:rsidR="00884521">
        <w:t xml:space="preserve">. </w:t>
      </w:r>
      <w:r w:rsidR="00793027">
        <w:t>It is done</w:t>
      </w:r>
      <w:r w:rsidR="00C017E6">
        <w:t xml:space="preserve"> by utilizing other things outside the data </w:t>
      </w:r>
      <w:r w:rsidR="006018EB">
        <w:t xml:space="preserve">to </w:t>
      </w:r>
      <w:r w:rsidR="00CC76AD">
        <w:t>crosscheck or compar</w:t>
      </w:r>
      <w:r w:rsidR="006018EB">
        <w:t>e</w:t>
      </w:r>
      <w:r w:rsidR="00CC76AD">
        <w:t xml:space="preserve"> the data (Moleong, 2012:330)</w:t>
      </w:r>
      <w:r w:rsidR="006018EB">
        <w:t xml:space="preserve">. </w:t>
      </w:r>
      <w:r w:rsidR="00754427">
        <w:t>Denzin (</w:t>
      </w:r>
      <w:r w:rsidR="00026653">
        <w:t xml:space="preserve">1978) points out that there are four things which can be used to compare the data in triangulation </w:t>
      </w:r>
      <w:r w:rsidR="00990B16">
        <w:t xml:space="preserve">those are </w:t>
      </w:r>
      <w:r w:rsidR="00026653">
        <w:t>data source, method of data collection, other researchers, and theories.</w:t>
      </w:r>
      <w:r w:rsidR="00B62CAB">
        <w:t xml:space="preserve"> At this concern, the researcher involved source and methodology triangulation to verify the data.</w:t>
      </w:r>
    </w:p>
    <w:p w:rsidR="00B62CAB" w:rsidRDefault="00B62CAB" w:rsidP="00B62CAB">
      <w:pPr>
        <w:spacing w:line="240" w:lineRule="auto"/>
        <w:ind w:firstLine="709"/>
      </w:pPr>
    </w:p>
    <w:p w:rsidR="00A205BC" w:rsidRDefault="00A205BC">
      <w:pPr>
        <w:rPr>
          <w:b/>
        </w:rPr>
      </w:pPr>
      <w:r>
        <w:rPr>
          <w:b/>
        </w:rPr>
        <w:br w:type="page"/>
      </w:r>
    </w:p>
    <w:p w:rsidR="009968A0" w:rsidRPr="009968A0" w:rsidRDefault="009968A0" w:rsidP="009968A0">
      <w:pPr>
        <w:pStyle w:val="ListParagraph"/>
        <w:numPr>
          <w:ilvl w:val="7"/>
          <w:numId w:val="31"/>
        </w:numPr>
        <w:ind w:left="426" w:hanging="426"/>
        <w:rPr>
          <w:b/>
        </w:rPr>
      </w:pPr>
      <w:r w:rsidRPr="009968A0">
        <w:rPr>
          <w:b/>
        </w:rPr>
        <w:lastRenderedPageBreak/>
        <w:t>Source Triangulation</w:t>
      </w:r>
    </w:p>
    <w:p w:rsidR="009968A0" w:rsidRDefault="009968A0" w:rsidP="00F55C43">
      <w:pPr>
        <w:ind w:firstLine="709"/>
        <w:rPr>
          <w:bCs/>
        </w:rPr>
      </w:pPr>
      <w:r>
        <w:rPr>
          <w:bCs/>
        </w:rPr>
        <w:t>The researcher compared the utterances and statements from S-1, S-2, and S-3 to strengthen the data.</w:t>
      </w:r>
      <w:r w:rsidR="000F43C6">
        <w:rPr>
          <w:bCs/>
        </w:rPr>
        <w:t xml:space="preserve"> In this regard, the triangulation dealt with source triangulation in which the researcher involved some informants to </w:t>
      </w:r>
      <w:r w:rsidR="00F55C43">
        <w:rPr>
          <w:bCs/>
        </w:rPr>
        <w:t>collect</w:t>
      </w:r>
      <w:r w:rsidR="000F43C6">
        <w:rPr>
          <w:bCs/>
        </w:rPr>
        <w:t xml:space="preserve"> the data.</w:t>
      </w:r>
    </w:p>
    <w:p w:rsidR="009968A0" w:rsidRDefault="009968A0" w:rsidP="009968A0">
      <w:pPr>
        <w:jc w:val="center"/>
        <w:rPr>
          <w:bCs/>
        </w:rPr>
      </w:pPr>
      <w:r w:rsidRPr="007A7E98">
        <w:rPr>
          <w:b/>
          <w:bCs/>
        </w:rPr>
        <w:t>Figure 3.</w:t>
      </w:r>
      <w:r w:rsidR="00FC37DE">
        <w:rPr>
          <w:b/>
          <w:bCs/>
        </w:rPr>
        <w:t>1</w:t>
      </w:r>
      <w:r w:rsidRPr="007A7E98">
        <w:rPr>
          <w:b/>
          <w:bCs/>
        </w:rPr>
        <w:t xml:space="preserve"> </w:t>
      </w:r>
      <w:r>
        <w:rPr>
          <w:b/>
          <w:bCs/>
        </w:rPr>
        <w:t>Source</w:t>
      </w:r>
      <w:r w:rsidRPr="007A7E98">
        <w:rPr>
          <w:b/>
          <w:bCs/>
        </w:rPr>
        <w:t xml:space="preserve"> Triangulation</w:t>
      </w:r>
    </w:p>
    <w:p w:rsidR="009968A0" w:rsidRDefault="009968A0" w:rsidP="009968A0">
      <w:pPr>
        <w:jc w:val="center"/>
        <w:rPr>
          <w:bCs/>
        </w:rPr>
      </w:pPr>
      <w:r w:rsidRPr="00B57DBD">
        <w:rPr>
          <w:bCs/>
          <w:noProof/>
          <w:lang w:bidi="ar-SA"/>
        </w:rPr>
        <w:drawing>
          <wp:inline distT="0" distB="0" distL="0" distR="0">
            <wp:extent cx="1733910" cy="1086928"/>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968A0" w:rsidRDefault="009968A0" w:rsidP="00A205BC">
      <w:pPr>
        <w:spacing w:line="240" w:lineRule="auto"/>
        <w:rPr>
          <w:b/>
          <w:bCs/>
        </w:rPr>
      </w:pPr>
    </w:p>
    <w:p w:rsidR="00F55C43" w:rsidRDefault="00F55C43" w:rsidP="00A205BC">
      <w:pPr>
        <w:ind w:firstLine="709"/>
      </w:pPr>
      <w:r>
        <w:t xml:space="preserve">Besides the subjects, the researcher actually might </w:t>
      </w:r>
      <w:r w:rsidR="008D39CA">
        <w:t>gain</w:t>
      </w:r>
      <w:r>
        <w:t xml:space="preserve"> access </w:t>
      </w:r>
      <w:r w:rsidR="00A205BC">
        <w:t>to</w:t>
      </w:r>
      <w:r>
        <w:t xml:space="preserve"> the students of the pre-service English teachers in source triangulation. Nevertheless, due to the delimitation, the researcher </w:t>
      </w:r>
      <w:r w:rsidR="00A205BC">
        <w:t xml:space="preserve">could gain </w:t>
      </w:r>
      <w:r>
        <w:t xml:space="preserve">access </w:t>
      </w:r>
      <w:r w:rsidR="008D39CA">
        <w:t xml:space="preserve">to </w:t>
      </w:r>
      <w:r w:rsidR="00A205BC">
        <w:t>the pre-service English teachers only</w:t>
      </w:r>
      <w:r>
        <w:t>.</w:t>
      </w:r>
    </w:p>
    <w:p w:rsidR="00F55C43" w:rsidRPr="00F55C43" w:rsidRDefault="00F55C43" w:rsidP="00F55C43">
      <w:pPr>
        <w:spacing w:line="240" w:lineRule="auto"/>
        <w:ind w:firstLine="709"/>
      </w:pPr>
    </w:p>
    <w:p w:rsidR="00B62CAB" w:rsidRPr="00B62CAB" w:rsidRDefault="00B62CAB" w:rsidP="009968A0">
      <w:pPr>
        <w:pStyle w:val="ListParagraph"/>
        <w:numPr>
          <w:ilvl w:val="7"/>
          <w:numId w:val="31"/>
        </w:numPr>
        <w:ind w:left="426" w:hanging="426"/>
        <w:rPr>
          <w:b/>
          <w:bCs/>
        </w:rPr>
      </w:pPr>
      <w:r w:rsidRPr="00B62CAB">
        <w:rPr>
          <w:b/>
          <w:bCs/>
        </w:rPr>
        <w:t>Methodology Triangulation</w:t>
      </w:r>
    </w:p>
    <w:p w:rsidR="00E87157" w:rsidRDefault="00CB4538" w:rsidP="007A7E98">
      <w:pPr>
        <w:ind w:firstLine="709"/>
      </w:pPr>
      <w:r>
        <w:t>T</w:t>
      </w:r>
      <w:r w:rsidR="000B1A8F" w:rsidRPr="009128F7">
        <w:t>he researcher</w:t>
      </w:r>
      <w:r w:rsidR="00501ED5" w:rsidRPr="009128F7">
        <w:t xml:space="preserve"> </w:t>
      </w:r>
      <w:r>
        <w:t xml:space="preserve">also </w:t>
      </w:r>
      <w:r w:rsidR="00E6420B">
        <w:t>compared</w:t>
      </w:r>
      <w:r w:rsidR="0077713D">
        <w:t xml:space="preserve"> </w:t>
      </w:r>
      <w:r w:rsidR="00C13DE3">
        <w:t xml:space="preserve">the utterances and statements </w:t>
      </w:r>
      <w:r w:rsidR="0077713D">
        <w:t xml:space="preserve">of </w:t>
      </w:r>
      <w:r w:rsidR="00C13DE3">
        <w:t xml:space="preserve">the subjects in </w:t>
      </w:r>
      <w:r w:rsidR="0077713D">
        <w:t xml:space="preserve">the interview </w:t>
      </w:r>
      <w:r w:rsidR="0005158A" w:rsidRPr="009128F7">
        <w:t xml:space="preserve">with </w:t>
      </w:r>
      <w:r w:rsidR="00BC1890">
        <w:t xml:space="preserve">their </w:t>
      </w:r>
      <w:r w:rsidR="001F5232">
        <w:t xml:space="preserve">utterances and </w:t>
      </w:r>
      <w:r w:rsidR="00BC1890">
        <w:t xml:space="preserve">statements </w:t>
      </w:r>
      <w:r w:rsidR="001F5232">
        <w:t>within</w:t>
      </w:r>
      <w:r w:rsidR="00BC1890">
        <w:t xml:space="preserve"> PPL’s report, daily teaching journal, audio and video recording</w:t>
      </w:r>
      <w:r w:rsidR="001F5232">
        <w:t xml:space="preserve"> in</w:t>
      </w:r>
      <w:r w:rsidR="00313C8F">
        <w:t xml:space="preserve"> the document analysis</w:t>
      </w:r>
      <w:r w:rsidR="00501ED5" w:rsidRPr="009128F7">
        <w:t xml:space="preserve"> </w:t>
      </w:r>
      <w:r w:rsidR="00544B3D" w:rsidRPr="009128F7">
        <w:t>to establish the trustworthiness of the data</w:t>
      </w:r>
      <w:r w:rsidR="00B5326B" w:rsidRPr="009128F7">
        <w:t>.</w:t>
      </w:r>
      <w:r w:rsidR="000B1A8F" w:rsidRPr="009128F7">
        <w:t xml:space="preserve"> </w:t>
      </w:r>
      <w:r w:rsidR="00346CC1">
        <w:t>In thi</w:t>
      </w:r>
      <w:r w:rsidR="00EA55E4">
        <w:t>s case, the triangulation refer</w:t>
      </w:r>
      <w:r w:rsidR="004D3BB2">
        <w:t>r</w:t>
      </w:r>
      <w:r w:rsidR="00EA55E4">
        <w:t>ed</w:t>
      </w:r>
      <w:r w:rsidR="00346CC1">
        <w:t xml:space="preserve"> to </w:t>
      </w:r>
      <w:r w:rsidR="00BC2DC9">
        <w:t>methodology triangulation</w:t>
      </w:r>
      <w:r w:rsidR="001F5232">
        <w:t xml:space="preserve"> in which the researcher made </w:t>
      </w:r>
      <w:r w:rsidR="00DB4CB9">
        <w:t>a</w:t>
      </w:r>
      <w:r w:rsidR="001F5232">
        <w:t xml:space="preserve"> use of different method of data collection </w:t>
      </w:r>
      <w:r w:rsidR="00DB4CB9">
        <w:t>involving</w:t>
      </w:r>
      <w:r w:rsidR="00353E24">
        <w:t xml:space="preserve"> interview and document analysis </w:t>
      </w:r>
      <w:r w:rsidR="001F5232">
        <w:t>to obtain the same data</w:t>
      </w:r>
      <w:r w:rsidR="00346CC1">
        <w:t xml:space="preserve">. </w:t>
      </w:r>
      <w:r w:rsidR="005A31D9">
        <w:t>Consequently</w:t>
      </w:r>
      <w:r w:rsidR="00BF7E80">
        <w:t>, the researcher displayed</w:t>
      </w:r>
      <w:r w:rsidR="00E87157">
        <w:t xml:space="preserve"> the results of the interview and the results of </w:t>
      </w:r>
      <w:r w:rsidR="00C10209">
        <w:t xml:space="preserve">the </w:t>
      </w:r>
      <w:r w:rsidR="00E87157">
        <w:t xml:space="preserve">document analysis </w:t>
      </w:r>
      <w:r w:rsidR="00DB4CB9">
        <w:t>in a mutual accord</w:t>
      </w:r>
      <w:r w:rsidR="00E87157">
        <w:t xml:space="preserve"> </w:t>
      </w:r>
      <w:r w:rsidR="00DB4CB9">
        <w:t>thereby it</w:t>
      </w:r>
      <w:r w:rsidR="00EA55E4">
        <w:t xml:space="preserve"> could be</w:t>
      </w:r>
      <w:r w:rsidR="00313C8F">
        <w:t xml:space="preserve"> recognize</w:t>
      </w:r>
      <w:r w:rsidR="00EA55E4">
        <w:t>d</w:t>
      </w:r>
      <w:r w:rsidR="00E87157">
        <w:t xml:space="preserve"> the comparisons</w:t>
      </w:r>
      <w:r w:rsidR="00642F23">
        <w:t xml:space="preserve"> and the similarities of the data</w:t>
      </w:r>
      <w:r w:rsidR="00DB4CB9">
        <w:t xml:space="preserve"> from both sources</w:t>
      </w:r>
      <w:r w:rsidR="00E87157">
        <w:t>.</w:t>
      </w:r>
    </w:p>
    <w:p w:rsidR="007A7E98" w:rsidRDefault="007A7E98" w:rsidP="007A7E98">
      <w:pPr>
        <w:spacing w:line="240" w:lineRule="auto"/>
        <w:ind w:firstLine="709"/>
      </w:pPr>
    </w:p>
    <w:p w:rsidR="007A7E98" w:rsidRDefault="007A7E98" w:rsidP="007A7E98">
      <w:pPr>
        <w:spacing w:line="276" w:lineRule="auto"/>
        <w:jc w:val="center"/>
        <w:rPr>
          <w:b/>
          <w:bCs/>
        </w:rPr>
      </w:pPr>
      <w:r w:rsidRPr="007A7E98">
        <w:rPr>
          <w:b/>
          <w:bCs/>
        </w:rPr>
        <w:t>Figure 3.</w:t>
      </w:r>
      <w:r w:rsidR="00FC37DE">
        <w:rPr>
          <w:b/>
          <w:bCs/>
        </w:rPr>
        <w:t>2</w:t>
      </w:r>
      <w:r w:rsidRPr="007A7E98">
        <w:rPr>
          <w:b/>
          <w:bCs/>
        </w:rPr>
        <w:t xml:space="preserve"> Methodology Triangulation</w:t>
      </w:r>
    </w:p>
    <w:p w:rsidR="007A7E98" w:rsidRPr="009128F7" w:rsidRDefault="007A7E98" w:rsidP="007A7E98">
      <w:pPr>
        <w:spacing w:line="240" w:lineRule="auto"/>
        <w:jc w:val="center"/>
      </w:pPr>
    </w:p>
    <w:p w:rsidR="007A7E98" w:rsidRDefault="007A7E98" w:rsidP="007A7E98">
      <w:pPr>
        <w:spacing w:line="276" w:lineRule="auto"/>
        <w:jc w:val="center"/>
      </w:pPr>
      <w:r>
        <w:rPr>
          <w:noProof/>
          <w:lang w:bidi="ar-SA"/>
        </w:rPr>
        <w:drawing>
          <wp:inline distT="0" distB="0" distL="0" distR="0">
            <wp:extent cx="1846052" cy="835492"/>
            <wp:effectExtent l="19050" t="0" r="20848" b="2708"/>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205BC" w:rsidRPr="00A205BC" w:rsidRDefault="00A205BC" w:rsidP="00A205BC">
      <w:pPr>
        <w:rPr>
          <w:b/>
        </w:rPr>
      </w:pPr>
    </w:p>
    <w:p w:rsidR="00774194" w:rsidRPr="00C36121" w:rsidRDefault="00A214EB" w:rsidP="009968A0">
      <w:pPr>
        <w:pStyle w:val="ListParagraph"/>
        <w:numPr>
          <w:ilvl w:val="6"/>
          <w:numId w:val="31"/>
        </w:numPr>
        <w:ind w:left="426" w:hanging="426"/>
        <w:rPr>
          <w:b/>
        </w:rPr>
      </w:pPr>
      <w:r>
        <w:rPr>
          <w:b/>
        </w:rPr>
        <w:t>Member Checking</w:t>
      </w:r>
    </w:p>
    <w:p w:rsidR="00B21AE0" w:rsidRDefault="006E5D3D" w:rsidP="00B21AE0">
      <w:pPr>
        <w:pStyle w:val="ListParagraph"/>
        <w:ind w:left="0" w:firstLine="709"/>
      </w:pPr>
      <w:r w:rsidRPr="009128F7">
        <w:t xml:space="preserve">To evaluate whether </w:t>
      </w:r>
      <w:r w:rsidR="00785F7D">
        <w:t xml:space="preserve">the researcher’s portrayal </w:t>
      </w:r>
      <w:r w:rsidR="00FB3D33">
        <w:t>in the data display and data interpretation</w:t>
      </w:r>
      <w:r w:rsidR="00785F7D" w:rsidRPr="009128F7">
        <w:t xml:space="preserve"> </w:t>
      </w:r>
      <w:r w:rsidR="00785F7D">
        <w:t xml:space="preserve">yields accurate and deep pictures of </w:t>
      </w:r>
      <w:r w:rsidR="00456B85">
        <w:t>how the pre-service English teachers reflected their teaching experience</w:t>
      </w:r>
      <w:r w:rsidR="008D59EE" w:rsidRPr="009128F7">
        <w:t xml:space="preserve">, the researcher </w:t>
      </w:r>
      <w:r w:rsidR="0059233C">
        <w:t>conducted</w:t>
      </w:r>
      <w:r w:rsidR="009337E2">
        <w:t xml:space="preserve"> member checking</w:t>
      </w:r>
      <w:r w:rsidR="008D59EE" w:rsidRPr="009128F7">
        <w:t xml:space="preserve">. </w:t>
      </w:r>
      <w:r w:rsidR="00B21AE0">
        <w:t>According to Moleong (2012:335),</w:t>
      </w:r>
      <w:r w:rsidR="001076F3">
        <w:t xml:space="preserve"> </w:t>
      </w:r>
      <w:r w:rsidR="00B21AE0">
        <w:t>member checking was done by inviting</w:t>
      </w:r>
      <w:r w:rsidR="003B40A1">
        <w:t xml:space="preserve"> </w:t>
      </w:r>
      <w:r w:rsidR="001D5E5B">
        <w:t>the subjects to actively give their views to the dat</w:t>
      </w:r>
      <w:r w:rsidR="00873A63">
        <w:t>a, analytical categories, interpretation</w:t>
      </w:r>
      <w:r w:rsidR="00F77E7F">
        <w:t>s</w:t>
      </w:r>
      <w:r w:rsidR="00873A63">
        <w:t>, and conclusion</w:t>
      </w:r>
      <w:r w:rsidR="00F77E7F">
        <w:t>s</w:t>
      </w:r>
      <w:r w:rsidR="00873A63">
        <w:t xml:space="preserve"> </w:t>
      </w:r>
      <w:r w:rsidR="00B21AE0">
        <w:t>proposed</w:t>
      </w:r>
      <w:r w:rsidR="00873A63">
        <w:t xml:space="preserve"> by the researcher</w:t>
      </w:r>
      <w:r w:rsidR="001D5E5B">
        <w:t>.</w:t>
      </w:r>
      <w:r w:rsidR="002E0CE5">
        <w:t xml:space="preserve"> </w:t>
      </w:r>
      <w:r w:rsidR="00B21AE0">
        <w:t>Here</w:t>
      </w:r>
      <w:r w:rsidR="00B21AE0" w:rsidRPr="009128F7">
        <w:t xml:space="preserve">, </w:t>
      </w:r>
      <w:r w:rsidR="00B21AE0">
        <w:t>the researcher objectively exposed results of the research so that the subjects could</w:t>
      </w:r>
      <w:r w:rsidR="00B21AE0" w:rsidRPr="009128F7">
        <w:t xml:space="preserve"> give correction</w:t>
      </w:r>
      <w:r w:rsidR="00B21AE0">
        <w:t>s</w:t>
      </w:r>
      <w:r w:rsidR="00B21AE0" w:rsidRPr="009128F7">
        <w:t>, rectification</w:t>
      </w:r>
      <w:r w:rsidR="00B21AE0">
        <w:t>s</w:t>
      </w:r>
      <w:r w:rsidR="00B21AE0" w:rsidRPr="009128F7">
        <w:t xml:space="preserve">, further </w:t>
      </w:r>
      <w:r w:rsidR="00B21AE0">
        <w:t>clarifications</w:t>
      </w:r>
      <w:r w:rsidR="00B21AE0" w:rsidRPr="009128F7">
        <w:t xml:space="preserve">, and even </w:t>
      </w:r>
      <w:r w:rsidR="00B21AE0">
        <w:t>suggestions</w:t>
      </w:r>
      <w:r w:rsidR="00B21AE0" w:rsidRPr="009128F7">
        <w:t xml:space="preserve"> to </w:t>
      </w:r>
      <w:r w:rsidR="00B21AE0">
        <w:t>maintain</w:t>
      </w:r>
      <w:r w:rsidR="00B21AE0" w:rsidRPr="009128F7">
        <w:t xml:space="preserve"> the</w:t>
      </w:r>
      <w:r w:rsidR="00B21AE0">
        <w:t xml:space="preserve"> credibility </w:t>
      </w:r>
      <w:r w:rsidR="00B21AE0" w:rsidRPr="009128F7">
        <w:t>of the data.</w:t>
      </w:r>
      <w:r w:rsidR="00B21AE0">
        <w:t xml:space="preserve"> In such away, the researcher did some steps in member checking as follows:</w:t>
      </w:r>
    </w:p>
    <w:p w:rsidR="009D35A0" w:rsidRDefault="009D35A0" w:rsidP="00600C20">
      <w:pPr>
        <w:pStyle w:val="ListParagraph"/>
        <w:numPr>
          <w:ilvl w:val="0"/>
          <w:numId w:val="36"/>
        </w:numPr>
        <w:ind w:left="426" w:hanging="426"/>
      </w:pPr>
      <w:r>
        <w:t xml:space="preserve">The researcher comprehended </w:t>
      </w:r>
      <w:r w:rsidR="00600C20">
        <w:t>findings</w:t>
      </w:r>
      <w:r w:rsidR="00C9186C">
        <w:t xml:space="preserve"> of the research.</w:t>
      </w:r>
    </w:p>
    <w:p w:rsidR="00897B97" w:rsidRDefault="00B21AE0" w:rsidP="00C9186C">
      <w:pPr>
        <w:pStyle w:val="ListParagraph"/>
        <w:numPr>
          <w:ilvl w:val="0"/>
          <w:numId w:val="36"/>
        </w:numPr>
        <w:ind w:left="426" w:hanging="426"/>
      </w:pPr>
      <w:r>
        <w:t xml:space="preserve">The researcher </w:t>
      </w:r>
      <w:r w:rsidR="009D35A0">
        <w:t xml:space="preserve">gained access </w:t>
      </w:r>
      <w:r w:rsidR="00C9186C">
        <w:t>to conduct discussion with</w:t>
      </w:r>
      <w:r w:rsidR="009D35A0">
        <w:t xml:space="preserve"> the subjects.</w:t>
      </w:r>
    </w:p>
    <w:p w:rsidR="009D35A0" w:rsidRDefault="009D35A0" w:rsidP="00A34541">
      <w:pPr>
        <w:pStyle w:val="ListParagraph"/>
        <w:numPr>
          <w:ilvl w:val="0"/>
          <w:numId w:val="36"/>
        </w:numPr>
        <w:ind w:left="426" w:hanging="426"/>
      </w:pPr>
      <w:r>
        <w:t>The researcher</w:t>
      </w:r>
      <w:r w:rsidR="00C9186C">
        <w:t xml:space="preserve"> explained what she found in the research </w:t>
      </w:r>
      <w:r w:rsidR="00A34541">
        <w:t xml:space="preserve">and how she interpreted the findings </w:t>
      </w:r>
      <w:r w:rsidR="00C9186C">
        <w:t>to the subjects.</w:t>
      </w:r>
    </w:p>
    <w:p w:rsidR="00C9186C" w:rsidRDefault="00C9186C" w:rsidP="00897B97">
      <w:pPr>
        <w:pStyle w:val="ListParagraph"/>
        <w:numPr>
          <w:ilvl w:val="0"/>
          <w:numId w:val="36"/>
        </w:numPr>
        <w:ind w:left="426" w:hanging="426"/>
      </w:pPr>
      <w:r>
        <w:t>The researcher allowed the subjects to give their comments.</w:t>
      </w:r>
    </w:p>
    <w:p w:rsidR="00C9186C" w:rsidRDefault="00C9186C" w:rsidP="00C9186C">
      <w:pPr>
        <w:pStyle w:val="ListParagraph"/>
        <w:numPr>
          <w:ilvl w:val="0"/>
          <w:numId w:val="36"/>
        </w:numPr>
        <w:ind w:left="426" w:hanging="426"/>
      </w:pPr>
      <w:r>
        <w:t>The researcher wrote the important statements of the subjects like their disagreements, corrections, and clarifications.</w:t>
      </w:r>
    </w:p>
    <w:p w:rsidR="00C9186C" w:rsidRDefault="00C9186C" w:rsidP="00C9186C">
      <w:pPr>
        <w:pStyle w:val="ListParagraph"/>
        <w:numPr>
          <w:ilvl w:val="0"/>
          <w:numId w:val="36"/>
        </w:numPr>
        <w:ind w:left="426" w:hanging="426"/>
      </w:pPr>
      <w:r>
        <w:lastRenderedPageBreak/>
        <w:t>The researcher restructured findings of the research based on the corrections and clarifications of the subjects.</w:t>
      </w:r>
    </w:p>
    <w:p w:rsidR="008B400E" w:rsidRDefault="008B400E" w:rsidP="008B400E">
      <w:pPr>
        <w:pStyle w:val="ListParagraph"/>
        <w:spacing w:line="240" w:lineRule="auto"/>
        <w:ind w:left="0" w:firstLine="709"/>
      </w:pPr>
    </w:p>
    <w:p w:rsidR="00D54596" w:rsidRDefault="0059233C" w:rsidP="009968A0">
      <w:pPr>
        <w:pStyle w:val="ListParagraph"/>
        <w:numPr>
          <w:ilvl w:val="3"/>
          <w:numId w:val="31"/>
        </w:numPr>
        <w:ind w:left="426" w:hanging="426"/>
        <w:rPr>
          <w:b/>
          <w:bCs/>
        </w:rPr>
      </w:pPr>
      <w:r>
        <w:rPr>
          <w:b/>
          <w:bCs/>
        </w:rPr>
        <w:t>Peer Debriefing</w:t>
      </w:r>
    </w:p>
    <w:p w:rsidR="002E446A" w:rsidRDefault="00D62FBD" w:rsidP="00600C20">
      <w:pPr>
        <w:ind w:firstLine="709"/>
      </w:pPr>
      <w:r>
        <w:t xml:space="preserve">The other way </w:t>
      </w:r>
      <w:r w:rsidR="00765961">
        <w:t>to establish</w:t>
      </w:r>
      <w:r>
        <w:t xml:space="preserve"> the credibility of the research</w:t>
      </w:r>
      <w:r w:rsidR="00765961">
        <w:t xml:space="preserve"> is by conducting peer debriefing. </w:t>
      </w:r>
      <w:r w:rsidR="00DD6B68">
        <w:t xml:space="preserve">If member checking </w:t>
      </w:r>
      <w:r w:rsidR="002E446A">
        <w:t xml:space="preserve">intended to gain agreement of the persons involved in the research upon the results of the study, peer debriefing aimed to gain </w:t>
      </w:r>
      <w:r>
        <w:t>views</w:t>
      </w:r>
      <w:r w:rsidR="000B1B24">
        <w:t xml:space="preserve"> of the persons </w:t>
      </w:r>
      <w:r w:rsidR="00765961">
        <w:t>who were uninvolved in the research but</w:t>
      </w:r>
      <w:r>
        <w:t xml:space="preserve"> </w:t>
      </w:r>
      <w:r w:rsidR="00765961">
        <w:t>generally knew about the research. According to Moleong (2012:334), peer debriefing is done by gathering the peers who generally know about what the researcher is studying so that with the peers</w:t>
      </w:r>
      <w:r w:rsidR="005E2B03">
        <w:t xml:space="preserve"> the researcher can review the perceptions, views, and analysis </w:t>
      </w:r>
      <w:r w:rsidR="00600C20">
        <w:t>included in the research</w:t>
      </w:r>
      <w:r w:rsidR="005E2B03">
        <w:t>.</w:t>
      </w:r>
      <w:r w:rsidR="00600C20">
        <w:t xml:space="preserve"> In such away, the researcher did some steps in peer debriefing such below:</w:t>
      </w:r>
    </w:p>
    <w:p w:rsidR="00600C20" w:rsidRDefault="00600C20" w:rsidP="00A34541">
      <w:pPr>
        <w:pStyle w:val="ListParagraph"/>
        <w:numPr>
          <w:ilvl w:val="0"/>
          <w:numId w:val="37"/>
        </w:numPr>
        <w:ind w:left="426" w:hanging="426"/>
      </w:pPr>
      <w:r>
        <w:t xml:space="preserve">The researcher comprehended </w:t>
      </w:r>
      <w:r w:rsidR="00A34541">
        <w:t>findings</w:t>
      </w:r>
      <w:r>
        <w:t xml:space="preserve"> of the research.</w:t>
      </w:r>
    </w:p>
    <w:p w:rsidR="00A34541" w:rsidRDefault="00A34541" w:rsidP="00A34541">
      <w:pPr>
        <w:pStyle w:val="ListParagraph"/>
        <w:numPr>
          <w:ilvl w:val="0"/>
          <w:numId w:val="37"/>
        </w:numPr>
        <w:ind w:left="426" w:hanging="426"/>
      </w:pPr>
      <w:r>
        <w:t>The researcher gained access to conduct discussion with the peers. They were pre-service English teachers who had ever conducted teaching practice in Thailand but were not involved in the research)</w:t>
      </w:r>
    </w:p>
    <w:p w:rsidR="00A34541" w:rsidRDefault="00A34541" w:rsidP="00A34541">
      <w:pPr>
        <w:pStyle w:val="ListParagraph"/>
        <w:numPr>
          <w:ilvl w:val="0"/>
          <w:numId w:val="37"/>
        </w:numPr>
        <w:ind w:left="426" w:hanging="426"/>
      </w:pPr>
      <w:r>
        <w:t>The researcher explained what she found in the research and how she interpreted the findings to the peers.</w:t>
      </w:r>
    </w:p>
    <w:p w:rsidR="00A34541" w:rsidRDefault="00A34541" w:rsidP="00A34541">
      <w:pPr>
        <w:pStyle w:val="ListParagraph"/>
        <w:numPr>
          <w:ilvl w:val="0"/>
          <w:numId w:val="37"/>
        </w:numPr>
        <w:ind w:left="426" w:hanging="426"/>
      </w:pPr>
      <w:r>
        <w:t>The researcher allowed the peers to give their comments.</w:t>
      </w:r>
    </w:p>
    <w:p w:rsidR="00050600" w:rsidRDefault="00A34541" w:rsidP="00FA1B96">
      <w:pPr>
        <w:pStyle w:val="ListParagraph"/>
        <w:numPr>
          <w:ilvl w:val="0"/>
          <w:numId w:val="37"/>
        </w:numPr>
        <w:ind w:left="426" w:hanging="426"/>
      </w:pPr>
      <w:r>
        <w:t>The researcher wrote the important statements of the peers like their clarifications.</w:t>
      </w:r>
    </w:p>
    <w:p w:rsidR="00422841" w:rsidRPr="00050600" w:rsidRDefault="00A34541" w:rsidP="00FA1B96">
      <w:pPr>
        <w:pStyle w:val="ListParagraph"/>
        <w:numPr>
          <w:ilvl w:val="0"/>
          <w:numId w:val="37"/>
        </w:numPr>
        <w:ind w:left="426" w:hanging="426"/>
      </w:pPr>
      <w:r>
        <w:t xml:space="preserve">The researcher </w:t>
      </w:r>
      <w:r w:rsidR="00FA1B96">
        <w:t>might restructure</w:t>
      </w:r>
      <w:r>
        <w:t xml:space="preserve"> findings of the research based on the clarifications of the </w:t>
      </w:r>
      <w:r w:rsidR="00FA1B96">
        <w:t>peers if it was needed</w:t>
      </w:r>
      <w:r>
        <w:t>.</w:t>
      </w:r>
    </w:p>
    <w:p w:rsidR="00721722" w:rsidRDefault="00721722" w:rsidP="009968A0">
      <w:pPr>
        <w:pStyle w:val="ListParagraph"/>
        <w:numPr>
          <w:ilvl w:val="3"/>
          <w:numId w:val="31"/>
        </w:numPr>
        <w:ind w:left="426" w:hanging="426"/>
        <w:rPr>
          <w:b/>
          <w:bCs/>
        </w:rPr>
      </w:pPr>
      <w:r>
        <w:rPr>
          <w:b/>
          <w:bCs/>
        </w:rPr>
        <w:lastRenderedPageBreak/>
        <w:t>Discussion with Expert</w:t>
      </w:r>
    </w:p>
    <w:p w:rsidR="001C31ED" w:rsidRDefault="00881B4C" w:rsidP="00B6500D">
      <w:pPr>
        <w:ind w:firstLine="709"/>
      </w:pPr>
      <w:r>
        <w:t xml:space="preserve">To </w:t>
      </w:r>
      <w:r w:rsidR="00B6500D">
        <w:t>establish the credibility of the research, the researcher also conducted discussion with expert</w:t>
      </w:r>
      <w:r w:rsidR="00AE4BC2">
        <w:t>s involving the thesis advisor of the researcher and the three lecturers from the English Education Department of IAIN Tulungagung. In this turn, the researcher did some activities as follows:</w:t>
      </w:r>
    </w:p>
    <w:p w:rsidR="00AE4BC2" w:rsidRDefault="00AE4BC2" w:rsidP="00AD6890">
      <w:pPr>
        <w:pStyle w:val="ListParagraph"/>
        <w:numPr>
          <w:ilvl w:val="0"/>
          <w:numId w:val="38"/>
        </w:numPr>
        <w:ind w:left="426" w:hanging="426"/>
      </w:pPr>
      <w:r>
        <w:t xml:space="preserve">The researcher consulted </w:t>
      </w:r>
      <w:r w:rsidR="00AD6890">
        <w:t>every chapter of the thesis to</w:t>
      </w:r>
      <w:r>
        <w:t xml:space="preserve"> the thesis advisor in the process of thesis writing</w:t>
      </w:r>
      <w:r w:rsidR="00AD6890">
        <w:t xml:space="preserve"> till the accomplishment of the thesis.</w:t>
      </w:r>
    </w:p>
    <w:p w:rsidR="00AE4BC2" w:rsidRDefault="00AE4BC2" w:rsidP="00AE4BC2">
      <w:pPr>
        <w:pStyle w:val="ListParagraph"/>
        <w:numPr>
          <w:ilvl w:val="0"/>
          <w:numId w:val="38"/>
        </w:numPr>
        <w:ind w:left="426" w:hanging="426"/>
      </w:pPr>
      <w:r>
        <w:t>The researcher asked recommendation to</w:t>
      </w:r>
      <w:r w:rsidR="00AD6890">
        <w:t xml:space="preserve"> the</w:t>
      </w:r>
      <w:r>
        <w:t xml:space="preserve"> TEFL lecturer of the subjects about</w:t>
      </w:r>
      <w:r w:rsidR="00AD6890">
        <w:t xml:space="preserve"> their competence in TEFL as the criteria in the subject selection.</w:t>
      </w:r>
    </w:p>
    <w:p w:rsidR="00AD6890" w:rsidRDefault="00AD6890" w:rsidP="00AD6890">
      <w:pPr>
        <w:pStyle w:val="ListParagraph"/>
        <w:numPr>
          <w:ilvl w:val="0"/>
          <w:numId w:val="38"/>
        </w:numPr>
        <w:ind w:left="426" w:hanging="426"/>
      </w:pPr>
      <w:r>
        <w:t>The researcher asked content validation of the interview guideline to the two other lecturers of the English Education Department of IAIN Tulungagung.</w:t>
      </w:r>
    </w:p>
    <w:p w:rsidR="0080242B" w:rsidRPr="009128F7" w:rsidRDefault="0080242B" w:rsidP="007A5A1D">
      <w:pPr>
        <w:spacing w:line="240" w:lineRule="auto"/>
        <w:rPr>
          <w:b/>
        </w:rPr>
      </w:pPr>
    </w:p>
    <w:p w:rsidR="001D63F4" w:rsidRPr="009128F7" w:rsidRDefault="0080242B" w:rsidP="009968A0">
      <w:pPr>
        <w:numPr>
          <w:ilvl w:val="0"/>
          <w:numId w:val="31"/>
        </w:numPr>
        <w:ind w:left="426" w:hanging="426"/>
        <w:rPr>
          <w:b/>
        </w:rPr>
      </w:pPr>
      <w:r w:rsidRPr="009128F7">
        <w:rPr>
          <w:b/>
        </w:rPr>
        <w:t>Data Analysis</w:t>
      </w:r>
    </w:p>
    <w:p w:rsidR="00444497" w:rsidRDefault="000A679F" w:rsidP="000A679F">
      <w:pPr>
        <w:ind w:firstLine="709"/>
      </w:pPr>
      <w:r>
        <w:t>To analyze the data</w:t>
      </w:r>
      <w:r w:rsidR="00627D73">
        <w:t>, the researcher relied</w:t>
      </w:r>
      <w:r w:rsidR="00FA2817">
        <w:t xml:space="preserve"> on Interactive Analysis Model proposed by Miles and Huberman. </w:t>
      </w:r>
      <w:r w:rsidR="00584D02">
        <w:t>At this concern</w:t>
      </w:r>
      <w:r w:rsidR="00F31799">
        <w:t xml:space="preserve">, </w:t>
      </w:r>
      <w:r w:rsidR="000F01FC">
        <w:t>the data analysis consisted</w:t>
      </w:r>
      <w:r w:rsidR="00F31799">
        <w:t xml:space="preserve"> of three activities</w:t>
      </w:r>
      <w:r w:rsidR="002F11DF">
        <w:t xml:space="preserve"> which interact</w:t>
      </w:r>
      <w:r w:rsidR="000F01FC">
        <w:t>ed</w:t>
      </w:r>
      <w:r w:rsidR="002F11DF">
        <w:t xml:space="preserve"> together</w:t>
      </w:r>
      <w:r w:rsidR="00C22FCD">
        <w:t xml:space="preserve"> in an ongoing process of </w:t>
      </w:r>
      <w:r w:rsidR="000F01FC">
        <w:t xml:space="preserve">the </w:t>
      </w:r>
      <w:r w:rsidR="00C22FCD">
        <w:t>data collection</w:t>
      </w:r>
      <w:r w:rsidR="002F11DF">
        <w:t xml:space="preserve">. </w:t>
      </w:r>
      <w:r w:rsidR="001240C2">
        <w:t>Those</w:t>
      </w:r>
      <w:r>
        <w:t xml:space="preserve"> involved</w:t>
      </w:r>
      <w:r w:rsidR="002F11DF">
        <w:t xml:space="preserve"> </w:t>
      </w:r>
      <w:r w:rsidR="00881B4C">
        <w:t>data reduction, data display, and data interpretation.</w:t>
      </w:r>
    </w:p>
    <w:p w:rsidR="00881B4C" w:rsidRDefault="00881B4C" w:rsidP="009D591B">
      <w:pPr>
        <w:spacing w:line="240" w:lineRule="auto"/>
        <w:rPr>
          <w:b/>
          <w:bCs/>
        </w:rPr>
      </w:pPr>
    </w:p>
    <w:p w:rsidR="004426E7" w:rsidRDefault="00881B4C" w:rsidP="00C22FCD">
      <w:pPr>
        <w:pStyle w:val="ListParagraph"/>
        <w:numPr>
          <w:ilvl w:val="3"/>
          <w:numId w:val="32"/>
        </w:numPr>
        <w:ind w:left="426" w:hanging="426"/>
        <w:rPr>
          <w:b/>
          <w:bCs/>
        </w:rPr>
      </w:pPr>
      <w:r>
        <w:rPr>
          <w:b/>
          <w:bCs/>
        </w:rPr>
        <w:t>Data Reduction</w:t>
      </w:r>
    </w:p>
    <w:p w:rsidR="00F101ED" w:rsidRDefault="0096499F" w:rsidP="00F101ED">
      <w:pPr>
        <w:ind w:firstLine="709"/>
      </w:pPr>
      <w:r>
        <w:t>In data reduction</w:t>
      </w:r>
      <w:r w:rsidR="00224360">
        <w:t xml:space="preserve">, the researcher </w:t>
      </w:r>
      <w:r w:rsidR="00F101ED">
        <w:t xml:space="preserve">thoroughly selected the data which best help to answer the research question. Thus, the researcher reduced and discarded </w:t>
      </w:r>
      <w:r w:rsidR="006A6172">
        <w:t xml:space="preserve">irrelevant data </w:t>
      </w:r>
      <w:r w:rsidR="00F101ED">
        <w:t>which could not help to answer the research question. In such away, in data reduction, the researcher did some steps as below:</w:t>
      </w:r>
    </w:p>
    <w:p w:rsidR="00F101ED" w:rsidRDefault="00F101ED" w:rsidP="00F101ED">
      <w:pPr>
        <w:pStyle w:val="ListParagraph"/>
        <w:numPr>
          <w:ilvl w:val="0"/>
          <w:numId w:val="39"/>
        </w:numPr>
        <w:ind w:left="426" w:hanging="426"/>
      </w:pPr>
      <w:r>
        <w:lastRenderedPageBreak/>
        <w:t>The researcher collected the data by conducting interview and doing document analysis.</w:t>
      </w:r>
    </w:p>
    <w:p w:rsidR="00F101ED" w:rsidRDefault="00F101ED" w:rsidP="00F101ED">
      <w:pPr>
        <w:pStyle w:val="ListParagraph"/>
        <w:numPr>
          <w:ilvl w:val="0"/>
          <w:numId w:val="39"/>
        </w:numPr>
        <w:ind w:left="426" w:hanging="426"/>
      </w:pPr>
      <w:r>
        <w:t>The researcher transcribed the interview into written text in order to be able to be analyzed.</w:t>
      </w:r>
    </w:p>
    <w:p w:rsidR="00F101ED" w:rsidRDefault="00F101ED" w:rsidP="00F22D5D">
      <w:pPr>
        <w:pStyle w:val="ListParagraph"/>
        <w:numPr>
          <w:ilvl w:val="0"/>
          <w:numId w:val="39"/>
        </w:numPr>
        <w:ind w:left="426" w:hanging="426"/>
      </w:pPr>
      <w:r>
        <w:t xml:space="preserve">The researcher </w:t>
      </w:r>
      <w:r w:rsidR="0013597A">
        <w:t xml:space="preserve">coded the data from the interview and the document analysis by </w:t>
      </w:r>
      <w:r w:rsidR="00F22D5D">
        <w:t>using analytical categories which were relevant to the process of how the pre-service English teachers reflected their teaching experience.</w:t>
      </w:r>
    </w:p>
    <w:p w:rsidR="00F101ED" w:rsidRDefault="00F101ED" w:rsidP="00E11861">
      <w:pPr>
        <w:pStyle w:val="ListParagraph"/>
        <w:numPr>
          <w:ilvl w:val="0"/>
          <w:numId w:val="39"/>
        </w:numPr>
        <w:ind w:left="426" w:hanging="426"/>
      </w:pPr>
      <w:r>
        <w:t xml:space="preserve">The researcher </w:t>
      </w:r>
      <w:r w:rsidR="00F22D5D">
        <w:t>found the descriptions</w:t>
      </w:r>
      <w:r>
        <w:t xml:space="preserve"> </w:t>
      </w:r>
      <w:r w:rsidR="00E11861">
        <w:t>which were relevant to</w:t>
      </w:r>
      <w:r w:rsidR="00F22D5D">
        <w:t xml:space="preserve"> each analytical category from the interview and the documents analysis.</w:t>
      </w:r>
    </w:p>
    <w:p w:rsidR="00F101ED" w:rsidRDefault="00F101ED" w:rsidP="00F22D5D">
      <w:pPr>
        <w:pStyle w:val="ListParagraph"/>
        <w:numPr>
          <w:ilvl w:val="0"/>
          <w:numId w:val="39"/>
        </w:numPr>
        <w:ind w:left="426" w:hanging="426"/>
      </w:pPr>
      <w:r>
        <w:t>The res</w:t>
      </w:r>
      <w:r w:rsidR="00F22D5D">
        <w:t xml:space="preserve">earcher organized each category and its description in systematic order on the basis of how the pre-service English teachers reflected their teaching experience. </w:t>
      </w:r>
    </w:p>
    <w:p w:rsidR="00742516" w:rsidRDefault="00742516" w:rsidP="00742516">
      <w:pPr>
        <w:spacing w:line="240" w:lineRule="auto"/>
        <w:ind w:firstLine="709"/>
        <w:rPr>
          <w:b/>
          <w:bCs/>
        </w:rPr>
      </w:pPr>
    </w:p>
    <w:p w:rsidR="00EF726E" w:rsidRDefault="00742516" w:rsidP="00C22FCD">
      <w:pPr>
        <w:pStyle w:val="ListParagraph"/>
        <w:numPr>
          <w:ilvl w:val="3"/>
          <w:numId w:val="32"/>
        </w:numPr>
        <w:ind w:left="426" w:hanging="426"/>
        <w:rPr>
          <w:b/>
          <w:bCs/>
        </w:rPr>
      </w:pPr>
      <w:r>
        <w:rPr>
          <w:b/>
          <w:bCs/>
        </w:rPr>
        <w:t>Data display</w:t>
      </w:r>
    </w:p>
    <w:p w:rsidR="009B5F8D" w:rsidRDefault="00E11861" w:rsidP="0001583E">
      <w:pPr>
        <w:ind w:firstLine="709"/>
      </w:pPr>
      <w:r>
        <w:t xml:space="preserve">In data display, </w:t>
      </w:r>
      <w:r w:rsidR="004E63D3">
        <w:t xml:space="preserve">the researcher displayed the data on the basis of </w:t>
      </w:r>
      <w:r w:rsidR="009177C8">
        <w:t>the research question</w:t>
      </w:r>
      <w:r w:rsidR="004E63D3">
        <w:t>.</w:t>
      </w:r>
      <w:r w:rsidR="009A0FD3">
        <w:t xml:space="preserve"> </w:t>
      </w:r>
      <w:r w:rsidR="00554120">
        <w:t xml:space="preserve">Here, </w:t>
      </w:r>
      <w:r w:rsidR="002925E9">
        <w:t>it aimed to</w:t>
      </w:r>
      <w:r w:rsidR="00554120">
        <w:t xml:space="preserve"> show how the data were displayed systematically to answer the research question. </w:t>
      </w:r>
      <w:r w:rsidR="009A0FD3">
        <w:t>Thus</w:t>
      </w:r>
      <w:r w:rsidR="0001583E">
        <w:t>,</w:t>
      </w:r>
      <w:r w:rsidR="009A0FD3">
        <w:t xml:space="preserve"> </w:t>
      </w:r>
      <w:r w:rsidR="009177C8">
        <w:t>t</w:t>
      </w:r>
      <w:r w:rsidR="004E63D3">
        <w:t xml:space="preserve">he researcher </w:t>
      </w:r>
      <w:r w:rsidR="009177C8">
        <w:t xml:space="preserve">displayed the data which had been organized into some categories into systematic order to capture the process of how the pre-service English teachers reflected their teaching experience. </w:t>
      </w:r>
      <w:r w:rsidR="0001583E">
        <w:t>In such away, the display of the data was elaborated as follows:</w:t>
      </w:r>
    </w:p>
    <w:p w:rsidR="00BF0B73" w:rsidRPr="00656C67" w:rsidRDefault="0001583E" w:rsidP="0001583E">
      <w:pPr>
        <w:pStyle w:val="ListParagraph"/>
        <w:numPr>
          <w:ilvl w:val="0"/>
          <w:numId w:val="41"/>
        </w:numPr>
        <w:ind w:left="426" w:hanging="426"/>
        <w:rPr>
          <w:b/>
          <w:bCs/>
        </w:rPr>
      </w:pPr>
      <w:r w:rsidRPr="00656C67">
        <w:rPr>
          <w:b/>
          <w:bCs/>
        </w:rPr>
        <w:t>The Process of Recognizing the Problem</w:t>
      </w:r>
    </w:p>
    <w:p w:rsidR="00842A40" w:rsidRDefault="00842A40" w:rsidP="00842A40">
      <w:pPr>
        <w:ind w:firstLine="709"/>
      </w:pPr>
      <w:r>
        <w:t>Here, the factors which caused the problems were elaborated.</w:t>
      </w:r>
    </w:p>
    <w:p w:rsidR="00842A40" w:rsidRDefault="00842A40">
      <w:r>
        <w:br w:type="page"/>
      </w:r>
    </w:p>
    <w:p w:rsidR="00842A40" w:rsidRDefault="00842A40" w:rsidP="00842A40">
      <w:pPr>
        <w:pStyle w:val="ListParagraph"/>
        <w:numPr>
          <w:ilvl w:val="7"/>
          <w:numId w:val="33"/>
        </w:numPr>
        <w:ind w:left="426" w:hanging="426"/>
      </w:pPr>
      <w:r>
        <w:lastRenderedPageBreak/>
        <w:t>The Language Used in Communication</w:t>
      </w:r>
    </w:p>
    <w:p w:rsidR="00842A40" w:rsidRDefault="00842A40" w:rsidP="00842A40">
      <w:pPr>
        <w:pStyle w:val="ListParagraph"/>
        <w:numPr>
          <w:ilvl w:val="7"/>
          <w:numId w:val="33"/>
        </w:numPr>
        <w:ind w:left="426" w:hanging="426"/>
      </w:pPr>
      <w:r>
        <w:t>The Characters of the Students</w:t>
      </w:r>
    </w:p>
    <w:p w:rsidR="00842A40" w:rsidRDefault="00842A40" w:rsidP="00842A40">
      <w:pPr>
        <w:pStyle w:val="ListParagraph"/>
        <w:numPr>
          <w:ilvl w:val="0"/>
          <w:numId w:val="42"/>
        </w:numPr>
      </w:pPr>
      <w:r>
        <w:t>Noisy</w:t>
      </w:r>
    </w:p>
    <w:p w:rsidR="00842A40" w:rsidRDefault="00842A40" w:rsidP="00842A40">
      <w:pPr>
        <w:pStyle w:val="ListParagraph"/>
        <w:numPr>
          <w:ilvl w:val="0"/>
          <w:numId w:val="42"/>
        </w:numPr>
      </w:pPr>
      <w:r>
        <w:t>Unfocused and Unmotivated</w:t>
      </w:r>
    </w:p>
    <w:p w:rsidR="00842A40" w:rsidRDefault="00842A40" w:rsidP="00842A40">
      <w:pPr>
        <w:pStyle w:val="ListParagraph"/>
        <w:numPr>
          <w:ilvl w:val="0"/>
          <w:numId w:val="42"/>
        </w:numPr>
      </w:pPr>
      <w:r>
        <w:t>Lazy and Unconfident</w:t>
      </w:r>
    </w:p>
    <w:p w:rsidR="00842A40" w:rsidRDefault="00842A40" w:rsidP="00842A40">
      <w:pPr>
        <w:pStyle w:val="ListParagraph"/>
        <w:numPr>
          <w:ilvl w:val="7"/>
          <w:numId w:val="33"/>
        </w:numPr>
        <w:ind w:left="426" w:hanging="426"/>
      </w:pPr>
      <w:r>
        <w:t>The Passiveness roles of the schools</w:t>
      </w:r>
    </w:p>
    <w:p w:rsidR="00934CC2" w:rsidRPr="00934CC2" w:rsidRDefault="00934CC2" w:rsidP="00842A40">
      <w:pPr>
        <w:pStyle w:val="ListParagraph"/>
        <w:numPr>
          <w:ilvl w:val="0"/>
          <w:numId w:val="43"/>
        </w:numPr>
      </w:pPr>
      <w:r w:rsidRPr="00934CC2">
        <w:t>No Written Syllabus and No Demand for Constructing Lesson Plan</w:t>
      </w:r>
    </w:p>
    <w:p w:rsidR="00934CC2" w:rsidRPr="00934CC2" w:rsidRDefault="00934CC2" w:rsidP="00842A40">
      <w:pPr>
        <w:pStyle w:val="ListParagraph"/>
        <w:numPr>
          <w:ilvl w:val="0"/>
          <w:numId w:val="43"/>
        </w:numPr>
      </w:pPr>
      <w:r w:rsidRPr="00934CC2">
        <w:t>No Appropriate Teaching Material</w:t>
      </w:r>
    </w:p>
    <w:p w:rsidR="00934CC2" w:rsidRPr="00934CC2" w:rsidRDefault="00934CC2" w:rsidP="00842A40">
      <w:pPr>
        <w:pStyle w:val="ListParagraph"/>
        <w:numPr>
          <w:ilvl w:val="0"/>
          <w:numId w:val="43"/>
        </w:numPr>
      </w:pPr>
      <w:r w:rsidRPr="00934CC2">
        <w:t>No Assigned Mentor to Guide</w:t>
      </w:r>
    </w:p>
    <w:p w:rsidR="006917AA" w:rsidRPr="00934CC2" w:rsidRDefault="00934CC2" w:rsidP="00934CC2">
      <w:pPr>
        <w:pStyle w:val="ListParagraph"/>
        <w:numPr>
          <w:ilvl w:val="0"/>
          <w:numId w:val="43"/>
        </w:numPr>
        <w:spacing w:line="240" w:lineRule="auto"/>
      </w:pPr>
      <w:r w:rsidRPr="00934CC2">
        <w:t xml:space="preserve">No Adequate Facilities to Support the Teaching and Learning Process </w:t>
      </w:r>
      <w:r w:rsidR="00842A40" w:rsidRPr="00934CC2">
        <w:t xml:space="preserve"> </w:t>
      </w:r>
    </w:p>
    <w:p w:rsidR="00934CC2" w:rsidRPr="00934CC2" w:rsidRDefault="00934CC2" w:rsidP="00934CC2">
      <w:pPr>
        <w:spacing w:line="240" w:lineRule="auto"/>
        <w:ind w:left="426"/>
      </w:pPr>
    </w:p>
    <w:p w:rsidR="00934CC2" w:rsidRPr="00934CC2" w:rsidRDefault="00934CC2" w:rsidP="00934CC2">
      <w:pPr>
        <w:pStyle w:val="ListParagraph"/>
        <w:numPr>
          <w:ilvl w:val="7"/>
          <w:numId w:val="33"/>
        </w:numPr>
        <w:ind w:left="426" w:hanging="426"/>
      </w:pPr>
      <w:r w:rsidRPr="00934CC2">
        <w:t>The Limited Time for Teaching</w:t>
      </w:r>
    </w:p>
    <w:p w:rsidR="00934CC2" w:rsidRDefault="00934CC2" w:rsidP="00934CC2">
      <w:pPr>
        <w:pStyle w:val="ListParagraph"/>
        <w:numPr>
          <w:ilvl w:val="7"/>
          <w:numId w:val="33"/>
        </w:numPr>
        <w:ind w:left="426" w:hanging="426"/>
      </w:pPr>
      <w:r w:rsidRPr="00934CC2">
        <w:t>Occurrence Frequency of the Problems</w:t>
      </w:r>
    </w:p>
    <w:p w:rsidR="00934CC2" w:rsidRDefault="00934CC2" w:rsidP="00934CC2">
      <w:pPr>
        <w:spacing w:line="240" w:lineRule="auto"/>
      </w:pPr>
    </w:p>
    <w:p w:rsidR="00934CC2" w:rsidRPr="00656C67" w:rsidRDefault="00934CC2" w:rsidP="00934CC2">
      <w:pPr>
        <w:pStyle w:val="ListParagraph"/>
        <w:numPr>
          <w:ilvl w:val="1"/>
          <w:numId w:val="44"/>
        </w:numPr>
        <w:ind w:left="426" w:hanging="426"/>
        <w:rPr>
          <w:b/>
          <w:bCs/>
        </w:rPr>
      </w:pPr>
      <w:r w:rsidRPr="00656C67">
        <w:rPr>
          <w:b/>
          <w:bCs/>
        </w:rPr>
        <w:t>The Process of Determining the Solution</w:t>
      </w:r>
    </w:p>
    <w:p w:rsidR="00934CC2" w:rsidRDefault="00934CC2" w:rsidP="00934CC2">
      <w:pPr>
        <w:ind w:firstLine="709"/>
      </w:pPr>
      <w:r>
        <w:t>Here, the efforts to solve the problems were elaborated.</w:t>
      </w:r>
    </w:p>
    <w:p w:rsidR="00934CC2" w:rsidRPr="002B11D0" w:rsidRDefault="00934CC2" w:rsidP="00934CC2">
      <w:pPr>
        <w:pStyle w:val="ListParagraph"/>
        <w:numPr>
          <w:ilvl w:val="7"/>
          <w:numId w:val="44"/>
        </w:numPr>
        <w:ind w:left="426" w:hanging="426"/>
      </w:pPr>
      <w:r w:rsidRPr="002B11D0">
        <w:t>Finding Persons to Discuss the Solution</w:t>
      </w:r>
    </w:p>
    <w:p w:rsidR="00934CC2" w:rsidRPr="002B11D0" w:rsidRDefault="00934CC2" w:rsidP="00934CC2">
      <w:pPr>
        <w:pStyle w:val="ListParagraph"/>
        <w:numPr>
          <w:ilvl w:val="0"/>
          <w:numId w:val="45"/>
        </w:numPr>
      </w:pPr>
      <w:r w:rsidRPr="002B11D0">
        <w:t>The English Teachers of the Schools</w:t>
      </w:r>
    </w:p>
    <w:p w:rsidR="00934CC2" w:rsidRPr="002B11D0" w:rsidRDefault="00934CC2" w:rsidP="00934CC2">
      <w:pPr>
        <w:pStyle w:val="ListParagraph"/>
        <w:numPr>
          <w:ilvl w:val="0"/>
          <w:numId w:val="45"/>
        </w:numPr>
      </w:pPr>
      <w:r w:rsidRPr="002B11D0">
        <w:t>The Headmaster of the Schools</w:t>
      </w:r>
    </w:p>
    <w:p w:rsidR="00934CC2" w:rsidRPr="002B11D0" w:rsidRDefault="00934CC2" w:rsidP="00934CC2">
      <w:pPr>
        <w:pStyle w:val="ListParagraph"/>
        <w:numPr>
          <w:ilvl w:val="0"/>
          <w:numId w:val="45"/>
        </w:numPr>
      </w:pPr>
      <w:r w:rsidRPr="002B11D0">
        <w:t>The Other Pre-service English Teachers in Other Schools in Thailand</w:t>
      </w:r>
    </w:p>
    <w:p w:rsidR="00934CC2" w:rsidRPr="002B11D0" w:rsidRDefault="00934CC2" w:rsidP="00934CC2">
      <w:pPr>
        <w:pStyle w:val="ListParagraph"/>
        <w:numPr>
          <w:ilvl w:val="7"/>
          <w:numId w:val="44"/>
        </w:numPr>
        <w:ind w:left="426" w:hanging="426"/>
      </w:pPr>
      <w:r w:rsidRPr="002B11D0">
        <w:t>Trying Out the Selected Teaching Method</w:t>
      </w:r>
    </w:p>
    <w:p w:rsidR="00934CC2" w:rsidRPr="002B11D0" w:rsidRDefault="002B11D0" w:rsidP="00934CC2">
      <w:pPr>
        <w:pStyle w:val="ListParagraph"/>
        <w:numPr>
          <w:ilvl w:val="0"/>
          <w:numId w:val="46"/>
        </w:numPr>
      </w:pPr>
      <w:r w:rsidRPr="002B11D0">
        <w:t>Total Physical Response</w:t>
      </w:r>
    </w:p>
    <w:p w:rsidR="002B11D0" w:rsidRPr="002B11D0" w:rsidRDefault="002B11D0" w:rsidP="00934CC2">
      <w:pPr>
        <w:pStyle w:val="ListParagraph"/>
        <w:numPr>
          <w:ilvl w:val="0"/>
          <w:numId w:val="46"/>
        </w:numPr>
      </w:pPr>
      <w:r w:rsidRPr="002B11D0">
        <w:t>The Oral Approach and Situational Language Teaching</w:t>
      </w:r>
    </w:p>
    <w:p w:rsidR="002B11D0" w:rsidRPr="002B11D0" w:rsidRDefault="002B11D0" w:rsidP="00934CC2">
      <w:pPr>
        <w:pStyle w:val="ListParagraph"/>
        <w:numPr>
          <w:ilvl w:val="0"/>
          <w:numId w:val="46"/>
        </w:numPr>
      </w:pPr>
      <w:r w:rsidRPr="002B11D0">
        <w:t>Direct Method</w:t>
      </w:r>
    </w:p>
    <w:p w:rsidR="002B11D0" w:rsidRPr="002B11D0" w:rsidRDefault="002B11D0" w:rsidP="00934CC2">
      <w:pPr>
        <w:pStyle w:val="ListParagraph"/>
        <w:numPr>
          <w:ilvl w:val="0"/>
          <w:numId w:val="46"/>
        </w:numPr>
      </w:pPr>
      <w:r w:rsidRPr="002B11D0">
        <w:t>Grammar Translation Method</w:t>
      </w:r>
    </w:p>
    <w:p w:rsidR="002B11D0" w:rsidRDefault="002B11D0" w:rsidP="00934CC2">
      <w:pPr>
        <w:pStyle w:val="ListParagraph"/>
        <w:numPr>
          <w:ilvl w:val="0"/>
          <w:numId w:val="46"/>
        </w:numPr>
      </w:pPr>
      <w:r w:rsidRPr="002B11D0">
        <w:lastRenderedPageBreak/>
        <w:t>Audiolingual Method</w:t>
      </w:r>
    </w:p>
    <w:p w:rsidR="00A95B47" w:rsidRDefault="00A95B47" w:rsidP="00A95B47">
      <w:pPr>
        <w:spacing w:line="240" w:lineRule="auto"/>
      </w:pPr>
    </w:p>
    <w:p w:rsidR="00A95B47" w:rsidRPr="002B11D0" w:rsidRDefault="00835ED9" w:rsidP="001D2A3B">
      <w:pPr>
        <w:ind w:firstLine="709"/>
      </w:pPr>
      <w:r>
        <w:t>Then</w:t>
      </w:r>
      <w:r w:rsidR="00BC3E61">
        <w:t xml:space="preserve">, </w:t>
      </w:r>
      <w:r>
        <w:t xml:space="preserve">to make easier capture findings of the research, </w:t>
      </w:r>
      <w:r w:rsidR="00BC3E61">
        <w:t xml:space="preserve">the researcher used table to </w:t>
      </w:r>
      <w:r w:rsidR="001D2A3B">
        <w:t>display</w:t>
      </w:r>
      <w:r>
        <w:t xml:space="preserve"> the findings</w:t>
      </w:r>
      <w:r w:rsidR="001D2A3B">
        <w:t xml:space="preserve"> of the research</w:t>
      </w:r>
      <w:r>
        <w:t>.</w:t>
      </w:r>
    </w:p>
    <w:p w:rsidR="00477D4A" w:rsidRPr="00477D4A" w:rsidRDefault="00477D4A" w:rsidP="00477D4A">
      <w:pPr>
        <w:spacing w:line="240" w:lineRule="auto"/>
        <w:ind w:firstLine="709"/>
      </w:pPr>
    </w:p>
    <w:p w:rsidR="00EF726E" w:rsidRDefault="00742516" w:rsidP="00934CC2">
      <w:pPr>
        <w:pStyle w:val="ListParagraph"/>
        <w:numPr>
          <w:ilvl w:val="3"/>
          <w:numId w:val="44"/>
        </w:numPr>
        <w:ind w:left="426" w:hanging="426"/>
        <w:rPr>
          <w:b/>
          <w:bCs/>
        </w:rPr>
      </w:pPr>
      <w:r>
        <w:rPr>
          <w:b/>
          <w:bCs/>
        </w:rPr>
        <w:t>Data Interpretation</w:t>
      </w:r>
    </w:p>
    <w:p w:rsidR="00CB131C" w:rsidRDefault="007463F3" w:rsidP="00CB131C">
      <w:pPr>
        <w:ind w:firstLine="709"/>
      </w:pPr>
      <w:r>
        <w:t xml:space="preserve">In data interpretation, the researcher </w:t>
      </w:r>
      <w:r w:rsidR="009E4F12">
        <w:t>discussed</w:t>
      </w:r>
      <w:r>
        <w:t xml:space="preserve"> findings of the research upon the existing body of the relevant theories</w:t>
      </w:r>
      <w:r w:rsidR="00385290">
        <w:t xml:space="preserve">. </w:t>
      </w:r>
      <w:r w:rsidR="009E4F12">
        <w:t xml:space="preserve">It was done to </w:t>
      </w:r>
      <w:r w:rsidR="009A2FB2">
        <w:t>draw conclusion</w:t>
      </w:r>
      <w:r w:rsidR="00CB131C">
        <w:t xml:space="preserve"> in relation to the position of the findings of the research upon the theory of self-reflection. Thus, in data interpretation, the researcher did some activities as follows:</w:t>
      </w:r>
    </w:p>
    <w:p w:rsidR="001A7D90" w:rsidRDefault="00CB131C" w:rsidP="00CB131C">
      <w:pPr>
        <w:pStyle w:val="ListParagraph"/>
        <w:numPr>
          <w:ilvl w:val="4"/>
          <w:numId w:val="44"/>
        </w:numPr>
        <w:ind w:left="426" w:hanging="426"/>
      </w:pPr>
      <w:r>
        <w:t>The researcher elaborated each finding which was then followed by the discussion upon the relevant theories.</w:t>
      </w:r>
    </w:p>
    <w:p w:rsidR="00CB131C" w:rsidRDefault="00CB131C" w:rsidP="00A41713">
      <w:pPr>
        <w:pStyle w:val="ListParagraph"/>
        <w:numPr>
          <w:ilvl w:val="4"/>
          <w:numId w:val="44"/>
        </w:numPr>
        <w:ind w:left="426" w:hanging="426"/>
      </w:pPr>
      <w:r>
        <w:t xml:space="preserve">The researcher </w:t>
      </w:r>
      <w:r w:rsidR="00A41713">
        <w:t>drawn conclusions from each discussion of the findings.</w:t>
      </w:r>
    </w:p>
    <w:p w:rsidR="00A41713" w:rsidRDefault="00A41713" w:rsidP="00A41713">
      <w:pPr>
        <w:pStyle w:val="ListParagraph"/>
        <w:numPr>
          <w:ilvl w:val="4"/>
          <w:numId w:val="44"/>
        </w:numPr>
        <w:ind w:left="426" w:hanging="426"/>
      </w:pPr>
      <w:r>
        <w:t>The researcher elaborated the conclusions into two points those were:</w:t>
      </w:r>
    </w:p>
    <w:p w:rsidR="00A41713" w:rsidRDefault="00A41713" w:rsidP="00A41713">
      <w:pPr>
        <w:pStyle w:val="ListParagraph"/>
        <w:numPr>
          <w:ilvl w:val="7"/>
          <w:numId w:val="44"/>
        </w:numPr>
        <w:ind w:left="851" w:hanging="425"/>
      </w:pPr>
      <w:r>
        <w:t>Theoretical Findings</w:t>
      </w:r>
    </w:p>
    <w:p w:rsidR="00A41713" w:rsidRDefault="00A24E3C" w:rsidP="00A24E3C">
      <w:pPr>
        <w:ind w:left="425" w:firstLine="709"/>
      </w:pPr>
      <w:r>
        <w:t xml:space="preserve">Here, it was inferred that </w:t>
      </w:r>
      <w:r w:rsidR="00A41713">
        <w:t>the findings produced the theories.</w:t>
      </w:r>
    </w:p>
    <w:p w:rsidR="00A41713" w:rsidRPr="00A41713" w:rsidRDefault="00A41713" w:rsidP="00A41713">
      <w:pPr>
        <w:pStyle w:val="ListParagraph"/>
        <w:numPr>
          <w:ilvl w:val="0"/>
          <w:numId w:val="47"/>
        </w:numPr>
        <w:ind w:left="851"/>
      </w:pPr>
      <w:r w:rsidRPr="00A41713">
        <w:t>Self-Reflection was a Process of Solving a Problem</w:t>
      </w:r>
    </w:p>
    <w:p w:rsidR="00A41713" w:rsidRPr="00A41713" w:rsidRDefault="00A41713" w:rsidP="00A41713">
      <w:pPr>
        <w:pStyle w:val="ListParagraph"/>
        <w:numPr>
          <w:ilvl w:val="0"/>
          <w:numId w:val="47"/>
        </w:numPr>
        <w:ind w:left="851"/>
      </w:pPr>
      <w:r w:rsidRPr="00A41713">
        <w:t>The Role of Self-reflection was to Improve Teachers’ Expertise</w:t>
      </w:r>
    </w:p>
    <w:p w:rsidR="00A41713" w:rsidRPr="00A41713" w:rsidRDefault="00A41713" w:rsidP="00A41713">
      <w:pPr>
        <w:pStyle w:val="ListParagraph"/>
        <w:numPr>
          <w:ilvl w:val="0"/>
          <w:numId w:val="47"/>
        </w:numPr>
        <w:spacing w:line="240" w:lineRule="auto"/>
        <w:ind w:left="851"/>
      </w:pPr>
      <w:r w:rsidRPr="00A41713">
        <w:t>TEFL Methods were Served Based on The Nature of Language and Language Learning</w:t>
      </w:r>
    </w:p>
    <w:p w:rsidR="00A41713" w:rsidRDefault="00A41713" w:rsidP="00A41713">
      <w:pPr>
        <w:pStyle w:val="ListParagraph"/>
        <w:spacing w:line="240" w:lineRule="auto"/>
        <w:ind w:left="1211"/>
      </w:pPr>
    </w:p>
    <w:p w:rsidR="00A41713" w:rsidRDefault="00A41713" w:rsidP="00A41713">
      <w:pPr>
        <w:pStyle w:val="ListParagraph"/>
        <w:numPr>
          <w:ilvl w:val="7"/>
          <w:numId w:val="44"/>
        </w:numPr>
        <w:ind w:left="851" w:hanging="425"/>
      </w:pPr>
      <w:r>
        <w:t>Empirical Findings</w:t>
      </w:r>
    </w:p>
    <w:p w:rsidR="00A41713" w:rsidRDefault="00A41713" w:rsidP="00A24E3C">
      <w:pPr>
        <w:ind w:left="426" w:firstLine="708"/>
      </w:pPr>
      <w:r>
        <w:t xml:space="preserve">Here, it was </w:t>
      </w:r>
      <w:r w:rsidR="00A24E3C">
        <w:t>inferred</w:t>
      </w:r>
      <w:r>
        <w:t xml:space="preserve"> that the findings based on the </w:t>
      </w:r>
      <w:r w:rsidR="00A24E3C">
        <w:t>facts in the field.</w:t>
      </w:r>
    </w:p>
    <w:p w:rsidR="00F725E3" w:rsidRDefault="00A41713" w:rsidP="00F725E3">
      <w:pPr>
        <w:pStyle w:val="ListParagraph"/>
        <w:numPr>
          <w:ilvl w:val="0"/>
          <w:numId w:val="48"/>
        </w:numPr>
        <w:ind w:left="851"/>
      </w:pPr>
      <w:r w:rsidRPr="00A24E3C">
        <w:t>Self-reflection Consisted of Two Processes</w:t>
      </w:r>
    </w:p>
    <w:p w:rsidR="00364F40" w:rsidRPr="00F725E3" w:rsidRDefault="00A41713" w:rsidP="00F725E3">
      <w:pPr>
        <w:pStyle w:val="ListParagraph"/>
        <w:numPr>
          <w:ilvl w:val="0"/>
          <w:numId w:val="48"/>
        </w:numPr>
        <w:ind w:left="851"/>
      </w:pPr>
      <w:r w:rsidRPr="00A24E3C">
        <w:t>TEFL Methods were Employed Incompletely</w:t>
      </w:r>
    </w:p>
    <w:sectPr w:rsidR="00364F40" w:rsidRPr="00F725E3" w:rsidSect="002F3F2B">
      <w:headerReference w:type="even" r:id="rId16"/>
      <w:headerReference w:type="default" r:id="rId17"/>
      <w:footerReference w:type="even" r:id="rId18"/>
      <w:footerReference w:type="default" r:id="rId19"/>
      <w:headerReference w:type="first" r:id="rId20"/>
      <w:footerReference w:type="first" r:id="rId21"/>
      <w:pgSz w:w="11907" w:h="16840"/>
      <w:pgMar w:top="2268" w:right="1701" w:bottom="1701" w:left="2268" w:header="1134" w:footer="1134"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91" w:rsidRDefault="00897691" w:rsidP="00B242FF">
      <w:pPr>
        <w:spacing w:line="240" w:lineRule="auto"/>
      </w:pPr>
      <w:r>
        <w:separator/>
      </w:r>
    </w:p>
  </w:endnote>
  <w:endnote w:type="continuationSeparator" w:id="1">
    <w:p w:rsidR="00897691" w:rsidRDefault="00897691" w:rsidP="00B242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2B" w:rsidRDefault="002F3F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2B" w:rsidRDefault="002F3F2B" w:rsidP="002F3F2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2B" w:rsidRDefault="002F3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91" w:rsidRDefault="00897691" w:rsidP="00B242FF">
      <w:pPr>
        <w:spacing w:line="240" w:lineRule="auto"/>
      </w:pPr>
      <w:r>
        <w:separator/>
      </w:r>
    </w:p>
  </w:footnote>
  <w:footnote w:type="continuationSeparator" w:id="1">
    <w:p w:rsidR="00897691" w:rsidRDefault="00897691" w:rsidP="00B242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2B" w:rsidRDefault="002F3F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6942"/>
      <w:docPartObj>
        <w:docPartGallery w:val="Page Numbers (Top of Page)"/>
        <w:docPartUnique/>
      </w:docPartObj>
    </w:sdtPr>
    <w:sdtContent>
      <w:p w:rsidR="00414F06" w:rsidRDefault="00D93939">
        <w:pPr>
          <w:pStyle w:val="Header"/>
          <w:jc w:val="right"/>
        </w:pPr>
        <w:fldSimple w:instr=" PAGE   \* MERGEFORMAT ">
          <w:r w:rsidR="00F725E3">
            <w:rPr>
              <w:noProof/>
            </w:rPr>
            <w:t>33</w:t>
          </w:r>
        </w:fldSimple>
      </w:p>
    </w:sdtContent>
  </w:sdt>
  <w:p w:rsidR="00A41713" w:rsidRDefault="00A417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2B" w:rsidRDefault="002F3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C"/>
    <w:multiLevelType w:val="multilevel"/>
    <w:tmpl w:val="0000000C"/>
    <w:lvl w:ilvl="0">
      <w:start w:val="1"/>
      <w:numFmt w:val="decimal"/>
      <w:lvlText w:val="%1"/>
      <w:lvlJc w:val="left"/>
      <w:pPr>
        <w:ind w:left="360" w:hanging="360"/>
      </w:pPr>
    </w:lvl>
    <w:lvl w:ilvl="1">
      <w:start w:val="1"/>
      <w:numFmt w:val="upp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000017"/>
    <w:multiLevelType w:val="multilevel"/>
    <w:tmpl w:val="0000001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7A2E2E"/>
    <w:multiLevelType w:val="hybridMultilevel"/>
    <w:tmpl w:val="48AEC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D7059"/>
    <w:multiLevelType w:val="hybridMultilevel"/>
    <w:tmpl w:val="9058F634"/>
    <w:lvl w:ilvl="0" w:tplc="B82605D8">
      <w:start w:val="1"/>
      <w:numFmt w:val="bullet"/>
      <w:lvlText w:val="•"/>
      <w:lvlJc w:val="left"/>
      <w:pPr>
        <w:tabs>
          <w:tab w:val="num" w:pos="720"/>
        </w:tabs>
        <w:ind w:left="720" w:hanging="360"/>
      </w:pPr>
      <w:rPr>
        <w:rFonts w:ascii="Arial" w:hAnsi="Arial" w:hint="default"/>
      </w:rPr>
    </w:lvl>
    <w:lvl w:ilvl="1" w:tplc="941A28E2" w:tentative="1">
      <w:start w:val="1"/>
      <w:numFmt w:val="bullet"/>
      <w:lvlText w:val="•"/>
      <w:lvlJc w:val="left"/>
      <w:pPr>
        <w:tabs>
          <w:tab w:val="num" w:pos="1440"/>
        </w:tabs>
        <w:ind w:left="1440" w:hanging="360"/>
      </w:pPr>
      <w:rPr>
        <w:rFonts w:ascii="Arial" w:hAnsi="Arial" w:hint="default"/>
      </w:rPr>
    </w:lvl>
    <w:lvl w:ilvl="2" w:tplc="ED847388" w:tentative="1">
      <w:start w:val="1"/>
      <w:numFmt w:val="bullet"/>
      <w:lvlText w:val="•"/>
      <w:lvlJc w:val="left"/>
      <w:pPr>
        <w:tabs>
          <w:tab w:val="num" w:pos="2160"/>
        </w:tabs>
        <w:ind w:left="2160" w:hanging="360"/>
      </w:pPr>
      <w:rPr>
        <w:rFonts w:ascii="Arial" w:hAnsi="Arial" w:hint="default"/>
      </w:rPr>
    </w:lvl>
    <w:lvl w:ilvl="3" w:tplc="A17E118A" w:tentative="1">
      <w:start w:val="1"/>
      <w:numFmt w:val="bullet"/>
      <w:lvlText w:val="•"/>
      <w:lvlJc w:val="left"/>
      <w:pPr>
        <w:tabs>
          <w:tab w:val="num" w:pos="2880"/>
        </w:tabs>
        <w:ind w:left="2880" w:hanging="360"/>
      </w:pPr>
      <w:rPr>
        <w:rFonts w:ascii="Arial" w:hAnsi="Arial" w:hint="default"/>
      </w:rPr>
    </w:lvl>
    <w:lvl w:ilvl="4" w:tplc="1ACC5268" w:tentative="1">
      <w:start w:val="1"/>
      <w:numFmt w:val="bullet"/>
      <w:lvlText w:val="•"/>
      <w:lvlJc w:val="left"/>
      <w:pPr>
        <w:tabs>
          <w:tab w:val="num" w:pos="3600"/>
        </w:tabs>
        <w:ind w:left="3600" w:hanging="360"/>
      </w:pPr>
      <w:rPr>
        <w:rFonts w:ascii="Arial" w:hAnsi="Arial" w:hint="default"/>
      </w:rPr>
    </w:lvl>
    <w:lvl w:ilvl="5" w:tplc="F1F4C782" w:tentative="1">
      <w:start w:val="1"/>
      <w:numFmt w:val="bullet"/>
      <w:lvlText w:val="•"/>
      <w:lvlJc w:val="left"/>
      <w:pPr>
        <w:tabs>
          <w:tab w:val="num" w:pos="4320"/>
        </w:tabs>
        <w:ind w:left="4320" w:hanging="360"/>
      </w:pPr>
      <w:rPr>
        <w:rFonts w:ascii="Arial" w:hAnsi="Arial" w:hint="default"/>
      </w:rPr>
    </w:lvl>
    <w:lvl w:ilvl="6" w:tplc="7B32B690" w:tentative="1">
      <w:start w:val="1"/>
      <w:numFmt w:val="bullet"/>
      <w:lvlText w:val="•"/>
      <w:lvlJc w:val="left"/>
      <w:pPr>
        <w:tabs>
          <w:tab w:val="num" w:pos="5040"/>
        </w:tabs>
        <w:ind w:left="5040" w:hanging="360"/>
      </w:pPr>
      <w:rPr>
        <w:rFonts w:ascii="Arial" w:hAnsi="Arial" w:hint="default"/>
      </w:rPr>
    </w:lvl>
    <w:lvl w:ilvl="7" w:tplc="4C3AA430" w:tentative="1">
      <w:start w:val="1"/>
      <w:numFmt w:val="bullet"/>
      <w:lvlText w:val="•"/>
      <w:lvlJc w:val="left"/>
      <w:pPr>
        <w:tabs>
          <w:tab w:val="num" w:pos="5760"/>
        </w:tabs>
        <w:ind w:left="5760" w:hanging="360"/>
      </w:pPr>
      <w:rPr>
        <w:rFonts w:ascii="Arial" w:hAnsi="Arial" w:hint="default"/>
      </w:rPr>
    </w:lvl>
    <w:lvl w:ilvl="8" w:tplc="5F92CE68" w:tentative="1">
      <w:start w:val="1"/>
      <w:numFmt w:val="bullet"/>
      <w:lvlText w:val="•"/>
      <w:lvlJc w:val="left"/>
      <w:pPr>
        <w:tabs>
          <w:tab w:val="num" w:pos="6480"/>
        </w:tabs>
        <w:ind w:left="6480" w:hanging="360"/>
      </w:pPr>
      <w:rPr>
        <w:rFonts w:ascii="Arial" w:hAnsi="Arial" w:hint="default"/>
      </w:rPr>
    </w:lvl>
  </w:abstractNum>
  <w:abstractNum w:abstractNumId="5">
    <w:nsid w:val="098D060E"/>
    <w:multiLevelType w:val="multilevel"/>
    <w:tmpl w:val="160083A0"/>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FD81012"/>
    <w:multiLevelType w:val="multilevel"/>
    <w:tmpl w:val="9CDAE274"/>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6A5DEE"/>
    <w:multiLevelType w:val="hybridMultilevel"/>
    <w:tmpl w:val="51A8F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02434"/>
    <w:multiLevelType w:val="hybridMultilevel"/>
    <w:tmpl w:val="1474F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1271F"/>
    <w:multiLevelType w:val="hybridMultilevel"/>
    <w:tmpl w:val="85848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2209F"/>
    <w:multiLevelType w:val="multilevel"/>
    <w:tmpl w:val="1756B092"/>
    <w:lvl w:ilvl="0">
      <w:start w:val="6"/>
      <w:numFmt w:val="upperLetter"/>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9614CEF"/>
    <w:multiLevelType w:val="hybridMultilevel"/>
    <w:tmpl w:val="9ADA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41EC6"/>
    <w:multiLevelType w:val="hybridMultilevel"/>
    <w:tmpl w:val="FE406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820A0"/>
    <w:multiLevelType w:val="multilevel"/>
    <w:tmpl w:val="000000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DF10A2"/>
    <w:multiLevelType w:val="hybridMultilevel"/>
    <w:tmpl w:val="227E7DEA"/>
    <w:lvl w:ilvl="0" w:tplc="7478ABF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7257880"/>
    <w:multiLevelType w:val="hybridMultilevel"/>
    <w:tmpl w:val="FBC690EC"/>
    <w:lvl w:ilvl="0" w:tplc="7C66CD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C7080"/>
    <w:multiLevelType w:val="hybridMultilevel"/>
    <w:tmpl w:val="BD2A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12D1E"/>
    <w:multiLevelType w:val="multilevel"/>
    <w:tmpl w:val="F110B5C8"/>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1D62C3"/>
    <w:multiLevelType w:val="hybridMultilevel"/>
    <w:tmpl w:val="D1984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564FA"/>
    <w:multiLevelType w:val="multilevel"/>
    <w:tmpl w:val="8E0E4272"/>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E616354"/>
    <w:multiLevelType w:val="hybridMultilevel"/>
    <w:tmpl w:val="D3A26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728C7"/>
    <w:multiLevelType w:val="hybridMultilevel"/>
    <w:tmpl w:val="2CAE6B42"/>
    <w:lvl w:ilvl="0" w:tplc="6B2E402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3D038CD"/>
    <w:multiLevelType w:val="hybridMultilevel"/>
    <w:tmpl w:val="0CFC60D6"/>
    <w:lvl w:ilvl="0" w:tplc="772C71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43020CA"/>
    <w:multiLevelType w:val="hybridMultilevel"/>
    <w:tmpl w:val="5896E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C3548"/>
    <w:multiLevelType w:val="hybridMultilevel"/>
    <w:tmpl w:val="A094F08C"/>
    <w:lvl w:ilvl="0" w:tplc="B674F8E2">
      <w:start w:val="1"/>
      <w:numFmt w:val="lowerLetter"/>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57A2D31"/>
    <w:multiLevelType w:val="hybridMultilevel"/>
    <w:tmpl w:val="5B680892"/>
    <w:lvl w:ilvl="0" w:tplc="5FA25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34B08"/>
    <w:multiLevelType w:val="multilevel"/>
    <w:tmpl w:val="22CA1388"/>
    <w:lvl w:ilvl="0">
      <w:start w:val="6"/>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BEA070F"/>
    <w:multiLevelType w:val="hybridMultilevel"/>
    <w:tmpl w:val="84BA5506"/>
    <w:lvl w:ilvl="0" w:tplc="39DE4B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BF82462"/>
    <w:multiLevelType w:val="hybridMultilevel"/>
    <w:tmpl w:val="2AD82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B80444"/>
    <w:multiLevelType w:val="hybridMultilevel"/>
    <w:tmpl w:val="8F369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64278A"/>
    <w:multiLevelType w:val="hybridMultilevel"/>
    <w:tmpl w:val="74CAF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853BC2"/>
    <w:multiLevelType w:val="multilevel"/>
    <w:tmpl w:val="1F2A11EA"/>
    <w:lvl w:ilvl="0">
      <w:start w:val="6"/>
      <w:numFmt w:val="upperLetter"/>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6AF4D43"/>
    <w:multiLevelType w:val="hybridMultilevel"/>
    <w:tmpl w:val="4ACE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5336C"/>
    <w:multiLevelType w:val="hybridMultilevel"/>
    <w:tmpl w:val="A79EC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EF15E3"/>
    <w:multiLevelType w:val="hybridMultilevel"/>
    <w:tmpl w:val="AEB01AB0"/>
    <w:lvl w:ilvl="0" w:tplc="CAB06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01BE4"/>
    <w:multiLevelType w:val="multilevel"/>
    <w:tmpl w:val="BD10A6B0"/>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1D207A2"/>
    <w:multiLevelType w:val="hybridMultilevel"/>
    <w:tmpl w:val="3766A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A3B73"/>
    <w:multiLevelType w:val="hybridMultilevel"/>
    <w:tmpl w:val="0EDE9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412EF"/>
    <w:multiLevelType w:val="hybridMultilevel"/>
    <w:tmpl w:val="0F906ECE"/>
    <w:lvl w:ilvl="0" w:tplc="51129274">
      <w:start w:val="1"/>
      <w:numFmt w:val="bullet"/>
      <w:lvlText w:val="•"/>
      <w:lvlJc w:val="left"/>
      <w:pPr>
        <w:tabs>
          <w:tab w:val="num" w:pos="720"/>
        </w:tabs>
        <w:ind w:left="720" w:hanging="360"/>
      </w:pPr>
      <w:rPr>
        <w:rFonts w:ascii="Arial" w:hAnsi="Arial" w:hint="default"/>
      </w:rPr>
    </w:lvl>
    <w:lvl w:ilvl="1" w:tplc="F760DE12" w:tentative="1">
      <w:start w:val="1"/>
      <w:numFmt w:val="bullet"/>
      <w:lvlText w:val="•"/>
      <w:lvlJc w:val="left"/>
      <w:pPr>
        <w:tabs>
          <w:tab w:val="num" w:pos="1440"/>
        </w:tabs>
        <w:ind w:left="1440" w:hanging="360"/>
      </w:pPr>
      <w:rPr>
        <w:rFonts w:ascii="Arial" w:hAnsi="Arial" w:hint="default"/>
      </w:rPr>
    </w:lvl>
    <w:lvl w:ilvl="2" w:tplc="EB7CB6A2" w:tentative="1">
      <w:start w:val="1"/>
      <w:numFmt w:val="bullet"/>
      <w:lvlText w:val="•"/>
      <w:lvlJc w:val="left"/>
      <w:pPr>
        <w:tabs>
          <w:tab w:val="num" w:pos="2160"/>
        </w:tabs>
        <w:ind w:left="2160" w:hanging="360"/>
      </w:pPr>
      <w:rPr>
        <w:rFonts w:ascii="Arial" w:hAnsi="Arial" w:hint="default"/>
      </w:rPr>
    </w:lvl>
    <w:lvl w:ilvl="3" w:tplc="F8E2AAF4" w:tentative="1">
      <w:start w:val="1"/>
      <w:numFmt w:val="bullet"/>
      <w:lvlText w:val="•"/>
      <w:lvlJc w:val="left"/>
      <w:pPr>
        <w:tabs>
          <w:tab w:val="num" w:pos="2880"/>
        </w:tabs>
        <w:ind w:left="2880" w:hanging="360"/>
      </w:pPr>
      <w:rPr>
        <w:rFonts w:ascii="Arial" w:hAnsi="Arial" w:hint="default"/>
      </w:rPr>
    </w:lvl>
    <w:lvl w:ilvl="4" w:tplc="05027220" w:tentative="1">
      <w:start w:val="1"/>
      <w:numFmt w:val="bullet"/>
      <w:lvlText w:val="•"/>
      <w:lvlJc w:val="left"/>
      <w:pPr>
        <w:tabs>
          <w:tab w:val="num" w:pos="3600"/>
        </w:tabs>
        <w:ind w:left="3600" w:hanging="360"/>
      </w:pPr>
      <w:rPr>
        <w:rFonts w:ascii="Arial" w:hAnsi="Arial" w:hint="default"/>
      </w:rPr>
    </w:lvl>
    <w:lvl w:ilvl="5" w:tplc="CB983C8A" w:tentative="1">
      <w:start w:val="1"/>
      <w:numFmt w:val="bullet"/>
      <w:lvlText w:val="•"/>
      <w:lvlJc w:val="left"/>
      <w:pPr>
        <w:tabs>
          <w:tab w:val="num" w:pos="4320"/>
        </w:tabs>
        <w:ind w:left="4320" w:hanging="360"/>
      </w:pPr>
      <w:rPr>
        <w:rFonts w:ascii="Arial" w:hAnsi="Arial" w:hint="default"/>
      </w:rPr>
    </w:lvl>
    <w:lvl w:ilvl="6" w:tplc="F3BAADF0" w:tentative="1">
      <w:start w:val="1"/>
      <w:numFmt w:val="bullet"/>
      <w:lvlText w:val="•"/>
      <w:lvlJc w:val="left"/>
      <w:pPr>
        <w:tabs>
          <w:tab w:val="num" w:pos="5040"/>
        </w:tabs>
        <w:ind w:left="5040" w:hanging="360"/>
      </w:pPr>
      <w:rPr>
        <w:rFonts w:ascii="Arial" w:hAnsi="Arial" w:hint="default"/>
      </w:rPr>
    </w:lvl>
    <w:lvl w:ilvl="7" w:tplc="7C22A02C" w:tentative="1">
      <w:start w:val="1"/>
      <w:numFmt w:val="bullet"/>
      <w:lvlText w:val="•"/>
      <w:lvlJc w:val="left"/>
      <w:pPr>
        <w:tabs>
          <w:tab w:val="num" w:pos="5760"/>
        </w:tabs>
        <w:ind w:left="5760" w:hanging="360"/>
      </w:pPr>
      <w:rPr>
        <w:rFonts w:ascii="Arial" w:hAnsi="Arial" w:hint="default"/>
      </w:rPr>
    </w:lvl>
    <w:lvl w:ilvl="8" w:tplc="5808C672" w:tentative="1">
      <w:start w:val="1"/>
      <w:numFmt w:val="bullet"/>
      <w:lvlText w:val="•"/>
      <w:lvlJc w:val="left"/>
      <w:pPr>
        <w:tabs>
          <w:tab w:val="num" w:pos="6480"/>
        </w:tabs>
        <w:ind w:left="6480" w:hanging="360"/>
      </w:pPr>
      <w:rPr>
        <w:rFonts w:ascii="Arial" w:hAnsi="Arial" w:hint="default"/>
      </w:rPr>
    </w:lvl>
  </w:abstractNum>
  <w:abstractNum w:abstractNumId="39">
    <w:nsid w:val="6B893D62"/>
    <w:multiLevelType w:val="hybridMultilevel"/>
    <w:tmpl w:val="A2A634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7F1D07"/>
    <w:multiLevelType w:val="hybridMultilevel"/>
    <w:tmpl w:val="50E03168"/>
    <w:lvl w:ilvl="0" w:tplc="DF06818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0344C32"/>
    <w:multiLevelType w:val="hybridMultilevel"/>
    <w:tmpl w:val="96C0DD26"/>
    <w:lvl w:ilvl="0" w:tplc="A96890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A79C2"/>
    <w:multiLevelType w:val="hybridMultilevel"/>
    <w:tmpl w:val="74485DF4"/>
    <w:lvl w:ilvl="0" w:tplc="7388C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FC52BC"/>
    <w:multiLevelType w:val="hybridMultilevel"/>
    <w:tmpl w:val="8E861C58"/>
    <w:lvl w:ilvl="0" w:tplc="E55800A6">
      <w:start w:val="1"/>
      <w:numFmt w:val="bullet"/>
      <w:lvlText w:val="•"/>
      <w:lvlJc w:val="left"/>
      <w:pPr>
        <w:tabs>
          <w:tab w:val="num" w:pos="720"/>
        </w:tabs>
        <w:ind w:left="720" w:hanging="360"/>
      </w:pPr>
      <w:rPr>
        <w:rFonts w:ascii="Arial" w:hAnsi="Arial" w:hint="default"/>
      </w:rPr>
    </w:lvl>
    <w:lvl w:ilvl="1" w:tplc="44B8BDCA" w:tentative="1">
      <w:start w:val="1"/>
      <w:numFmt w:val="bullet"/>
      <w:lvlText w:val="•"/>
      <w:lvlJc w:val="left"/>
      <w:pPr>
        <w:tabs>
          <w:tab w:val="num" w:pos="1440"/>
        </w:tabs>
        <w:ind w:left="1440" w:hanging="360"/>
      </w:pPr>
      <w:rPr>
        <w:rFonts w:ascii="Arial" w:hAnsi="Arial" w:hint="default"/>
      </w:rPr>
    </w:lvl>
    <w:lvl w:ilvl="2" w:tplc="6DA86686" w:tentative="1">
      <w:start w:val="1"/>
      <w:numFmt w:val="bullet"/>
      <w:lvlText w:val="•"/>
      <w:lvlJc w:val="left"/>
      <w:pPr>
        <w:tabs>
          <w:tab w:val="num" w:pos="2160"/>
        </w:tabs>
        <w:ind w:left="2160" w:hanging="360"/>
      </w:pPr>
      <w:rPr>
        <w:rFonts w:ascii="Arial" w:hAnsi="Arial" w:hint="default"/>
      </w:rPr>
    </w:lvl>
    <w:lvl w:ilvl="3" w:tplc="95F20EAE" w:tentative="1">
      <w:start w:val="1"/>
      <w:numFmt w:val="bullet"/>
      <w:lvlText w:val="•"/>
      <w:lvlJc w:val="left"/>
      <w:pPr>
        <w:tabs>
          <w:tab w:val="num" w:pos="2880"/>
        </w:tabs>
        <w:ind w:left="2880" w:hanging="360"/>
      </w:pPr>
      <w:rPr>
        <w:rFonts w:ascii="Arial" w:hAnsi="Arial" w:hint="default"/>
      </w:rPr>
    </w:lvl>
    <w:lvl w:ilvl="4" w:tplc="6E2AA104" w:tentative="1">
      <w:start w:val="1"/>
      <w:numFmt w:val="bullet"/>
      <w:lvlText w:val="•"/>
      <w:lvlJc w:val="left"/>
      <w:pPr>
        <w:tabs>
          <w:tab w:val="num" w:pos="3600"/>
        </w:tabs>
        <w:ind w:left="3600" w:hanging="360"/>
      </w:pPr>
      <w:rPr>
        <w:rFonts w:ascii="Arial" w:hAnsi="Arial" w:hint="default"/>
      </w:rPr>
    </w:lvl>
    <w:lvl w:ilvl="5" w:tplc="B0F2A170" w:tentative="1">
      <w:start w:val="1"/>
      <w:numFmt w:val="bullet"/>
      <w:lvlText w:val="•"/>
      <w:lvlJc w:val="left"/>
      <w:pPr>
        <w:tabs>
          <w:tab w:val="num" w:pos="4320"/>
        </w:tabs>
        <w:ind w:left="4320" w:hanging="360"/>
      </w:pPr>
      <w:rPr>
        <w:rFonts w:ascii="Arial" w:hAnsi="Arial" w:hint="default"/>
      </w:rPr>
    </w:lvl>
    <w:lvl w:ilvl="6" w:tplc="BB2C1190" w:tentative="1">
      <w:start w:val="1"/>
      <w:numFmt w:val="bullet"/>
      <w:lvlText w:val="•"/>
      <w:lvlJc w:val="left"/>
      <w:pPr>
        <w:tabs>
          <w:tab w:val="num" w:pos="5040"/>
        </w:tabs>
        <w:ind w:left="5040" w:hanging="360"/>
      </w:pPr>
      <w:rPr>
        <w:rFonts w:ascii="Arial" w:hAnsi="Arial" w:hint="default"/>
      </w:rPr>
    </w:lvl>
    <w:lvl w:ilvl="7" w:tplc="41409B68" w:tentative="1">
      <w:start w:val="1"/>
      <w:numFmt w:val="bullet"/>
      <w:lvlText w:val="•"/>
      <w:lvlJc w:val="left"/>
      <w:pPr>
        <w:tabs>
          <w:tab w:val="num" w:pos="5760"/>
        </w:tabs>
        <w:ind w:left="5760" w:hanging="360"/>
      </w:pPr>
      <w:rPr>
        <w:rFonts w:ascii="Arial" w:hAnsi="Arial" w:hint="default"/>
      </w:rPr>
    </w:lvl>
    <w:lvl w:ilvl="8" w:tplc="71622D92" w:tentative="1">
      <w:start w:val="1"/>
      <w:numFmt w:val="bullet"/>
      <w:lvlText w:val="•"/>
      <w:lvlJc w:val="left"/>
      <w:pPr>
        <w:tabs>
          <w:tab w:val="num" w:pos="6480"/>
        </w:tabs>
        <w:ind w:left="6480" w:hanging="360"/>
      </w:pPr>
      <w:rPr>
        <w:rFonts w:ascii="Arial" w:hAnsi="Arial" w:hint="default"/>
      </w:rPr>
    </w:lvl>
  </w:abstractNum>
  <w:abstractNum w:abstractNumId="44">
    <w:nsid w:val="75B9094D"/>
    <w:multiLevelType w:val="hybridMultilevel"/>
    <w:tmpl w:val="F10E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04136"/>
    <w:multiLevelType w:val="hybridMultilevel"/>
    <w:tmpl w:val="9BA6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D7770"/>
    <w:multiLevelType w:val="hybridMultilevel"/>
    <w:tmpl w:val="B2EE0A60"/>
    <w:lvl w:ilvl="0" w:tplc="115EC33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7F954E41"/>
    <w:multiLevelType w:val="hybridMultilevel"/>
    <w:tmpl w:val="B9DCDBD6"/>
    <w:lvl w:ilvl="0" w:tplc="A86E0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5"/>
  </w:num>
  <w:num w:numId="3">
    <w:abstractNumId w:val="47"/>
  </w:num>
  <w:num w:numId="4">
    <w:abstractNumId w:val="36"/>
  </w:num>
  <w:num w:numId="5">
    <w:abstractNumId w:val="32"/>
  </w:num>
  <w:num w:numId="6">
    <w:abstractNumId w:val="18"/>
  </w:num>
  <w:num w:numId="7">
    <w:abstractNumId w:val="41"/>
  </w:num>
  <w:num w:numId="8">
    <w:abstractNumId w:val="16"/>
  </w:num>
  <w:num w:numId="9">
    <w:abstractNumId w:val="13"/>
  </w:num>
  <w:num w:numId="10">
    <w:abstractNumId w:val="0"/>
  </w:num>
  <w:num w:numId="11">
    <w:abstractNumId w:val="39"/>
  </w:num>
  <w:num w:numId="12">
    <w:abstractNumId w:val="44"/>
  </w:num>
  <w:num w:numId="13">
    <w:abstractNumId w:val="23"/>
  </w:num>
  <w:num w:numId="14">
    <w:abstractNumId w:val="29"/>
  </w:num>
  <w:num w:numId="15">
    <w:abstractNumId w:val="30"/>
  </w:num>
  <w:num w:numId="16">
    <w:abstractNumId w:val="25"/>
  </w:num>
  <w:num w:numId="17">
    <w:abstractNumId w:val="2"/>
  </w:num>
  <w:num w:numId="18">
    <w:abstractNumId w:val="42"/>
  </w:num>
  <w:num w:numId="19">
    <w:abstractNumId w:val="15"/>
  </w:num>
  <w:num w:numId="20">
    <w:abstractNumId w:val="34"/>
  </w:num>
  <w:num w:numId="21">
    <w:abstractNumId w:val="8"/>
  </w:num>
  <w:num w:numId="22">
    <w:abstractNumId w:val="37"/>
  </w:num>
  <w:num w:numId="23">
    <w:abstractNumId w:val="43"/>
  </w:num>
  <w:num w:numId="24">
    <w:abstractNumId w:val="4"/>
  </w:num>
  <w:num w:numId="25">
    <w:abstractNumId w:val="38"/>
  </w:num>
  <w:num w:numId="26">
    <w:abstractNumId w:val="6"/>
  </w:num>
  <w:num w:numId="27">
    <w:abstractNumId w:val="19"/>
  </w:num>
  <w:num w:numId="28">
    <w:abstractNumId w:val="11"/>
  </w:num>
  <w:num w:numId="29">
    <w:abstractNumId w:val="17"/>
  </w:num>
  <w:num w:numId="30">
    <w:abstractNumId w:val="35"/>
  </w:num>
  <w:num w:numId="31">
    <w:abstractNumId w:val="5"/>
  </w:num>
  <w:num w:numId="32">
    <w:abstractNumId w:val="26"/>
  </w:num>
  <w:num w:numId="33">
    <w:abstractNumId w:val="10"/>
  </w:num>
  <w:num w:numId="34">
    <w:abstractNumId w:val="22"/>
  </w:num>
  <w:num w:numId="35">
    <w:abstractNumId w:val="3"/>
  </w:num>
  <w:num w:numId="36">
    <w:abstractNumId w:val="20"/>
  </w:num>
  <w:num w:numId="37">
    <w:abstractNumId w:val="33"/>
  </w:num>
  <w:num w:numId="38">
    <w:abstractNumId w:val="7"/>
  </w:num>
  <w:num w:numId="39">
    <w:abstractNumId w:val="12"/>
  </w:num>
  <w:num w:numId="40">
    <w:abstractNumId w:val="28"/>
  </w:num>
  <w:num w:numId="41">
    <w:abstractNumId w:val="9"/>
  </w:num>
  <w:num w:numId="42">
    <w:abstractNumId w:val="14"/>
  </w:num>
  <w:num w:numId="43">
    <w:abstractNumId w:val="40"/>
  </w:num>
  <w:num w:numId="44">
    <w:abstractNumId w:val="31"/>
  </w:num>
  <w:num w:numId="45">
    <w:abstractNumId w:val="27"/>
  </w:num>
  <w:num w:numId="46">
    <w:abstractNumId w:val="24"/>
  </w:num>
  <w:num w:numId="47">
    <w:abstractNumId w:val="46"/>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206850">
      <o:colormenu v:ext="edit" fillcolor="none" strokecolor="none"/>
    </o:shapedefaults>
  </w:hdrShapeDefaults>
  <w:footnotePr>
    <w:footnote w:id="0"/>
    <w:footnote w:id="1"/>
  </w:footnotePr>
  <w:endnotePr>
    <w:endnote w:id="0"/>
    <w:endnote w:id="1"/>
  </w:endnotePr>
  <w:compat/>
  <w:rsids>
    <w:rsidRoot w:val="00B242FF"/>
    <w:rsid w:val="00002606"/>
    <w:rsid w:val="000032AB"/>
    <w:rsid w:val="0000330F"/>
    <w:rsid w:val="00004756"/>
    <w:rsid w:val="00005813"/>
    <w:rsid w:val="00007509"/>
    <w:rsid w:val="000128C5"/>
    <w:rsid w:val="00012C6B"/>
    <w:rsid w:val="00014759"/>
    <w:rsid w:val="0001583E"/>
    <w:rsid w:val="00015A1C"/>
    <w:rsid w:val="00015DA8"/>
    <w:rsid w:val="00020B6C"/>
    <w:rsid w:val="000223FE"/>
    <w:rsid w:val="00022DC3"/>
    <w:rsid w:val="00023183"/>
    <w:rsid w:val="00024910"/>
    <w:rsid w:val="00024F10"/>
    <w:rsid w:val="00025B0F"/>
    <w:rsid w:val="00026653"/>
    <w:rsid w:val="00026BE1"/>
    <w:rsid w:val="00026D7F"/>
    <w:rsid w:val="000344B8"/>
    <w:rsid w:val="0003489A"/>
    <w:rsid w:val="000355A3"/>
    <w:rsid w:val="00036101"/>
    <w:rsid w:val="0003686D"/>
    <w:rsid w:val="000374AE"/>
    <w:rsid w:val="00037DCD"/>
    <w:rsid w:val="00040809"/>
    <w:rsid w:val="00042086"/>
    <w:rsid w:val="00042143"/>
    <w:rsid w:val="0004308E"/>
    <w:rsid w:val="000440C9"/>
    <w:rsid w:val="00046C0A"/>
    <w:rsid w:val="00046FEC"/>
    <w:rsid w:val="00047319"/>
    <w:rsid w:val="00047718"/>
    <w:rsid w:val="00050600"/>
    <w:rsid w:val="00050CD0"/>
    <w:rsid w:val="0005158A"/>
    <w:rsid w:val="000533FA"/>
    <w:rsid w:val="00053AB3"/>
    <w:rsid w:val="00056678"/>
    <w:rsid w:val="000616D2"/>
    <w:rsid w:val="00062A1E"/>
    <w:rsid w:val="00063D03"/>
    <w:rsid w:val="00063EDC"/>
    <w:rsid w:val="00064B58"/>
    <w:rsid w:val="0006561F"/>
    <w:rsid w:val="0006738E"/>
    <w:rsid w:val="00070AB5"/>
    <w:rsid w:val="00070E32"/>
    <w:rsid w:val="0007176F"/>
    <w:rsid w:val="00072C25"/>
    <w:rsid w:val="000734D1"/>
    <w:rsid w:val="000741E9"/>
    <w:rsid w:val="0007541D"/>
    <w:rsid w:val="00077C94"/>
    <w:rsid w:val="000816C9"/>
    <w:rsid w:val="0008418B"/>
    <w:rsid w:val="000841BD"/>
    <w:rsid w:val="000855C7"/>
    <w:rsid w:val="0008653C"/>
    <w:rsid w:val="00090E09"/>
    <w:rsid w:val="00092CB4"/>
    <w:rsid w:val="00093304"/>
    <w:rsid w:val="0009342A"/>
    <w:rsid w:val="0009349F"/>
    <w:rsid w:val="00094B0D"/>
    <w:rsid w:val="0009577A"/>
    <w:rsid w:val="00095FA7"/>
    <w:rsid w:val="000A1CE0"/>
    <w:rsid w:val="000A58AF"/>
    <w:rsid w:val="000A679F"/>
    <w:rsid w:val="000A7836"/>
    <w:rsid w:val="000A796A"/>
    <w:rsid w:val="000B0151"/>
    <w:rsid w:val="000B02CD"/>
    <w:rsid w:val="000B0D98"/>
    <w:rsid w:val="000B1A8F"/>
    <w:rsid w:val="000B1B24"/>
    <w:rsid w:val="000B2836"/>
    <w:rsid w:val="000B4868"/>
    <w:rsid w:val="000B4AFF"/>
    <w:rsid w:val="000B581D"/>
    <w:rsid w:val="000B718C"/>
    <w:rsid w:val="000C0286"/>
    <w:rsid w:val="000C0EA2"/>
    <w:rsid w:val="000C32FA"/>
    <w:rsid w:val="000C3D28"/>
    <w:rsid w:val="000C4A1A"/>
    <w:rsid w:val="000C668D"/>
    <w:rsid w:val="000C6CDC"/>
    <w:rsid w:val="000C7C92"/>
    <w:rsid w:val="000D3731"/>
    <w:rsid w:val="000D3828"/>
    <w:rsid w:val="000D50E2"/>
    <w:rsid w:val="000D55E5"/>
    <w:rsid w:val="000E0D10"/>
    <w:rsid w:val="000E26CA"/>
    <w:rsid w:val="000E4A3F"/>
    <w:rsid w:val="000E52CC"/>
    <w:rsid w:val="000E5361"/>
    <w:rsid w:val="000E6332"/>
    <w:rsid w:val="000E6420"/>
    <w:rsid w:val="000E71A7"/>
    <w:rsid w:val="000E7DC7"/>
    <w:rsid w:val="000F01FC"/>
    <w:rsid w:val="000F0406"/>
    <w:rsid w:val="000F055E"/>
    <w:rsid w:val="000F115B"/>
    <w:rsid w:val="000F1661"/>
    <w:rsid w:val="000F16E1"/>
    <w:rsid w:val="000F395F"/>
    <w:rsid w:val="000F43C6"/>
    <w:rsid w:val="000F4EC0"/>
    <w:rsid w:val="000F5AC8"/>
    <w:rsid w:val="000F5BFE"/>
    <w:rsid w:val="000F6B57"/>
    <w:rsid w:val="000F77F0"/>
    <w:rsid w:val="001002F2"/>
    <w:rsid w:val="00101BD4"/>
    <w:rsid w:val="00102169"/>
    <w:rsid w:val="00106B5E"/>
    <w:rsid w:val="001070BE"/>
    <w:rsid w:val="001076F3"/>
    <w:rsid w:val="0010772D"/>
    <w:rsid w:val="0011236C"/>
    <w:rsid w:val="001126C7"/>
    <w:rsid w:val="00116106"/>
    <w:rsid w:val="001240C2"/>
    <w:rsid w:val="001269D4"/>
    <w:rsid w:val="00131369"/>
    <w:rsid w:val="00131393"/>
    <w:rsid w:val="00131429"/>
    <w:rsid w:val="00132DBD"/>
    <w:rsid w:val="00132DD2"/>
    <w:rsid w:val="0013353C"/>
    <w:rsid w:val="001341A6"/>
    <w:rsid w:val="001348E9"/>
    <w:rsid w:val="00134D85"/>
    <w:rsid w:val="00134DFE"/>
    <w:rsid w:val="0013597A"/>
    <w:rsid w:val="00136E98"/>
    <w:rsid w:val="00137B17"/>
    <w:rsid w:val="0014078D"/>
    <w:rsid w:val="00141AED"/>
    <w:rsid w:val="001457B5"/>
    <w:rsid w:val="001464C1"/>
    <w:rsid w:val="00146ACF"/>
    <w:rsid w:val="00150DD8"/>
    <w:rsid w:val="00152B11"/>
    <w:rsid w:val="0015354D"/>
    <w:rsid w:val="00154712"/>
    <w:rsid w:val="00155D25"/>
    <w:rsid w:val="00155E58"/>
    <w:rsid w:val="00155F9D"/>
    <w:rsid w:val="00160703"/>
    <w:rsid w:val="001610DA"/>
    <w:rsid w:val="001616DD"/>
    <w:rsid w:val="00161A79"/>
    <w:rsid w:val="0016484C"/>
    <w:rsid w:val="00164A4D"/>
    <w:rsid w:val="0016564E"/>
    <w:rsid w:val="001664B1"/>
    <w:rsid w:val="00167B7D"/>
    <w:rsid w:val="0017102A"/>
    <w:rsid w:val="00172FC2"/>
    <w:rsid w:val="0017354B"/>
    <w:rsid w:val="00173912"/>
    <w:rsid w:val="001747B9"/>
    <w:rsid w:val="00174E23"/>
    <w:rsid w:val="001756F5"/>
    <w:rsid w:val="00177082"/>
    <w:rsid w:val="00177B77"/>
    <w:rsid w:val="00180403"/>
    <w:rsid w:val="0018122D"/>
    <w:rsid w:val="0018258B"/>
    <w:rsid w:val="00184363"/>
    <w:rsid w:val="00187638"/>
    <w:rsid w:val="00187971"/>
    <w:rsid w:val="00190508"/>
    <w:rsid w:val="00192D6D"/>
    <w:rsid w:val="00193EEF"/>
    <w:rsid w:val="00194D41"/>
    <w:rsid w:val="00194E81"/>
    <w:rsid w:val="00195E0A"/>
    <w:rsid w:val="00197577"/>
    <w:rsid w:val="00197E6B"/>
    <w:rsid w:val="001A0BE1"/>
    <w:rsid w:val="001A2C4F"/>
    <w:rsid w:val="001A3E1A"/>
    <w:rsid w:val="001A488F"/>
    <w:rsid w:val="001A5365"/>
    <w:rsid w:val="001A6358"/>
    <w:rsid w:val="001A70B2"/>
    <w:rsid w:val="001A74A4"/>
    <w:rsid w:val="001A7C8A"/>
    <w:rsid w:val="001A7D90"/>
    <w:rsid w:val="001B09EC"/>
    <w:rsid w:val="001B0D4A"/>
    <w:rsid w:val="001B133E"/>
    <w:rsid w:val="001B1949"/>
    <w:rsid w:val="001B25BB"/>
    <w:rsid w:val="001B271D"/>
    <w:rsid w:val="001B499A"/>
    <w:rsid w:val="001B5960"/>
    <w:rsid w:val="001B673A"/>
    <w:rsid w:val="001B79ED"/>
    <w:rsid w:val="001C0377"/>
    <w:rsid w:val="001C11AD"/>
    <w:rsid w:val="001C219F"/>
    <w:rsid w:val="001C31ED"/>
    <w:rsid w:val="001C3469"/>
    <w:rsid w:val="001C3707"/>
    <w:rsid w:val="001C518E"/>
    <w:rsid w:val="001C5744"/>
    <w:rsid w:val="001C5D08"/>
    <w:rsid w:val="001C683D"/>
    <w:rsid w:val="001C7C43"/>
    <w:rsid w:val="001D0026"/>
    <w:rsid w:val="001D061C"/>
    <w:rsid w:val="001D1B70"/>
    <w:rsid w:val="001D2A3B"/>
    <w:rsid w:val="001D2AAC"/>
    <w:rsid w:val="001D2C2C"/>
    <w:rsid w:val="001D37DD"/>
    <w:rsid w:val="001D48F4"/>
    <w:rsid w:val="001D58CD"/>
    <w:rsid w:val="001D5E5B"/>
    <w:rsid w:val="001D63F4"/>
    <w:rsid w:val="001D7867"/>
    <w:rsid w:val="001E01D1"/>
    <w:rsid w:val="001E1214"/>
    <w:rsid w:val="001E177A"/>
    <w:rsid w:val="001E2166"/>
    <w:rsid w:val="001E2EBE"/>
    <w:rsid w:val="001E3A1C"/>
    <w:rsid w:val="001E4DBB"/>
    <w:rsid w:val="001E6F18"/>
    <w:rsid w:val="001E70B0"/>
    <w:rsid w:val="001E73A3"/>
    <w:rsid w:val="001E7599"/>
    <w:rsid w:val="001F0F7D"/>
    <w:rsid w:val="001F1495"/>
    <w:rsid w:val="001F5232"/>
    <w:rsid w:val="001F5947"/>
    <w:rsid w:val="001F66AE"/>
    <w:rsid w:val="00200102"/>
    <w:rsid w:val="0020306C"/>
    <w:rsid w:val="00204012"/>
    <w:rsid w:val="0020565B"/>
    <w:rsid w:val="002058A8"/>
    <w:rsid w:val="002058C2"/>
    <w:rsid w:val="002058DA"/>
    <w:rsid w:val="002062D0"/>
    <w:rsid w:val="00206BDA"/>
    <w:rsid w:val="002113F9"/>
    <w:rsid w:val="002117DB"/>
    <w:rsid w:val="002128F1"/>
    <w:rsid w:val="00212EC2"/>
    <w:rsid w:val="00213C8B"/>
    <w:rsid w:val="0021435A"/>
    <w:rsid w:val="00214EBA"/>
    <w:rsid w:val="00215C14"/>
    <w:rsid w:val="00220964"/>
    <w:rsid w:val="002216AA"/>
    <w:rsid w:val="00224360"/>
    <w:rsid w:val="00225078"/>
    <w:rsid w:val="00227BD8"/>
    <w:rsid w:val="00230592"/>
    <w:rsid w:val="00232562"/>
    <w:rsid w:val="00233BDC"/>
    <w:rsid w:val="00234C39"/>
    <w:rsid w:val="002356A0"/>
    <w:rsid w:val="00236ADF"/>
    <w:rsid w:val="00237646"/>
    <w:rsid w:val="00240028"/>
    <w:rsid w:val="00240A70"/>
    <w:rsid w:val="00242569"/>
    <w:rsid w:val="00242D1B"/>
    <w:rsid w:val="0024449F"/>
    <w:rsid w:val="00244CE6"/>
    <w:rsid w:val="0024593B"/>
    <w:rsid w:val="0024596D"/>
    <w:rsid w:val="00246CF8"/>
    <w:rsid w:val="00252AED"/>
    <w:rsid w:val="002535DD"/>
    <w:rsid w:val="002552F5"/>
    <w:rsid w:val="00255A9C"/>
    <w:rsid w:val="00255C74"/>
    <w:rsid w:val="00261634"/>
    <w:rsid w:val="00261776"/>
    <w:rsid w:val="00261939"/>
    <w:rsid w:val="0026447C"/>
    <w:rsid w:val="00264B7B"/>
    <w:rsid w:val="00265743"/>
    <w:rsid w:val="00266155"/>
    <w:rsid w:val="00266410"/>
    <w:rsid w:val="00266E6B"/>
    <w:rsid w:val="0027102A"/>
    <w:rsid w:val="00271D68"/>
    <w:rsid w:val="00271F2A"/>
    <w:rsid w:val="00273058"/>
    <w:rsid w:val="002733A7"/>
    <w:rsid w:val="002744D5"/>
    <w:rsid w:val="00274873"/>
    <w:rsid w:val="00276CC3"/>
    <w:rsid w:val="00280409"/>
    <w:rsid w:val="00284832"/>
    <w:rsid w:val="00285166"/>
    <w:rsid w:val="00286B0D"/>
    <w:rsid w:val="00286C75"/>
    <w:rsid w:val="002874B7"/>
    <w:rsid w:val="002912BC"/>
    <w:rsid w:val="002925E9"/>
    <w:rsid w:val="00297E2B"/>
    <w:rsid w:val="002A0951"/>
    <w:rsid w:val="002A0CED"/>
    <w:rsid w:val="002A2518"/>
    <w:rsid w:val="002A300D"/>
    <w:rsid w:val="002A3A0B"/>
    <w:rsid w:val="002A4574"/>
    <w:rsid w:val="002A4DA7"/>
    <w:rsid w:val="002A5CF0"/>
    <w:rsid w:val="002A7452"/>
    <w:rsid w:val="002B0B05"/>
    <w:rsid w:val="002B11BA"/>
    <w:rsid w:val="002B11D0"/>
    <w:rsid w:val="002B12EB"/>
    <w:rsid w:val="002B1393"/>
    <w:rsid w:val="002B1CDA"/>
    <w:rsid w:val="002B5217"/>
    <w:rsid w:val="002B5EDB"/>
    <w:rsid w:val="002B6121"/>
    <w:rsid w:val="002C2748"/>
    <w:rsid w:val="002C37C7"/>
    <w:rsid w:val="002C3847"/>
    <w:rsid w:val="002C3F28"/>
    <w:rsid w:val="002C7720"/>
    <w:rsid w:val="002D2848"/>
    <w:rsid w:val="002D3402"/>
    <w:rsid w:val="002D63CB"/>
    <w:rsid w:val="002E0584"/>
    <w:rsid w:val="002E0A25"/>
    <w:rsid w:val="002E0CE5"/>
    <w:rsid w:val="002E0EC8"/>
    <w:rsid w:val="002E1687"/>
    <w:rsid w:val="002E27E7"/>
    <w:rsid w:val="002E2950"/>
    <w:rsid w:val="002E4064"/>
    <w:rsid w:val="002E446A"/>
    <w:rsid w:val="002E4802"/>
    <w:rsid w:val="002E7473"/>
    <w:rsid w:val="002F11DF"/>
    <w:rsid w:val="002F17EF"/>
    <w:rsid w:val="002F2048"/>
    <w:rsid w:val="002F2B94"/>
    <w:rsid w:val="002F3F2B"/>
    <w:rsid w:val="002F4B67"/>
    <w:rsid w:val="002F5A29"/>
    <w:rsid w:val="002F7513"/>
    <w:rsid w:val="003012EF"/>
    <w:rsid w:val="003043BE"/>
    <w:rsid w:val="00304AF5"/>
    <w:rsid w:val="00305963"/>
    <w:rsid w:val="003059EC"/>
    <w:rsid w:val="00313C8F"/>
    <w:rsid w:val="00313CAD"/>
    <w:rsid w:val="00314CE6"/>
    <w:rsid w:val="003155FB"/>
    <w:rsid w:val="00320FF9"/>
    <w:rsid w:val="00322C4A"/>
    <w:rsid w:val="00322E92"/>
    <w:rsid w:val="003236A7"/>
    <w:rsid w:val="00325B4A"/>
    <w:rsid w:val="00325C30"/>
    <w:rsid w:val="00327A70"/>
    <w:rsid w:val="00333F59"/>
    <w:rsid w:val="00333FB8"/>
    <w:rsid w:val="00334C22"/>
    <w:rsid w:val="00335AA1"/>
    <w:rsid w:val="00335B93"/>
    <w:rsid w:val="0034005C"/>
    <w:rsid w:val="00341266"/>
    <w:rsid w:val="003429E4"/>
    <w:rsid w:val="00345C99"/>
    <w:rsid w:val="00346CC1"/>
    <w:rsid w:val="00353255"/>
    <w:rsid w:val="00353E24"/>
    <w:rsid w:val="003547EB"/>
    <w:rsid w:val="00355EC0"/>
    <w:rsid w:val="00356762"/>
    <w:rsid w:val="00357480"/>
    <w:rsid w:val="0035784F"/>
    <w:rsid w:val="00360BC2"/>
    <w:rsid w:val="00361FC4"/>
    <w:rsid w:val="003636B0"/>
    <w:rsid w:val="00364012"/>
    <w:rsid w:val="00364F40"/>
    <w:rsid w:val="003677ED"/>
    <w:rsid w:val="00371532"/>
    <w:rsid w:val="0037441E"/>
    <w:rsid w:val="003767E5"/>
    <w:rsid w:val="00376BB2"/>
    <w:rsid w:val="003804EA"/>
    <w:rsid w:val="00382536"/>
    <w:rsid w:val="00383547"/>
    <w:rsid w:val="00385084"/>
    <w:rsid w:val="00385290"/>
    <w:rsid w:val="003865B1"/>
    <w:rsid w:val="00393D1B"/>
    <w:rsid w:val="00395BC0"/>
    <w:rsid w:val="00396CE9"/>
    <w:rsid w:val="003A1249"/>
    <w:rsid w:val="003A1362"/>
    <w:rsid w:val="003A25EA"/>
    <w:rsid w:val="003A7CE0"/>
    <w:rsid w:val="003B04D1"/>
    <w:rsid w:val="003B329D"/>
    <w:rsid w:val="003B3AB9"/>
    <w:rsid w:val="003B40A1"/>
    <w:rsid w:val="003B5249"/>
    <w:rsid w:val="003B53F4"/>
    <w:rsid w:val="003B6C8B"/>
    <w:rsid w:val="003C0E18"/>
    <w:rsid w:val="003C2CB6"/>
    <w:rsid w:val="003C3FD0"/>
    <w:rsid w:val="003C73D4"/>
    <w:rsid w:val="003D094D"/>
    <w:rsid w:val="003D0AB1"/>
    <w:rsid w:val="003D0EAE"/>
    <w:rsid w:val="003D17F1"/>
    <w:rsid w:val="003D2029"/>
    <w:rsid w:val="003D2A6E"/>
    <w:rsid w:val="003D311B"/>
    <w:rsid w:val="003D403A"/>
    <w:rsid w:val="003D68EC"/>
    <w:rsid w:val="003E3300"/>
    <w:rsid w:val="003E46D0"/>
    <w:rsid w:val="003E4FB0"/>
    <w:rsid w:val="003E62A2"/>
    <w:rsid w:val="003E644E"/>
    <w:rsid w:val="003E69A5"/>
    <w:rsid w:val="003E718F"/>
    <w:rsid w:val="003F09BE"/>
    <w:rsid w:val="003F28AB"/>
    <w:rsid w:val="003F3062"/>
    <w:rsid w:val="003F3068"/>
    <w:rsid w:val="003F3482"/>
    <w:rsid w:val="003F3A87"/>
    <w:rsid w:val="003F43E6"/>
    <w:rsid w:val="003F5579"/>
    <w:rsid w:val="003F7848"/>
    <w:rsid w:val="00403397"/>
    <w:rsid w:val="00403665"/>
    <w:rsid w:val="00404292"/>
    <w:rsid w:val="00406C53"/>
    <w:rsid w:val="004076A0"/>
    <w:rsid w:val="004113DD"/>
    <w:rsid w:val="00411999"/>
    <w:rsid w:val="004129A0"/>
    <w:rsid w:val="00413F41"/>
    <w:rsid w:val="00414F06"/>
    <w:rsid w:val="0041522A"/>
    <w:rsid w:val="00417C58"/>
    <w:rsid w:val="0042022F"/>
    <w:rsid w:val="00421ADE"/>
    <w:rsid w:val="00422841"/>
    <w:rsid w:val="004236F8"/>
    <w:rsid w:val="0042396C"/>
    <w:rsid w:val="00424189"/>
    <w:rsid w:val="00425516"/>
    <w:rsid w:val="00427F8F"/>
    <w:rsid w:val="00430396"/>
    <w:rsid w:val="00431FED"/>
    <w:rsid w:val="00432C6E"/>
    <w:rsid w:val="00434BCF"/>
    <w:rsid w:val="00434ED3"/>
    <w:rsid w:val="00434F0B"/>
    <w:rsid w:val="00435EA7"/>
    <w:rsid w:val="00435EF6"/>
    <w:rsid w:val="004363E2"/>
    <w:rsid w:val="0044013F"/>
    <w:rsid w:val="00441B0F"/>
    <w:rsid w:val="00441B27"/>
    <w:rsid w:val="004424A9"/>
    <w:rsid w:val="004426E7"/>
    <w:rsid w:val="00444497"/>
    <w:rsid w:val="00445159"/>
    <w:rsid w:val="0044531F"/>
    <w:rsid w:val="00446A8D"/>
    <w:rsid w:val="00446E37"/>
    <w:rsid w:val="004502C4"/>
    <w:rsid w:val="00452E49"/>
    <w:rsid w:val="00453802"/>
    <w:rsid w:val="00453C7B"/>
    <w:rsid w:val="00453FFC"/>
    <w:rsid w:val="00456178"/>
    <w:rsid w:val="00456261"/>
    <w:rsid w:val="004569AB"/>
    <w:rsid w:val="00456B85"/>
    <w:rsid w:val="004617E2"/>
    <w:rsid w:val="00461B3C"/>
    <w:rsid w:val="00461D90"/>
    <w:rsid w:val="004642D6"/>
    <w:rsid w:val="00464D03"/>
    <w:rsid w:val="00465B60"/>
    <w:rsid w:val="00466882"/>
    <w:rsid w:val="00466D7E"/>
    <w:rsid w:val="00466D85"/>
    <w:rsid w:val="00467266"/>
    <w:rsid w:val="00467F69"/>
    <w:rsid w:val="00471231"/>
    <w:rsid w:val="0047266E"/>
    <w:rsid w:val="00472B88"/>
    <w:rsid w:val="0047550B"/>
    <w:rsid w:val="004768B0"/>
    <w:rsid w:val="00477D4A"/>
    <w:rsid w:val="004811C6"/>
    <w:rsid w:val="00481B02"/>
    <w:rsid w:val="00484C4F"/>
    <w:rsid w:val="00486A15"/>
    <w:rsid w:val="00490A6C"/>
    <w:rsid w:val="00491AFE"/>
    <w:rsid w:val="004924AC"/>
    <w:rsid w:val="00492C1A"/>
    <w:rsid w:val="004933A1"/>
    <w:rsid w:val="00496C3A"/>
    <w:rsid w:val="004A093D"/>
    <w:rsid w:val="004A18EE"/>
    <w:rsid w:val="004A2067"/>
    <w:rsid w:val="004A433E"/>
    <w:rsid w:val="004A4EA0"/>
    <w:rsid w:val="004A5199"/>
    <w:rsid w:val="004A682D"/>
    <w:rsid w:val="004A6C4F"/>
    <w:rsid w:val="004A7F41"/>
    <w:rsid w:val="004B3028"/>
    <w:rsid w:val="004B323A"/>
    <w:rsid w:val="004B353D"/>
    <w:rsid w:val="004B44E5"/>
    <w:rsid w:val="004B699F"/>
    <w:rsid w:val="004B7876"/>
    <w:rsid w:val="004C005C"/>
    <w:rsid w:val="004C26C4"/>
    <w:rsid w:val="004C3E4E"/>
    <w:rsid w:val="004C514E"/>
    <w:rsid w:val="004D1F2B"/>
    <w:rsid w:val="004D37F0"/>
    <w:rsid w:val="004D3BB2"/>
    <w:rsid w:val="004D708D"/>
    <w:rsid w:val="004E05C3"/>
    <w:rsid w:val="004E1EBC"/>
    <w:rsid w:val="004E282D"/>
    <w:rsid w:val="004E2B71"/>
    <w:rsid w:val="004E3289"/>
    <w:rsid w:val="004E370C"/>
    <w:rsid w:val="004E3DA9"/>
    <w:rsid w:val="004E520D"/>
    <w:rsid w:val="004E63D3"/>
    <w:rsid w:val="004F377D"/>
    <w:rsid w:val="004F5386"/>
    <w:rsid w:val="004F64E3"/>
    <w:rsid w:val="004F6888"/>
    <w:rsid w:val="004F6F95"/>
    <w:rsid w:val="004F715F"/>
    <w:rsid w:val="0050085C"/>
    <w:rsid w:val="0050102E"/>
    <w:rsid w:val="00501991"/>
    <w:rsid w:val="00501ED5"/>
    <w:rsid w:val="00502279"/>
    <w:rsid w:val="005029B8"/>
    <w:rsid w:val="00502DB0"/>
    <w:rsid w:val="00503C5E"/>
    <w:rsid w:val="00506DC0"/>
    <w:rsid w:val="005077E5"/>
    <w:rsid w:val="00507C78"/>
    <w:rsid w:val="00510316"/>
    <w:rsid w:val="00510DDE"/>
    <w:rsid w:val="00511AF9"/>
    <w:rsid w:val="00511C7E"/>
    <w:rsid w:val="00511D60"/>
    <w:rsid w:val="0051330E"/>
    <w:rsid w:val="00514935"/>
    <w:rsid w:val="005204E7"/>
    <w:rsid w:val="00520C18"/>
    <w:rsid w:val="005211A8"/>
    <w:rsid w:val="0052145E"/>
    <w:rsid w:val="005229DE"/>
    <w:rsid w:val="00523160"/>
    <w:rsid w:val="00523DE6"/>
    <w:rsid w:val="00525EEC"/>
    <w:rsid w:val="00526DB9"/>
    <w:rsid w:val="00527052"/>
    <w:rsid w:val="00530E79"/>
    <w:rsid w:val="005315D9"/>
    <w:rsid w:val="00532CCC"/>
    <w:rsid w:val="00533729"/>
    <w:rsid w:val="0053549A"/>
    <w:rsid w:val="005366AB"/>
    <w:rsid w:val="00536A74"/>
    <w:rsid w:val="005426C9"/>
    <w:rsid w:val="0054344F"/>
    <w:rsid w:val="005440C6"/>
    <w:rsid w:val="00544B3D"/>
    <w:rsid w:val="00544CD5"/>
    <w:rsid w:val="00546269"/>
    <w:rsid w:val="0055103C"/>
    <w:rsid w:val="00551384"/>
    <w:rsid w:val="00552C49"/>
    <w:rsid w:val="00552D0E"/>
    <w:rsid w:val="0055308A"/>
    <w:rsid w:val="00553136"/>
    <w:rsid w:val="005538C3"/>
    <w:rsid w:val="00553AFF"/>
    <w:rsid w:val="00553DFD"/>
    <w:rsid w:val="00554120"/>
    <w:rsid w:val="00554AB2"/>
    <w:rsid w:val="0055655E"/>
    <w:rsid w:val="00560CC2"/>
    <w:rsid w:val="00560D5B"/>
    <w:rsid w:val="0056186C"/>
    <w:rsid w:val="0056462E"/>
    <w:rsid w:val="00565C19"/>
    <w:rsid w:val="00572AC9"/>
    <w:rsid w:val="00573CC2"/>
    <w:rsid w:val="00574A8A"/>
    <w:rsid w:val="00580745"/>
    <w:rsid w:val="00580961"/>
    <w:rsid w:val="00580A45"/>
    <w:rsid w:val="00580B0E"/>
    <w:rsid w:val="005818F2"/>
    <w:rsid w:val="005828B7"/>
    <w:rsid w:val="00584D02"/>
    <w:rsid w:val="00585843"/>
    <w:rsid w:val="00587063"/>
    <w:rsid w:val="0058790C"/>
    <w:rsid w:val="00590DA8"/>
    <w:rsid w:val="0059233C"/>
    <w:rsid w:val="00593185"/>
    <w:rsid w:val="0059520F"/>
    <w:rsid w:val="0059523B"/>
    <w:rsid w:val="005A107C"/>
    <w:rsid w:val="005A1305"/>
    <w:rsid w:val="005A19EB"/>
    <w:rsid w:val="005A2264"/>
    <w:rsid w:val="005A31D9"/>
    <w:rsid w:val="005A3445"/>
    <w:rsid w:val="005A377A"/>
    <w:rsid w:val="005A4619"/>
    <w:rsid w:val="005A4A93"/>
    <w:rsid w:val="005A684D"/>
    <w:rsid w:val="005B02B3"/>
    <w:rsid w:val="005B232B"/>
    <w:rsid w:val="005B301E"/>
    <w:rsid w:val="005B3D28"/>
    <w:rsid w:val="005B461A"/>
    <w:rsid w:val="005B4B49"/>
    <w:rsid w:val="005B5413"/>
    <w:rsid w:val="005B6024"/>
    <w:rsid w:val="005C1C98"/>
    <w:rsid w:val="005C1D0B"/>
    <w:rsid w:val="005C5320"/>
    <w:rsid w:val="005C7D6A"/>
    <w:rsid w:val="005D1217"/>
    <w:rsid w:val="005D25C0"/>
    <w:rsid w:val="005D2CD9"/>
    <w:rsid w:val="005D3E1A"/>
    <w:rsid w:val="005D7F34"/>
    <w:rsid w:val="005E0F23"/>
    <w:rsid w:val="005E2808"/>
    <w:rsid w:val="005E2996"/>
    <w:rsid w:val="005E2B03"/>
    <w:rsid w:val="005E2FFB"/>
    <w:rsid w:val="005E31CE"/>
    <w:rsid w:val="005E3BFB"/>
    <w:rsid w:val="005E7599"/>
    <w:rsid w:val="005F0C32"/>
    <w:rsid w:val="005F2083"/>
    <w:rsid w:val="005F2A41"/>
    <w:rsid w:val="005F3DCF"/>
    <w:rsid w:val="005F5E3A"/>
    <w:rsid w:val="00600C20"/>
    <w:rsid w:val="006018EB"/>
    <w:rsid w:val="00602A75"/>
    <w:rsid w:val="00603CDB"/>
    <w:rsid w:val="00605B71"/>
    <w:rsid w:val="00605E33"/>
    <w:rsid w:val="00606C23"/>
    <w:rsid w:val="00607109"/>
    <w:rsid w:val="006075B6"/>
    <w:rsid w:val="006118A4"/>
    <w:rsid w:val="0061306E"/>
    <w:rsid w:val="00616650"/>
    <w:rsid w:val="00617029"/>
    <w:rsid w:val="006204BB"/>
    <w:rsid w:val="006227DF"/>
    <w:rsid w:val="00625D00"/>
    <w:rsid w:val="00625D7C"/>
    <w:rsid w:val="00627D73"/>
    <w:rsid w:val="006307F3"/>
    <w:rsid w:val="00633617"/>
    <w:rsid w:val="00633970"/>
    <w:rsid w:val="00633BBE"/>
    <w:rsid w:val="00637AD7"/>
    <w:rsid w:val="006424D4"/>
    <w:rsid w:val="00642A93"/>
    <w:rsid w:val="00642F23"/>
    <w:rsid w:val="006437B8"/>
    <w:rsid w:val="006443C3"/>
    <w:rsid w:val="006448D5"/>
    <w:rsid w:val="00644BA5"/>
    <w:rsid w:val="0064556D"/>
    <w:rsid w:val="00645B03"/>
    <w:rsid w:val="00645B5F"/>
    <w:rsid w:val="00645E3D"/>
    <w:rsid w:val="00646AD4"/>
    <w:rsid w:val="0065131D"/>
    <w:rsid w:val="00653041"/>
    <w:rsid w:val="0065322F"/>
    <w:rsid w:val="006563AB"/>
    <w:rsid w:val="00656C67"/>
    <w:rsid w:val="00657480"/>
    <w:rsid w:val="00660527"/>
    <w:rsid w:val="006607DB"/>
    <w:rsid w:val="00660971"/>
    <w:rsid w:val="006616F9"/>
    <w:rsid w:val="00662BE0"/>
    <w:rsid w:val="00662E13"/>
    <w:rsid w:val="00663149"/>
    <w:rsid w:val="00665D38"/>
    <w:rsid w:val="006660A0"/>
    <w:rsid w:val="00673B46"/>
    <w:rsid w:val="0067403C"/>
    <w:rsid w:val="006740AA"/>
    <w:rsid w:val="00674EC6"/>
    <w:rsid w:val="00676941"/>
    <w:rsid w:val="00677229"/>
    <w:rsid w:val="00677A17"/>
    <w:rsid w:val="0068091E"/>
    <w:rsid w:val="006824D1"/>
    <w:rsid w:val="00686E8A"/>
    <w:rsid w:val="00687BA5"/>
    <w:rsid w:val="00687FA4"/>
    <w:rsid w:val="006917AA"/>
    <w:rsid w:val="00693C1B"/>
    <w:rsid w:val="00694241"/>
    <w:rsid w:val="00694764"/>
    <w:rsid w:val="00695B69"/>
    <w:rsid w:val="00695FD4"/>
    <w:rsid w:val="006A0877"/>
    <w:rsid w:val="006A29CD"/>
    <w:rsid w:val="006A2E67"/>
    <w:rsid w:val="006A3342"/>
    <w:rsid w:val="006A475E"/>
    <w:rsid w:val="006A506F"/>
    <w:rsid w:val="006A53D7"/>
    <w:rsid w:val="006A6172"/>
    <w:rsid w:val="006A652F"/>
    <w:rsid w:val="006A787C"/>
    <w:rsid w:val="006A7EDA"/>
    <w:rsid w:val="006B03CB"/>
    <w:rsid w:val="006B067A"/>
    <w:rsid w:val="006B0FF6"/>
    <w:rsid w:val="006B1B9C"/>
    <w:rsid w:val="006B1F4E"/>
    <w:rsid w:val="006B24F6"/>
    <w:rsid w:val="006B2A4F"/>
    <w:rsid w:val="006B5F2F"/>
    <w:rsid w:val="006B617B"/>
    <w:rsid w:val="006B7817"/>
    <w:rsid w:val="006B7865"/>
    <w:rsid w:val="006B7A8B"/>
    <w:rsid w:val="006C1588"/>
    <w:rsid w:val="006C276C"/>
    <w:rsid w:val="006C561B"/>
    <w:rsid w:val="006C57CD"/>
    <w:rsid w:val="006C5F89"/>
    <w:rsid w:val="006C69B5"/>
    <w:rsid w:val="006C6B02"/>
    <w:rsid w:val="006C6FF4"/>
    <w:rsid w:val="006C7552"/>
    <w:rsid w:val="006D0111"/>
    <w:rsid w:val="006D0695"/>
    <w:rsid w:val="006D1572"/>
    <w:rsid w:val="006D17B3"/>
    <w:rsid w:val="006D353B"/>
    <w:rsid w:val="006D39AA"/>
    <w:rsid w:val="006D61F5"/>
    <w:rsid w:val="006E0FD3"/>
    <w:rsid w:val="006E14A8"/>
    <w:rsid w:val="006E215C"/>
    <w:rsid w:val="006E5D3D"/>
    <w:rsid w:val="006E621D"/>
    <w:rsid w:val="006E66D1"/>
    <w:rsid w:val="006E6A40"/>
    <w:rsid w:val="006E711B"/>
    <w:rsid w:val="006E73CA"/>
    <w:rsid w:val="006F1295"/>
    <w:rsid w:val="006F12BE"/>
    <w:rsid w:val="006F1B87"/>
    <w:rsid w:val="006F260B"/>
    <w:rsid w:val="006F494E"/>
    <w:rsid w:val="006F75BC"/>
    <w:rsid w:val="006F7BF9"/>
    <w:rsid w:val="007012D6"/>
    <w:rsid w:val="00701804"/>
    <w:rsid w:val="00702988"/>
    <w:rsid w:val="00704201"/>
    <w:rsid w:val="007101CC"/>
    <w:rsid w:val="00710BD9"/>
    <w:rsid w:val="00712934"/>
    <w:rsid w:val="0071789D"/>
    <w:rsid w:val="00721144"/>
    <w:rsid w:val="00721722"/>
    <w:rsid w:val="0072254C"/>
    <w:rsid w:val="00723BFB"/>
    <w:rsid w:val="00723CD8"/>
    <w:rsid w:val="0072493E"/>
    <w:rsid w:val="00726CB0"/>
    <w:rsid w:val="00727627"/>
    <w:rsid w:val="00730E48"/>
    <w:rsid w:val="0073249D"/>
    <w:rsid w:val="007325E9"/>
    <w:rsid w:val="007329D3"/>
    <w:rsid w:val="007333D7"/>
    <w:rsid w:val="00735C0C"/>
    <w:rsid w:val="007367C2"/>
    <w:rsid w:val="007370DD"/>
    <w:rsid w:val="00740590"/>
    <w:rsid w:val="007407B8"/>
    <w:rsid w:val="007413A0"/>
    <w:rsid w:val="0074193D"/>
    <w:rsid w:val="00742516"/>
    <w:rsid w:val="00742B48"/>
    <w:rsid w:val="00743203"/>
    <w:rsid w:val="007463F3"/>
    <w:rsid w:val="00747098"/>
    <w:rsid w:val="00747821"/>
    <w:rsid w:val="007531E8"/>
    <w:rsid w:val="0075427B"/>
    <w:rsid w:val="00754427"/>
    <w:rsid w:val="00756FB6"/>
    <w:rsid w:val="00757BF7"/>
    <w:rsid w:val="0076029C"/>
    <w:rsid w:val="007606DD"/>
    <w:rsid w:val="007617E0"/>
    <w:rsid w:val="00763E56"/>
    <w:rsid w:val="00764A0D"/>
    <w:rsid w:val="00765961"/>
    <w:rsid w:val="00766337"/>
    <w:rsid w:val="00766EC5"/>
    <w:rsid w:val="00767226"/>
    <w:rsid w:val="00770ECD"/>
    <w:rsid w:val="00772015"/>
    <w:rsid w:val="00772724"/>
    <w:rsid w:val="00773688"/>
    <w:rsid w:val="00774194"/>
    <w:rsid w:val="007746E1"/>
    <w:rsid w:val="0077707D"/>
    <w:rsid w:val="0077713D"/>
    <w:rsid w:val="00781998"/>
    <w:rsid w:val="00782CE0"/>
    <w:rsid w:val="007846AF"/>
    <w:rsid w:val="00785F7D"/>
    <w:rsid w:val="007901DC"/>
    <w:rsid w:val="00791418"/>
    <w:rsid w:val="00792F5A"/>
    <w:rsid w:val="00793027"/>
    <w:rsid w:val="00793BAF"/>
    <w:rsid w:val="00793C83"/>
    <w:rsid w:val="00794C9D"/>
    <w:rsid w:val="0079694E"/>
    <w:rsid w:val="00797E58"/>
    <w:rsid w:val="007A1249"/>
    <w:rsid w:val="007A34AF"/>
    <w:rsid w:val="007A5A1D"/>
    <w:rsid w:val="007A6105"/>
    <w:rsid w:val="007A67EC"/>
    <w:rsid w:val="007A7081"/>
    <w:rsid w:val="007A7842"/>
    <w:rsid w:val="007A7E98"/>
    <w:rsid w:val="007A7ECF"/>
    <w:rsid w:val="007B0BC2"/>
    <w:rsid w:val="007B1ABF"/>
    <w:rsid w:val="007B2DB8"/>
    <w:rsid w:val="007B413E"/>
    <w:rsid w:val="007B522B"/>
    <w:rsid w:val="007B662A"/>
    <w:rsid w:val="007C11A5"/>
    <w:rsid w:val="007C2F92"/>
    <w:rsid w:val="007C318F"/>
    <w:rsid w:val="007C605F"/>
    <w:rsid w:val="007C6B66"/>
    <w:rsid w:val="007C7266"/>
    <w:rsid w:val="007C7499"/>
    <w:rsid w:val="007D2E08"/>
    <w:rsid w:val="007D4867"/>
    <w:rsid w:val="007D4927"/>
    <w:rsid w:val="007D72ED"/>
    <w:rsid w:val="007D7F85"/>
    <w:rsid w:val="007E10B2"/>
    <w:rsid w:val="007E1690"/>
    <w:rsid w:val="007E3A33"/>
    <w:rsid w:val="007E52C7"/>
    <w:rsid w:val="007E6D40"/>
    <w:rsid w:val="007F1139"/>
    <w:rsid w:val="007F164E"/>
    <w:rsid w:val="007F3D89"/>
    <w:rsid w:val="007F4A8F"/>
    <w:rsid w:val="007F5BD6"/>
    <w:rsid w:val="007F62DD"/>
    <w:rsid w:val="007F6883"/>
    <w:rsid w:val="007F7625"/>
    <w:rsid w:val="00800160"/>
    <w:rsid w:val="0080124C"/>
    <w:rsid w:val="00802200"/>
    <w:rsid w:val="0080242B"/>
    <w:rsid w:val="0080600E"/>
    <w:rsid w:val="008070C9"/>
    <w:rsid w:val="00810121"/>
    <w:rsid w:val="00810509"/>
    <w:rsid w:val="00810A20"/>
    <w:rsid w:val="0081203F"/>
    <w:rsid w:val="008122AF"/>
    <w:rsid w:val="008128B7"/>
    <w:rsid w:val="00812C16"/>
    <w:rsid w:val="00813BE3"/>
    <w:rsid w:val="008158E3"/>
    <w:rsid w:val="00816746"/>
    <w:rsid w:val="00816CB6"/>
    <w:rsid w:val="008207B8"/>
    <w:rsid w:val="00820E3C"/>
    <w:rsid w:val="00820EEA"/>
    <w:rsid w:val="00822848"/>
    <w:rsid w:val="0082397B"/>
    <w:rsid w:val="008260AC"/>
    <w:rsid w:val="00827F9F"/>
    <w:rsid w:val="008314D0"/>
    <w:rsid w:val="008316A2"/>
    <w:rsid w:val="00832D0E"/>
    <w:rsid w:val="00834CE5"/>
    <w:rsid w:val="00835ED9"/>
    <w:rsid w:val="00841014"/>
    <w:rsid w:val="00841E15"/>
    <w:rsid w:val="00842A40"/>
    <w:rsid w:val="00843058"/>
    <w:rsid w:val="00844F35"/>
    <w:rsid w:val="008463F6"/>
    <w:rsid w:val="0084673A"/>
    <w:rsid w:val="00846DAD"/>
    <w:rsid w:val="00847318"/>
    <w:rsid w:val="00847ACC"/>
    <w:rsid w:val="00850B49"/>
    <w:rsid w:val="008516B8"/>
    <w:rsid w:val="008522A8"/>
    <w:rsid w:val="008527A7"/>
    <w:rsid w:val="00852837"/>
    <w:rsid w:val="00852F9C"/>
    <w:rsid w:val="00853185"/>
    <w:rsid w:val="00857249"/>
    <w:rsid w:val="0085745D"/>
    <w:rsid w:val="00857D01"/>
    <w:rsid w:val="008607E8"/>
    <w:rsid w:val="008630E3"/>
    <w:rsid w:val="0086398B"/>
    <w:rsid w:val="00865C82"/>
    <w:rsid w:val="00865D04"/>
    <w:rsid w:val="008660FC"/>
    <w:rsid w:val="008664F9"/>
    <w:rsid w:val="0086754F"/>
    <w:rsid w:val="00870400"/>
    <w:rsid w:val="00873A63"/>
    <w:rsid w:val="00873D9C"/>
    <w:rsid w:val="00876854"/>
    <w:rsid w:val="008768A3"/>
    <w:rsid w:val="00876D59"/>
    <w:rsid w:val="00877710"/>
    <w:rsid w:val="0088130B"/>
    <w:rsid w:val="00881B4C"/>
    <w:rsid w:val="00881E16"/>
    <w:rsid w:val="00883F37"/>
    <w:rsid w:val="00884521"/>
    <w:rsid w:val="00884A16"/>
    <w:rsid w:val="008861ED"/>
    <w:rsid w:val="00886635"/>
    <w:rsid w:val="00887178"/>
    <w:rsid w:val="00892C00"/>
    <w:rsid w:val="0089483A"/>
    <w:rsid w:val="00895CB6"/>
    <w:rsid w:val="00897691"/>
    <w:rsid w:val="008976A6"/>
    <w:rsid w:val="00897B1A"/>
    <w:rsid w:val="00897B97"/>
    <w:rsid w:val="008A0502"/>
    <w:rsid w:val="008A1054"/>
    <w:rsid w:val="008A118F"/>
    <w:rsid w:val="008A1B87"/>
    <w:rsid w:val="008A2495"/>
    <w:rsid w:val="008A3731"/>
    <w:rsid w:val="008A3E64"/>
    <w:rsid w:val="008A4CE4"/>
    <w:rsid w:val="008A5CC4"/>
    <w:rsid w:val="008A78C8"/>
    <w:rsid w:val="008A7D66"/>
    <w:rsid w:val="008B0B6F"/>
    <w:rsid w:val="008B1F6C"/>
    <w:rsid w:val="008B3A30"/>
    <w:rsid w:val="008B3D94"/>
    <w:rsid w:val="008B3E5C"/>
    <w:rsid w:val="008B400E"/>
    <w:rsid w:val="008B5CB2"/>
    <w:rsid w:val="008B6433"/>
    <w:rsid w:val="008C0C64"/>
    <w:rsid w:val="008C1404"/>
    <w:rsid w:val="008C4BC4"/>
    <w:rsid w:val="008C5463"/>
    <w:rsid w:val="008C549D"/>
    <w:rsid w:val="008C556D"/>
    <w:rsid w:val="008C6C76"/>
    <w:rsid w:val="008C76C5"/>
    <w:rsid w:val="008D39CA"/>
    <w:rsid w:val="008D52E3"/>
    <w:rsid w:val="008D59EE"/>
    <w:rsid w:val="008D77C6"/>
    <w:rsid w:val="008E16CA"/>
    <w:rsid w:val="008E2C78"/>
    <w:rsid w:val="008E3241"/>
    <w:rsid w:val="008E3A65"/>
    <w:rsid w:val="008E4020"/>
    <w:rsid w:val="008E47CA"/>
    <w:rsid w:val="008E782E"/>
    <w:rsid w:val="008F0CCA"/>
    <w:rsid w:val="008F17D0"/>
    <w:rsid w:val="008F1FB6"/>
    <w:rsid w:val="008F331E"/>
    <w:rsid w:val="008F35CC"/>
    <w:rsid w:val="008F484A"/>
    <w:rsid w:val="008F6A18"/>
    <w:rsid w:val="008F7292"/>
    <w:rsid w:val="00900486"/>
    <w:rsid w:val="00901607"/>
    <w:rsid w:val="009026DE"/>
    <w:rsid w:val="00904603"/>
    <w:rsid w:val="00905967"/>
    <w:rsid w:val="009128F7"/>
    <w:rsid w:val="00912A1C"/>
    <w:rsid w:val="009147D5"/>
    <w:rsid w:val="00915D95"/>
    <w:rsid w:val="00915F16"/>
    <w:rsid w:val="009177C8"/>
    <w:rsid w:val="009224F7"/>
    <w:rsid w:val="00923A2F"/>
    <w:rsid w:val="00923A98"/>
    <w:rsid w:val="00924B39"/>
    <w:rsid w:val="00924C38"/>
    <w:rsid w:val="00927A2E"/>
    <w:rsid w:val="00927DB3"/>
    <w:rsid w:val="00930760"/>
    <w:rsid w:val="00932767"/>
    <w:rsid w:val="0093305C"/>
    <w:rsid w:val="00933354"/>
    <w:rsid w:val="009333DC"/>
    <w:rsid w:val="0093348B"/>
    <w:rsid w:val="009337E2"/>
    <w:rsid w:val="00934CC2"/>
    <w:rsid w:val="00936296"/>
    <w:rsid w:val="00937053"/>
    <w:rsid w:val="009378EF"/>
    <w:rsid w:val="0094751F"/>
    <w:rsid w:val="00947F4C"/>
    <w:rsid w:val="009528B7"/>
    <w:rsid w:val="00953AE3"/>
    <w:rsid w:val="0095497C"/>
    <w:rsid w:val="00955DB5"/>
    <w:rsid w:val="00956226"/>
    <w:rsid w:val="00957712"/>
    <w:rsid w:val="00960A12"/>
    <w:rsid w:val="00960ADD"/>
    <w:rsid w:val="0096179E"/>
    <w:rsid w:val="00961998"/>
    <w:rsid w:val="0096346D"/>
    <w:rsid w:val="00963D49"/>
    <w:rsid w:val="009641A1"/>
    <w:rsid w:val="0096499F"/>
    <w:rsid w:val="009651E2"/>
    <w:rsid w:val="00965874"/>
    <w:rsid w:val="00966699"/>
    <w:rsid w:val="009677C4"/>
    <w:rsid w:val="00967D1C"/>
    <w:rsid w:val="00971C72"/>
    <w:rsid w:val="00972F52"/>
    <w:rsid w:val="0097516C"/>
    <w:rsid w:val="009754F8"/>
    <w:rsid w:val="009765D6"/>
    <w:rsid w:val="0097698D"/>
    <w:rsid w:val="00977BFB"/>
    <w:rsid w:val="00977C8A"/>
    <w:rsid w:val="00981433"/>
    <w:rsid w:val="009818CA"/>
    <w:rsid w:val="00982448"/>
    <w:rsid w:val="00982F3B"/>
    <w:rsid w:val="00983872"/>
    <w:rsid w:val="009872B4"/>
    <w:rsid w:val="00987376"/>
    <w:rsid w:val="009876C8"/>
    <w:rsid w:val="00990341"/>
    <w:rsid w:val="00990B16"/>
    <w:rsid w:val="0099623A"/>
    <w:rsid w:val="009968A0"/>
    <w:rsid w:val="00996953"/>
    <w:rsid w:val="009A0445"/>
    <w:rsid w:val="009A0FD3"/>
    <w:rsid w:val="009A2FB2"/>
    <w:rsid w:val="009A447A"/>
    <w:rsid w:val="009A494D"/>
    <w:rsid w:val="009A49B1"/>
    <w:rsid w:val="009A60AD"/>
    <w:rsid w:val="009A6E36"/>
    <w:rsid w:val="009A7C60"/>
    <w:rsid w:val="009B3F24"/>
    <w:rsid w:val="009B5788"/>
    <w:rsid w:val="009B5F8D"/>
    <w:rsid w:val="009B68C6"/>
    <w:rsid w:val="009B692B"/>
    <w:rsid w:val="009C064D"/>
    <w:rsid w:val="009C18C0"/>
    <w:rsid w:val="009C2807"/>
    <w:rsid w:val="009C2F76"/>
    <w:rsid w:val="009C46A0"/>
    <w:rsid w:val="009C5D5C"/>
    <w:rsid w:val="009D0B96"/>
    <w:rsid w:val="009D112E"/>
    <w:rsid w:val="009D35A0"/>
    <w:rsid w:val="009D3FBB"/>
    <w:rsid w:val="009D4692"/>
    <w:rsid w:val="009D490F"/>
    <w:rsid w:val="009D4CC9"/>
    <w:rsid w:val="009D591B"/>
    <w:rsid w:val="009D5A15"/>
    <w:rsid w:val="009D5A76"/>
    <w:rsid w:val="009D69A4"/>
    <w:rsid w:val="009E0F40"/>
    <w:rsid w:val="009E15C1"/>
    <w:rsid w:val="009E26F2"/>
    <w:rsid w:val="009E2F9D"/>
    <w:rsid w:val="009E3FDE"/>
    <w:rsid w:val="009E4522"/>
    <w:rsid w:val="009E4F12"/>
    <w:rsid w:val="009E59DA"/>
    <w:rsid w:val="009E6532"/>
    <w:rsid w:val="009F0727"/>
    <w:rsid w:val="009F0736"/>
    <w:rsid w:val="009F0749"/>
    <w:rsid w:val="009F2809"/>
    <w:rsid w:val="009F43C7"/>
    <w:rsid w:val="00A0158E"/>
    <w:rsid w:val="00A021CD"/>
    <w:rsid w:val="00A028C5"/>
    <w:rsid w:val="00A035C2"/>
    <w:rsid w:val="00A03F29"/>
    <w:rsid w:val="00A0407E"/>
    <w:rsid w:val="00A0581C"/>
    <w:rsid w:val="00A0640C"/>
    <w:rsid w:val="00A0692A"/>
    <w:rsid w:val="00A07103"/>
    <w:rsid w:val="00A11E20"/>
    <w:rsid w:val="00A13328"/>
    <w:rsid w:val="00A143AD"/>
    <w:rsid w:val="00A155D1"/>
    <w:rsid w:val="00A158B0"/>
    <w:rsid w:val="00A166CF"/>
    <w:rsid w:val="00A1690B"/>
    <w:rsid w:val="00A16E64"/>
    <w:rsid w:val="00A2011B"/>
    <w:rsid w:val="00A205BC"/>
    <w:rsid w:val="00A214EB"/>
    <w:rsid w:val="00A22911"/>
    <w:rsid w:val="00A22FA9"/>
    <w:rsid w:val="00A24E3C"/>
    <w:rsid w:val="00A273F3"/>
    <w:rsid w:val="00A30CCF"/>
    <w:rsid w:val="00A318FB"/>
    <w:rsid w:val="00A334F1"/>
    <w:rsid w:val="00A34042"/>
    <w:rsid w:val="00A34322"/>
    <w:rsid w:val="00A34405"/>
    <w:rsid w:val="00A34541"/>
    <w:rsid w:val="00A3602D"/>
    <w:rsid w:val="00A41165"/>
    <w:rsid w:val="00A41713"/>
    <w:rsid w:val="00A42C69"/>
    <w:rsid w:val="00A44141"/>
    <w:rsid w:val="00A44441"/>
    <w:rsid w:val="00A459B2"/>
    <w:rsid w:val="00A5070E"/>
    <w:rsid w:val="00A50847"/>
    <w:rsid w:val="00A51BA0"/>
    <w:rsid w:val="00A52569"/>
    <w:rsid w:val="00A531A1"/>
    <w:rsid w:val="00A53EC2"/>
    <w:rsid w:val="00A54A97"/>
    <w:rsid w:val="00A5578A"/>
    <w:rsid w:val="00A56229"/>
    <w:rsid w:val="00A5759E"/>
    <w:rsid w:val="00A57ADD"/>
    <w:rsid w:val="00A61832"/>
    <w:rsid w:val="00A677BE"/>
    <w:rsid w:val="00A71AAA"/>
    <w:rsid w:val="00A749EC"/>
    <w:rsid w:val="00A75CFA"/>
    <w:rsid w:val="00A7681E"/>
    <w:rsid w:val="00A7706D"/>
    <w:rsid w:val="00A77444"/>
    <w:rsid w:val="00A7760D"/>
    <w:rsid w:val="00A778EF"/>
    <w:rsid w:val="00A77A45"/>
    <w:rsid w:val="00A77A86"/>
    <w:rsid w:val="00A8055B"/>
    <w:rsid w:val="00A810F4"/>
    <w:rsid w:val="00A82968"/>
    <w:rsid w:val="00A82C92"/>
    <w:rsid w:val="00A8356B"/>
    <w:rsid w:val="00A84B16"/>
    <w:rsid w:val="00A863EE"/>
    <w:rsid w:val="00A87CCE"/>
    <w:rsid w:val="00A91A23"/>
    <w:rsid w:val="00A92455"/>
    <w:rsid w:val="00A92EA4"/>
    <w:rsid w:val="00A95663"/>
    <w:rsid w:val="00A959E9"/>
    <w:rsid w:val="00A95B47"/>
    <w:rsid w:val="00A961FE"/>
    <w:rsid w:val="00A962B4"/>
    <w:rsid w:val="00AA08E1"/>
    <w:rsid w:val="00AA1EE2"/>
    <w:rsid w:val="00AA3BF6"/>
    <w:rsid w:val="00AA4B5D"/>
    <w:rsid w:val="00AA4E83"/>
    <w:rsid w:val="00AA548D"/>
    <w:rsid w:val="00AA688B"/>
    <w:rsid w:val="00AA7915"/>
    <w:rsid w:val="00AB2867"/>
    <w:rsid w:val="00AB4EAB"/>
    <w:rsid w:val="00AB5418"/>
    <w:rsid w:val="00AB68C7"/>
    <w:rsid w:val="00AB6CE8"/>
    <w:rsid w:val="00AB7A9F"/>
    <w:rsid w:val="00AB7EE4"/>
    <w:rsid w:val="00AC0D3A"/>
    <w:rsid w:val="00AC2130"/>
    <w:rsid w:val="00AC229A"/>
    <w:rsid w:val="00AC268B"/>
    <w:rsid w:val="00AC5129"/>
    <w:rsid w:val="00AC6BEB"/>
    <w:rsid w:val="00AC7618"/>
    <w:rsid w:val="00AC7CCE"/>
    <w:rsid w:val="00AD09B0"/>
    <w:rsid w:val="00AD3C4E"/>
    <w:rsid w:val="00AD6890"/>
    <w:rsid w:val="00AE0292"/>
    <w:rsid w:val="00AE0736"/>
    <w:rsid w:val="00AE27C3"/>
    <w:rsid w:val="00AE2859"/>
    <w:rsid w:val="00AE3D5B"/>
    <w:rsid w:val="00AE4BC2"/>
    <w:rsid w:val="00AE5E61"/>
    <w:rsid w:val="00AE6250"/>
    <w:rsid w:val="00AE6C8B"/>
    <w:rsid w:val="00AE6E0A"/>
    <w:rsid w:val="00AE788B"/>
    <w:rsid w:val="00AF3FAF"/>
    <w:rsid w:val="00AF4C35"/>
    <w:rsid w:val="00AF5497"/>
    <w:rsid w:val="00B01C72"/>
    <w:rsid w:val="00B0372A"/>
    <w:rsid w:val="00B03A21"/>
    <w:rsid w:val="00B03EA0"/>
    <w:rsid w:val="00B04BFA"/>
    <w:rsid w:val="00B0623F"/>
    <w:rsid w:val="00B06FAC"/>
    <w:rsid w:val="00B076C0"/>
    <w:rsid w:val="00B116C3"/>
    <w:rsid w:val="00B1348F"/>
    <w:rsid w:val="00B13F8A"/>
    <w:rsid w:val="00B148ED"/>
    <w:rsid w:val="00B14A76"/>
    <w:rsid w:val="00B16803"/>
    <w:rsid w:val="00B16F9A"/>
    <w:rsid w:val="00B17DD0"/>
    <w:rsid w:val="00B2045B"/>
    <w:rsid w:val="00B205E9"/>
    <w:rsid w:val="00B20A7C"/>
    <w:rsid w:val="00B2175B"/>
    <w:rsid w:val="00B21AE0"/>
    <w:rsid w:val="00B22282"/>
    <w:rsid w:val="00B234E1"/>
    <w:rsid w:val="00B23679"/>
    <w:rsid w:val="00B2405B"/>
    <w:rsid w:val="00B242FF"/>
    <w:rsid w:val="00B2623E"/>
    <w:rsid w:val="00B270B4"/>
    <w:rsid w:val="00B277DA"/>
    <w:rsid w:val="00B27F5B"/>
    <w:rsid w:val="00B30D7C"/>
    <w:rsid w:val="00B3176F"/>
    <w:rsid w:val="00B32B19"/>
    <w:rsid w:val="00B32B52"/>
    <w:rsid w:val="00B35448"/>
    <w:rsid w:val="00B3592A"/>
    <w:rsid w:val="00B35B6A"/>
    <w:rsid w:val="00B4033B"/>
    <w:rsid w:val="00B40570"/>
    <w:rsid w:val="00B41AB4"/>
    <w:rsid w:val="00B420F5"/>
    <w:rsid w:val="00B43333"/>
    <w:rsid w:val="00B44609"/>
    <w:rsid w:val="00B448DF"/>
    <w:rsid w:val="00B457FF"/>
    <w:rsid w:val="00B461A6"/>
    <w:rsid w:val="00B473B1"/>
    <w:rsid w:val="00B50952"/>
    <w:rsid w:val="00B524ED"/>
    <w:rsid w:val="00B5326B"/>
    <w:rsid w:val="00B54847"/>
    <w:rsid w:val="00B55AA9"/>
    <w:rsid w:val="00B5651E"/>
    <w:rsid w:val="00B56CBB"/>
    <w:rsid w:val="00B57DBD"/>
    <w:rsid w:val="00B60447"/>
    <w:rsid w:val="00B60526"/>
    <w:rsid w:val="00B613A9"/>
    <w:rsid w:val="00B616AF"/>
    <w:rsid w:val="00B62CAB"/>
    <w:rsid w:val="00B63DDF"/>
    <w:rsid w:val="00B6500D"/>
    <w:rsid w:val="00B65976"/>
    <w:rsid w:val="00B701E5"/>
    <w:rsid w:val="00B71148"/>
    <w:rsid w:val="00B71424"/>
    <w:rsid w:val="00B718EC"/>
    <w:rsid w:val="00B7194C"/>
    <w:rsid w:val="00B71996"/>
    <w:rsid w:val="00B71D9F"/>
    <w:rsid w:val="00B7304C"/>
    <w:rsid w:val="00B730BD"/>
    <w:rsid w:val="00B73FD3"/>
    <w:rsid w:val="00B75659"/>
    <w:rsid w:val="00B75F2B"/>
    <w:rsid w:val="00B76125"/>
    <w:rsid w:val="00B81CBB"/>
    <w:rsid w:val="00B8215C"/>
    <w:rsid w:val="00B833F1"/>
    <w:rsid w:val="00B85E71"/>
    <w:rsid w:val="00B8708C"/>
    <w:rsid w:val="00B924B9"/>
    <w:rsid w:val="00B927F8"/>
    <w:rsid w:val="00B957CB"/>
    <w:rsid w:val="00B969A4"/>
    <w:rsid w:val="00BA1F0C"/>
    <w:rsid w:val="00BA2D47"/>
    <w:rsid w:val="00BA3791"/>
    <w:rsid w:val="00BA4403"/>
    <w:rsid w:val="00BA4A9D"/>
    <w:rsid w:val="00BA5B4E"/>
    <w:rsid w:val="00BA6B83"/>
    <w:rsid w:val="00BA72DD"/>
    <w:rsid w:val="00BB0514"/>
    <w:rsid w:val="00BB129E"/>
    <w:rsid w:val="00BB142E"/>
    <w:rsid w:val="00BB41DF"/>
    <w:rsid w:val="00BB5901"/>
    <w:rsid w:val="00BB6730"/>
    <w:rsid w:val="00BB6C74"/>
    <w:rsid w:val="00BC1138"/>
    <w:rsid w:val="00BC1890"/>
    <w:rsid w:val="00BC1FC1"/>
    <w:rsid w:val="00BC202E"/>
    <w:rsid w:val="00BC2DC9"/>
    <w:rsid w:val="00BC3E61"/>
    <w:rsid w:val="00BC57C2"/>
    <w:rsid w:val="00BC7675"/>
    <w:rsid w:val="00BC7983"/>
    <w:rsid w:val="00BD0779"/>
    <w:rsid w:val="00BD58A3"/>
    <w:rsid w:val="00BD75C0"/>
    <w:rsid w:val="00BE01F0"/>
    <w:rsid w:val="00BE08CA"/>
    <w:rsid w:val="00BE0ACE"/>
    <w:rsid w:val="00BE26DD"/>
    <w:rsid w:val="00BE3B89"/>
    <w:rsid w:val="00BE3D00"/>
    <w:rsid w:val="00BE5E99"/>
    <w:rsid w:val="00BF0B73"/>
    <w:rsid w:val="00BF0ED1"/>
    <w:rsid w:val="00BF3222"/>
    <w:rsid w:val="00BF3D2B"/>
    <w:rsid w:val="00BF3FDF"/>
    <w:rsid w:val="00BF45A6"/>
    <w:rsid w:val="00BF5DBD"/>
    <w:rsid w:val="00BF66D2"/>
    <w:rsid w:val="00BF6AEE"/>
    <w:rsid w:val="00BF6F4C"/>
    <w:rsid w:val="00BF7E80"/>
    <w:rsid w:val="00C00871"/>
    <w:rsid w:val="00C017E6"/>
    <w:rsid w:val="00C01C49"/>
    <w:rsid w:val="00C01CDD"/>
    <w:rsid w:val="00C02A80"/>
    <w:rsid w:val="00C0354F"/>
    <w:rsid w:val="00C045B4"/>
    <w:rsid w:val="00C04860"/>
    <w:rsid w:val="00C04AC2"/>
    <w:rsid w:val="00C04B59"/>
    <w:rsid w:val="00C0622D"/>
    <w:rsid w:val="00C0751E"/>
    <w:rsid w:val="00C10209"/>
    <w:rsid w:val="00C11485"/>
    <w:rsid w:val="00C12EA2"/>
    <w:rsid w:val="00C13DA0"/>
    <w:rsid w:val="00C13DE3"/>
    <w:rsid w:val="00C14DA2"/>
    <w:rsid w:val="00C16165"/>
    <w:rsid w:val="00C169A4"/>
    <w:rsid w:val="00C178CD"/>
    <w:rsid w:val="00C20C94"/>
    <w:rsid w:val="00C223DA"/>
    <w:rsid w:val="00C22DA7"/>
    <w:rsid w:val="00C22FCD"/>
    <w:rsid w:val="00C23088"/>
    <w:rsid w:val="00C23ED3"/>
    <w:rsid w:val="00C257DB"/>
    <w:rsid w:val="00C277E6"/>
    <w:rsid w:val="00C27817"/>
    <w:rsid w:val="00C27F47"/>
    <w:rsid w:val="00C30156"/>
    <w:rsid w:val="00C3137E"/>
    <w:rsid w:val="00C3235F"/>
    <w:rsid w:val="00C325CB"/>
    <w:rsid w:val="00C33DD6"/>
    <w:rsid w:val="00C35C63"/>
    <w:rsid w:val="00C35EE0"/>
    <w:rsid w:val="00C35F43"/>
    <w:rsid w:val="00C36121"/>
    <w:rsid w:val="00C3707F"/>
    <w:rsid w:val="00C37DB7"/>
    <w:rsid w:val="00C40B03"/>
    <w:rsid w:val="00C41CCC"/>
    <w:rsid w:val="00C437DA"/>
    <w:rsid w:val="00C44C66"/>
    <w:rsid w:val="00C45764"/>
    <w:rsid w:val="00C537D4"/>
    <w:rsid w:val="00C54330"/>
    <w:rsid w:val="00C54400"/>
    <w:rsid w:val="00C55BE0"/>
    <w:rsid w:val="00C566D2"/>
    <w:rsid w:val="00C569A5"/>
    <w:rsid w:val="00C56D90"/>
    <w:rsid w:val="00C57B5D"/>
    <w:rsid w:val="00C57E48"/>
    <w:rsid w:val="00C60011"/>
    <w:rsid w:val="00C60A02"/>
    <w:rsid w:val="00C61E9F"/>
    <w:rsid w:val="00C620A5"/>
    <w:rsid w:val="00C64827"/>
    <w:rsid w:val="00C6537F"/>
    <w:rsid w:val="00C65DA7"/>
    <w:rsid w:val="00C671D9"/>
    <w:rsid w:val="00C70027"/>
    <w:rsid w:val="00C70A27"/>
    <w:rsid w:val="00C70B36"/>
    <w:rsid w:val="00C70D82"/>
    <w:rsid w:val="00C72B6D"/>
    <w:rsid w:val="00C72D87"/>
    <w:rsid w:val="00C74204"/>
    <w:rsid w:val="00C753B9"/>
    <w:rsid w:val="00C75B77"/>
    <w:rsid w:val="00C76F75"/>
    <w:rsid w:val="00C80104"/>
    <w:rsid w:val="00C811A7"/>
    <w:rsid w:val="00C8479D"/>
    <w:rsid w:val="00C85B42"/>
    <w:rsid w:val="00C8625F"/>
    <w:rsid w:val="00C86879"/>
    <w:rsid w:val="00C9186C"/>
    <w:rsid w:val="00C91D95"/>
    <w:rsid w:val="00C92CC2"/>
    <w:rsid w:val="00C939A7"/>
    <w:rsid w:val="00C95898"/>
    <w:rsid w:val="00C95BF3"/>
    <w:rsid w:val="00C96EF5"/>
    <w:rsid w:val="00C97DEF"/>
    <w:rsid w:val="00CA12DC"/>
    <w:rsid w:val="00CA30F2"/>
    <w:rsid w:val="00CA4408"/>
    <w:rsid w:val="00CA62B0"/>
    <w:rsid w:val="00CA7CC6"/>
    <w:rsid w:val="00CB131C"/>
    <w:rsid w:val="00CB1B64"/>
    <w:rsid w:val="00CB4538"/>
    <w:rsid w:val="00CB7411"/>
    <w:rsid w:val="00CB7B10"/>
    <w:rsid w:val="00CC0E9F"/>
    <w:rsid w:val="00CC1E26"/>
    <w:rsid w:val="00CC2652"/>
    <w:rsid w:val="00CC2845"/>
    <w:rsid w:val="00CC41FB"/>
    <w:rsid w:val="00CC63F9"/>
    <w:rsid w:val="00CC6DC7"/>
    <w:rsid w:val="00CC7118"/>
    <w:rsid w:val="00CC76AD"/>
    <w:rsid w:val="00CD2A7D"/>
    <w:rsid w:val="00CD3062"/>
    <w:rsid w:val="00CD6050"/>
    <w:rsid w:val="00CD7D5D"/>
    <w:rsid w:val="00CE0C5B"/>
    <w:rsid w:val="00CE0C89"/>
    <w:rsid w:val="00CE0C8F"/>
    <w:rsid w:val="00CE0CAD"/>
    <w:rsid w:val="00CE35C0"/>
    <w:rsid w:val="00CE37B2"/>
    <w:rsid w:val="00CE46C9"/>
    <w:rsid w:val="00CE6000"/>
    <w:rsid w:val="00CE687C"/>
    <w:rsid w:val="00CE6A15"/>
    <w:rsid w:val="00CF204F"/>
    <w:rsid w:val="00CF3ECA"/>
    <w:rsid w:val="00CF43DD"/>
    <w:rsid w:val="00CF46A0"/>
    <w:rsid w:val="00CF6239"/>
    <w:rsid w:val="00CF6A93"/>
    <w:rsid w:val="00CF6DFD"/>
    <w:rsid w:val="00CF7588"/>
    <w:rsid w:val="00D011EF"/>
    <w:rsid w:val="00D01F20"/>
    <w:rsid w:val="00D0262F"/>
    <w:rsid w:val="00D03F76"/>
    <w:rsid w:val="00D04D5F"/>
    <w:rsid w:val="00D057E4"/>
    <w:rsid w:val="00D06419"/>
    <w:rsid w:val="00D068E7"/>
    <w:rsid w:val="00D069AA"/>
    <w:rsid w:val="00D06AC3"/>
    <w:rsid w:val="00D1106D"/>
    <w:rsid w:val="00D1144C"/>
    <w:rsid w:val="00D1277F"/>
    <w:rsid w:val="00D1280E"/>
    <w:rsid w:val="00D12BF9"/>
    <w:rsid w:val="00D138E2"/>
    <w:rsid w:val="00D14AC7"/>
    <w:rsid w:val="00D14DFB"/>
    <w:rsid w:val="00D152EF"/>
    <w:rsid w:val="00D1596F"/>
    <w:rsid w:val="00D17B3E"/>
    <w:rsid w:val="00D23AF4"/>
    <w:rsid w:val="00D26C8D"/>
    <w:rsid w:val="00D30DD9"/>
    <w:rsid w:val="00D314DB"/>
    <w:rsid w:val="00D32794"/>
    <w:rsid w:val="00D32BED"/>
    <w:rsid w:val="00D344E5"/>
    <w:rsid w:val="00D34850"/>
    <w:rsid w:val="00D355A2"/>
    <w:rsid w:val="00D36C31"/>
    <w:rsid w:val="00D417E4"/>
    <w:rsid w:val="00D42AE8"/>
    <w:rsid w:val="00D434F7"/>
    <w:rsid w:val="00D44177"/>
    <w:rsid w:val="00D448B0"/>
    <w:rsid w:val="00D45B80"/>
    <w:rsid w:val="00D47809"/>
    <w:rsid w:val="00D50581"/>
    <w:rsid w:val="00D50A64"/>
    <w:rsid w:val="00D515DC"/>
    <w:rsid w:val="00D527BF"/>
    <w:rsid w:val="00D52BBC"/>
    <w:rsid w:val="00D54596"/>
    <w:rsid w:val="00D62FBD"/>
    <w:rsid w:val="00D6384C"/>
    <w:rsid w:val="00D64371"/>
    <w:rsid w:val="00D6486C"/>
    <w:rsid w:val="00D64D7C"/>
    <w:rsid w:val="00D64DD2"/>
    <w:rsid w:val="00D64F2E"/>
    <w:rsid w:val="00D654F7"/>
    <w:rsid w:val="00D67E4A"/>
    <w:rsid w:val="00D7343E"/>
    <w:rsid w:val="00D7351A"/>
    <w:rsid w:val="00D772D7"/>
    <w:rsid w:val="00D773E6"/>
    <w:rsid w:val="00D824B3"/>
    <w:rsid w:val="00D8312C"/>
    <w:rsid w:val="00D839FC"/>
    <w:rsid w:val="00D84316"/>
    <w:rsid w:val="00D8729C"/>
    <w:rsid w:val="00D8787D"/>
    <w:rsid w:val="00D93939"/>
    <w:rsid w:val="00D9489A"/>
    <w:rsid w:val="00D9518B"/>
    <w:rsid w:val="00DA2F8A"/>
    <w:rsid w:val="00DA3269"/>
    <w:rsid w:val="00DA451F"/>
    <w:rsid w:val="00DA5D24"/>
    <w:rsid w:val="00DA67F1"/>
    <w:rsid w:val="00DA6FD4"/>
    <w:rsid w:val="00DA7798"/>
    <w:rsid w:val="00DB1DB7"/>
    <w:rsid w:val="00DB1EDB"/>
    <w:rsid w:val="00DB237C"/>
    <w:rsid w:val="00DB329E"/>
    <w:rsid w:val="00DB3D7A"/>
    <w:rsid w:val="00DB3DA2"/>
    <w:rsid w:val="00DB40A0"/>
    <w:rsid w:val="00DB4481"/>
    <w:rsid w:val="00DB4CB9"/>
    <w:rsid w:val="00DB51F3"/>
    <w:rsid w:val="00DB7DCF"/>
    <w:rsid w:val="00DC056D"/>
    <w:rsid w:val="00DC2395"/>
    <w:rsid w:val="00DC6F4B"/>
    <w:rsid w:val="00DC7811"/>
    <w:rsid w:val="00DD0255"/>
    <w:rsid w:val="00DD0F1D"/>
    <w:rsid w:val="00DD1255"/>
    <w:rsid w:val="00DD3684"/>
    <w:rsid w:val="00DD4DF3"/>
    <w:rsid w:val="00DD5035"/>
    <w:rsid w:val="00DD5242"/>
    <w:rsid w:val="00DD60A8"/>
    <w:rsid w:val="00DD6B68"/>
    <w:rsid w:val="00DD6EBC"/>
    <w:rsid w:val="00DE0D6E"/>
    <w:rsid w:val="00DE25B1"/>
    <w:rsid w:val="00DE61FB"/>
    <w:rsid w:val="00DE667B"/>
    <w:rsid w:val="00DE6902"/>
    <w:rsid w:val="00DE6A1C"/>
    <w:rsid w:val="00DE75BF"/>
    <w:rsid w:val="00DE790A"/>
    <w:rsid w:val="00DF4BB5"/>
    <w:rsid w:val="00DF56BA"/>
    <w:rsid w:val="00DF575C"/>
    <w:rsid w:val="00DF6689"/>
    <w:rsid w:val="00E00D2F"/>
    <w:rsid w:val="00E01225"/>
    <w:rsid w:val="00E01DD3"/>
    <w:rsid w:val="00E0366B"/>
    <w:rsid w:val="00E03C8B"/>
    <w:rsid w:val="00E03F49"/>
    <w:rsid w:val="00E0575C"/>
    <w:rsid w:val="00E06987"/>
    <w:rsid w:val="00E07B84"/>
    <w:rsid w:val="00E07BCB"/>
    <w:rsid w:val="00E1005F"/>
    <w:rsid w:val="00E11861"/>
    <w:rsid w:val="00E126D3"/>
    <w:rsid w:val="00E12AB6"/>
    <w:rsid w:val="00E13801"/>
    <w:rsid w:val="00E13827"/>
    <w:rsid w:val="00E13AAE"/>
    <w:rsid w:val="00E146CF"/>
    <w:rsid w:val="00E20418"/>
    <w:rsid w:val="00E24BD5"/>
    <w:rsid w:val="00E24F1A"/>
    <w:rsid w:val="00E252AD"/>
    <w:rsid w:val="00E2738F"/>
    <w:rsid w:val="00E308B8"/>
    <w:rsid w:val="00E310F4"/>
    <w:rsid w:val="00E313FE"/>
    <w:rsid w:val="00E31A19"/>
    <w:rsid w:val="00E31B3A"/>
    <w:rsid w:val="00E31CCD"/>
    <w:rsid w:val="00E32145"/>
    <w:rsid w:val="00E3399F"/>
    <w:rsid w:val="00E341FB"/>
    <w:rsid w:val="00E355D1"/>
    <w:rsid w:val="00E37066"/>
    <w:rsid w:val="00E40321"/>
    <w:rsid w:val="00E40AB1"/>
    <w:rsid w:val="00E423FB"/>
    <w:rsid w:val="00E424FA"/>
    <w:rsid w:val="00E44E05"/>
    <w:rsid w:val="00E45A3F"/>
    <w:rsid w:val="00E461C6"/>
    <w:rsid w:val="00E5099F"/>
    <w:rsid w:val="00E50AEF"/>
    <w:rsid w:val="00E517F9"/>
    <w:rsid w:val="00E531DE"/>
    <w:rsid w:val="00E5327A"/>
    <w:rsid w:val="00E536E1"/>
    <w:rsid w:val="00E561BA"/>
    <w:rsid w:val="00E62344"/>
    <w:rsid w:val="00E62CC2"/>
    <w:rsid w:val="00E631E3"/>
    <w:rsid w:val="00E6420B"/>
    <w:rsid w:val="00E65ED9"/>
    <w:rsid w:val="00E665C4"/>
    <w:rsid w:val="00E7476C"/>
    <w:rsid w:val="00E75C2E"/>
    <w:rsid w:val="00E821CF"/>
    <w:rsid w:val="00E84CC8"/>
    <w:rsid w:val="00E861EB"/>
    <w:rsid w:val="00E86F23"/>
    <w:rsid w:val="00E87102"/>
    <w:rsid w:val="00E87157"/>
    <w:rsid w:val="00E8784F"/>
    <w:rsid w:val="00E901D3"/>
    <w:rsid w:val="00E902E2"/>
    <w:rsid w:val="00E912BC"/>
    <w:rsid w:val="00E92774"/>
    <w:rsid w:val="00E95CEC"/>
    <w:rsid w:val="00E967F1"/>
    <w:rsid w:val="00EA4954"/>
    <w:rsid w:val="00EA55E4"/>
    <w:rsid w:val="00EA5B86"/>
    <w:rsid w:val="00EA7EE8"/>
    <w:rsid w:val="00EB02D3"/>
    <w:rsid w:val="00EB0551"/>
    <w:rsid w:val="00EB07BC"/>
    <w:rsid w:val="00EB0D1A"/>
    <w:rsid w:val="00EB3E57"/>
    <w:rsid w:val="00EB47C4"/>
    <w:rsid w:val="00EB5368"/>
    <w:rsid w:val="00EB5454"/>
    <w:rsid w:val="00EB566E"/>
    <w:rsid w:val="00EB567D"/>
    <w:rsid w:val="00EB6AB5"/>
    <w:rsid w:val="00EC0AC7"/>
    <w:rsid w:val="00EC1FB8"/>
    <w:rsid w:val="00EC365B"/>
    <w:rsid w:val="00EC4056"/>
    <w:rsid w:val="00EC4133"/>
    <w:rsid w:val="00EC5C63"/>
    <w:rsid w:val="00EC77F8"/>
    <w:rsid w:val="00ED0B31"/>
    <w:rsid w:val="00ED219D"/>
    <w:rsid w:val="00ED4C38"/>
    <w:rsid w:val="00ED58D2"/>
    <w:rsid w:val="00ED6AF1"/>
    <w:rsid w:val="00ED775A"/>
    <w:rsid w:val="00EE0050"/>
    <w:rsid w:val="00EE01A4"/>
    <w:rsid w:val="00EE081E"/>
    <w:rsid w:val="00EE3256"/>
    <w:rsid w:val="00EE5A04"/>
    <w:rsid w:val="00EF3783"/>
    <w:rsid w:val="00EF481C"/>
    <w:rsid w:val="00EF5A9A"/>
    <w:rsid w:val="00EF6DFA"/>
    <w:rsid w:val="00EF726E"/>
    <w:rsid w:val="00F03606"/>
    <w:rsid w:val="00F036C2"/>
    <w:rsid w:val="00F0474B"/>
    <w:rsid w:val="00F0666F"/>
    <w:rsid w:val="00F06AC3"/>
    <w:rsid w:val="00F079AF"/>
    <w:rsid w:val="00F101ED"/>
    <w:rsid w:val="00F126A1"/>
    <w:rsid w:val="00F149DF"/>
    <w:rsid w:val="00F15D8C"/>
    <w:rsid w:val="00F216FB"/>
    <w:rsid w:val="00F22D5D"/>
    <w:rsid w:val="00F23469"/>
    <w:rsid w:val="00F241B0"/>
    <w:rsid w:val="00F242F8"/>
    <w:rsid w:val="00F250F9"/>
    <w:rsid w:val="00F25755"/>
    <w:rsid w:val="00F262D1"/>
    <w:rsid w:val="00F2747E"/>
    <w:rsid w:val="00F27DE4"/>
    <w:rsid w:val="00F30D97"/>
    <w:rsid w:val="00F313BF"/>
    <w:rsid w:val="00F31799"/>
    <w:rsid w:val="00F318CE"/>
    <w:rsid w:val="00F31A23"/>
    <w:rsid w:val="00F32050"/>
    <w:rsid w:val="00F32700"/>
    <w:rsid w:val="00F33652"/>
    <w:rsid w:val="00F369BD"/>
    <w:rsid w:val="00F40295"/>
    <w:rsid w:val="00F408A0"/>
    <w:rsid w:val="00F413E6"/>
    <w:rsid w:val="00F418D1"/>
    <w:rsid w:val="00F42166"/>
    <w:rsid w:val="00F422F9"/>
    <w:rsid w:val="00F42504"/>
    <w:rsid w:val="00F427F0"/>
    <w:rsid w:val="00F43283"/>
    <w:rsid w:val="00F43BD3"/>
    <w:rsid w:val="00F4493B"/>
    <w:rsid w:val="00F4588F"/>
    <w:rsid w:val="00F45B40"/>
    <w:rsid w:val="00F5000C"/>
    <w:rsid w:val="00F51962"/>
    <w:rsid w:val="00F51A72"/>
    <w:rsid w:val="00F51AAD"/>
    <w:rsid w:val="00F52982"/>
    <w:rsid w:val="00F5355F"/>
    <w:rsid w:val="00F5468D"/>
    <w:rsid w:val="00F54707"/>
    <w:rsid w:val="00F556E5"/>
    <w:rsid w:val="00F55C43"/>
    <w:rsid w:val="00F57FC0"/>
    <w:rsid w:val="00F614FC"/>
    <w:rsid w:val="00F61B3D"/>
    <w:rsid w:val="00F62245"/>
    <w:rsid w:val="00F6289C"/>
    <w:rsid w:val="00F651EA"/>
    <w:rsid w:val="00F66FA7"/>
    <w:rsid w:val="00F671B4"/>
    <w:rsid w:val="00F70BB4"/>
    <w:rsid w:val="00F72179"/>
    <w:rsid w:val="00F725E3"/>
    <w:rsid w:val="00F73A49"/>
    <w:rsid w:val="00F74E61"/>
    <w:rsid w:val="00F76A16"/>
    <w:rsid w:val="00F76B7B"/>
    <w:rsid w:val="00F77E7F"/>
    <w:rsid w:val="00F81AD8"/>
    <w:rsid w:val="00F82E0A"/>
    <w:rsid w:val="00F83940"/>
    <w:rsid w:val="00F8424A"/>
    <w:rsid w:val="00F851FF"/>
    <w:rsid w:val="00F859E5"/>
    <w:rsid w:val="00F86794"/>
    <w:rsid w:val="00F87FBC"/>
    <w:rsid w:val="00F9042D"/>
    <w:rsid w:val="00F9171E"/>
    <w:rsid w:val="00F9177F"/>
    <w:rsid w:val="00F918F8"/>
    <w:rsid w:val="00F9232F"/>
    <w:rsid w:val="00F93022"/>
    <w:rsid w:val="00F930DF"/>
    <w:rsid w:val="00FA0394"/>
    <w:rsid w:val="00FA05C8"/>
    <w:rsid w:val="00FA1B96"/>
    <w:rsid w:val="00FA26D4"/>
    <w:rsid w:val="00FA2817"/>
    <w:rsid w:val="00FA2B11"/>
    <w:rsid w:val="00FA2D26"/>
    <w:rsid w:val="00FA2EC3"/>
    <w:rsid w:val="00FA4EFE"/>
    <w:rsid w:val="00FA7DF3"/>
    <w:rsid w:val="00FB0360"/>
    <w:rsid w:val="00FB0BAD"/>
    <w:rsid w:val="00FB0C66"/>
    <w:rsid w:val="00FB0E96"/>
    <w:rsid w:val="00FB127A"/>
    <w:rsid w:val="00FB32C7"/>
    <w:rsid w:val="00FB3C69"/>
    <w:rsid w:val="00FB3D33"/>
    <w:rsid w:val="00FB71DA"/>
    <w:rsid w:val="00FB74C3"/>
    <w:rsid w:val="00FC0125"/>
    <w:rsid w:val="00FC0C63"/>
    <w:rsid w:val="00FC13F3"/>
    <w:rsid w:val="00FC2D9B"/>
    <w:rsid w:val="00FC32D4"/>
    <w:rsid w:val="00FC37DE"/>
    <w:rsid w:val="00FC38BA"/>
    <w:rsid w:val="00FC3BD1"/>
    <w:rsid w:val="00FC4ABB"/>
    <w:rsid w:val="00FC4C81"/>
    <w:rsid w:val="00FC4FC7"/>
    <w:rsid w:val="00FC510E"/>
    <w:rsid w:val="00FC5BA2"/>
    <w:rsid w:val="00FC7017"/>
    <w:rsid w:val="00FC7082"/>
    <w:rsid w:val="00FD1A0C"/>
    <w:rsid w:val="00FD2E5B"/>
    <w:rsid w:val="00FD4907"/>
    <w:rsid w:val="00FD573D"/>
    <w:rsid w:val="00FD58DF"/>
    <w:rsid w:val="00FD5994"/>
    <w:rsid w:val="00FD59BD"/>
    <w:rsid w:val="00FD76E6"/>
    <w:rsid w:val="00FD7B81"/>
    <w:rsid w:val="00FE36B7"/>
    <w:rsid w:val="00FF019A"/>
    <w:rsid w:val="00FF036A"/>
    <w:rsid w:val="00FF2038"/>
    <w:rsid w:val="00FF23AA"/>
    <w:rsid w:val="00FF30E4"/>
    <w:rsid w:val="00FF41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850">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FF"/>
    <w:rPr>
      <w:rFonts w:ascii="Times New Roman" w:eastAsia="Times New Roman" w:hAnsi="Times New Roman" w:cs="Times New Roman"/>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2FF"/>
    <w:pPr>
      <w:ind w:left="720"/>
    </w:pPr>
  </w:style>
  <w:style w:type="character" w:styleId="Hyperlink">
    <w:name w:val="Hyperlink"/>
    <w:uiPriority w:val="99"/>
    <w:semiHidden/>
    <w:rsid w:val="00B242FF"/>
    <w:rPr>
      <w:color w:val="0000FF"/>
      <w:u w:val="single"/>
    </w:rPr>
  </w:style>
  <w:style w:type="paragraph" w:styleId="Header">
    <w:name w:val="header"/>
    <w:basedOn w:val="Normal"/>
    <w:link w:val="HeaderChar"/>
    <w:uiPriority w:val="99"/>
    <w:rsid w:val="00B242FF"/>
    <w:pPr>
      <w:tabs>
        <w:tab w:val="center" w:pos="4680"/>
        <w:tab w:val="right" w:pos="9360"/>
      </w:tabs>
    </w:pPr>
  </w:style>
  <w:style w:type="character" w:customStyle="1" w:styleId="HeaderChar">
    <w:name w:val="Header Char"/>
    <w:basedOn w:val="DefaultParagraphFont"/>
    <w:link w:val="Header"/>
    <w:uiPriority w:val="99"/>
    <w:rsid w:val="00B242FF"/>
    <w:rPr>
      <w:rFonts w:ascii="Times New Roman" w:eastAsia="Times New Roman" w:hAnsi="Times New Roman" w:cs="Times New Roman"/>
      <w:sz w:val="24"/>
      <w:szCs w:val="20"/>
      <w:lang w:bidi="en-US"/>
    </w:rPr>
  </w:style>
  <w:style w:type="character" w:customStyle="1" w:styleId="apple-style-span">
    <w:name w:val="apple-style-span"/>
    <w:basedOn w:val="DefaultParagraphFont"/>
    <w:rsid w:val="00B242FF"/>
  </w:style>
  <w:style w:type="paragraph" w:styleId="Footer">
    <w:name w:val="footer"/>
    <w:basedOn w:val="Normal"/>
    <w:link w:val="FooterChar"/>
    <w:uiPriority w:val="99"/>
    <w:unhideWhenUsed/>
    <w:rsid w:val="00B242FF"/>
    <w:pPr>
      <w:tabs>
        <w:tab w:val="center" w:pos="4680"/>
        <w:tab w:val="right" w:pos="9360"/>
      </w:tabs>
      <w:spacing w:line="240" w:lineRule="auto"/>
    </w:pPr>
  </w:style>
  <w:style w:type="character" w:customStyle="1" w:styleId="FooterChar">
    <w:name w:val="Footer Char"/>
    <w:basedOn w:val="DefaultParagraphFont"/>
    <w:link w:val="Footer"/>
    <w:uiPriority w:val="99"/>
    <w:rsid w:val="00B242FF"/>
    <w:rPr>
      <w:rFonts w:ascii="Times New Roman" w:eastAsia="Times New Roman" w:hAnsi="Times New Roman" w:cs="Times New Roman"/>
      <w:sz w:val="24"/>
      <w:szCs w:val="20"/>
      <w:lang w:bidi="en-US"/>
    </w:rPr>
  </w:style>
  <w:style w:type="paragraph" w:styleId="BalloonText">
    <w:name w:val="Balloon Text"/>
    <w:basedOn w:val="Normal"/>
    <w:link w:val="BalloonTextChar"/>
    <w:uiPriority w:val="99"/>
    <w:semiHidden/>
    <w:unhideWhenUsed/>
    <w:rsid w:val="00004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56"/>
    <w:rPr>
      <w:rFonts w:ascii="Tahoma" w:eastAsia="Times New Roman" w:hAnsi="Tahoma" w:cs="Tahoma"/>
      <w:sz w:val="16"/>
      <w:szCs w:val="16"/>
      <w:lang w:bidi="en-US"/>
    </w:rPr>
  </w:style>
  <w:style w:type="table" w:styleId="TableGrid">
    <w:name w:val="Table Grid"/>
    <w:basedOn w:val="TableNormal"/>
    <w:uiPriority w:val="59"/>
    <w:rsid w:val="00A459B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C3E4E"/>
    <w:rPr>
      <w:sz w:val="20"/>
      <w:lang w:bidi="ar-SA"/>
    </w:rPr>
  </w:style>
  <w:style w:type="character" w:customStyle="1" w:styleId="FootnoteTextChar">
    <w:name w:val="Footnote Text Char"/>
    <w:basedOn w:val="DefaultParagraphFont"/>
    <w:link w:val="FootnoteText"/>
    <w:uiPriority w:val="99"/>
    <w:semiHidden/>
    <w:rsid w:val="004C3E4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4170"/>
    <w:rPr>
      <w:color w:val="800080" w:themeColor="followedHyperlink"/>
      <w:u w:val="single"/>
    </w:rPr>
  </w:style>
  <w:style w:type="character" w:customStyle="1" w:styleId="full-answer-content">
    <w:name w:val="full-answer-content"/>
    <w:basedOn w:val="DefaultParagraphFont"/>
    <w:rsid w:val="00E84CC8"/>
  </w:style>
</w:styles>
</file>

<file path=word/webSettings.xml><?xml version="1.0" encoding="utf-8"?>
<w:webSettings xmlns:r="http://schemas.openxmlformats.org/officeDocument/2006/relationships" xmlns:w="http://schemas.openxmlformats.org/wordprocessingml/2006/main">
  <w:divs>
    <w:div w:id="1073967284">
      <w:bodyDiv w:val="1"/>
      <w:marLeft w:val="0"/>
      <w:marRight w:val="0"/>
      <w:marTop w:val="0"/>
      <w:marBottom w:val="0"/>
      <w:divBdr>
        <w:top w:val="none" w:sz="0" w:space="0" w:color="auto"/>
        <w:left w:val="none" w:sz="0" w:space="0" w:color="auto"/>
        <w:bottom w:val="none" w:sz="0" w:space="0" w:color="auto"/>
        <w:right w:val="none" w:sz="0" w:space="0" w:color="auto"/>
      </w:divBdr>
      <w:divsChild>
        <w:div w:id="1467355899">
          <w:marLeft w:val="547"/>
          <w:marRight w:val="0"/>
          <w:marTop w:val="154"/>
          <w:marBottom w:val="0"/>
          <w:divBdr>
            <w:top w:val="none" w:sz="0" w:space="0" w:color="auto"/>
            <w:left w:val="none" w:sz="0" w:space="0" w:color="auto"/>
            <w:bottom w:val="none" w:sz="0" w:space="0" w:color="auto"/>
            <w:right w:val="none" w:sz="0" w:space="0" w:color="auto"/>
          </w:divBdr>
        </w:div>
      </w:divsChild>
    </w:div>
    <w:div w:id="1189368633">
      <w:bodyDiv w:val="1"/>
      <w:marLeft w:val="0"/>
      <w:marRight w:val="0"/>
      <w:marTop w:val="0"/>
      <w:marBottom w:val="0"/>
      <w:divBdr>
        <w:top w:val="none" w:sz="0" w:space="0" w:color="auto"/>
        <w:left w:val="none" w:sz="0" w:space="0" w:color="auto"/>
        <w:bottom w:val="none" w:sz="0" w:space="0" w:color="auto"/>
        <w:right w:val="none" w:sz="0" w:space="0" w:color="auto"/>
      </w:divBdr>
      <w:divsChild>
        <w:div w:id="1195772393">
          <w:marLeft w:val="547"/>
          <w:marRight w:val="0"/>
          <w:marTop w:val="154"/>
          <w:marBottom w:val="0"/>
          <w:divBdr>
            <w:top w:val="none" w:sz="0" w:space="0" w:color="auto"/>
            <w:left w:val="none" w:sz="0" w:space="0" w:color="auto"/>
            <w:bottom w:val="none" w:sz="0" w:space="0" w:color="auto"/>
            <w:right w:val="none" w:sz="0" w:space="0" w:color="auto"/>
          </w:divBdr>
        </w:div>
      </w:divsChild>
    </w:div>
    <w:div w:id="1619796212">
      <w:bodyDiv w:val="1"/>
      <w:marLeft w:val="0"/>
      <w:marRight w:val="0"/>
      <w:marTop w:val="0"/>
      <w:marBottom w:val="0"/>
      <w:divBdr>
        <w:top w:val="none" w:sz="0" w:space="0" w:color="auto"/>
        <w:left w:val="none" w:sz="0" w:space="0" w:color="auto"/>
        <w:bottom w:val="none" w:sz="0" w:space="0" w:color="auto"/>
        <w:right w:val="none" w:sz="0" w:space="0" w:color="auto"/>
      </w:divBdr>
      <w:divsChild>
        <w:div w:id="42605085">
          <w:marLeft w:val="547"/>
          <w:marRight w:val="0"/>
          <w:marTop w:val="154"/>
          <w:marBottom w:val="0"/>
          <w:divBdr>
            <w:top w:val="none" w:sz="0" w:space="0" w:color="auto"/>
            <w:left w:val="none" w:sz="0" w:space="0" w:color="auto"/>
            <w:bottom w:val="none" w:sz="0" w:space="0" w:color="auto"/>
            <w:right w:val="none" w:sz="0" w:space="0" w:color="auto"/>
          </w:divBdr>
        </w:div>
      </w:divsChild>
    </w:div>
    <w:div w:id="20217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0FA103-0C5E-4A77-A682-A6C142A3B8F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848C769B-1E59-46B4-B588-5A3194F765C3}">
      <dgm:prSet phldrT="[Text]" custT="1"/>
      <dgm:spPr>
        <a:noFill/>
        <a:ln w="12700">
          <a:solidFill>
            <a:schemeClr val="tx1"/>
          </a:solidFill>
        </a:ln>
      </dgm:spPr>
      <dgm:t>
        <a:bodyPr/>
        <a:lstStyle/>
        <a:p>
          <a:pPr algn="ctr"/>
          <a:r>
            <a:rPr lang="en-US" sz="1100">
              <a:solidFill>
                <a:sysClr val="windowText" lastClr="000000"/>
              </a:solidFill>
              <a:latin typeface="Times New Roman" pitchFamily="18" charset="0"/>
              <a:cs typeface="Times New Roman" pitchFamily="18" charset="0"/>
            </a:rPr>
            <a:t>Data</a:t>
          </a:r>
        </a:p>
      </dgm:t>
    </dgm:pt>
    <dgm:pt modelId="{4CC83E30-C50F-4B9F-AD0D-CFBC415CD0CD}" type="parTrans" cxnId="{355C8EA2-A8C7-4FE6-990E-A8397A11C383}">
      <dgm:prSet/>
      <dgm:spPr/>
      <dgm:t>
        <a:bodyPr/>
        <a:lstStyle/>
        <a:p>
          <a:pPr algn="ctr"/>
          <a:endParaRPr lang="en-US" sz="1100">
            <a:latin typeface="Times New Roman" pitchFamily="18" charset="0"/>
            <a:cs typeface="Times New Roman" pitchFamily="18" charset="0"/>
          </a:endParaRPr>
        </a:p>
      </dgm:t>
    </dgm:pt>
    <dgm:pt modelId="{F40F17C9-4161-44CD-A8E0-61D2569AFF26}" type="sibTrans" cxnId="{355C8EA2-A8C7-4FE6-990E-A8397A11C383}">
      <dgm:prSet/>
      <dgm:spPr/>
      <dgm:t>
        <a:bodyPr/>
        <a:lstStyle/>
        <a:p>
          <a:pPr algn="ctr"/>
          <a:endParaRPr lang="en-US" sz="1100">
            <a:latin typeface="Times New Roman" pitchFamily="18" charset="0"/>
            <a:cs typeface="Times New Roman" pitchFamily="18" charset="0"/>
          </a:endParaRPr>
        </a:p>
      </dgm:t>
    </dgm:pt>
    <dgm:pt modelId="{B71CA5CD-9591-40F5-ACAE-4E4D8A71DCE6}">
      <dgm:prSet phldrT="[Text]" custT="1"/>
      <dgm:spPr>
        <a:noFill/>
        <a:ln w="12700">
          <a:solidFill>
            <a:schemeClr val="tx1"/>
          </a:solidFill>
        </a:ln>
      </dgm:spPr>
      <dgm:t>
        <a:bodyPr/>
        <a:lstStyle/>
        <a:p>
          <a:pPr algn="ctr"/>
          <a:r>
            <a:rPr lang="en-US" sz="1100">
              <a:solidFill>
                <a:sysClr val="windowText" lastClr="000000"/>
              </a:solidFill>
              <a:latin typeface="Times New Roman" pitchFamily="18" charset="0"/>
              <a:cs typeface="Times New Roman" pitchFamily="18" charset="0"/>
            </a:rPr>
            <a:t>Subject 1</a:t>
          </a:r>
        </a:p>
      </dgm:t>
    </dgm:pt>
    <dgm:pt modelId="{534DFD9F-4521-465F-8248-08FA61298665}" type="parTrans" cxnId="{FE0469D9-6D9C-41D7-862F-B993B30B3279}">
      <dgm:prSet custT="1"/>
      <dgm:spPr>
        <a:ln w="12700">
          <a:solidFill>
            <a:schemeClr val="tx1"/>
          </a:solidFill>
        </a:ln>
      </dgm:spPr>
      <dgm:t>
        <a:bodyPr/>
        <a:lstStyle/>
        <a:p>
          <a:pPr algn="ctr"/>
          <a:endParaRPr lang="en-US" sz="1100">
            <a:latin typeface="Times New Roman" pitchFamily="18" charset="0"/>
            <a:cs typeface="Times New Roman" pitchFamily="18" charset="0"/>
          </a:endParaRPr>
        </a:p>
      </dgm:t>
    </dgm:pt>
    <dgm:pt modelId="{FFCBAAD7-0922-4642-A9E4-2DBE52E5E12B}" type="sibTrans" cxnId="{FE0469D9-6D9C-41D7-862F-B993B30B3279}">
      <dgm:prSet/>
      <dgm:spPr/>
      <dgm:t>
        <a:bodyPr/>
        <a:lstStyle/>
        <a:p>
          <a:pPr algn="ctr"/>
          <a:endParaRPr lang="en-US" sz="1100">
            <a:latin typeface="Times New Roman" pitchFamily="18" charset="0"/>
            <a:cs typeface="Times New Roman" pitchFamily="18" charset="0"/>
          </a:endParaRPr>
        </a:p>
      </dgm:t>
    </dgm:pt>
    <dgm:pt modelId="{71A6C5E9-2329-427C-8ECA-C5BB628B0B68}">
      <dgm:prSet phldrT="[Text]" custT="1"/>
      <dgm:spPr>
        <a:noFill/>
        <a:ln w="12700">
          <a:solidFill>
            <a:schemeClr val="tx1"/>
          </a:solidFill>
        </a:ln>
      </dgm:spPr>
      <dgm:t>
        <a:bodyPr/>
        <a:lstStyle/>
        <a:p>
          <a:pPr algn="ctr"/>
          <a:r>
            <a:rPr lang="en-US" sz="1100">
              <a:solidFill>
                <a:sysClr val="windowText" lastClr="000000"/>
              </a:solidFill>
              <a:latin typeface="Times New Roman" pitchFamily="18" charset="0"/>
              <a:cs typeface="Times New Roman" pitchFamily="18" charset="0"/>
            </a:rPr>
            <a:t>Subject 2</a:t>
          </a:r>
        </a:p>
      </dgm:t>
    </dgm:pt>
    <dgm:pt modelId="{D5C2BB1C-B5E0-4BBC-BF76-108DD39E9F6A}" type="parTrans" cxnId="{75256209-37A8-44DF-8D5B-A7DD6A676124}">
      <dgm:prSet custT="1"/>
      <dgm:spPr>
        <a:ln w="12700">
          <a:solidFill>
            <a:schemeClr val="tx1"/>
          </a:solidFill>
        </a:ln>
      </dgm:spPr>
      <dgm:t>
        <a:bodyPr/>
        <a:lstStyle/>
        <a:p>
          <a:pPr algn="ctr"/>
          <a:endParaRPr lang="en-US" sz="1100">
            <a:latin typeface="Times New Roman" pitchFamily="18" charset="0"/>
            <a:cs typeface="Times New Roman" pitchFamily="18" charset="0"/>
          </a:endParaRPr>
        </a:p>
      </dgm:t>
    </dgm:pt>
    <dgm:pt modelId="{8DBCEECE-7E41-45D6-9CAB-EC6844D92338}" type="sibTrans" cxnId="{75256209-37A8-44DF-8D5B-A7DD6A676124}">
      <dgm:prSet/>
      <dgm:spPr/>
      <dgm:t>
        <a:bodyPr/>
        <a:lstStyle/>
        <a:p>
          <a:pPr algn="ctr"/>
          <a:endParaRPr lang="en-US" sz="1100">
            <a:latin typeface="Times New Roman" pitchFamily="18" charset="0"/>
            <a:cs typeface="Times New Roman" pitchFamily="18" charset="0"/>
          </a:endParaRPr>
        </a:p>
      </dgm:t>
    </dgm:pt>
    <dgm:pt modelId="{CDECAAC3-32A9-4F3A-A467-7C277642168A}">
      <dgm:prSet phldrT="[Text]" custT="1"/>
      <dgm:spPr>
        <a:noFill/>
        <a:ln w="12700">
          <a:solidFill>
            <a:schemeClr val="tx1"/>
          </a:solidFill>
        </a:ln>
      </dgm:spPr>
      <dgm:t>
        <a:bodyPr/>
        <a:lstStyle/>
        <a:p>
          <a:pPr algn="ctr"/>
          <a:r>
            <a:rPr lang="en-US" sz="1100">
              <a:solidFill>
                <a:sysClr val="windowText" lastClr="000000"/>
              </a:solidFill>
              <a:latin typeface="Times New Roman" pitchFamily="18" charset="0"/>
              <a:cs typeface="Times New Roman" pitchFamily="18" charset="0"/>
            </a:rPr>
            <a:t>Subject 3</a:t>
          </a:r>
        </a:p>
      </dgm:t>
    </dgm:pt>
    <dgm:pt modelId="{1C8C5546-E714-452D-B370-B36F5DDAE602}" type="parTrans" cxnId="{25400220-D243-4EDF-A787-218CE2471224}">
      <dgm:prSet custT="1"/>
      <dgm:spPr>
        <a:ln w="12700">
          <a:solidFill>
            <a:schemeClr val="tx1"/>
          </a:solidFill>
        </a:ln>
      </dgm:spPr>
      <dgm:t>
        <a:bodyPr/>
        <a:lstStyle/>
        <a:p>
          <a:pPr algn="ctr"/>
          <a:endParaRPr lang="en-US" sz="1100">
            <a:latin typeface="Times New Roman" pitchFamily="18" charset="0"/>
            <a:cs typeface="Times New Roman" pitchFamily="18" charset="0"/>
          </a:endParaRPr>
        </a:p>
      </dgm:t>
    </dgm:pt>
    <dgm:pt modelId="{3A247120-FB1B-4E3A-962F-5AA8FF08E2E1}" type="sibTrans" cxnId="{25400220-D243-4EDF-A787-218CE2471224}">
      <dgm:prSet/>
      <dgm:spPr/>
      <dgm:t>
        <a:bodyPr/>
        <a:lstStyle/>
        <a:p>
          <a:pPr algn="ctr"/>
          <a:endParaRPr lang="en-US" sz="1100">
            <a:latin typeface="Times New Roman" pitchFamily="18" charset="0"/>
            <a:cs typeface="Times New Roman" pitchFamily="18" charset="0"/>
          </a:endParaRPr>
        </a:p>
      </dgm:t>
    </dgm:pt>
    <dgm:pt modelId="{71F9F502-964D-49EC-AEDF-F0A59EF377E9}" type="pres">
      <dgm:prSet presAssocID="{150FA103-0C5E-4A77-A682-A6C142A3B8F9}" presName="diagram" presStyleCnt="0">
        <dgm:presLayoutVars>
          <dgm:chPref val="1"/>
          <dgm:dir val="rev"/>
          <dgm:animOne val="branch"/>
          <dgm:animLvl val="lvl"/>
          <dgm:resizeHandles val="exact"/>
        </dgm:presLayoutVars>
      </dgm:prSet>
      <dgm:spPr/>
      <dgm:t>
        <a:bodyPr/>
        <a:lstStyle/>
        <a:p>
          <a:endParaRPr lang="en-US"/>
        </a:p>
      </dgm:t>
    </dgm:pt>
    <dgm:pt modelId="{89026EA7-456D-421B-BB47-755E2BD48A84}" type="pres">
      <dgm:prSet presAssocID="{848C769B-1E59-46B4-B588-5A3194F765C3}" presName="root1" presStyleCnt="0"/>
      <dgm:spPr/>
    </dgm:pt>
    <dgm:pt modelId="{8F0313B2-A459-40C5-A7C7-2F9287E12F05}" type="pres">
      <dgm:prSet presAssocID="{848C769B-1E59-46B4-B588-5A3194F765C3}" presName="LevelOneTextNode" presStyleLbl="node0" presStyleIdx="0" presStyleCnt="1">
        <dgm:presLayoutVars>
          <dgm:chPref val="3"/>
        </dgm:presLayoutVars>
      </dgm:prSet>
      <dgm:spPr/>
      <dgm:t>
        <a:bodyPr/>
        <a:lstStyle/>
        <a:p>
          <a:endParaRPr lang="en-US"/>
        </a:p>
      </dgm:t>
    </dgm:pt>
    <dgm:pt modelId="{511038EB-BEEC-4D6D-B1DE-09D4DE1E5477}" type="pres">
      <dgm:prSet presAssocID="{848C769B-1E59-46B4-B588-5A3194F765C3}" presName="level2hierChild" presStyleCnt="0"/>
      <dgm:spPr/>
    </dgm:pt>
    <dgm:pt modelId="{05001952-F23E-4F0B-9D5D-2B2B2FC5737E}" type="pres">
      <dgm:prSet presAssocID="{534DFD9F-4521-465F-8248-08FA61298665}" presName="conn2-1" presStyleLbl="parChTrans1D2" presStyleIdx="0" presStyleCnt="3"/>
      <dgm:spPr/>
      <dgm:t>
        <a:bodyPr/>
        <a:lstStyle/>
        <a:p>
          <a:endParaRPr lang="en-US"/>
        </a:p>
      </dgm:t>
    </dgm:pt>
    <dgm:pt modelId="{BB1BF301-0631-4B87-BD31-CDE55364AD2D}" type="pres">
      <dgm:prSet presAssocID="{534DFD9F-4521-465F-8248-08FA61298665}" presName="connTx" presStyleLbl="parChTrans1D2" presStyleIdx="0" presStyleCnt="3"/>
      <dgm:spPr/>
      <dgm:t>
        <a:bodyPr/>
        <a:lstStyle/>
        <a:p>
          <a:endParaRPr lang="en-US"/>
        </a:p>
      </dgm:t>
    </dgm:pt>
    <dgm:pt modelId="{E65A7F22-C139-4D30-8012-A02DC1590700}" type="pres">
      <dgm:prSet presAssocID="{B71CA5CD-9591-40F5-ACAE-4E4D8A71DCE6}" presName="root2" presStyleCnt="0"/>
      <dgm:spPr/>
    </dgm:pt>
    <dgm:pt modelId="{610ECE31-90FA-46F5-A830-F23823C1B529}" type="pres">
      <dgm:prSet presAssocID="{B71CA5CD-9591-40F5-ACAE-4E4D8A71DCE6}" presName="LevelTwoTextNode" presStyleLbl="node2" presStyleIdx="0" presStyleCnt="3">
        <dgm:presLayoutVars>
          <dgm:chPref val="3"/>
        </dgm:presLayoutVars>
      </dgm:prSet>
      <dgm:spPr/>
      <dgm:t>
        <a:bodyPr/>
        <a:lstStyle/>
        <a:p>
          <a:endParaRPr lang="en-US"/>
        </a:p>
      </dgm:t>
    </dgm:pt>
    <dgm:pt modelId="{EF95061E-CB36-42AC-A5F9-7965C600C7A4}" type="pres">
      <dgm:prSet presAssocID="{B71CA5CD-9591-40F5-ACAE-4E4D8A71DCE6}" presName="level3hierChild" presStyleCnt="0"/>
      <dgm:spPr/>
    </dgm:pt>
    <dgm:pt modelId="{ACA07E06-8534-4345-9C19-4ADEDA18DA71}" type="pres">
      <dgm:prSet presAssocID="{D5C2BB1C-B5E0-4BBC-BF76-108DD39E9F6A}" presName="conn2-1" presStyleLbl="parChTrans1D2" presStyleIdx="1" presStyleCnt="3"/>
      <dgm:spPr/>
      <dgm:t>
        <a:bodyPr/>
        <a:lstStyle/>
        <a:p>
          <a:endParaRPr lang="en-US"/>
        </a:p>
      </dgm:t>
    </dgm:pt>
    <dgm:pt modelId="{2EE6B320-6AF9-4283-A631-D91D79CEC8A8}" type="pres">
      <dgm:prSet presAssocID="{D5C2BB1C-B5E0-4BBC-BF76-108DD39E9F6A}" presName="connTx" presStyleLbl="parChTrans1D2" presStyleIdx="1" presStyleCnt="3"/>
      <dgm:spPr/>
      <dgm:t>
        <a:bodyPr/>
        <a:lstStyle/>
        <a:p>
          <a:endParaRPr lang="en-US"/>
        </a:p>
      </dgm:t>
    </dgm:pt>
    <dgm:pt modelId="{AB74724F-3604-48CD-9703-3D57DD071AF9}" type="pres">
      <dgm:prSet presAssocID="{71A6C5E9-2329-427C-8ECA-C5BB628B0B68}" presName="root2" presStyleCnt="0"/>
      <dgm:spPr/>
    </dgm:pt>
    <dgm:pt modelId="{B827C7C1-DDD5-4C1E-BE33-87923B7F2893}" type="pres">
      <dgm:prSet presAssocID="{71A6C5E9-2329-427C-8ECA-C5BB628B0B68}" presName="LevelTwoTextNode" presStyleLbl="node2" presStyleIdx="1" presStyleCnt="3">
        <dgm:presLayoutVars>
          <dgm:chPref val="3"/>
        </dgm:presLayoutVars>
      </dgm:prSet>
      <dgm:spPr/>
      <dgm:t>
        <a:bodyPr/>
        <a:lstStyle/>
        <a:p>
          <a:endParaRPr lang="en-US"/>
        </a:p>
      </dgm:t>
    </dgm:pt>
    <dgm:pt modelId="{37501A94-D29B-44A4-AAB1-0EECB39DC782}" type="pres">
      <dgm:prSet presAssocID="{71A6C5E9-2329-427C-8ECA-C5BB628B0B68}" presName="level3hierChild" presStyleCnt="0"/>
      <dgm:spPr/>
    </dgm:pt>
    <dgm:pt modelId="{352FA091-7C52-4DB3-A72C-2C376785AB3C}" type="pres">
      <dgm:prSet presAssocID="{1C8C5546-E714-452D-B370-B36F5DDAE602}" presName="conn2-1" presStyleLbl="parChTrans1D2" presStyleIdx="2" presStyleCnt="3"/>
      <dgm:spPr/>
      <dgm:t>
        <a:bodyPr/>
        <a:lstStyle/>
        <a:p>
          <a:endParaRPr lang="en-US"/>
        </a:p>
      </dgm:t>
    </dgm:pt>
    <dgm:pt modelId="{D1815CEC-1C73-4B1B-8A8B-A611657E7D05}" type="pres">
      <dgm:prSet presAssocID="{1C8C5546-E714-452D-B370-B36F5DDAE602}" presName="connTx" presStyleLbl="parChTrans1D2" presStyleIdx="2" presStyleCnt="3"/>
      <dgm:spPr/>
      <dgm:t>
        <a:bodyPr/>
        <a:lstStyle/>
        <a:p>
          <a:endParaRPr lang="en-US"/>
        </a:p>
      </dgm:t>
    </dgm:pt>
    <dgm:pt modelId="{62163E29-6B84-407D-AE06-CF6562004B75}" type="pres">
      <dgm:prSet presAssocID="{CDECAAC3-32A9-4F3A-A467-7C277642168A}" presName="root2" presStyleCnt="0"/>
      <dgm:spPr/>
    </dgm:pt>
    <dgm:pt modelId="{48FB8C2C-8C42-4A28-960F-CE55C627E26E}" type="pres">
      <dgm:prSet presAssocID="{CDECAAC3-32A9-4F3A-A467-7C277642168A}" presName="LevelTwoTextNode" presStyleLbl="node2" presStyleIdx="2" presStyleCnt="3">
        <dgm:presLayoutVars>
          <dgm:chPref val="3"/>
        </dgm:presLayoutVars>
      </dgm:prSet>
      <dgm:spPr/>
      <dgm:t>
        <a:bodyPr/>
        <a:lstStyle/>
        <a:p>
          <a:endParaRPr lang="en-US"/>
        </a:p>
      </dgm:t>
    </dgm:pt>
    <dgm:pt modelId="{91C05095-E538-4057-B63E-A61743E0D0D6}" type="pres">
      <dgm:prSet presAssocID="{CDECAAC3-32A9-4F3A-A467-7C277642168A}" presName="level3hierChild" presStyleCnt="0"/>
      <dgm:spPr/>
    </dgm:pt>
  </dgm:ptLst>
  <dgm:cxnLst>
    <dgm:cxn modelId="{75256209-37A8-44DF-8D5B-A7DD6A676124}" srcId="{848C769B-1E59-46B4-B588-5A3194F765C3}" destId="{71A6C5E9-2329-427C-8ECA-C5BB628B0B68}" srcOrd="1" destOrd="0" parTransId="{D5C2BB1C-B5E0-4BBC-BF76-108DD39E9F6A}" sibTransId="{8DBCEECE-7E41-45D6-9CAB-EC6844D92338}"/>
    <dgm:cxn modelId="{056EB0A3-9A93-4135-A8B2-62225C6DAA50}" type="presOf" srcId="{1C8C5546-E714-452D-B370-B36F5DDAE602}" destId="{352FA091-7C52-4DB3-A72C-2C376785AB3C}" srcOrd="0" destOrd="0" presId="urn:microsoft.com/office/officeart/2005/8/layout/hierarchy2"/>
    <dgm:cxn modelId="{C65C9D5F-8E21-4BE7-BA38-D877FE661072}" type="presOf" srcId="{848C769B-1E59-46B4-B588-5A3194F765C3}" destId="{8F0313B2-A459-40C5-A7C7-2F9287E12F05}" srcOrd="0" destOrd="0" presId="urn:microsoft.com/office/officeart/2005/8/layout/hierarchy2"/>
    <dgm:cxn modelId="{35B005B2-30AE-44C3-A9E9-F4FF544216BC}" type="presOf" srcId="{534DFD9F-4521-465F-8248-08FA61298665}" destId="{05001952-F23E-4F0B-9D5D-2B2B2FC5737E}" srcOrd="0" destOrd="0" presId="urn:microsoft.com/office/officeart/2005/8/layout/hierarchy2"/>
    <dgm:cxn modelId="{7C51B86F-8D21-4E7C-B6D4-95334D00F660}" type="presOf" srcId="{D5C2BB1C-B5E0-4BBC-BF76-108DD39E9F6A}" destId="{ACA07E06-8534-4345-9C19-4ADEDA18DA71}" srcOrd="0" destOrd="0" presId="urn:microsoft.com/office/officeart/2005/8/layout/hierarchy2"/>
    <dgm:cxn modelId="{355C8EA2-A8C7-4FE6-990E-A8397A11C383}" srcId="{150FA103-0C5E-4A77-A682-A6C142A3B8F9}" destId="{848C769B-1E59-46B4-B588-5A3194F765C3}" srcOrd="0" destOrd="0" parTransId="{4CC83E30-C50F-4B9F-AD0D-CFBC415CD0CD}" sibTransId="{F40F17C9-4161-44CD-A8E0-61D2569AFF26}"/>
    <dgm:cxn modelId="{FE0469D9-6D9C-41D7-862F-B993B30B3279}" srcId="{848C769B-1E59-46B4-B588-5A3194F765C3}" destId="{B71CA5CD-9591-40F5-ACAE-4E4D8A71DCE6}" srcOrd="0" destOrd="0" parTransId="{534DFD9F-4521-465F-8248-08FA61298665}" sibTransId="{FFCBAAD7-0922-4642-A9E4-2DBE52E5E12B}"/>
    <dgm:cxn modelId="{25400220-D243-4EDF-A787-218CE2471224}" srcId="{848C769B-1E59-46B4-B588-5A3194F765C3}" destId="{CDECAAC3-32A9-4F3A-A467-7C277642168A}" srcOrd="2" destOrd="0" parTransId="{1C8C5546-E714-452D-B370-B36F5DDAE602}" sibTransId="{3A247120-FB1B-4E3A-962F-5AA8FF08E2E1}"/>
    <dgm:cxn modelId="{7C315FEC-F7E3-4094-8D85-327A83CBF7C4}" type="presOf" srcId="{71A6C5E9-2329-427C-8ECA-C5BB628B0B68}" destId="{B827C7C1-DDD5-4C1E-BE33-87923B7F2893}" srcOrd="0" destOrd="0" presId="urn:microsoft.com/office/officeart/2005/8/layout/hierarchy2"/>
    <dgm:cxn modelId="{BFC744B2-E739-4664-A411-03616E0B334F}" type="presOf" srcId="{D5C2BB1C-B5E0-4BBC-BF76-108DD39E9F6A}" destId="{2EE6B320-6AF9-4283-A631-D91D79CEC8A8}" srcOrd="1" destOrd="0" presId="urn:microsoft.com/office/officeart/2005/8/layout/hierarchy2"/>
    <dgm:cxn modelId="{E0F64A13-430A-4D1E-BBD0-CE076E2F4A49}" type="presOf" srcId="{CDECAAC3-32A9-4F3A-A467-7C277642168A}" destId="{48FB8C2C-8C42-4A28-960F-CE55C627E26E}" srcOrd="0" destOrd="0" presId="urn:microsoft.com/office/officeart/2005/8/layout/hierarchy2"/>
    <dgm:cxn modelId="{635DF027-3058-4DB7-8EAA-5A791AEAC054}" type="presOf" srcId="{B71CA5CD-9591-40F5-ACAE-4E4D8A71DCE6}" destId="{610ECE31-90FA-46F5-A830-F23823C1B529}" srcOrd="0" destOrd="0" presId="urn:microsoft.com/office/officeart/2005/8/layout/hierarchy2"/>
    <dgm:cxn modelId="{CF295F53-53E0-4592-8938-04C093F0411E}" type="presOf" srcId="{534DFD9F-4521-465F-8248-08FA61298665}" destId="{BB1BF301-0631-4B87-BD31-CDE55364AD2D}" srcOrd="1" destOrd="0" presId="urn:microsoft.com/office/officeart/2005/8/layout/hierarchy2"/>
    <dgm:cxn modelId="{F996ADC3-8EF3-4D42-8350-21997D8AD5F9}" type="presOf" srcId="{150FA103-0C5E-4A77-A682-A6C142A3B8F9}" destId="{71F9F502-964D-49EC-AEDF-F0A59EF377E9}" srcOrd="0" destOrd="0" presId="urn:microsoft.com/office/officeart/2005/8/layout/hierarchy2"/>
    <dgm:cxn modelId="{BA749958-374E-4F40-A7E9-904C5A8B3713}" type="presOf" srcId="{1C8C5546-E714-452D-B370-B36F5DDAE602}" destId="{D1815CEC-1C73-4B1B-8A8B-A611657E7D05}" srcOrd="1" destOrd="0" presId="urn:microsoft.com/office/officeart/2005/8/layout/hierarchy2"/>
    <dgm:cxn modelId="{3B7C4B23-5F7A-46CF-B57F-96314F49519F}" type="presParOf" srcId="{71F9F502-964D-49EC-AEDF-F0A59EF377E9}" destId="{89026EA7-456D-421B-BB47-755E2BD48A84}" srcOrd="0" destOrd="0" presId="urn:microsoft.com/office/officeart/2005/8/layout/hierarchy2"/>
    <dgm:cxn modelId="{03783DE2-73D7-4F7A-96C5-42BA7D82F714}" type="presParOf" srcId="{89026EA7-456D-421B-BB47-755E2BD48A84}" destId="{8F0313B2-A459-40C5-A7C7-2F9287E12F05}" srcOrd="0" destOrd="0" presId="urn:microsoft.com/office/officeart/2005/8/layout/hierarchy2"/>
    <dgm:cxn modelId="{0C24064F-0E64-44F4-B1F6-E08673722AD6}" type="presParOf" srcId="{89026EA7-456D-421B-BB47-755E2BD48A84}" destId="{511038EB-BEEC-4D6D-B1DE-09D4DE1E5477}" srcOrd="1" destOrd="0" presId="urn:microsoft.com/office/officeart/2005/8/layout/hierarchy2"/>
    <dgm:cxn modelId="{D76BCA33-6BA4-41F9-93C9-51AD29321A24}" type="presParOf" srcId="{511038EB-BEEC-4D6D-B1DE-09D4DE1E5477}" destId="{05001952-F23E-4F0B-9D5D-2B2B2FC5737E}" srcOrd="0" destOrd="0" presId="urn:microsoft.com/office/officeart/2005/8/layout/hierarchy2"/>
    <dgm:cxn modelId="{69ADA87F-DAA4-473D-A321-8884E6B92128}" type="presParOf" srcId="{05001952-F23E-4F0B-9D5D-2B2B2FC5737E}" destId="{BB1BF301-0631-4B87-BD31-CDE55364AD2D}" srcOrd="0" destOrd="0" presId="urn:microsoft.com/office/officeart/2005/8/layout/hierarchy2"/>
    <dgm:cxn modelId="{F203E79D-9168-4B7B-990E-5166F300A68A}" type="presParOf" srcId="{511038EB-BEEC-4D6D-B1DE-09D4DE1E5477}" destId="{E65A7F22-C139-4D30-8012-A02DC1590700}" srcOrd="1" destOrd="0" presId="urn:microsoft.com/office/officeart/2005/8/layout/hierarchy2"/>
    <dgm:cxn modelId="{4AE63C19-9612-4E91-B857-EF218F3B5558}" type="presParOf" srcId="{E65A7F22-C139-4D30-8012-A02DC1590700}" destId="{610ECE31-90FA-46F5-A830-F23823C1B529}" srcOrd="0" destOrd="0" presId="urn:microsoft.com/office/officeart/2005/8/layout/hierarchy2"/>
    <dgm:cxn modelId="{A8CB9DCB-F5C9-4648-9B72-DB91A7D00B92}" type="presParOf" srcId="{E65A7F22-C139-4D30-8012-A02DC1590700}" destId="{EF95061E-CB36-42AC-A5F9-7965C600C7A4}" srcOrd="1" destOrd="0" presId="urn:microsoft.com/office/officeart/2005/8/layout/hierarchy2"/>
    <dgm:cxn modelId="{14380357-2499-45DF-8765-5E307DDB21B6}" type="presParOf" srcId="{511038EB-BEEC-4D6D-B1DE-09D4DE1E5477}" destId="{ACA07E06-8534-4345-9C19-4ADEDA18DA71}" srcOrd="2" destOrd="0" presId="urn:microsoft.com/office/officeart/2005/8/layout/hierarchy2"/>
    <dgm:cxn modelId="{A9EF4FA4-8D9E-4DD1-8E4A-C8FC63209F46}" type="presParOf" srcId="{ACA07E06-8534-4345-9C19-4ADEDA18DA71}" destId="{2EE6B320-6AF9-4283-A631-D91D79CEC8A8}" srcOrd="0" destOrd="0" presId="urn:microsoft.com/office/officeart/2005/8/layout/hierarchy2"/>
    <dgm:cxn modelId="{BAD579BB-C9C5-4B8F-8974-45038DD8C27E}" type="presParOf" srcId="{511038EB-BEEC-4D6D-B1DE-09D4DE1E5477}" destId="{AB74724F-3604-48CD-9703-3D57DD071AF9}" srcOrd="3" destOrd="0" presId="urn:microsoft.com/office/officeart/2005/8/layout/hierarchy2"/>
    <dgm:cxn modelId="{93CBE0DB-2FB7-4E47-BFA5-D19BDB87AB1A}" type="presParOf" srcId="{AB74724F-3604-48CD-9703-3D57DD071AF9}" destId="{B827C7C1-DDD5-4C1E-BE33-87923B7F2893}" srcOrd="0" destOrd="0" presId="urn:microsoft.com/office/officeart/2005/8/layout/hierarchy2"/>
    <dgm:cxn modelId="{72D0D680-602B-4A53-9D59-1EF36D60779E}" type="presParOf" srcId="{AB74724F-3604-48CD-9703-3D57DD071AF9}" destId="{37501A94-D29B-44A4-AAB1-0EECB39DC782}" srcOrd="1" destOrd="0" presId="urn:microsoft.com/office/officeart/2005/8/layout/hierarchy2"/>
    <dgm:cxn modelId="{FF55233E-85C3-4EFE-95A3-670C1E2420D5}" type="presParOf" srcId="{511038EB-BEEC-4D6D-B1DE-09D4DE1E5477}" destId="{352FA091-7C52-4DB3-A72C-2C376785AB3C}" srcOrd="4" destOrd="0" presId="urn:microsoft.com/office/officeart/2005/8/layout/hierarchy2"/>
    <dgm:cxn modelId="{BE209BC7-8A62-4FDF-B1F8-6012928FB586}" type="presParOf" srcId="{352FA091-7C52-4DB3-A72C-2C376785AB3C}" destId="{D1815CEC-1C73-4B1B-8A8B-A611657E7D05}" srcOrd="0" destOrd="0" presId="urn:microsoft.com/office/officeart/2005/8/layout/hierarchy2"/>
    <dgm:cxn modelId="{85F1E51A-E698-4DD9-B407-A179F08A2E6B}" type="presParOf" srcId="{511038EB-BEEC-4D6D-B1DE-09D4DE1E5477}" destId="{62163E29-6B84-407D-AE06-CF6562004B75}" srcOrd="5" destOrd="0" presId="urn:microsoft.com/office/officeart/2005/8/layout/hierarchy2"/>
    <dgm:cxn modelId="{EA553C3E-F853-40A2-9386-C30EF972C420}" type="presParOf" srcId="{62163E29-6B84-407D-AE06-CF6562004B75}" destId="{48FB8C2C-8C42-4A28-960F-CE55C627E26E}" srcOrd="0" destOrd="0" presId="urn:microsoft.com/office/officeart/2005/8/layout/hierarchy2"/>
    <dgm:cxn modelId="{2ACED260-37A4-4CD7-9D58-712C1567F6CC}" type="presParOf" srcId="{62163E29-6B84-407D-AE06-CF6562004B75}" destId="{91C05095-E538-4057-B63E-A61743E0D0D6}" srcOrd="1" destOrd="0" presId="urn:microsoft.com/office/officeart/2005/8/layout/hierarchy2"/>
  </dgm:cxnLst>
  <dgm:bg>
    <a:noFill/>
  </dgm:bg>
  <dgm:whole>
    <a:ln w="9525"/>
  </dgm:whole>
</dgm:dataModel>
</file>

<file path=word/diagrams/data2.xml><?xml version="1.0" encoding="utf-8"?>
<dgm:dataModel xmlns:dgm="http://schemas.openxmlformats.org/drawingml/2006/diagram" xmlns:a="http://schemas.openxmlformats.org/drawingml/2006/main">
  <dgm:ptLst>
    <dgm:pt modelId="{150FA103-0C5E-4A77-A682-A6C142A3B8F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848C769B-1E59-46B4-B588-5A3194F765C3}">
      <dgm:prSet phldrT="[Text]" custT="1"/>
      <dgm:spPr>
        <a:noFill/>
        <a:ln w="12700">
          <a:solidFill>
            <a:schemeClr val="tx1"/>
          </a:solidFill>
        </a:ln>
      </dgm:spPr>
      <dgm:t>
        <a:bodyPr/>
        <a:lstStyle/>
        <a:p>
          <a:pPr algn="ctr"/>
          <a:r>
            <a:rPr lang="en-US" sz="1100">
              <a:solidFill>
                <a:sysClr val="windowText" lastClr="000000"/>
              </a:solidFill>
              <a:latin typeface="Times New Roman" pitchFamily="18" charset="0"/>
              <a:cs typeface="Times New Roman" pitchFamily="18" charset="0"/>
            </a:rPr>
            <a:t>Data</a:t>
          </a:r>
        </a:p>
      </dgm:t>
    </dgm:pt>
    <dgm:pt modelId="{4CC83E30-C50F-4B9F-AD0D-CFBC415CD0CD}" type="parTrans" cxnId="{355C8EA2-A8C7-4FE6-990E-A8397A11C383}">
      <dgm:prSet/>
      <dgm:spPr/>
      <dgm:t>
        <a:bodyPr/>
        <a:lstStyle/>
        <a:p>
          <a:pPr algn="ctr"/>
          <a:endParaRPr lang="en-US" sz="1100">
            <a:latin typeface="Times New Roman" pitchFamily="18" charset="0"/>
            <a:cs typeface="Times New Roman" pitchFamily="18" charset="0"/>
          </a:endParaRPr>
        </a:p>
      </dgm:t>
    </dgm:pt>
    <dgm:pt modelId="{F40F17C9-4161-44CD-A8E0-61D2569AFF26}" type="sibTrans" cxnId="{355C8EA2-A8C7-4FE6-990E-A8397A11C383}">
      <dgm:prSet/>
      <dgm:spPr/>
      <dgm:t>
        <a:bodyPr/>
        <a:lstStyle/>
        <a:p>
          <a:pPr algn="ctr"/>
          <a:endParaRPr lang="en-US" sz="1100">
            <a:latin typeface="Times New Roman" pitchFamily="18" charset="0"/>
            <a:cs typeface="Times New Roman" pitchFamily="18" charset="0"/>
          </a:endParaRPr>
        </a:p>
      </dgm:t>
    </dgm:pt>
    <dgm:pt modelId="{B71CA5CD-9591-40F5-ACAE-4E4D8A71DCE6}">
      <dgm:prSet phldrT="[Text]" custT="1"/>
      <dgm:spPr>
        <a:noFill/>
        <a:ln w="12700">
          <a:solidFill>
            <a:schemeClr val="tx1"/>
          </a:solidFill>
        </a:ln>
      </dgm:spPr>
      <dgm:t>
        <a:bodyPr/>
        <a:lstStyle/>
        <a:p>
          <a:pPr algn="ctr"/>
          <a:r>
            <a:rPr lang="en-US" sz="1100">
              <a:solidFill>
                <a:sysClr val="windowText" lastClr="000000"/>
              </a:solidFill>
              <a:latin typeface="Times New Roman" pitchFamily="18" charset="0"/>
              <a:cs typeface="Times New Roman" pitchFamily="18" charset="0"/>
            </a:rPr>
            <a:t>Interview</a:t>
          </a:r>
        </a:p>
      </dgm:t>
    </dgm:pt>
    <dgm:pt modelId="{534DFD9F-4521-465F-8248-08FA61298665}" type="parTrans" cxnId="{FE0469D9-6D9C-41D7-862F-B993B30B3279}">
      <dgm:prSet custT="1"/>
      <dgm:spPr>
        <a:ln w="12700">
          <a:solidFill>
            <a:schemeClr val="tx1"/>
          </a:solidFill>
        </a:ln>
      </dgm:spPr>
      <dgm:t>
        <a:bodyPr/>
        <a:lstStyle/>
        <a:p>
          <a:pPr algn="ctr"/>
          <a:endParaRPr lang="en-US" sz="1100">
            <a:latin typeface="Times New Roman" pitchFamily="18" charset="0"/>
            <a:cs typeface="Times New Roman" pitchFamily="18" charset="0"/>
          </a:endParaRPr>
        </a:p>
      </dgm:t>
    </dgm:pt>
    <dgm:pt modelId="{FFCBAAD7-0922-4642-A9E4-2DBE52E5E12B}" type="sibTrans" cxnId="{FE0469D9-6D9C-41D7-862F-B993B30B3279}">
      <dgm:prSet/>
      <dgm:spPr/>
      <dgm:t>
        <a:bodyPr/>
        <a:lstStyle/>
        <a:p>
          <a:pPr algn="ctr"/>
          <a:endParaRPr lang="en-US" sz="1100">
            <a:latin typeface="Times New Roman" pitchFamily="18" charset="0"/>
            <a:cs typeface="Times New Roman" pitchFamily="18" charset="0"/>
          </a:endParaRPr>
        </a:p>
      </dgm:t>
    </dgm:pt>
    <dgm:pt modelId="{71A6C5E9-2329-427C-8ECA-C5BB628B0B68}">
      <dgm:prSet phldrT="[Text]" custT="1"/>
      <dgm:spPr>
        <a:noFill/>
        <a:ln w="12700">
          <a:solidFill>
            <a:schemeClr val="tx1"/>
          </a:solidFill>
        </a:ln>
      </dgm:spPr>
      <dgm:t>
        <a:bodyPr/>
        <a:lstStyle/>
        <a:p>
          <a:pPr algn="ctr"/>
          <a:r>
            <a:rPr lang="en-US" sz="1100">
              <a:solidFill>
                <a:sysClr val="windowText" lastClr="000000"/>
              </a:solidFill>
              <a:latin typeface="Times New Roman" pitchFamily="18" charset="0"/>
              <a:cs typeface="Times New Roman" pitchFamily="18" charset="0"/>
            </a:rPr>
            <a:t>Document Analysis</a:t>
          </a:r>
        </a:p>
      </dgm:t>
    </dgm:pt>
    <dgm:pt modelId="{D5C2BB1C-B5E0-4BBC-BF76-108DD39E9F6A}" type="parTrans" cxnId="{75256209-37A8-44DF-8D5B-A7DD6A676124}">
      <dgm:prSet custT="1"/>
      <dgm:spPr>
        <a:ln w="12700">
          <a:solidFill>
            <a:schemeClr val="tx1"/>
          </a:solidFill>
        </a:ln>
      </dgm:spPr>
      <dgm:t>
        <a:bodyPr/>
        <a:lstStyle/>
        <a:p>
          <a:pPr algn="ctr"/>
          <a:endParaRPr lang="en-US" sz="1100">
            <a:latin typeface="Times New Roman" pitchFamily="18" charset="0"/>
            <a:cs typeface="Times New Roman" pitchFamily="18" charset="0"/>
          </a:endParaRPr>
        </a:p>
      </dgm:t>
    </dgm:pt>
    <dgm:pt modelId="{8DBCEECE-7E41-45D6-9CAB-EC6844D92338}" type="sibTrans" cxnId="{75256209-37A8-44DF-8D5B-A7DD6A676124}">
      <dgm:prSet/>
      <dgm:spPr/>
      <dgm:t>
        <a:bodyPr/>
        <a:lstStyle/>
        <a:p>
          <a:pPr algn="ctr"/>
          <a:endParaRPr lang="en-US" sz="1100">
            <a:latin typeface="Times New Roman" pitchFamily="18" charset="0"/>
            <a:cs typeface="Times New Roman" pitchFamily="18" charset="0"/>
          </a:endParaRPr>
        </a:p>
      </dgm:t>
    </dgm:pt>
    <dgm:pt modelId="{71F9F502-964D-49EC-AEDF-F0A59EF377E9}" type="pres">
      <dgm:prSet presAssocID="{150FA103-0C5E-4A77-A682-A6C142A3B8F9}" presName="diagram" presStyleCnt="0">
        <dgm:presLayoutVars>
          <dgm:chPref val="1"/>
          <dgm:dir val="rev"/>
          <dgm:animOne val="branch"/>
          <dgm:animLvl val="lvl"/>
          <dgm:resizeHandles val="exact"/>
        </dgm:presLayoutVars>
      </dgm:prSet>
      <dgm:spPr/>
      <dgm:t>
        <a:bodyPr/>
        <a:lstStyle/>
        <a:p>
          <a:endParaRPr lang="en-US"/>
        </a:p>
      </dgm:t>
    </dgm:pt>
    <dgm:pt modelId="{89026EA7-456D-421B-BB47-755E2BD48A84}" type="pres">
      <dgm:prSet presAssocID="{848C769B-1E59-46B4-B588-5A3194F765C3}" presName="root1" presStyleCnt="0"/>
      <dgm:spPr/>
    </dgm:pt>
    <dgm:pt modelId="{8F0313B2-A459-40C5-A7C7-2F9287E12F05}" type="pres">
      <dgm:prSet presAssocID="{848C769B-1E59-46B4-B588-5A3194F765C3}" presName="LevelOneTextNode" presStyleLbl="node0" presStyleIdx="0" presStyleCnt="1">
        <dgm:presLayoutVars>
          <dgm:chPref val="3"/>
        </dgm:presLayoutVars>
      </dgm:prSet>
      <dgm:spPr/>
      <dgm:t>
        <a:bodyPr/>
        <a:lstStyle/>
        <a:p>
          <a:endParaRPr lang="en-US"/>
        </a:p>
      </dgm:t>
    </dgm:pt>
    <dgm:pt modelId="{511038EB-BEEC-4D6D-B1DE-09D4DE1E5477}" type="pres">
      <dgm:prSet presAssocID="{848C769B-1E59-46B4-B588-5A3194F765C3}" presName="level2hierChild" presStyleCnt="0"/>
      <dgm:spPr/>
    </dgm:pt>
    <dgm:pt modelId="{05001952-F23E-4F0B-9D5D-2B2B2FC5737E}" type="pres">
      <dgm:prSet presAssocID="{534DFD9F-4521-465F-8248-08FA61298665}" presName="conn2-1" presStyleLbl="parChTrans1D2" presStyleIdx="0" presStyleCnt="2"/>
      <dgm:spPr/>
      <dgm:t>
        <a:bodyPr/>
        <a:lstStyle/>
        <a:p>
          <a:endParaRPr lang="en-US"/>
        </a:p>
      </dgm:t>
    </dgm:pt>
    <dgm:pt modelId="{BB1BF301-0631-4B87-BD31-CDE55364AD2D}" type="pres">
      <dgm:prSet presAssocID="{534DFD9F-4521-465F-8248-08FA61298665}" presName="connTx" presStyleLbl="parChTrans1D2" presStyleIdx="0" presStyleCnt="2"/>
      <dgm:spPr/>
      <dgm:t>
        <a:bodyPr/>
        <a:lstStyle/>
        <a:p>
          <a:endParaRPr lang="en-US"/>
        </a:p>
      </dgm:t>
    </dgm:pt>
    <dgm:pt modelId="{E65A7F22-C139-4D30-8012-A02DC1590700}" type="pres">
      <dgm:prSet presAssocID="{B71CA5CD-9591-40F5-ACAE-4E4D8A71DCE6}" presName="root2" presStyleCnt="0"/>
      <dgm:spPr/>
    </dgm:pt>
    <dgm:pt modelId="{610ECE31-90FA-46F5-A830-F23823C1B529}" type="pres">
      <dgm:prSet presAssocID="{B71CA5CD-9591-40F5-ACAE-4E4D8A71DCE6}" presName="LevelTwoTextNode" presStyleLbl="node2" presStyleIdx="0" presStyleCnt="2">
        <dgm:presLayoutVars>
          <dgm:chPref val="3"/>
        </dgm:presLayoutVars>
      </dgm:prSet>
      <dgm:spPr/>
      <dgm:t>
        <a:bodyPr/>
        <a:lstStyle/>
        <a:p>
          <a:endParaRPr lang="en-US"/>
        </a:p>
      </dgm:t>
    </dgm:pt>
    <dgm:pt modelId="{EF95061E-CB36-42AC-A5F9-7965C600C7A4}" type="pres">
      <dgm:prSet presAssocID="{B71CA5CD-9591-40F5-ACAE-4E4D8A71DCE6}" presName="level3hierChild" presStyleCnt="0"/>
      <dgm:spPr/>
    </dgm:pt>
    <dgm:pt modelId="{ACA07E06-8534-4345-9C19-4ADEDA18DA71}" type="pres">
      <dgm:prSet presAssocID="{D5C2BB1C-B5E0-4BBC-BF76-108DD39E9F6A}" presName="conn2-1" presStyleLbl="parChTrans1D2" presStyleIdx="1" presStyleCnt="2"/>
      <dgm:spPr/>
      <dgm:t>
        <a:bodyPr/>
        <a:lstStyle/>
        <a:p>
          <a:endParaRPr lang="en-US"/>
        </a:p>
      </dgm:t>
    </dgm:pt>
    <dgm:pt modelId="{2EE6B320-6AF9-4283-A631-D91D79CEC8A8}" type="pres">
      <dgm:prSet presAssocID="{D5C2BB1C-B5E0-4BBC-BF76-108DD39E9F6A}" presName="connTx" presStyleLbl="parChTrans1D2" presStyleIdx="1" presStyleCnt="2"/>
      <dgm:spPr/>
      <dgm:t>
        <a:bodyPr/>
        <a:lstStyle/>
        <a:p>
          <a:endParaRPr lang="en-US"/>
        </a:p>
      </dgm:t>
    </dgm:pt>
    <dgm:pt modelId="{AB74724F-3604-48CD-9703-3D57DD071AF9}" type="pres">
      <dgm:prSet presAssocID="{71A6C5E9-2329-427C-8ECA-C5BB628B0B68}" presName="root2" presStyleCnt="0"/>
      <dgm:spPr/>
    </dgm:pt>
    <dgm:pt modelId="{B827C7C1-DDD5-4C1E-BE33-87923B7F2893}" type="pres">
      <dgm:prSet presAssocID="{71A6C5E9-2329-427C-8ECA-C5BB628B0B68}" presName="LevelTwoTextNode" presStyleLbl="node2" presStyleIdx="1" presStyleCnt="2">
        <dgm:presLayoutVars>
          <dgm:chPref val="3"/>
        </dgm:presLayoutVars>
      </dgm:prSet>
      <dgm:spPr/>
      <dgm:t>
        <a:bodyPr/>
        <a:lstStyle/>
        <a:p>
          <a:endParaRPr lang="en-US"/>
        </a:p>
      </dgm:t>
    </dgm:pt>
    <dgm:pt modelId="{37501A94-D29B-44A4-AAB1-0EECB39DC782}" type="pres">
      <dgm:prSet presAssocID="{71A6C5E9-2329-427C-8ECA-C5BB628B0B68}" presName="level3hierChild" presStyleCnt="0"/>
      <dgm:spPr/>
    </dgm:pt>
  </dgm:ptLst>
  <dgm:cxnLst>
    <dgm:cxn modelId="{75256209-37A8-44DF-8D5B-A7DD6A676124}" srcId="{848C769B-1E59-46B4-B588-5A3194F765C3}" destId="{71A6C5E9-2329-427C-8ECA-C5BB628B0B68}" srcOrd="1" destOrd="0" parTransId="{D5C2BB1C-B5E0-4BBC-BF76-108DD39E9F6A}" sibTransId="{8DBCEECE-7E41-45D6-9CAB-EC6844D92338}"/>
    <dgm:cxn modelId="{8A2CFECF-D452-4DEB-AC54-E2FCC4C247B3}" type="presOf" srcId="{150FA103-0C5E-4A77-A682-A6C142A3B8F9}" destId="{71F9F502-964D-49EC-AEDF-F0A59EF377E9}" srcOrd="0" destOrd="0" presId="urn:microsoft.com/office/officeart/2005/8/layout/hierarchy2"/>
    <dgm:cxn modelId="{05291F28-6BA9-405E-AB0F-BA1DA72911C5}" type="presOf" srcId="{534DFD9F-4521-465F-8248-08FA61298665}" destId="{05001952-F23E-4F0B-9D5D-2B2B2FC5737E}" srcOrd="0" destOrd="0" presId="urn:microsoft.com/office/officeart/2005/8/layout/hierarchy2"/>
    <dgm:cxn modelId="{2F2246D4-7017-464B-96ED-8C14E3F7724A}" type="presOf" srcId="{D5C2BB1C-B5E0-4BBC-BF76-108DD39E9F6A}" destId="{ACA07E06-8534-4345-9C19-4ADEDA18DA71}" srcOrd="0" destOrd="0" presId="urn:microsoft.com/office/officeart/2005/8/layout/hierarchy2"/>
    <dgm:cxn modelId="{C264BD4C-10D1-45EF-A0FE-DD1DE12A077C}" type="presOf" srcId="{71A6C5E9-2329-427C-8ECA-C5BB628B0B68}" destId="{B827C7C1-DDD5-4C1E-BE33-87923B7F2893}" srcOrd="0" destOrd="0" presId="urn:microsoft.com/office/officeart/2005/8/layout/hierarchy2"/>
    <dgm:cxn modelId="{355C8EA2-A8C7-4FE6-990E-A8397A11C383}" srcId="{150FA103-0C5E-4A77-A682-A6C142A3B8F9}" destId="{848C769B-1E59-46B4-B588-5A3194F765C3}" srcOrd="0" destOrd="0" parTransId="{4CC83E30-C50F-4B9F-AD0D-CFBC415CD0CD}" sibTransId="{F40F17C9-4161-44CD-A8E0-61D2569AFF26}"/>
    <dgm:cxn modelId="{7D43E783-A740-4075-83E9-938E010A2DE3}" type="presOf" srcId="{B71CA5CD-9591-40F5-ACAE-4E4D8A71DCE6}" destId="{610ECE31-90FA-46F5-A830-F23823C1B529}" srcOrd="0" destOrd="0" presId="urn:microsoft.com/office/officeart/2005/8/layout/hierarchy2"/>
    <dgm:cxn modelId="{6C869327-CC58-4495-92AD-859082EF3CA4}" type="presOf" srcId="{848C769B-1E59-46B4-B588-5A3194F765C3}" destId="{8F0313B2-A459-40C5-A7C7-2F9287E12F05}" srcOrd="0" destOrd="0" presId="urn:microsoft.com/office/officeart/2005/8/layout/hierarchy2"/>
    <dgm:cxn modelId="{FE0469D9-6D9C-41D7-862F-B993B30B3279}" srcId="{848C769B-1E59-46B4-B588-5A3194F765C3}" destId="{B71CA5CD-9591-40F5-ACAE-4E4D8A71DCE6}" srcOrd="0" destOrd="0" parTransId="{534DFD9F-4521-465F-8248-08FA61298665}" sibTransId="{FFCBAAD7-0922-4642-A9E4-2DBE52E5E12B}"/>
    <dgm:cxn modelId="{73E2C403-FD66-4C52-A238-D2011E710917}" type="presOf" srcId="{D5C2BB1C-B5E0-4BBC-BF76-108DD39E9F6A}" destId="{2EE6B320-6AF9-4283-A631-D91D79CEC8A8}" srcOrd="1" destOrd="0" presId="urn:microsoft.com/office/officeart/2005/8/layout/hierarchy2"/>
    <dgm:cxn modelId="{CDA97370-C05A-48CC-8C86-BC4E12FCAC88}" type="presOf" srcId="{534DFD9F-4521-465F-8248-08FA61298665}" destId="{BB1BF301-0631-4B87-BD31-CDE55364AD2D}" srcOrd="1" destOrd="0" presId="urn:microsoft.com/office/officeart/2005/8/layout/hierarchy2"/>
    <dgm:cxn modelId="{3D9A6A55-A596-4019-98B2-0BD58E85230F}" type="presParOf" srcId="{71F9F502-964D-49EC-AEDF-F0A59EF377E9}" destId="{89026EA7-456D-421B-BB47-755E2BD48A84}" srcOrd="0" destOrd="0" presId="urn:microsoft.com/office/officeart/2005/8/layout/hierarchy2"/>
    <dgm:cxn modelId="{A582A55C-6ACE-4491-B778-496732318007}" type="presParOf" srcId="{89026EA7-456D-421B-BB47-755E2BD48A84}" destId="{8F0313B2-A459-40C5-A7C7-2F9287E12F05}" srcOrd="0" destOrd="0" presId="urn:microsoft.com/office/officeart/2005/8/layout/hierarchy2"/>
    <dgm:cxn modelId="{8E67A4C8-A59E-4AE2-9853-981472D04618}" type="presParOf" srcId="{89026EA7-456D-421B-BB47-755E2BD48A84}" destId="{511038EB-BEEC-4D6D-B1DE-09D4DE1E5477}" srcOrd="1" destOrd="0" presId="urn:microsoft.com/office/officeart/2005/8/layout/hierarchy2"/>
    <dgm:cxn modelId="{B27669CE-6062-43A5-BB27-D01D822336EC}" type="presParOf" srcId="{511038EB-BEEC-4D6D-B1DE-09D4DE1E5477}" destId="{05001952-F23E-4F0B-9D5D-2B2B2FC5737E}" srcOrd="0" destOrd="0" presId="urn:microsoft.com/office/officeart/2005/8/layout/hierarchy2"/>
    <dgm:cxn modelId="{A13EA40D-34DF-4D41-9416-DA17602824C0}" type="presParOf" srcId="{05001952-F23E-4F0B-9D5D-2B2B2FC5737E}" destId="{BB1BF301-0631-4B87-BD31-CDE55364AD2D}" srcOrd="0" destOrd="0" presId="urn:microsoft.com/office/officeart/2005/8/layout/hierarchy2"/>
    <dgm:cxn modelId="{7478FFED-CCAE-4C10-83D8-A34849027D91}" type="presParOf" srcId="{511038EB-BEEC-4D6D-B1DE-09D4DE1E5477}" destId="{E65A7F22-C139-4D30-8012-A02DC1590700}" srcOrd="1" destOrd="0" presId="urn:microsoft.com/office/officeart/2005/8/layout/hierarchy2"/>
    <dgm:cxn modelId="{72617055-9597-4967-9D62-C7080E13521D}" type="presParOf" srcId="{E65A7F22-C139-4D30-8012-A02DC1590700}" destId="{610ECE31-90FA-46F5-A830-F23823C1B529}" srcOrd="0" destOrd="0" presId="urn:microsoft.com/office/officeart/2005/8/layout/hierarchy2"/>
    <dgm:cxn modelId="{1D6033AE-F04D-45D9-A6D3-DEF56004E639}" type="presParOf" srcId="{E65A7F22-C139-4D30-8012-A02DC1590700}" destId="{EF95061E-CB36-42AC-A5F9-7965C600C7A4}" srcOrd="1" destOrd="0" presId="urn:microsoft.com/office/officeart/2005/8/layout/hierarchy2"/>
    <dgm:cxn modelId="{374B7925-87F3-4963-ABA5-B5D31DF0F9D0}" type="presParOf" srcId="{511038EB-BEEC-4D6D-B1DE-09D4DE1E5477}" destId="{ACA07E06-8534-4345-9C19-4ADEDA18DA71}" srcOrd="2" destOrd="0" presId="urn:microsoft.com/office/officeart/2005/8/layout/hierarchy2"/>
    <dgm:cxn modelId="{26B6C0DA-A496-4031-BED2-03BFF6852F89}" type="presParOf" srcId="{ACA07E06-8534-4345-9C19-4ADEDA18DA71}" destId="{2EE6B320-6AF9-4283-A631-D91D79CEC8A8}" srcOrd="0" destOrd="0" presId="urn:microsoft.com/office/officeart/2005/8/layout/hierarchy2"/>
    <dgm:cxn modelId="{E4285A9C-CCEB-4BFD-91E0-F1E4E8F1F5AE}" type="presParOf" srcId="{511038EB-BEEC-4D6D-B1DE-09D4DE1E5477}" destId="{AB74724F-3604-48CD-9703-3D57DD071AF9}" srcOrd="3" destOrd="0" presId="urn:microsoft.com/office/officeart/2005/8/layout/hierarchy2"/>
    <dgm:cxn modelId="{6602DF9B-48B3-4310-96FF-4B79DDFD4DA3}" type="presParOf" srcId="{AB74724F-3604-48CD-9703-3D57DD071AF9}" destId="{B827C7C1-DDD5-4C1E-BE33-87923B7F2893}" srcOrd="0" destOrd="0" presId="urn:microsoft.com/office/officeart/2005/8/layout/hierarchy2"/>
    <dgm:cxn modelId="{68546615-1143-4AEF-AF3A-D91880EF3556}" type="presParOf" srcId="{AB74724F-3604-48CD-9703-3D57DD071AF9}" destId="{37501A94-D29B-44A4-AAB1-0EECB39DC782}" srcOrd="1" destOrd="0" presId="urn:microsoft.com/office/officeart/2005/8/layout/hierarchy2"/>
  </dgm:cxnLst>
  <dgm:bg>
    <a:noFill/>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4F95-7A05-4338-A3E9-645A69A4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Windows XP</cp:lastModifiedBy>
  <cp:revision>2</cp:revision>
  <cp:lastPrinted>2015-07-11T07:23:00Z</cp:lastPrinted>
  <dcterms:created xsi:type="dcterms:W3CDTF">2015-11-26T04:20:00Z</dcterms:created>
  <dcterms:modified xsi:type="dcterms:W3CDTF">2015-11-26T04:20:00Z</dcterms:modified>
</cp:coreProperties>
</file>