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294" w:rsidRPr="00144294" w:rsidRDefault="00144294" w:rsidP="00144294">
      <w:pPr>
        <w:pStyle w:val="ListParagraph"/>
        <w:spacing w:line="480" w:lineRule="auto"/>
        <w:contextualSpacing w:val="0"/>
        <w:jc w:val="center"/>
        <w:rPr>
          <w:rFonts w:asciiTheme="majorBidi" w:hAnsiTheme="majorBidi" w:cstheme="majorBidi"/>
          <w:b/>
          <w:bCs/>
          <w:color w:val="000000"/>
          <w:sz w:val="24"/>
          <w:szCs w:val="24"/>
        </w:rPr>
      </w:pPr>
      <w:r w:rsidRPr="00144294">
        <w:rPr>
          <w:rFonts w:asciiTheme="majorBidi" w:hAnsiTheme="majorBidi" w:cstheme="majorBidi"/>
          <w:b/>
          <w:bCs/>
          <w:color w:val="000000"/>
          <w:sz w:val="24"/>
          <w:szCs w:val="24"/>
        </w:rPr>
        <w:t>BAB III</w:t>
      </w:r>
    </w:p>
    <w:p w:rsidR="00144294" w:rsidRPr="00144294" w:rsidRDefault="00144294" w:rsidP="00144294">
      <w:pPr>
        <w:pStyle w:val="ListParagraph"/>
        <w:spacing w:line="480" w:lineRule="auto"/>
        <w:contextualSpacing w:val="0"/>
        <w:jc w:val="center"/>
        <w:rPr>
          <w:rFonts w:asciiTheme="majorBidi" w:hAnsiTheme="majorBidi" w:cstheme="majorBidi"/>
          <w:b/>
          <w:bCs/>
          <w:color w:val="000000"/>
          <w:sz w:val="24"/>
          <w:szCs w:val="24"/>
        </w:rPr>
      </w:pPr>
      <w:r w:rsidRPr="00144294">
        <w:rPr>
          <w:rFonts w:asciiTheme="majorBidi" w:hAnsiTheme="majorBidi" w:cstheme="majorBidi"/>
          <w:b/>
          <w:bCs/>
          <w:color w:val="000000"/>
          <w:sz w:val="24"/>
          <w:szCs w:val="24"/>
        </w:rPr>
        <w:t>METODE PENELITIAN</w:t>
      </w:r>
    </w:p>
    <w:p w:rsidR="00C6669B" w:rsidRPr="00C6669B" w:rsidRDefault="00C6669B" w:rsidP="00C6669B">
      <w:pPr>
        <w:spacing w:line="480" w:lineRule="auto"/>
        <w:jc w:val="both"/>
        <w:rPr>
          <w:rFonts w:asciiTheme="majorBidi" w:hAnsiTheme="majorBidi" w:cstheme="majorBidi"/>
          <w:b/>
          <w:bCs/>
          <w:sz w:val="24"/>
          <w:szCs w:val="24"/>
          <w:lang w:val="id-ID"/>
        </w:rPr>
      </w:pPr>
      <w:r w:rsidRPr="00C6669B">
        <w:rPr>
          <w:rFonts w:asciiTheme="majorBidi" w:hAnsiTheme="majorBidi" w:cstheme="majorBidi"/>
          <w:b/>
          <w:bCs/>
          <w:sz w:val="24"/>
          <w:szCs w:val="24"/>
          <w:lang w:val="id-ID"/>
        </w:rPr>
        <w:t>A.</w:t>
      </w:r>
      <w:r>
        <w:rPr>
          <w:rFonts w:asciiTheme="majorBidi" w:hAnsiTheme="majorBidi" w:cstheme="majorBidi"/>
          <w:b/>
          <w:bCs/>
          <w:sz w:val="24"/>
          <w:szCs w:val="24"/>
          <w:lang w:val="id-ID"/>
        </w:rPr>
        <w:t xml:space="preserve"> </w:t>
      </w:r>
      <w:r w:rsidRPr="00C6669B">
        <w:rPr>
          <w:rFonts w:asciiTheme="majorBidi" w:hAnsiTheme="majorBidi" w:cstheme="majorBidi"/>
          <w:b/>
          <w:bCs/>
          <w:sz w:val="24"/>
          <w:szCs w:val="24"/>
          <w:lang w:val="id-ID"/>
        </w:rPr>
        <w:t xml:space="preserve">Rancangan Penelitian </w:t>
      </w:r>
    </w:p>
    <w:p w:rsidR="00C6669B" w:rsidRPr="00CA35D4" w:rsidRDefault="00C6669B" w:rsidP="00C6669B">
      <w:pPr>
        <w:pStyle w:val="BodyTextIndent"/>
        <w:spacing w:after="0" w:line="480" w:lineRule="auto"/>
        <w:ind w:left="0" w:firstLine="708"/>
        <w:jc w:val="both"/>
        <w:rPr>
          <w:rFonts w:asciiTheme="majorBidi" w:hAnsiTheme="majorBidi" w:cstheme="majorBidi"/>
          <w:lang w:val="id-ID"/>
        </w:rPr>
      </w:pPr>
      <w:r w:rsidRPr="004D370A">
        <w:rPr>
          <w:rFonts w:asciiTheme="majorBidi" w:hAnsiTheme="majorBidi" w:cstheme="majorBidi"/>
        </w:rPr>
        <w:t>Pendekatan penelitian yang akan digunakan oleh peneliti dalam penelitian ini yaitu pendekatan kualitatif</w:t>
      </w:r>
      <w:r w:rsidRPr="004D370A">
        <w:rPr>
          <w:rFonts w:asciiTheme="majorBidi" w:hAnsiTheme="majorBidi" w:cstheme="majorBidi"/>
          <w:lang w:val="id-ID"/>
        </w:rPr>
        <w:t>. Hal ini dikarenakan penelitian ini berusaha memaparkan realitas yang ada tanpa memerlukan data yang berupa angka-angka (kuantitatif) dan berusaha menggambarkan suatu keadaan beserta segala aspeknya dalam rangka pemberian informasi sejelas-jelasnya kepada peneliti.</w:t>
      </w:r>
    </w:p>
    <w:p w:rsidR="00C6669B" w:rsidRDefault="00C6669B" w:rsidP="00C6669B">
      <w:pPr>
        <w:pStyle w:val="BodyTextIndent"/>
        <w:spacing w:after="0" w:line="480" w:lineRule="auto"/>
        <w:ind w:left="0" w:firstLine="708"/>
        <w:jc w:val="both"/>
        <w:rPr>
          <w:rFonts w:asciiTheme="majorBidi" w:hAnsiTheme="majorBidi" w:cstheme="majorBidi"/>
        </w:rPr>
      </w:pPr>
      <w:r w:rsidRPr="004D370A">
        <w:rPr>
          <w:rFonts w:asciiTheme="majorBidi" w:hAnsiTheme="majorBidi" w:cstheme="majorBidi"/>
          <w:lang w:val="sv-SE"/>
        </w:rPr>
        <w:t>Arti lain dari pendekatan kualitatif, yaitu menuturkan dan menafsirkan d</w:t>
      </w:r>
      <w:r w:rsidRPr="004D370A">
        <w:rPr>
          <w:rFonts w:asciiTheme="majorBidi" w:hAnsiTheme="majorBidi" w:cstheme="majorBidi"/>
          <w:lang w:val="pl-PL"/>
        </w:rPr>
        <w:t xml:space="preserve">ata yang ada, misalnya tentang situasi yang dialami, satu hubungan, kegiatan, pandangan, sikap yang mcnampak, atau tentang suatu proses yang sedang berlangsung. pengaruh yang sedang bekerja, kelainan yang sedang muncul, kecenderungan yang menampak, pertentangan yang meruncing, dan sebagainya. Pelaksanaan </w:t>
      </w:r>
      <w:r>
        <w:rPr>
          <w:rFonts w:asciiTheme="majorBidi" w:hAnsiTheme="majorBidi" w:cstheme="majorBidi"/>
          <w:lang w:val="pl-PL"/>
        </w:rPr>
        <w:t>penelitian kualitatif</w:t>
      </w:r>
      <w:r w:rsidRPr="004D370A">
        <w:rPr>
          <w:rFonts w:asciiTheme="majorBidi" w:hAnsiTheme="majorBidi" w:cstheme="majorBidi"/>
          <w:lang w:val="pl-PL"/>
        </w:rPr>
        <w:t xml:space="preserve"> tidak terbatas hanya sampai pada pengumpulan dan penyusunan data, tetapi meliputi analisa dan interpretasi tentang arti data itu.</w:t>
      </w:r>
      <w:r w:rsidRPr="004D370A">
        <w:rPr>
          <w:rStyle w:val="FootnoteReference"/>
          <w:rFonts w:asciiTheme="majorBidi" w:hAnsiTheme="majorBidi" w:cstheme="majorBidi"/>
        </w:rPr>
        <w:footnoteReference w:id="2"/>
      </w:r>
    </w:p>
    <w:p w:rsidR="00C6669B" w:rsidRDefault="00C6669B" w:rsidP="00C6669B">
      <w:pPr>
        <w:pStyle w:val="BodyTextIndent"/>
        <w:spacing w:after="0" w:line="480" w:lineRule="auto"/>
        <w:ind w:left="0" w:firstLine="708"/>
        <w:jc w:val="both"/>
        <w:rPr>
          <w:rFonts w:asciiTheme="majorBidi" w:hAnsiTheme="majorBidi" w:cstheme="majorBidi"/>
          <w:lang w:val="pl-PL"/>
        </w:rPr>
      </w:pPr>
      <w:r>
        <w:rPr>
          <w:rFonts w:asciiTheme="majorBidi" w:hAnsiTheme="majorBidi" w:cstheme="majorBidi"/>
          <w:lang w:val="pl-PL"/>
        </w:rPr>
        <w:t xml:space="preserve">Adapun penelitian kualitatif memiliki enam ciri-ciri yaitu: (1) memperhatikan konteks dan situasi </w:t>
      </w:r>
      <w:r>
        <w:rPr>
          <w:rFonts w:asciiTheme="majorBidi" w:hAnsiTheme="majorBidi" w:cstheme="majorBidi"/>
          <w:i/>
          <w:iCs/>
          <w:lang w:val="pl-PL"/>
        </w:rPr>
        <w:t xml:space="preserve">(concern of context); </w:t>
      </w:r>
      <w:r>
        <w:rPr>
          <w:rFonts w:asciiTheme="majorBidi" w:hAnsiTheme="majorBidi" w:cstheme="majorBidi"/>
          <w:lang w:val="pl-PL"/>
        </w:rPr>
        <w:t xml:space="preserve">(2) berlatar alamiah </w:t>
      </w:r>
      <w:r w:rsidRPr="00B80F48">
        <w:rPr>
          <w:rFonts w:asciiTheme="majorBidi" w:hAnsiTheme="majorBidi" w:cstheme="majorBidi"/>
          <w:i/>
          <w:iCs/>
          <w:lang w:val="pl-PL"/>
        </w:rPr>
        <w:t>(natural setting);</w:t>
      </w:r>
      <w:r>
        <w:rPr>
          <w:rFonts w:asciiTheme="majorBidi" w:hAnsiTheme="majorBidi" w:cstheme="majorBidi"/>
          <w:lang w:val="pl-PL"/>
        </w:rPr>
        <w:t xml:space="preserve"> (3) manusia sebagai uinstrumen utama </w:t>
      </w:r>
      <w:r w:rsidRPr="00B80F48">
        <w:rPr>
          <w:rFonts w:asciiTheme="majorBidi" w:hAnsiTheme="majorBidi" w:cstheme="majorBidi"/>
          <w:i/>
          <w:iCs/>
          <w:lang w:val="pl-PL"/>
        </w:rPr>
        <w:t xml:space="preserve">(human instrument); </w:t>
      </w:r>
      <w:r>
        <w:rPr>
          <w:rFonts w:asciiTheme="majorBidi" w:hAnsiTheme="majorBidi" w:cstheme="majorBidi"/>
          <w:lang w:val="pl-PL"/>
        </w:rPr>
        <w:t xml:space="preserve">(4)   data bersifat deskriptif </w:t>
      </w:r>
      <w:r w:rsidRPr="00B80F48">
        <w:rPr>
          <w:rFonts w:asciiTheme="majorBidi" w:hAnsiTheme="majorBidi" w:cstheme="majorBidi"/>
          <w:i/>
          <w:iCs/>
          <w:lang w:val="pl-PL"/>
        </w:rPr>
        <w:t>(descriptive data);</w:t>
      </w:r>
      <w:r>
        <w:rPr>
          <w:rFonts w:asciiTheme="majorBidi" w:hAnsiTheme="majorBidi" w:cstheme="majorBidi"/>
          <w:lang w:val="pl-PL"/>
        </w:rPr>
        <w:t xml:space="preserve"> (5) rancangan penelitian muncul bersamaan dengan pengamatan </w:t>
      </w:r>
      <w:r w:rsidRPr="00B80F48">
        <w:rPr>
          <w:rFonts w:asciiTheme="majorBidi" w:hAnsiTheme="majorBidi" w:cstheme="majorBidi"/>
          <w:i/>
          <w:iCs/>
          <w:lang w:val="pl-PL"/>
        </w:rPr>
        <w:t>(emergent design);</w:t>
      </w:r>
      <w:r>
        <w:rPr>
          <w:rFonts w:asciiTheme="majorBidi" w:hAnsiTheme="majorBidi" w:cstheme="majorBidi"/>
          <w:lang w:val="pl-PL"/>
        </w:rPr>
        <w:t xml:space="preserve"> (6) analisis data secara induktif </w:t>
      </w:r>
      <w:r w:rsidRPr="00B80F48">
        <w:rPr>
          <w:rFonts w:asciiTheme="majorBidi" w:hAnsiTheme="majorBidi" w:cstheme="majorBidi"/>
          <w:i/>
          <w:iCs/>
          <w:lang w:val="pl-PL"/>
        </w:rPr>
        <w:t>(inductive analysis)</w:t>
      </w:r>
      <w:r>
        <w:rPr>
          <w:rFonts w:asciiTheme="majorBidi" w:hAnsiTheme="majorBidi" w:cstheme="majorBidi"/>
          <w:i/>
          <w:iCs/>
          <w:lang w:val="pl-PL"/>
        </w:rPr>
        <w:t>.</w:t>
      </w:r>
      <w:r>
        <w:rPr>
          <w:rStyle w:val="FootnoteReference"/>
          <w:rFonts w:asciiTheme="majorBidi" w:hAnsiTheme="majorBidi"/>
          <w:i/>
          <w:iCs/>
          <w:lang w:val="pl-PL"/>
        </w:rPr>
        <w:footnoteReference w:id="3"/>
      </w:r>
    </w:p>
    <w:p w:rsidR="00C6669B" w:rsidRDefault="00C6669B" w:rsidP="00C6669B">
      <w:pPr>
        <w:pStyle w:val="BodyTextIndent"/>
        <w:spacing w:after="0" w:line="480" w:lineRule="auto"/>
        <w:ind w:left="0" w:firstLine="708"/>
        <w:jc w:val="both"/>
        <w:rPr>
          <w:rFonts w:asciiTheme="majorBidi" w:hAnsiTheme="majorBidi" w:cstheme="majorBidi"/>
          <w:lang w:val="pl-PL"/>
        </w:rPr>
      </w:pPr>
      <w:r>
        <w:rPr>
          <w:rFonts w:asciiTheme="majorBidi" w:hAnsiTheme="majorBidi" w:cstheme="majorBidi"/>
          <w:lang w:val="pl-PL"/>
        </w:rPr>
        <w:lastRenderedPageBreak/>
        <w:t xml:space="preserve">Selanjutnya rancangan penelitian yang akan digunakan dalam penelitian ini adalah penelitian kualitatif dengan rancangan multi situs. Artinya peneliti akan menggunakan lebih dari satu situs untuk diteliti, yakni ada 2 dua tempat penelitian yaitu </w:t>
      </w:r>
      <w:r>
        <w:rPr>
          <w:rFonts w:asciiTheme="majorBidi" w:hAnsiTheme="majorBidi" w:cstheme="majorBidi"/>
          <w:lang w:val="id-ID"/>
        </w:rPr>
        <w:t>SMK Budi Utomo dan SMK PGRI Trenggalek</w:t>
      </w:r>
      <w:r>
        <w:rPr>
          <w:rFonts w:asciiTheme="majorBidi" w:hAnsiTheme="majorBidi" w:cstheme="majorBidi"/>
          <w:lang w:val="pl-PL"/>
        </w:rPr>
        <w:t>.</w:t>
      </w:r>
    </w:p>
    <w:p w:rsidR="00C6669B" w:rsidRDefault="00C6669B" w:rsidP="00C6669B">
      <w:pPr>
        <w:pStyle w:val="BodyTextIndent"/>
        <w:spacing w:after="0" w:line="480" w:lineRule="auto"/>
        <w:ind w:left="0" w:firstLine="708"/>
        <w:jc w:val="both"/>
        <w:rPr>
          <w:rFonts w:asciiTheme="majorBidi" w:hAnsiTheme="majorBidi" w:cstheme="majorBidi"/>
          <w:lang w:val="id-ID"/>
        </w:rPr>
      </w:pPr>
      <w:r w:rsidRPr="004D370A">
        <w:rPr>
          <w:rFonts w:asciiTheme="majorBidi" w:hAnsiTheme="majorBidi" w:cstheme="majorBidi"/>
        </w:rPr>
        <w:t>Dalam konteks dan jenis penelitian di atas, maka</w:t>
      </w:r>
      <w:r w:rsidRPr="004D370A">
        <w:rPr>
          <w:rFonts w:asciiTheme="majorBidi" w:hAnsiTheme="majorBidi" w:cstheme="majorBidi"/>
          <w:lang w:val="id-ID"/>
        </w:rPr>
        <w:t xml:space="preserve"> </w:t>
      </w:r>
      <w:r w:rsidRPr="004D370A">
        <w:rPr>
          <w:rFonts w:asciiTheme="majorBidi" w:hAnsiTheme="majorBidi" w:cstheme="majorBidi"/>
        </w:rPr>
        <w:t>peneliti akan</w:t>
      </w:r>
      <w:r w:rsidRPr="004D370A">
        <w:rPr>
          <w:rFonts w:asciiTheme="majorBidi" w:hAnsiTheme="majorBidi" w:cstheme="majorBidi"/>
          <w:lang w:val="id-ID"/>
        </w:rPr>
        <w:t xml:space="preserve"> berusaha memaparkan realitas </w:t>
      </w:r>
      <w:r w:rsidRPr="004D370A">
        <w:rPr>
          <w:rFonts w:asciiTheme="majorBidi" w:hAnsiTheme="majorBidi" w:cstheme="majorBidi"/>
        </w:rPr>
        <w:t>internalisasi nilai karakter religius b</w:t>
      </w:r>
      <w:r>
        <w:rPr>
          <w:rFonts w:asciiTheme="majorBidi" w:hAnsiTheme="majorBidi" w:cstheme="majorBidi"/>
        </w:rPr>
        <w:t>agi siswa di S</w:t>
      </w:r>
      <w:r>
        <w:rPr>
          <w:rFonts w:asciiTheme="majorBidi" w:hAnsiTheme="majorBidi" w:cstheme="majorBidi"/>
          <w:lang w:val="id-ID"/>
        </w:rPr>
        <w:t>MK Budi Utomo dan SMK PGRI Trenggalek</w:t>
      </w:r>
      <w:r w:rsidRPr="004D370A">
        <w:rPr>
          <w:rFonts w:asciiTheme="majorBidi" w:hAnsiTheme="majorBidi" w:cstheme="majorBidi"/>
        </w:rPr>
        <w:t>. Hal ini meliputi pendeskripsian nilai-nilai karakter religius yang dikembangka</w:t>
      </w:r>
      <w:r>
        <w:rPr>
          <w:rFonts w:asciiTheme="majorBidi" w:hAnsiTheme="majorBidi" w:cstheme="majorBidi"/>
        </w:rPr>
        <w:t>n</w:t>
      </w:r>
      <w:r w:rsidRPr="004D370A">
        <w:rPr>
          <w:rFonts w:asciiTheme="majorBidi" w:hAnsiTheme="majorBidi" w:cstheme="majorBidi"/>
        </w:rPr>
        <w:t xml:space="preserve">, pendeskripsian upaya internalisasi nilai karakter religius, dan </w:t>
      </w:r>
      <w:r>
        <w:rPr>
          <w:rFonts w:asciiTheme="majorBidi" w:hAnsiTheme="majorBidi" w:cstheme="majorBidi"/>
        </w:rPr>
        <w:t>berusaha mencari model dari internalisasi nilai-nilai karakter religius di dua sekolah tersebut.</w:t>
      </w:r>
      <w:r w:rsidRPr="004D370A">
        <w:rPr>
          <w:rFonts w:asciiTheme="majorBidi" w:hAnsiTheme="majorBidi" w:cstheme="majorBidi"/>
          <w:lang w:val="id-ID"/>
        </w:rPr>
        <w:t xml:space="preserve"> </w:t>
      </w:r>
    </w:p>
    <w:p w:rsidR="00C6669B" w:rsidRDefault="00C6669B" w:rsidP="00C6669B">
      <w:pPr>
        <w:pStyle w:val="BodyTextIndent"/>
        <w:spacing w:after="0" w:line="480" w:lineRule="auto"/>
        <w:ind w:left="0" w:firstLine="708"/>
        <w:jc w:val="both"/>
        <w:rPr>
          <w:rFonts w:asciiTheme="majorBidi" w:hAnsiTheme="majorBidi" w:cstheme="majorBidi"/>
          <w:lang w:val="id-ID"/>
        </w:rPr>
      </w:pPr>
    </w:p>
    <w:p w:rsidR="00C6669B" w:rsidRPr="00C6669B" w:rsidRDefault="00C6669B" w:rsidP="00C6669B">
      <w:pPr>
        <w:pStyle w:val="ListParagraph"/>
        <w:numPr>
          <w:ilvl w:val="0"/>
          <w:numId w:val="44"/>
        </w:numPr>
        <w:spacing w:line="480" w:lineRule="auto"/>
        <w:ind w:left="426"/>
        <w:jc w:val="both"/>
        <w:rPr>
          <w:rFonts w:asciiTheme="majorBidi" w:hAnsiTheme="majorBidi" w:cstheme="majorBidi"/>
          <w:b/>
          <w:bCs/>
          <w:sz w:val="24"/>
          <w:szCs w:val="24"/>
        </w:rPr>
      </w:pPr>
      <w:r w:rsidRPr="00C6669B">
        <w:rPr>
          <w:rFonts w:asciiTheme="majorBidi" w:hAnsiTheme="majorBidi" w:cstheme="majorBidi"/>
          <w:b/>
          <w:bCs/>
          <w:sz w:val="24"/>
          <w:szCs w:val="24"/>
        </w:rPr>
        <w:t>Kehadiran Peneliti</w:t>
      </w:r>
    </w:p>
    <w:p w:rsidR="00C6669B" w:rsidRDefault="00C6669B" w:rsidP="00C6669B">
      <w:pPr>
        <w:pStyle w:val="ListParagraph"/>
        <w:spacing w:line="480" w:lineRule="auto"/>
        <w:ind w:firstLine="708"/>
        <w:jc w:val="both"/>
        <w:rPr>
          <w:rFonts w:asciiTheme="majorBidi" w:hAnsiTheme="majorBidi" w:cstheme="majorBidi"/>
          <w:sz w:val="24"/>
          <w:szCs w:val="24"/>
        </w:rPr>
      </w:pPr>
      <w:r w:rsidRPr="004D370A">
        <w:rPr>
          <w:rFonts w:asciiTheme="majorBidi" w:hAnsiTheme="majorBidi" w:cstheme="majorBidi"/>
          <w:sz w:val="24"/>
          <w:szCs w:val="24"/>
          <w:lang w:val="fi-FI"/>
        </w:rPr>
        <w:t xml:space="preserve">Dalam penelitian ini peneliti  akan bertindak sebagai </w:t>
      </w:r>
      <w:r w:rsidRPr="004D370A">
        <w:rPr>
          <w:rFonts w:asciiTheme="majorBidi" w:hAnsiTheme="majorBidi" w:cstheme="majorBidi"/>
          <w:i/>
          <w:sz w:val="24"/>
          <w:szCs w:val="24"/>
          <w:lang w:val="fi-FI"/>
        </w:rPr>
        <w:t>key instrument</w:t>
      </w:r>
      <w:r w:rsidRPr="004D370A">
        <w:rPr>
          <w:rFonts w:asciiTheme="majorBidi" w:hAnsiTheme="majorBidi" w:cstheme="majorBidi"/>
          <w:sz w:val="24"/>
          <w:szCs w:val="24"/>
          <w:lang w:val="fi-FI"/>
        </w:rPr>
        <w:t xml:space="preserve">  penelitian, sehingga peran peneliti sebagai instrumen penelitian menjadi suatu keharusan bahkan </w:t>
      </w:r>
      <w:r w:rsidRPr="004D370A">
        <w:rPr>
          <w:rFonts w:asciiTheme="majorBidi" w:hAnsiTheme="majorBidi" w:cstheme="majorBidi"/>
          <w:sz w:val="24"/>
          <w:szCs w:val="24"/>
        </w:rPr>
        <w:t>kehadiran peneliti dalam penelitian kualitatif mutlak diperlukan</w:t>
      </w:r>
      <w:r w:rsidRPr="004D370A">
        <w:rPr>
          <w:rFonts w:asciiTheme="majorBidi" w:hAnsiTheme="majorBidi" w:cstheme="majorBidi"/>
          <w:sz w:val="24"/>
          <w:szCs w:val="24"/>
          <w:lang w:val="fi-FI"/>
        </w:rPr>
        <w:t>. Karena validitas dan reliabilitas data kualitatif banyak bergantung pada keterampilan metodologis, kepekaan dan integrasi peneliti sindiri</w:t>
      </w:r>
      <w:r w:rsidRPr="004D370A">
        <w:rPr>
          <w:rFonts w:asciiTheme="majorBidi" w:hAnsiTheme="majorBidi" w:cstheme="majorBidi"/>
          <w:sz w:val="24"/>
          <w:szCs w:val="24"/>
        </w:rPr>
        <w:t>.</w:t>
      </w:r>
    </w:p>
    <w:p w:rsidR="00C6669B" w:rsidRDefault="00C6669B" w:rsidP="00C6669B">
      <w:pPr>
        <w:pStyle w:val="ListParagraph"/>
        <w:spacing w:line="480" w:lineRule="auto"/>
        <w:ind w:firstLine="708"/>
        <w:jc w:val="both"/>
        <w:rPr>
          <w:rFonts w:asciiTheme="majorBidi" w:hAnsiTheme="majorBidi" w:cstheme="majorBidi"/>
          <w:sz w:val="24"/>
          <w:szCs w:val="24"/>
        </w:rPr>
      </w:pPr>
      <w:r w:rsidRPr="00593894">
        <w:rPr>
          <w:rFonts w:asciiTheme="majorBidi" w:hAnsiTheme="majorBidi" w:cstheme="majorBidi"/>
          <w:sz w:val="24"/>
          <w:szCs w:val="24"/>
        </w:rPr>
        <w:t xml:space="preserve">Sebagai instrument kunci, peneliti  merupakan perencana, pengumpul dan penganalis data, sekaligus menjadi pelopor dari hasil penelitiannya sendiri. Karenanya peneliti harus bisa menyesuaikan diri dengan situasi dan kondisi lapangan. Hubungan baik antara peneliti dan subjek penelitian sebelum, selama dan sesudah memasuki lapangan merupakan kunci utama dalam keberhasilan pengumpulan data. Hubungan yang baik dapat menjamin kepercayaan dan saling </w:t>
      </w:r>
      <w:r w:rsidRPr="00593894">
        <w:rPr>
          <w:rFonts w:asciiTheme="majorBidi" w:hAnsiTheme="majorBidi" w:cstheme="majorBidi"/>
          <w:sz w:val="24"/>
          <w:szCs w:val="24"/>
        </w:rPr>
        <w:lastRenderedPageBreak/>
        <w:t>pengertian. Tingkat kepercayaan yang tinggi akan membantu kelancaran proses penelitian, sehingga data yang yang diinginkan dapat diperoleh dengan mudah dan lengkap. Peneliti harus menghindari kesan-kesan yang merugikan informan.</w:t>
      </w:r>
    </w:p>
    <w:p w:rsidR="00C6669B" w:rsidRDefault="00C6669B" w:rsidP="00C6669B">
      <w:pPr>
        <w:pStyle w:val="ListParagraph"/>
        <w:spacing w:line="480" w:lineRule="auto"/>
        <w:ind w:firstLine="708"/>
        <w:jc w:val="both"/>
        <w:rPr>
          <w:rFonts w:asciiTheme="majorBidi" w:hAnsiTheme="majorBidi" w:cstheme="majorBidi"/>
          <w:i/>
          <w:iCs/>
          <w:sz w:val="24"/>
          <w:szCs w:val="24"/>
          <w:lang w:val="id-ID"/>
        </w:rPr>
      </w:pPr>
      <w:r w:rsidRPr="00593894">
        <w:rPr>
          <w:rFonts w:asciiTheme="majorBidi" w:hAnsiTheme="majorBidi" w:cstheme="majorBidi"/>
          <w:sz w:val="24"/>
          <w:szCs w:val="24"/>
        </w:rPr>
        <w:t xml:space="preserve">Menurut Sanapiah Faisal, kehadiran peneliti di lokasi ada 4 tahap, yaitu </w:t>
      </w:r>
      <w:r w:rsidRPr="00593894">
        <w:rPr>
          <w:rFonts w:asciiTheme="majorBidi" w:hAnsiTheme="majorBidi" w:cstheme="majorBidi"/>
          <w:i/>
          <w:iCs/>
          <w:sz w:val="24"/>
          <w:szCs w:val="24"/>
        </w:rPr>
        <w:t xml:space="preserve">apprehension </w:t>
      </w:r>
      <w:r w:rsidRPr="00593894">
        <w:rPr>
          <w:rFonts w:asciiTheme="majorBidi" w:hAnsiTheme="majorBidi" w:cstheme="majorBidi"/>
          <w:sz w:val="24"/>
          <w:szCs w:val="24"/>
        </w:rPr>
        <w:t>(pemahaman lapangan)</w:t>
      </w:r>
      <w:r w:rsidRPr="00593894">
        <w:rPr>
          <w:rFonts w:asciiTheme="majorBidi" w:hAnsiTheme="majorBidi" w:cstheme="majorBidi"/>
          <w:i/>
          <w:iCs/>
          <w:sz w:val="24"/>
          <w:szCs w:val="24"/>
        </w:rPr>
        <w:t xml:space="preserve">, exploration </w:t>
      </w:r>
      <w:r w:rsidRPr="00593894">
        <w:rPr>
          <w:rFonts w:asciiTheme="majorBidi" w:hAnsiTheme="majorBidi" w:cstheme="majorBidi"/>
          <w:sz w:val="24"/>
          <w:szCs w:val="24"/>
        </w:rPr>
        <w:t>(pejelajahan di lapangan)</w:t>
      </w:r>
      <w:r w:rsidRPr="00593894">
        <w:rPr>
          <w:rFonts w:asciiTheme="majorBidi" w:hAnsiTheme="majorBidi" w:cstheme="majorBidi"/>
          <w:i/>
          <w:iCs/>
          <w:sz w:val="24"/>
          <w:szCs w:val="24"/>
        </w:rPr>
        <w:t xml:space="preserve">, cooperation </w:t>
      </w:r>
      <w:r w:rsidRPr="00593894">
        <w:rPr>
          <w:rFonts w:asciiTheme="majorBidi" w:hAnsiTheme="majorBidi" w:cstheme="majorBidi"/>
          <w:sz w:val="24"/>
          <w:szCs w:val="24"/>
        </w:rPr>
        <w:t>(kerjasama di lapangan)</w:t>
      </w:r>
      <w:r w:rsidRPr="00593894">
        <w:rPr>
          <w:rFonts w:asciiTheme="majorBidi" w:hAnsiTheme="majorBidi" w:cstheme="majorBidi"/>
          <w:i/>
          <w:iCs/>
          <w:sz w:val="24"/>
          <w:szCs w:val="24"/>
        </w:rPr>
        <w:t xml:space="preserve">, </w:t>
      </w:r>
      <w:r w:rsidRPr="00593894">
        <w:rPr>
          <w:rFonts w:asciiTheme="majorBidi" w:hAnsiTheme="majorBidi" w:cstheme="majorBidi"/>
          <w:sz w:val="24"/>
          <w:szCs w:val="24"/>
        </w:rPr>
        <w:t>dan</w:t>
      </w:r>
      <w:r w:rsidRPr="00593894">
        <w:rPr>
          <w:rFonts w:asciiTheme="majorBidi" w:hAnsiTheme="majorBidi" w:cstheme="majorBidi"/>
          <w:i/>
          <w:iCs/>
          <w:sz w:val="24"/>
          <w:szCs w:val="24"/>
        </w:rPr>
        <w:t xml:space="preserve"> participation </w:t>
      </w:r>
      <w:r w:rsidRPr="00593894">
        <w:rPr>
          <w:rFonts w:asciiTheme="majorBidi" w:hAnsiTheme="majorBidi" w:cstheme="majorBidi"/>
          <w:sz w:val="24"/>
          <w:szCs w:val="24"/>
        </w:rPr>
        <w:t>(keikutsertaan di lapangan)</w:t>
      </w:r>
      <w:r w:rsidRPr="00593894">
        <w:rPr>
          <w:rFonts w:asciiTheme="majorBidi" w:hAnsiTheme="majorBidi" w:cstheme="majorBidi"/>
          <w:i/>
          <w:iCs/>
          <w:sz w:val="24"/>
          <w:szCs w:val="24"/>
        </w:rPr>
        <w:t>.</w:t>
      </w:r>
      <w:r>
        <w:rPr>
          <w:rStyle w:val="FootnoteReference"/>
          <w:rFonts w:asciiTheme="majorBidi" w:hAnsiTheme="majorBidi"/>
          <w:i/>
          <w:iCs/>
          <w:sz w:val="24"/>
          <w:szCs w:val="24"/>
        </w:rPr>
        <w:footnoteReference w:id="4"/>
      </w:r>
    </w:p>
    <w:p w:rsidR="00C6669B" w:rsidRPr="00C6669B" w:rsidRDefault="00C6669B" w:rsidP="00C6669B">
      <w:pPr>
        <w:pStyle w:val="ListParagraph"/>
        <w:spacing w:line="480" w:lineRule="auto"/>
        <w:ind w:firstLine="708"/>
        <w:jc w:val="both"/>
        <w:rPr>
          <w:rFonts w:asciiTheme="majorBidi" w:hAnsiTheme="majorBidi" w:cstheme="majorBidi"/>
          <w:sz w:val="24"/>
          <w:szCs w:val="24"/>
          <w:lang w:val="id-ID"/>
        </w:rPr>
      </w:pPr>
    </w:p>
    <w:p w:rsidR="00C6669B" w:rsidRPr="00C6669B" w:rsidRDefault="00C6669B" w:rsidP="00C6669B">
      <w:pPr>
        <w:spacing w:line="480" w:lineRule="auto"/>
        <w:jc w:val="both"/>
        <w:rPr>
          <w:rFonts w:asciiTheme="majorBidi" w:hAnsiTheme="majorBidi" w:cstheme="majorBidi"/>
          <w:b/>
          <w:bCs/>
          <w:sz w:val="24"/>
          <w:szCs w:val="24"/>
        </w:rPr>
      </w:pPr>
      <w:r>
        <w:rPr>
          <w:rFonts w:asciiTheme="majorBidi" w:hAnsiTheme="majorBidi" w:cstheme="majorBidi"/>
          <w:b/>
          <w:bCs/>
          <w:sz w:val="24"/>
          <w:szCs w:val="24"/>
          <w:lang w:val="id-ID"/>
        </w:rPr>
        <w:t>C.</w:t>
      </w:r>
      <w:r w:rsidRPr="00C6669B">
        <w:rPr>
          <w:rFonts w:asciiTheme="majorBidi" w:hAnsiTheme="majorBidi" w:cstheme="majorBidi"/>
          <w:b/>
          <w:bCs/>
          <w:sz w:val="24"/>
          <w:szCs w:val="24"/>
        </w:rPr>
        <w:t>Lokasi Penelitian</w:t>
      </w:r>
    </w:p>
    <w:p w:rsidR="00C6669B" w:rsidRPr="00A619F9" w:rsidRDefault="00C6669B" w:rsidP="00A619F9">
      <w:pPr>
        <w:pStyle w:val="ListParagraph"/>
        <w:spacing w:line="480" w:lineRule="auto"/>
        <w:ind w:firstLine="708"/>
        <w:jc w:val="both"/>
        <w:rPr>
          <w:rFonts w:asciiTheme="majorBidi" w:hAnsiTheme="majorBidi" w:cstheme="majorBidi"/>
          <w:sz w:val="24"/>
          <w:szCs w:val="24"/>
          <w:lang w:val="id-ID"/>
        </w:rPr>
      </w:pPr>
      <w:r w:rsidRPr="004D370A">
        <w:rPr>
          <w:rFonts w:asciiTheme="majorBidi" w:hAnsiTheme="majorBidi" w:cstheme="majorBidi"/>
          <w:sz w:val="24"/>
          <w:szCs w:val="24"/>
          <w:lang w:val="fi-FI"/>
        </w:rPr>
        <w:t>Penelitian ini bertempat di Sekola</w:t>
      </w:r>
      <w:r>
        <w:rPr>
          <w:rFonts w:asciiTheme="majorBidi" w:hAnsiTheme="majorBidi" w:cstheme="majorBidi"/>
          <w:sz w:val="24"/>
          <w:szCs w:val="24"/>
          <w:lang w:val="fi-FI"/>
        </w:rPr>
        <w:t xml:space="preserve">h Menegah </w:t>
      </w:r>
      <w:r>
        <w:rPr>
          <w:rFonts w:asciiTheme="majorBidi" w:hAnsiTheme="majorBidi" w:cstheme="majorBidi"/>
          <w:sz w:val="24"/>
          <w:szCs w:val="24"/>
          <w:lang w:val="id-ID"/>
        </w:rPr>
        <w:t xml:space="preserve">Kejuruan (SMK) Budi Utomo dan PGRI Trenggalek </w:t>
      </w:r>
      <w:r w:rsidRPr="004D370A">
        <w:rPr>
          <w:rFonts w:asciiTheme="majorBidi" w:hAnsiTheme="majorBidi" w:cstheme="majorBidi"/>
          <w:sz w:val="24"/>
          <w:szCs w:val="24"/>
          <w:lang w:val="fi-FI"/>
        </w:rPr>
        <w:t xml:space="preserve">. Sekolah ini merupakan </w:t>
      </w:r>
      <w:r>
        <w:rPr>
          <w:rFonts w:asciiTheme="majorBidi" w:hAnsiTheme="majorBidi" w:cstheme="majorBidi"/>
          <w:sz w:val="24"/>
          <w:szCs w:val="24"/>
          <w:lang w:val="fi-FI"/>
        </w:rPr>
        <w:t>sekolah</w:t>
      </w:r>
      <w:r>
        <w:rPr>
          <w:rFonts w:asciiTheme="majorBidi" w:hAnsiTheme="majorBidi" w:cstheme="majorBidi"/>
          <w:sz w:val="24"/>
          <w:szCs w:val="24"/>
          <w:lang w:val="id-ID"/>
        </w:rPr>
        <w:t xml:space="preserve"> </w:t>
      </w:r>
      <w:r w:rsidR="00A619F9">
        <w:rPr>
          <w:rFonts w:asciiTheme="majorBidi" w:hAnsiTheme="majorBidi" w:cstheme="majorBidi"/>
          <w:sz w:val="24"/>
          <w:szCs w:val="24"/>
          <w:lang w:val="id-ID"/>
        </w:rPr>
        <w:t>kejuruan</w:t>
      </w:r>
      <w:r>
        <w:rPr>
          <w:rFonts w:asciiTheme="majorBidi" w:hAnsiTheme="majorBidi" w:cstheme="majorBidi"/>
          <w:sz w:val="24"/>
          <w:szCs w:val="24"/>
          <w:lang w:val="fi-FI"/>
        </w:rPr>
        <w:t xml:space="preserve"> yang ada di Kota </w:t>
      </w:r>
      <w:r>
        <w:rPr>
          <w:rFonts w:asciiTheme="majorBidi" w:hAnsiTheme="majorBidi" w:cstheme="majorBidi"/>
          <w:sz w:val="24"/>
          <w:szCs w:val="24"/>
          <w:lang w:val="id-ID"/>
        </w:rPr>
        <w:t>Trenggalek</w:t>
      </w:r>
      <w:r w:rsidR="00A619F9">
        <w:rPr>
          <w:rFonts w:asciiTheme="majorBidi" w:hAnsiTheme="majorBidi" w:cstheme="majorBidi"/>
          <w:sz w:val="24"/>
          <w:szCs w:val="24"/>
          <w:lang w:val="id-ID"/>
        </w:rPr>
        <w:t>,S</w:t>
      </w:r>
      <w:r w:rsidR="00535FF2">
        <w:rPr>
          <w:rFonts w:asciiTheme="majorBidi" w:hAnsiTheme="majorBidi" w:cstheme="majorBidi"/>
          <w:sz w:val="24"/>
          <w:szCs w:val="24"/>
          <w:lang w:val="id-ID"/>
        </w:rPr>
        <w:t>MK Budi utomo berada di daerah Kecamatan G</w:t>
      </w:r>
      <w:r w:rsidR="00A619F9">
        <w:rPr>
          <w:rFonts w:asciiTheme="majorBidi" w:hAnsiTheme="majorBidi" w:cstheme="majorBidi"/>
          <w:sz w:val="24"/>
          <w:szCs w:val="24"/>
          <w:lang w:val="id-ID"/>
        </w:rPr>
        <w:t>andusari  Kabupaten Trenggale</w:t>
      </w:r>
      <w:r w:rsidR="00535FF2">
        <w:rPr>
          <w:rFonts w:asciiTheme="majorBidi" w:hAnsiTheme="majorBidi" w:cstheme="majorBidi"/>
          <w:sz w:val="24"/>
          <w:szCs w:val="24"/>
          <w:lang w:val="id-ID"/>
        </w:rPr>
        <w:t>k tepatnya sebelah barat jalan Kecamatan G</w:t>
      </w:r>
      <w:r w:rsidR="00A619F9">
        <w:rPr>
          <w:rFonts w:asciiTheme="majorBidi" w:hAnsiTheme="majorBidi" w:cstheme="majorBidi"/>
          <w:sz w:val="24"/>
          <w:szCs w:val="24"/>
          <w:lang w:val="id-ID"/>
        </w:rPr>
        <w:t>andusari kurang lebih 2 k</w:t>
      </w:r>
      <w:r w:rsidR="00535FF2">
        <w:rPr>
          <w:rFonts w:asciiTheme="majorBidi" w:hAnsiTheme="majorBidi" w:cstheme="majorBidi"/>
          <w:sz w:val="24"/>
          <w:szCs w:val="24"/>
          <w:lang w:val="id-ID"/>
        </w:rPr>
        <w:t xml:space="preserve">ilo </w:t>
      </w:r>
      <w:r w:rsidR="00A619F9">
        <w:rPr>
          <w:rFonts w:asciiTheme="majorBidi" w:hAnsiTheme="majorBidi" w:cstheme="majorBidi"/>
          <w:sz w:val="24"/>
          <w:szCs w:val="24"/>
          <w:lang w:val="id-ID"/>
        </w:rPr>
        <w:t>m</w:t>
      </w:r>
      <w:r w:rsidR="00535FF2">
        <w:rPr>
          <w:rFonts w:asciiTheme="majorBidi" w:hAnsiTheme="majorBidi" w:cstheme="majorBidi"/>
          <w:sz w:val="24"/>
          <w:szCs w:val="24"/>
          <w:lang w:val="id-ID"/>
        </w:rPr>
        <w:t>eter dari Puskesmas desa K</w:t>
      </w:r>
      <w:r w:rsidR="00A619F9">
        <w:rPr>
          <w:rFonts w:asciiTheme="majorBidi" w:hAnsiTheme="majorBidi" w:cstheme="majorBidi"/>
          <w:sz w:val="24"/>
          <w:szCs w:val="24"/>
          <w:lang w:val="id-ID"/>
        </w:rPr>
        <w:t>aranganyar. Sedangkan SMK PGRI I Polgalan Trenggalek berada sebelah barat SMKN I Pogalan Trenggalek tepatnya Desa Ngetal Kecamatan Pogalan Kabupaten Trenggalek</w:t>
      </w:r>
      <w:r w:rsidRPr="004D370A">
        <w:rPr>
          <w:rFonts w:asciiTheme="majorBidi" w:hAnsiTheme="majorBidi" w:cstheme="majorBidi"/>
          <w:sz w:val="24"/>
          <w:szCs w:val="24"/>
          <w:lang w:val="fi-FI"/>
        </w:rPr>
        <w:t xml:space="preserve"> </w:t>
      </w:r>
      <w:r w:rsidR="00A619F9">
        <w:rPr>
          <w:rFonts w:asciiTheme="majorBidi" w:hAnsiTheme="majorBidi" w:cstheme="majorBidi"/>
          <w:sz w:val="24"/>
          <w:szCs w:val="24"/>
          <w:lang w:val="id-ID"/>
        </w:rPr>
        <w:t>.</w:t>
      </w:r>
    </w:p>
    <w:p w:rsidR="00C6669B" w:rsidRPr="00845DF8" w:rsidRDefault="00C6669B" w:rsidP="00C6669B">
      <w:pPr>
        <w:pStyle w:val="ListParagraph"/>
        <w:spacing w:line="480" w:lineRule="auto"/>
        <w:ind w:firstLine="708"/>
        <w:jc w:val="both"/>
        <w:rPr>
          <w:rFonts w:asciiTheme="majorBidi" w:hAnsiTheme="majorBidi" w:cstheme="majorBidi"/>
          <w:sz w:val="24"/>
          <w:szCs w:val="24"/>
          <w:lang w:val="id-ID"/>
        </w:rPr>
      </w:pPr>
    </w:p>
    <w:p w:rsidR="00C6669B" w:rsidRPr="00C6669B" w:rsidRDefault="00C6669B" w:rsidP="00C6669B">
      <w:pPr>
        <w:spacing w:line="480" w:lineRule="auto"/>
        <w:jc w:val="both"/>
        <w:rPr>
          <w:rFonts w:asciiTheme="majorBidi" w:hAnsiTheme="majorBidi" w:cstheme="majorBidi"/>
          <w:b/>
          <w:bCs/>
          <w:sz w:val="24"/>
          <w:szCs w:val="24"/>
        </w:rPr>
      </w:pPr>
      <w:r>
        <w:rPr>
          <w:rFonts w:asciiTheme="majorBidi" w:hAnsiTheme="majorBidi" w:cstheme="majorBidi"/>
          <w:b/>
          <w:bCs/>
          <w:sz w:val="24"/>
          <w:szCs w:val="24"/>
          <w:lang w:val="id-ID"/>
        </w:rPr>
        <w:t>D.Sum</w:t>
      </w:r>
      <w:r w:rsidRPr="00C6669B">
        <w:rPr>
          <w:rFonts w:asciiTheme="majorBidi" w:hAnsiTheme="majorBidi" w:cstheme="majorBidi"/>
          <w:b/>
          <w:bCs/>
          <w:sz w:val="24"/>
          <w:szCs w:val="24"/>
        </w:rPr>
        <w:t>ber Data</w:t>
      </w:r>
    </w:p>
    <w:p w:rsidR="00C6669B" w:rsidRDefault="00C6669B" w:rsidP="00C6669B">
      <w:pPr>
        <w:pStyle w:val="ListParagraph"/>
        <w:spacing w:line="480" w:lineRule="auto"/>
        <w:ind w:firstLine="708"/>
        <w:jc w:val="both"/>
        <w:rPr>
          <w:rFonts w:ascii="Times New Roman" w:hAnsi="Times New Roman"/>
          <w:sz w:val="24"/>
          <w:szCs w:val="24"/>
        </w:rPr>
      </w:pPr>
      <w:r w:rsidRPr="009F6C80">
        <w:rPr>
          <w:rFonts w:ascii="Times New Roman" w:hAnsi="Times New Roman"/>
          <w:sz w:val="24"/>
          <w:szCs w:val="24"/>
        </w:rPr>
        <w:t>Data merupakan keterangan-keterangan tentang suatu hal, dapat berupa sesuatu yang diketahui atau yang dianggap atau anggapan. Atau suatu fakta yang digambarkan lewat angka, simbol, kode dan lain-lain.</w:t>
      </w:r>
      <w:r>
        <w:rPr>
          <w:rStyle w:val="FootnoteReference"/>
          <w:rFonts w:ascii="Times New Roman" w:hAnsi="Times New Roman"/>
          <w:sz w:val="24"/>
          <w:szCs w:val="24"/>
        </w:rPr>
        <w:footnoteReference w:id="5"/>
      </w:r>
      <w:r w:rsidRPr="009F6C80">
        <w:rPr>
          <w:rFonts w:ascii="Times New Roman" w:hAnsi="Times New Roman"/>
          <w:sz w:val="24"/>
          <w:szCs w:val="24"/>
        </w:rPr>
        <w:t xml:space="preserve"> Data yang dikumpulkan </w:t>
      </w:r>
      <w:r w:rsidRPr="009F6C80">
        <w:rPr>
          <w:rFonts w:ascii="Times New Roman" w:hAnsi="Times New Roman"/>
          <w:sz w:val="24"/>
          <w:szCs w:val="24"/>
        </w:rPr>
        <w:lastRenderedPageBreak/>
        <w:t>dalam penelitian kualitatif meliputi data pengamatan, wawancara, dan dokumentasi.</w:t>
      </w:r>
      <w:r>
        <w:rPr>
          <w:rStyle w:val="FootnoteReference"/>
          <w:rFonts w:ascii="Times New Roman" w:hAnsi="Times New Roman"/>
          <w:sz w:val="24"/>
          <w:szCs w:val="24"/>
        </w:rPr>
        <w:footnoteReference w:id="6"/>
      </w:r>
      <w:r w:rsidRPr="009F6C80">
        <w:rPr>
          <w:rFonts w:ascii="Times New Roman" w:hAnsi="Times New Roman"/>
          <w:sz w:val="24"/>
          <w:szCs w:val="24"/>
        </w:rPr>
        <w:t xml:space="preserve"> </w:t>
      </w:r>
    </w:p>
    <w:p w:rsidR="00C6669B" w:rsidRDefault="00C6669B" w:rsidP="00C6669B">
      <w:pPr>
        <w:pStyle w:val="ListParagraph"/>
        <w:spacing w:line="480" w:lineRule="auto"/>
        <w:ind w:firstLine="708"/>
        <w:jc w:val="both"/>
        <w:rPr>
          <w:rFonts w:ascii="Times New Roman" w:hAnsi="Times New Roman"/>
          <w:sz w:val="24"/>
          <w:szCs w:val="24"/>
        </w:rPr>
      </w:pPr>
      <w:r w:rsidRPr="00593894">
        <w:rPr>
          <w:rFonts w:ascii="Times New Roman" w:hAnsi="Times New Roman"/>
          <w:sz w:val="24"/>
          <w:szCs w:val="24"/>
        </w:rPr>
        <w:t>Menurut cara pemerolehannya, data dikategorikan menjadi 2 jenis yaitu data primer dan data sekunder. Data primer, adalah data yang diperoleh, diolah, dan disajikan oleh peneliti dari sumber utama. Sedangkan data sekunder adalah data yang diperoleh, diolah, dan disajikanoleh pihak lain dan biasanya dalam bentuk publikasi atau jurnal.</w:t>
      </w:r>
      <w:r>
        <w:rPr>
          <w:rStyle w:val="FootnoteReference"/>
          <w:rFonts w:ascii="Times New Roman" w:hAnsi="Times New Roman"/>
          <w:sz w:val="24"/>
          <w:szCs w:val="24"/>
        </w:rPr>
        <w:footnoteReference w:id="7"/>
      </w:r>
    </w:p>
    <w:p w:rsidR="00C6669B" w:rsidRDefault="00C6669B" w:rsidP="00C6669B">
      <w:pPr>
        <w:pStyle w:val="ListParagraph"/>
        <w:spacing w:line="480" w:lineRule="auto"/>
        <w:ind w:firstLine="708"/>
        <w:jc w:val="both"/>
        <w:rPr>
          <w:rFonts w:asciiTheme="majorBidi" w:hAnsiTheme="majorBidi" w:cstheme="majorBidi"/>
          <w:sz w:val="24"/>
          <w:szCs w:val="24"/>
        </w:rPr>
      </w:pPr>
      <w:r w:rsidRPr="004D370A">
        <w:rPr>
          <w:rFonts w:asciiTheme="majorBidi" w:hAnsiTheme="majorBidi" w:cstheme="majorBidi"/>
          <w:sz w:val="24"/>
          <w:szCs w:val="24"/>
        </w:rPr>
        <w:t>Dalam penelitian ini</w:t>
      </w:r>
      <w:r>
        <w:rPr>
          <w:rFonts w:asciiTheme="majorBidi" w:hAnsiTheme="majorBidi" w:cstheme="majorBidi"/>
          <w:sz w:val="24"/>
          <w:szCs w:val="24"/>
        </w:rPr>
        <w:t xml:space="preserve">, data primer yang akan digunakan oleh peneliti yaitu berupa data verbal dari hasil wawancara dengan para informan yang kemudian peneliti catat dalam bentuk catatan tertulis, rekaman dengan menggunakan </w:t>
      </w:r>
      <w:r>
        <w:rPr>
          <w:rFonts w:asciiTheme="majorBidi" w:hAnsiTheme="majorBidi" w:cstheme="majorBidi"/>
          <w:i/>
          <w:iCs/>
          <w:sz w:val="24"/>
          <w:szCs w:val="24"/>
        </w:rPr>
        <w:t xml:space="preserve">recorder, </w:t>
      </w:r>
      <w:r>
        <w:rPr>
          <w:rFonts w:asciiTheme="majorBidi" w:hAnsiTheme="majorBidi" w:cstheme="majorBidi"/>
          <w:sz w:val="24"/>
          <w:szCs w:val="24"/>
        </w:rPr>
        <w:t>serta pengambilan foto. Sedangkan data dari pengamatan langsung akan peneliti catat dalam bentuk catatan lapangan.</w:t>
      </w:r>
    </w:p>
    <w:p w:rsidR="00C6669B" w:rsidRPr="00593894" w:rsidRDefault="00C6669B" w:rsidP="00C6669B">
      <w:pPr>
        <w:pStyle w:val="ListParagraph"/>
        <w:spacing w:line="480" w:lineRule="auto"/>
        <w:ind w:firstLine="708"/>
        <w:jc w:val="both"/>
        <w:rPr>
          <w:rFonts w:ascii="Times New Roman" w:hAnsi="Times New Roman"/>
          <w:sz w:val="24"/>
          <w:szCs w:val="24"/>
        </w:rPr>
      </w:pPr>
      <w:r>
        <w:rPr>
          <w:rFonts w:asciiTheme="majorBidi" w:hAnsiTheme="majorBidi" w:cstheme="majorBidi"/>
          <w:sz w:val="24"/>
          <w:szCs w:val="24"/>
        </w:rPr>
        <w:t xml:space="preserve">Data-data primer akan peneliti peroleh dari para informan dengan teknik pemilihan informan yang bersifat </w:t>
      </w:r>
      <w:r>
        <w:rPr>
          <w:rFonts w:asciiTheme="majorBidi" w:hAnsiTheme="majorBidi" w:cstheme="majorBidi"/>
          <w:i/>
          <w:iCs/>
          <w:sz w:val="24"/>
          <w:szCs w:val="24"/>
        </w:rPr>
        <w:t xml:space="preserve">purposive, </w:t>
      </w:r>
      <w:r w:rsidRPr="001123C8">
        <w:rPr>
          <w:rFonts w:asciiTheme="majorBidi" w:hAnsiTheme="majorBidi" w:cstheme="majorBidi"/>
          <w:sz w:val="24"/>
          <w:szCs w:val="24"/>
        </w:rPr>
        <w:t>a</w:t>
      </w:r>
      <w:r>
        <w:rPr>
          <w:rFonts w:asciiTheme="majorBidi" w:hAnsiTheme="majorBidi" w:cstheme="majorBidi"/>
          <w:sz w:val="24"/>
          <w:szCs w:val="24"/>
        </w:rPr>
        <w:t xml:space="preserve">rtinya informan yang dipilih adalah orang-orang yang berkompeten (dianggap tahu) atau berkaitan baik secara langsung maupun tidak langsung dengan fokus penelitian. </w:t>
      </w:r>
      <w:r w:rsidRPr="00C7603D">
        <w:rPr>
          <w:rFonts w:asciiTheme="majorBidi" w:hAnsiTheme="majorBidi" w:cstheme="majorBidi"/>
          <w:sz w:val="24"/>
          <w:szCs w:val="24"/>
          <w:lang w:bidi="ar-EG"/>
        </w:rPr>
        <w:t>Adapun informan tersebut meliputi:</w:t>
      </w:r>
    </w:p>
    <w:p w:rsidR="00C6669B" w:rsidRPr="004D370A" w:rsidRDefault="00C6669B" w:rsidP="00C6669B">
      <w:pPr>
        <w:pStyle w:val="ListParagraph"/>
        <w:numPr>
          <w:ilvl w:val="1"/>
          <w:numId w:val="10"/>
        </w:numPr>
        <w:spacing w:line="480" w:lineRule="auto"/>
        <w:ind w:left="284" w:hanging="284"/>
        <w:contextualSpacing w:val="0"/>
        <w:jc w:val="both"/>
        <w:rPr>
          <w:rFonts w:asciiTheme="majorBidi" w:hAnsiTheme="majorBidi" w:cstheme="majorBidi"/>
          <w:sz w:val="24"/>
          <w:szCs w:val="24"/>
          <w:lang w:val="it-IT" w:bidi="ar-EG"/>
        </w:rPr>
      </w:pPr>
      <w:r>
        <w:rPr>
          <w:rFonts w:asciiTheme="majorBidi" w:hAnsiTheme="majorBidi" w:cstheme="majorBidi"/>
          <w:sz w:val="24"/>
          <w:szCs w:val="24"/>
          <w:lang w:val="it-IT" w:bidi="ar-EG"/>
        </w:rPr>
        <w:t>Kepala SM</w:t>
      </w:r>
      <w:r>
        <w:rPr>
          <w:rFonts w:asciiTheme="majorBidi" w:hAnsiTheme="majorBidi" w:cstheme="majorBidi"/>
          <w:sz w:val="24"/>
          <w:szCs w:val="24"/>
          <w:lang w:val="id-ID" w:bidi="ar-EG"/>
        </w:rPr>
        <w:t>K Budi Utomo dan SMK PGRI Trenggalek</w:t>
      </w:r>
      <w:r w:rsidRPr="004D370A">
        <w:rPr>
          <w:rFonts w:asciiTheme="majorBidi" w:hAnsiTheme="majorBidi" w:cstheme="majorBidi"/>
          <w:sz w:val="24"/>
          <w:szCs w:val="24"/>
          <w:lang w:val="it-IT" w:bidi="ar-EG"/>
        </w:rPr>
        <w:t xml:space="preserve"> ialah orang yang paling berpengaruh dalam perkembangan pendidi</w:t>
      </w:r>
      <w:r>
        <w:rPr>
          <w:rFonts w:asciiTheme="majorBidi" w:hAnsiTheme="majorBidi" w:cstheme="majorBidi"/>
          <w:sz w:val="24"/>
          <w:szCs w:val="24"/>
          <w:lang w:val="it-IT" w:bidi="ar-EG"/>
        </w:rPr>
        <w:t>kan di lembaga yang dipimpinnya</w:t>
      </w:r>
    </w:p>
    <w:p w:rsidR="00C6669B" w:rsidRPr="004D370A" w:rsidRDefault="00C6669B" w:rsidP="00C6669B">
      <w:pPr>
        <w:pStyle w:val="ListParagraph"/>
        <w:numPr>
          <w:ilvl w:val="1"/>
          <w:numId w:val="10"/>
        </w:numPr>
        <w:spacing w:line="480" w:lineRule="auto"/>
        <w:ind w:left="284" w:hanging="284"/>
        <w:contextualSpacing w:val="0"/>
        <w:jc w:val="both"/>
        <w:rPr>
          <w:rFonts w:asciiTheme="majorBidi" w:hAnsiTheme="majorBidi" w:cstheme="majorBidi"/>
          <w:sz w:val="24"/>
          <w:szCs w:val="24"/>
          <w:lang w:val="it-IT" w:bidi="ar-EG"/>
        </w:rPr>
      </w:pPr>
      <w:r w:rsidRPr="004D370A">
        <w:rPr>
          <w:rFonts w:asciiTheme="majorBidi" w:hAnsiTheme="majorBidi" w:cstheme="majorBidi"/>
          <w:sz w:val="24"/>
          <w:szCs w:val="24"/>
          <w:lang w:val="it-IT" w:bidi="ar-EG"/>
        </w:rPr>
        <w:t>Waka</w:t>
      </w:r>
      <w:r>
        <w:rPr>
          <w:rFonts w:asciiTheme="majorBidi" w:hAnsiTheme="majorBidi" w:cstheme="majorBidi"/>
          <w:sz w:val="24"/>
          <w:szCs w:val="24"/>
          <w:lang w:val="it-IT" w:bidi="ar-EG"/>
        </w:rPr>
        <w:t xml:space="preserve"> Kesiswaan </w:t>
      </w:r>
      <w:r>
        <w:rPr>
          <w:rFonts w:asciiTheme="majorBidi" w:hAnsiTheme="majorBidi" w:cstheme="majorBidi"/>
          <w:sz w:val="24"/>
          <w:szCs w:val="24"/>
          <w:lang w:val="id-ID" w:bidi="ar-EG"/>
        </w:rPr>
        <w:t>SMK Budi Utomo dan SMK PGRI Trenggalek</w:t>
      </w:r>
      <w:r w:rsidRPr="004D370A">
        <w:rPr>
          <w:rFonts w:asciiTheme="majorBidi" w:hAnsiTheme="majorBidi" w:cstheme="majorBidi"/>
          <w:sz w:val="24"/>
          <w:szCs w:val="24"/>
          <w:lang w:val="it-IT" w:bidi="ar-EG"/>
        </w:rPr>
        <w:t>, karena waka  ini yang berurusan lang</w:t>
      </w:r>
      <w:r>
        <w:rPr>
          <w:rFonts w:asciiTheme="majorBidi" w:hAnsiTheme="majorBidi" w:cstheme="majorBidi"/>
          <w:sz w:val="24"/>
          <w:szCs w:val="24"/>
          <w:lang w:val="it-IT" w:bidi="ar-EG"/>
        </w:rPr>
        <w:t>sung dengan pembinaan kesiswaan</w:t>
      </w:r>
    </w:p>
    <w:p w:rsidR="00C6669B" w:rsidRPr="004D370A" w:rsidRDefault="00C6669B" w:rsidP="00C6669B">
      <w:pPr>
        <w:pStyle w:val="ListParagraph"/>
        <w:numPr>
          <w:ilvl w:val="1"/>
          <w:numId w:val="10"/>
        </w:numPr>
        <w:spacing w:line="480" w:lineRule="auto"/>
        <w:ind w:left="284" w:hanging="284"/>
        <w:contextualSpacing w:val="0"/>
        <w:jc w:val="both"/>
        <w:rPr>
          <w:rFonts w:asciiTheme="majorBidi" w:hAnsiTheme="majorBidi" w:cstheme="majorBidi"/>
          <w:sz w:val="24"/>
          <w:szCs w:val="24"/>
          <w:lang w:val="it-IT" w:bidi="ar-EG"/>
        </w:rPr>
      </w:pPr>
      <w:r w:rsidRPr="004D370A">
        <w:rPr>
          <w:rFonts w:asciiTheme="majorBidi" w:hAnsiTheme="majorBidi" w:cstheme="majorBidi"/>
          <w:sz w:val="24"/>
          <w:szCs w:val="24"/>
          <w:lang w:val="it-IT" w:bidi="ar-EG"/>
        </w:rPr>
        <w:lastRenderedPageBreak/>
        <w:t>Ketua Ekatrakurikul</w:t>
      </w:r>
      <w:r>
        <w:rPr>
          <w:rFonts w:asciiTheme="majorBidi" w:hAnsiTheme="majorBidi" w:cstheme="majorBidi"/>
          <w:sz w:val="24"/>
          <w:szCs w:val="24"/>
          <w:lang w:val="it-IT" w:bidi="ar-EG"/>
        </w:rPr>
        <w:t>er Keagamaan SM</w:t>
      </w:r>
      <w:r>
        <w:rPr>
          <w:rFonts w:asciiTheme="majorBidi" w:hAnsiTheme="majorBidi" w:cstheme="majorBidi"/>
          <w:sz w:val="24"/>
          <w:szCs w:val="24"/>
          <w:lang w:val="id-ID" w:bidi="ar-EG"/>
        </w:rPr>
        <w:t>K Budi Utomo dan SMK PGRI Trenggalek</w:t>
      </w:r>
    </w:p>
    <w:p w:rsidR="00C6669B" w:rsidRPr="004D370A" w:rsidRDefault="00C6669B" w:rsidP="00C6669B">
      <w:pPr>
        <w:pStyle w:val="ListParagraph"/>
        <w:numPr>
          <w:ilvl w:val="1"/>
          <w:numId w:val="10"/>
        </w:numPr>
        <w:spacing w:line="480" w:lineRule="auto"/>
        <w:ind w:left="284" w:hanging="284"/>
        <w:contextualSpacing w:val="0"/>
        <w:jc w:val="both"/>
        <w:rPr>
          <w:rFonts w:asciiTheme="majorBidi" w:hAnsiTheme="majorBidi" w:cstheme="majorBidi"/>
          <w:sz w:val="24"/>
          <w:szCs w:val="24"/>
          <w:lang w:val="it-IT" w:bidi="ar-EG"/>
        </w:rPr>
      </w:pPr>
      <w:r w:rsidRPr="004D370A">
        <w:rPr>
          <w:rFonts w:asciiTheme="majorBidi" w:hAnsiTheme="majorBidi" w:cstheme="majorBidi"/>
          <w:sz w:val="24"/>
          <w:szCs w:val="24"/>
          <w:lang w:val="it-IT" w:bidi="ar-EG"/>
        </w:rPr>
        <w:t>Gu</w:t>
      </w:r>
      <w:r>
        <w:rPr>
          <w:rFonts w:asciiTheme="majorBidi" w:hAnsiTheme="majorBidi" w:cstheme="majorBidi"/>
          <w:sz w:val="24"/>
          <w:szCs w:val="24"/>
          <w:lang w:val="it-IT" w:bidi="ar-EG"/>
        </w:rPr>
        <w:t>ru PAI SM</w:t>
      </w:r>
      <w:r>
        <w:rPr>
          <w:rFonts w:asciiTheme="majorBidi" w:hAnsiTheme="majorBidi" w:cstheme="majorBidi"/>
          <w:sz w:val="24"/>
          <w:szCs w:val="24"/>
          <w:lang w:val="id-ID" w:bidi="ar-EG"/>
        </w:rPr>
        <w:t>K Budi Utomo dan SMK PGRI Trenggalek</w:t>
      </w:r>
    </w:p>
    <w:p w:rsidR="00C6669B" w:rsidRPr="004D370A" w:rsidRDefault="00C6669B" w:rsidP="00C6669B">
      <w:pPr>
        <w:pStyle w:val="ListParagraph"/>
        <w:numPr>
          <w:ilvl w:val="1"/>
          <w:numId w:val="10"/>
        </w:numPr>
        <w:spacing w:line="480" w:lineRule="auto"/>
        <w:ind w:left="284" w:hanging="284"/>
        <w:contextualSpacing w:val="0"/>
        <w:jc w:val="both"/>
        <w:rPr>
          <w:rFonts w:asciiTheme="majorBidi" w:hAnsiTheme="majorBidi" w:cstheme="majorBidi"/>
          <w:sz w:val="24"/>
          <w:szCs w:val="24"/>
          <w:lang w:val="it-IT" w:bidi="ar-EG"/>
        </w:rPr>
      </w:pPr>
      <w:r>
        <w:rPr>
          <w:rFonts w:asciiTheme="majorBidi" w:hAnsiTheme="majorBidi" w:cstheme="majorBidi"/>
          <w:sz w:val="24"/>
          <w:szCs w:val="24"/>
          <w:lang w:val="it-IT" w:bidi="ar-EG"/>
        </w:rPr>
        <w:t xml:space="preserve">Tim IMTAQ </w:t>
      </w:r>
      <w:r>
        <w:rPr>
          <w:rFonts w:asciiTheme="majorBidi" w:hAnsiTheme="majorBidi" w:cstheme="majorBidi"/>
          <w:sz w:val="24"/>
          <w:szCs w:val="24"/>
          <w:lang w:val="id-ID" w:bidi="ar-EG"/>
        </w:rPr>
        <w:t>SMK Budi Utomo dan SMK PGRI Trenggalek</w:t>
      </w:r>
    </w:p>
    <w:p w:rsidR="00C6669B" w:rsidRPr="004D370A" w:rsidRDefault="00C6669B" w:rsidP="00C6669B">
      <w:pPr>
        <w:pStyle w:val="ListParagraph"/>
        <w:numPr>
          <w:ilvl w:val="1"/>
          <w:numId w:val="10"/>
        </w:numPr>
        <w:spacing w:line="480" w:lineRule="auto"/>
        <w:ind w:left="284" w:hanging="284"/>
        <w:contextualSpacing w:val="0"/>
        <w:jc w:val="both"/>
        <w:rPr>
          <w:rFonts w:asciiTheme="majorBidi" w:hAnsiTheme="majorBidi" w:cstheme="majorBidi"/>
          <w:sz w:val="24"/>
          <w:szCs w:val="24"/>
          <w:lang w:val="it-IT" w:bidi="ar-EG"/>
        </w:rPr>
      </w:pPr>
      <w:r>
        <w:rPr>
          <w:rFonts w:asciiTheme="majorBidi" w:hAnsiTheme="majorBidi" w:cstheme="majorBidi"/>
          <w:sz w:val="24"/>
          <w:szCs w:val="24"/>
          <w:lang w:val="it-IT" w:bidi="ar-EG"/>
        </w:rPr>
        <w:t>Siswa SM</w:t>
      </w:r>
      <w:r>
        <w:rPr>
          <w:rFonts w:asciiTheme="majorBidi" w:hAnsiTheme="majorBidi" w:cstheme="majorBidi"/>
          <w:sz w:val="24"/>
          <w:szCs w:val="24"/>
          <w:lang w:val="id-ID" w:bidi="ar-EG"/>
        </w:rPr>
        <w:t>K Budi Utomo dan SMK PGRI Trenggalek</w:t>
      </w:r>
    </w:p>
    <w:p w:rsidR="00C6669B" w:rsidRPr="001A4451" w:rsidRDefault="00C6669B" w:rsidP="00C6669B">
      <w:pPr>
        <w:pStyle w:val="ListParagraph"/>
        <w:spacing w:line="480" w:lineRule="auto"/>
        <w:ind w:firstLine="708"/>
        <w:contextualSpacing w:val="0"/>
        <w:jc w:val="both"/>
        <w:rPr>
          <w:rFonts w:asciiTheme="majorBidi" w:hAnsiTheme="majorBidi" w:cstheme="majorBidi"/>
          <w:sz w:val="24"/>
          <w:szCs w:val="24"/>
          <w:lang w:val="it-IT"/>
        </w:rPr>
      </w:pPr>
      <w:r>
        <w:rPr>
          <w:rFonts w:asciiTheme="majorBidi" w:hAnsiTheme="majorBidi" w:cstheme="majorBidi"/>
          <w:sz w:val="24"/>
          <w:szCs w:val="24"/>
          <w:lang w:val="it-IT" w:bidi="ar-EG"/>
        </w:rPr>
        <w:t xml:space="preserve">Selain itu, data primer yang berupa dokumen adalah </w:t>
      </w:r>
      <w:r w:rsidRPr="001A4451">
        <w:rPr>
          <w:rFonts w:asciiTheme="majorBidi" w:hAnsiTheme="majorBidi" w:cstheme="majorBidi"/>
          <w:sz w:val="24"/>
          <w:szCs w:val="24"/>
          <w:lang w:val="it-IT"/>
        </w:rPr>
        <w:t>dokumen-dokumen SM</w:t>
      </w:r>
      <w:r>
        <w:rPr>
          <w:rFonts w:asciiTheme="majorBidi" w:hAnsiTheme="majorBidi" w:cstheme="majorBidi"/>
          <w:sz w:val="24"/>
          <w:szCs w:val="24"/>
          <w:lang w:val="id-ID"/>
        </w:rPr>
        <w:t>K Budi Utomo dan SMK PGRI Trenggalek</w:t>
      </w:r>
      <w:r w:rsidRPr="001A4451">
        <w:rPr>
          <w:rFonts w:asciiTheme="majorBidi" w:hAnsiTheme="majorBidi" w:cstheme="majorBidi"/>
          <w:sz w:val="24"/>
          <w:szCs w:val="24"/>
          <w:lang w:val="it-IT"/>
        </w:rPr>
        <w:t xml:space="preserve"> yang berkaitan dengan fokus penelitian, misalnya dokumen sejarah sekolah, data guru, data siswa, data sarana prasarana, program kerja sekolah dan lain sebagainya.</w:t>
      </w:r>
    </w:p>
    <w:p w:rsidR="00C6669B" w:rsidRPr="000265D0" w:rsidRDefault="00C6669B" w:rsidP="00C6669B">
      <w:pPr>
        <w:pStyle w:val="ListParagraph"/>
        <w:spacing w:line="480" w:lineRule="auto"/>
        <w:ind w:firstLine="708"/>
        <w:contextualSpacing w:val="0"/>
        <w:jc w:val="both"/>
        <w:rPr>
          <w:rFonts w:asciiTheme="majorBidi" w:hAnsiTheme="majorBidi" w:cstheme="majorBidi"/>
          <w:sz w:val="24"/>
          <w:szCs w:val="24"/>
          <w:lang w:val="id-ID"/>
        </w:rPr>
      </w:pPr>
      <w:r w:rsidRPr="00E840CC">
        <w:rPr>
          <w:rFonts w:asciiTheme="majorBidi" w:hAnsiTheme="majorBidi" w:cstheme="majorBidi"/>
          <w:sz w:val="24"/>
          <w:szCs w:val="24"/>
        </w:rPr>
        <w:t xml:space="preserve">Adapun data sekunder yang akan digunakan dalam penelitian ini yaitu jurnal-jurnal maupun tulisan yang dipublikasikan melalui internet yang ditulis leh orang lain yang berkaitan dengan internalisasi karakter religius di </w:t>
      </w:r>
      <w:r>
        <w:rPr>
          <w:rFonts w:asciiTheme="majorBidi" w:hAnsiTheme="majorBidi" w:cstheme="majorBidi"/>
          <w:sz w:val="24"/>
          <w:szCs w:val="24"/>
          <w:lang w:val="id-ID"/>
        </w:rPr>
        <w:t>SMK Budi Utomo dan SMK PGRI Trenggalek</w:t>
      </w:r>
    </w:p>
    <w:p w:rsidR="00C6669B" w:rsidRPr="001A4451" w:rsidRDefault="00C6669B" w:rsidP="00C6669B">
      <w:pPr>
        <w:pStyle w:val="ListParagraph"/>
        <w:spacing w:line="480" w:lineRule="auto"/>
        <w:ind w:left="720"/>
        <w:contextualSpacing w:val="0"/>
        <w:jc w:val="both"/>
        <w:rPr>
          <w:rFonts w:asciiTheme="majorBidi" w:hAnsiTheme="majorBidi" w:cstheme="majorBidi"/>
          <w:sz w:val="24"/>
          <w:szCs w:val="24"/>
          <w:lang w:val="id-ID" w:bidi="ar-EG"/>
        </w:rPr>
      </w:pPr>
    </w:p>
    <w:p w:rsidR="00C6669B" w:rsidRPr="00C6669B" w:rsidRDefault="00C6669B" w:rsidP="00C6669B">
      <w:pPr>
        <w:spacing w:line="480" w:lineRule="auto"/>
        <w:jc w:val="both"/>
        <w:rPr>
          <w:rFonts w:asciiTheme="majorBidi" w:hAnsiTheme="majorBidi" w:cstheme="majorBidi"/>
          <w:sz w:val="24"/>
          <w:szCs w:val="24"/>
          <w:lang w:bidi="ar-EG"/>
        </w:rPr>
      </w:pPr>
      <w:r>
        <w:rPr>
          <w:rFonts w:asciiTheme="majorBidi" w:hAnsiTheme="majorBidi" w:cstheme="majorBidi"/>
          <w:b/>
          <w:bCs/>
          <w:sz w:val="24"/>
          <w:szCs w:val="24"/>
          <w:lang w:val="id-ID"/>
        </w:rPr>
        <w:t>E.</w:t>
      </w:r>
      <w:r w:rsidRPr="00C6669B">
        <w:rPr>
          <w:rFonts w:asciiTheme="majorBidi" w:hAnsiTheme="majorBidi" w:cstheme="majorBidi"/>
          <w:b/>
          <w:bCs/>
          <w:sz w:val="24"/>
          <w:szCs w:val="24"/>
        </w:rPr>
        <w:t>Teknik Pengumpulan Data</w:t>
      </w:r>
    </w:p>
    <w:p w:rsidR="00C6669B" w:rsidRDefault="00C6669B" w:rsidP="00C6669B">
      <w:pPr>
        <w:pStyle w:val="ListParagraph"/>
        <w:spacing w:line="480" w:lineRule="auto"/>
        <w:ind w:firstLine="708"/>
        <w:jc w:val="both"/>
        <w:rPr>
          <w:rFonts w:asciiTheme="majorBidi" w:hAnsiTheme="majorBidi" w:cstheme="majorBidi"/>
          <w:sz w:val="24"/>
          <w:szCs w:val="24"/>
        </w:rPr>
      </w:pPr>
      <w:r>
        <w:rPr>
          <w:rFonts w:asciiTheme="majorBidi" w:hAnsiTheme="majorBidi" w:cstheme="majorBidi"/>
          <w:sz w:val="24"/>
          <w:szCs w:val="24"/>
        </w:rPr>
        <w:t>Teknik pengumpulan data yang akan digunakan dalam penelitian ini ada 3 macam, yaitu wawancara, observasi, dan dokumentasi.</w:t>
      </w:r>
    </w:p>
    <w:p w:rsidR="00C6669B" w:rsidRPr="00E96453" w:rsidRDefault="00C6669B" w:rsidP="00C6669B">
      <w:pPr>
        <w:pStyle w:val="ListParagraph"/>
        <w:numPr>
          <w:ilvl w:val="6"/>
          <w:numId w:val="45"/>
        </w:numPr>
        <w:spacing w:line="480" w:lineRule="auto"/>
        <w:ind w:left="284" w:hanging="283"/>
        <w:jc w:val="both"/>
        <w:rPr>
          <w:rFonts w:asciiTheme="majorBidi" w:hAnsiTheme="majorBidi" w:cstheme="majorBidi"/>
          <w:sz w:val="24"/>
          <w:szCs w:val="24"/>
        </w:rPr>
      </w:pPr>
      <w:r w:rsidRPr="00E96453">
        <w:rPr>
          <w:rFonts w:asciiTheme="majorBidi" w:hAnsiTheme="majorBidi" w:cstheme="majorBidi"/>
          <w:sz w:val="24"/>
          <w:szCs w:val="24"/>
        </w:rPr>
        <w:t>Wawancara</w:t>
      </w:r>
    </w:p>
    <w:p w:rsidR="00C6669B" w:rsidRPr="000265D0" w:rsidRDefault="00C6669B" w:rsidP="00C6669B">
      <w:pPr>
        <w:pStyle w:val="ListParagraph"/>
        <w:spacing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rPr>
        <w:t>Wawancara adalah proses interaksi antara peneliti dengan informan guna memperoleh data atau informasi tertentu.</w:t>
      </w:r>
      <w:r>
        <w:rPr>
          <w:rStyle w:val="FootnoteReference"/>
          <w:rFonts w:asciiTheme="majorBidi" w:hAnsiTheme="majorBidi"/>
          <w:sz w:val="24"/>
          <w:szCs w:val="24"/>
        </w:rPr>
        <w:footnoteReference w:id="8"/>
      </w:r>
      <w:r w:rsidRPr="0073035F">
        <w:rPr>
          <w:rFonts w:asciiTheme="majorBidi" w:hAnsiTheme="majorBidi" w:cstheme="majorBidi"/>
          <w:sz w:val="24"/>
          <w:szCs w:val="24"/>
        </w:rPr>
        <w:t xml:space="preserve"> Adapun wawancara yang akan peneliti lakukan yaitu wawancara terstruktur, hal ini dikarenakan informan yang menjadi sumber data orang-orang yang mempunyai kesibukan tertentu. </w:t>
      </w:r>
      <w:r w:rsidRPr="0073035F">
        <w:rPr>
          <w:rFonts w:asciiTheme="majorBidi" w:hAnsiTheme="majorBidi" w:cstheme="majorBidi"/>
          <w:sz w:val="24"/>
          <w:szCs w:val="24"/>
        </w:rPr>
        <w:lastRenderedPageBreak/>
        <w:t>Peneliti akan mendatangi satu per satu informan yang menjadi sumber data di atas untuk peneliti tanya tentang internalisasi karakter religi</w:t>
      </w:r>
      <w:r>
        <w:rPr>
          <w:rFonts w:asciiTheme="majorBidi" w:hAnsiTheme="majorBidi" w:cstheme="majorBidi"/>
          <w:sz w:val="24"/>
          <w:szCs w:val="24"/>
        </w:rPr>
        <w:t xml:space="preserve">us </w:t>
      </w:r>
      <w:r>
        <w:rPr>
          <w:rFonts w:asciiTheme="majorBidi" w:hAnsiTheme="majorBidi" w:cstheme="majorBidi"/>
          <w:sz w:val="24"/>
          <w:szCs w:val="24"/>
          <w:lang w:val="id-ID"/>
        </w:rPr>
        <w:t>baik di SMK Budi Utomo maupun di SMK PGRI Trenggalek</w:t>
      </w:r>
    </w:p>
    <w:p w:rsidR="00C6669B" w:rsidRPr="000265D0" w:rsidRDefault="00C6669B" w:rsidP="00C6669B">
      <w:pPr>
        <w:pStyle w:val="ListParagraph"/>
        <w:spacing w:line="480" w:lineRule="auto"/>
        <w:ind w:left="284" w:firstLine="709"/>
        <w:jc w:val="both"/>
        <w:rPr>
          <w:rFonts w:asciiTheme="majorBidi" w:hAnsiTheme="majorBidi" w:cstheme="majorBidi"/>
          <w:sz w:val="24"/>
          <w:szCs w:val="24"/>
          <w:lang w:val="id-ID"/>
        </w:rPr>
      </w:pPr>
      <w:r w:rsidRPr="000265D0">
        <w:rPr>
          <w:rFonts w:asciiTheme="majorBidi" w:hAnsiTheme="majorBidi" w:cstheme="majorBidi"/>
          <w:sz w:val="24"/>
          <w:szCs w:val="24"/>
          <w:lang w:val="id-ID"/>
        </w:rPr>
        <w:t xml:space="preserve">Wawancara ini peneliti gunakan untuk menggali data berupa nilai-nilai religius yang dikembangkan di </w:t>
      </w:r>
      <w:r>
        <w:rPr>
          <w:rFonts w:asciiTheme="majorBidi" w:hAnsiTheme="majorBidi" w:cstheme="majorBidi"/>
          <w:sz w:val="24"/>
          <w:szCs w:val="24"/>
          <w:lang w:val="id-ID"/>
        </w:rPr>
        <w:t>SMK Budi Utomo dan SMK PGRI Trenggalek</w:t>
      </w:r>
      <w:r w:rsidRPr="000265D0">
        <w:rPr>
          <w:rFonts w:asciiTheme="majorBidi" w:hAnsiTheme="majorBidi" w:cstheme="majorBidi"/>
          <w:sz w:val="24"/>
          <w:szCs w:val="24"/>
          <w:lang w:val="id-ID"/>
        </w:rPr>
        <w:t xml:space="preserve"> serta untuk mendapatkan data mengenai upaya-upaya yang</w:t>
      </w:r>
      <w:r>
        <w:rPr>
          <w:rFonts w:asciiTheme="majorBidi" w:hAnsiTheme="majorBidi" w:cstheme="majorBidi"/>
          <w:sz w:val="24"/>
          <w:szCs w:val="24"/>
          <w:lang w:val="id-ID"/>
        </w:rPr>
        <w:t xml:space="preserve"> dilakukan oleh SMK Budi Utomo dan SMK PGRI Trenggalek</w:t>
      </w:r>
      <w:r w:rsidRPr="000265D0">
        <w:rPr>
          <w:rFonts w:asciiTheme="majorBidi" w:hAnsiTheme="majorBidi" w:cstheme="majorBidi"/>
          <w:sz w:val="24"/>
          <w:szCs w:val="24"/>
          <w:lang w:val="id-ID"/>
        </w:rPr>
        <w:t xml:space="preserve"> dalam rangka menginternalisasikan karakter religius kepada siswanya.</w:t>
      </w:r>
    </w:p>
    <w:p w:rsidR="00C6669B" w:rsidRPr="00B7184E" w:rsidRDefault="00C6669B" w:rsidP="00C6669B">
      <w:pPr>
        <w:pStyle w:val="ListParagraph"/>
        <w:spacing w:line="480" w:lineRule="auto"/>
        <w:ind w:left="284" w:firstLine="709"/>
        <w:jc w:val="both"/>
        <w:rPr>
          <w:rFonts w:asciiTheme="majorBidi" w:hAnsiTheme="majorBidi" w:cstheme="majorBidi"/>
          <w:sz w:val="24"/>
          <w:szCs w:val="24"/>
        </w:rPr>
      </w:pPr>
      <w:r w:rsidRPr="0073035F">
        <w:rPr>
          <w:rFonts w:asciiTheme="majorBidi" w:hAnsiTheme="majorBidi" w:cstheme="majorBidi"/>
          <w:sz w:val="24"/>
          <w:szCs w:val="24"/>
        </w:rPr>
        <w:t xml:space="preserve">Untuk memudahkan peran diatas, peneliti akan membuat pedoman wawancara. </w:t>
      </w:r>
      <w:r>
        <w:rPr>
          <w:rFonts w:asciiTheme="majorBidi" w:hAnsiTheme="majorBidi" w:cstheme="majorBidi"/>
          <w:sz w:val="24"/>
          <w:szCs w:val="24"/>
        </w:rPr>
        <w:t>Adapun l</w:t>
      </w:r>
      <w:r w:rsidRPr="00B7184E">
        <w:rPr>
          <w:rFonts w:asciiTheme="majorBidi" w:hAnsiTheme="majorBidi" w:cstheme="majorBidi"/>
          <w:sz w:val="24"/>
          <w:szCs w:val="24"/>
          <w:lang w:val="pl-PL"/>
        </w:rPr>
        <w:t xml:space="preserve">angkah-langkah wawancara terstruktur yang akan peneliti lakukan adalah sebagai berikut: </w:t>
      </w:r>
    </w:p>
    <w:p w:rsidR="00C6669B" w:rsidRDefault="00C6669B" w:rsidP="00C6669B">
      <w:pPr>
        <w:pStyle w:val="ListParagraph"/>
        <w:numPr>
          <w:ilvl w:val="1"/>
          <w:numId w:val="39"/>
        </w:numPr>
        <w:spacing w:line="480" w:lineRule="auto"/>
        <w:ind w:left="567" w:hanging="283"/>
        <w:jc w:val="both"/>
        <w:rPr>
          <w:rFonts w:asciiTheme="majorBidi" w:hAnsiTheme="majorBidi" w:cstheme="majorBidi"/>
          <w:sz w:val="24"/>
          <w:szCs w:val="24"/>
          <w:lang w:val="pl-PL"/>
        </w:rPr>
      </w:pPr>
      <w:r w:rsidRPr="0073035F">
        <w:rPr>
          <w:rFonts w:asciiTheme="majorBidi" w:hAnsiTheme="majorBidi" w:cstheme="majorBidi"/>
          <w:sz w:val="24"/>
          <w:szCs w:val="24"/>
          <w:lang w:val="pl-PL"/>
        </w:rPr>
        <w:t>Menetapkan kepada siap</w:t>
      </w:r>
      <w:r>
        <w:rPr>
          <w:rFonts w:asciiTheme="majorBidi" w:hAnsiTheme="majorBidi" w:cstheme="majorBidi"/>
          <w:sz w:val="24"/>
          <w:szCs w:val="24"/>
          <w:lang w:val="pl-PL"/>
        </w:rPr>
        <w:t>a wawancara itu akan dilakukan</w:t>
      </w:r>
    </w:p>
    <w:p w:rsidR="00C6669B" w:rsidRDefault="00C6669B" w:rsidP="00C6669B">
      <w:pPr>
        <w:pStyle w:val="ListParagraph"/>
        <w:numPr>
          <w:ilvl w:val="1"/>
          <w:numId w:val="39"/>
        </w:numPr>
        <w:spacing w:line="480" w:lineRule="auto"/>
        <w:ind w:left="567" w:hanging="283"/>
        <w:jc w:val="both"/>
        <w:rPr>
          <w:rFonts w:asciiTheme="majorBidi" w:hAnsiTheme="majorBidi" w:cstheme="majorBidi"/>
          <w:sz w:val="24"/>
          <w:szCs w:val="24"/>
          <w:lang w:val="pl-PL"/>
        </w:rPr>
      </w:pPr>
      <w:r w:rsidRPr="0073035F">
        <w:rPr>
          <w:rFonts w:asciiTheme="majorBidi" w:hAnsiTheme="majorBidi" w:cstheme="majorBidi"/>
          <w:sz w:val="24"/>
          <w:szCs w:val="24"/>
          <w:lang w:val="pl-PL"/>
        </w:rPr>
        <w:t xml:space="preserve">Menyiapkan pokok-pokok masalah yang </w:t>
      </w:r>
      <w:r>
        <w:rPr>
          <w:rFonts w:asciiTheme="majorBidi" w:hAnsiTheme="majorBidi" w:cstheme="majorBidi"/>
          <w:sz w:val="24"/>
          <w:szCs w:val="24"/>
          <w:lang w:val="pl-PL"/>
        </w:rPr>
        <w:t>akan menjadi bahan pembicaraan</w:t>
      </w:r>
    </w:p>
    <w:p w:rsidR="00C6669B" w:rsidRDefault="00C6669B" w:rsidP="00C6669B">
      <w:pPr>
        <w:pStyle w:val="ListParagraph"/>
        <w:numPr>
          <w:ilvl w:val="1"/>
          <w:numId w:val="39"/>
        </w:numPr>
        <w:spacing w:line="480" w:lineRule="auto"/>
        <w:ind w:left="567" w:hanging="283"/>
        <w:jc w:val="both"/>
        <w:rPr>
          <w:rFonts w:asciiTheme="majorBidi" w:hAnsiTheme="majorBidi" w:cstheme="majorBidi"/>
          <w:sz w:val="24"/>
          <w:szCs w:val="24"/>
          <w:lang w:val="pl-PL"/>
        </w:rPr>
      </w:pPr>
      <w:r w:rsidRPr="0073035F">
        <w:rPr>
          <w:rFonts w:asciiTheme="majorBidi" w:hAnsiTheme="majorBidi" w:cstheme="majorBidi"/>
          <w:sz w:val="24"/>
          <w:szCs w:val="24"/>
          <w:lang w:val="pl-PL"/>
        </w:rPr>
        <w:t>Mengawal</w:t>
      </w:r>
      <w:r>
        <w:rPr>
          <w:rFonts w:asciiTheme="majorBidi" w:hAnsiTheme="majorBidi" w:cstheme="majorBidi"/>
          <w:sz w:val="24"/>
          <w:szCs w:val="24"/>
          <w:lang w:val="pl-PL"/>
        </w:rPr>
        <w:t>i atau membuka  alur wawancara</w:t>
      </w:r>
    </w:p>
    <w:p w:rsidR="00C6669B" w:rsidRDefault="00C6669B" w:rsidP="00C6669B">
      <w:pPr>
        <w:pStyle w:val="ListParagraph"/>
        <w:numPr>
          <w:ilvl w:val="1"/>
          <w:numId w:val="39"/>
        </w:numPr>
        <w:spacing w:line="480" w:lineRule="auto"/>
        <w:ind w:left="567" w:hanging="283"/>
        <w:jc w:val="both"/>
        <w:rPr>
          <w:rFonts w:asciiTheme="majorBidi" w:hAnsiTheme="majorBidi" w:cstheme="majorBidi"/>
          <w:sz w:val="24"/>
          <w:szCs w:val="24"/>
          <w:lang w:val="pl-PL"/>
        </w:rPr>
      </w:pPr>
      <w:r w:rsidRPr="0073035F">
        <w:rPr>
          <w:rFonts w:asciiTheme="majorBidi" w:hAnsiTheme="majorBidi" w:cstheme="majorBidi"/>
          <w:sz w:val="24"/>
          <w:szCs w:val="24"/>
          <w:lang w:val="pl-PL"/>
        </w:rPr>
        <w:t>Melangsungka</w:t>
      </w:r>
      <w:r>
        <w:rPr>
          <w:rFonts w:asciiTheme="majorBidi" w:hAnsiTheme="majorBidi" w:cstheme="majorBidi"/>
          <w:sz w:val="24"/>
          <w:szCs w:val="24"/>
          <w:lang w:val="pl-PL"/>
        </w:rPr>
        <w:t>n alur wawancara</w:t>
      </w:r>
    </w:p>
    <w:p w:rsidR="00C6669B" w:rsidRDefault="00C6669B" w:rsidP="00C6669B">
      <w:pPr>
        <w:pStyle w:val="ListParagraph"/>
        <w:numPr>
          <w:ilvl w:val="1"/>
          <w:numId w:val="39"/>
        </w:numPr>
        <w:spacing w:line="480" w:lineRule="auto"/>
        <w:ind w:left="567" w:hanging="283"/>
        <w:jc w:val="both"/>
        <w:rPr>
          <w:rFonts w:asciiTheme="majorBidi" w:hAnsiTheme="majorBidi" w:cstheme="majorBidi"/>
          <w:sz w:val="24"/>
          <w:szCs w:val="24"/>
          <w:lang w:val="pl-PL"/>
        </w:rPr>
      </w:pPr>
      <w:r w:rsidRPr="0073035F">
        <w:rPr>
          <w:rFonts w:asciiTheme="majorBidi" w:hAnsiTheme="majorBidi" w:cstheme="majorBidi"/>
          <w:sz w:val="24"/>
          <w:szCs w:val="24"/>
          <w:lang w:val="pl-PL"/>
        </w:rPr>
        <w:t>Mengkonfirmasikan ikhtisar has</w:t>
      </w:r>
      <w:r>
        <w:rPr>
          <w:rFonts w:asciiTheme="majorBidi" w:hAnsiTheme="majorBidi" w:cstheme="majorBidi"/>
          <w:sz w:val="24"/>
          <w:szCs w:val="24"/>
          <w:lang w:val="pl-PL"/>
        </w:rPr>
        <w:t>il wawancara dan mengakhirinya</w:t>
      </w:r>
    </w:p>
    <w:p w:rsidR="00C6669B" w:rsidRDefault="00C6669B" w:rsidP="00C6669B">
      <w:pPr>
        <w:pStyle w:val="ListParagraph"/>
        <w:numPr>
          <w:ilvl w:val="1"/>
          <w:numId w:val="39"/>
        </w:numPr>
        <w:spacing w:line="480" w:lineRule="auto"/>
        <w:ind w:left="567" w:hanging="283"/>
        <w:jc w:val="both"/>
        <w:rPr>
          <w:rFonts w:asciiTheme="majorBidi" w:hAnsiTheme="majorBidi" w:cstheme="majorBidi"/>
          <w:sz w:val="24"/>
          <w:szCs w:val="24"/>
          <w:lang w:val="pl-PL"/>
        </w:rPr>
      </w:pPr>
      <w:r w:rsidRPr="0073035F">
        <w:rPr>
          <w:rFonts w:asciiTheme="majorBidi" w:hAnsiTheme="majorBidi" w:cstheme="majorBidi"/>
          <w:sz w:val="24"/>
          <w:szCs w:val="24"/>
          <w:lang w:val="pl-PL"/>
        </w:rPr>
        <w:t>Menuliskan hasil wawan</w:t>
      </w:r>
      <w:r>
        <w:rPr>
          <w:rFonts w:asciiTheme="majorBidi" w:hAnsiTheme="majorBidi" w:cstheme="majorBidi"/>
          <w:sz w:val="24"/>
          <w:szCs w:val="24"/>
          <w:lang w:val="pl-PL"/>
        </w:rPr>
        <w:t>cara ke dalam catatan lapangan</w:t>
      </w:r>
    </w:p>
    <w:p w:rsidR="00C6669B" w:rsidRDefault="00C6669B" w:rsidP="00C6669B">
      <w:pPr>
        <w:pStyle w:val="ListParagraph"/>
        <w:numPr>
          <w:ilvl w:val="1"/>
          <w:numId w:val="39"/>
        </w:numPr>
        <w:spacing w:line="480" w:lineRule="auto"/>
        <w:ind w:left="567" w:hanging="283"/>
        <w:jc w:val="both"/>
        <w:rPr>
          <w:rFonts w:asciiTheme="majorBidi" w:hAnsiTheme="majorBidi" w:cstheme="majorBidi"/>
          <w:sz w:val="24"/>
          <w:szCs w:val="24"/>
          <w:lang w:val="pl-PL"/>
        </w:rPr>
      </w:pPr>
      <w:r>
        <w:rPr>
          <w:rFonts w:asciiTheme="majorBidi" w:hAnsiTheme="majorBidi" w:cstheme="majorBidi"/>
          <w:sz w:val="24"/>
          <w:szCs w:val="24"/>
          <w:lang w:val="pl-PL"/>
        </w:rPr>
        <w:t>Menuliskan hasil wawancara sesuai dengan fokus penelitian yang ada dalam transkrip wawancara</w:t>
      </w:r>
      <w:r w:rsidRPr="0073035F">
        <w:rPr>
          <w:rFonts w:asciiTheme="majorBidi" w:hAnsiTheme="majorBidi" w:cstheme="majorBidi"/>
          <w:sz w:val="24"/>
          <w:szCs w:val="24"/>
          <w:lang w:val="pl-PL"/>
        </w:rPr>
        <w:t>.</w:t>
      </w:r>
    </w:p>
    <w:p w:rsidR="00C6669B" w:rsidRDefault="00C6669B" w:rsidP="00C6669B">
      <w:pPr>
        <w:pStyle w:val="ListParagraph"/>
        <w:numPr>
          <w:ilvl w:val="6"/>
          <w:numId w:val="45"/>
        </w:numPr>
        <w:spacing w:line="480" w:lineRule="auto"/>
        <w:ind w:left="284" w:hanging="283"/>
        <w:jc w:val="both"/>
        <w:rPr>
          <w:rFonts w:asciiTheme="majorBidi" w:hAnsiTheme="majorBidi" w:cstheme="majorBidi"/>
          <w:sz w:val="24"/>
          <w:szCs w:val="24"/>
          <w:lang w:val="pl-PL"/>
        </w:rPr>
      </w:pPr>
      <w:r>
        <w:rPr>
          <w:rFonts w:asciiTheme="majorBidi" w:hAnsiTheme="majorBidi" w:cstheme="majorBidi"/>
          <w:sz w:val="24"/>
          <w:szCs w:val="24"/>
          <w:lang w:val="pl-PL"/>
        </w:rPr>
        <w:t>Observasi</w:t>
      </w:r>
    </w:p>
    <w:p w:rsidR="00C6669B" w:rsidRPr="002565CA" w:rsidRDefault="00C6669B" w:rsidP="00C6669B">
      <w:pPr>
        <w:pStyle w:val="ListParagraph"/>
        <w:spacing w:line="480" w:lineRule="auto"/>
        <w:ind w:left="284" w:firstLine="709"/>
        <w:jc w:val="both"/>
        <w:rPr>
          <w:rFonts w:asciiTheme="majorBidi" w:hAnsiTheme="majorBidi" w:cstheme="majorBidi"/>
          <w:sz w:val="24"/>
          <w:szCs w:val="24"/>
          <w:lang w:val="pl-PL"/>
        </w:rPr>
      </w:pPr>
      <w:r>
        <w:rPr>
          <w:rFonts w:asciiTheme="majorBidi" w:hAnsiTheme="majorBidi" w:cstheme="majorBidi"/>
          <w:sz w:val="24"/>
          <w:szCs w:val="24"/>
          <w:lang w:val="pl-PL"/>
        </w:rPr>
        <w:t>Observasi atau pengamatan merupakan teknik pengumpulan data dengan cara mengamati kegiatan yang sedang berlangsung di lapangan. Ada 2 jenis observasi yaitu observasi partisipatif</w:t>
      </w:r>
      <w:r w:rsidRPr="002565CA">
        <w:rPr>
          <w:rFonts w:asciiTheme="majorBidi" w:hAnsiTheme="majorBidi" w:cstheme="majorBidi"/>
          <w:i/>
          <w:iCs/>
          <w:sz w:val="24"/>
          <w:szCs w:val="24"/>
          <w:lang w:val="pl-PL"/>
        </w:rPr>
        <w:t xml:space="preserve"> (partisipatory observation) </w:t>
      </w:r>
      <w:r>
        <w:rPr>
          <w:rFonts w:asciiTheme="majorBidi" w:hAnsiTheme="majorBidi" w:cstheme="majorBidi"/>
          <w:sz w:val="24"/>
          <w:szCs w:val="24"/>
          <w:lang w:val="pl-PL"/>
        </w:rPr>
        <w:t xml:space="preserve">dan </w:t>
      </w:r>
      <w:r>
        <w:rPr>
          <w:rFonts w:asciiTheme="majorBidi" w:hAnsiTheme="majorBidi" w:cstheme="majorBidi"/>
          <w:sz w:val="24"/>
          <w:szCs w:val="24"/>
          <w:lang w:val="pl-PL"/>
        </w:rPr>
        <w:lastRenderedPageBreak/>
        <w:t xml:space="preserve">observasi non partisipatif </w:t>
      </w:r>
      <w:r w:rsidRPr="002565CA">
        <w:rPr>
          <w:rFonts w:asciiTheme="majorBidi" w:hAnsiTheme="majorBidi" w:cstheme="majorBidi"/>
          <w:i/>
          <w:iCs/>
          <w:sz w:val="24"/>
          <w:szCs w:val="24"/>
          <w:lang w:val="pl-PL"/>
        </w:rPr>
        <w:t xml:space="preserve">(nonpartisipatory observation). </w:t>
      </w:r>
      <w:r>
        <w:rPr>
          <w:rFonts w:asciiTheme="majorBidi" w:hAnsiTheme="majorBidi" w:cstheme="majorBidi"/>
          <w:sz w:val="24"/>
          <w:szCs w:val="24"/>
          <w:lang w:val="pl-PL"/>
        </w:rPr>
        <w:t>Dalam observasi partisipatif, pengamat ikut serta dalam kegiatan, sedangkan dalam observasi nonpartisipatif pengamat tidak ikut serta dalam kegiatan, melainkan hanya mengamati saja.</w:t>
      </w:r>
      <w:r>
        <w:rPr>
          <w:rStyle w:val="FootnoteReference"/>
          <w:rFonts w:asciiTheme="majorBidi" w:hAnsiTheme="majorBidi"/>
          <w:sz w:val="24"/>
          <w:szCs w:val="24"/>
          <w:lang w:val="pl-PL"/>
        </w:rPr>
        <w:footnoteReference w:id="9"/>
      </w:r>
    </w:p>
    <w:p w:rsidR="00C6669B" w:rsidRDefault="00C6669B" w:rsidP="00C6669B">
      <w:pPr>
        <w:pStyle w:val="ListParagraph"/>
        <w:spacing w:line="480" w:lineRule="auto"/>
        <w:ind w:left="284" w:firstLine="709"/>
        <w:jc w:val="both"/>
        <w:rPr>
          <w:rFonts w:asciiTheme="majorBidi" w:hAnsiTheme="majorBidi" w:cstheme="majorBidi"/>
          <w:sz w:val="24"/>
          <w:szCs w:val="24"/>
          <w:lang w:val="pl-PL"/>
        </w:rPr>
      </w:pPr>
      <w:r>
        <w:rPr>
          <w:rFonts w:asciiTheme="majorBidi" w:hAnsiTheme="majorBidi" w:cstheme="majorBidi"/>
          <w:sz w:val="24"/>
          <w:szCs w:val="24"/>
          <w:lang w:val="pl-PL"/>
        </w:rPr>
        <w:t>Adapun o</w:t>
      </w:r>
      <w:r w:rsidRPr="00B53E6F">
        <w:rPr>
          <w:rFonts w:asciiTheme="majorBidi" w:hAnsiTheme="majorBidi" w:cstheme="majorBidi"/>
          <w:sz w:val="24"/>
          <w:szCs w:val="24"/>
          <w:lang w:val="pl-PL"/>
        </w:rPr>
        <w:t>bservasi yang akan peneliti lakukan yaitu observasi partisipat</w:t>
      </w:r>
      <w:r>
        <w:rPr>
          <w:rFonts w:asciiTheme="majorBidi" w:hAnsiTheme="majorBidi" w:cstheme="majorBidi"/>
          <w:sz w:val="24"/>
          <w:szCs w:val="24"/>
          <w:lang w:val="pl-PL"/>
        </w:rPr>
        <w:t>if</w:t>
      </w:r>
      <w:r w:rsidRPr="00B53E6F">
        <w:rPr>
          <w:rFonts w:asciiTheme="majorBidi" w:hAnsiTheme="majorBidi" w:cstheme="majorBidi"/>
          <w:sz w:val="24"/>
          <w:szCs w:val="24"/>
          <w:lang w:val="pl-PL"/>
        </w:rPr>
        <w:t xml:space="preserve">, yaitu peneliti tidak hanya melihat-lihat lokasi penelitian saja melainkan peneliti akan ikut aktif dalam beberapa kegiatan yang berkaitan dengan internalisasi nilai karakter religius di </w:t>
      </w:r>
      <w:r>
        <w:rPr>
          <w:rFonts w:asciiTheme="majorBidi" w:hAnsiTheme="majorBidi" w:cstheme="majorBidi"/>
          <w:sz w:val="24"/>
          <w:szCs w:val="24"/>
          <w:lang w:val="id-ID"/>
        </w:rPr>
        <w:t>SMK Budi Utomo dan SMK PGRI</w:t>
      </w:r>
      <w:r w:rsidR="000C5FF8">
        <w:rPr>
          <w:rFonts w:asciiTheme="majorBidi" w:hAnsiTheme="majorBidi" w:cstheme="majorBidi"/>
          <w:sz w:val="24"/>
          <w:szCs w:val="24"/>
          <w:lang w:val="id-ID"/>
        </w:rPr>
        <w:t xml:space="preserve"> I Pogalan</w:t>
      </w:r>
      <w:r>
        <w:rPr>
          <w:rFonts w:asciiTheme="majorBidi" w:hAnsiTheme="majorBidi" w:cstheme="majorBidi"/>
          <w:sz w:val="24"/>
          <w:szCs w:val="24"/>
          <w:lang w:val="id-ID"/>
        </w:rPr>
        <w:t xml:space="preserve"> Trenggalek</w:t>
      </w:r>
      <w:r w:rsidRPr="00B53E6F">
        <w:rPr>
          <w:rFonts w:asciiTheme="majorBidi" w:hAnsiTheme="majorBidi" w:cstheme="majorBidi"/>
          <w:sz w:val="24"/>
          <w:szCs w:val="24"/>
          <w:lang w:val="pl-PL"/>
        </w:rPr>
        <w:t xml:space="preserve">. Sedangkan untuk memudahkan peneliti dalam observasi, maka peneliti akan membuat pedoman observasi yang berkaitan dengan fokus penelitian. </w:t>
      </w:r>
    </w:p>
    <w:p w:rsidR="00C6669B" w:rsidRDefault="00C6669B" w:rsidP="00C6669B">
      <w:pPr>
        <w:pStyle w:val="ListParagraph"/>
        <w:spacing w:line="480" w:lineRule="auto"/>
        <w:ind w:left="284" w:firstLine="709"/>
        <w:jc w:val="both"/>
        <w:rPr>
          <w:rFonts w:asciiTheme="majorBidi" w:hAnsiTheme="majorBidi" w:cstheme="majorBidi"/>
          <w:sz w:val="24"/>
          <w:szCs w:val="24"/>
          <w:lang w:val="pl-PL"/>
        </w:rPr>
      </w:pPr>
      <w:r>
        <w:rPr>
          <w:rFonts w:asciiTheme="majorBidi" w:hAnsiTheme="majorBidi" w:cstheme="majorBidi"/>
          <w:sz w:val="24"/>
          <w:szCs w:val="24"/>
          <w:lang w:val="pl-PL"/>
        </w:rPr>
        <w:t xml:space="preserve">Adapun hal-hal yang akan peneliti observasi secara partisipatif ketika di lapangan yaitu </w:t>
      </w:r>
    </w:p>
    <w:p w:rsidR="00C6669B" w:rsidRDefault="00C6669B" w:rsidP="00C6669B">
      <w:pPr>
        <w:pStyle w:val="ListParagraph"/>
        <w:numPr>
          <w:ilvl w:val="4"/>
          <w:numId w:val="39"/>
        </w:numPr>
        <w:spacing w:line="480" w:lineRule="auto"/>
        <w:ind w:left="709" w:hanging="425"/>
        <w:jc w:val="both"/>
        <w:rPr>
          <w:rFonts w:asciiTheme="majorBidi" w:hAnsiTheme="majorBidi" w:cstheme="majorBidi"/>
          <w:sz w:val="24"/>
          <w:szCs w:val="24"/>
          <w:lang w:val="pl-PL"/>
        </w:rPr>
      </w:pPr>
      <w:r>
        <w:rPr>
          <w:rFonts w:asciiTheme="majorBidi" w:hAnsiTheme="majorBidi" w:cstheme="majorBidi"/>
          <w:sz w:val="24"/>
          <w:szCs w:val="24"/>
          <w:lang w:val="pl-PL"/>
        </w:rPr>
        <w:t xml:space="preserve">Ibadah siswa yang dilakukan di sekolah, seperti kegiatan shalat dhuha, shalat dhuhur berjamaah, dan lain sebagainya di </w:t>
      </w:r>
      <w:r>
        <w:rPr>
          <w:rFonts w:asciiTheme="majorBidi" w:hAnsiTheme="majorBidi" w:cstheme="majorBidi"/>
          <w:sz w:val="24"/>
          <w:szCs w:val="24"/>
          <w:lang w:val="id-ID"/>
        </w:rPr>
        <w:t xml:space="preserve">SMK Budi Utomo dan SMK PGRI </w:t>
      </w:r>
      <w:r w:rsidR="000C5FF8">
        <w:rPr>
          <w:rFonts w:asciiTheme="majorBidi" w:hAnsiTheme="majorBidi" w:cstheme="majorBidi"/>
          <w:sz w:val="24"/>
          <w:szCs w:val="24"/>
          <w:lang w:val="id-ID"/>
        </w:rPr>
        <w:t>I Pogalan</w:t>
      </w:r>
      <w:r>
        <w:rPr>
          <w:rFonts w:asciiTheme="majorBidi" w:hAnsiTheme="majorBidi" w:cstheme="majorBidi"/>
          <w:sz w:val="24"/>
          <w:szCs w:val="24"/>
          <w:lang w:val="id-ID"/>
        </w:rPr>
        <w:t>Trenggalek</w:t>
      </w:r>
    </w:p>
    <w:p w:rsidR="00C6669B" w:rsidRDefault="00C6669B" w:rsidP="00C6669B">
      <w:pPr>
        <w:pStyle w:val="ListParagraph"/>
        <w:numPr>
          <w:ilvl w:val="4"/>
          <w:numId w:val="39"/>
        </w:numPr>
        <w:spacing w:line="480" w:lineRule="auto"/>
        <w:ind w:left="709" w:hanging="425"/>
        <w:jc w:val="both"/>
        <w:rPr>
          <w:rFonts w:asciiTheme="majorBidi" w:hAnsiTheme="majorBidi" w:cstheme="majorBidi"/>
          <w:sz w:val="24"/>
          <w:szCs w:val="24"/>
          <w:lang w:val="pl-PL"/>
        </w:rPr>
      </w:pPr>
      <w:r>
        <w:rPr>
          <w:rFonts w:asciiTheme="majorBidi" w:hAnsiTheme="majorBidi" w:cstheme="majorBidi"/>
          <w:sz w:val="24"/>
          <w:szCs w:val="24"/>
          <w:lang w:val="pl-PL"/>
        </w:rPr>
        <w:t>Perilaku atau keseharian siswa dalam baik di dalam kelas maupun di luar kelas di SM</w:t>
      </w:r>
      <w:r>
        <w:rPr>
          <w:rFonts w:asciiTheme="majorBidi" w:hAnsiTheme="majorBidi" w:cstheme="majorBidi"/>
          <w:sz w:val="24"/>
          <w:szCs w:val="24"/>
          <w:lang w:val="id-ID"/>
        </w:rPr>
        <w:t xml:space="preserve">K Budi Utomo dan SMK PGRI </w:t>
      </w:r>
      <w:r w:rsidR="000C5FF8">
        <w:rPr>
          <w:rFonts w:asciiTheme="majorBidi" w:hAnsiTheme="majorBidi" w:cstheme="majorBidi"/>
          <w:sz w:val="24"/>
          <w:szCs w:val="24"/>
          <w:lang w:val="id-ID"/>
        </w:rPr>
        <w:t xml:space="preserve">I Pogalan </w:t>
      </w:r>
      <w:r>
        <w:rPr>
          <w:rFonts w:asciiTheme="majorBidi" w:hAnsiTheme="majorBidi" w:cstheme="majorBidi"/>
          <w:sz w:val="24"/>
          <w:szCs w:val="24"/>
          <w:lang w:val="id-ID"/>
        </w:rPr>
        <w:t>Trenggalek</w:t>
      </w:r>
    </w:p>
    <w:p w:rsidR="00C6669B" w:rsidRDefault="00C6669B" w:rsidP="00C6669B">
      <w:pPr>
        <w:pStyle w:val="ListParagraph"/>
        <w:numPr>
          <w:ilvl w:val="4"/>
          <w:numId w:val="39"/>
        </w:numPr>
        <w:spacing w:line="480" w:lineRule="auto"/>
        <w:ind w:left="709" w:hanging="425"/>
        <w:jc w:val="both"/>
        <w:rPr>
          <w:rFonts w:asciiTheme="majorBidi" w:hAnsiTheme="majorBidi" w:cstheme="majorBidi"/>
          <w:sz w:val="24"/>
          <w:szCs w:val="24"/>
          <w:lang w:val="pl-PL"/>
        </w:rPr>
      </w:pPr>
      <w:r>
        <w:rPr>
          <w:rFonts w:asciiTheme="majorBidi" w:hAnsiTheme="majorBidi" w:cstheme="majorBidi"/>
          <w:sz w:val="24"/>
          <w:szCs w:val="24"/>
          <w:lang w:val="pl-PL"/>
        </w:rPr>
        <w:t xml:space="preserve">Perilaku siswa terhadap guru, maupun sesama siswa di </w:t>
      </w:r>
      <w:r>
        <w:rPr>
          <w:rFonts w:asciiTheme="majorBidi" w:hAnsiTheme="majorBidi" w:cstheme="majorBidi"/>
          <w:sz w:val="24"/>
          <w:szCs w:val="24"/>
          <w:lang w:val="id-ID"/>
        </w:rPr>
        <w:t>SMK Budi Utomo dan SMK PGRI</w:t>
      </w:r>
      <w:r w:rsidR="000C5FF8">
        <w:rPr>
          <w:rFonts w:asciiTheme="majorBidi" w:hAnsiTheme="majorBidi" w:cstheme="majorBidi"/>
          <w:sz w:val="24"/>
          <w:szCs w:val="24"/>
          <w:lang w:val="id-ID"/>
        </w:rPr>
        <w:t xml:space="preserve"> I Pogalan</w:t>
      </w:r>
      <w:r>
        <w:rPr>
          <w:rFonts w:asciiTheme="majorBidi" w:hAnsiTheme="majorBidi" w:cstheme="majorBidi"/>
          <w:sz w:val="24"/>
          <w:szCs w:val="24"/>
          <w:lang w:val="id-ID"/>
        </w:rPr>
        <w:t xml:space="preserve"> Trenggalek</w:t>
      </w:r>
    </w:p>
    <w:p w:rsidR="00C6669B" w:rsidRDefault="00C6669B" w:rsidP="00C6669B">
      <w:pPr>
        <w:pStyle w:val="ListParagraph"/>
        <w:numPr>
          <w:ilvl w:val="4"/>
          <w:numId w:val="39"/>
        </w:numPr>
        <w:spacing w:line="480" w:lineRule="auto"/>
        <w:ind w:left="709" w:hanging="425"/>
        <w:jc w:val="both"/>
        <w:rPr>
          <w:rFonts w:asciiTheme="majorBidi" w:hAnsiTheme="majorBidi" w:cstheme="majorBidi"/>
          <w:sz w:val="24"/>
          <w:szCs w:val="24"/>
          <w:lang w:val="pl-PL"/>
        </w:rPr>
      </w:pPr>
      <w:r>
        <w:rPr>
          <w:rFonts w:asciiTheme="majorBidi" w:hAnsiTheme="majorBidi" w:cstheme="majorBidi"/>
          <w:sz w:val="24"/>
          <w:szCs w:val="24"/>
          <w:lang w:val="pl-PL"/>
        </w:rPr>
        <w:t xml:space="preserve">Kegiatan-kegiatan keagamaan yang berlangsung di </w:t>
      </w:r>
      <w:r>
        <w:rPr>
          <w:rFonts w:asciiTheme="majorBidi" w:hAnsiTheme="majorBidi" w:cstheme="majorBidi"/>
          <w:sz w:val="24"/>
          <w:szCs w:val="24"/>
          <w:lang w:val="id-ID"/>
        </w:rPr>
        <w:t>SMK Budi Utomo dan SMK PGRI</w:t>
      </w:r>
      <w:r w:rsidR="000C5FF8">
        <w:rPr>
          <w:rFonts w:asciiTheme="majorBidi" w:hAnsiTheme="majorBidi" w:cstheme="majorBidi"/>
          <w:sz w:val="24"/>
          <w:szCs w:val="24"/>
          <w:lang w:val="id-ID"/>
        </w:rPr>
        <w:t xml:space="preserve"> I Pogalan</w:t>
      </w:r>
      <w:r>
        <w:rPr>
          <w:rFonts w:asciiTheme="majorBidi" w:hAnsiTheme="majorBidi" w:cstheme="majorBidi"/>
          <w:sz w:val="24"/>
          <w:szCs w:val="24"/>
          <w:lang w:val="id-ID"/>
        </w:rPr>
        <w:t xml:space="preserve"> Trenggalek</w:t>
      </w:r>
    </w:p>
    <w:p w:rsidR="00C6669B" w:rsidRDefault="00C6669B" w:rsidP="00C6669B">
      <w:pPr>
        <w:pStyle w:val="ListParagraph"/>
        <w:numPr>
          <w:ilvl w:val="4"/>
          <w:numId w:val="39"/>
        </w:numPr>
        <w:spacing w:line="480" w:lineRule="auto"/>
        <w:ind w:left="709" w:hanging="425"/>
        <w:jc w:val="both"/>
        <w:rPr>
          <w:rFonts w:asciiTheme="majorBidi" w:hAnsiTheme="majorBidi" w:cstheme="majorBidi"/>
          <w:sz w:val="24"/>
          <w:szCs w:val="24"/>
          <w:lang w:val="pl-PL"/>
        </w:rPr>
      </w:pPr>
      <w:r>
        <w:rPr>
          <w:rFonts w:asciiTheme="majorBidi" w:hAnsiTheme="majorBidi" w:cstheme="majorBidi"/>
          <w:sz w:val="24"/>
          <w:szCs w:val="24"/>
          <w:lang w:val="pl-PL"/>
        </w:rPr>
        <w:lastRenderedPageBreak/>
        <w:t xml:space="preserve">Kegiatan intrakurikuler dan ekstrakurikuler keagamaan di </w:t>
      </w:r>
      <w:r>
        <w:rPr>
          <w:rFonts w:asciiTheme="majorBidi" w:hAnsiTheme="majorBidi" w:cstheme="majorBidi"/>
          <w:sz w:val="24"/>
          <w:szCs w:val="24"/>
          <w:lang w:val="id-ID"/>
        </w:rPr>
        <w:t>SMK Budi Utomo dan SMK PGRI</w:t>
      </w:r>
      <w:r w:rsidR="000C5FF8">
        <w:rPr>
          <w:rFonts w:asciiTheme="majorBidi" w:hAnsiTheme="majorBidi" w:cstheme="majorBidi"/>
          <w:sz w:val="24"/>
          <w:szCs w:val="24"/>
          <w:lang w:val="id-ID"/>
        </w:rPr>
        <w:t xml:space="preserve"> I Pogalan</w:t>
      </w:r>
      <w:r>
        <w:rPr>
          <w:rFonts w:asciiTheme="majorBidi" w:hAnsiTheme="majorBidi" w:cstheme="majorBidi"/>
          <w:sz w:val="24"/>
          <w:szCs w:val="24"/>
          <w:lang w:val="id-ID"/>
        </w:rPr>
        <w:t xml:space="preserve"> Trenggalek</w:t>
      </w:r>
    </w:p>
    <w:p w:rsidR="00C6669B" w:rsidRDefault="00C6669B" w:rsidP="00C6669B">
      <w:pPr>
        <w:pStyle w:val="ListParagraph"/>
        <w:numPr>
          <w:ilvl w:val="6"/>
          <w:numId w:val="45"/>
        </w:numPr>
        <w:spacing w:line="480" w:lineRule="auto"/>
        <w:ind w:left="284" w:hanging="283"/>
        <w:jc w:val="both"/>
        <w:rPr>
          <w:rFonts w:asciiTheme="majorBidi" w:hAnsiTheme="majorBidi" w:cstheme="majorBidi"/>
          <w:sz w:val="24"/>
          <w:szCs w:val="24"/>
          <w:lang w:val="pl-PL"/>
        </w:rPr>
      </w:pPr>
      <w:r>
        <w:rPr>
          <w:rFonts w:asciiTheme="majorBidi" w:hAnsiTheme="majorBidi" w:cstheme="majorBidi"/>
          <w:sz w:val="24"/>
          <w:szCs w:val="24"/>
          <w:lang w:val="pl-PL"/>
        </w:rPr>
        <w:t>Dokumentasi</w:t>
      </w:r>
    </w:p>
    <w:p w:rsidR="00C6669B" w:rsidRDefault="00C6669B" w:rsidP="00C6669B">
      <w:pPr>
        <w:pStyle w:val="ListParagraph"/>
        <w:spacing w:line="480" w:lineRule="auto"/>
        <w:ind w:left="284" w:firstLine="709"/>
        <w:jc w:val="both"/>
        <w:rPr>
          <w:rFonts w:asciiTheme="majorBidi" w:hAnsiTheme="majorBidi" w:cstheme="majorBidi"/>
          <w:sz w:val="24"/>
          <w:szCs w:val="24"/>
          <w:lang w:val="pl-PL"/>
        </w:rPr>
      </w:pPr>
      <w:r>
        <w:rPr>
          <w:rFonts w:asciiTheme="majorBidi" w:hAnsiTheme="majorBidi" w:cstheme="majorBidi"/>
          <w:sz w:val="24"/>
          <w:szCs w:val="24"/>
          <w:lang w:val="pl-PL"/>
        </w:rPr>
        <w:t xml:space="preserve">Penggunaan dokumen merupakan teknik pengumpulan data yang bersumber dari non-manusia. Data-data dari non-manusia ini merupakan data yang sudah ada, sehingga peneliti tinggal memanfaatkannya untuk melengkapi data yang diperoleh dari hasil wawancara dan observasi. Ada dua macam dokumen yaitu dokumen pribadi (catatan pribadi, autobiografi, </w:t>
      </w:r>
      <w:r w:rsidRPr="006A51D8">
        <w:rPr>
          <w:rFonts w:asciiTheme="majorBidi" w:hAnsiTheme="majorBidi" w:cstheme="majorBidi"/>
          <w:i/>
          <w:iCs/>
          <w:sz w:val="24"/>
          <w:szCs w:val="24"/>
          <w:lang w:val="pl-PL"/>
        </w:rPr>
        <w:t>diary</w:t>
      </w:r>
      <w:r>
        <w:rPr>
          <w:rFonts w:asciiTheme="majorBidi" w:hAnsiTheme="majorBidi" w:cstheme="majorBidi"/>
          <w:sz w:val="24"/>
          <w:szCs w:val="24"/>
          <w:lang w:val="pl-PL"/>
        </w:rPr>
        <w:t>) dan dokumen resmi (memo, instruksi, aturan kelembagaan, majalah, buletin).</w:t>
      </w:r>
      <w:r>
        <w:rPr>
          <w:rStyle w:val="FootnoteReference"/>
          <w:rFonts w:asciiTheme="majorBidi" w:hAnsiTheme="majorBidi"/>
          <w:sz w:val="24"/>
          <w:szCs w:val="24"/>
          <w:lang w:val="pl-PL"/>
        </w:rPr>
        <w:footnoteReference w:id="10"/>
      </w:r>
      <w:r>
        <w:rPr>
          <w:rFonts w:asciiTheme="majorBidi" w:hAnsiTheme="majorBidi" w:cstheme="majorBidi"/>
          <w:sz w:val="24"/>
          <w:szCs w:val="24"/>
          <w:lang w:val="pl-PL"/>
        </w:rPr>
        <w:t xml:space="preserve"> </w:t>
      </w:r>
    </w:p>
    <w:p w:rsidR="00C6669B" w:rsidRPr="00E840CC" w:rsidRDefault="00C6669B" w:rsidP="00C6669B">
      <w:pPr>
        <w:pStyle w:val="ListParagraph"/>
        <w:spacing w:line="480" w:lineRule="auto"/>
        <w:ind w:left="284" w:firstLine="709"/>
        <w:jc w:val="both"/>
        <w:rPr>
          <w:rFonts w:asciiTheme="majorBidi" w:hAnsiTheme="majorBidi" w:cstheme="majorBidi"/>
          <w:sz w:val="24"/>
          <w:szCs w:val="24"/>
          <w:lang w:val="pl-PL"/>
        </w:rPr>
      </w:pPr>
      <w:r w:rsidRPr="00E840CC">
        <w:rPr>
          <w:rFonts w:asciiTheme="majorBidi" w:hAnsiTheme="majorBidi" w:cstheme="majorBidi"/>
          <w:sz w:val="24"/>
          <w:szCs w:val="24"/>
          <w:lang w:val="pl-PL"/>
        </w:rPr>
        <w:t>Adapun dokumen-dokumen yang akan peneliti gunakan dalam penelitian ini meliputi dokumen RPP pelajaran PAI, program-program kerja waka kesiswaan, program kerja pengurus ekstrakurikuler keagamaan, foto-foto kegiatan keagamaan, dokumen profil sekolah, dokumen data guru, dokumen sarana prasarana dan lain sebagainya yang berkaitan dengan fokus penelitian.</w:t>
      </w:r>
    </w:p>
    <w:p w:rsidR="00C6669B" w:rsidRPr="006A51D8" w:rsidRDefault="00C6669B" w:rsidP="00C6669B">
      <w:pPr>
        <w:pStyle w:val="ListParagraph"/>
        <w:tabs>
          <w:tab w:val="left" w:pos="6105"/>
        </w:tabs>
        <w:spacing w:line="480" w:lineRule="auto"/>
        <w:ind w:left="426" w:firstLine="709"/>
        <w:jc w:val="both"/>
        <w:rPr>
          <w:rFonts w:asciiTheme="majorBidi" w:hAnsiTheme="majorBidi" w:cstheme="majorBidi"/>
          <w:sz w:val="24"/>
          <w:szCs w:val="24"/>
          <w:lang w:val="pl-PL"/>
        </w:rPr>
      </w:pPr>
      <w:r>
        <w:rPr>
          <w:rFonts w:asciiTheme="majorBidi" w:hAnsiTheme="majorBidi" w:cstheme="majorBidi"/>
          <w:sz w:val="24"/>
          <w:szCs w:val="24"/>
          <w:lang w:val="pl-PL"/>
        </w:rPr>
        <w:tab/>
      </w:r>
    </w:p>
    <w:p w:rsidR="00C6669B" w:rsidRPr="000C5FF8" w:rsidRDefault="000C5FF8" w:rsidP="000C5FF8">
      <w:pPr>
        <w:spacing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F.Anali</w:t>
      </w:r>
      <w:r w:rsidR="00C6669B" w:rsidRPr="000C5FF8">
        <w:rPr>
          <w:rFonts w:asciiTheme="majorBidi" w:hAnsiTheme="majorBidi" w:cstheme="majorBidi"/>
          <w:b/>
          <w:bCs/>
          <w:sz w:val="24"/>
          <w:szCs w:val="24"/>
          <w:lang w:val="pt-BR"/>
        </w:rPr>
        <w:t>lisis Data</w:t>
      </w:r>
    </w:p>
    <w:p w:rsidR="00C6669B" w:rsidRDefault="00C6669B" w:rsidP="00C6669B">
      <w:pPr>
        <w:spacing w:line="480" w:lineRule="auto"/>
        <w:ind w:firstLine="684"/>
        <w:jc w:val="both"/>
        <w:rPr>
          <w:rFonts w:asciiTheme="majorBidi" w:hAnsiTheme="majorBidi" w:cstheme="majorBidi"/>
          <w:sz w:val="24"/>
          <w:szCs w:val="24"/>
          <w:lang w:val="pt-BR"/>
        </w:rPr>
      </w:pPr>
      <w:r>
        <w:rPr>
          <w:rFonts w:asciiTheme="majorBidi" w:hAnsiTheme="majorBidi" w:cstheme="majorBidi"/>
          <w:sz w:val="24"/>
          <w:szCs w:val="24"/>
          <w:lang w:val="pt-BR"/>
        </w:rPr>
        <w:t>Analisis data adalah proses mencari dan menyusun secara sistematis data yang telah diperoleh dari hasil wawancara, observasi, dan dokumentasi sehingga mudah untuk dipahami dan temuannya dapat diinformasikan kepada orang lain.</w:t>
      </w:r>
      <w:r>
        <w:rPr>
          <w:rStyle w:val="FootnoteReference"/>
          <w:rFonts w:asciiTheme="majorBidi" w:hAnsiTheme="majorBidi"/>
          <w:sz w:val="24"/>
          <w:szCs w:val="24"/>
          <w:lang w:val="pt-BR"/>
        </w:rPr>
        <w:footnoteReference w:id="11"/>
      </w:r>
      <w:r>
        <w:rPr>
          <w:rFonts w:asciiTheme="majorBidi" w:hAnsiTheme="majorBidi" w:cstheme="majorBidi"/>
          <w:sz w:val="24"/>
          <w:szCs w:val="24"/>
          <w:lang w:val="pt-BR"/>
        </w:rPr>
        <w:t xml:space="preserve"> </w:t>
      </w:r>
    </w:p>
    <w:p w:rsidR="00C6669B" w:rsidRDefault="00C6669B" w:rsidP="00C6669B">
      <w:pPr>
        <w:spacing w:line="480" w:lineRule="auto"/>
        <w:ind w:firstLine="684"/>
        <w:jc w:val="both"/>
        <w:rPr>
          <w:rFonts w:asciiTheme="majorBidi" w:hAnsiTheme="majorBidi" w:cstheme="majorBidi"/>
          <w:sz w:val="24"/>
          <w:szCs w:val="24"/>
          <w:lang w:val="id-ID"/>
        </w:rPr>
      </w:pPr>
      <w:r>
        <w:rPr>
          <w:rFonts w:asciiTheme="majorBidi" w:hAnsiTheme="majorBidi" w:cstheme="majorBidi"/>
          <w:sz w:val="24"/>
          <w:szCs w:val="24"/>
          <w:lang w:val="pt-BR"/>
        </w:rPr>
        <w:t xml:space="preserve">Adapun model analisis data yang akan peneliti gunakan dalam penelitian ini yaitu analisis data interaktif model Miles dan Huberman. Menurut Miles dan Huberman (dalam Sugiyono) analisis data ini meliputi kegiatan pengumpulan </w:t>
      </w:r>
      <w:r>
        <w:rPr>
          <w:rFonts w:asciiTheme="majorBidi" w:hAnsiTheme="majorBidi" w:cstheme="majorBidi"/>
          <w:sz w:val="24"/>
          <w:szCs w:val="24"/>
          <w:lang w:val="pt-BR"/>
        </w:rPr>
        <w:lastRenderedPageBreak/>
        <w:t>data, reduksi data, penyajia data dan verifikiasi data.</w:t>
      </w:r>
      <w:r>
        <w:rPr>
          <w:rStyle w:val="FootnoteReference"/>
          <w:rFonts w:asciiTheme="majorBidi" w:hAnsiTheme="majorBidi"/>
          <w:sz w:val="24"/>
          <w:szCs w:val="24"/>
          <w:lang w:val="pt-BR"/>
        </w:rPr>
        <w:footnoteReference w:id="12"/>
      </w:r>
      <w:r>
        <w:rPr>
          <w:rFonts w:asciiTheme="majorBidi" w:hAnsiTheme="majorBidi" w:cstheme="majorBidi"/>
          <w:sz w:val="24"/>
          <w:szCs w:val="24"/>
          <w:lang w:val="pt-BR"/>
        </w:rPr>
        <w:t xml:space="preserve"> Secara mudahnya, dapat dilihat bagan sebagai berikut:</w:t>
      </w:r>
    </w:p>
    <w:p w:rsidR="00C6669B" w:rsidRDefault="00C6669B" w:rsidP="00C6669B">
      <w:pPr>
        <w:spacing w:line="480" w:lineRule="auto"/>
        <w:ind w:firstLine="684"/>
        <w:jc w:val="both"/>
        <w:rPr>
          <w:rFonts w:asciiTheme="majorBidi" w:hAnsiTheme="majorBidi" w:cstheme="majorBidi"/>
          <w:sz w:val="24"/>
          <w:szCs w:val="24"/>
          <w:lang w:val="id-ID"/>
        </w:rPr>
      </w:pPr>
    </w:p>
    <w:p w:rsidR="00C6669B" w:rsidRDefault="00C6669B" w:rsidP="00C6669B">
      <w:pPr>
        <w:spacing w:line="480" w:lineRule="auto"/>
        <w:ind w:firstLine="684"/>
        <w:jc w:val="both"/>
        <w:rPr>
          <w:rFonts w:asciiTheme="majorBidi" w:hAnsiTheme="majorBidi" w:cstheme="majorBidi"/>
          <w:sz w:val="24"/>
          <w:szCs w:val="24"/>
          <w:lang w:val="id-ID"/>
        </w:rPr>
      </w:pPr>
    </w:p>
    <w:p w:rsidR="00C6669B" w:rsidRDefault="00D11AA8" w:rsidP="00C6669B">
      <w:pPr>
        <w:spacing w:line="480" w:lineRule="auto"/>
        <w:ind w:firstLine="684"/>
        <w:jc w:val="both"/>
        <w:rPr>
          <w:rFonts w:asciiTheme="majorBidi" w:hAnsiTheme="majorBidi" w:cstheme="majorBidi"/>
          <w:sz w:val="24"/>
          <w:szCs w:val="24"/>
          <w:lang w:val="id-ID"/>
        </w:rPr>
      </w:pPr>
      <w:r w:rsidRPr="00D11AA8">
        <w:rPr>
          <w:rFonts w:ascii="Calibri" w:hAnsi="Calibri"/>
          <w:noProof/>
        </w:rPr>
        <w:pict>
          <v:group id="Group 31" o:spid="_x0000_s1135" style="position:absolute;left:0;text-align:left;margin-left:36.6pt;margin-top:7.85pt;width:354.65pt;height:143.35pt;z-index:251728896" coordorigin="1798,1860" coordsize="8715,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">
            <v:shapetype id="_x0000_t32" coordsize="21600,21600" o:spt="32" o:oned="t" path="m,l21600,21600e" filled="f">
              <v:path arrowok="t" fillok="f" o:connecttype="none"/>
              <o:lock v:ext="edit" shapetype="t"/>
            </v:shapetype>
            <v:shape id="AutoShape 32" o:spid="_x0000_s1136" type="#_x0000_t32" style="position:absolute;left:3101;top:4779;width:495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strokecolor="#c0504d [3205]" strokeweight="5pt">
              <v:shadow color="#868686"/>
            </v:shape>
            <v:shape id="AutoShape 33" o:spid="_x0000_s1137" type="#_x0000_t32" style="position:absolute;left:3101;top:2994;width:1;height:178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strokecolor="#c0504d [3205]" strokeweight="5pt">
              <v:stroke endarrow="block"/>
              <v:shadow color="#868686"/>
            </v:shape>
            <v:group id="Group 93" o:spid="_x0000_s1138" style="position:absolute;left:1798;top:1860;width:8715;height:3323" coordorigin="1798,2099" coordsize="8640,3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Oval 20" o:spid="_x0000_s1139" style="position:absolute;left:1798;top:2099;width:2670;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fillcolor="#a0a0a4" strokecolor="#c0504d [3205]" strokeweight="5pt">
                <v:stroke linestyle="thickThin"/>
                <v:shadow color="#868686"/>
                <v:textbox style="mso-next-textbox:#Oval 20">
                  <w:txbxContent>
                    <w:p w:rsidR="00C6669B" w:rsidRPr="00B7184E" w:rsidRDefault="00C6669B" w:rsidP="00C6669B">
                      <w:pPr>
                        <w:shd w:val="clear" w:color="auto" w:fill="E5B8B7" w:themeFill="accent2" w:themeFillTint="66"/>
                        <w:spacing w:line="240" w:lineRule="auto"/>
                        <w:jc w:val="center"/>
                        <w:rPr>
                          <w:rFonts w:asciiTheme="minorBidi" w:hAnsiTheme="minorBidi" w:cstheme="minorBidi"/>
                          <w:b/>
                          <w:bCs/>
                          <w:sz w:val="18"/>
                          <w:szCs w:val="18"/>
                        </w:rPr>
                      </w:pPr>
                      <w:r w:rsidRPr="00B7184E">
                        <w:rPr>
                          <w:rFonts w:asciiTheme="minorBidi" w:hAnsiTheme="minorBidi" w:cstheme="minorBidi"/>
                          <w:b/>
                          <w:bCs/>
                          <w:sz w:val="18"/>
                          <w:szCs w:val="18"/>
                        </w:rPr>
                        <w:t>Pengumpulan Data</w:t>
                      </w:r>
                    </w:p>
                  </w:txbxContent>
                </v:textbox>
              </v:oval>
              <v:oval id="Oval 21" o:spid="_x0000_s1140" style="position:absolute;left:4827;top:3764;width:2434;height:10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fillcolor="#a0a0a4" strokecolor="#c0504d [3205]" strokeweight="5pt">
                <v:stroke linestyle="thickThin"/>
                <v:shadow color="#868686"/>
                <v:textbox style="mso-next-textbox:#Oval 21">
                  <w:txbxContent>
                    <w:p w:rsidR="00C6669B" w:rsidRPr="00B7184E" w:rsidRDefault="00C6669B" w:rsidP="00C6669B">
                      <w:pPr>
                        <w:shd w:val="clear" w:color="auto" w:fill="E5B8B7" w:themeFill="accent2" w:themeFillTint="66"/>
                        <w:spacing w:line="240" w:lineRule="auto"/>
                        <w:jc w:val="center"/>
                        <w:rPr>
                          <w:rFonts w:asciiTheme="minorBidi" w:hAnsiTheme="minorBidi" w:cstheme="minorBidi"/>
                          <w:b/>
                          <w:bCs/>
                          <w:sz w:val="18"/>
                          <w:szCs w:val="18"/>
                        </w:rPr>
                      </w:pPr>
                      <w:r w:rsidRPr="00B7184E">
                        <w:rPr>
                          <w:rFonts w:asciiTheme="minorBidi" w:hAnsiTheme="minorBidi" w:cstheme="minorBidi"/>
                          <w:b/>
                          <w:bCs/>
                          <w:sz w:val="18"/>
                          <w:szCs w:val="18"/>
                        </w:rPr>
                        <w:t>Reduksi Data</w:t>
                      </w:r>
                    </w:p>
                  </w:txbxContent>
                </v:textbox>
              </v:oval>
              <v:oval id="Oval 22" o:spid="_x0000_s1141" style="position:absolute;left:8004;top:2238;width:2434;height:10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fillcolor="#a0a0a4" strokecolor="#c0504d [3205]" strokeweight="5pt">
                <v:stroke linestyle="thickThin"/>
                <v:shadow color="#868686"/>
                <v:textbox style="mso-next-textbox:#Oval 22">
                  <w:txbxContent>
                    <w:p w:rsidR="00C6669B" w:rsidRPr="00B7184E" w:rsidRDefault="00C6669B" w:rsidP="00C6669B">
                      <w:pPr>
                        <w:shd w:val="clear" w:color="auto" w:fill="E5B8B7" w:themeFill="accent2" w:themeFillTint="66"/>
                        <w:spacing w:line="240" w:lineRule="auto"/>
                        <w:jc w:val="center"/>
                        <w:rPr>
                          <w:rFonts w:asciiTheme="minorBidi" w:hAnsiTheme="minorBidi" w:cstheme="minorBidi"/>
                          <w:b/>
                          <w:bCs/>
                          <w:sz w:val="18"/>
                          <w:szCs w:val="18"/>
                        </w:rPr>
                      </w:pPr>
                      <w:r w:rsidRPr="00B7184E">
                        <w:rPr>
                          <w:rFonts w:asciiTheme="minorBidi" w:hAnsiTheme="minorBidi" w:cstheme="minorBidi"/>
                          <w:b/>
                          <w:bCs/>
                          <w:sz w:val="18"/>
                          <w:szCs w:val="18"/>
                        </w:rPr>
                        <w:t>Penyajian Data</w:t>
                      </w:r>
                    </w:p>
                  </w:txbxContent>
                </v:textbox>
              </v:oval>
              <v:oval id="Oval 23" o:spid="_x0000_s1142" style="position:absolute;left:8004;top:4799;width:2434;height:10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fillcolor="#a0a0a4" strokecolor="#c0504d [3205]" strokeweight="5pt">
                <v:stroke linestyle="thickThin"/>
                <v:shadow color="#868686"/>
                <v:textbox style="mso-next-textbox:#Oval 23">
                  <w:txbxContent>
                    <w:p w:rsidR="00C6669B" w:rsidRPr="00B7184E" w:rsidRDefault="00C6669B" w:rsidP="00C6669B">
                      <w:pPr>
                        <w:shd w:val="clear" w:color="auto" w:fill="E5B8B7" w:themeFill="accent2" w:themeFillTint="66"/>
                        <w:spacing w:line="240" w:lineRule="auto"/>
                        <w:jc w:val="center"/>
                        <w:rPr>
                          <w:rFonts w:asciiTheme="minorBidi" w:hAnsiTheme="minorBidi" w:cstheme="minorBidi"/>
                          <w:b/>
                          <w:bCs/>
                        </w:rPr>
                      </w:pPr>
                      <w:r w:rsidRPr="00B7184E">
                        <w:rPr>
                          <w:rFonts w:asciiTheme="minorBidi" w:hAnsiTheme="minorBidi" w:cstheme="minorBidi"/>
                          <w:b/>
                          <w:bCs/>
                          <w:sz w:val="18"/>
                          <w:szCs w:val="18"/>
                        </w:rPr>
                        <w:t>Kesimpulan dan verifikas</w:t>
                      </w:r>
                      <w:r w:rsidRPr="00B7184E">
                        <w:rPr>
                          <w:rFonts w:asciiTheme="minorBidi" w:hAnsiTheme="minorBidi" w:cstheme="minorBidi"/>
                          <w:b/>
                          <w:bCs/>
                        </w:rPr>
                        <w:t>i</w:t>
                      </w:r>
                    </w:p>
                  </w:txbxContent>
                </v:textbox>
              </v:oval>
              <v:shape id="AutoShape 25" o:spid="_x0000_s1143" type="#_x0000_t32" style="position:absolute;left:4468;top:2751;width:3536;height:7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strokecolor="#c0504d [3205]" strokeweight="5pt">
                <v:stroke endarrow="block"/>
                <v:shadow color="#868686"/>
              </v:shape>
              <v:shape id="AutoShape 26" o:spid="_x0000_s1144" type="#_x0000_t32" style="position:absolute;left:7223;top:3200;width:1305;height:9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2GScIAAADbAAAADwAAAGRycy9kb3ducmV2LnhtbERPz2vCMBS+D/wfwhN2m6ljE+mMIrKW&#10;ehHmlO341jzbYvNSkth2/705DHb8+H6vNqNpRU/ON5YVzGcJCOLS6oYrBafP7GkJwgdkja1lUvBL&#10;HjbrycMKU20H/qD+GCoRQ9inqKAOoUul9GVNBv3MdsSRu1hnMEToKqkdDjHctPI5SRbSYMOxocaO&#10;djWV1+PNKNjn+bKX7eH6lb0u3h39FE15/lbqcTpu30AEGsO/+M9daAUvcX38En+A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2GScIAAADbAAAADwAAAAAAAAAAAAAA&#10;AAChAgAAZHJzL2Rvd25yZXYueG1sUEsFBgAAAAAEAAQA+QAAAJADAAAAAA==&#10;" strokecolor="#c0504d [3205]" strokeweight="5pt">
                <v:stroke startarrow="block" endarrow="block"/>
                <v:shadow color="#868686"/>
              </v:shape>
              <v:shape id="AutoShape 27" o:spid="_x0000_s1145" type="#_x0000_t32" style="position:absolute;left:3170;top:3374;width:1861;height:5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strokecolor="#c0504d [3205]" strokeweight="5pt">
                <v:stroke endarrow="block"/>
                <v:shadow color="#868686"/>
              </v:shape>
              <v:shape id="AutoShape 29" o:spid="_x0000_s1146" type="#_x0000_t32" style="position:absolute;left:9202;top:3273;width:0;height:15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JjNMMAAADbAAAADwAAAGRycy9kb3ducmV2LnhtbESPQYvCMBSE78L+h/AWvGmq6CJdo8iy&#10;oiAq1u390TzbYvNSmqjVX28WBI/DzHzDTOetqcSVGldaVjDoRyCIM6tLzhX8HZe9CQjnkTVWlknB&#10;nRzMZx+dKcba3vhA18TnIkDYxaig8L6OpXRZQQZd39bEwTvZxqAPssmlbvAW4KaSwyj6kgZLDgsF&#10;1vRTUHZOLkbBY7ui4xZPj/1vku4249VgvEtTpbqf7eIbhKfWv8Ov9lorGA3h/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YzTDAAAA2wAAAA8AAAAAAAAAAAAA&#10;AAAAoQIAAGRycy9kb3ducmV2LnhtbFBLBQYAAAAABAAEAPkAAACRAwAAAAA=&#10;" strokecolor="#c0504d [3205]" strokeweight="5pt">
                <v:stroke startarrow="block" endarrow="block"/>
                <v:shadow color="#868686"/>
              </v:shape>
            </v:group>
          </v:group>
        </w:pict>
      </w:r>
    </w:p>
    <w:p w:rsidR="00C6669B" w:rsidRDefault="00C6669B" w:rsidP="00C6669B">
      <w:pPr>
        <w:spacing w:line="480" w:lineRule="auto"/>
        <w:ind w:firstLine="684"/>
        <w:jc w:val="both"/>
        <w:rPr>
          <w:rFonts w:asciiTheme="majorBidi" w:hAnsiTheme="majorBidi" w:cstheme="majorBidi"/>
          <w:sz w:val="24"/>
          <w:szCs w:val="24"/>
          <w:lang w:val="id-ID"/>
        </w:rPr>
      </w:pPr>
    </w:p>
    <w:p w:rsidR="00C6669B" w:rsidRPr="008E4D22" w:rsidRDefault="00C6669B" w:rsidP="00C6669B">
      <w:pPr>
        <w:spacing w:line="480" w:lineRule="auto"/>
        <w:ind w:firstLine="684"/>
        <w:jc w:val="both"/>
        <w:rPr>
          <w:rFonts w:asciiTheme="majorBidi" w:hAnsiTheme="majorBidi" w:cstheme="majorBidi"/>
          <w:sz w:val="24"/>
          <w:szCs w:val="24"/>
          <w:lang w:val="id-ID"/>
        </w:rPr>
      </w:pPr>
    </w:p>
    <w:p w:rsidR="00C6669B" w:rsidRPr="005963C2" w:rsidRDefault="00C6669B" w:rsidP="00C6669B">
      <w:pPr>
        <w:spacing w:line="480" w:lineRule="auto"/>
        <w:ind w:left="360" w:firstLine="490"/>
        <w:jc w:val="both"/>
        <w:rPr>
          <w:rFonts w:ascii="Times New Roman" w:hAnsi="Times New Roman"/>
          <w:sz w:val="24"/>
          <w:szCs w:val="24"/>
        </w:rPr>
      </w:pPr>
    </w:p>
    <w:p w:rsidR="00C6669B" w:rsidRPr="008E4D22" w:rsidRDefault="00C6669B" w:rsidP="00C6669B">
      <w:pPr>
        <w:spacing w:line="480" w:lineRule="auto"/>
        <w:jc w:val="both"/>
        <w:rPr>
          <w:rFonts w:ascii="Times New Roman" w:hAnsi="Times New Roman"/>
          <w:sz w:val="24"/>
          <w:szCs w:val="24"/>
          <w:lang w:val="id-ID"/>
        </w:rPr>
      </w:pPr>
    </w:p>
    <w:p w:rsidR="00C6669B" w:rsidRPr="005963C2" w:rsidRDefault="00C6669B" w:rsidP="00C6669B">
      <w:pPr>
        <w:spacing w:line="480" w:lineRule="auto"/>
        <w:ind w:left="450" w:firstLine="720"/>
        <w:jc w:val="both"/>
        <w:rPr>
          <w:rFonts w:ascii="Times New Roman" w:hAnsi="Times New Roman"/>
          <w:sz w:val="24"/>
          <w:szCs w:val="24"/>
        </w:rPr>
      </w:pPr>
    </w:p>
    <w:p w:rsidR="00C6669B" w:rsidRDefault="00C6669B" w:rsidP="00C6669B">
      <w:pPr>
        <w:spacing w:line="240" w:lineRule="auto"/>
        <w:jc w:val="center"/>
        <w:outlineLvl w:val="0"/>
        <w:rPr>
          <w:rFonts w:ascii="Times New Roman" w:hAnsi="Times New Roman"/>
          <w:b/>
          <w:sz w:val="24"/>
          <w:szCs w:val="24"/>
        </w:rPr>
      </w:pPr>
      <w:r w:rsidRPr="00F36400">
        <w:rPr>
          <w:rFonts w:ascii="Times New Roman" w:hAnsi="Times New Roman"/>
          <w:b/>
          <w:sz w:val="24"/>
          <w:szCs w:val="24"/>
        </w:rPr>
        <w:t xml:space="preserve">Gambar </w:t>
      </w:r>
      <w:r>
        <w:rPr>
          <w:rFonts w:ascii="Times New Roman" w:hAnsi="Times New Roman"/>
          <w:b/>
          <w:sz w:val="24"/>
          <w:szCs w:val="24"/>
        </w:rPr>
        <w:t>3.1</w:t>
      </w:r>
    </w:p>
    <w:p w:rsidR="00C6669B" w:rsidRPr="00F36400" w:rsidRDefault="00C6669B" w:rsidP="00C6669B">
      <w:pPr>
        <w:spacing w:line="240" w:lineRule="auto"/>
        <w:jc w:val="center"/>
        <w:outlineLvl w:val="0"/>
        <w:rPr>
          <w:rFonts w:ascii="Times New Roman" w:hAnsi="Times New Roman"/>
          <w:b/>
          <w:sz w:val="24"/>
          <w:szCs w:val="24"/>
        </w:rPr>
      </w:pPr>
      <w:r w:rsidRPr="00F36400">
        <w:rPr>
          <w:rFonts w:ascii="Times New Roman" w:hAnsi="Times New Roman"/>
          <w:b/>
          <w:sz w:val="24"/>
          <w:szCs w:val="24"/>
        </w:rPr>
        <w:t xml:space="preserve">Teknis </w:t>
      </w:r>
      <w:r>
        <w:rPr>
          <w:rFonts w:ascii="Times New Roman" w:hAnsi="Times New Roman"/>
          <w:b/>
          <w:sz w:val="24"/>
          <w:szCs w:val="24"/>
        </w:rPr>
        <w:t>A</w:t>
      </w:r>
      <w:r w:rsidRPr="00F36400">
        <w:rPr>
          <w:rFonts w:ascii="Times New Roman" w:hAnsi="Times New Roman"/>
          <w:b/>
          <w:sz w:val="24"/>
          <w:szCs w:val="24"/>
        </w:rPr>
        <w:t xml:space="preserve">nalisis </w:t>
      </w:r>
      <w:r>
        <w:rPr>
          <w:rFonts w:ascii="Times New Roman" w:hAnsi="Times New Roman"/>
          <w:b/>
          <w:sz w:val="24"/>
          <w:szCs w:val="24"/>
        </w:rPr>
        <w:t>D</w:t>
      </w:r>
      <w:r w:rsidRPr="00F36400">
        <w:rPr>
          <w:rFonts w:ascii="Times New Roman" w:hAnsi="Times New Roman"/>
          <w:b/>
          <w:sz w:val="24"/>
          <w:szCs w:val="24"/>
        </w:rPr>
        <w:t xml:space="preserve">ata </w:t>
      </w:r>
      <w:r>
        <w:rPr>
          <w:rFonts w:ascii="Times New Roman" w:hAnsi="Times New Roman"/>
          <w:b/>
          <w:sz w:val="24"/>
          <w:szCs w:val="24"/>
        </w:rPr>
        <w:t>M</w:t>
      </w:r>
      <w:r w:rsidRPr="00F36400">
        <w:rPr>
          <w:rFonts w:ascii="Times New Roman" w:hAnsi="Times New Roman"/>
          <w:b/>
          <w:sz w:val="24"/>
          <w:szCs w:val="24"/>
        </w:rPr>
        <w:t xml:space="preserve">odel </w:t>
      </w:r>
      <w:r>
        <w:rPr>
          <w:rFonts w:ascii="Times New Roman" w:hAnsi="Times New Roman"/>
          <w:b/>
          <w:sz w:val="24"/>
          <w:szCs w:val="24"/>
        </w:rPr>
        <w:t>I</w:t>
      </w:r>
      <w:r w:rsidRPr="00F36400">
        <w:rPr>
          <w:rFonts w:ascii="Times New Roman" w:hAnsi="Times New Roman"/>
          <w:b/>
          <w:sz w:val="24"/>
          <w:szCs w:val="24"/>
        </w:rPr>
        <w:t>nteraktif Miles dan Hubberman</w:t>
      </w:r>
      <w:r>
        <w:rPr>
          <w:rStyle w:val="FootnoteReference"/>
          <w:rFonts w:ascii="Times New Roman" w:hAnsi="Times New Roman"/>
          <w:b/>
          <w:sz w:val="24"/>
          <w:szCs w:val="24"/>
        </w:rPr>
        <w:footnoteReference w:id="13"/>
      </w:r>
    </w:p>
    <w:p w:rsidR="00C6669B" w:rsidRPr="004D370A" w:rsidRDefault="00C6669B" w:rsidP="00C6669B">
      <w:pPr>
        <w:spacing w:line="480" w:lineRule="auto"/>
        <w:ind w:firstLine="540"/>
        <w:jc w:val="both"/>
        <w:rPr>
          <w:rFonts w:asciiTheme="majorBidi" w:hAnsiTheme="majorBidi" w:cstheme="majorBidi"/>
          <w:sz w:val="24"/>
          <w:szCs w:val="24"/>
          <w:lang w:val="sv-SE"/>
        </w:rPr>
      </w:pPr>
      <w:r w:rsidRPr="004D370A">
        <w:rPr>
          <w:rFonts w:asciiTheme="majorBidi" w:hAnsiTheme="majorBidi" w:cstheme="majorBidi"/>
          <w:sz w:val="24"/>
          <w:szCs w:val="24"/>
          <w:lang w:val="sv-SE"/>
        </w:rPr>
        <w:t>Secara detail, analisis data yang akan peneliti lakukan adalah sebagai berikut:</w:t>
      </w:r>
    </w:p>
    <w:p w:rsidR="00C6669B" w:rsidRDefault="00C6669B" w:rsidP="00C6669B">
      <w:pPr>
        <w:pStyle w:val="ListParagraph"/>
        <w:numPr>
          <w:ilvl w:val="6"/>
          <w:numId w:val="45"/>
        </w:numPr>
        <w:spacing w:line="480" w:lineRule="auto"/>
        <w:ind w:left="284" w:hanging="284"/>
        <w:jc w:val="both"/>
        <w:rPr>
          <w:rFonts w:asciiTheme="majorBidi" w:hAnsiTheme="majorBidi" w:cstheme="majorBidi"/>
          <w:sz w:val="24"/>
          <w:szCs w:val="24"/>
          <w:lang w:val="sv-SE"/>
        </w:rPr>
      </w:pPr>
      <w:r>
        <w:rPr>
          <w:rFonts w:asciiTheme="majorBidi" w:hAnsiTheme="majorBidi" w:cstheme="majorBidi"/>
          <w:sz w:val="24"/>
          <w:szCs w:val="24"/>
          <w:lang w:val="sv-SE"/>
        </w:rPr>
        <w:t>Pengumpulan Data</w:t>
      </w:r>
    </w:p>
    <w:p w:rsidR="00C6669B" w:rsidRDefault="00C6669B" w:rsidP="00C6669B">
      <w:pPr>
        <w:pStyle w:val="ListParagraph"/>
        <w:spacing w:line="480" w:lineRule="auto"/>
        <w:ind w:left="284" w:firstLine="567"/>
        <w:jc w:val="both"/>
        <w:rPr>
          <w:rFonts w:asciiTheme="majorBidi" w:hAnsiTheme="majorBidi" w:cstheme="majorBidi"/>
          <w:sz w:val="24"/>
          <w:szCs w:val="24"/>
          <w:lang w:val="sv-SE"/>
        </w:rPr>
      </w:pPr>
      <w:r>
        <w:rPr>
          <w:rFonts w:asciiTheme="majorBidi" w:hAnsiTheme="majorBidi" w:cstheme="majorBidi"/>
          <w:sz w:val="24"/>
          <w:szCs w:val="24"/>
          <w:lang w:val="sv-SE"/>
        </w:rPr>
        <w:t>Peneliti akan menyiapkan data yang sudah terkumpul dari hasil wawancara, observasi, dan dokumentasi.</w:t>
      </w:r>
    </w:p>
    <w:p w:rsidR="00C6669B" w:rsidRDefault="00C6669B" w:rsidP="00C6669B">
      <w:pPr>
        <w:pStyle w:val="ListParagraph"/>
        <w:numPr>
          <w:ilvl w:val="6"/>
          <w:numId w:val="45"/>
        </w:numPr>
        <w:spacing w:line="480" w:lineRule="auto"/>
        <w:ind w:left="284" w:hanging="284"/>
        <w:jc w:val="both"/>
        <w:rPr>
          <w:rFonts w:asciiTheme="majorBidi" w:hAnsiTheme="majorBidi" w:cstheme="majorBidi"/>
          <w:sz w:val="24"/>
          <w:szCs w:val="24"/>
          <w:lang w:val="sv-SE"/>
        </w:rPr>
      </w:pPr>
      <w:r>
        <w:rPr>
          <w:rFonts w:asciiTheme="majorBidi" w:hAnsiTheme="majorBidi" w:cstheme="majorBidi"/>
          <w:sz w:val="24"/>
          <w:szCs w:val="24"/>
          <w:lang w:val="sv-SE"/>
        </w:rPr>
        <w:t>Reduksi Data</w:t>
      </w:r>
    </w:p>
    <w:p w:rsidR="00C6669B" w:rsidRDefault="00C6669B" w:rsidP="00C6669B">
      <w:pPr>
        <w:pStyle w:val="ListParagraph"/>
        <w:spacing w:line="480" w:lineRule="auto"/>
        <w:ind w:left="284" w:firstLine="589"/>
        <w:jc w:val="both"/>
        <w:rPr>
          <w:rFonts w:asciiTheme="majorBidi" w:hAnsiTheme="majorBidi" w:cstheme="majorBidi"/>
          <w:sz w:val="24"/>
          <w:szCs w:val="24"/>
          <w:lang w:val="sv-SE"/>
        </w:rPr>
      </w:pPr>
      <w:r>
        <w:rPr>
          <w:rFonts w:asciiTheme="majorBidi" w:hAnsiTheme="majorBidi" w:cstheme="majorBidi"/>
          <w:sz w:val="24"/>
          <w:szCs w:val="24"/>
          <w:lang w:val="sv-SE"/>
        </w:rPr>
        <w:t>M</w:t>
      </w:r>
      <w:r w:rsidRPr="004D370A">
        <w:rPr>
          <w:rFonts w:asciiTheme="majorBidi" w:hAnsiTheme="majorBidi" w:cstheme="majorBidi"/>
          <w:sz w:val="24"/>
          <w:szCs w:val="24"/>
          <w:lang w:val="sv-SE"/>
        </w:rPr>
        <w:t>ereduksi d</w:t>
      </w:r>
      <w:r>
        <w:rPr>
          <w:rFonts w:asciiTheme="majorBidi" w:hAnsiTheme="majorBidi" w:cstheme="majorBidi"/>
          <w:sz w:val="24"/>
          <w:szCs w:val="24"/>
          <w:lang w:val="sv-SE"/>
        </w:rPr>
        <w:t xml:space="preserve">ata atau </w:t>
      </w:r>
      <w:r w:rsidRPr="004D370A">
        <w:rPr>
          <w:rFonts w:asciiTheme="majorBidi" w:hAnsiTheme="majorBidi" w:cstheme="majorBidi"/>
          <w:sz w:val="24"/>
          <w:szCs w:val="24"/>
          <w:lang w:val="sv-SE"/>
        </w:rPr>
        <w:t>menyederhanakan data</w:t>
      </w:r>
      <w:r>
        <w:rPr>
          <w:rFonts w:asciiTheme="majorBidi" w:hAnsiTheme="majorBidi" w:cstheme="majorBidi"/>
          <w:sz w:val="24"/>
          <w:szCs w:val="24"/>
          <w:lang w:val="sv-SE"/>
        </w:rPr>
        <w:t xml:space="preserve"> akan peneliti lakukan dengan cara</w:t>
      </w:r>
      <w:r w:rsidRPr="004D370A">
        <w:rPr>
          <w:rFonts w:asciiTheme="majorBidi" w:hAnsiTheme="majorBidi" w:cstheme="majorBidi"/>
          <w:sz w:val="24"/>
          <w:szCs w:val="24"/>
          <w:lang w:val="sv-SE"/>
        </w:rPr>
        <w:t xml:space="preserve"> memilih dan memilah data kembali mana yang sesuai dengan fokus penelitian dan mana yan</w:t>
      </w:r>
      <w:r>
        <w:rPr>
          <w:rFonts w:asciiTheme="majorBidi" w:hAnsiTheme="majorBidi" w:cstheme="majorBidi"/>
          <w:sz w:val="24"/>
          <w:szCs w:val="24"/>
          <w:lang w:val="sv-SE"/>
        </w:rPr>
        <w:t>g tidak, d</w:t>
      </w:r>
      <w:r w:rsidRPr="004D370A">
        <w:rPr>
          <w:rFonts w:asciiTheme="majorBidi" w:hAnsiTheme="majorBidi" w:cstheme="majorBidi"/>
          <w:sz w:val="24"/>
          <w:szCs w:val="24"/>
          <w:lang w:val="sv-SE"/>
        </w:rPr>
        <w:t xml:space="preserve">ata-data yang awalnya berupa catatan hasil wawancara akan peneliti sederhanakan dalam bentuk poin-poin yang </w:t>
      </w:r>
      <w:r w:rsidRPr="004D370A">
        <w:rPr>
          <w:rFonts w:asciiTheme="majorBidi" w:hAnsiTheme="majorBidi" w:cstheme="majorBidi"/>
          <w:sz w:val="24"/>
          <w:szCs w:val="24"/>
          <w:lang w:val="sv-SE"/>
        </w:rPr>
        <w:lastRenderedPageBreak/>
        <w:t>mudah dipahami</w:t>
      </w:r>
      <w:r>
        <w:rPr>
          <w:rFonts w:asciiTheme="majorBidi" w:hAnsiTheme="majorBidi" w:cstheme="majorBidi"/>
          <w:sz w:val="24"/>
          <w:szCs w:val="24"/>
          <w:lang w:val="sv-SE"/>
        </w:rPr>
        <w:t xml:space="preserve">. Dalam kegiatan reduksi data ini, peneliti juga akan melakukan pengkodean data </w:t>
      </w:r>
      <w:r>
        <w:rPr>
          <w:rFonts w:asciiTheme="majorBidi" w:hAnsiTheme="majorBidi" w:cstheme="majorBidi"/>
          <w:i/>
          <w:iCs/>
          <w:sz w:val="24"/>
          <w:szCs w:val="24"/>
          <w:lang w:val="sv-SE"/>
        </w:rPr>
        <w:t xml:space="preserve">(data codding), </w:t>
      </w:r>
      <w:r>
        <w:rPr>
          <w:rFonts w:asciiTheme="majorBidi" w:hAnsiTheme="majorBidi" w:cstheme="majorBidi"/>
          <w:sz w:val="24"/>
          <w:szCs w:val="24"/>
          <w:lang w:val="sv-SE"/>
        </w:rPr>
        <w:t>sebagai berikut:</w:t>
      </w:r>
    </w:p>
    <w:p w:rsidR="00C6669B" w:rsidRPr="007A6D1A" w:rsidRDefault="00C6669B" w:rsidP="00C6669B">
      <w:pPr>
        <w:pStyle w:val="ListParagraph"/>
        <w:spacing w:line="240" w:lineRule="auto"/>
        <w:ind w:left="567"/>
        <w:jc w:val="center"/>
        <w:rPr>
          <w:rFonts w:asciiTheme="majorBidi" w:hAnsiTheme="majorBidi" w:cstheme="majorBidi"/>
          <w:b/>
          <w:bCs/>
          <w:sz w:val="24"/>
          <w:szCs w:val="24"/>
          <w:lang w:val="sv-SE"/>
        </w:rPr>
      </w:pPr>
      <w:r w:rsidRPr="007A6D1A">
        <w:rPr>
          <w:rFonts w:asciiTheme="majorBidi" w:hAnsiTheme="majorBidi" w:cstheme="majorBidi"/>
          <w:b/>
          <w:bCs/>
          <w:sz w:val="24"/>
          <w:szCs w:val="24"/>
          <w:lang w:val="sv-SE"/>
        </w:rPr>
        <w:t xml:space="preserve">Tabel </w:t>
      </w:r>
      <w:r>
        <w:rPr>
          <w:rFonts w:asciiTheme="majorBidi" w:hAnsiTheme="majorBidi" w:cstheme="majorBidi"/>
          <w:b/>
          <w:bCs/>
          <w:sz w:val="24"/>
          <w:szCs w:val="24"/>
          <w:lang w:val="sv-SE"/>
        </w:rPr>
        <w:t>3</w:t>
      </w:r>
      <w:r w:rsidRPr="007A6D1A">
        <w:rPr>
          <w:rFonts w:asciiTheme="majorBidi" w:hAnsiTheme="majorBidi" w:cstheme="majorBidi"/>
          <w:b/>
          <w:bCs/>
          <w:sz w:val="24"/>
          <w:szCs w:val="24"/>
          <w:lang w:val="sv-SE"/>
        </w:rPr>
        <w:t>.</w:t>
      </w:r>
      <w:r>
        <w:rPr>
          <w:rFonts w:asciiTheme="majorBidi" w:hAnsiTheme="majorBidi" w:cstheme="majorBidi"/>
          <w:b/>
          <w:bCs/>
          <w:sz w:val="24"/>
          <w:szCs w:val="24"/>
          <w:lang w:val="sv-SE"/>
        </w:rPr>
        <w:t>1</w:t>
      </w:r>
    </w:p>
    <w:p w:rsidR="00C6669B" w:rsidRDefault="00C6669B" w:rsidP="00C6669B">
      <w:pPr>
        <w:pStyle w:val="ListParagraph"/>
        <w:spacing w:line="240" w:lineRule="auto"/>
        <w:ind w:left="567"/>
        <w:jc w:val="center"/>
        <w:rPr>
          <w:rFonts w:asciiTheme="majorBidi" w:hAnsiTheme="majorBidi" w:cstheme="majorBidi"/>
          <w:b/>
          <w:bCs/>
          <w:sz w:val="24"/>
          <w:szCs w:val="24"/>
          <w:lang w:val="sv-SE"/>
        </w:rPr>
      </w:pPr>
      <w:r w:rsidRPr="007A6D1A">
        <w:rPr>
          <w:rFonts w:asciiTheme="majorBidi" w:hAnsiTheme="majorBidi" w:cstheme="majorBidi"/>
          <w:b/>
          <w:bCs/>
          <w:sz w:val="24"/>
          <w:szCs w:val="24"/>
          <w:lang w:val="sv-SE"/>
        </w:rPr>
        <w:t>Pengkodingan Data</w:t>
      </w:r>
    </w:p>
    <w:p w:rsidR="00C6669B" w:rsidRDefault="00C6669B" w:rsidP="00C6669B">
      <w:pPr>
        <w:pStyle w:val="ListParagraph"/>
        <w:spacing w:line="240" w:lineRule="auto"/>
        <w:ind w:left="567"/>
        <w:jc w:val="center"/>
        <w:rPr>
          <w:rFonts w:asciiTheme="majorBidi" w:hAnsiTheme="majorBidi" w:cstheme="majorBidi"/>
          <w:b/>
          <w:bCs/>
          <w:sz w:val="24"/>
          <w:szCs w:val="24"/>
          <w:lang w:val="sv-SE"/>
        </w:rPr>
      </w:pPr>
    </w:p>
    <w:tbl>
      <w:tblPr>
        <w:tblStyle w:val="MediumShading1-Accent3"/>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528"/>
        <w:gridCol w:w="1417"/>
      </w:tblGrid>
      <w:tr w:rsidR="00C6669B" w:rsidRPr="000C04B5" w:rsidTr="006B376F">
        <w:trPr>
          <w:cnfStyle w:val="100000000000"/>
        </w:trPr>
        <w:tc>
          <w:tcPr>
            <w:cnfStyle w:val="001000000000"/>
            <w:tcW w:w="709" w:type="dxa"/>
            <w:tcBorders>
              <w:top w:val="none" w:sz="0" w:space="0" w:color="auto"/>
              <w:left w:val="none" w:sz="0" w:space="0" w:color="auto"/>
              <w:bottom w:val="none" w:sz="0" w:space="0" w:color="auto"/>
              <w:right w:val="none" w:sz="0" w:space="0" w:color="auto"/>
            </w:tcBorders>
          </w:tcPr>
          <w:p w:rsidR="00C6669B" w:rsidRPr="000C04B5" w:rsidRDefault="00C6669B" w:rsidP="006B376F">
            <w:pPr>
              <w:pStyle w:val="ListParagraph"/>
              <w:spacing w:line="276" w:lineRule="auto"/>
              <w:jc w:val="center"/>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val="sv-SE"/>
              </w:rPr>
              <w:t>NO</w:t>
            </w:r>
          </w:p>
        </w:tc>
        <w:tc>
          <w:tcPr>
            <w:tcW w:w="5528" w:type="dxa"/>
            <w:tcBorders>
              <w:top w:val="none" w:sz="0" w:space="0" w:color="auto"/>
              <w:left w:val="none" w:sz="0" w:space="0" w:color="auto"/>
              <w:bottom w:val="none" w:sz="0" w:space="0" w:color="auto"/>
              <w:right w:val="none" w:sz="0" w:space="0" w:color="auto"/>
            </w:tcBorders>
          </w:tcPr>
          <w:p w:rsidR="00C6669B" w:rsidRPr="000C04B5" w:rsidRDefault="00C6669B" w:rsidP="006B376F">
            <w:pPr>
              <w:pStyle w:val="ListParagraph"/>
              <w:spacing w:line="276" w:lineRule="auto"/>
              <w:jc w:val="center"/>
              <w:cnfStyle w:val="100000000000"/>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val="sv-SE"/>
              </w:rPr>
              <w:t>Aspek Pengkodean</w:t>
            </w:r>
          </w:p>
        </w:tc>
        <w:tc>
          <w:tcPr>
            <w:tcW w:w="1417" w:type="dxa"/>
            <w:tcBorders>
              <w:top w:val="none" w:sz="0" w:space="0" w:color="auto"/>
              <w:left w:val="none" w:sz="0" w:space="0" w:color="auto"/>
              <w:bottom w:val="none" w:sz="0" w:space="0" w:color="auto"/>
              <w:right w:val="none" w:sz="0" w:space="0" w:color="auto"/>
            </w:tcBorders>
          </w:tcPr>
          <w:p w:rsidR="00C6669B" w:rsidRPr="000C04B5" w:rsidRDefault="00C6669B" w:rsidP="006B376F">
            <w:pPr>
              <w:pStyle w:val="ListParagraph"/>
              <w:spacing w:line="276" w:lineRule="auto"/>
              <w:jc w:val="center"/>
              <w:cnfStyle w:val="100000000000"/>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val="sv-SE"/>
              </w:rPr>
              <w:t>Kode</w:t>
            </w:r>
          </w:p>
        </w:tc>
      </w:tr>
      <w:tr w:rsidR="00C6669B" w:rsidRPr="000C04B5" w:rsidTr="006B376F">
        <w:trPr>
          <w:cnfStyle w:val="000000100000"/>
        </w:trPr>
        <w:tc>
          <w:tcPr>
            <w:cnfStyle w:val="001000000000"/>
            <w:tcW w:w="709" w:type="dxa"/>
            <w:tcBorders>
              <w:right w:val="none" w:sz="0" w:space="0" w:color="auto"/>
            </w:tcBorders>
          </w:tcPr>
          <w:p w:rsidR="00C6669B" w:rsidRPr="000C04B5" w:rsidRDefault="00C6669B" w:rsidP="006B376F">
            <w:pPr>
              <w:pStyle w:val="ListParagraph"/>
              <w:spacing w:line="276" w:lineRule="auto"/>
              <w:jc w:val="center"/>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val="sv-SE"/>
              </w:rPr>
              <w:t>1.</w:t>
            </w:r>
          </w:p>
        </w:tc>
        <w:tc>
          <w:tcPr>
            <w:tcW w:w="5528" w:type="dxa"/>
            <w:tcBorders>
              <w:left w:val="none" w:sz="0" w:space="0" w:color="auto"/>
              <w:right w:val="none" w:sz="0" w:space="0" w:color="auto"/>
            </w:tcBorders>
          </w:tcPr>
          <w:p w:rsidR="00C6669B" w:rsidRPr="000C04B5" w:rsidRDefault="00C6669B" w:rsidP="006B376F">
            <w:pPr>
              <w:pStyle w:val="ListParagraph"/>
              <w:spacing w:line="276" w:lineRule="auto"/>
              <w:cnfStyle w:val="000000100000"/>
              <w:rPr>
                <w:rFonts w:asciiTheme="majorBidi" w:hAnsiTheme="majorBidi" w:cstheme="majorBidi"/>
                <w:b/>
                <w:bCs/>
                <w:color w:val="000000" w:themeColor="text1"/>
                <w:sz w:val="24"/>
                <w:szCs w:val="24"/>
                <w:lang w:val="sv-SE"/>
              </w:rPr>
            </w:pPr>
            <w:r w:rsidRPr="000C04B5">
              <w:rPr>
                <w:rFonts w:asciiTheme="majorBidi" w:hAnsiTheme="majorBidi" w:cstheme="majorBidi"/>
                <w:b/>
                <w:bCs/>
                <w:color w:val="000000" w:themeColor="text1"/>
                <w:sz w:val="24"/>
                <w:szCs w:val="24"/>
                <w:lang w:val="sv-SE"/>
              </w:rPr>
              <w:t>Teknik Pengumpulan Data</w:t>
            </w:r>
          </w:p>
        </w:tc>
        <w:tc>
          <w:tcPr>
            <w:tcW w:w="1417" w:type="dxa"/>
            <w:tcBorders>
              <w:left w:val="none" w:sz="0" w:space="0" w:color="auto"/>
            </w:tcBorders>
          </w:tcPr>
          <w:p w:rsidR="00C6669B" w:rsidRPr="000C04B5" w:rsidRDefault="00C6669B" w:rsidP="006B376F">
            <w:pPr>
              <w:pStyle w:val="ListParagraph"/>
              <w:spacing w:line="276" w:lineRule="auto"/>
              <w:jc w:val="center"/>
              <w:cnfStyle w:val="000000100000"/>
              <w:rPr>
                <w:rFonts w:asciiTheme="majorBidi" w:hAnsiTheme="majorBidi" w:cstheme="majorBidi"/>
                <w:color w:val="000000" w:themeColor="text1"/>
                <w:sz w:val="24"/>
                <w:szCs w:val="24"/>
                <w:lang w:val="sv-SE"/>
              </w:rPr>
            </w:pPr>
          </w:p>
        </w:tc>
      </w:tr>
      <w:tr w:rsidR="00C6669B" w:rsidRPr="000C04B5" w:rsidTr="006B376F">
        <w:trPr>
          <w:cnfStyle w:val="000000010000"/>
        </w:trPr>
        <w:tc>
          <w:tcPr>
            <w:cnfStyle w:val="001000000000"/>
            <w:tcW w:w="709" w:type="dxa"/>
            <w:tcBorders>
              <w:right w:val="none" w:sz="0" w:space="0" w:color="auto"/>
            </w:tcBorders>
            <w:shd w:val="clear" w:color="auto" w:fill="C2D69B" w:themeFill="accent3" w:themeFillTint="99"/>
          </w:tcPr>
          <w:p w:rsidR="00C6669B" w:rsidRPr="000C04B5" w:rsidRDefault="00C6669B" w:rsidP="006B376F">
            <w:pPr>
              <w:spacing w:line="276" w:lineRule="auto"/>
              <w:ind w:left="1080"/>
              <w:jc w:val="center"/>
              <w:rPr>
                <w:rFonts w:asciiTheme="majorBidi" w:hAnsiTheme="majorBidi" w:cstheme="majorBidi"/>
                <w:color w:val="000000" w:themeColor="text1"/>
                <w:sz w:val="24"/>
                <w:szCs w:val="24"/>
                <w:lang w:val="sv-SE"/>
              </w:rPr>
            </w:pPr>
          </w:p>
        </w:tc>
        <w:tc>
          <w:tcPr>
            <w:tcW w:w="5528" w:type="dxa"/>
            <w:tcBorders>
              <w:left w:val="none" w:sz="0" w:space="0" w:color="auto"/>
              <w:right w:val="none" w:sz="0" w:space="0" w:color="auto"/>
            </w:tcBorders>
            <w:shd w:val="clear" w:color="auto" w:fill="C2D69B" w:themeFill="accent3" w:themeFillTint="99"/>
          </w:tcPr>
          <w:p w:rsidR="00C6669B" w:rsidRPr="000C04B5" w:rsidRDefault="00C6669B" w:rsidP="00C6669B">
            <w:pPr>
              <w:pStyle w:val="ListParagraph"/>
              <w:numPr>
                <w:ilvl w:val="0"/>
                <w:numId w:val="40"/>
              </w:numPr>
              <w:spacing w:line="276" w:lineRule="auto"/>
              <w:ind w:left="450"/>
              <w:cnfStyle w:val="000000010000"/>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val="sv-SE"/>
              </w:rPr>
              <w:t>Wawancara</w:t>
            </w:r>
          </w:p>
        </w:tc>
        <w:tc>
          <w:tcPr>
            <w:tcW w:w="1417" w:type="dxa"/>
            <w:tcBorders>
              <w:left w:val="none" w:sz="0" w:space="0" w:color="auto"/>
            </w:tcBorders>
            <w:shd w:val="clear" w:color="auto" w:fill="C2D69B" w:themeFill="accent3" w:themeFillTint="99"/>
          </w:tcPr>
          <w:p w:rsidR="00C6669B" w:rsidRPr="000C04B5" w:rsidRDefault="00C6669B" w:rsidP="006B376F">
            <w:pPr>
              <w:pStyle w:val="ListParagraph"/>
              <w:spacing w:line="276" w:lineRule="auto"/>
              <w:jc w:val="center"/>
              <w:cnfStyle w:val="000000010000"/>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val="sv-SE"/>
              </w:rPr>
              <w:t>Ww</w:t>
            </w:r>
          </w:p>
        </w:tc>
      </w:tr>
      <w:tr w:rsidR="00C6669B" w:rsidRPr="000C04B5" w:rsidTr="006B376F">
        <w:trPr>
          <w:cnfStyle w:val="000000100000"/>
        </w:trPr>
        <w:tc>
          <w:tcPr>
            <w:cnfStyle w:val="001000000000"/>
            <w:tcW w:w="709" w:type="dxa"/>
            <w:tcBorders>
              <w:right w:val="none" w:sz="0" w:space="0" w:color="auto"/>
            </w:tcBorders>
          </w:tcPr>
          <w:p w:rsidR="00C6669B" w:rsidRPr="000C04B5" w:rsidRDefault="00C6669B" w:rsidP="006B376F">
            <w:pPr>
              <w:spacing w:line="276" w:lineRule="auto"/>
              <w:ind w:left="1080"/>
              <w:jc w:val="center"/>
              <w:rPr>
                <w:rFonts w:asciiTheme="majorBidi" w:hAnsiTheme="majorBidi" w:cstheme="majorBidi"/>
                <w:color w:val="000000" w:themeColor="text1"/>
                <w:sz w:val="24"/>
                <w:szCs w:val="24"/>
                <w:lang w:val="sv-SE"/>
              </w:rPr>
            </w:pPr>
          </w:p>
        </w:tc>
        <w:tc>
          <w:tcPr>
            <w:tcW w:w="5528" w:type="dxa"/>
            <w:tcBorders>
              <w:left w:val="none" w:sz="0" w:space="0" w:color="auto"/>
              <w:right w:val="none" w:sz="0" w:space="0" w:color="auto"/>
            </w:tcBorders>
          </w:tcPr>
          <w:p w:rsidR="00C6669B" w:rsidRPr="000C04B5" w:rsidRDefault="00C6669B" w:rsidP="00C6669B">
            <w:pPr>
              <w:pStyle w:val="ListParagraph"/>
              <w:numPr>
                <w:ilvl w:val="0"/>
                <w:numId w:val="40"/>
              </w:numPr>
              <w:spacing w:line="276" w:lineRule="auto"/>
              <w:ind w:left="450"/>
              <w:cnfStyle w:val="000000100000"/>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val="sv-SE"/>
              </w:rPr>
              <w:t>Observasi</w:t>
            </w:r>
          </w:p>
        </w:tc>
        <w:tc>
          <w:tcPr>
            <w:tcW w:w="1417" w:type="dxa"/>
            <w:tcBorders>
              <w:left w:val="none" w:sz="0" w:space="0" w:color="auto"/>
            </w:tcBorders>
          </w:tcPr>
          <w:p w:rsidR="00C6669B" w:rsidRPr="000C04B5" w:rsidRDefault="00C6669B" w:rsidP="006B376F">
            <w:pPr>
              <w:pStyle w:val="ListParagraph"/>
              <w:spacing w:line="276" w:lineRule="auto"/>
              <w:jc w:val="center"/>
              <w:cnfStyle w:val="000000100000"/>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val="sv-SE"/>
              </w:rPr>
              <w:t>Obs</w:t>
            </w:r>
          </w:p>
        </w:tc>
      </w:tr>
      <w:tr w:rsidR="00C6669B" w:rsidRPr="000C04B5" w:rsidTr="006B376F">
        <w:trPr>
          <w:cnfStyle w:val="000000010000"/>
        </w:trPr>
        <w:tc>
          <w:tcPr>
            <w:cnfStyle w:val="001000000000"/>
            <w:tcW w:w="709" w:type="dxa"/>
            <w:tcBorders>
              <w:right w:val="none" w:sz="0" w:space="0" w:color="auto"/>
            </w:tcBorders>
            <w:shd w:val="clear" w:color="auto" w:fill="C2D69B" w:themeFill="accent3" w:themeFillTint="99"/>
          </w:tcPr>
          <w:p w:rsidR="00C6669B" w:rsidRPr="000C04B5" w:rsidRDefault="00C6669B" w:rsidP="006B376F">
            <w:pPr>
              <w:spacing w:line="276" w:lineRule="auto"/>
              <w:ind w:left="1080"/>
              <w:jc w:val="center"/>
              <w:rPr>
                <w:rFonts w:asciiTheme="majorBidi" w:hAnsiTheme="majorBidi" w:cstheme="majorBidi"/>
                <w:color w:val="000000" w:themeColor="text1"/>
                <w:sz w:val="24"/>
                <w:szCs w:val="24"/>
                <w:lang w:val="sv-SE"/>
              </w:rPr>
            </w:pPr>
          </w:p>
        </w:tc>
        <w:tc>
          <w:tcPr>
            <w:tcW w:w="5528" w:type="dxa"/>
            <w:tcBorders>
              <w:left w:val="none" w:sz="0" w:space="0" w:color="auto"/>
              <w:right w:val="none" w:sz="0" w:space="0" w:color="auto"/>
            </w:tcBorders>
            <w:shd w:val="clear" w:color="auto" w:fill="C2D69B" w:themeFill="accent3" w:themeFillTint="99"/>
          </w:tcPr>
          <w:p w:rsidR="00C6669B" w:rsidRPr="000C04B5" w:rsidRDefault="00C6669B" w:rsidP="00C6669B">
            <w:pPr>
              <w:pStyle w:val="ListParagraph"/>
              <w:numPr>
                <w:ilvl w:val="0"/>
                <w:numId w:val="40"/>
              </w:numPr>
              <w:spacing w:line="276" w:lineRule="auto"/>
              <w:ind w:left="450"/>
              <w:cnfStyle w:val="000000010000"/>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val="sv-SE"/>
              </w:rPr>
              <w:t>Dokumentasi</w:t>
            </w:r>
          </w:p>
        </w:tc>
        <w:tc>
          <w:tcPr>
            <w:tcW w:w="1417" w:type="dxa"/>
            <w:tcBorders>
              <w:left w:val="none" w:sz="0" w:space="0" w:color="auto"/>
            </w:tcBorders>
            <w:shd w:val="clear" w:color="auto" w:fill="C2D69B" w:themeFill="accent3" w:themeFillTint="99"/>
          </w:tcPr>
          <w:p w:rsidR="00C6669B" w:rsidRPr="000C04B5" w:rsidRDefault="00C6669B" w:rsidP="006B376F">
            <w:pPr>
              <w:pStyle w:val="ListParagraph"/>
              <w:spacing w:line="276" w:lineRule="auto"/>
              <w:jc w:val="center"/>
              <w:cnfStyle w:val="000000010000"/>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val="sv-SE"/>
              </w:rPr>
              <w:t>Dok</w:t>
            </w:r>
          </w:p>
        </w:tc>
      </w:tr>
      <w:tr w:rsidR="00C6669B" w:rsidRPr="000C04B5" w:rsidTr="006B376F">
        <w:trPr>
          <w:cnfStyle w:val="000000100000"/>
        </w:trPr>
        <w:tc>
          <w:tcPr>
            <w:cnfStyle w:val="001000000000"/>
            <w:tcW w:w="709" w:type="dxa"/>
            <w:tcBorders>
              <w:right w:val="none" w:sz="0" w:space="0" w:color="auto"/>
            </w:tcBorders>
          </w:tcPr>
          <w:p w:rsidR="00C6669B" w:rsidRPr="000C04B5" w:rsidRDefault="00C6669B" w:rsidP="006B376F">
            <w:pPr>
              <w:pStyle w:val="ListParagraph"/>
              <w:spacing w:line="276" w:lineRule="auto"/>
              <w:jc w:val="center"/>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val="sv-SE"/>
              </w:rPr>
              <w:t>2.</w:t>
            </w:r>
          </w:p>
        </w:tc>
        <w:tc>
          <w:tcPr>
            <w:tcW w:w="5528" w:type="dxa"/>
            <w:tcBorders>
              <w:left w:val="none" w:sz="0" w:space="0" w:color="auto"/>
              <w:right w:val="none" w:sz="0" w:space="0" w:color="auto"/>
            </w:tcBorders>
          </w:tcPr>
          <w:p w:rsidR="00C6669B" w:rsidRPr="000C04B5" w:rsidRDefault="00C6669B" w:rsidP="006B376F">
            <w:pPr>
              <w:pStyle w:val="ListParagraph"/>
              <w:spacing w:line="276" w:lineRule="auto"/>
              <w:cnfStyle w:val="000000100000"/>
              <w:rPr>
                <w:rFonts w:asciiTheme="majorBidi" w:hAnsiTheme="majorBidi" w:cstheme="majorBidi"/>
                <w:b/>
                <w:bCs/>
                <w:color w:val="000000" w:themeColor="text1"/>
                <w:sz w:val="24"/>
                <w:szCs w:val="24"/>
                <w:lang w:val="sv-SE"/>
              </w:rPr>
            </w:pPr>
            <w:r w:rsidRPr="000C04B5">
              <w:rPr>
                <w:rFonts w:asciiTheme="majorBidi" w:hAnsiTheme="majorBidi" w:cstheme="majorBidi"/>
                <w:b/>
                <w:bCs/>
                <w:color w:val="000000" w:themeColor="text1"/>
                <w:sz w:val="24"/>
                <w:szCs w:val="24"/>
                <w:lang w:val="sv-SE"/>
              </w:rPr>
              <w:t xml:space="preserve">Sumber Data (Informan) </w:t>
            </w:r>
          </w:p>
        </w:tc>
        <w:tc>
          <w:tcPr>
            <w:tcW w:w="1417" w:type="dxa"/>
            <w:tcBorders>
              <w:left w:val="none" w:sz="0" w:space="0" w:color="auto"/>
            </w:tcBorders>
          </w:tcPr>
          <w:p w:rsidR="00C6669B" w:rsidRPr="000C04B5" w:rsidRDefault="00C6669B" w:rsidP="006B376F">
            <w:pPr>
              <w:pStyle w:val="ListParagraph"/>
              <w:spacing w:line="276" w:lineRule="auto"/>
              <w:jc w:val="center"/>
              <w:cnfStyle w:val="000000100000"/>
              <w:rPr>
                <w:rFonts w:asciiTheme="majorBidi" w:hAnsiTheme="majorBidi" w:cstheme="majorBidi"/>
                <w:color w:val="000000" w:themeColor="text1"/>
                <w:sz w:val="24"/>
                <w:szCs w:val="24"/>
                <w:lang w:val="sv-SE"/>
              </w:rPr>
            </w:pPr>
          </w:p>
        </w:tc>
      </w:tr>
      <w:tr w:rsidR="00C6669B" w:rsidRPr="000C04B5" w:rsidTr="006B376F">
        <w:trPr>
          <w:cnfStyle w:val="000000010000"/>
        </w:trPr>
        <w:tc>
          <w:tcPr>
            <w:cnfStyle w:val="001000000000"/>
            <w:tcW w:w="709" w:type="dxa"/>
            <w:tcBorders>
              <w:right w:val="none" w:sz="0" w:space="0" w:color="auto"/>
            </w:tcBorders>
            <w:shd w:val="clear" w:color="auto" w:fill="C2D69B" w:themeFill="accent3" w:themeFillTint="99"/>
          </w:tcPr>
          <w:p w:rsidR="00C6669B" w:rsidRPr="000C04B5" w:rsidRDefault="00C6669B" w:rsidP="006B376F">
            <w:pPr>
              <w:spacing w:line="276" w:lineRule="auto"/>
              <w:ind w:left="360"/>
              <w:jc w:val="center"/>
              <w:rPr>
                <w:rFonts w:asciiTheme="majorBidi" w:hAnsiTheme="majorBidi" w:cstheme="majorBidi"/>
                <w:color w:val="000000" w:themeColor="text1"/>
                <w:sz w:val="24"/>
                <w:szCs w:val="24"/>
                <w:lang w:val="sv-SE"/>
              </w:rPr>
            </w:pPr>
          </w:p>
        </w:tc>
        <w:tc>
          <w:tcPr>
            <w:tcW w:w="5528" w:type="dxa"/>
            <w:tcBorders>
              <w:left w:val="none" w:sz="0" w:space="0" w:color="auto"/>
              <w:right w:val="none" w:sz="0" w:space="0" w:color="auto"/>
            </w:tcBorders>
            <w:shd w:val="clear" w:color="auto" w:fill="C2D69B" w:themeFill="accent3" w:themeFillTint="99"/>
          </w:tcPr>
          <w:p w:rsidR="00C6669B" w:rsidRPr="000C04B5" w:rsidRDefault="00C6669B" w:rsidP="00C6669B">
            <w:pPr>
              <w:pStyle w:val="ListParagraph"/>
              <w:numPr>
                <w:ilvl w:val="0"/>
                <w:numId w:val="16"/>
              </w:numPr>
              <w:spacing w:line="276" w:lineRule="auto"/>
              <w:ind w:left="459"/>
              <w:cnfStyle w:val="000000010000"/>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val="sv-SE"/>
              </w:rPr>
              <w:t>Kepala Sekolah</w:t>
            </w:r>
          </w:p>
        </w:tc>
        <w:tc>
          <w:tcPr>
            <w:tcW w:w="1417" w:type="dxa"/>
            <w:tcBorders>
              <w:left w:val="none" w:sz="0" w:space="0" w:color="auto"/>
            </w:tcBorders>
            <w:shd w:val="clear" w:color="auto" w:fill="C2D69B" w:themeFill="accent3" w:themeFillTint="99"/>
          </w:tcPr>
          <w:p w:rsidR="00C6669B" w:rsidRPr="000C04B5" w:rsidRDefault="00C6669B" w:rsidP="006B376F">
            <w:pPr>
              <w:pStyle w:val="ListParagraph"/>
              <w:spacing w:line="276" w:lineRule="auto"/>
              <w:jc w:val="center"/>
              <w:cnfStyle w:val="000000010000"/>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val="sv-SE"/>
              </w:rPr>
              <w:t xml:space="preserve">KS </w:t>
            </w:r>
          </w:p>
        </w:tc>
      </w:tr>
      <w:tr w:rsidR="00C6669B" w:rsidRPr="000C04B5" w:rsidTr="006B376F">
        <w:trPr>
          <w:cnfStyle w:val="000000100000"/>
        </w:trPr>
        <w:tc>
          <w:tcPr>
            <w:cnfStyle w:val="001000000000"/>
            <w:tcW w:w="709" w:type="dxa"/>
            <w:tcBorders>
              <w:right w:val="none" w:sz="0" w:space="0" w:color="auto"/>
            </w:tcBorders>
          </w:tcPr>
          <w:p w:rsidR="00C6669B" w:rsidRPr="000C04B5" w:rsidRDefault="00C6669B" w:rsidP="006B376F">
            <w:pPr>
              <w:spacing w:line="276" w:lineRule="auto"/>
              <w:ind w:left="360"/>
              <w:jc w:val="center"/>
              <w:rPr>
                <w:rFonts w:asciiTheme="majorBidi" w:hAnsiTheme="majorBidi" w:cstheme="majorBidi"/>
                <w:color w:val="000000" w:themeColor="text1"/>
                <w:sz w:val="24"/>
                <w:szCs w:val="24"/>
                <w:lang w:val="sv-SE"/>
              </w:rPr>
            </w:pPr>
          </w:p>
        </w:tc>
        <w:tc>
          <w:tcPr>
            <w:tcW w:w="5528" w:type="dxa"/>
            <w:tcBorders>
              <w:left w:val="none" w:sz="0" w:space="0" w:color="auto"/>
              <w:right w:val="none" w:sz="0" w:space="0" w:color="auto"/>
            </w:tcBorders>
          </w:tcPr>
          <w:p w:rsidR="00C6669B" w:rsidRPr="000C04B5" w:rsidRDefault="00C6669B" w:rsidP="00C6669B">
            <w:pPr>
              <w:pStyle w:val="ListParagraph"/>
              <w:numPr>
                <w:ilvl w:val="0"/>
                <w:numId w:val="16"/>
              </w:numPr>
              <w:spacing w:line="276" w:lineRule="auto"/>
              <w:ind w:left="459"/>
              <w:cnfStyle w:val="000000100000"/>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val="sv-SE"/>
              </w:rPr>
              <w:t xml:space="preserve">Waka Kesiswaan </w:t>
            </w:r>
          </w:p>
        </w:tc>
        <w:tc>
          <w:tcPr>
            <w:tcW w:w="1417" w:type="dxa"/>
            <w:tcBorders>
              <w:left w:val="none" w:sz="0" w:space="0" w:color="auto"/>
            </w:tcBorders>
          </w:tcPr>
          <w:p w:rsidR="00C6669B" w:rsidRPr="000C04B5" w:rsidRDefault="00C6669B" w:rsidP="006B376F">
            <w:pPr>
              <w:pStyle w:val="ListParagraph"/>
              <w:spacing w:line="276" w:lineRule="auto"/>
              <w:jc w:val="center"/>
              <w:cnfStyle w:val="000000100000"/>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val="sv-SE"/>
              </w:rPr>
              <w:t xml:space="preserve">WKS </w:t>
            </w:r>
          </w:p>
        </w:tc>
      </w:tr>
      <w:tr w:rsidR="00C6669B" w:rsidRPr="000C04B5" w:rsidTr="006B376F">
        <w:trPr>
          <w:cnfStyle w:val="000000010000"/>
        </w:trPr>
        <w:tc>
          <w:tcPr>
            <w:cnfStyle w:val="001000000000"/>
            <w:tcW w:w="709" w:type="dxa"/>
            <w:tcBorders>
              <w:right w:val="none" w:sz="0" w:space="0" w:color="auto"/>
            </w:tcBorders>
            <w:shd w:val="clear" w:color="auto" w:fill="C2D69B" w:themeFill="accent3" w:themeFillTint="99"/>
          </w:tcPr>
          <w:p w:rsidR="00C6669B" w:rsidRPr="000C04B5" w:rsidRDefault="00C6669B" w:rsidP="006B376F">
            <w:pPr>
              <w:spacing w:line="276" w:lineRule="auto"/>
              <w:ind w:left="360"/>
              <w:jc w:val="center"/>
              <w:rPr>
                <w:rFonts w:asciiTheme="majorBidi" w:hAnsiTheme="majorBidi" w:cstheme="majorBidi"/>
                <w:color w:val="000000" w:themeColor="text1"/>
                <w:sz w:val="24"/>
                <w:szCs w:val="24"/>
                <w:lang w:val="sv-SE"/>
              </w:rPr>
            </w:pPr>
          </w:p>
        </w:tc>
        <w:tc>
          <w:tcPr>
            <w:tcW w:w="5528" w:type="dxa"/>
            <w:tcBorders>
              <w:left w:val="none" w:sz="0" w:space="0" w:color="auto"/>
              <w:right w:val="none" w:sz="0" w:space="0" w:color="auto"/>
            </w:tcBorders>
            <w:shd w:val="clear" w:color="auto" w:fill="C2D69B" w:themeFill="accent3" w:themeFillTint="99"/>
          </w:tcPr>
          <w:p w:rsidR="00C6669B" w:rsidRPr="000C04B5" w:rsidRDefault="00C6669B" w:rsidP="00C6669B">
            <w:pPr>
              <w:pStyle w:val="ListParagraph"/>
              <w:numPr>
                <w:ilvl w:val="0"/>
                <w:numId w:val="16"/>
              </w:numPr>
              <w:spacing w:line="276" w:lineRule="auto"/>
              <w:ind w:left="459"/>
              <w:cnfStyle w:val="000000010000"/>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val="sv-SE"/>
              </w:rPr>
              <w:t xml:space="preserve">Guru PAI </w:t>
            </w:r>
          </w:p>
        </w:tc>
        <w:tc>
          <w:tcPr>
            <w:tcW w:w="1417" w:type="dxa"/>
            <w:tcBorders>
              <w:left w:val="none" w:sz="0" w:space="0" w:color="auto"/>
            </w:tcBorders>
            <w:shd w:val="clear" w:color="auto" w:fill="C2D69B" w:themeFill="accent3" w:themeFillTint="99"/>
          </w:tcPr>
          <w:p w:rsidR="00C6669B" w:rsidRPr="000C04B5" w:rsidRDefault="00C6669B" w:rsidP="006B376F">
            <w:pPr>
              <w:pStyle w:val="ListParagraph"/>
              <w:spacing w:line="276" w:lineRule="auto"/>
              <w:jc w:val="center"/>
              <w:cnfStyle w:val="000000010000"/>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val="sv-SE"/>
              </w:rPr>
              <w:t xml:space="preserve">GPAI </w:t>
            </w:r>
          </w:p>
        </w:tc>
      </w:tr>
      <w:tr w:rsidR="00C6669B" w:rsidRPr="000C04B5" w:rsidTr="006B376F">
        <w:trPr>
          <w:cnfStyle w:val="000000100000"/>
        </w:trPr>
        <w:tc>
          <w:tcPr>
            <w:cnfStyle w:val="001000000000"/>
            <w:tcW w:w="709" w:type="dxa"/>
            <w:tcBorders>
              <w:right w:val="none" w:sz="0" w:space="0" w:color="auto"/>
            </w:tcBorders>
          </w:tcPr>
          <w:p w:rsidR="00C6669B" w:rsidRPr="000C04B5" w:rsidRDefault="00C6669B" w:rsidP="006B376F">
            <w:pPr>
              <w:spacing w:line="276" w:lineRule="auto"/>
              <w:ind w:left="360"/>
              <w:jc w:val="center"/>
              <w:rPr>
                <w:rFonts w:asciiTheme="majorBidi" w:hAnsiTheme="majorBidi" w:cstheme="majorBidi"/>
                <w:color w:val="000000" w:themeColor="text1"/>
                <w:sz w:val="24"/>
                <w:szCs w:val="24"/>
                <w:lang w:val="sv-SE"/>
              </w:rPr>
            </w:pPr>
          </w:p>
        </w:tc>
        <w:tc>
          <w:tcPr>
            <w:tcW w:w="5528" w:type="dxa"/>
            <w:tcBorders>
              <w:left w:val="none" w:sz="0" w:space="0" w:color="auto"/>
              <w:right w:val="none" w:sz="0" w:space="0" w:color="auto"/>
            </w:tcBorders>
          </w:tcPr>
          <w:p w:rsidR="00C6669B" w:rsidRPr="000C04B5" w:rsidRDefault="00C6669B" w:rsidP="00C6669B">
            <w:pPr>
              <w:pStyle w:val="ListParagraph"/>
              <w:numPr>
                <w:ilvl w:val="0"/>
                <w:numId w:val="16"/>
              </w:numPr>
              <w:spacing w:line="276" w:lineRule="auto"/>
              <w:ind w:left="459"/>
              <w:cnfStyle w:val="000000100000"/>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val="sv-SE"/>
              </w:rPr>
              <w:t>Guru non-PAI</w:t>
            </w:r>
          </w:p>
        </w:tc>
        <w:tc>
          <w:tcPr>
            <w:tcW w:w="1417" w:type="dxa"/>
            <w:tcBorders>
              <w:left w:val="none" w:sz="0" w:space="0" w:color="auto"/>
            </w:tcBorders>
          </w:tcPr>
          <w:p w:rsidR="00C6669B" w:rsidRPr="000C04B5" w:rsidRDefault="00C6669B" w:rsidP="006B376F">
            <w:pPr>
              <w:pStyle w:val="ListParagraph"/>
              <w:spacing w:line="276" w:lineRule="auto"/>
              <w:jc w:val="center"/>
              <w:cnfStyle w:val="000000100000"/>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val="sv-SE"/>
              </w:rPr>
              <w:t xml:space="preserve">GNPAI </w:t>
            </w:r>
          </w:p>
        </w:tc>
      </w:tr>
      <w:tr w:rsidR="00C6669B" w:rsidRPr="000C04B5" w:rsidTr="006B376F">
        <w:trPr>
          <w:cnfStyle w:val="000000010000"/>
        </w:trPr>
        <w:tc>
          <w:tcPr>
            <w:cnfStyle w:val="001000000000"/>
            <w:tcW w:w="709" w:type="dxa"/>
            <w:tcBorders>
              <w:right w:val="none" w:sz="0" w:space="0" w:color="auto"/>
            </w:tcBorders>
            <w:shd w:val="clear" w:color="auto" w:fill="C2D69B" w:themeFill="accent3" w:themeFillTint="99"/>
          </w:tcPr>
          <w:p w:rsidR="00C6669B" w:rsidRPr="000C04B5" w:rsidRDefault="00C6669B" w:rsidP="006B376F">
            <w:pPr>
              <w:spacing w:line="276" w:lineRule="auto"/>
              <w:ind w:left="360"/>
              <w:jc w:val="center"/>
              <w:rPr>
                <w:rFonts w:asciiTheme="majorBidi" w:hAnsiTheme="majorBidi" w:cstheme="majorBidi"/>
                <w:color w:val="000000" w:themeColor="text1"/>
                <w:sz w:val="24"/>
                <w:szCs w:val="24"/>
                <w:lang w:val="sv-SE"/>
              </w:rPr>
            </w:pPr>
          </w:p>
        </w:tc>
        <w:tc>
          <w:tcPr>
            <w:tcW w:w="5528" w:type="dxa"/>
            <w:tcBorders>
              <w:left w:val="none" w:sz="0" w:space="0" w:color="auto"/>
              <w:right w:val="none" w:sz="0" w:space="0" w:color="auto"/>
            </w:tcBorders>
            <w:shd w:val="clear" w:color="auto" w:fill="C2D69B" w:themeFill="accent3" w:themeFillTint="99"/>
          </w:tcPr>
          <w:p w:rsidR="00C6669B" w:rsidRPr="000C04B5" w:rsidRDefault="00C6669B" w:rsidP="00C6669B">
            <w:pPr>
              <w:pStyle w:val="ListParagraph"/>
              <w:numPr>
                <w:ilvl w:val="0"/>
                <w:numId w:val="16"/>
              </w:numPr>
              <w:spacing w:line="276" w:lineRule="auto"/>
              <w:ind w:left="459"/>
              <w:cnfStyle w:val="000000010000"/>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val="sv-SE"/>
              </w:rPr>
              <w:t>Ketua Tim IMTAQ</w:t>
            </w:r>
          </w:p>
        </w:tc>
        <w:tc>
          <w:tcPr>
            <w:tcW w:w="1417" w:type="dxa"/>
            <w:tcBorders>
              <w:left w:val="none" w:sz="0" w:space="0" w:color="auto"/>
            </w:tcBorders>
            <w:shd w:val="clear" w:color="auto" w:fill="C2D69B" w:themeFill="accent3" w:themeFillTint="99"/>
          </w:tcPr>
          <w:p w:rsidR="00C6669B" w:rsidRPr="000C04B5" w:rsidRDefault="00C6669B" w:rsidP="006B376F">
            <w:pPr>
              <w:pStyle w:val="ListParagraph"/>
              <w:spacing w:line="276" w:lineRule="auto"/>
              <w:jc w:val="center"/>
              <w:cnfStyle w:val="000000010000"/>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val="sv-SE"/>
              </w:rPr>
              <w:t xml:space="preserve">KIMTAQ </w:t>
            </w:r>
          </w:p>
        </w:tc>
      </w:tr>
      <w:tr w:rsidR="00C6669B" w:rsidRPr="000C04B5" w:rsidTr="006B376F">
        <w:trPr>
          <w:cnfStyle w:val="000000100000"/>
        </w:trPr>
        <w:tc>
          <w:tcPr>
            <w:cnfStyle w:val="001000000000"/>
            <w:tcW w:w="709" w:type="dxa"/>
            <w:tcBorders>
              <w:right w:val="none" w:sz="0" w:space="0" w:color="auto"/>
            </w:tcBorders>
          </w:tcPr>
          <w:p w:rsidR="00C6669B" w:rsidRPr="000C04B5" w:rsidRDefault="00C6669B" w:rsidP="006B376F">
            <w:pPr>
              <w:spacing w:line="276" w:lineRule="auto"/>
              <w:ind w:left="360"/>
              <w:jc w:val="center"/>
              <w:rPr>
                <w:rFonts w:asciiTheme="majorBidi" w:hAnsiTheme="majorBidi" w:cstheme="majorBidi"/>
                <w:color w:val="000000" w:themeColor="text1"/>
                <w:sz w:val="24"/>
                <w:szCs w:val="24"/>
                <w:lang w:val="sv-SE"/>
              </w:rPr>
            </w:pPr>
          </w:p>
        </w:tc>
        <w:tc>
          <w:tcPr>
            <w:tcW w:w="5528" w:type="dxa"/>
            <w:tcBorders>
              <w:left w:val="none" w:sz="0" w:space="0" w:color="auto"/>
              <w:right w:val="none" w:sz="0" w:space="0" w:color="auto"/>
            </w:tcBorders>
          </w:tcPr>
          <w:p w:rsidR="00C6669B" w:rsidRPr="000C04B5" w:rsidRDefault="00C6669B" w:rsidP="00C6669B">
            <w:pPr>
              <w:pStyle w:val="ListParagraph"/>
              <w:numPr>
                <w:ilvl w:val="0"/>
                <w:numId w:val="16"/>
              </w:numPr>
              <w:spacing w:line="276" w:lineRule="auto"/>
              <w:ind w:left="459"/>
              <w:cnfStyle w:val="000000100000"/>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val="sv-SE"/>
              </w:rPr>
              <w:t>Ketua Ekstrakurikuler SKI</w:t>
            </w:r>
          </w:p>
        </w:tc>
        <w:tc>
          <w:tcPr>
            <w:tcW w:w="1417" w:type="dxa"/>
            <w:tcBorders>
              <w:left w:val="none" w:sz="0" w:space="0" w:color="auto"/>
            </w:tcBorders>
          </w:tcPr>
          <w:p w:rsidR="00C6669B" w:rsidRPr="000C04B5" w:rsidRDefault="00C6669B" w:rsidP="006B376F">
            <w:pPr>
              <w:pStyle w:val="ListParagraph"/>
              <w:spacing w:line="276" w:lineRule="auto"/>
              <w:jc w:val="center"/>
              <w:cnfStyle w:val="000000100000"/>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val="sv-SE"/>
              </w:rPr>
              <w:t>KSKI</w:t>
            </w:r>
          </w:p>
        </w:tc>
      </w:tr>
      <w:tr w:rsidR="00C6669B" w:rsidRPr="000C04B5" w:rsidTr="006B376F">
        <w:trPr>
          <w:cnfStyle w:val="000000010000"/>
        </w:trPr>
        <w:tc>
          <w:tcPr>
            <w:cnfStyle w:val="001000000000"/>
            <w:tcW w:w="709" w:type="dxa"/>
            <w:tcBorders>
              <w:right w:val="none" w:sz="0" w:space="0" w:color="auto"/>
            </w:tcBorders>
            <w:shd w:val="clear" w:color="auto" w:fill="C2D69B" w:themeFill="accent3" w:themeFillTint="99"/>
          </w:tcPr>
          <w:p w:rsidR="00C6669B" w:rsidRPr="000C04B5" w:rsidRDefault="00C6669B" w:rsidP="006B376F">
            <w:pPr>
              <w:spacing w:line="276" w:lineRule="auto"/>
              <w:ind w:left="360"/>
              <w:jc w:val="center"/>
              <w:rPr>
                <w:rFonts w:asciiTheme="majorBidi" w:hAnsiTheme="majorBidi" w:cstheme="majorBidi"/>
                <w:color w:val="000000" w:themeColor="text1"/>
                <w:sz w:val="24"/>
                <w:szCs w:val="24"/>
                <w:lang w:val="sv-SE"/>
              </w:rPr>
            </w:pPr>
          </w:p>
        </w:tc>
        <w:tc>
          <w:tcPr>
            <w:tcW w:w="5528" w:type="dxa"/>
            <w:tcBorders>
              <w:left w:val="none" w:sz="0" w:space="0" w:color="auto"/>
              <w:right w:val="none" w:sz="0" w:space="0" w:color="auto"/>
            </w:tcBorders>
            <w:shd w:val="clear" w:color="auto" w:fill="C2D69B" w:themeFill="accent3" w:themeFillTint="99"/>
          </w:tcPr>
          <w:p w:rsidR="00C6669B" w:rsidRPr="000C04B5" w:rsidRDefault="00C6669B" w:rsidP="00C6669B">
            <w:pPr>
              <w:pStyle w:val="ListParagraph"/>
              <w:numPr>
                <w:ilvl w:val="0"/>
                <w:numId w:val="16"/>
              </w:numPr>
              <w:spacing w:line="276" w:lineRule="auto"/>
              <w:ind w:left="459"/>
              <w:cnfStyle w:val="000000010000"/>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val="sv-SE"/>
              </w:rPr>
              <w:t xml:space="preserve">Siswa </w:t>
            </w:r>
          </w:p>
        </w:tc>
        <w:tc>
          <w:tcPr>
            <w:tcW w:w="1417" w:type="dxa"/>
            <w:tcBorders>
              <w:left w:val="none" w:sz="0" w:space="0" w:color="auto"/>
            </w:tcBorders>
            <w:shd w:val="clear" w:color="auto" w:fill="C2D69B" w:themeFill="accent3" w:themeFillTint="99"/>
          </w:tcPr>
          <w:p w:rsidR="00C6669B" w:rsidRPr="000C04B5" w:rsidRDefault="00C6669B" w:rsidP="006B376F">
            <w:pPr>
              <w:pStyle w:val="ListParagraph"/>
              <w:spacing w:line="276" w:lineRule="auto"/>
              <w:jc w:val="center"/>
              <w:cnfStyle w:val="000000010000"/>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val="sv-SE"/>
              </w:rPr>
              <w:t xml:space="preserve">SW </w:t>
            </w:r>
          </w:p>
        </w:tc>
      </w:tr>
      <w:tr w:rsidR="00C6669B" w:rsidRPr="000C04B5" w:rsidTr="006B376F">
        <w:trPr>
          <w:cnfStyle w:val="000000100000"/>
        </w:trPr>
        <w:tc>
          <w:tcPr>
            <w:cnfStyle w:val="001000000000"/>
            <w:tcW w:w="709" w:type="dxa"/>
            <w:tcBorders>
              <w:right w:val="none" w:sz="0" w:space="0" w:color="auto"/>
            </w:tcBorders>
            <w:shd w:val="clear" w:color="auto" w:fill="EAF1DD" w:themeFill="accent3" w:themeFillTint="33"/>
          </w:tcPr>
          <w:p w:rsidR="00C6669B" w:rsidRPr="000C04B5" w:rsidRDefault="00C6669B" w:rsidP="006B376F">
            <w:pPr>
              <w:pStyle w:val="ListParagraph"/>
              <w:spacing w:line="276" w:lineRule="auto"/>
              <w:jc w:val="center"/>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val="sv-SE"/>
              </w:rPr>
              <w:t>3.</w:t>
            </w:r>
          </w:p>
        </w:tc>
        <w:tc>
          <w:tcPr>
            <w:tcW w:w="5528" w:type="dxa"/>
            <w:tcBorders>
              <w:left w:val="none" w:sz="0" w:space="0" w:color="auto"/>
              <w:right w:val="none" w:sz="0" w:space="0" w:color="auto"/>
            </w:tcBorders>
            <w:shd w:val="clear" w:color="auto" w:fill="EAF1DD" w:themeFill="accent3" w:themeFillTint="33"/>
          </w:tcPr>
          <w:p w:rsidR="00C6669B" w:rsidRPr="000C04B5" w:rsidRDefault="00C6669B" w:rsidP="006B376F">
            <w:pPr>
              <w:pStyle w:val="ListParagraph"/>
              <w:spacing w:line="276" w:lineRule="auto"/>
              <w:cnfStyle w:val="000000100000"/>
              <w:rPr>
                <w:rFonts w:asciiTheme="majorBidi" w:hAnsiTheme="majorBidi" w:cstheme="majorBidi"/>
                <w:b/>
                <w:bCs/>
                <w:color w:val="000000" w:themeColor="text1"/>
                <w:sz w:val="24"/>
                <w:szCs w:val="24"/>
                <w:lang w:val="sv-SE"/>
              </w:rPr>
            </w:pPr>
            <w:r w:rsidRPr="000C04B5">
              <w:rPr>
                <w:rFonts w:asciiTheme="majorBidi" w:hAnsiTheme="majorBidi" w:cstheme="majorBidi"/>
                <w:b/>
                <w:bCs/>
                <w:color w:val="000000" w:themeColor="text1"/>
                <w:sz w:val="24"/>
                <w:szCs w:val="24"/>
                <w:lang w:val="sv-SE"/>
              </w:rPr>
              <w:t>Lokasi Penelitian</w:t>
            </w:r>
          </w:p>
        </w:tc>
        <w:tc>
          <w:tcPr>
            <w:tcW w:w="1417" w:type="dxa"/>
            <w:tcBorders>
              <w:left w:val="none" w:sz="0" w:space="0" w:color="auto"/>
            </w:tcBorders>
            <w:shd w:val="clear" w:color="auto" w:fill="EAF1DD" w:themeFill="accent3" w:themeFillTint="33"/>
          </w:tcPr>
          <w:p w:rsidR="00C6669B" w:rsidRPr="000C04B5" w:rsidRDefault="00C6669B" w:rsidP="006B376F">
            <w:pPr>
              <w:pStyle w:val="ListParagraph"/>
              <w:spacing w:line="276" w:lineRule="auto"/>
              <w:jc w:val="center"/>
              <w:cnfStyle w:val="000000100000"/>
              <w:rPr>
                <w:rFonts w:asciiTheme="majorBidi" w:hAnsiTheme="majorBidi" w:cstheme="majorBidi"/>
                <w:color w:val="000000" w:themeColor="text1"/>
                <w:sz w:val="24"/>
                <w:szCs w:val="24"/>
                <w:lang w:val="sv-SE"/>
              </w:rPr>
            </w:pPr>
          </w:p>
        </w:tc>
      </w:tr>
      <w:tr w:rsidR="00C6669B" w:rsidRPr="000C04B5" w:rsidTr="006B376F">
        <w:trPr>
          <w:cnfStyle w:val="000000010000"/>
        </w:trPr>
        <w:tc>
          <w:tcPr>
            <w:cnfStyle w:val="001000000000"/>
            <w:tcW w:w="709" w:type="dxa"/>
            <w:tcBorders>
              <w:right w:val="none" w:sz="0" w:space="0" w:color="auto"/>
            </w:tcBorders>
            <w:shd w:val="clear" w:color="auto" w:fill="C2D69B" w:themeFill="accent3" w:themeFillTint="99"/>
          </w:tcPr>
          <w:p w:rsidR="00C6669B" w:rsidRPr="000C04B5" w:rsidRDefault="00C6669B" w:rsidP="006B376F">
            <w:pPr>
              <w:spacing w:line="276" w:lineRule="auto"/>
              <w:ind w:left="459"/>
              <w:jc w:val="center"/>
              <w:rPr>
                <w:rFonts w:asciiTheme="majorBidi" w:hAnsiTheme="majorBidi" w:cstheme="majorBidi"/>
                <w:color w:val="000000" w:themeColor="text1"/>
                <w:sz w:val="24"/>
                <w:szCs w:val="24"/>
                <w:lang w:val="sv-SE"/>
              </w:rPr>
            </w:pPr>
          </w:p>
        </w:tc>
        <w:tc>
          <w:tcPr>
            <w:tcW w:w="5528" w:type="dxa"/>
            <w:tcBorders>
              <w:left w:val="none" w:sz="0" w:space="0" w:color="auto"/>
              <w:right w:val="none" w:sz="0" w:space="0" w:color="auto"/>
            </w:tcBorders>
            <w:shd w:val="clear" w:color="auto" w:fill="C2D69B" w:themeFill="accent3" w:themeFillTint="99"/>
          </w:tcPr>
          <w:p w:rsidR="00C6669B" w:rsidRPr="000C04B5" w:rsidRDefault="00C6669B" w:rsidP="00C6669B">
            <w:pPr>
              <w:pStyle w:val="ListParagraph"/>
              <w:numPr>
                <w:ilvl w:val="0"/>
                <w:numId w:val="23"/>
              </w:numPr>
              <w:spacing w:line="276" w:lineRule="auto"/>
              <w:ind w:left="459"/>
              <w:cnfStyle w:val="000000010000"/>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id-ID"/>
              </w:rPr>
              <w:t>SMK Budi Utomo</w:t>
            </w:r>
            <w:r w:rsidRPr="000C04B5">
              <w:rPr>
                <w:rFonts w:asciiTheme="majorBidi" w:hAnsiTheme="majorBidi" w:cstheme="majorBidi"/>
                <w:color w:val="000000" w:themeColor="text1"/>
                <w:sz w:val="24"/>
                <w:szCs w:val="24"/>
                <w:lang w:val="id-ID"/>
              </w:rPr>
              <w:t xml:space="preserve"> Trenggalek</w:t>
            </w:r>
          </w:p>
        </w:tc>
        <w:tc>
          <w:tcPr>
            <w:tcW w:w="1417" w:type="dxa"/>
            <w:tcBorders>
              <w:left w:val="none" w:sz="0" w:space="0" w:color="auto"/>
            </w:tcBorders>
            <w:shd w:val="clear" w:color="auto" w:fill="C2D69B" w:themeFill="accent3" w:themeFillTint="99"/>
          </w:tcPr>
          <w:p w:rsidR="00C6669B" w:rsidRPr="000C04B5" w:rsidRDefault="00C6669B" w:rsidP="006B376F">
            <w:pPr>
              <w:pStyle w:val="ListParagraph"/>
              <w:spacing w:line="276" w:lineRule="auto"/>
              <w:jc w:val="center"/>
              <w:cnfStyle w:val="000000010000"/>
              <w:rPr>
                <w:rFonts w:asciiTheme="majorBidi" w:hAnsiTheme="majorBidi" w:cstheme="majorBidi"/>
                <w:color w:val="000000" w:themeColor="text1"/>
                <w:sz w:val="24"/>
                <w:szCs w:val="24"/>
                <w:lang w:val="id-ID"/>
              </w:rPr>
            </w:pPr>
            <w:r w:rsidRPr="000C04B5">
              <w:rPr>
                <w:rFonts w:asciiTheme="majorBidi" w:hAnsiTheme="majorBidi" w:cstheme="majorBidi"/>
                <w:color w:val="000000" w:themeColor="text1"/>
                <w:sz w:val="24"/>
                <w:szCs w:val="24"/>
                <w:lang w:val="sv-SE"/>
              </w:rPr>
              <w:t>SM</w:t>
            </w:r>
            <w:r w:rsidRPr="000C04B5">
              <w:rPr>
                <w:rFonts w:asciiTheme="majorBidi" w:hAnsiTheme="majorBidi" w:cstheme="majorBidi"/>
                <w:color w:val="000000" w:themeColor="text1"/>
                <w:sz w:val="24"/>
                <w:szCs w:val="24"/>
                <w:lang w:val="id-ID"/>
              </w:rPr>
              <w:t>K</w:t>
            </w:r>
            <w:r>
              <w:rPr>
                <w:rFonts w:asciiTheme="majorBidi" w:hAnsiTheme="majorBidi" w:cstheme="majorBidi"/>
                <w:color w:val="000000" w:themeColor="text1"/>
                <w:sz w:val="24"/>
                <w:szCs w:val="24"/>
                <w:lang w:val="id-ID"/>
              </w:rPr>
              <w:t xml:space="preserve"> B</w:t>
            </w:r>
          </w:p>
        </w:tc>
      </w:tr>
      <w:tr w:rsidR="00C6669B" w:rsidRPr="000C04B5" w:rsidTr="006B376F">
        <w:trPr>
          <w:cnfStyle w:val="000000100000"/>
        </w:trPr>
        <w:tc>
          <w:tcPr>
            <w:cnfStyle w:val="001000000000"/>
            <w:tcW w:w="709" w:type="dxa"/>
            <w:tcBorders>
              <w:right w:val="none" w:sz="0" w:space="0" w:color="auto"/>
            </w:tcBorders>
            <w:shd w:val="clear" w:color="auto" w:fill="EAF1DD" w:themeFill="accent3" w:themeFillTint="33"/>
          </w:tcPr>
          <w:p w:rsidR="00C6669B" w:rsidRPr="000C04B5" w:rsidRDefault="00C6669B" w:rsidP="006B376F">
            <w:pPr>
              <w:spacing w:line="276" w:lineRule="auto"/>
              <w:ind w:left="459"/>
              <w:jc w:val="center"/>
              <w:rPr>
                <w:rFonts w:asciiTheme="majorBidi" w:hAnsiTheme="majorBidi" w:cstheme="majorBidi"/>
                <w:color w:val="000000" w:themeColor="text1"/>
                <w:sz w:val="24"/>
                <w:szCs w:val="24"/>
                <w:lang w:val="sv-SE"/>
              </w:rPr>
            </w:pPr>
          </w:p>
        </w:tc>
        <w:tc>
          <w:tcPr>
            <w:tcW w:w="5528" w:type="dxa"/>
            <w:tcBorders>
              <w:left w:val="none" w:sz="0" w:space="0" w:color="auto"/>
              <w:right w:val="none" w:sz="0" w:space="0" w:color="auto"/>
            </w:tcBorders>
            <w:shd w:val="clear" w:color="auto" w:fill="EAF1DD" w:themeFill="accent3" w:themeFillTint="33"/>
          </w:tcPr>
          <w:p w:rsidR="00C6669B" w:rsidRPr="000C04B5" w:rsidRDefault="00C6669B" w:rsidP="006B376F">
            <w:pPr>
              <w:pStyle w:val="ListParagraph"/>
              <w:spacing w:line="276" w:lineRule="auto"/>
              <w:ind w:left="459"/>
              <w:cnfStyle w:val="000000100000"/>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val="id-ID"/>
              </w:rPr>
              <w:t xml:space="preserve">SMK </w:t>
            </w:r>
            <w:r>
              <w:rPr>
                <w:rFonts w:asciiTheme="majorBidi" w:hAnsiTheme="majorBidi" w:cstheme="majorBidi"/>
                <w:color w:val="000000" w:themeColor="text1"/>
                <w:sz w:val="24"/>
                <w:szCs w:val="24"/>
                <w:lang w:val="id-ID"/>
              </w:rPr>
              <w:t>PGRI</w:t>
            </w:r>
            <w:r w:rsidRPr="000C04B5">
              <w:rPr>
                <w:rFonts w:asciiTheme="majorBidi" w:hAnsiTheme="majorBidi" w:cstheme="majorBidi"/>
                <w:color w:val="000000" w:themeColor="text1"/>
                <w:sz w:val="24"/>
                <w:szCs w:val="24"/>
                <w:lang w:val="id-ID"/>
              </w:rPr>
              <w:t xml:space="preserve"> Trenggalek</w:t>
            </w:r>
          </w:p>
        </w:tc>
        <w:tc>
          <w:tcPr>
            <w:tcW w:w="1417" w:type="dxa"/>
            <w:tcBorders>
              <w:left w:val="none" w:sz="0" w:space="0" w:color="auto"/>
            </w:tcBorders>
            <w:shd w:val="clear" w:color="auto" w:fill="EAF1DD" w:themeFill="accent3" w:themeFillTint="33"/>
          </w:tcPr>
          <w:p w:rsidR="00C6669B" w:rsidRPr="000C04B5" w:rsidRDefault="00C6669B" w:rsidP="006B376F">
            <w:pPr>
              <w:pStyle w:val="ListParagraph"/>
              <w:spacing w:line="276" w:lineRule="auto"/>
              <w:jc w:val="center"/>
              <w:cnfStyle w:val="000000100000"/>
              <w:rPr>
                <w:rFonts w:asciiTheme="majorBidi" w:hAnsiTheme="majorBidi" w:cstheme="majorBidi"/>
                <w:color w:val="000000" w:themeColor="text1"/>
                <w:sz w:val="24"/>
                <w:szCs w:val="24"/>
                <w:lang w:val="id-ID"/>
              </w:rPr>
            </w:pPr>
            <w:r w:rsidRPr="000C04B5">
              <w:rPr>
                <w:rFonts w:asciiTheme="majorBidi" w:hAnsiTheme="majorBidi" w:cstheme="majorBidi"/>
                <w:color w:val="000000" w:themeColor="text1"/>
                <w:sz w:val="24"/>
                <w:szCs w:val="24"/>
                <w:lang w:val="sv-SE"/>
              </w:rPr>
              <w:t>SM</w:t>
            </w:r>
            <w:r w:rsidRPr="000C04B5">
              <w:rPr>
                <w:rFonts w:asciiTheme="majorBidi" w:hAnsiTheme="majorBidi" w:cstheme="majorBidi"/>
                <w:color w:val="000000" w:themeColor="text1"/>
                <w:sz w:val="24"/>
                <w:szCs w:val="24"/>
                <w:lang w:val="id-ID"/>
              </w:rPr>
              <w:t>K</w:t>
            </w:r>
            <w:r>
              <w:rPr>
                <w:rFonts w:asciiTheme="majorBidi" w:hAnsiTheme="majorBidi" w:cstheme="majorBidi"/>
                <w:color w:val="000000" w:themeColor="text1"/>
                <w:sz w:val="24"/>
                <w:szCs w:val="24"/>
                <w:lang w:val="id-ID"/>
              </w:rPr>
              <w:t xml:space="preserve"> P</w:t>
            </w:r>
          </w:p>
        </w:tc>
      </w:tr>
      <w:tr w:rsidR="00C6669B" w:rsidRPr="000C04B5" w:rsidTr="006B376F">
        <w:trPr>
          <w:cnfStyle w:val="000000010000"/>
        </w:trPr>
        <w:tc>
          <w:tcPr>
            <w:cnfStyle w:val="001000000000"/>
            <w:tcW w:w="709" w:type="dxa"/>
            <w:tcBorders>
              <w:right w:val="none" w:sz="0" w:space="0" w:color="auto"/>
            </w:tcBorders>
            <w:shd w:val="clear" w:color="auto" w:fill="C2D69B" w:themeFill="accent3" w:themeFillTint="99"/>
          </w:tcPr>
          <w:p w:rsidR="00C6669B" w:rsidRPr="000C04B5" w:rsidRDefault="00C6669B" w:rsidP="006B376F">
            <w:pPr>
              <w:pStyle w:val="ListParagraph"/>
              <w:spacing w:line="276" w:lineRule="auto"/>
              <w:ind w:left="34"/>
              <w:jc w:val="center"/>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val="sv-SE"/>
              </w:rPr>
              <w:t>4.</w:t>
            </w:r>
          </w:p>
        </w:tc>
        <w:tc>
          <w:tcPr>
            <w:tcW w:w="5528" w:type="dxa"/>
            <w:tcBorders>
              <w:left w:val="none" w:sz="0" w:space="0" w:color="auto"/>
              <w:right w:val="none" w:sz="0" w:space="0" w:color="auto"/>
            </w:tcBorders>
            <w:shd w:val="clear" w:color="auto" w:fill="C2D69B" w:themeFill="accent3" w:themeFillTint="99"/>
          </w:tcPr>
          <w:p w:rsidR="00C6669B" w:rsidRPr="000C04B5" w:rsidRDefault="00C6669B" w:rsidP="006B376F">
            <w:pPr>
              <w:pStyle w:val="ListParagraph"/>
              <w:spacing w:line="276" w:lineRule="auto"/>
              <w:ind w:left="34"/>
              <w:cnfStyle w:val="000000010000"/>
              <w:rPr>
                <w:rFonts w:asciiTheme="majorBidi" w:hAnsiTheme="majorBidi" w:cstheme="majorBidi"/>
                <w:b/>
                <w:bCs/>
                <w:color w:val="000000" w:themeColor="text1"/>
                <w:sz w:val="24"/>
                <w:szCs w:val="24"/>
                <w:lang w:val="sv-SE"/>
              </w:rPr>
            </w:pPr>
            <w:r w:rsidRPr="000C04B5">
              <w:rPr>
                <w:rFonts w:asciiTheme="majorBidi" w:hAnsiTheme="majorBidi" w:cstheme="majorBidi"/>
                <w:b/>
                <w:bCs/>
                <w:color w:val="000000" w:themeColor="text1"/>
                <w:sz w:val="24"/>
                <w:szCs w:val="24"/>
                <w:lang w:val="sv-SE"/>
              </w:rPr>
              <w:t>Fokus Penelitian</w:t>
            </w:r>
          </w:p>
        </w:tc>
        <w:tc>
          <w:tcPr>
            <w:tcW w:w="1417" w:type="dxa"/>
            <w:tcBorders>
              <w:left w:val="none" w:sz="0" w:space="0" w:color="auto"/>
            </w:tcBorders>
            <w:shd w:val="clear" w:color="auto" w:fill="C2D69B" w:themeFill="accent3" w:themeFillTint="99"/>
          </w:tcPr>
          <w:p w:rsidR="00C6669B" w:rsidRPr="000C04B5" w:rsidRDefault="00C6669B" w:rsidP="006B376F">
            <w:pPr>
              <w:pStyle w:val="ListParagraph"/>
              <w:spacing w:line="276" w:lineRule="auto"/>
              <w:jc w:val="center"/>
              <w:cnfStyle w:val="000000010000"/>
              <w:rPr>
                <w:rFonts w:asciiTheme="majorBidi" w:hAnsiTheme="majorBidi" w:cstheme="majorBidi"/>
                <w:color w:val="000000" w:themeColor="text1"/>
                <w:sz w:val="24"/>
                <w:szCs w:val="24"/>
                <w:lang w:val="sv-SE"/>
              </w:rPr>
            </w:pPr>
          </w:p>
        </w:tc>
      </w:tr>
      <w:tr w:rsidR="00C6669B" w:rsidRPr="000C04B5" w:rsidTr="006B376F">
        <w:trPr>
          <w:cnfStyle w:val="000000100000"/>
        </w:trPr>
        <w:tc>
          <w:tcPr>
            <w:cnfStyle w:val="001000000000"/>
            <w:tcW w:w="709" w:type="dxa"/>
            <w:tcBorders>
              <w:right w:val="none" w:sz="0" w:space="0" w:color="auto"/>
            </w:tcBorders>
            <w:shd w:val="clear" w:color="auto" w:fill="EAF1DD" w:themeFill="accent3" w:themeFillTint="33"/>
          </w:tcPr>
          <w:p w:rsidR="00C6669B" w:rsidRPr="000C04B5" w:rsidRDefault="00C6669B" w:rsidP="006B376F">
            <w:pPr>
              <w:spacing w:line="276" w:lineRule="auto"/>
              <w:ind w:left="459"/>
              <w:jc w:val="center"/>
              <w:rPr>
                <w:rFonts w:asciiTheme="majorBidi" w:hAnsiTheme="majorBidi" w:cstheme="majorBidi"/>
                <w:color w:val="000000" w:themeColor="text1"/>
                <w:sz w:val="24"/>
                <w:szCs w:val="24"/>
                <w:lang w:bidi="ar-EG"/>
              </w:rPr>
            </w:pPr>
          </w:p>
        </w:tc>
        <w:tc>
          <w:tcPr>
            <w:tcW w:w="5528" w:type="dxa"/>
            <w:tcBorders>
              <w:left w:val="none" w:sz="0" w:space="0" w:color="auto"/>
              <w:right w:val="none" w:sz="0" w:space="0" w:color="auto"/>
            </w:tcBorders>
            <w:shd w:val="clear" w:color="auto" w:fill="EAF1DD" w:themeFill="accent3" w:themeFillTint="33"/>
          </w:tcPr>
          <w:p w:rsidR="00C6669B" w:rsidRPr="000C04B5" w:rsidRDefault="00C6669B" w:rsidP="00C6669B">
            <w:pPr>
              <w:pStyle w:val="ListParagraph"/>
              <w:numPr>
                <w:ilvl w:val="0"/>
                <w:numId w:val="17"/>
              </w:numPr>
              <w:spacing w:line="276" w:lineRule="auto"/>
              <w:ind w:left="459"/>
              <w:cnfStyle w:val="000000100000"/>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bidi="ar-EG"/>
              </w:rPr>
              <w:t>Nilai karakter religius apa saja yang dikembangkan d</w:t>
            </w:r>
            <w:r w:rsidRPr="000C04B5">
              <w:rPr>
                <w:rFonts w:asciiTheme="majorBidi" w:hAnsiTheme="majorBidi" w:cstheme="majorBidi"/>
                <w:color w:val="000000" w:themeColor="text1"/>
                <w:sz w:val="24"/>
                <w:szCs w:val="24"/>
                <w:lang w:val="id-ID" w:bidi="ar-EG"/>
              </w:rPr>
              <w:t xml:space="preserve">i </w:t>
            </w:r>
            <w:r>
              <w:rPr>
                <w:rFonts w:asciiTheme="majorBidi" w:hAnsiTheme="majorBidi" w:cstheme="majorBidi"/>
                <w:color w:val="000000" w:themeColor="text1"/>
                <w:sz w:val="24"/>
                <w:szCs w:val="24"/>
                <w:lang w:val="id-ID" w:bidi="ar-EG"/>
              </w:rPr>
              <w:t>SMK Budi Utomo</w:t>
            </w:r>
            <w:r w:rsidRPr="000C04B5">
              <w:rPr>
                <w:rFonts w:asciiTheme="majorBidi" w:hAnsiTheme="majorBidi" w:cstheme="majorBidi"/>
                <w:color w:val="000000" w:themeColor="text1"/>
                <w:sz w:val="24"/>
                <w:szCs w:val="24"/>
                <w:lang w:val="id-ID" w:bidi="ar-EG"/>
              </w:rPr>
              <w:t xml:space="preserve"> dan SMK </w:t>
            </w:r>
            <w:r>
              <w:rPr>
                <w:rFonts w:asciiTheme="majorBidi" w:hAnsiTheme="majorBidi" w:cstheme="majorBidi"/>
                <w:color w:val="000000" w:themeColor="text1"/>
                <w:sz w:val="24"/>
                <w:szCs w:val="24"/>
                <w:lang w:val="id-ID" w:bidi="ar-EG"/>
              </w:rPr>
              <w:t>PGRI</w:t>
            </w:r>
            <w:r w:rsidRPr="000C04B5">
              <w:rPr>
                <w:rFonts w:asciiTheme="majorBidi" w:hAnsiTheme="majorBidi" w:cstheme="majorBidi"/>
                <w:color w:val="000000" w:themeColor="text1"/>
                <w:sz w:val="24"/>
                <w:szCs w:val="24"/>
                <w:lang w:val="id-ID" w:bidi="ar-EG"/>
              </w:rPr>
              <w:t xml:space="preserve"> Trenggalek</w:t>
            </w:r>
          </w:p>
        </w:tc>
        <w:tc>
          <w:tcPr>
            <w:tcW w:w="1417" w:type="dxa"/>
            <w:tcBorders>
              <w:left w:val="none" w:sz="0" w:space="0" w:color="auto"/>
            </w:tcBorders>
            <w:shd w:val="clear" w:color="auto" w:fill="EAF1DD" w:themeFill="accent3" w:themeFillTint="33"/>
          </w:tcPr>
          <w:p w:rsidR="00C6669B" w:rsidRPr="000C04B5" w:rsidRDefault="00C6669B" w:rsidP="006B376F">
            <w:pPr>
              <w:pStyle w:val="ListParagraph"/>
              <w:spacing w:line="276" w:lineRule="auto"/>
              <w:jc w:val="center"/>
              <w:cnfStyle w:val="000000100000"/>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val="sv-SE"/>
              </w:rPr>
              <w:t>F1</w:t>
            </w:r>
          </w:p>
        </w:tc>
      </w:tr>
      <w:tr w:rsidR="00C6669B" w:rsidRPr="000C04B5" w:rsidTr="006B376F">
        <w:trPr>
          <w:cnfStyle w:val="000000010000"/>
        </w:trPr>
        <w:tc>
          <w:tcPr>
            <w:cnfStyle w:val="001000000000"/>
            <w:tcW w:w="709" w:type="dxa"/>
            <w:tcBorders>
              <w:right w:val="none" w:sz="0" w:space="0" w:color="auto"/>
            </w:tcBorders>
            <w:shd w:val="clear" w:color="auto" w:fill="C2D69B" w:themeFill="accent3" w:themeFillTint="99"/>
          </w:tcPr>
          <w:p w:rsidR="00C6669B" w:rsidRPr="000C04B5" w:rsidRDefault="00C6669B" w:rsidP="006B376F">
            <w:pPr>
              <w:spacing w:line="276" w:lineRule="auto"/>
              <w:ind w:left="459"/>
              <w:jc w:val="center"/>
              <w:rPr>
                <w:rFonts w:asciiTheme="majorBidi" w:hAnsiTheme="majorBidi" w:cstheme="majorBidi"/>
                <w:color w:val="000000" w:themeColor="text1"/>
                <w:sz w:val="24"/>
                <w:szCs w:val="24"/>
                <w:lang w:bidi="ar-EG"/>
              </w:rPr>
            </w:pPr>
          </w:p>
        </w:tc>
        <w:tc>
          <w:tcPr>
            <w:tcW w:w="5528" w:type="dxa"/>
            <w:tcBorders>
              <w:left w:val="none" w:sz="0" w:space="0" w:color="auto"/>
              <w:right w:val="none" w:sz="0" w:space="0" w:color="auto"/>
            </w:tcBorders>
            <w:shd w:val="clear" w:color="auto" w:fill="C2D69B" w:themeFill="accent3" w:themeFillTint="99"/>
          </w:tcPr>
          <w:p w:rsidR="00C6669B" w:rsidRPr="000C04B5" w:rsidRDefault="00C6669B" w:rsidP="00C6669B">
            <w:pPr>
              <w:pStyle w:val="ListParagraph"/>
              <w:numPr>
                <w:ilvl w:val="0"/>
                <w:numId w:val="17"/>
              </w:numPr>
              <w:spacing w:line="276" w:lineRule="auto"/>
              <w:ind w:left="459"/>
              <w:cnfStyle w:val="000000010000"/>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bidi="ar-EG"/>
              </w:rPr>
              <w:t>Bagaimana upaya internalisasi nilai karakter religius di SM</w:t>
            </w:r>
            <w:r w:rsidRPr="000C04B5">
              <w:rPr>
                <w:rFonts w:asciiTheme="majorBidi" w:hAnsiTheme="majorBidi" w:cstheme="majorBidi"/>
                <w:color w:val="000000" w:themeColor="text1"/>
                <w:sz w:val="24"/>
                <w:szCs w:val="24"/>
                <w:lang w:val="id-ID" w:bidi="ar-EG"/>
              </w:rPr>
              <w:t xml:space="preserve">K Budi Utomo dan </w:t>
            </w:r>
            <w:r>
              <w:rPr>
                <w:rFonts w:asciiTheme="majorBidi" w:hAnsiTheme="majorBidi" w:cstheme="majorBidi"/>
                <w:color w:val="000000" w:themeColor="text1"/>
                <w:sz w:val="24"/>
                <w:szCs w:val="24"/>
                <w:lang w:val="id-ID" w:bidi="ar-EG"/>
              </w:rPr>
              <w:t>PGRI T</w:t>
            </w:r>
            <w:r w:rsidRPr="000C04B5">
              <w:rPr>
                <w:rFonts w:asciiTheme="majorBidi" w:hAnsiTheme="majorBidi" w:cstheme="majorBidi"/>
                <w:color w:val="000000" w:themeColor="text1"/>
                <w:sz w:val="24"/>
                <w:szCs w:val="24"/>
                <w:lang w:val="id-ID" w:bidi="ar-EG"/>
              </w:rPr>
              <w:t>renggalek?</w:t>
            </w:r>
          </w:p>
        </w:tc>
        <w:tc>
          <w:tcPr>
            <w:tcW w:w="1417" w:type="dxa"/>
            <w:tcBorders>
              <w:left w:val="none" w:sz="0" w:space="0" w:color="auto"/>
            </w:tcBorders>
            <w:shd w:val="clear" w:color="auto" w:fill="C2D69B" w:themeFill="accent3" w:themeFillTint="99"/>
          </w:tcPr>
          <w:p w:rsidR="00C6669B" w:rsidRPr="000C04B5" w:rsidRDefault="00C6669B" w:rsidP="006B376F">
            <w:pPr>
              <w:pStyle w:val="ListParagraph"/>
              <w:spacing w:line="276" w:lineRule="auto"/>
              <w:jc w:val="center"/>
              <w:cnfStyle w:val="000000010000"/>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val="sv-SE"/>
              </w:rPr>
              <w:t>F2</w:t>
            </w:r>
          </w:p>
        </w:tc>
      </w:tr>
      <w:tr w:rsidR="00C6669B" w:rsidRPr="00FA3408" w:rsidTr="006B376F">
        <w:trPr>
          <w:cnfStyle w:val="000000100000"/>
        </w:trPr>
        <w:tc>
          <w:tcPr>
            <w:cnfStyle w:val="001000000000"/>
            <w:tcW w:w="709" w:type="dxa"/>
            <w:tcBorders>
              <w:right w:val="none" w:sz="0" w:space="0" w:color="auto"/>
            </w:tcBorders>
            <w:shd w:val="clear" w:color="auto" w:fill="EAF1DD" w:themeFill="accent3" w:themeFillTint="33"/>
          </w:tcPr>
          <w:p w:rsidR="00C6669B" w:rsidRPr="000C04B5" w:rsidRDefault="00C6669B" w:rsidP="006B376F">
            <w:pPr>
              <w:spacing w:line="276" w:lineRule="auto"/>
              <w:ind w:left="459"/>
              <w:jc w:val="center"/>
              <w:rPr>
                <w:rFonts w:asciiTheme="majorBidi" w:hAnsiTheme="majorBidi" w:cstheme="majorBidi"/>
                <w:color w:val="000000" w:themeColor="text1"/>
                <w:sz w:val="24"/>
                <w:szCs w:val="24"/>
                <w:lang w:bidi="ar-EG"/>
              </w:rPr>
            </w:pPr>
          </w:p>
        </w:tc>
        <w:tc>
          <w:tcPr>
            <w:tcW w:w="5528" w:type="dxa"/>
            <w:tcBorders>
              <w:left w:val="none" w:sz="0" w:space="0" w:color="auto"/>
              <w:right w:val="none" w:sz="0" w:space="0" w:color="auto"/>
            </w:tcBorders>
            <w:shd w:val="clear" w:color="auto" w:fill="EAF1DD" w:themeFill="accent3" w:themeFillTint="33"/>
          </w:tcPr>
          <w:p w:rsidR="00C6669B" w:rsidRPr="000C04B5" w:rsidRDefault="00C6669B" w:rsidP="00C6669B">
            <w:pPr>
              <w:pStyle w:val="ListParagraph"/>
              <w:numPr>
                <w:ilvl w:val="0"/>
                <w:numId w:val="17"/>
              </w:numPr>
              <w:spacing w:line="276" w:lineRule="auto"/>
              <w:ind w:left="459"/>
              <w:cnfStyle w:val="000000100000"/>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bidi="ar-EG"/>
              </w:rPr>
              <w:t xml:space="preserve">Bagaimana model internalisasi nilai karakter religius di </w:t>
            </w:r>
            <w:r w:rsidRPr="000C04B5">
              <w:rPr>
                <w:rFonts w:asciiTheme="majorBidi" w:hAnsiTheme="majorBidi" w:cstheme="majorBidi"/>
                <w:color w:val="000000" w:themeColor="text1"/>
                <w:sz w:val="24"/>
                <w:szCs w:val="24"/>
                <w:lang w:val="id-ID" w:bidi="ar-EG"/>
              </w:rPr>
              <w:t xml:space="preserve">SMK </w:t>
            </w:r>
            <w:r>
              <w:rPr>
                <w:rFonts w:asciiTheme="majorBidi" w:hAnsiTheme="majorBidi" w:cstheme="majorBidi"/>
                <w:color w:val="000000" w:themeColor="text1"/>
                <w:sz w:val="24"/>
                <w:szCs w:val="24"/>
                <w:lang w:val="id-ID" w:bidi="ar-EG"/>
              </w:rPr>
              <w:t>Budi Utomo</w:t>
            </w:r>
            <w:r w:rsidRPr="000C04B5">
              <w:rPr>
                <w:rFonts w:asciiTheme="majorBidi" w:hAnsiTheme="majorBidi" w:cstheme="majorBidi"/>
                <w:color w:val="000000" w:themeColor="text1"/>
                <w:sz w:val="24"/>
                <w:szCs w:val="24"/>
                <w:lang w:val="id-ID" w:bidi="ar-EG"/>
              </w:rPr>
              <w:t xml:space="preserve"> dan </w:t>
            </w:r>
            <w:r>
              <w:rPr>
                <w:rFonts w:asciiTheme="majorBidi" w:hAnsiTheme="majorBidi" w:cstheme="majorBidi"/>
                <w:color w:val="000000" w:themeColor="text1"/>
                <w:sz w:val="24"/>
                <w:szCs w:val="24"/>
                <w:lang w:val="id-ID" w:bidi="ar-EG"/>
              </w:rPr>
              <w:t>PGRI</w:t>
            </w:r>
            <w:r w:rsidRPr="000C04B5">
              <w:rPr>
                <w:rFonts w:asciiTheme="majorBidi" w:hAnsiTheme="majorBidi" w:cstheme="majorBidi"/>
                <w:color w:val="000000" w:themeColor="text1"/>
                <w:sz w:val="24"/>
                <w:szCs w:val="24"/>
                <w:lang w:val="id-ID" w:bidi="ar-EG"/>
              </w:rPr>
              <w:t xml:space="preserve"> Trenggalek?</w:t>
            </w:r>
          </w:p>
        </w:tc>
        <w:tc>
          <w:tcPr>
            <w:tcW w:w="1417" w:type="dxa"/>
            <w:tcBorders>
              <w:left w:val="none" w:sz="0" w:space="0" w:color="auto"/>
            </w:tcBorders>
            <w:shd w:val="clear" w:color="auto" w:fill="EAF1DD" w:themeFill="accent3" w:themeFillTint="33"/>
          </w:tcPr>
          <w:p w:rsidR="00C6669B" w:rsidRPr="00FA3408" w:rsidRDefault="00C6669B" w:rsidP="006B376F">
            <w:pPr>
              <w:pStyle w:val="ListParagraph"/>
              <w:spacing w:line="276" w:lineRule="auto"/>
              <w:jc w:val="center"/>
              <w:cnfStyle w:val="000000100000"/>
              <w:rPr>
                <w:rFonts w:asciiTheme="majorBidi" w:hAnsiTheme="majorBidi" w:cstheme="majorBidi"/>
                <w:color w:val="000000" w:themeColor="text1"/>
                <w:sz w:val="24"/>
                <w:szCs w:val="24"/>
                <w:lang w:val="sv-SE"/>
              </w:rPr>
            </w:pPr>
            <w:r w:rsidRPr="000C04B5">
              <w:rPr>
                <w:rFonts w:asciiTheme="majorBidi" w:hAnsiTheme="majorBidi" w:cstheme="majorBidi"/>
                <w:color w:val="000000" w:themeColor="text1"/>
                <w:sz w:val="24"/>
                <w:szCs w:val="24"/>
                <w:lang w:val="sv-SE"/>
              </w:rPr>
              <w:t>F3</w:t>
            </w:r>
          </w:p>
        </w:tc>
      </w:tr>
    </w:tbl>
    <w:p w:rsidR="00C6669B" w:rsidRDefault="00C6669B" w:rsidP="00C6669B">
      <w:pPr>
        <w:pStyle w:val="ListParagraph"/>
        <w:spacing w:line="480" w:lineRule="auto"/>
        <w:ind w:left="851"/>
        <w:jc w:val="both"/>
        <w:rPr>
          <w:rFonts w:asciiTheme="majorBidi" w:hAnsiTheme="majorBidi" w:cstheme="majorBidi"/>
          <w:sz w:val="24"/>
          <w:szCs w:val="24"/>
          <w:lang w:val="sv-SE"/>
        </w:rPr>
      </w:pPr>
    </w:p>
    <w:p w:rsidR="00C6669B" w:rsidRDefault="00C6669B" w:rsidP="00C6669B">
      <w:pPr>
        <w:pStyle w:val="ListParagraph"/>
        <w:numPr>
          <w:ilvl w:val="6"/>
          <w:numId w:val="45"/>
        </w:numPr>
        <w:spacing w:line="480" w:lineRule="auto"/>
        <w:ind w:left="284" w:hanging="284"/>
        <w:jc w:val="both"/>
        <w:rPr>
          <w:rFonts w:asciiTheme="majorBidi" w:hAnsiTheme="majorBidi" w:cstheme="majorBidi"/>
          <w:sz w:val="24"/>
          <w:szCs w:val="24"/>
          <w:lang w:val="sv-SE"/>
        </w:rPr>
      </w:pPr>
      <w:r>
        <w:rPr>
          <w:rFonts w:asciiTheme="majorBidi" w:hAnsiTheme="majorBidi" w:cstheme="majorBidi"/>
          <w:sz w:val="24"/>
          <w:szCs w:val="24"/>
          <w:lang w:val="sv-SE"/>
        </w:rPr>
        <w:t>Penyajian Data</w:t>
      </w:r>
    </w:p>
    <w:p w:rsidR="00C6669B" w:rsidRPr="004D370A" w:rsidRDefault="00C6669B" w:rsidP="00C6669B">
      <w:pPr>
        <w:pStyle w:val="ListParagraph"/>
        <w:spacing w:line="480" w:lineRule="auto"/>
        <w:ind w:left="284" w:firstLine="589"/>
        <w:jc w:val="both"/>
        <w:rPr>
          <w:rFonts w:asciiTheme="majorBidi" w:hAnsiTheme="majorBidi" w:cstheme="majorBidi"/>
          <w:sz w:val="24"/>
          <w:szCs w:val="24"/>
          <w:lang w:val="sv-SE"/>
        </w:rPr>
      </w:pPr>
      <w:r>
        <w:rPr>
          <w:rFonts w:asciiTheme="majorBidi" w:hAnsiTheme="majorBidi" w:cstheme="majorBidi"/>
          <w:sz w:val="24"/>
          <w:szCs w:val="24"/>
          <w:lang w:val="sv-SE"/>
        </w:rPr>
        <w:t>P</w:t>
      </w:r>
      <w:r w:rsidRPr="004D370A">
        <w:rPr>
          <w:rFonts w:asciiTheme="majorBidi" w:hAnsiTheme="majorBidi" w:cstheme="majorBidi"/>
          <w:sz w:val="24"/>
          <w:szCs w:val="24"/>
          <w:lang w:val="sv-SE"/>
        </w:rPr>
        <w:t>eneliti akan menyajikan data sesuai dengan susunan fokus penelititan yang sudah ada</w:t>
      </w:r>
      <w:r>
        <w:rPr>
          <w:rFonts w:asciiTheme="majorBidi" w:hAnsiTheme="majorBidi" w:cstheme="majorBidi"/>
          <w:sz w:val="24"/>
          <w:szCs w:val="24"/>
          <w:lang w:val="sv-SE"/>
        </w:rPr>
        <w:t>.</w:t>
      </w:r>
    </w:p>
    <w:p w:rsidR="00C6669B" w:rsidRDefault="00C6669B" w:rsidP="00C6669B">
      <w:pPr>
        <w:pStyle w:val="ListParagraph"/>
        <w:numPr>
          <w:ilvl w:val="6"/>
          <w:numId w:val="45"/>
        </w:numPr>
        <w:spacing w:line="480" w:lineRule="auto"/>
        <w:ind w:left="284" w:hanging="284"/>
        <w:jc w:val="both"/>
        <w:rPr>
          <w:rFonts w:asciiTheme="majorBidi" w:hAnsiTheme="majorBidi" w:cstheme="majorBidi"/>
          <w:sz w:val="24"/>
          <w:szCs w:val="24"/>
          <w:lang w:val="sv-SE"/>
        </w:rPr>
      </w:pPr>
      <w:r>
        <w:rPr>
          <w:rFonts w:asciiTheme="majorBidi" w:hAnsiTheme="majorBidi" w:cstheme="majorBidi"/>
          <w:sz w:val="24"/>
          <w:szCs w:val="24"/>
          <w:lang w:val="sv-SE"/>
        </w:rPr>
        <w:lastRenderedPageBreak/>
        <w:t>Verifikasi Data</w:t>
      </w:r>
    </w:p>
    <w:p w:rsidR="00C6669B" w:rsidRDefault="00C6669B" w:rsidP="00C6669B">
      <w:pPr>
        <w:pStyle w:val="ListParagraph"/>
        <w:spacing w:line="480" w:lineRule="auto"/>
        <w:ind w:left="284" w:firstLine="589"/>
        <w:jc w:val="both"/>
        <w:rPr>
          <w:rFonts w:asciiTheme="majorBidi" w:hAnsiTheme="majorBidi" w:cstheme="majorBidi"/>
          <w:sz w:val="24"/>
          <w:szCs w:val="24"/>
          <w:lang w:val="id-ID"/>
        </w:rPr>
      </w:pPr>
      <w:r>
        <w:rPr>
          <w:rFonts w:asciiTheme="majorBidi" w:hAnsiTheme="majorBidi" w:cstheme="majorBidi"/>
          <w:sz w:val="24"/>
          <w:szCs w:val="24"/>
          <w:lang w:val="sv-SE"/>
        </w:rPr>
        <w:t xml:space="preserve">Peneliti </w:t>
      </w:r>
      <w:r w:rsidRPr="004D370A">
        <w:rPr>
          <w:rFonts w:asciiTheme="majorBidi" w:hAnsiTheme="majorBidi" w:cstheme="majorBidi"/>
          <w:sz w:val="24"/>
          <w:szCs w:val="24"/>
          <w:lang w:val="sv-SE"/>
        </w:rPr>
        <w:t xml:space="preserve">akan memverifikasi data (mengambil kesimpulan), </w:t>
      </w:r>
      <w:r>
        <w:rPr>
          <w:rFonts w:asciiTheme="majorBidi" w:hAnsiTheme="majorBidi" w:cstheme="majorBidi"/>
          <w:sz w:val="24"/>
          <w:szCs w:val="24"/>
          <w:lang w:val="sv-SE"/>
        </w:rPr>
        <w:t>yakni</w:t>
      </w:r>
      <w:r w:rsidRPr="004D370A">
        <w:rPr>
          <w:rFonts w:asciiTheme="majorBidi" w:hAnsiTheme="majorBidi" w:cstheme="majorBidi"/>
          <w:sz w:val="24"/>
          <w:szCs w:val="24"/>
          <w:lang w:val="sv-SE"/>
        </w:rPr>
        <w:t xml:space="preserve"> menyimpulkan bahwa data yang telah disajikan adalah data yang benar-benar digunakan dalam tahap berikutnya dan bisa dipertanggungjawabkan keabsahannya.</w:t>
      </w:r>
    </w:p>
    <w:p w:rsidR="00C6669B" w:rsidRPr="008E4D22" w:rsidRDefault="00C6669B" w:rsidP="00C6669B">
      <w:pPr>
        <w:pStyle w:val="ListParagraph"/>
        <w:spacing w:line="480" w:lineRule="auto"/>
        <w:ind w:left="284" w:firstLine="589"/>
        <w:jc w:val="both"/>
        <w:rPr>
          <w:rFonts w:asciiTheme="majorBidi" w:hAnsiTheme="majorBidi" w:cstheme="majorBidi"/>
          <w:sz w:val="24"/>
          <w:szCs w:val="24"/>
          <w:lang w:val="id-ID"/>
        </w:rPr>
      </w:pPr>
    </w:p>
    <w:p w:rsidR="00C6669B" w:rsidRPr="000C5FF8" w:rsidRDefault="000C5FF8" w:rsidP="000C5FF8">
      <w:pPr>
        <w:spacing w:line="480" w:lineRule="auto"/>
        <w:jc w:val="both"/>
        <w:rPr>
          <w:rFonts w:asciiTheme="majorBidi" w:hAnsiTheme="majorBidi" w:cstheme="majorBidi"/>
          <w:b/>
          <w:bCs/>
          <w:sz w:val="24"/>
          <w:szCs w:val="24"/>
        </w:rPr>
      </w:pPr>
      <w:r>
        <w:rPr>
          <w:rFonts w:asciiTheme="majorBidi" w:hAnsiTheme="majorBidi" w:cstheme="majorBidi"/>
          <w:b/>
          <w:bCs/>
          <w:sz w:val="24"/>
          <w:szCs w:val="24"/>
          <w:lang w:val="id-ID"/>
        </w:rPr>
        <w:t>G.</w:t>
      </w:r>
      <w:r w:rsidR="00C6669B" w:rsidRPr="000C5FF8">
        <w:rPr>
          <w:rFonts w:asciiTheme="majorBidi" w:hAnsiTheme="majorBidi" w:cstheme="majorBidi"/>
          <w:b/>
          <w:bCs/>
          <w:sz w:val="24"/>
          <w:szCs w:val="24"/>
        </w:rPr>
        <w:t>Pengecekan Keabsaha</w:t>
      </w:r>
      <w:r w:rsidR="00C6669B" w:rsidRPr="000C5FF8">
        <w:rPr>
          <w:rFonts w:asciiTheme="majorBidi" w:hAnsiTheme="majorBidi" w:cstheme="majorBidi"/>
          <w:b/>
          <w:bCs/>
          <w:sz w:val="24"/>
          <w:szCs w:val="24"/>
          <w:lang w:val="id-ID"/>
        </w:rPr>
        <w:t xml:space="preserve">n </w:t>
      </w:r>
      <w:r>
        <w:rPr>
          <w:rFonts w:asciiTheme="majorBidi" w:hAnsiTheme="majorBidi" w:cstheme="majorBidi"/>
          <w:b/>
          <w:bCs/>
          <w:sz w:val="24"/>
          <w:szCs w:val="24"/>
          <w:lang w:val="id-ID"/>
        </w:rPr>
        <w:t>Temuan</w:t>
      </w:r>
    </w:p>
    <w:p w:rsidR="00C6669B" w:rsidRDefault="00C6669B" w:rsidP="00C6669B">
      <w:pPr>
        <w:pStyle w:val="ListParagraph"/>
        <w:spacing w:line="480" w:lineRule="auto"/>
        <w:ind w:firstLine="708"/>
        <w:jc w:val="both"/>
        <w:rPr>
          <w:rFonts w:ascii="Times New Roman" w:hAnsi="Times New Roman"/>
          <w:sz w:val="24"/>
          <w:szCs w:val="24"/>
          <w:lang w:val="id-ID"/>
        </w:rPr>
      </w:pPr>
      <w:r w:rsidRPr="00316A0C">
        <w:rPr>
          <w:rFonts w:ascii="Times New Roman" w:hAnsi="Times New Roman"/>
          <w:sz w:val="24"/>
          <w:szCs w:val="24"/>
        </w:rPr>
        <w:t xml:space="preserve">Dalam penelitian kualitatif </w:t>
      </w:r>
      <w:r>
        <w:rPr>
          <w:rFonts w:ascii="Times New Roman" w:hAnsi="Times New Roman"/>
          <w:sz w:val="24"/>
          <w:szCs w:val="24"/>
        </w:rPr>
        <w:t>pengecekan keabsahan temuan dapat dilakukan</w:t>
      </w:r>
      <w:r w:rsidRPr="00316A0C">
        <w:rPr>
          <w:rFonts w:ascii="Times New Roman" w:hAnsi="Times New Roman"/>
          <w:sz w:val="24"/>
          <w:szCs w:val="24"/>
        </w:rPr>
        <w:t xml:space="preserve"> dengan </w:t>
      </w:r>
      <w:r w:rsidRPr="00C7769C">
        <w:rPr>
          <w:rFonts w:ascii="Times New Roman" w:hAnsi="Times New Roman"/>
          <w:i/>
          <w:sz w:val="24"/>
          <w:szCs w:val="24"/>
        </w:rPr>
        <w:t>credibility</w:t>
      </w:r>
      <w:r w:rsidRPr="00316A0C">
        <w:rPr>
          <w:rFonts w:ascii="Times New Roman" w:hAnsi="Times New Roman"/>
          <w:sz w:val="24"/>
          <w:szCs w:val="24"/>
        </w:rPr>
        <w:t xml:space="preserve">, </w:t>
      </w:r>
      <w:r w:rsidRPr="00C7769C">
        <w:rPr>
          <w:rFonts w:ascii="Times New Roman" w:hAnsi="Times New Roman"/>
          <w:i/>
          <w:sz w:val="24"/>
          <w:szCs w:val="24"/>
        </w:rPr>
        <w:t>dependability</w:t>
      </w:r>
      <w:r w:rsidRPr="00316A0C">
        <w:rPr>
          <w:rFonts w:ascii="Times New Roman" w:hAnsi="Times New Roman"/>
          <w:sz w:val="24"/>
          <w:szCs w:val="24"/>
        </w:rPr>
        <w:t xml:space="preserve">, dan </w:t>
      </w:r>
      <w:r w:rsidRPr="00C7769C">
        <w:rPr>
          <w:rFonts w:ascii="Times New Roman" w:hAnsi="Times New Roman"/>
          <w:i/>
          <w:sz w:val="24"/>
          <w:szCs w:val="24"/>
        </w:rPr>
        <w:t>comfirmability</w:t>
      </w:r>
      <w:r w:rsidRPr="00316A0C">
        <w:rPr>
          <w:rFonts w:ascii="Times New Roman" w:hAnsi="Times New Roman"/>
          <w:sz w:val="24"/>
          <w:szCs w:val="24"/>
        </w:rPr>
        <w:t>. Istilah tersebut pada dasarnya merupakan kr</w:t>
      </w:r>
      <w:r>
        <w:rPr>
          <w:rFonts w:ascii="Times New Roman" w:hAnsi="Times New Roman"/>
          <w:sz w:val="24"/>
          <w:szCs w:val="24"/>
        </w:rPr>
        <w:t>i</w:t>
      </w:r>
      <w:r w:rsidRPr="00316A0C">
        <w:rPr>
          <w:rFonts w:ascii="Times New Roman" w:hAnsi="Times New Roman"/>
          <w:sz w:val="24"/>
          <w:szCs w:val="24"/>
        </w:rPr>
        <w:t xml:space="preserve">teria yang bertujuan untuk menjamin </w:t>
      </w:r>
      <w:r w:rsidRPr="00C7769C">
        <w:rPr>
          <w:rFonts w:ascii="Times New Roman" w:hAnsi="Times New Roman"/>
          <w:i/>
          <w:sz w:val="24"/>
          <w:szCs w:val="24"/>
        </w:rPr>
        <w:t>trustworthiness</w:t>
      </w:r>
      <w:r w:rsidRPr="00316A0C">
        <w:rPr>
          <w:rFonts w:ascii="Times New Roman" w:hAnsi="Times New Roman"/>
          <w:sz w:val="24"/>
          <w:szCs w:val="24"/>
        </w:rPr>
        <w:t xml:space="preserve"> </w:t>
      </w:r>
      <w:r>
        <w:rPr>
          <w:rFonts w:ascii="Times New Roman" w:hAnsi="Times New Roman"/>
          <w:sz w:val="24"/>
          <w:szCs w:val="24"/>
        </w:rPr>
        <w:t>(</w:t>
      </w:r>
      <w:r w:rsidRPr="00316A0C">
        <w:rPr>
          <w:rFonts w:ascii="Times New Roman" w:hAnsi="Times New Roman"/>
          <w:sz w:val="24"/>
          <w:szCs w:val="24"/>
        </w:rPr>
        <w:t>kelayakan untuk dipercaya) sebuah penelitian. Istilah tersebut diatas merupakan rangkuman dari tahap pengecekan keabsahan data yang merupakan bagian yang sangat penting dari penelitian kualitatif.</w:t>
      </w:r>
      <w:r w:rsidRPr="00316A0C">
        <w:rPr>
          <w:rStyle w:val="FootnoteReference"/>
          <w:rFonts w:ascii="Times New Roman" w:hAnsi="Times New Roman"/>
          <w:sz w:val="24"/>
          <w:szCs w:val="24"/>
        </w:rPr>
        <w:footnoteReference w:id="14"/>
      </w:r>
    </w:p>
    <w:p w:rsidR="00C6669B" w:rsidRPr="00C22D07" w:rsidRDefault="00C6669B" w:rsidP="00C6669B">
      <w:pPr>
        <w:pStyle w:val="ListParagraph"/>
        <w:spacing w:line="480" w:lineRule="auto"/>
        <w:ind w:firstLine="708"/>
        <w:jc w:val="both"/>
        <w:rPr>
          <w:rFonts w:ascii="Times New Roman" w:hAnsi="Times New Roman"/>
          <w:sz w:val="24"/>
          <w:szCs w:val="24"/>
          <w:lang w:val="id-ID"/>
        </w:rPr>
      </w:pPr>
    </w:p>
    <w:p w:rsidR="00C6669B" w:rsidRPr="000C5FF8" w:rsidRDefault="000C5FF8" w:rsidP="000C5FF8">
      <w:pPr>
        <w:spacing w:line="480" w:lineRule="auto"/>
        <w:jc w:val="both"/>
        <w:rPr>
          <w:rFonts w:ascii="Times New Roman" w:hAnsi="Times New Roman"/>
          <w:sz w:val="24"/>
          <w:szCs w:val="24"/>
          <w:lang w:val="id-ID"/>
        </w:rPr>
      </w:pPr>
      <w:r>
        <w:rPr>
          <w:rFonts w:ascii="Times New Roman" w:hAnsi="Times New Roman"/>
          <w:b/>
          <w:bCs/>
          <w:sz w:val="24"/>
          <w:szCs w:val="24"/>
          <w:lang w:val="id-ID"/>
        </w:rPr>
        <w:t>H.</w:t>
      </w:r>
      <w:r w:rsidR="00C6669B" w:rsidRPr="000C5FF8">
        <w:rPr>
          <w:rFonts w:ascii="Times New Roman" w:hAnsi="Times New Roman"/>
          <w:b/>
          <w:bCs/>
          <w:sz w:val="24"/>
          <w:szCs w:val="24"/>
          <w:lang w:val="id-ID"/>
        </w:rPr>
        <w:t>Tahap-Tahap Penelitian</w:t>
      </w:r>
    </w:p>
    <w:p w:rsidR="00C6669B" w:rsidRPr="00593894" w:rsidRDefault="00C6669B" w:rsidP="00C6669B">
      <w:pPr>
        <w:pStyle w:val="ListParagraph"/>
        <w:spacing w:line="480" w:lineRule="auto"/>
        <w:ind w:firstLine="708"/>
        <w:jc w:val="both"/>
        <w:rPr>
          <w:rFonts w:asciiTheme="majorBidi" w:hAnsiTheme="majorBidi" w:cstheme="majorBidi"/>
          <w:sz w:val="24"/>
          <w:szCs w:val="24"/>
        </w:rPr>
      </w:pPr>
      <w:r w:rsidRPr="00593894">
        <w:rPr>
          <w:rFonts w:asciiTheme="majorBidi" w:hAnsiTheme="majorBidi" w:cstheme="majorBidi"/>
          <w:sz w:val="24"/>
          <w:szCs w:val="24"/>
        </w:rPr>
        <w:t xml:space="preserve">Sehubungan dengan itu, langkah-langkah yang akan ditempuh oleh peneliti sebagai berikut: </w:t>
      </w:r>
    </w:p>
    <w:p w:rsidR="00C6669B" w:rsidRPr="004D370A" w:rsidRDefault="00C6669B" w:rsidP="00C6669B">
      <w:pPr>
        <w:pStyle w:val="ListParagraph"/>
        <w:numPr>
          <w:ilvl w:val="0"/>
          <w:numId w:val="9"/>
        </w:numPr>
        <w:spacing w:line="480" w:lineRule="auto"/>
        <w:ind w:left="284" w:hanging="294"/>
        <w:contextualSpacing w:val="0"/>
        <w:jc w:val="both"/>
        <w:rPr>
          <w:rFonts w:asciiTheme="majorBidi" w:hAnsiTheme="majorBidi" w:cstheme="majorBidi"/>
          <w:sz w:val="24"/>
          <w:szCs w:val="24"/>
        </w:rPr>
      </w:pPr>
      <w:r w:rsidRPr="004D370A">
        <w:rPr>
          <w:rFonts w:asciiTheme="majorBidi" w:hAnsiTheme="majorBidi" w:cstheme="majorBidi"/>
          <w:sz w:val="24"/>
          <w:szCs w:val="24"/>
        </w:rPr>
        <w:t xml:space="preserve">Sebelum memasuki lapangan penelitian, terlebih dahulu meminta izin kepada pimpinan </w:t>
      </w:r>
      <w:r>
        <w:rPr>
          <w:rFonts w:asciiTheme="majorBidi" w:hAnsiTheme="majorBidi" w:cstheme="majorBidi"/>
          <w:sz w:val="24"/>
          <w:szCs w:val="24"/>
          <w:lang w:val="id-ID"/>
        </w:rPr>
        <w:t>SMK Budi Utomo dan SMK PGRI Trenggalek</w:t>
      </w:r>
      <w:r w:rsidRPr="004D370A">
        <w:rPr>
          <w:rFonts w:asciiTheme="majorBidi" w:hAnsiTheme="majorBidi" w:cstheme="majorBidi"/>
          <w:sz w:val="24"/>
          <w:szCs w:val="24"/>
        </w:rPr>
        <w:t xml:space="preserve"> secara formal dan menyiapkan se</w:t>
      </w:r>
      <w:r>
        <w:rPr>
          <w:rFonts w:asciiTheme="majorBidi" w:hAnsiTheme="majorBidi" w:cstheme="majorBidi"/>
          <w:sz w:val="24"/>
          <w:szCs w:val="24"/>
        </w:rPr>
        <w:t>gala peralatan yang diperlukan;</w:t>
      </w:r>
    </w:p>
    <w:p w:rsidR="00C6669B" w:rsidRPr="004D370A" w:rsidRDefault="00C6669B" w:rsidP="00C6669B">
      <w:pPr>
        <w:pStyle w:val="ListParagraph"/>
        <w:numPr>
          <w:ilvl w:val="0"/>
          <w:numId w:val="9"/>
        </w:numPr>
        <w:spacing w:line="480" w:lineRule="auto"/>
        <w:ind w:left="284" w:hanging="294"/>
        <w:contextualSpacing w:val="0"/>
        <w:jc w:val="both"/>
        <w:rPr>
          <w:rFonts w:asciiTheme="majorBidi" w:hAnsiTheme="majorBidi" w:cstheme="majorBidi"/>
          <w:sz w:val="24"/>
          <w:szCs w:val="24"/>
        </w:rPr>
      </w:pPr>
      <w:r w:rsidRPr="004D370A">
        <w:rPr>
          <w:rFonts w:asciiTheme="majorBidi" w:hAnsiTheme="majorBidi" w:cstheme="majorBidi"/>
          <w:sz w:val="24"/>
          <w:szCs w:val="24"/>
        </w:rPr>
        <w:lastRenderedPageBreak/>
        <w:t xml:space="preserve">Peneliti akan menghadap pimpinan </w:t>
      </w:r>
      <w:r>
        <w:rPr>
          <w:rFonts w:asciiTheme="majorBidi" w:hAnsiTheme="majorBidi" w:cstheme="majorBidi"/>
          <w:sz w:val="24"/>
          <w:szCs w:val="24"/>
          <w:lang w:val="id-ID"/>
        </w:rPr>
        <w:t>SMK Budi Utomo dan SMK PGRI Trenggalek</w:t>
      </w:r>
      <w:r w:rsidRPr="004D370A">
        <w:rPr>
          <w:rFonts w:asciiTheme="majorBidi" w:hAnsiTheme="majorBidi" w:cstheme="majorBidi"/>
          <w:sz w:val="24"/>
          <w:szCs w:val="24"/>
        </w:rPr>
        <w:t xml:space="preserve"> dan memperkenalkan diri serta men</w:t>
      </w:r>
      <w:r>
        <w:rPr>
          <w:rFonts w:asciiTheme="majorBidi" w:hAnsiTheme="majorBidi" w:cstheme="majorBidi"/>
          <w:sz w:val="24"/>
          <w:szCs w:val="24"/>
        </w:rPr>
        <w:t>yampaikan maksud dan tujuannya;</w:t>
      </w:r>
    </w:p>
    <w:p w:rsidR="00C6669B" w:rsidRPr="004D370A" w:rsidRDefault="00C6669B" w:rsidP="00C6669B">
      <w:pPr>
        <w:pStyle w:val="ListParagraph"/>
        <w:numPr>
          <w:ilvl w:val="0"/>
          <w:numId w:val="9"/>
        </w:numPr>
        <w:spacing w:line="480" w:lineRule="auto"/>
        <w:ind w:left="284" w:hanging="294"/>
        <w:contextualSpacing w:val="0"/>
        <w:jc w:val="both"/>
        <w:rPr>
          <w:rFonts w:asciiTheme="majorBidi" w:hAnsiTheme="majorBidi" w:cstheme="majorBidi"/>
          <w:sz w:val="24"/>
          <w:szCs w:val="24"/>
        </w:rPr>
      </w:pPr>
      <w:r w:rsidRPr="004D370A">
        <w:rPr>
          <w:rFonts w:asciiTheme="majorBidi" w:hAnsiTheme="majorBidi" w:cstheme="majorBidi"/>
          <w:sz w:val="24"/>
          <w:szCs w:val="24"/>
        </w:rPr>
        <w:t xml:space="preserve">Secara formal peneliti akan memperkenalkan diri kepada warga </w:t>
      </w:r>
      <w:r>
        <w:rPr>
          <w:rFonts w:asciiTheme="majorBidi" w:hAnsiTheme="majorBidi" w:cstheme="majorBidi"/>
          <w:sz w:val="24"/>
          <w:szCs w:val="24"/>
          <w:lang w:val="id-ID"/>
        </w:rPr>
        <w:t>SMK Budi Utomo dan SMK PGRI Trenggalek</w:t>
      </w:r>
      <w:r w:rsidRPr="004D370A">
        <w:rPr>
          <w:rFonts w:asciiTheme="majorBidi" w:hAnsiTheme="majorBidi" w:cstheme="majorBidi"/>
          <w:sz w:val="24"/>
          <w:szCs w:val="24"/>
        </w:rPr>
        <w:t xml:space="preserve"> melalui pertemuan yang diselenggarakan oleh </w:t>
      </w:r>
      <w:r>
        <w:rPr>
          <w:rFonts w:asciiTheme="majorBidi" w:hAnsiTheme="majorBidi" w:cstheme="majorBidi"/>
          <w:sz w:val="24"/>
          <w:szCs w:val="24"/>
          <w:lang w:val="id-ID"/>
        </w:rPr>
        <w:t>SMK Budi Utomo dan SMK PGRI</w:t>
      </w:r>
      <w:r w:rsidRPr="004D370A">
        <w:rPr>
          <w:rFonts w:asciiTheme="majorBidi" w:hAnsiTheme="majorBidi" w:cstheme="majorBidi"/>
          <w:sz w:val="24"/>
          <w:szCs w:val="24"/>
        </w:rPr>
        <w:t xml:space="preserve">  baik yang bersifat formal maupun non formal</w:t>
      </w:r>
      <w:r>
        <w:rPr>
          <w:rFonts w:asciiTheme="majorBidi" w:hAnsiTheme="majorBidi" w:cstheme="majorBidi"/>
          <w:sz w:val="24"/>
          <w:szCs w:val="24"/>
        </w:rPr>
        <w:t>;</w:t>
      </w:r>
      <w:r w:rsidRPr="004D370A">
        <w:rPr>
          <w:rFonts w:asciiTheme="majorBidi" w:hAnsiTheme="majorBidi" w:cstheme="majorBidi"/>
          <w:sz w:val="24"/>
          <w:szCs w:val="24"/>
        </w:rPr>
        <w:t xml:space="preserve"> </w:t>
      </w:r>
    </w:p>
    <w:p w:rsidR="00C6669B" w:rsidRPr="004D370A" w:rsidRDefault="00C6669B" w:rsidP="00C6669B">
      <w:pPr>
        <w:pStyle w:val="ListParagraph"/>
        <w:numPr>
          <w:ilvl w:val="0"/>
          <w:numId w:val="9"/>
        </w:numPr>
        <w:spacing w:line="480" w:lineRule="auto"/>
        <w:ind w:left="284" w:hanging="294"/>
        <w:contextualSpacing w:val="0"/>
        <w:jc w:val="both"/>
        <w:rPr>
          <w:rFonts w:asciiTheme="majorBidi" w:hAnsiTheme="majorBidi" w:cstheme="majorBidi"/>
          <w:sz w:val="24"/>
          <w:szCs w:val="24"/>
        </w:rPr>
      </w:pPr>
      <w:r w:rsidRPr="004D370A">
        <w:rPr>
          <w:rFonts w:asciiTheme="majorBidi" w:hAnsiTheme="majorBidi" w:cstheme="majorBidi"/>
          <w:sz w:val="24"/>
          <w:szCs w:val="24"/>
        </w:rPr>
        <w:t>Peneliti akan mengadakan observasi dilapangan untuk memahami la</w:t>
      </w:r>
      <w:r>
        <w:rPr>
          <w:rFonts w:asciiTheme="majorBidi" w:hAnsiTheme="majorBidi" w:cstheme="majorBidi"/>
          <w:sz w:val="24"/>
          <w:szCs w:val="24"/>
        </w:rPr>
        <w:t>tar penelitian yang sebenarnya;</w:t>
      </w:r>
    </w:p>
    <w:p w:rsidR="00C6669B" w:rsidRPr="004D370A" w:rsidRDefault="00C6669B" w:rsidP="00C6669B">
      <w:pPr>
        <w:pStyle w:val="ListParagraph"/>
        <w:numPr>
          <w:ilvl w:val="0"/>
          <w:numId w:val="9"/>
        </w:numPr>
        <w:spacing w:line="480" w:lineRule="auto"/>
        <w:ind w:left="284" w:hanging="294"/>
        <w:contextualSpacing w:val="0"/>
        <w:jc w:val="both"/>
        <w:rPr>
          <w:rFonts w:asciiTheme="majorBidi" w:hAnsiTheme="majorBidi" w:cstheme="majorBidi"/>
          <w:sz w:val="24"/>
          <w:szCs w:val="24"/>
        </w:rPr>
      </w:pPr>
      <w:r w:rsidRPr="004D370A">
        <w:rPr>
          <w:rFonts w:asciiTheme="majorBidi" w:hAnsiTheme="majorBidi" w:cstheme="majorBidi"/>
          <w:sz w:val="24"/>
          <w:szCs w:val="24"/>
        </w:rPr>
        <w:t>Peneliti akan membuat jadwal kegiatan berdasarkan kesepakata</w:t>
      </w:r>
      <w:r>
        <w:rPr>
          <w:rFonts w:asciiTheme="majorBidi" w:hAnsiTheme="majorBidi" w:cstheme="majorBidi"/>
          <w:sz w:val="24"/>
          <w:szCs w:val="24"/>
        </w:rPr>
        <w:t>n peneliti dan subjek peneliti;</w:t>
      </w:r>
    </w:p>
    <w:p w:rsidR="00C6669B" w:rsidRPr="00A619F9" w:rsidRDefault="00C6669B" w:rsidP="00C6669B">
      <w:pPr>
        <w:pStyle w:val="ListParagraph"/>
        <w:spacing w:line="480" w:lineRule="auto"/>
        <w:ind w:firstLine="708"/>
        <w:jc w:val="both"/>
        <w:rPr>
          <w:rFonts w:asciiTheme="majorBidi" w:hAnsiTheme="majorBidi" w:cstheme="majorBidi"/>
          <w:sz w:val="24"/>
          <w:szCs w:val="24"/>
          <w:lang w:val="id-ID"/>
        </w:rPr>
      </w:pPr>
      <w:r w:rsidRPr="004D370A">
        <w:rPr>
          <w:rFonts w:asciiTheme="majorBidi" w:hAnsiTheme="majorBidi" w:cstheme="majorBidi"/>
          <w:sz w:val="24"/>
          <w:szCs w:val="24"/>
        </w:rPr>
        <w:t>Peneliti akan melaksanakan kunjungan untuk mengumpulkan data sesuai dengan jadwal yang telah disepakati</w:t>
      </w:r>
      <w:r w:rsidR="00A619F9">
        <w:rPr>
          <w:rFonts w:asciiTheme="majorBidi" w:hAnsiTheme="majorBidi" w:cstheme="majorBidi"/>
          <w:sz w:val="24"/>
          <w:szCs w:val="24"/>
          <w:lang w:val="id-ID"/>
        </w:rPr>
        <w:t>.</w:t>
      </w:r>
    </w:p>
    <w:p w:rsidR="00016D1F" w:rsidRDefault="00016D1F" w:rsidP="00E2614B">
      <w:pPr>
        <w:pStyle w:val="ListParagraph"/>
        <w:spacing w:line="480" w:lineRule="auto"/>
        <w:ind w:left="284" w:firstLine="567"/>
        <w:jc w:val="both"/>
        <w:rPr>
          <w:rFonts w:ascii="Times New Roman" w:hAnsi="Times New Roman"/>
          <w:sz w:val="24"/>
          <w:szCs w:val="24"/>
          <w:lang w:val="id-ID"/>
        </w:rPr>
      </w:pPr>
    </w:p>
    <w:p w:rsidR="00016D1F" w:rsidRPr="00E2614B" w:rsidRDefault="00016D1F" w:rsidP="00E2614B">
      <w:pPr>
        <w:pStyle w:val="ListParagraph"/>
        <w:spacing w:line="480" w:lineRule="auto"/>
        <w:ind w:left="284" w:firstLine="567"/>
        <w:jc w:val="both"/>
        <w:rPr>
          <w:rFonts w:ascii="Times New Roman" w:hAnsi="Times New Roman"/>
          <w:sz w:val="24"/>
          <w:szCs w:val="24"/>
          <w:rtl/>
          <w:lang w:val="id-ID"/>
        </w:rPr>
      </w:pPr>
    </w:p>
    <w:sectPr w:rsidR="00016D1F" w:rsidRPr="00E2614B" w:rsidSect="001C203A">
      <w:headerReference w:type="default" r:id="rId8"/>
      <w:footerReference w:type="default" r:id="rId9"/>
      <w:pgSz w:w="11907" w:h="16839" w:code="9"/>
      <w:pgMar w:top="2268" w:right="1701" w:bottom="1701" w:left="2268" w:header="720" w:footer="720" w:gutter="0"/>
      <w:pgNumType w:start="6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30B" w:rsidRDefault="0050530B" w:rsidP="00A625A3">
      <w:pPr>
        <w:spacing w:line="240" w:lineRule="auto"/>
      </w:pPr>
      <w:r>
        <w:separator/>
      </w:r>
    </w:p>
  </w:endnote>
  <w:endnote w:type="continuationSeparator" w:id="1">
    <w:p w:rsidR="0050530B" w:rsidRDefault="0050530B" w:rsidP="00A625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CC9" w:rsidRPr="006F066C" w:rsidRDefault="00032CC9" w:rsidP="00F65B55">
    <w:pPr>
      <w:pStyle w:val="Footer"/>
      <w:jc w:val="center"/>
      <w:rPr>
        <w:rFonts w:asciiTheme="majorBidi" w:hAnsiTheme="majorBidi" w:cstheme="majorBidi"/>
        <w:sz w:val="24"/>
        <w:szCs w:val="24"/>
      </w:rPr>
    </w:pPr>
  </w:p>
  <w:p w:rsidR="00032CC9" w:rsidRPr="006F066C" w:rsidRDefault="00032CC9">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30B" w:rsidRDefault="0050530B" w:rsidP="00A625A3">
      <w:pPr>
        <w:spacing w:line="240" w:lineRule="auto"/>
      </w:pPr>
      <w:r>
        <w:separator/>
      </w:r>
    </w:p>
  </w:footnote>
  <w:footnote w:type="continuationSeparator" w:id="1">
    <w:p w:rsidR="0050530B" w:rsidRDefault="0050530B" w:rsidP="00A625A3">
      <w:pPr>
        <w:spacing w:line="240" w:lineRule="auto"/>
      </w:pPr>
      <w:r>
        <w:continuationSeparator/>
      </w:r>
    </w:p>
  </w:footnote>
  <w:footnote w:id="2">
    <w:p w:rsidR="00C6669B" w:rsidRPr="00B33A17" w:rsidRDefault="00C6669B" w:rsidP="00C6669B">
      <w:pPr>
        <w:autoSpaceDE w:val="0"/>
        <w:autoSpaceDN w:val="0"/>
        <w:adjustRightInd w:val="0"/>
        <w:spacing w:line="240" w:lineRule="auto"/>
        <w:ind w:firstLine="567"/>
        <w:jc w:val="both"/>
        <w:rPr>
          <w:rFonts w:asciiTheme="majorBidi" w:hAnsiTheme="majorBidi" w:cstheme="majorBidi"/>
          <w:color w:val="000000" w:themeColor="text1"/>
          <w:sz w:val="20"/>
          <w:szCs w:val="20"/>
          <w:lang w:val="sv-SE"/>
        </w:rPr>
      </w:pPr>
      <w:r w:rsidRPr="00B33A17">
        <w:rPr>
          <w:rStyle w:val="FootnoteReference"/>
          <w:rFonts w:asciiTheme="majorBidi" w:hAnsiTheme="majorBidi" w:cstheme="majorBidi"/>
          <w:color w:val="000000" w:themeColor="text1"/>
          <w:sz w:val="20"/>
          <w:szCs w:val="20"/>
        </w:rPr>
        <w:footnoteRef/>
      </w:r>
      <w:r w:rsidRPr="00B33A17">
        <w:rPr>
          <w:rFonts w:asciiTheme="majorBidi" w:hAnsiTheme="majorBidi" w:cstheme="majorBidi"/>
          <w:color w:val="000000" w:themeColor="text1"/>
          <w:sz w:val="20"/>
          <w:szCs w:val="20"/>
          <w:lang w:val="sv-SE"/>
        </w:rPr>
        <w:t xml:space="preserve"> Winamo Surakhmad, </w:t>
      </w:r>
      <w:r w:rsidRPr="00B33A17">
        <w:rPr>
          <w:rFonts w:asciiTheme="majorBidi" w:hAnsiTheme="majorBidi" w:cstheme="majorBidi"/>
          <w:i/>
          <w:iCs/>
          <w:color w:val="000000" w:themeColor="text1"/>
          <w:sz w:val="20"/>
          <w:szCs w:val="20"/>
          <w:lang w:val="sv-SE"/>
        </w:rPr>
        <w:t>Pengantar Penelitian llmiah Dasar Metode dan Teknik</w:t>
      </w:r>
      <w:r w:rsidRPr="00B33A17">
        <w:rPr>
          <w:rFonts w:asciiTheme="majorBidi" w:hAnsiTheme="majorBidi" w:cstheme="majorBidi"/>
          <w:color w:val="000000" w:themeColor="text1"/>
          <w:sz w:val="20"/>
          <w:szCs w:val="20"/>
          <w:lang w:val="sv-SE"/>
        </w:rPr>
        <w:t xml:space="preserve"> (Bandun</w:t>
      </w:r>
      <w:r w:rsidR="00F30179">
        <w:rPr>
          <w:rFonts w:asciiTheme="majorBidi" w:hAnsiTheme="majorBidi" w:cstheme="majorBidi"/>
          <w:color w:val="000000" w:themeColor="text1"/>
          <w:sz w:val="20"/>
          <w:szCs w:val="20"/>
          <w:lang w:val="sv-SE"/>
        </w:rPr>
        <w:t xml:space="preserve">g: Penerbit Tarsito, 1990), </w:t>
      </w:r>
      <w:r w:rsidRPr="00B33A17">
        <w:rPr>
          <w:rFonts w:asciiTheme="majorBidi" w:hAnsiTheme="majorBidi" w:cstheme="majorBidi"/>
          <w:color w:val="000000" w:themeColor="text1"/>
          <w:sz w:val="20"/>
          <w:szCs w:val="20"/>
          <w:lang w:val="sv-SE"/>
        </w:rPr>
        <w:t>139</w:t>
      </w:r>
    </w:p>
  </w:footnote>
  <w:footnote w:id="3">
    <w:p w:rsidR="00C6669B" w:rsidRPr="00B33A17" w:rsidRDefault="00C6669B" w:rsidP="00C6669B">
      <w:pPr>
        <w:pStyle w:val="FootnoteText"/>
        <w:spacing w:line="240" w:lineRule="auto"/>
        <w:ind w:firstLine="567"/>
        <w:jc w:val="both"/>
        <w:rPr>
          <w:rFonts w:asciiTheme="majorBidi" w:hAnsiTheme="majorBidi" w:cstheme="majorBidi"/>
        </w:rPr>
      </w:pPr>
      <w:r w:rsidRPr="00B33A17">
        <w:rPr>
          <w:rStyle w:val="FootnoteReference"/>
          <w:rFonts w:asciiTheme="majorBidi" w:hAnsiTheme="majorBidi" w:cstheme="majorBidi"/>
        </w:rPr>
        <w:footnoteRef/>
      </w:r>
      <w:r w:rsidRPr="00B33A17">
        <w:rPr>
          <w:rFonts w:asciiTheme="majorBidi" w:hAnsiTheme="majorBidi" w:cstheme="majorBidi"/>
        </w:rPr>
        <w:t xml:space="preserve"> Ary Donald, </w:t>
      </w:r>
      <w:r w:rsidRPr="00B33A17">
        <w:rPr>
          <w:rFonts w:asciiTheme="majorBidi" w:hAnsiTheme="majorBidi" w:cstheme="majorBidi"/>
          <w:i/>
          <w:iCs/>
        </w:rPr>
        <w:t xml:space="preserve">An Invintation to Research in Social Education, </w:t>
      </w:r>
      <w:r w:rsidRPr="00B33A17">
        <w:rPr>
          <w:rFonts w:asciiTheme="majorBidi" w:hAnsiTheme="majorBidi" w:cstheme="majorBidi"/>
        </w:rPr>
        <w:t>(Bacerly Hill</w:t>
      </w:r>
      <w:r w:rsidR="00F30179">
        <w:rPr>
          <w:rFonts w:asciiTheme="majorBidi" w:hAnsiTheme="majorBidi" w:cstheme="majorBidi"/>
        </w:rPr>
        <w:t xml:space="preserve">s: Sage Publication, 2002), </w:t>
      </w:r>
      <w:r w:rsidRPr="00B33A17">
        <w:rPr>
          <w:rFonts w:asciiTheme="majorBidi" w:hAnsiTheme="majorBidi" w:cstheme="majorBidi"/>
        </w:rPr>
        <w:t xml:space="preserve"> 424</w:t>
      </w:r>
    </w:p>
  </w:footnote>
  <w:footnote w:id="4">
    <w:p w:rsidR="00C6669B" w:rsidRPr="00B33A17" w:rsidRDefault="00C6669B" w:rsidP="00C6669B">
      <w:pPr>
        <w:pStyle w:val="FootnoteText"/>
        <w:spacing w:line="240" w:lineRule="auto"/>
        <w:ind w:firstLine="567"/>
        <w:jc w:val="both"/>
        <w:rPr>
          <w:rFonts w:asciiTheme="majorBidi" w:hAnsiTheme="majorBidi" w:cstheme="majorBidi"/>
        </w:rPr>
      </w:pPr>
      <w:r w:rsidRPr="00B33A17">
        <w:rPr>
          <w:rStyle w:val="FootnoteReference"/>
          <w:rFonts w:asciiTheme="majorBidi" w:hAnsiTheme="majorBidi" w:cstheme="majorBidi"/>
        </w:rPr>
        <w:footnoteRef/>
      </w:r>
      <w:r w:rsidRPr="00B33A17">
        <w:rPr>
          <w:rFonts w:asciiTheme="majorBidi" w:hAnsiTheme="majorBidi" w:cstheme="majorBidi"/>
        </w:rPr>
        <w:t xml:space="preserve"> Sanapiah Faisal, </w:t>
      </w:r>
      <w:r w:rsidRPr="00B33A17">
        <w:rPr>
          <w:rFonts w:asciiTheme="majorBidi" w:hAnsiTheme="majorBidi" w:cstheme="majorBidi"/>
          <w:i/>
          <w:iCs/>
        </w:rPr>
        <w:t xml:space="preserve">Penelitian Kualitatif: Dasar-dasar dan Aplikasi, </w:t>
      </w:r>
      <w:r w:rsidRPr="00B33A17">
        <w:rPr>
          <w:rFonts w:asciiTheme="majorBidi" w:hAnsiTheme="majorBidi" w:cstheme="majorBidi"/>
        </w:rPr>
        <w:t>(Malang: Yayasan Asah, Asih, Asuh, 1989), hlm. 12</w:t>
      </w:r>
    </w:p>
  </w:footnote>
  <w:footnote w:id="5">
    <w:p w:rsidR="00C6669B" w:rsidRPr="00B33A17" w:rsidRDefault="00C6669B" w:rsidP="00C6669B">
      <w:pPr>
        <w:pStyle w:val="FootnoteText"/>
        <w:spacing w:line="240" w:lineRule="auto"/>
        <w:ind w:firstLine="567"/>
        <w:jc w:val="both"/>
        <w:rPr>
          <w:rFonts w:asciiTheme="majorBidi" w:hAnsiTheme="majorBidi" w:cstheme="majorBidi"/>
        </w:rPr>
      </w:pPr>
      <w:r w:rsidRPr="00B33A17">
        <w:rPr>
          <w:rStyle w:val="FootnoteReference"/>
          <w:rFonts w:asciiTheme="majorBidi" w:hAnsiTheme="majorBidi" w:cstheme="majorBidi"/>
        </w:rPr>
        <w:footnoteRef/>
      </w:r>
      <w:r w:rsidRPr="00B33A17">
        <w:rPr>
          <w:rFonts w:asciiTheme="majorBidi" w:hAnsiTheme="majorBidi" w:cstheme="majorBidi"/>
        </w:rPr>
        <w:t xml:space="preserve"> Iqbal Hasan, </w:t>
      </w:r>
      <w:r w:rsidRPr="00B33A17">
        <w:rPr>
          <w:rFonts w:asciiTheme="majorBidi" w:hAnsiTheme="majorBidi" w:cstheme="majorBidi"/>
          <w:i/>
        </w:rPr>
        <w:t xml:space="preserve">Analisis Penelitian Dengan Statistik, </w:t>
      </w:r>
      <w:r w:rsidRPr="00B33A17">
        <w:rPr>
          <w:rFonts w:asciiTheme="majorBidi" w:hAnsiTheme="majorBidi" w:cstheme="majorBidi"/>
        </w:rPr>
        <w:t>(Jakarta: Bumi Aksara, 2004), hlm. 19</w:t>
      </w:r>
    </w:p>
  </w:footnote>
  <w:footnote w:id="6">
    <w:p w:rsidR="00C6669B" w:rsidRPr="00B33A17" w:rsidRDefault="00C6669B" w:rsidP="00C6669B">
      <w:pPr>
        <w:pStyle w:val="FootnoteText"/>
        <w:spacing w:line="240" w:lineRule="auto"/>
        <w:ind w:firstLine="567"/>
        <w:jc w:val="both"/>
        <w:rPr>
          <w:rFonts w:asciiTheme="majorBidi" w:hAnsiTheme="majorBidi" w:cstheme="majorBidi"/>
        </w:rPr>
      </w:pPr>
      <w:r w:rsidRPr="00B33A17">
        <w:rPr>
          <w:rStyle w:val="FootnoteReference"/>
          <w:rFonts w:asciiTheme="majorBidi" w:hAnsiTheme="majorBidi" w:cstheme="majorBidi"/>
        </w:rPr>
        <w:footnoteRef/>
      </w:r>
      <w:r w:rsidRPr="00B33A17">
        <w:rPr>
          <w:rFonts w:asciiTheme="majorBidi" w:hAnsiTheme="majorBidi" w:cstheme="majorBidi"/>
        </w:rPr>
        <w:t xml:space="preserve"> Basrowi dan Suwandi, </w:t>
      </w:r>
      <w:r w:rsidRPr="00B33A17">
        <w:rPr>
          <w:rFonts w:asciiTheme="majorBidi" w:hAnsiTheme="majorBidi" w:cstheme="majorBidi"/>
          <w:i/>
        </w:rPr>
        <w:t xml:space="preserve">Memahami Penelitian Kualitatif, </w:t>
      </w:r>
      <w:r w:rsidRPr="00B33A17">
        <w:rPr>
          <w:rFonts w:asciiTheme="majorBidi" w:hAnsiTheme="majorBidi" w:cstheme="majorBidi"/>
        </w:rPr>
        <w:t>(Jakarta: PT Rineka Cipta, 2009), hlm. 188</w:t>
      </w:r>
    </w:p>
  </w:footnote>
  <w:footnote w:id="7">
    <w:p w:rsidR="00C6669B" w:rsidRPr="00B33A17" w:rsidRDefault="00C6669B" w:rsidP="00C6669B">
      <w:pPr>
        <w:pStyle w:val="FootnoteText"/>
        <w:spacing w:line="240" w:lineRule="auto"/>
        <w:ind w:firstLine="567"/>
        <w:jc w:val="both"/>
        <w:rPr>
          <w:rFonts w:asciiTheme="majorBidi" w:hAnsiTheme="majorBidi" w:cstheme="majorBidi"/>
        </w:rPr>
      </w:pPr>
      <w:r w:rsidRPr="00B33A17">
        <w:rPr>
          <w:rStyle w:val="FootnoteReference"/>
          <w:rFonts w:asciiTheme="majorBidi" w:hAnsiTheme="majorBidi" w:cstheme="majorBidi"/>
        </w:rPr>
        <w:footnoteRef/>
      </w:r>
      <w:r w:rsidRPr="00B33A17">
        <w:rPr>
          <w:rFonts w:asciiTheme="majorBidi" w:hAnsiTheme="majorBidi" w:cstheme="majorBidi"/>
        </w:rPr>
        <w:t xml:space="preserve"> Hadari Nawawi dan Mimi Martiwi, </w:t>
      </w:r>
      <w:r w:rsidRPr="00B33A17">
        <w:rPr>
          <w:rFonts w:asciiTheme="majorBidi" w:hAnsiTheme="majorBidi" w:cstheme="majorBidi"/>
          <w:i/>
          <w:iCs/>
        </w:rPr>
        <w:t xml:space="preserve">Penelitian Terapan, </w:t>
      </w:r>
      <w:r w:rsidRPr="00B33A17">
        <w:rPr>
          <w:rFonts w:asciiTheme="majorBidi" w:hAnsiTheme="majorBidi" w:cstheme="majorBidi"/>
        </w:rPr>
        <w:t>(Jakarta: Rieneka Cipta, 2002), hlm. 107</w:t>
      </w:r>
    </w:p>
  </w:footnote>
  <w:footnote w:id="8">
    <w:p w:rsidR="00C6669B" w:rsidRPr="00B33A17" w:rsidRDefault="00C6669B" w:rsidP="00C6669B">
      <w:pPr>
        <w:pStyle w:val="FootnoteText"/>
        <w:spacing w:line="240" w:lineRule="auto"/>
        <w:ind w:firstLine="567"/>
        <w:jc w:val="both"/>
        <w:rPr>
          <w:rFonts w:asciiTheme="majorBidi" w:hAnsiTheme="majorBidi" w:cstheme="majorBidi"/>
        </w:rPr>
      </w:pPr>
      <w:r w:rsidRPr="00B33A17">
        <w:rPr>
          <w:rStyle w:val="FootnoteReference"/>
          <w:rFonts w:asciiTheme="majorBidi" w:hAnsiTheme="majorBidi" w:cstheme="majorBidi"/>
        </w:rPr>
        <w:footnoteRef/>
      </w:r>
      <w:r w:rsidRPr="00B33A17">
        <w:rPr>
          <w:rFonts w:asciiTheme="majorBidi" w:hAnsiTheme="majorBidi" w:cstheme="majorBidi"/>
        </w:rPr>
        <w:t xml:space="preserve"> Burhan Bungin (ed), </w:t>
      </w:r>
      <w:r w:rsidRPr="00B33A17">
        <w:rPr>
          <w:rFonts w:asciiTheme="majorBidi" w:hAnsiTheme="majorBidi" w:cstheme="majorBidi"/>
          <w:i/>
          <w:iCs/>
        </w:rPr>
        <w:t xml:space="preserve">Metodologi Penelitian Kualitatif Aktualisasi Metodologis ke Arah Varian Kontemporer, </w:t>
      </w:r>
      <w:r w:rsidRPr="00B33A17">
        <w:rPr>
          <w:rFonts w:asciiTheme="majorBidi" w:hAnsiTheme="majorBidi" w:cstheme="majorBidi"/>
        </w:rPr>
        <w:t>(Jakarta: Raja Grafindo Persada, 2007), hlm. 157</w:t>
      </w:r>
    </w:p>
  </w:footnote>
  <w:footnote w:id="9">
    <w:p w:rsidR="00C6669B" w:rsidRPr="00B33A17" w:rsidRDefault="00C6669B" w:rsidP="00C6669B">
      <w:pPr>
        <w:pStyle w:val="FootnoteText"/>
        <w:spacing w:line="240" w:lineRule="auto"/>
        <w:ind w:firstLine="567"/>
        <w:jc w:val="both"/>
        <w:rPr>
          <w:rFonts w:asciiTheme="majorBidi" w:hAnsiTheme="majorBidi" w:cstheme="majorBidi"/>
        </w:rPr>
      </w:pPr>
      <w:r w:rsidRPr="00B33A17">
        <w:rPr>
          <w:rStyle w:val="FootnoteReference"/>
          <w:rFonts w:asciiTheme="majorBidi" w:hAnsiTheme="majorBidi" w:cstheme="majorBidi"/>
        </w:rPr>
        <w:footnoteRef/>
      </w:r>
      <w:r w:rsidRPr="00B33A17">
        <w:rPr>
          <w:rFonts w:asciiTheme="majorBidi" w:hAnsiTheme="majorBidi" w:cstheme="majorBidi"/>
        </w:rPr>
        <w:t xml:space="preserve"> Nana Syaodih Sukmadinata, </w:t>
      </w:r>
      <w:r w:rsidRPr="00B33A17">
        <w:rPr>
          <w:rFonts w:asciiTheme="majorBidi" w:hAnsiTheme="majorBidi" w:cstheme="majorBidi"/>
          <w:i/>
          <w:iCs/>
        </w:rPr>
        <w:t xml:space="preserve">Metode Penelitian Pendidikan, </w:t>
      </w:r>
      <w:r w:rsidRPr="00B33A17">
        <w:rPr>
          <w:rFonts w:asciiTheme="majorBidi" w:hAnsiTheme="majorBidi" w:cstheme="majorBidi"/>
        </w:rPr>
        <w:t>(Bandung: Remaja Rosdakarya, 2007), hlm. 220</w:t>
      </w:r>
    </w:p>
  </w:footnote>
  <w:footnote w:id="10">
    <w:p w:rsidR="00C6669B" w:rsidRPr="00B33A17" w:rsidRDefault="00C6669B" w:rsidP="00C6669B">
      <w:pPr>
        <w:pStyle w:val="FootnoteText"/>
        <w:spacing w:line="240" w:lineRule="auto"/>
        <w:ind w:firstLine="567"/>
        <w:jc w:val="both"/>
        <w:rPr>
          <w:rFonts w:asciiTheme="majorBidi" w:hAnsiTheme="majorBidi" w:cstheme="majorBidi"/>
        </w:rPr>
      </w:pPr>
      <w:r w:rsidRPr="00B33A17">
        <w:rPr>
          <w:rStyle w:val="FootnoteReference"/>
          <w:rFonts w:asciiTheme="majorBidi" w:hAnsiTheme="majorBidi" w:cstheme="majorBidi"/>
        </w:rPr>
        <w:footnoteRef/>
      </w:r>
      <w:r w:rsidRPr="00B33A17">
        <w:rPr>
          <w:rFonts w:asciiTheme="majorBidi" w:hAnsiTheme="majorBidi" w:cstheme="majorBidi"/>
        </w:rPr>
        <w:t xml:space="preserve"> Lexy J. Moleong, </w:t>
      </w:r>
      <w:r w:rsidRPr="00B33A17">
        <w:rPr>
          <w:rFonts w:asciiTheme="majorBidi" w:hAnsiTheme="majorBidi" w:cstheme="majorBidi"/>
          <w:i/>
          <w:iCs/>
        </w:rPr>
        <w:t xml:space="preserve">Metode Penelitian Kualitatif, </w:t>
      </w:r>
      <w:r w:rsidRPr="00B33A17">
        <w:rPr>
          <w:rFonts w:asciiTheme="majorBidi" w:hAnsiTheme="majorBidi" w:cstheme="majorBidi"/>
        </w:rPr>
        <w:t>(Bandung: Remaja Rosdakarya, 2006), hlm. 216</w:t>
      </w:r>
    </w:p>
  </w:footnote>
  <w:footnote w:id="11">
    <w:p w:rsidR="00C6669B" w:rsidRPr="00B33A17" w:rsidRDefault="00C6669B" w:rsidP="00C6669B">
      <w:pPr>
        <w:pStyle w:val="FootnoteText"/>
        <w:spacing w:line="240" w:lineRule="auto"/>
        <w:ind w:firstLine="567"/>
        <w:jc w:val="both"/>
        <w:rPr>
          <w:rFonts w:asciiTheme="majorBidi" w:hAnsiTheme="majorBidi" w:cstheme="majorBidi"/>
        </w:rPr>
      </w:pPr>
      <w:r w:rsidRPr="00B33A17">
        <w:rPr>
          <w:rStyle w:val="FootnoteReference"/>
          <w:rFonts w:asciiTheme="majorBidi" w:hAnsiTheme="majorBidi" w:cstheme="majorBidi"/>
        </w:rPr>
        <w:footnoteRef/>
      </w:r>
      <w:r w:rsidRPr="00B33A17">
        <w:rPr>
          <w:rFonts w:asciiTheme="majorBidi" w:hAnsiTheme="majorBidi" w:cstheme="majorBidi"/>
        </w:rPr>
        <w:t xml:space="preserve"> </w:t>
      </w:r>
      <w:r w:rsidRPr="00B33A17">
        <w:rPr>
          <w:rFonts w:asciiTheme="majorBidi" w:hAnsiTheme="majorBidi" w:cstheme="majorBidi"/>
          <w:color w:val="000000" w:themeColor="text1"/>
          <w:lang w:val="nb-NO"/>
        </w:rPr>
        <w:t xml:space="preserve">Sugiyono, </w:t>
      </w:r>
      <w:r w:rsidRPr="00B33A17">
        <w:rPr>
          <w:rFonts w:asciiTheme="majorBidi" w:hAnsiTheme="majorBidi" w:cstheme="majorBidi"/>
          <w:i/>
          <w:iCs/>
          <w:color w:val="000000" w:themeColor="text1"/>
          <w:lang w:val="nb-NO"/>
        </w:rPr>
        <w:t xml:space="preserve">Metode Penelitian Pendidikan, </w:t>
      </w:r>
      <w:r w:rsidRPr="00B33A17">
        <w:rPr>
          <w:rFonts w:asciiTheme="majorBidi" w:hAnsiTheme="majorBidi" w:cstheme="majorBidi"/>
          <w:iCs/>
          <w:color w:val="000000" w:themeColor="text1"/>
          <w:lang w:val="nb-NO"/>
        </w:rPr>
        <w:t xml:space="preserve">(Bandung: Alfabeta, 2007), </w:t>
      </w:r>
      <w:r w:rsidRPr="00B33A17">
        <w:rPr>
          <w:rFonts w:asciiTheme="majorBidi" w:hAnsiTheme="majorBidi" w:cstheme="majorBidi"/>
          <w:color w:val="000000" w:themeColor="text1"/>
          <w:lang w:val="nb-NO"/>
        </w:rPr>
        <w:t xml:space="preserve"> hlm. 88</w:t>
      </w:r>
    </w:p>
  </w:footnote>
  <w:footnote w:id="12">
    <w:p w:rsidR="00C6669B" w:rsidRPr="00B33A17" w:rsidRDefault="00C6669B" w:rsidP="00C6669B">
      <w:pPr>
        <w:pStyle w:val="FootnoteText"/>
        <w:spacing w:line="240" w:lineRule="auto"/>
        <w:ind w:firstLine="567"/>
        <w:jc w:val="both"/>
        <w:rPr>
          <w:rFonts w:asciiTheme="majorBidi" w:hAnsiTheme="majorBidi" w:cstheme="majorBidi"/>
        </w:rPr>
      </w:pPr>
      <w:r w:rsidRPr="00B33A17">
        <w:rPr>
          <w:rStyle w:val="FootnoteReference"/>
          <w:rFonts w:asciiTheme="majorBidi" w:hAnsiTheme="majorBidi" w:cstheme="majorBidi"/>
        </w:rPr>
        <w:footnoteRef/>
      </w:r>
      <w:r w:rsidRPr="00B33A17">
        <w:rPr>
          <w:rFonts w:asciiTheme="majorBidi" w:hAnsiTheme="majorBidi" w:cstheme="majorBidi"/>
        </w:rPr>
        <w:t xml:space="preserve"> </w:t>
      </w:r>
      <w:r w:rsidRPr="00B33A17">
        <w:rPr>
          <w:rFonts w:asciiTheme="majorBidi" w:hAnsiTheme="majorBidi" w:cstheme="majorBidi"/>
          <w:color w:val="000000" w:themeColor="text1"/>
          <w:lang w:val="nb-NO"/>
        </w:rPr>
        <w:t xml:space="preserve">Sugiyono, </w:t>
      </w:r>
      <w:r w:rsidRPr="00B33A17">
        <w:rPr>
          <w:rFonts w:asciiTheme="majorBidi" w:hAnsiTheme="majorBidi" w:cstheme="majorBidi"/>
          <w:i/>
          <w:iCs/>
          <w:color w:val="000000" w:themeColor="text1"/>
          <w:lang w:val="nb-NO"/>
        </w:rPr>
        <w:t xml:space="preserve">Metode Penelitian Pendidikan, </w:t>
      </w:r>
      <w:r w:rsidRPr="00B33A17">
        <w:rPr>
          <w:rFonts w:asciiTheme="majorBidi" w:hAnsiTheme="majorBidi" w:cstheme="majorBidi"/>
          <w:iCs/>
          <w:color w:val="000000" w:themeColor="text1"/>
          <w:lang w:val="nb-NO"/>
        </w:rPr>
        <w:t xml:space="preserve">(Bandung: Alfabeta, 2007), </w:t>
      </w:r>
      <w:r w:rsidRPr="00B33A17">
        <w:rPr>
          <w:rFonts w:asciiTheme="majorBidi" w:hAnsiTheme="majorBidi" w:cstheme="majorBidi"/>
          <w:color w:val="000000" w:themeColor="text1"/>
          <w:lang w:val="nb-NO"/>
        </w:rPr>
        <w:t xml:space="preserve"> . 92</w:t>
      </w:r>
    </w:p>
  </w:footnote>
  <w:footnote w:id="13">
    <w:p w:rsidR="00C6669B" w:rsidRPr="00B33A17" w:rsidRDefault="00C6669B" w:rsidP="00C6669B">
      <w:pPr>
        <w:pStyle w:val="FootnoteText"/>
        <w:spacing w:line="240" w:lineRule="auto"/>
        <w:ind w:firstLine="567"/>
        <w:jc w:val="both"/>
        <w:rPr>
          <w:rFonts w:asciiTheme="majorBidi" w:hAnsiTheme="majorBidi" w:cstheme="majorBidi"/>
          <w:lang w:val="en-AU"/>
        </w:rPr>
      </w:pPr>
      <w:r w:rsidRPr="00B33A17">
        <w:rPr>
          <w:rStyle w:val="FootnoteReference"/>
          <w:rFonts w:asciiTheme="majorBidi" w:hAnsiTheme="majorBidi" w:cstheme="majorBidi"/>
        </w:rPr>
        <w:footnoteRef/>
      </w:r>
      <w:r w:rsidRPr="00B33A17">
        <w:rPr>
          <w:rFonts w:asciiTheme="majorBidi" w:hAnsiTheme="majorBidi" w:cstheme="majorBidi"/>
        </w:rPr>
        <w:t xml:space="preserve"> </w:t>
      </w:r>
      <w:r>
        <w:rPr>
          <w:rFonts w:asciiTheme="majorBidi" w:hAnsiTheme="majorBidi" w:cstheme="majorBidi"/>
          <w:color w:val="000000" w:themeColor="text1"/>
          <w:lang w:val="id-ID"/>
        </w:rPr>
        <w:t>Ibid</w:t>
      </w:r>
      <w:r w:rsidRPr="00B33A17">
        <w:rPr>
          <w:rFonts w:asciiTheme="majorBidi" w:hAnsiTheme="majorBidi" w:cstheme="majorBidi"/>
          <w:i/>
          <w:iCs/>
          <w:color w:val="000000" w:themeColor="text1"/>
          <w:lang w:val="nb-NO"/>
        </w:rPr>
        <w:t>....</w:t>
      </w:r>
      <w:r w:rsidRPr="00B33A17">
        <w:rPr>
          <w:rFonts w:asciiTheme="majorBidi" w:hAnsiTheme="majorBidi" w:cstheme="majorBidi"/>
          <w:iCs/>
          <w:color w:val="000000" w:themeColor="text1"/>
          <w:lang w:val="nb-NO"/>
        </w:rPr>
        <w:t xml:space="preserve">, </w:t>
      </w:r>
      <w:r w:rsidRPr="00B33A17">
        <w:rPr>
          <w:rFonts w:asciiTheme="majorBidi" w:hAnsiTheme="majorBidi" w:cstheme="majorBidi"/>
          <w:color w:val="000000" w:themeColor="text1"/>
          <w:lang w:val="nb-NO"/>
        </w:rPr>
        <w:t xml:space="preserve"> hlm. 92</w:t>
      </w:r>
    </w:p>
  </w:footnote>
  <w:footnote w:id="14">
    <w:p w:rsidR="00C6669B" w:rsidRPr="00B33A17" w:rsidRDefault="00C6669B" w:rsidP="00C6669B">
      <w:pPr>
        <w:pStyle w:val="FootnoteText"/>
        <w:spacing w:line="240" w:lineRule="auto"/>
        <w:ind w:firstLine="567"/>
        <w:jc w:val="both"/>
        <w:rPr>
          <w:rFonts w:asciiTheme="majorBidi" w:hAnsiTheme="majorBidi" w:cstheme="majorBidi"/>
        </w:rPr>
      </w:pPr>
      <w:r w:rsidRPr="00B33A17">
        <w:rPr>
          <w:rStyle w:val="FootnoteReference"/>
          <w:rFonts w:asciiTheme="majorBidi" w:hAnsiTheme="majorBidi" w:cstheme="majorBidi"/>
        </w:rPr>
        <w:footnoteRef/>
      </w:r>
      <w:r w:rsidRPr="00B33A17">
        <w:rPr>
          <w:rFonts w:asciiTheme="majorBidi" w:hAnsiTheme="majorBidi" w:cstheme="majorBidi"/>
        </w:rPr>
        <w:t xml:space="preserve"> Lexy J. Meleong, </w:t>
      </w:r>
      <w:r w:rsidRPr="00B33A17">
        <w:rPr>
          <w:rFonts w:asciiTheme="majorBidi" w:hAnsiTheme="majorBidi" w:cstheme="majorBidi"/>
          <w:i/>
          <w:iCs/>
        </w:rPr>
        <w:t>Metodologi Penelitian Kualitatif</w:t>
      </w:r>
      <w:r w:rsidRPr="00B33A17">
        <w:rPr>
          <w:rFonts w:asciiTheme="majorBidi" w:hAnsiTheme="majorBidi" w:cstheme="majorBidi"/>
        </w:rPr>
        <w:t>, (Bandung; PT Remaja Rosdakarya, 2007), hlm. 324-325.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1346789"/>
      <w:docPartObj>
        <w:docPartGallery w:val="Page Numbers (Top of Page)"/>
        <w:docPartUnique/>
      </w:docPartObj>
    </w:sdtPr>
    <w:sdtContent>
      <w:p w:rsidR="00032CC9" w:rsidRPr="00C62AE4" w:rsidRDefault="00D11AA8">
        <w:pPr>
          <w:pStyle w:val="Header"/>
          <w:jc w:val="right"/>
          <w:rPr>
            <w:rFonts w:asciiTheme="majorBidi" w:hAnsiTheme="majorBidi" w:cstheme="majorBidi"/>
            <w:sz w:val="24"/>
            <w:szCs w:val="24"/>
          </w:rPr>
        </w:pPr>
        <w:r w:rsidRPr="00C62AE4">
          <w:rPr>
            <w:rFonts w:asciiTheme="majorBidi" w:hAnsiTheme="majorBidi" w:cstheme="majorBidi"/>
            <w:sz w:val="24"/>
            <w:szCs w:val="24"/>
          </w:rPr>
          <w:fldChar w:fldCharType="begin"/>
        </w:r>
        <w:r w:rsidR="00032CC9" w:rsidRPr="00C62AE4">
          <w:rPr>
            <w:rFonts w:asciiTheme="majorBidi" w:hAnsiTheme="majorBidi" w:cstheme="majorBidi"/>
            <w:sz w:val="24"/>
            <w:szCs w:val="24"/>
          </w:rPr>
          <w:instrText xml:space="preserve"> PAGE   \* MERGEFORMAT </w:instrText>
        </w:r>
        <w:r w:rsidRPr="00C62AE4">
          <w:rPr>
            <w:rFonts w:asciiTheme="majorBidi" w:hAnsiTheme="majorBidi" w:cstheme="majorBidi"/>
            <w:sz w:val="24"/>
            <w:szCs w:val="24"/>
          </w:rPr>
          <w:fldChar w:fldCharType="separate"/>
        </w:r>
        <w:r w:rsidR="001C203A">
          <w:rPr>
            <w:rFonts w:asciiTheme="majorBidi" w:hAnsiTheme="majorBidi" w:cstheme="majorBidi"/>
            <w:noProof/>
            <w:sz w:val="24"/>
            <w:szCs w:val="24"/>
          </w:rPr>
          <w:t>77</w:t>
        </w:r>
        <w:r w:rsidRPr="00C62AE4">
          <w:rPr>
            <w:rFonts w:asciiTheme="majorBidi" w:hAnsiTheme="majorBidi" w:cstheme="majorBidi"/>
            <w:sz w:val="24"/>
            <w:szCs w:val="24"/>
          </w:rPr>
          <w:fldChar w:fldCharType="end"/>
        </w:r>
      </w:p>
    </w:sdtContent>
  </w:sdt>
  <w:p w:rsidR="00032CC9" w:rsidRPr="00C62AE4" w:rsidRDefault="00032CC9">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3526"/>
    <w:multiLevelType w:val="hybridMultilevel"/>
    <w:tmpl w:val="6E0C1C48"/>
    <w:lvl w:ilvl="0" w:tplc="0A2A4974">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5913EB2"/>
    <w:multiLevelType w:val="hybridMultilevel"/>
    <w:tmpl w:val="19CAD33A"/>
    <w:lvl w:ilvl="0" w:tplc="74765D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8583FCB"/>
    <w:multiLevelType w:val="hybridMultilevel"/>
    <w:tmpl w:val="4F90CC84"/>
    <w:lvl w:ilvl="0" w:tplc="B9B62C8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0EBB4CF5"/>
    <w:multiLevelType w:val="hybridMultilevel"/>
    <w:tmpl w:val="6B5C4692"/>
    <w:lvl w:ilvl="0" w:tplc="987AE98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F067B6B"/>
    <w:multiLevelType w:val="hybridMultilevel"/>
    <w:tmpl w:val="0D000A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243DD"/>
    <w:multiLevelType w:val="hybridMultilevel"/>
    <w:tmpl w:val="C5B2D5E6"/>
    <w:lvl w:ilvl="0" w:tplc="70E4618A">
      <w:start w:val="1"/>
      <w:numFmt w:val="decimal"/>
      <w:lvlText w:val="%1)"/>
      <w:lvlJc w:val="left"/>
      <w:pPr>
        <w:ind w:left="2138" w:hanging="360"/>
      </w:pPr>
      <w:rPr>
        <w:rFonts w:asciiTheme="majorBidi" w:eastAsia="Times New Roman" w:hAnsiTheme="majorBidi" w:cstheme="majorBidi"/>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nsid w:val="16765826"/>
    <w:multiLevelType w:val="hybridMultilevel"/>
    <w:tmpl w:val="9E20B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50CD4"/>
    <w:multiLevelType w:val="hybridMultilevel"/>
    <w:tmpl w:val="A0D819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EC4CA7"/>
    <w:multiLevelType w:val="hybridMultilevel"/>
    <w:tmpl w:val="AB44F010"/>
    <w:lvl w:ilvl="0" w:tplc="716CA1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4FB7654"/>
    <w:multiLevelType w:val="hybridMultilevel"/>
    <w:tmpl w:val="7BB08334"/>
    <w:lvl w:ilvl="0" w:tplc="B8120A1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5D10F16"/>
    <w:multiLevelType w:val="hybridMultilevel"/>
    <w:tmpl w:val="771E5D90"/>
    <w:lvl w:ilvl="0" w:tplc="D958C04A">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1">
    <w:nsid w:val="2A484773"/>
    <w:multiLevelType w:val="hybridMultilevel"/>
    <w:tmpl w:val="39A8681C"/>
    <w:lvl w:ilvl="0" w:tplc="5C209CB2">
      <w:start w:val="2"/>
      <w:numFmt w:val="lowerLetter"/>
      <w:lvlText w:val="%1."/>
      <w:lvlJc w:val="left"/>
      <w:pPr>
        <w:ind w:left="644"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103EDD"/>
    <w:multiLevelType w:val="hybridMultilevel"/>
    <w:tmpl w:val="FE220AC2"/>
    <w:lvl w:ilvl="0" w:tplc="2E246220">
      <w:start w:val="1"/>
      <w:numFmt w:val="lowerLetter"/>
      <w:lvlText w:val="%1."/>
      <w:lvlJc w:val="left"/>
      <w:pPr>
        <w:ind w:left="1920" w:hanging="360"/>
      </w:pPr>
      <w:rPr>
        <w:rFonts w:asciiTheme="majorBidi" w:eastAsia="Times New Roman" w:hAnsiTheme="majorBidi" w:cstheme="majorBidi"/>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nsid w:val="2EFF2E43"/>
    <w:multiLevelType w:val="hybridMultilevel"/>
    <w:tmpl w:val="E2FA4232"/>
    <w:lvl w:ilvl="0" w:tplc="E89A0A3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0AB5F5D"/>
    <w:multiLevelType w:val="hybridMultilevel"/>
    <w:tmpl w:val="1B1695FA"/>
    <w:lvl w:ilvl="0" w:tplc="726E6B5C">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5">
    <w:nsid w:val="31567B09"/>
    <w:multiLevelType w:val="hybridMultilevel"/>
    <w:tmpl w:val="208C0DF4"/>
    <w:lvl w:ilvl="0" w:tplc="AFB8D3AA">
      <w:start w:val="1"/>
      <w:numFmt w:val="decimal"/>
      <w:lvlText w:val="%1."/>
      <w:lvlJc w:val="left"/>
      <w:pPr>
        <w:ind w:left="1080" w:hanging="360"/>
      </w:pPr>
      <w:rPr>
        <w:rFonts w:hint="default"/>
      </w:rPr>
    </w:lvl>
    <w:lvl w:ilvl="1" w:tplc="92DCA1BC" w:tentative="1">
      <w:start w:val="1"/>
      <w:numFmt w:val="lowerLetter"/>
      <w:lvlText w:val="%2."/>
      <w:lvlJc w:val="left"/>
      <w:pPr>
        <w:ind w:left="1800" w:hanging="360"/>
      </w:pPr>
    </w:lvl>
    <w:lvl w:ilvl="2" w:tplc="08090009" w:tentative="1">
      <w:start w:val="1"/>
      <w:numFmt w:val="lowerRoman"/>
      <w:lvlText w:val="%3."/>
      <w:lvlJc w:val="right"/>
      <w:pPr>
        <w:ind w:left="2520" w:hanging="180"/>
      </w:pPr>
    </w:lvl>
    <w:lvl w:ilvl="3" w:tplc="3E6AFADE"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C3478C"/>
    <w:multiLevelType w:val="hybridMultilevel"/>
    <w:tmpl w:val="E1C01BBA"/>
    <w:lvl w:ilvl="0" w:tplc="81EA4F7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340857CD"/>
    <w:multiLevelType w:val="hybridMultilevel"/>
    <w:tmpl w:val="EA9C0CC8"/>
    <w:lvl w:ilvl="0" w:tplc="B5B69A96">
      <w:start w:val="1"/>
      <w:numFmt w:val="decimal"/>
      <w:lvlText w:val="%1)"/>
      <w:lvlJc w:val="left"/>
      <w:pPr>
        <w:ind w:left="720" w:hanging="360"/>
      </w:pPr>
      <w:rPr>
        <w:rFonts w:asciiTheme="majorBidi" w:eastAsia="Times New Roman" w:hAnsiTheme="majorBidi" w:cstheme="majorBid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1080" w:hanging="360"/>
      </w:pPr>
      <w:rPr>
        <w:rFonts w:cs="Times New Roman"/>
      </w:rPr>
    </w:lvl>
    <w:lvl w:ilvl="5" w:tplc="DC2C15BC">
      <w:start w:val="1"/>
      <w:numFmt w:val="lowerLetter"/>
      <w:lvlText w:val="%6)"/>
      <w:lvlJc w:val="left"/>
      <w:pPr>
        <w:ind w:left="4500" w:hanging="360"/>
      </w:pPr>
      <w:rPr>
        <w:rFonts w:hint="default"/>
      </w:rPr>
    </w:lvl>
    <w:lvl w:ilvl="6" w:tplc="D7BAA3A8">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4D63DCA"/>
    <w:multiLevelType w:val="hybridMultilevel"/>
    <w:tmpl w:val="628E7FD0"/>
    <w:lvl w:ilvl="0" w:tplc="AE9071EE">
      <w:start w:val="1"/>
      <w:numFmt w:val="lowerLetter"/>
      <w:lvlText w:val="%1."/>
      <w:lvlJc w:val="left"/>
      <w:pPr>
        <w:ind w:left="1494" w:hanging="360"/>
      </w:pPr>
      <w:rPr>
        <w:rFonts w:asciiTheme="majorBidi" w:eastAsia="Times New Roman" w:hAnsiTheme="majorBidi" w:cstheme="majorBid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37B15096"/>
    <w:multiLevelType w:val="hybridMultilevel"/>
    <w:tmpl w:val="91D065EC"/>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nsid w:val="39036968"/>
    <w:multiLevelType w:val="hybridMultilevel"/>
    <w:tmpl w:val="99D2A494"/>
    <w:lvl w:ilvl="0" w:tplc="5A40D706">
      <w:start w:val="1"/>
      <w:numFmt w:val="lowerLetter"/>
      <w:lvlText w:val="%1."/>
      <w:lvlJc w:val="left"/>
      <w:pPr>
        <w:ind w:left="720" w:hanging="360"/>
      </w:pPr>
      <w:rPr>
        <w:rFonts w:asciiTheme="majorBidi" w:eastAsia="Times New Roman" w:hAnsiTheme="majorBidi" w:cstheme="maj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716FAB"/>
    <w:multiLevelType w:val="hybridMultilevel"/>
    <w:tmpl w:val="A32C63EC"/>
    <w:lvl w:ilvl="0" w:tplc="BBB8FD72">
      <w:start w:val="1"/>
      <w:numFmt w:val="lowerLetter"/>
      <w:lvlText w:val="%1."/>
      <w:lvlJc w:val="left"/>
      <w:pPr>
        <w:ind w:left="1494" w:hanging="360"/>
      </w:pPr>
      <w:rPr>
        <w:rFonts w:asciiTheme="majorBidi" w:eastAsia="Times New Roman" w:hAnsiTheme="majorBidi" w:cstheme="majorBid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3E231825"/>
    <w:multiLevelType w:val="hybridMultilevel"/>
    <w:tmpl w:val="1F403416"/>
    <w:lvl w:ilvl="0" w:tplc="0409000F">
      <w:start w:val="1"/>
      <w:numFmt w:val="decimal"/>
      <w:lvlText w:val="%1."/>
      <w:lvlJc w:val="left"/>
      <w:pPr>
        <w:ind w:left="1500" w:hanging="360"/>
      </w:pPr>
      <w:rPr>
        <w:rFonts w:cs="Times New Roman"/>
      </w:rPr>
    </w:lvl>
    <w:lvl w:ilvl="1" w:tplc="7E9A5B86">
      <w:start w:val="1"/>
      <w:numFmt w:val="decimal"/>
      <w:lvlText w:val="%2."/>
      <w:lvlJc w:val="left"/>
      <w:pPr>
        <w:ind w:left="2220" w:hanging="360"/>
      </w:pPr>
      <w:rPr>
        <w:rFonts w:asciiTheme="majorBidi" w:eastAsia="Times New Roman" w:hAnsiTheme="majorBidi" w:cstheme="majorBidi"/>
      </w:rPr>
    </w:lvl>
    <w:lvl w:ilvl="2" w:tplc="0409001B">
      <w:start w:val="1"/>
      <w:numFmt w:val="lowerRoman"/>
      <w:lvlText w:val="%3."/>
      <w:lvlJc w:val="right"/>
      <w:pPr>
        <w:ind w:left="2940" w:hanging="180"/>
      </w:pPr>
      <w:rPr>
        <w:rFonts w:cs="Times New Roman"/>
      </w:rPr>
    </w:lvl>
    <w:lvl w:ilvl="3" w:tplc="0409000F">
      <w:start w:val="1"/>
      <w:numFmt w:val="decimal"/>
      <w:lvlText w:val="%4."/>
      <w:lvlJc w:val="left"/>
      <w:pPr>
        <w:ind w:left="3660" w:hanging="360"/>
      </w:pPr>
      <w:rPr>
        <w:rFonts w:cs="Times New Roman"/>
      </w:rPr>
    </w:lvl>
    <w:lvl w:ilvl="4" w:tplc="04090019">
      <w:start w:val="1"/>
      <w:numFmt w:val="lowerLetter"/>
      <w:lvlText w:val="%5."/>
      <w:lvlJc w:val="left"/>
      <w:pPr>
        <w:ind w:left="4380" w:hanging="360"/>
      </w:pPr>
      <w:rPr>
        <w:rFonts w:cs="Times New Roman"/>
      </w:rPr>
    </w:lvl>
    <w:lvl w:ilvl="5" w:tplc="0409001B">
      <w:start w:val="1"/>
      <w:numFmt w:val="lowerRoman"/>
      <w:lvlText w:val="%6."/>
      <w:lvlJc w:val="right"/>
      <w:pPr>
        <w:ind w:left="5100" w:hanging="180"/>
      </w:pPr>
      <w:rPr>
        <w:rFonts w:cs="Times New Roman"/>
      </w:rPr>
    </w:lvl>
    <w:lvl w:ilvl="6" w:tplc="0409000F">
      <w:start w:val="1"/>
      <w:numFmt w:val="decimal"/>
      <w:lvlText w:val="%7."/>
      <w:lvlJc w:val="left"/>
      <w:pPr>
        <w:ind w:left="5820" w:hanging="360"/>
      </w:pPr>
      <w:rPr>
        <w:rFonts w:cs="Times New Roman"/>
      </w:rPr>
    </w:lvl>
    <w:lvl w:ilvl="7" w:tplc="04090019">
      <w:start w:val="1"/>
      <w:numFmt w:val="lowerLetter"/>
      <w:lvlText w:val="%8."/>
      <w:lvlJc w:val="left"/>
      <w:pPr>
        <w:ind w:left="6540" w:hanging="360"/>
      </w:pPr>
      <w:rPr>
        <w:rFonts w:cs="Times New Roman"/>
      </w:rPr>
    </w:lvl>
    <w:lvl w:ilvl="8" w:tplc="0409001B">
      <w:start w:val="1"/>
      <w:numFmt w:val="lowerRoman"/>
      <w:lvlText w:val="%9."/>
      <w:lvlJc w:val="right"/>
      <w:pPr>
        <w:ind w:left="7260" w:hanging="180"/>
      </w:pPr>
      <w:rPr>
        <w:rFonts w:cs="Times New Roman"/>
      </w:rPr>
    </w:lvl>
  </w:abstractNum>
  <w:abstractNum w:abstractNumId="23">
    <w:nsid w:val="46765E78"/>
    <w:multiLevelType w:val="hybridMultilevel"/>
    <w:tmpl w:val="F5B81D28"/>
    <w:lvl w:ilvl="0" w:tplc="0D34D68C">
      <w:start w:val="1"/>
      <w:numFmt w:val="upp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7233F30"/>
    <w:multiLevelType w:val="hybridMultilevel"/>
    <w:tmpl w:val="75A81D3A"/>
    <w:lvl w:ilvl="0" w:tplc="BB7AD73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4D087095"/>
    <w:multiLevelType w:val="hybridMultilevel"/>
    <w:tmpl w:val="EB2EFD20"/>
    <w:lvl w:ilvl="0" w:tplc="980810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D882823"/>
    <w:multiLevelType w:val="hybridMultilevel"/>
    <w:tmpl w:val="1E76F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E9114F"/>
    <w:multiLevelType w:val="hybridMultilevel"/>
    <w:tmpl w:val="CE60BE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53F1FE4"/>
    <w:multiLevelType w:val="hybridMultilevel"/>
    <w:tmpl w:val="27C04A0C"/>
    <w:lvl w:ilvl="0" w:tplc="2500D174">
      <w:start w:val="1"/>
      <w:numFmt w:val="lowerLetter"/>
      <w:lvlText w:val="%1."/>
      <w:lvlJc w:val="left"/>
      <w:pPr>
        <w:ind w:left="1494" w:hanging="360"/>
      </w:pPr>
      <w:rPr>
        <w:rFonts w:asciiTheme="majorBidi" w:eastAsia="Times New Roman" w:hAnsiTheme="majorBidi" w:cstheme="majorBid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564F57B1"/>
    <w:multiLevelType w:val="hybridMultilevel"/>
    <w:tmpl w:val="BE009FB2"/>
    <w:lvl w:ilvl="0" w:tplc="04090015">
      <w:start w:val="1"/>
      <w:numFmt w:val="upperLetter"/>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F0382C72">
      <w:start w:val="1"/>
      <w:numFmt w:val="lowerLetter"/>
      <w:lvlText w:val="%6."/>
      <w:lvlJc w:val="left"/>
      <w:pPr>
        <w:ind w:left="4500" w:hanging="360"/>
      </w:pPr>
      <w:rPr>
        <w:rFonts w:asciiTheme="majorBidi" w:eastAsia="Times New Roman" w:hAnsiTheme="majorBidi" w:cstheme="majorBidi"/>
      </w:rPr>
    </w:lvl>
    <w:lvl w:ilvl="6" w:tplc="FCD29100">
      <w:start w:val="1"/>
      <w:numFmt w:val="lowerLetter"/>
      <w:lvlText w:val="%7."/>
      <w:lvlJc w:val="left"/>
      <w:pPr>
        <w:ind w:left="5040" w:hanging="360"/>
      </w:pPr>
      <w:rPr>
        <w:rFonts w:asciiTheme="majorBidi" w:eastAsiaTheme="minorHAnsi" w:hAnsiTheme="majorBidi" w:cstheme="majorBidi"/>
      </w:rPr>
    </w:lvl>
    <w:lvl w:ilvl="7" w:tplc="C5CA84F6">
      <w:start w:val="1"/>
      <w:numFmt w:val="lowerLetter"/>
      <w:lvlText w:val="%8)"/>
      <w:lvlJc w:val="left"/>
      <w:pPr>
        <w:ind w:left="5760" w:hanging="360"/>
      </w:pPr>
      <w:rPr>
        <w:rFonts w:hint="default"/>
      </w:rPr>
    </w:lvl>
    <w:lvl w:ilvl="8" w:tplc="F00218D0">
      <w:start w:val="1"/>
      <w:numFmt w:val="lowerLetter"/>
      <w:lvlText w:val="%9)"/>
      <w:lvlJc w:val="left"/>
      <w:pPr>
        <w:ind w:left="6660" w:hanging="360"/>
      </w:pPr>
      <w:rPr>
        <w:rFonts w:asciiTheme="majorBidi" w:eastAsia="Times New Roman" w:hAnsiTheme="majorBidi" w:cstheme="majorBidi"/>
      </w:rPr>
    </w:lvl>
  </w:abstractNum>
  <w:abstractNum w:abstractNumId="30">
    <w:nsid w:val="59F43EB0"/>
    <w:multiLevelType w:val="hybridMultilevel"/>
    <w:tmpl w:val="5498B292"/>
    <w:lvl w:ilvl="0" w:tplc="8F10D2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5B260036"/>
    <w:multiLevelType w:val="hybridMultilevel"/>
    <w:tmpl w:val="77BA92B2"/>
    <w:lvl w:ilvl="0" w:tplc="B0682F80">
      <w:start w:val="1"/>
      <w:numFmt w:val="decimal"/>
      <w:lvlText w:val="%1."/>
      <w:lvlJc w:val="left"/>
      <w:pPr>
        <w:ind w:left="2880" w:hanging="360"/>
      </w:pPr>
      <w:rPr>
        <w:rFonts w:asciiTheme="majorBidi" w:eastAsia="Times New Roman"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BF2FFF"/>
    <w:multiLevelType w:val="hybridMultilevel"/>
    <w:tmpl w:val="F86E52E8"/>
    <w:lvl w:ilvl="0" w:tplc="127C7430">
      <w:start w:val="5"/>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DD03125"/>
    <w:multiLevelType w:val="hybridMultilevel"/>
    <w:tmpl w:val="E3F61108"/>
    <w:lvl w:ilvl="0" w:tplc="07D4BB2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5F4B11AB"/>
    <w:multiLevelType w:val="hybridMultilevel"/>
    <w:tmpl w:val="DB00390E"/>
    <w:lvl w:ilvl="0" w:tplc="7152B4E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0475E5A"/>
    <w:multiLevelType w:val="hybridMultilevel"/>
    <w:tmpl w:val="02745F5E"/>
    <w:lvl w:ilvl="0" w:tplc="80DAB91C">
      <w:start w:val="1"/>
      <w:numFmt w:val="lowerLetter"/>
      <w:lvlText w:val="%1."/>
      <w:lvlJc w:val="left"/>
      <w:pPr>
        <w:ind w:left="720" w:hanging="360"/>
      </w:pPr>
      <w:rPr>
        <w:rFonts w:asciiTheme="majorBidi" w:eastAsia="Times New Roman" w:hAnsiTheme="majorBidi" w:cstheme="majorBidi"/>
      </w:rPr>
    </w:lvl>
    <w:lvl w:ilvl="1" w:tplc="04090019">
      <w:start w:val="1"/>
      <w:numFmt w:val="lowerLetter"/>
      <w:lvlText w:val="%2."/>
      <w:lvlJc w:val="left"/>
      <w:pPr>
        <w:ind w:left="1440" w:hanging="360"/>
      </w:pPr>
    </w:lvl>
    <w:lvl w:ilvl="2" w:tplc="BD8AD684">
      <w:start w:val="1"/>
      <w:numFmt w:val="decimal"/>
      <w:lvlText w:val="%3)"/>
      <w:lvlJc w:val="left"/>
      <w:pPr>
        <w:ind w:left="2340" w:hanging="360"/>
      </w:pPr>
      <w:rPr>
        <w:rFonts w:hint="default"/>
      </w:rPr>
    </w:lvl>
    <w:lvl w:ilvl="3" w:tplc="0D469660">
      <w:start w:val="1"/>
      <w:numFmt w:val="upperLetter"/>
      <w:lvlText w:val="%4."/>
      <w:lvlJc w:val="left"/>
      <w:pPr>
        <w:ind w:left="360" w:hanging="360"/>
      </w:pPr>
      <w:rPr>
        <w:rFonts w:hint="default"/>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5F563F"/>
    <w:multiLevelType w:val="hybridMultilevel"/>
    <w:tmpl w:val="4F92093C"/>
    <w:lvl w:ilvl="0" w:tplc="8864F0D0">
      <w:start w:val="1"/>
      <w:numFmt w:val="decimal"/>
      <w:lvlText w:val="(%1)"/>
      <w:lvlJc w:val="left"/>
      <w:pPr>
        <w:ind w:left="1069" w:hanging="360"/>
      </w:pPr>
      <w:rPr>
        <w:rFonts w:hint="default"/>
        <w:b w:val="0"/>
        <w:bCs/>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6B8B709D"/>
    <w:multiLevelType w:val="hybridMultilevel"/>
    <w:tmpl w:val="1D28FE7A"/>
    <w:lvl w:ilvl="0" w:tplc="2F703A30">
      <w:start w:val="1"/>
      <w:numFmt w:val="upp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3F8A23D6">
      <w:start w:val="1"/>
      <w:numFmt w:val="decimal"/>
      <w:lvlText w:val="%4."/>
      <w:lvlJc w:val="left"/>
      <w:pPr>
        <w:ind w:left="2880" w:hanging="360"/>
      </w:pPr>
      <w:rPr>
        <w:rFonts w:asciiTheme="majorBidi" w:eastAsia="Times New Roman" w:hAnsiTheme="majorBidi" w:cstheme="majorBidi"/>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C6A5B70"/>
    <w:multiLevelType w:val="hybridMultilevel"/>
    <w:tmpl w:val="096E1E86"/>
    <w:lvl w:ilvl="0" w:tplc="8360900E">
      <w:start w:val="1"/>
      <w:numFmt w:val="decimal"/>
      <w:lvlText w:val="%1)"/>
      <w:lvlJc w:val="left"/>
      <w:pPr>
        <w:ind w:left="2138" w:hanging="360"/>
      </w:pPr>
      <w:rPr>
        <w:rFonts w:asciiTheme="majorBidi" w:eastAsia="Times New Roman" w:hAnsiTheme="majorBidi" w:cstheme="majorBidi"/>
        <w:i w:val="0"/>
        <w:iCs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9">
    <w:nsid w:val="6F3F1B0D"/>
    <w:multiLevelType w:val="hybridMultilevel"/>
    <w:tmpl w:val="E16688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D77048"/>
    <w:multiLevelType w:val="hybridMultilevel"/>
    <w:tmpl w:val="7F52E37E"/>
    <w:lvl w:ilvl="0" w:tplc="C4DA81C8">
      <w:start w:val="1"/>
      <w:numFmt w:val="lowerLetter"/>
      <w:lvlText w:val="%1."/>
      <w:lvlJc w:val="left"/>
      <w:pPr>
        <w:ind w:left="819" w:hanging="360"/>
      </w:pPr>
      <w:rPr>
        <w:rFonts w:hint="default"/>
      </w:rPr>
    </w:lvl>
    <w:lvl w:ilvl="1" w:tplc="04090019">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1">
    <w:nsid w:val="7C675146"/>
    <w:multiLevelType w:val="hybridMultilevel"/>
    <w:tmpl w:val="F31C0700"/>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E2B7DFB"/>
    <w:multiLevelType w:val="hybridMultilevel"/>
    <w:tmpl w:val="73501FF8"/>
    <w:lvl w:ilvl="0" w:tplc="BEC0808E">
      <w:start w:val="1"/>
      <w:numFmt w:val="lowerLetter"/>
      <w:lvlText w:val="%1."/>
      <w:lvlJc w:val="left"/>
      <w:pPr>
        <w:ind w:left="1494" w:hanging="360"/>
      </w:pPr>
      <w:rPr>
        <w:rFonts w:asciiTheme="majorBidi" w:eastAsiaTheme="minorHAnsi" w:hAnsiTheme="majorBidi" w:cstheme="majorBid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nsid w:val="7E64169C"/>
    <w:multiLevelType w:val="hybridMultilevel"/>
    <w:tmpl w:val="8B84D2E2"/>
    <w:lvl w:ilvl="0" w:tplc="602273D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7EA31367"/>
    <w:multiLevelType w:val="hybridMultilevel"/>
    <w:tmpl w:val="DA4423EC"/>
    <w:lvl w:ilvl="0" w:tplc="865E4EAE">
      <w:start w:val="1"/>
      <w:numFmt w:val="lowerLetter"/>
      <w:lvlText w:val="%1)"/>
      <w:lvlJc w:val="left"/>
      <w:pPr>
        <w:ind w:left="1778" w:hanging="360"/>
      </w:pPr>
      <w:rPr>
        <w:rFonts w:asciiTheme="majorBidi" w:eastAsia="Times New Roman" w:hAnsiTheme="majorBidi" w:cstheme="majorBidi"/>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37"/>
  </w:num>
  <w:num w:numId="2">
    <w:abstractNumId w:val="30"/>
  </w:num>
  <w:num w:numId="3">
    <w:abstractNumId w:val="15"/>
  </w:num>
  <w:num w:numId="4">
    <w:abstractNumId w:val="17"/>
  </w:num>
  <w:num w:numId="5">
    <w:abstractNumId w:val="29"/>
  </w:num>
  <w:num w:numId="6">
    <w:abstractNumId w:val="8"/>
  </w:num>
  <w:num w:numId="7">
    <w:abstractNumId w:val="24"/>
  </w:num>
  <w:num w:numId="8">
    <w:abstractNumId w:val="35"/>
  </w:num>
  <w:num w:numId="9">
    <w:abstractNumId w:val="39"/>
  </w:num>
  <w:num w:numId="10">
    <w:abstractNumId w:val="22"/>
  </w:num>
  <w:num w:numId="11">
    <w:abstractNumId w:val="42"/>
  </w:num>
  <w:num w:numId="12">
    <w:abstractNumId w:val="26"/>
  </w:num>
  <w:num w:numId="13">
    <w:abstractNumId w:val="16"/>
  </w:num>
  <w:num w:numId="14">
    <w:abstractNumId w:val="20"/>
  </w:num>
  <w:num w:numId="15">
    <w:abstractNumId w:val="19"/>
  </w:num>
  <w:num w:numId="16">
    <w:abstractNumId w:val="6"/>
  </w:num>
  <w:num w:numId="17">
    <w:abstractNumId w:val="10"/>
  </w:num>
  <w:num w:numId="18">
    <w:abstractNumId w:val="31"/>
  </w:num>
  <w:num w:numId="19">
    <w:abstractNumId w:val="12"/>
  </w:num>
  <w:num w:numId="20">
    <w:abstractNumId w:val="38"/>
  </w:num>
  <w:num w:numId="21">
    <w:abstractNumId w:val="5"/>
  </w:num>
  <w:num w:numId="22">
    <w:abstractNumId w:val="2"/>
  </w:num>
  <w:num w:numId="23">
    <w:abstractNumId w:val="14"/>
  </w:num>
  <w:num w:numId="24">
    <w:abstractNumId w:val="7"/>
  </w:num>
  <w:num w:numId="25">
    <w:abstractNumId w:val="3"/>
  </w:num>
  <w:num w:numId="26">
    <w:abstractNumId w:val="34"/>
  </w:num>
  <w:num w:numId="27">
    <w:abstractNumId w:val="33"/>
  </w:num>
  <w:num w:numId="28">
    <w:abstractNumId w:val="44"/>
  </w:num>
  <w:num w:numId="29">
    <w:abstractNumId w:val="36"/>
  </w:num>
  <w:num w:numId="30">
    <w:abstractNumId w:val="28"/>
  </w:num>
  <w:num w:numId="31">
    <w:abstractNumId w:val="21"/>
  </w:num>
  <w:num w:numId="32">
    <w:abstractNumId w:val="18"/>
  </w:num>
  <w:num w:numId="33">
    <w:abstractNumId w:val="4"/>
  </w:num>
  <w:num w:numId="34">
    <w:abstractNumId w:val="23"/>
  </w:num>
  <w:num w:numId="35">
    <w:abstractNumId w:val="25"/>
  </w:num>
  <w:num w:numId="36">
    <w:abstractNumId w:val="1"/>
  </w:num>
  <w:num w:numId="37">
    <w:abstractNumId w:val="13"/>
  </w:num>
  <w:num w:numId="38">
    <w:abstractNumId w:val="43"/>
  </w:num>
  <w:num w:numId="39">
    <w:abstractNumId w:val="0"/>
  </w:num>
  <w:num w:numId="40">
    <w:abstractNumId w:val="40"/>
  </w:num>
  <w:num w:numId="41">
    <w:abstractNumId w:val="9"/>
  </w:num>
  <w:num w:numId="42">
    <w:abstractNumId w:val="11"/>
  </w:num>
  <w:num w:numId="43">
    <w:abstractNumId w:val="27"/>
  </w:num>
  <w:num w:numId="44">
    <w:abstractNumId w:val="41"/>
  </w:num>
  <w:num w:numId="45">
    <w:abstractNumId w:val="3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625A3"/>
    <w:rsid w:val="0000118D"/>
    <w:rsid w:val="00002517"/>
    <w:rsid w:val="00003B98"/>
    <w:rsid w:val="00004506"/>
    <w:rsid w:val="0000568E"/>
    <w:rsid w:val="000075BE"/>
    <w:rsid w:val="00013421"/>
    <w:rsid w:val="0001367D"/>
    <w:rsid w:val="000147AB"/>
    <w:rsid w:val="00016D1F"/>
    <w:rsid w:val="00017533"/>
    <w:rsid w:val="00026F17"/>
    <w:rsid w:val="00027D7D"/>
    <w:rsid w:val="00031BC7"/>
    <w:rsid w:val="00032CC9"/>
    <w:rsid w:val="000334FA"/>
    <w:rsid w:val="00033B78"/>
    <w:rsid w:val="0003595A"/>
    <w:rsid w:val="0003616E"/>
    <w:rsid w:val="00041170"/>
    <w:rsid w:val="00044198"/>
    <w:rsid w:val="00052D89"/>
    <w:rsid w:val="00057757"/>
    <w:rsid w:val="00057B79"/>
    <w:rsid w:val="0006123C"/>
    <w:rsid w:val="000613C6"/>
    <w:rsid w:val="00062D9E"/>
    <w:rsid w:val="0007096A"/>
    <w:rsid w:val="00070E3A"/>
    <w:rsid w:val="0007200D"/>
    <w:rsid w:val="00073902"/>
    <w:rsid w:val="00073A9B"/>
    <w:rsid w:val="00074B69"/>
    <w:rsid w:val="000773EB"/>
    <w:rsid w:val="00080C6C"/>
    <w:rsid w:val="00082113"/>
    <w:rsid w:val="00082AEB"/>
    <w:rsid w:val="00083B6C"/>
    <w:rsid w:val="00086DAF"/>
    <w:rsid w:val="0008796E"/>
    <w:rsid w:val="00087EFE"/>
    <w:rsid w:val="00091661"/>
    <w:rsid w:val="00093E32"/>
    <w:rsid w:val="00094AC4"/>
    <w:rsid w:val="00097257"/>
    <w:rsid w:val="00097B81"/>
    <w:rsid w:val="000A1228"/>
    <w:rsid w:val="000A33B0"/>
    <w:rsid w:val="000A6903"/>
    <w:rsid w:val="000A69FF"/>
    <w:rsid w:val="000A6FD2"/>
    <w:rsid w:val="000B2E4B"/>
    <w:rsid w:val="000B2EDE"/>
    <w:rsid w:val="000B3A2A"/>
    <w:rsid w:val="000B6D66"/>
    <w:rsid w:val="000C1444"/>
    <w:rsid w:val="000C5FF8"/>
    <w:rsid w:val="000C6EEA"/>
    <w:rsid w:val="000C7375"/>
    <w:rsid w:val="000D41FB"/>
    <w:rsid w:val="000D5F75"/>
    <w:rsid w:val="000D6EC1"/>
    <w:rsid w:val="000D79FD"/>
    <w:rsid w:val="000E07B4"/>
    <w:rsid w:val="000E2744"/>
    <w:rsid w:val="000E4656"/>
    <w:rsid w:val="000E52B4"/>
    <w:rsid w:val="000E70C1"/>
    <w:rsid w:val="000F08A0"/>
    <w:rsid w:val="000F468B"/>
    <w:rsid w:val="00101CD0"/>
    <w:rsid w:val="00102529"/>
    <w:rsid w:val="0010451D"/>
    <w:rsid w:val="001123C8"/>
    <w:rsid w:val="00120B07"/>
    <w:rsid w:val="001217D8"/>
    <w:rsid w:val="00122DAE"/>
    <w:rsid w:val="00125182"/>
    <w:rsid w:val="001270CE"/>
    <w:rsid w:val="00130020"/>
    <w:rsid w:val="0013266B"/>
    <w:rsid w:val="00134DAF"/>
    <w:rsid w:val="00137A0B"/>
    <w:rsid w:val="00144294"/>
    <w:rsid w:val="00144D5E"/>
    <w:rsid w:val="00147057"/>
    <w:rsid w:val="001500E7"/>
    <w:rsid w:val="00150931"/>
    <w:rsid w:val="00150C2B"/>
    <w:rsid w:val="00151BAF"/>
    <w:rsid w:val="00152070"/>
    <w:rsid w:val="001544AF"/>
    <w:rsid w:val="00154DC3"/>
    <w:rsid w:val="0015713A"/>
    <w:rsid w:val="0015768A"/>
    <w:rsid w:val="001608C2"/>
    <w:rsid w:val="001703BA"/>
    <w:rsid w:val="00170D2C"/>
    <w:rsid w:val="0017317C"/>
    <w:rsid w:val="00174237"/>
    <w:rsid w:val="001751F4"/>
    <w:rsid w:val="00175E12"/>
    <w:rsid w:val="00181455"/>
    <w:rsid w:val="00181BFD"/>
    <w:rsid w:val="0019170D"/>
    <w:rsid w:val="00194AA3"/>
    <w:rsid w:val="0019634F"/>
    <w:rsid w:val="001969DD"/>
    <w:rsid w:val="001970B1"/>
    <w:rsid w:val="00197F68"/>
    <w:rsid w:val="001A1260"/>
    <w:rsid w:val="001A1A2A"/>
    <w:rsid w:val="001A39A3"/>
    <w:rsid w:val="001A3C1F"/>
    <w:rsid w:val="001A78A4"/>
    <w:rsid w:val="001B329F"/>
    <w:rsid w:val="001B3D64"/>
    <w:rsid w:val="001B63C6"/>
    <w:rsid w:val="001B63CF"/>
    <w:rsid w:val="001C203A"/>
    <w:rsid w:val="001C3B7E"/>
    <w:rsid w:val="001C3C3A"/>
    <w:rsid w:val="001D39F5"/>
    <w:rsid w:val="001E0648"/>
    <w:rsid w:val="001E29C7"/>
    <w:rsid w:val="001E43CC"/>
    <w:rsid w:val="001F1089"/>
    <w:rsid w:val="001F12D7"/>
    <w:rsid w:val="001F49ED"/>
    <w:rsid w:val="001F5E3B"/>
    <w:rsid w:val="00205260"/>
    <w:rsid w:val="002143C2"/>
    <w:rsid w:val="0021509C"/>
    <w:rsid w:val="00216B8F"/>
    <w:rsid w:val="002335AC"/>
    <w:rsid w:val="00234B35"/>
    <w:rsid w:val="00250F90"/>
    <w:rsid w:val="002540DD"/>
    <w:rsid w:val="0025555A"/>
    <w:rsid w:val="002565CA"/>
    <w:rsid w:val="00257717"/>
    <w:rsid w:val="00257D43"/>
    <w:rsid w:val="00260CCD"/>
    <w:rsid w:val="002632CC"/>
    <w:rsid w:val="002674B4"/>
    <w:rsid w:val="00271AC6"/>
    <w:rsid w:val="00272E5D"/>
    <w:rsid w:val="00274ED9"/>
    <w:rsid w:val="002755FD"/>
    <w:rsid w:val="00276C06"/>
    <w:rsid w:val="00277D82"/>
    <w:rsid w:val="0028000D"/>
    <w:rsid w:val="002859F7"/>
    <w:rsid w:val="0029285F"/>
    <w:rsid w:val="00293723"/>
    <w:rsid w:val="00293EB6"/>
    <w:rsid w:val="00296E16"/>
    <w:rsid w:val="002A1A63"/>
    <w:rsid w:val="002A1CA3"/>
    <w:rsid w:val="002A330F"/>
    <w:rsid w:val="002A39E5"/>
    <w:rsid w:val="002A3BD3"/>
    <w:rsid w:val="002A433A"/>
    <w:rsid w:val="002A4480"/>
    <w:rsid w:val="002A4C23"/>
    <w:rsid w:val="002A5359"/>
    <w:rsid w:val="002B0B5C"/>
    <w:rsid w:val="002B6192"/>
    <w:rsid w:val="002B7291"/>
    <w:rsid w:val="002C305D"/>
    <w:rsid w:val="002C411B"/>
    <w:rsid w:val="002C6E50"/>
    <w:rsid w:val="002D5E57"/>
    <w:rsid w:val="002E249E"/>
    <w:rsid w:val="002E51FE"/>
    <w:rsid w:val="002E5379"/>
    <w:rsid w:val="002E607A"/>
    <w:rsid w:val="002E659E"/>
    <w:rsid w:val="002E7DFC"/>
    <w:rsid w:val="002F0816"/>
    <w:rsid w:val="002F2A72"/>
    <w:rsid w:val="002F68EF"/>
    <w:rsid w:val="00302485"/>
    <w:rsid w:val="0030248F"/>
    <w:rsid w:val="003053DA"/>
    <w:rsid w:val="00305A01"/>
    <w:rsid w:val="00305D5A"/>
    <w:rsid w:val="00306DCF"/>
    <w:rsid w:val="00310CC1"/>
    <w:rsid w:val="00312453"/>
    <w:rsid w:val="00313A1F"/>
    <w:rsid w:val="00315AA5"/>
    <w:rsid w:val="0031676B"/>
    <w:rsid w:val="00321313"/>
    <w:rsid w:val="00321646"/>
    <w:rsid w:val="0032207D"/>
    <w:rsid w:val="00326AEC"/>
    <w:rsid w:val="00333800"/>
    <w:rsid w:val="003379B9"/>
    <w:rsid w:val="003432F5"/>
    <w:rsid w:val="00343FC3"/>
    <w:rsid w:val="00345904"/>
    <w:rsid w:val="00345ECB"/>
    <w:rsid w:val="003467EE"/>
    <w:rsid w:val="00347CE8"/>
    <w:rsid w:val="00352998"/>
    <w:rsid w:val="0035683B"/>
    <w:rsid w:val="00361264"/>
    <w:rsid w:val="0036254B"/>
    <w:rsid w:val="003636F3"/>
    <w:rsid w:val="00364512"/>
    <w:rsid w:val="00365D54"/>
    <w:rsid w:val="0037273F"/>
    <w:rsid w:val="00373593"/>
    <w:rsid w:val="003754C4"/>
    <w:rsid w:val="0037628A"/>
    <w:rsid w:val="00376CCB"/>
    <w:rsid w:val="003771A2"/>
    <w:rsid w:val="0038204A"/>
    <w:rsid w:val="00382DB4"/>
    <w:rsid w:val="003925C1"/>
    <w:rsid w:val="003932C9"/>
    <w:rsid w:val="00394DC1"/>
    <w:rsid w:val="0039538A"/>
    <w:rsid w:val="00395582"/>
    <w:rsid w:val="003A04AE"/>
    <w:rsid w:val="003A2D87"/>
    <w:rsid w:val="003A2EAA"/>
    <w:rsid w:val="003A563C"/>
    <w:rsid w:val="003A5746"/>
    <w:rsid w:val="003A5A05"/>
    <w:rsid w:val="003B04C3"/>
    <w:rsid w:val="003B1149"/>
    <w:rsid w:val="003B3DE1"/>
    <w:rsid w:val="003B48C3"/>
    <w:rsid w:val="003B55CE"/>
    <w:rsid w:val="003B5B6E"/>
    <w:rsid w:val="003B60AB"/>
    <w:rsid w:val="003C2896"/>
    <w:rsid w:val="003D0746"/>
    <w:rsid w:val="003D4191"/>
    <w:rsid w:val="003E0D03"/>
    <w:rsid w:val="003E138E"/>
    <w:rsid w:val="003E1993"/>
    <w:rsid w:val="003E3A22"/>
    <w:rsid w:val="003E43F6"/>
    <w:rsid w:val="003F02D4"/>
    <w:rsid w:val="003F0C61"/>
    <w:rsid w:val="003F3645"/>
    <w:rsid w:val="003F6512"/>
    <w:rsid w:val="003F7F89"/>
    <w:rsid w:val="00400471"/>
    <w:rsid w:val="00400476"/>
    <w:rsid w:val="00400746"/>
    <w:rsid w:val="00400FBC"/>
    <w:rsid w:val="00402A03"/>
    <w:rsid w:val="00402B6D"/>
    <w:rsid w:val="00405038"/>
    <w:rsid w:val="00405338"/>
    <w:rsid w:val="00411FEF"/>
    <w:rsid w:val="0041502B"/>
    <w:rsid w:val="00416F74"/>
    <w:rsid w:val="00417DCF"/>
    <w:rsid w:val="0042181E"/>
    <w:rsid w:val="00421BDE"/>
    <w:rsid w:val="004227B3"/>
    <w:rsid w:val="00430040"/>
    <w:rsid w:val="004324EC"/>
    <w:rsid w:val="0043293B"/>
    <w:rsid w:val="004371A1"/>
    <w:rsid w:val="004417B1"/>
    <w:rsid w:val="004428AD"/>
    <w:rsid w:val="00445483"/>
    <w:rsid w:val="00445C0E"/>
    <w:rsid w:val="00455BBA"/>
    <w:rsid w:val="00461B53"/>
    <w:rsid w:val="00461F38"/>
    <w:rsid w:val="00463457"/>
    <w:rsid w:val="0047117B"/>
    <w:rsid w:val="00472AA8"/>
    <w:rsid w:val="00477212"/>
    <w:rsid w:val="0048178C"/>
    <w:rsid w:val="00481F89"/>
    <w:rsid w:val="00482411"/>
    <w:rsid w:val="00482AB7"/>
    <w:rsid w:val="00483A1A"/>
    <w:rsid w:val="00483C9F"/>
    <w:rsid w:val="004848BB"/>
    <w:rsid w:val="00493FB5"/>
    <w:rsid w:val="00494B3A"/>
    <w:rsid w:val="004A0867"/>
    <w:rsid w:val="004A0A3C"/>
    <w:rsid w:val="004A16BB"/>
    <w:rsid w:val="004A3640"/>
    <w:rsid w:val="004A386B"/>
    <w:rsid w:val="004A4489"/>
    <w:rsid w:val="004A4C21"/>
    <w:rsid w:val="004A797C"/>
    <w:rsid w:val="004B17F3"/>
    <w:rsid w:val="004B1BC1"/>
    <w:rsid w:val="004B2EAB"/>
    <w:rsid w:val="004C26DF"/>
    <w:rsid w:val="004C5884"/>
    <w:rsid w:val="004C7168"/>
    <w:rsid w:val="004C7E3C"/>
    <w:rsid w:val="004D20B1"/>
    <w:rsid w:val="004D2681"/>
    <w:rsid w:val="004D370A"/>
    <w:rsid w:val="004D3F0D"/>
    <w:rsid w:val="004D5B31"/>
    <w:rsid w:val="004D67AB"/>
    <w:rsid w:val="004D6980"/>
    <w:rsid w:val="004D6F6F"/>
    <w:rsid w:val="004E02BC"/>
    <w:rsid w:val="004E2F25"/>
    <w:rsid w:val="004E5D56"/>
    <w:rsid w:val="004F21E9"/>
    <w:rsid w:val="004F4985"/>
    <w:rsid w:val="004F5292"/>
    <w:rsid w:val="004F5DFD"/>
    <w:rsid w:val="004F6CF3"/>
    <w:rsid w:val="004F77B1"/>
    <w:rsid w:val="0050365F"/>
    <w:rsid w:val="0050530B"/>
    <w:rsid w:val="00507BE1"/>
    <w:rsid w:val="0051252A"/>
    <w:rsid w:val="00514547"/>
    <w:rsid w:val="00515A2F"/>
    <w:rsid w:val="0052140A"/>
    <w:rsid w:val="005222AD"/>
    <w:rsid w:val="005244DE"/>
    <w:rsid w:val="00527CFF"/>
    <w:rsid w:val="00535FF2"/>
    <w:rsid w:val="00541FBD"/>
    <w:rsid w:val="00546083"/>
    <w:rsid w:val="005474D9"/>
    <w:rsid w:val="0054784F"/>
    <w:rsid w:val="005503A1"/>
    <w:rsid w:val="00555B2C"/>
    <w:rsid w:val="005568A2"/>
    <w:rsid w:val="0055753F"/>
    <w:rsid w:val="0056210B"/>
    <w:rsid w:val="00562D0D"/>
    <w:rsid w:val="00566A19"/>
    <w:rsid w:val="00570604"/>
    <w:rsid w:val="00572714"/>
    <w:rsid w:val="005750B1"/>
    <w:rsid w:val="0058136F"/>
    <w:rsid w:val="00581A26"/>
    <w:rsid w:val="00582A11"/>
    <w:rsid w:val="00585D0B"/>
    <w:rsid w:val="00590A3C"/>
    <w:rsid w:val="00592F7D"/>
    <w:rsid w:val="00593894"/>
    <w:rsid w:val="00594145"/>
    <w:rsid w:val="00595BCA"/>
    <w:rsid w:val="00595EDE"/>
    <w:rsid w:val="005A0367"/>
    <w:rsid w:val="005A16C5"/>
    <w:rsid w:val="005A4E1B"/>
    <w:rsid w:val="005A54D5"/>
    <w:rsid w:val="005A562E"/>
    <w:rsid w:val="005B0432"/>
    <w:rsid w:val="005B0687"/>
    <w:rsid w:val="005B1EB4"/>
    <w:rsid w:val="005C099E"/>
    <w:rsid w:val="005C3E0A"/>
    <w:rsid w:val="005C538D"/>
    <w:rsid w:val="005C5565"/>
    <w:rsid w:val="005C7E57"/>
    <w:rsid w:val="005D5F9C"/>
    <w:rsid w:val="005D7268"/>
    <w:rsid w:val="005D741B"/>
    <w:rsid w:val="005E08DB"/>
    <w:rsid w:val="005E0973"/>
    <w:rsid w:val="005E76F0"/>
    <w:rsid w:val="005E78C3"/>
    <w:rsid w:val="005F0E22"/>
    <w:rsid w:val="006006D9"/>
    <w:rsid w:val="0060371A"/>
    <w:rsid w:val="00614BE6"/>
    <w:rsid w:val="00616513"/>
    <w:rsid w:val="00623375"/>
    <w:rsid w:val="00624CA2"/>
    <w:rsid w:val="00630A8A"/>
    <w:rsid w:val="00630D93"/>
    <w:rsid w:val="00631FCA"/>
    <w:rsid w:val="00634D90"/>
    <w:rsid w:val="006416A3"/>
    <w:rsid w:val="00646C97"/>
    <w:rsid w:val="00647673"/>
    <w:rsid w:val="006519EE"/>
    <w:rsid w:val="006535E4"/>
    <w:rsid w:val="0065630E"/>
    <w:rsid w:val="00656BCA"/>
    <w:rsid w:val="00656F7E"/>
    <w:rsid w:val="006602D3"/>
    <w:rsid w:val="00660E39"/>
    <w:rsid w:val="00661C72"/>
    <w:rsid w:val="006641BE"/>
    <w:rsid w:val="00664910"/>
    <w:rsid w:val="006710E3"/>
    <w:rsid w:val="0067200F"/>
    <w:rsid w:val="00674554"/>
    <w:rsid w:val="00675FAC"/>
    <w:rsid w:val="00677C38"/>
    <w:rsid w:val="00681EE6"/>
    <w:rsid w:val="00682B60"/>
    <w:rsid w:val="00685A3A"/>
    <w:rsid w:val="00686F4F"/>
    <w:rsid w:val="00691971"/>
    <w:rsid w:val="00697BBD"/>
    <w:rsid w:val="006A0BED"/>
    <w:rsid w:val="006A11C1"/>
    <w:rsid w:val="006A51D8"/>
    <w:rsid w:val="006A60C0"/>
    <w:rsid w:val="006B1E1C"/>
    <w:rsid w:val="006B25B5"/>
    <w:rsid w:val="006B398E"/>
    <w:rsid w:val="006B5756"/>
    <w:rsid w:val="006B644A"/>
    <w:rsid w:val="006C1490"/>
    <w:rsid w:val="006C65B2"/>
    <w:rsid w:val="006D0D99"/>
    <w:rsid w:val="006D1DF0"/>
    <w:rsid w:val="006D3F97"/>
    <w:rsid w:val="006D5AF6"/>
    <w:rsid w:val="006D634C"/>
    <w:rsid w:val="006E006B"/>
    <w:rsid w:val="006E239E"/>
    <w:rsid w:val="006E6960"/>
    <w:rsid w:val="006F066C"/>
    <w:rsid w:val="006F0EE8"/>
    <w:rsid w:val="006F2092"/>
    <w:rsid w:val="006F4124"/>
    <w:rsid w:val="006F503D"/>
    <w:rsid w:val="006F5639"/>
    <w:rsid w:val="00701183"/>
    <w:rsid w:val="0070266C"/>
    <w:rsid w:val="007028F3"/>
    <w:rsid w:val="00703989"/>
    <w:rsid w:val="007073E4"/>
    <w:rsid w:val="00707BDA"/>
    <w:rsid w:val="00712EC7"/>
    <w:rsid w:val="00714315"/>
    <w:rsid w:val="00715C46"/>
    <w:rsid w:val="00722896"/>
    <w:rsid w:val="00723169"/>
    <w:rsid w:val="007233F3"/>
    <w:rsid w:val="00724B8C"/>
    <w:rsid w:val="0073035F"/>
    <w:rsid w:val="0073122E"/>
    <w:rsid w:val="0073315B"/>
    <w:rsid w:val="00735BFB"/>
    <w:rsid w:val="00736ADB"/>
    <w:rsid w:val="007370B0"/>
    <w:rsid w:val="00744D22"/>
    <w:rsid w:val="00746B96"/>
    <w:rsid w:val="00747910"/>
    <w:rsid w:val="00747D75"/>
    <w:rsid w:val="00747E1D"/>
    <w:rsid w:val="0075103D"/>
    <w:rsid w:val="00751BC2"/>
    <w:rsid w:val="007528EC"/>
    <w:rsid w:val="0075351B"/>
    <w:rsid w:val="00766BA5"/>
    <w:rsid w:val="007719E2"/>
    <w:rsid w:val="0077303E"/>
    <w:rsid w:val="0077336F"/>
    <w:rsid w:val="00774F52"/>
    <w:rsid w:val="00782711"/>
    <w:rsid w:val="00782BF0"/>
    <w:rsid w:val="00782CFA"/>
    <w:rsid w:val="0078363D"/>
    <w:rsid w:val="00785BD9"/>
    <w:rsid w:val="00793ED2"/>
    <w:rsid w:val="007944CE"/>
    <w:rsid w:val="007A1063"/>
    <w:rsid w:val="007A2E7C"/>
    <w:rsid w:val="007A5616"/>
    <w:rsid w:val="007A6D1A"/>
    <w:rsid w:val="007B1E66"/>
    <w:rsid w:val="007B4474"/>
    <w:rsid w:val="007B447F"/>
    <w:rsid w:val="007B44F4"/>
    <w:rsid w:val="007B72D1"/>
    <w:rsid w:val="007B7816"/>
    <w:rsid w:val="007C2FAE"/>
    <w:rsid w:val="007C3F59"/>
    <w:rsid w:val="007C6C59"/>
    <w:rsid w:val="007D2282"/>
    <w:rsid w:val="007D2720"/>
    <w:rsid w:val="007E0380"/>
    <w:rsid w:val="007E1479"/>
    <w:rsid w:val="007E3B00"/>
    <w:rsid w:val="007E4632"/>
    <w:rsid w:val="007E4CBD"/>
    <w:rsid w:val="007E6FC4"/>
    <w:rsid w:val="007E70BA"/>
    <w:rsid w:val="007E7EBB"/>
    <w:rsid w:val="007F01B4"/>
    <w:rsid w:val="007F0B67"/>
    <w:rsid w:val="007F0EFF"/>
    <w:rsid w:val="007F5CE1"/>
    <w:rsid w:val="007F606B"/>
    <w:rsid w:val="00801374"/>
    <w:rsid w:val="00801537"/>
    <w:rsid w:val="00802EE9"/>
    <w:rsid w:val="00802EEF"/>
    <w:rsid w:val="008074BA"/>
    <w:rsid w:val="00810645"/>
    <w:rsid w:val="0081160D"/>
    <w:rsid w:val="00812188"/>
    <w:rsid w:val="00812CC4"/>
    <w:rsid w:val="008151E5"/>
    <w:rsid w:val="008210C9"/>
    <w:rsid w:val="00826924"/>
    <w:rsid w:val="00827AAD"/>
    <w:rsid w:val="008348F7"/>
    <w:rsid w:val="00834BA3"/>
    <w:rsid w:val="00835895"/>
    <w:rsid w:val="00836ACF"/>
    <w:rsid w:val="00840304"/>
    <w:rsid w:val="00843460"/>
    <w:rsid w:val="00844B1C"/>
    <w:rsid w:val="00846670"/>
    <w:rsid w:val="00852D68"/>
    <w:rsid w:val="0086029C"/>
    <w:rsid w:val="008606A4"/>
    <w:rsid w:val="00861B05"/>
    <w:rsid w:val="008645AC"/>
    <w:rsid w:val="00866334"/>
    <w:rsid w:val="0086765A"/>
    <w:rsid w:val="00871D8D"/>
    <w:rsid w:val="00880D58"/>
    <w:rsid w:val="008819FF"/>
    <w:rsid w:val="008820B3"/>
    <w:rsid w:val="0088380A"/>
    <w:rsid w:val="008847C0"/>
    <w:rsid w:val="0088560B"/>
    <w:rsid w:val="00885EE0"/>
    <w:rsid w:val="008866EB"/>
    <w:rsid w:val="00887B20"/>
    <w:rsid w:val="00891EBA"/>
    <w:rsid w:val="008939DA"/>
    <w:rsid w:val="008A3B0D"/>
    <w:rsid w:val="008A424D"/>
    <w:rsid w:val="008A5258"/>
    <w:rsid w:val="008B16E4"/>
    <w:rsid w:val="008B2515"/>
    <w:rsid w:val="008B3227"/>
    <w:rsid w:val="008B5E44"/>
    <w:rsid w:val="008C1693"/>
    <w:rsid w:val="008C5F25"/>
    <w:rsid w:val="008C66DD"/>
    <w:rsid w:val="008C6754"/>
    <w:rsid w:val="008C68C0"/>
    <w:rsid w:val="008C7FF5"/>
    <w:rsid w:val="008D06B8"/>
    <w:rsid w:val="008D1B4F"/>
    <w:rsid w:val="008E0C20"/>
    <w:rsid w:val="008F3996"/>
    <w:rsid w:val="008F69C9"/>
    <w:rsid w:val="008F6AF1"/>
    <w:rsid w:val="00903C63"/>
    <w:rsid w:val="00903F10"/>
    <w:rsid w:val="009056B8"/>
    <w:rsid w:val="00906200"/>
    <w:rsid w:val="00906B47"/>
    <w:rsid w:val="009078F2"/>
    <w:rsid w:val="00907E6F"/>
    <w:rsid w:val="00911789"/>
    <w:rsid w:val="00914F1C"/>
    <w:rsid w:val="009150A9"/>
    <w:rsid w:val="009200EB"/>
    <w:rsid w:val="00921946"/>
    <w:rsid w:val="00921D69"/>
    <w:rsid w:val="009250A2"/>
    <w:rsid w:val="00926F99"/>
    <w:rsid w:val="00930532"/>
    <w:rsid w:val="00932553"/>
    <w:rsid w:val="0093500C"/>
    <w:rsid w:val="00937DF6"/>
    <w:rsid w:val="009423E7"/>
    <w:rsid w:val="0094368E"/>
    <w:rsid w:val="0094452D"/>
    <w:rsid w:val="00947462"/>
    <w:rsid w:val="00950025"/>
    <w:rsid w:val="0095305A"/>
    <w:rsid w:val="0095399F"/>
    <w:rsid w:val="009566FD"/>
    <w:rsid w:val="00956B33"/>
    <w:rsid w:val="00960386"/>
    <w:rsid w:val="009621F0"/>
    <w:rsid w:val="00965360"/>
    <w:rsid w:val="00966174"/>
    <w:rsid w:val="0097133D"/>
    <w:rsid w:val="00973F4E"/>
    <w:rsid w:val="009748C1"/>
    <w:rsid w:val="00974AF6"/>
    <w:rsid w:val="00977921"/>
    <w:rsid w:val="00985B33"/>
    <w:rsid w:val="00987AA5"/>
    <w:rsid w:val="00990AF2"/>
    <w:rsid w:val="0099653F"/>
    <w:rsid w:val="00997517"/>
    <w:rsid w:val="009A01BA"/>
    <w:rsid w:val="009A14F0"/>
    <w:rsid w:val="009A51AB"/>
    <w:rsid w:val="009B15F9"/>
    <w:rsid w:val="009B3306"/>
    <w:rsid w:val="009B3ABF"/>
    <w:rsid w:val="009B59E4"/>
    <w:rsid w:val="009B7134"/>
    <w:rsid w:val="009C7288"/>
    <w:rsid w:val="009C76AE"/>
    <w:rsid w:val="009D45A1"/>
    <w:rsid w:val="009D78D7"/>
    <w:rsid w:val="009E3DE4"/>
    <w:rsid w:val="009E4717"/>
    <w:rsid w:val="009E74A7"/>
    <w:rsid w:val="009E75A0"/>
    <w:rsid w:val="009F0E79"/>
    <w:rsid w:val="009F2220"/>
    <w:rsid w:val="009F3EB8"/>
    <w:rsid w:val="009F4229"/>
    <w:rsid w:val="009F4387"/>
    <w:rsid w:val="009F63DB"/>
    <w:rsid w:val="009F6C80"/>
    <w:rsid w:val="00A02803"/>
    <w:rsid w:val="00A0411C"/>
    <w:rsid w:val="00A07E44"/>
    <w:rsid w:val="00A128CF"/>
    <w:rsid w:val="00A15B1D"/>
    <w:rsid w:val="00A17B29"/>
    <w:rsid w:val="00A2567A"/>
    <w:rsid w:val="00A2798B"/>
    <w:rsid w:val="00A27E9B"/>
    <w:rsid w:val="00A30E0E"/>
    <w:rsid w:val="00A40DD9"/>
    <w:rsid w:val="00A415F7"/>
    <w:rsid w:val="00A43457"/>
    <w:rsid w:val="00A43CBF"/>
    <w:rsid w:val="00A44D5B"/>
    <w:rsid w:val="00A46CA8"/>
    <w:rsid w:val="00A51F13"/>
    <w:rsid w:val="00A57EA7"/>
    <w:rsid w:val="00A619F9"/>
    <w:rsid w:val="00A6231C"/>
    <w:rsid w:val="00A625A3"/>
    <w:rsid w:val="00A62A01"/>
    <w:rsid w:val="00A6438C"/>
    <w:rsid w:val="00A64811"/>
    <w:rsid w:val="00A667B8"/>
    <w:rsid w:val="00A66A7E"/>
    <w:rsid w:val="00A67641"/>
    <w:rsid w:val="00A83B3D"/>
    <w:rsid w:val="00A84EAC"/>
    <w:rsid w:val="00A855A9"/>
    <w:rsid w:val="00A85657"/>
    <w:rsid w:val="00A91431"/>
    <w:rsid w:val="00A91EA7"/>
    <w:rsid w:val="00AA2198"/>
    <w:rsid w:val="00AA2254"/>
    <w:rsid w:val="00AA2288"/>
    <w:rsid w:val="00AA2988"/>
    <w:rsid w:val="00AA2EF3"/>
    <w:rsid w:val="00AA4577"/>
    <w:rsid w:val="00AA7229"/>
    <w:rsid w:val="00AA741E"/>
    <w:rsid w:val="00AB0AFB"/>
    <w:rsid w:val="00AB1F31"/>
    <w:rsid w:val="00AC05E7"/>
    <w:rsid w:val="00AC20CD"/>
    <w:rsid w:val="00AC3973"/>
    <w:rsid w:val="00AC4E9B"/>
    <w:rsid w:val="00AC5295"/>
    <w:rsid w:val="00AC7904"/>
    <w:rsid w:val="00AC7BD9"/>
    <w:rsid w:val="00AD345C"/>
    <w:rsid w:val="00AD38B4"/>
    <w:rsid w:val="00AD45C8"/>
    <w:rsid w:val="00AD4A09"/>
    <w:rsid w:val="00AD5E8F"/>
    <w:rsid w:val="00AE3334"/>
    <w:rsid w:val="00AE4301"/>
    <w:rsid w:val="00AE55A0"/>
    <w:rsid w:val="00AE73F6"/>
    <w:rsid w:val="00AF1611"/>
    <w:rsid w:val="00AF1913"/>
    <w:rsid w:val="00AF2683"/>
    <w:rsid w:val="00AF3DE7"/>
    <w:rsid w:val="00AF4158"/>
    <w:rsid w:val="00AF5182"/>
    <w:rsid w:val="00AF7442"/>
    <w:rsid w:val="00B02910"/>
    <w:rsid w:val="00B06C64"/>
    <w:rsid w:val="00B06E86"/>
    <w:rsid w:val="00B07E1C"/>
    <w:rsid w:val="00B12D6C"/>
    <w:rsid w:val="00B169D5"/>
    <w:rsid w:val="00B16A41"/>
    <w:rsid w:val="00B16CDD"/>
    <w:rsid w:val="00B22156"/>
    <w:rsid w:val="00B263FF"/>
    <w:rsid w:val="00B3364A"/>
    <w:rsid w:val="00B33A17"/>
    <w:rsid w:val="00B37F16"/>
    <w:rsid w:val="00B40C4C"/>
    <w:rsid w:val="00B40F03"/>
    <w:rsid w:val="00B43B38"/>
    <w:rsid w:val="00B466A7"/>
    <w:rsid w:val="00B46DF3"/>
    <w:rsid w:val="00B47590"/>
    <w:rsid w:val="00B514B6"/>
    <w:rsid w:val="00B51818"/>
    <w:rsid w:val="00B51D11"/>
    <w:rsid w:val="00B520B4"/>
    <w:rsid w:val="00B524AF"/>
    <w:rsid w:val="00B53D72"/>
    <w:rsid w:val="00B53E6F"/>
    <w:rsid w:val="00B5561F"/>
    <w:rsid w:val="00B56973"/>
    <w:rsid w:val="00B574FC"/>
    <w:rsid w:val="00B57F0D"/>
    <w:rsid w:val="00B616F7"/>
    <w:rsid w:val="00B63ABE"/>
    <w:rsid w:val="00B678A9"/>
    <w:rsid w:val="00B7058C"/>
    <w:rsid w:val="00B7184E"/>
    <w:rsid w:val="00B732FC"/>
    <w:rsid w:val="00B756F3"/>
    <w:rsid w:val="00B75F1C"/>
    <w:rsid w:val="00B76BC3"/>
    <w:rsid w:val="00B77891"/>
    <w:rsid w:val="00B80F48"/>
    <w:rsid w:val="00B82BE3"/>
    <w:rsid w:val="00B8499C"/>
    <w:rsid w:val="00B85BBE"/>
    <w:rsid w:val="00B864C7"/>
    <w:rsid w:val="00B86DBA"/>
    <w:rsid w:val="00B91EFF"/>
    <w:rsid w:val="00B91F02"/>
    <w:rsid w:val="00B94614"/>
    <w:rsid w:val="00B95C52"/>
    <w:rsid w:val="00B97204"/>
    <w:rsid w:val="00BA11AE"/>
    <w:rsid w:val="00BA1D0C"/>
    <w:rsid w:val="00BA3A1B"/>
    <w:rsid w:val="00BA464E"/>
    <w:rsid w:val="00BA532C"/>
    <w:rsid w:val="00BB6465"/>
    <w:rsid w:val="00BC6E29"/>
    <w:rsid w:val="00BD5414"/>
    <w:rsid w:val="00BD5AA9"/>
    <w:rsid w:val="00BE3726"/>
    <w:rsid w:val="00BE51C8"/>
    <w:rsid w:val="00BE6327"/>
    <w:rsid w:val="00BE68B4"/>
    <w:rsid w:val="00BF0D0B"/>
    <w:rsid w:val="00BF3308"/>
    <w:rsid w:val="00BF5DCD"/>
    <w:rsid w:val="00BF63AE"/>
    <w:rsid w:val="00C007D4"/>
    <w:rsid w:val="00C01F3C"/>
    <w:rsid w:val="00C03E6B"/>
    <w:rsid w:val="00C04D6B"/>
    <w:rsid w:val="00C05AE3"/>
    <w:rsid w:val="00C05F07"/>
    <w:rsid w:val="00C111EB"/>
    <w:rsid w:val="00C12BEF"/>
    <w:rsid w:val="00C17039"/>
    <w:rsid w:val="00C17501"/>
    <w:rsid w:val="00C17B76"/>
    <w:rsid w:val="00C22E1D"/>
    <w:rsid w:val="00C241A0"/>
    <w:rsid w:val="00C2444D"/>
    <w:rsid w:val="00C26B01"/>
    <w:rsid w:val="00C33240"/>
    <w:rsid w:val="00C336BD"/>
    <w:rsid w:val="00C33E89"/>
    <w:rsid w:val="00C34F4A"/>
    <w:rsid w:val="00C3753C"/>
    <w:rsid w:val="00C46788"/>
    <w:rsid w:val="00C46E12"/>
    <w:rsid w:val="00C50A92"/>
    <w:rsid w:val="00C533D7"/>
    <w:rsid w:val="00C609F1"/>
    <w:rsid w:val="00C618C3"/>
    <w:rsid w:val="00C62AE4"/>
    <w:rsid w:val="00C631C6"/>
    <w:rsid w:val="00C6418A"/>
    <w:rsid w:val="00C661CF"/>
    <w:rsid w:val="00C6669B"/>
    <w:rsid w:val="00C66DD3"/>
    <w:rsid w:val="00C67400"/>
    <w:rsid w:val="00C67404"/>
    <w:rsid w:val="00C706FB"/>
    <w:rsid w:val="00C71E3E"/>
    <w:rsid w:val="00C7603D"/>
    <w:rsid w:val="00C77FE9"/>
    <w:rsid w:val="00C82080"/>
    <w:rsid w:val="00C82AEC"/>
    <w:rsid w:val="00C84482"/>
    <w:rsid w:val="00C874ED"/>
    <w:rsid w:val="00C879CC"/>
    <w:rsid w:val="00C93396"/>
    <w:rsid w:val="00C966A8"/>
    <w:rsid w:val="00C97066"/>
    <w:rsid w:val="00CA35D4"/>
    <w:rsid w:val="00CB40EC"/>
    <w:rsid w:val="00CB750F"/>
    <w:rsid w:val="00CC0FF3"/>
    <w:rsid w:val="00CC1401"/>
    <w:rsid w:val="00CC213C"/>
    <w:rsid w:val="00CC4BFD"/>
    <w:rsid w:val="00CD0F12"/>
    <w:rsid w:val="00CD1C48"/>
    <w:rsid w:val="00CD2039"/>
    <w:rsid w:val="00CD3272"/>
    <w:rsid w:val="00CD42CD"/>
    <w:rsid w:val="00CD4E11"/>
    <w:rsid w:val="00CE1D4A"/>
    <w:rsid w:val="00CE33AF"/>
    <w:rsid w:val="00CF2197"/>
    <w:rsid w:val="00CF3375"/>
    <w:rsid w:val="00CF44B0"/>
    <w:rsid w:val="00CF540F"/>
    <w:rsid w:val="00CF7521"/>
    <w:rsid w:val="00D03F27"/>
    <w:rsid w:val="00D1148F"/>
    <w:rsid w:val="00D11AA8"/>
    <w:rsid w:val="00D14B9F"/>
    <w:rsid w:val="00D15FD3"/>
    <w:rsid w:val="00D16930"/>
    <w:rsid w:val="00D16C0F"/>
    <w:rsid w:val="00D17176"/>
    <w:rsid w:val="00D17406"/>
    <w:rsid w:val="00D206B7"/>
    <w:rsid w:val="00D20A03"/>
    <w:rsid w:val="00D230A0"/>
    <w:rsid w:val="00D2429D"/>
    <w:rsid w:val="00D24B24"/>
    <w:rsid w:val="00D26535"/>
    <w:rsid w:val="00D30765"/>
    <w:rsid w:val="00D3190F"/>
    <w:rsid w:val="00D33B01"/>
    <w:rsid w:val="00D401E9"/>
    <w:rsid w:val="00D44C59"/>
    <w:rsid w:val="00D47B2F"/>
    <w:rsid w:val="00D502CB"/>
    <w:rsid w:val="00D56C12"/>
    <w:rsid w:val="00D63557"/>
    <w:rsid w:val="00D655DE"/>
    <w:rsid w:val="00D65D96"/>
    <w:rsid w:val="00D70C91"/>
    <w:rsid w:val="00D72DDC"/>
    <w:rsid w:val="00D73AA0"/>
    <w:rsid w:val="00D76C17"/>
    <w:rsid w:val="00D84E95"/>
    <w:rsid w:val="00D86C2B"/>
    <w:rsid w:val="00D942B5"/>
    <w:rsid w:val="00D94DF1"/>
    <w:rsid w:val="00D954D4"/>
    <w:rsid w:val="00D95F7D"/>
    <w:rsid w:val="00D97D64"/>
    <w:rsid w:val="00DA2D86"/>
    <w:rsid w:val="00DA417A"/>
    <w:rsid w:val="00DA5577"/>
    <w:rsid w:val="00DA7E8E"/>
    <w:rsid w:val="00DB1AEB"/>
    <w:rsid w:val="00DC0D42"/>
    <w:rsid w:val="00DC1B8A"/>
    <w:rsid w:val="00DC1F62"/>
    <w:rsid w:val="00DD5289"/>
    <w:rsid w:val="00DD7568"/>
    <w:rsid w:val="00DE1154"/>
    <w:rsid w:val="00DE353D"/>
    <w:rsid w:val="00DE38D4"/>
    <w:rsid w:val="00DF0B0A"/>
    <w:rsid w:val="00DF2D56"/>
    <w:rsid w:val="00DF38FF"/>
    <w:rsid w:val="00DF3B3F"/>
    <w:rsid w:val="00DF4EF5"/>
    <w:rsid w:val="00DF6DE2"/>
    <w:rsid w:val="00DF73CC"/>
    <w:rsid w:val="00E00948"/>
    <w:rsid w:val="00E02F98"/>
    <w:rsid w:val="00E06154"/>
    <w:rsid w:val="00E1618F"/>
    <w:rsid w:val="00E161B1"/>
    <w:rsid w:val="00E2140D"/>
    <w:rsid w:val="00E221C7"/>
    <w:rsid w:val="00E22777"/>
    <w:rsid w:val="00E2614B"/>
    <w:rsid w:val="00E36EC1"/>
    <w:rsid w:val="00E40668"/>
    <w:rsid w:val="00E40C09"/>
    <w:rsid w:val="00E4231A"/>
    <w:rsid w:val="00E42CB6"/>
    <w:rsid w:val="00E44717"/>
    <w:rsid w:val="00E451E1"/>
    <w:rsid w:val="00E45C6A"/>
    <w:rsid w:val="00E55922"/>
    <w:rsid w:val="00E570DB"/>
    <w:rsid w:val="00E62121"/>
    <w:rsid w:val="00E72AAD"/>
    <w:rsid w:val="00E73E31"/>
    <w:rsid w:val="00E753BB"/>
    <w:rsid w:val="00E82B59"/>
    <w:rsid w:val="00E833BD"/>
    <w:rsid w:val="00E840CC"/>
    <w:rsid w:val="00E84C07"/>
    <w:rsid w:val="00E9103F"/>
    <w:rsid w:val="00E95E1C"/>
    <w:rsid w:val="00E9610C"/>
    <w:rsid w:val="00E96453"/>
    <w:rsid w:val="00EA04C0"/>
    <w:rsid w:val="00EA10C2"/>
    <w:rsid w:val="00EA4240"/>
    <w:rsid w:val="00EA4F6D"/>
    <w:rsid w:val="00EB2EAC"/>
    <w:rsid w:val="00EB68DC"/>
    <w:rsid w:val="00EC01F5"/>
    <w:rsid w:val="00EC25E1"/>
    <w:rsid w:val="00EC69F0"/>
    <w:rsid w:val="00ED04C4"/>
    <w:rsid w:val="00ED0DFC"/>
    <w:rsid w:val="00ED1A79"/>
    <w:rsid w:val="00ED1E50"/>
    <w:rsid w:val="00ED5EB8"/>
    <w:rsid w:val="00ED67F8"/>
    <w:rsid w:val="00EE1EF9"/>
    <w:rsid w:val="00EE245B"/>
    <w:rsid w:val="00EE2EE2"/>
    <w:rsid w:val="00EE39AF"/>
    <w:rsid w:val="00EE4E67"/>
    <w:rsid w:val="00EE56C9"/>
    <w:rsid w:val="00EF193D"/>
    <w:rsid w:val="00EF240E"/>
    <w:rsid w:val="00EF454D"/>
    <w:rsid w:val="00EF4DA8"/>
    <w:rsid w:val="00EF54FB"/>
    <w:rsid w:val="00EF5ADE"/>
    <w:rsid w:val="00EF7A25"/>
    <w:rsid w:val="00EF7EB2"/>
    <w:rsid w:val="00F029CC"/>
    <w:rsid w:val="00F03DE5"/>
    <w:rsid w:val="00F04962"/>
    <w:rsid w:val="00F167A8"/>
    <w:rsid w:val="00F23F2F"/>
    <w:rsid w:val="00F30179"/>
    <w:rsid w:val="00F301BE"/>
    <w:rsid w:val="00F31789"/>
    <w:rsid w:val="00F32D7C"/>
    <w:rsid w:val="00F36400"/>
    <w:rsid w:val="00F40CB8"/>
    <w:rsid w:val="00F4184E"/>
    <w:rsid w:val="00F41CCF"/>
    <w:rsid w:val="00F41F52"/>
    <w:rsid w:val="00F44B17"/>
    <w:rsid w:val="00F47E29"/>
    <w:rsid w:val="00F50F6C"/>
    <w:rsid w:val="00F51BCB"/>
    <w:rsid w:val="00F529B8"/>
    <w:rsid w:val="00F55475"/>
    <w:rsid w:val="00F62F51"/>
    <w:rsid w:val="00F64799"/>
    <w:rsid w:val="00F64A63"/>
    <w:rsid w:val="00F65008"/>
    <w:rsid w:val="00F6533F"/>
    <w:rsid w:val="00F65B55"/>
    <w:rsid w:val="00F6702E"/>
    <w:rsid w:val="00F70094"/>
    <w:rsid w:val="00F80F7E"/>
    <w:rsid w:val="00F81185"/>
    <w:rsid w:val="00F81E85"/>
    <w:rsid w:val="00F81F8D"/>
    <w:rsid w:val="00F82A79"/>
    <w:rsid w:val="00F87A19"/>
    <w:rsid w:val="00F90077"/>
    <w:rsid w:val="00F91C57"/>
    <w:rsid w:val="00F92456"/>
    <w:rsid w:val="00FA019E"/>
    <w:rsid w:val="00FA103A"/>
    <w:rsid w:val="00FA1ABA"/>
    <w:rsid w:val="00FA3408"/>
    <w:rsid w:val="00FA63FD"/>
    <w:rsid w:val="00FA6C67"/>
    <w:rsid w:val="00FB0029"/>
    <w:rsid w:val="00FB5C8A"/>
    <w:rsid w:val="00FB61FD"/>
    <w:rsid w:val="00FB6DA8"/>
    <w:rsid w:val="00FC0B8E"/>
    <w:rsid w:val="00FC270D"/>
    <w:rsid w:val="00FC3129"/>
    <w:rsid w:val="00FC5156"/>
    <w:rsid w:val="00FC6008"/>
    <w:rsid w:val="00FC6089"/>
    <w:rsid w:val="00FC6B82"/>
    <w:rsid w:val="00FD018C"/>
    <w:rsid w:val="00FD0E9F"/>
    <w:rsid w:val="00FD298A"/>
    <w:rsid w:val="00FD55F2"/>
    <w:rsid w:val="00FD61E1"/>
    <w:rsid w:val="00FE22FC"/>
    <w:rsid w:val="00FE2C83"/>
    <w:rsid w:val="00FE673B"/>
    <w:rsid w:val="00FE71B6"/>
    <w:rsid w:val="00FF2C86"/>
    <w:rsid w:val="00FF31D5"/>
    <w:rsid w:val="00FF69C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strokecolor="none"/>
    </o:shapedefaults>
    <o:shapelayout v:ext="edit">
      <o:idmap v:ext="edit" data="1"/>
      <o:rules v:ext="edit">
        <o:r id="V:Rule7" type="connector" idref="#AutoShape 26"/>
        <o:r id="V:Rule8" type="connector" idref="#AutoShape 25"/>
        <o:r id="V:Rule9" type="connector" idref="#AutoShape 27"/>
        <o:r id="V:Rule10" type="connector" idref="#AutoShape 33"/>
        <o:r id="V:Rule11" type="connector" idref="#AutoShape 32"/>
        <o:r id="V:Rule12" type="connector" idref="#AutoShape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A3"/>
    <w:pPr>
      <w:spacing w:after="0" w:line="360" w:lineRule="auto"/>
    </w:pPr>
    <w:rPr>
      <w:rFonts w:ascii="Cambria" w:eastAsia="Times New Roman" w:hAnsi="Cambria" w:cs="Times New Roman"/>
    </w:rPr>
  </w:style>
  <w:style w:type="paragraph" w:styleId="Heading1">
    <w:name w:val="heading 1"/>
    <w:basedOn w:val="Normal"/>
    <w:next w:val="Normal"/>
    <w:link w:val="Heading1Char"/>
    <w:uiPriority w:val="9"/>
    <w:qFormat/>
    <w:rsid w:val="00430040"/>
    <w:pPr>
      <w:spacing w:before="480"/>
      <w:contextualSpacing/>
      <w:outlineLvl w:val="0"/>
    </w:pPr>
    <w:rPr>
      <w:smallCaps/>
      <w:spacing w:val="5"/>
      <w:sz w:val="36"/>
      <w:szCs w:val="36"/>
    </w:rPr>
  </w:style>
  <w:style w:type="paragraph" w:styleId="Heading2">
    <w:name w:val="heading 2"/>
    <w:basedOn w:val="Normal"/>
    <w:next w:val="Normal"/>
    <w:link w:val="Heading2Char"/>
    <w:uiPriority w:val="99"/>
    <w:unhideWhenUsed/>
    <w:qFormat/>
    <w:rsid w:val="00097B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44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5A3"/>
    <w:pPr>
      <w:contextualSpacing/>
    </w:pPr>
  </w:style>
  <w:style w:type="paragraph" w:styleId="FootnoteText">
    <w:name w:val="footnote text"/>
    <w:basedOn w:val="Normal"/>
    <w:link w:val="FootnoteTextChar"/>
    <w:uiPriority w:val="99"/>
    <w:unhideWhenUsed/>
    <w:rsid w:val="00A625A3"/>
    <w:rPr>
      <w:sz w:val="20"/>
      <w:szCs w:val="20"/>
    </w:rPr>
  </w:style>
  <w:style w:type="character" w:customStyle="1" w:styleId="FootnoteTextChar">
    <w:name w:val="Footnote Text Char"/>
    <w:basedOn w:val="DefaultParagraphFont"/>
    <w:link w:val="FootnoteText"/>
    <w:uiPriority w:val="99"/>
    <w:rsid w:val="00A625A3"/>
    <w:rPr>
      <w:rFonts w:ascii="Cambria" w:eastAsia="Times New Roman" w:hAnsi="Cambria" w:cs="Times New Roman"/>
      <w:sz w:val="20"/>
      <w:szCs w:val="20"/>
    </w:rPr>
  </w:style>
  <w:style w:type="character" w:styleId="FootnoteReference">
    <w:name w:val="footnote reference"/>
    <w:basedOn w:val="DefaultParagraphFont"/>
    <w:uiPriority w:val="99"/>
    <w:unhideWhenUsed/>
    <w:rsid w:val="00A625A3"/>
    <w:rPr>
      <w:rFonts w:cs="Times New Roman"/>
      <w:vertAlign w:val="superscript"/>
    </w:rPr>
  </w:style>
  <w:style w:type="character" w:styleId="Hyperlink">
    <w:name w:val="Hyperlink"/>
    <w:basedOn w:val="DefaultParagraphFont"/>
    <w:uiPriority w:val="99"/>
    <w:unhideWhenUsed/>
    <w:rsid w:val="00A625A3"/>
    <w:rPr>
      <w:rFonts w:cs="Times New Roman"/>
      <w:color w:val="0000FF"/>
      <w:u w:val="single"/>
    </w:rPr>
  </w:style>
  <w:style w:type="character" w:styleId="Strong">
    <w:name w:val="Strong"/>
    <w:basedOn w:val="DefaultParagraphFont"/>
    <w:uiPriority w:val="22"/>
    <w:qFormat/>
    <w:rsid w:val="001970B1"/>
    <w:rPr>
      <w:b/>
      <w:bCs/>
    </w:rPr>
  </w:style>
  <w:style w:type="paragraph" w:styleId="Header">
    <w:name w:val="header"/>
    <w:basedOn w:val="Normal"/>
    <w:link w:val="HeaderChar"/>
    <w:uiPriority w:val="99"/>
    <w:unhideWhenUsed/>
    <w:rsid w:val="00343FC3"/>
    <w:pPr>
      <w:tabs>
        <w:tab w:val="center" w:pos="4680"/>
        <w:tab w:val="right" w:pos="9360"/>
      </w:tabs>
      <w:spacing w:line="240" w:lineRule="auto"/>
    </w:pPr>
  </w:style>
  <w:style w:type="character" w:customStyle="1" w:styleId="HeaderChar">
    <w:name w:val="Header Char"/>
    <w:basedOn w:val="DefaultParagraphFont"/>
    <w:link w:val="Header"/>
    <w:uiPriority w:val="99"/>
    <w:rsid w:val="00343FC3"/>
    <w:rPr>
      <w:rFonts w:ascii="Cambria" w:eastAsia="Times New Roman" w:hAnsi="Cambria" w:cs="Times New Roman"/>
    </w:rPr>
  </w:style>
  <w:style w:type="paragraph" w:styleId="Footer">
    <w:name w:val="footer"/>
    <w:basedOn w:val="Normal"/>
    <w:link w:val="FooterChar"/>
    <w:uiPriority w:val="99"/>
    <w:unhideWhenUsed/>
    <w:rsid w:val="00343FC3"/>
    <w:pPr>
      <w:tabs>
        <w:tab w:val="center" w:pos="4680"/>
        <w:tab w:val="right" w:pos="9360"/>
      </w:tabs>
      <w:spacing w:line="240" w:lineRule="auto"/>
    </w:pPr>
  </w:style>
  <w:style w:type="character" w:customStyle="1" w:styleId="FooterChar">
    <w:name w:val="Footer Char"/>
    <w:basedOn w:val="DefaultParagraphFont"/>
    <w:link w:val="Footer"/>
    <w:uiPriority w:val="99"/>
    <w:rsid w:val="00343FC3"/>
    <w:rPr>
      <w:rFonts w:ascii="Cambria" w:eastAsia="Times New Roman" w:hAnsi="Cambria" w:cs="Times New Roman"/>
    </w:rPr>
  </w:style>
  <w:style w:type="character" w:customStyle="1" w:styleId="Heading1Char">
    <w:name w:val="Heading 1 Char"/>
    <w:basedOn w:val="DefaultParagraphFont"/>
    <w:link w:val="Heading1"/>
    <w:uiPriority w:val="9"/>
    <w:rsid w:val="00430040"/>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9"/>
    <w:rsid w:val="00097B8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56C12"/>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D56C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F301BE"/>
    <w:pPr>
      <w:spacing w:after="120" w:line="240" w:lineRule="auto"/>
      <w:ind w:left="283"/>
    </w:pPr>
    <w:rPr>
      <w:rFonts w:ascii="Calibri" w:hAnsi="Calibri" w:cs="Calibri"/>
      <w:sz w:val="24"/>
      <w:szCs w:val="24"/>
    </w:rPr>
  </w:style>
  <w:style w:type="character" w:customStyle="1" w:styleId="BodyTextIndentChar">
    <w:name w:val="Body Text Indent Char"/>
    <w:basedOn w:val="DefaultParagraphFont"/>
    <w:link w:val="BodyTextIndent"/>
    <w:uiPriority w:val="99"/>
    <w:rsid w:val="00F301BE"/>
    <w:rPr>
      <w:rFonts w:ascii="Calibri" w:eastAsia="Times New Roman" w:hAnsi="Calibri" w:cs="Calibri"/>
      <w:sz w:val="24"/>
      <w:szCs w:val="24"/>
    </w:rPr>
  </w:style>
  <w:style w:type="character" w:customStyle="1" w:styleId="Heading3Char">
    <w:name w:val="Heading 3 Char"/>
    <w:basedOn w:val="DefaultParagraphFont"/>
    <w:link w:val="Heading3"/>
    <w:uiPriority w:val="9"/>
    <w:semiHidden/>
    <w:rsid w:val="00CF44B0"/>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CF44B0"/>
    <w:rPr>
      <w:i/>
      <w:iCs/>
    </w:rPr>
  </w:style>
  <w:style w:type="paragraph" w:styleId="BalloonText">
    <w:name w:val="Balloon Text"/>
    <w:basedOn w:val="Normal"/>
    <w:link w:val="BalloonTextChar"/>
    <w:uiPriority w:val="99"/>
    <w:semiHidden/>
    <w:unhideWhenUsed/>
    <w:rsid w:val="00C879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9CC"/>
    <w:rPr>
      <w:rFonts w:ascii="Tahoma" w:eastAsia="Times New Roman" w:hAnsi="Tahoma" w:cs="Tahoma"/>
      <w:sz w:val="16"/>
      <w:szCs w:val="16"/>
    </w:rPr>
  </w:style>
  <w:style w:type="table" w:styleId="MediumShading1-Accent2">
    <w:name w:val="Medium Shading 1 Accent 2"/>
    <w:basedOn w:val="TableNormal"/>
    <w:uiPriority w:val="63"/>
    <w:rsid w:val="00630D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81A2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E161B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FD298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D5E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248387211">
      <w:bodyDiv w:val="1"/>
      <w:marLeft w:val="0"/>
      <w:marRight w:val="0"/>
      <w:marTop w:val="0"/>
      <w:marBottom w:val="0"/>
      <w:divBdr>
        <w:top w:val="none" w:sz="0" w:space="0" w:color="auto"/>
        <w:left w:val="none" w:sz="0" w:space="0" w:color="auto"/>
        <w:bottom w:val="none" w:sz="0" w:space="0" w:color="auto"/>
        <w:right w:val="none" w:sz="0" w:space="0" w:color="auto"/>
      </w:divBdr>
      <w:divsChild>
        <w:div w:id="1412581692">
          <w:marLeft w:val="0"/>
          <w:marRight w:val="0"/>
          <w:marTop w:val="0"/>
          <w:marBottom w:val="0"/>
          <w:divBdr>
            <w:top w:val="none" w:sz="0" w:space="0" w:color="auto"/>
            <w:left w:val="none" w:sz="0" w:space="0" w:color="auto"/>
            <w:bottom w:val="none" w:sz="0" w:space="0" w:color="auto"/>
            <w:right w:val="none" w:sz="0" w:space="0" w:color="auto"/>
          </w:divBdr>
        </w:div>
      </w:divsChild>
    </w:div>
    <w:div w:id="549809340">
      <w:bodyDiv w:val="1"/>
      <w:marLeft w:val="0"/>
      <w:marRight w:val="0"/>
      <w:marTop w:val="0"/>
      <w:marBottom w:val="0"/>
      <w:divBdr>
        <w:top w:val="none" w:sz="0" w:space="0" w:color="auto"/>
        <w:left w:val="none" w:sz="0" w:space="0" w:color="auto"/>
        <w:bottom w:val="none" w:sz="0" w:space="0" w:color="auto"/>
        <w:right w:val="none" w:sz="0" w:space="0" w:color="auto"/>
      </w:divBdr>
    </w:div>
    <w:div w:id="1195000367">
      <w:bodyDiv w:val="1"/>
      <w:marLeft w:val="0"/>
      <w:marRight w:val="0"/>
      <w:marTop w:val="0"/>
      <w:marBottom w:val="0"/>
      <w:divBdr>
        <w:top w:val="none" w:sz="0" w:space="0" w:color="auto"/>
        <w:left w:val="none" w:sz="0" w:space="0" w:color="auto"/>
        <w:bottom w:val="none" w:sz="0" w:space="0" w:color="auto"/>
        <w:right w:val="none" w:sz="0" w:space="0" w:color="auto"/>
      </w:divBdr>
    </w:div>
    <w:div w:id="1336806745">
      <w:bodyDiv w:val="1"/>
      <w:marLeft w:val="0"/>
      <w:marRight w:val="0"/>
      <w:marTop w:val="0"/>
      <w:marBottom w:val="0"/>
      <w:divBdr>
        <w:top w:val="none" w:sz="0" w:space="0" w:color="auto"/>
        <w:left w:val="none" w:sz="0" w:space="0" w:color="auto"/>
        <w:bottom w:val="none" w:sz="0" w:space="0" w:color="auto"/>
        <w:right w:val="none" w:sz="0" w:space="0" w:color="auto"/>
      </w:divBdr>
    </w:div>
    <w:div w:id="142403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0C120-05DA-4317-B4A4-8DEA0D46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2962</TotalTime>
  <Pages>12</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fuyrfhzyrex</dc:creator>
  <cp:keywords/>
  <dc:description/>
  <cp:lastModifiedBy>acer</cp:lastModifiedBy>
  <cp:revision>68</cp:revision>
  <cp:lastPrinted>2015-08-19T07:41:00Z</cp:lastPrinted>
  <dcterms:created xsi:type="dcterms:W3CDTF">2012-07-06T11:11:00Z</dcterms:created>
  <dcterms:modified xsi:type="dcterms:W3CDTF">2015-08-19T07:43:00Z</dcterms:modified>
</cp:coreProperties>
</file>