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4785" w:rsidRDefault="00FE1365" w:rsidP="00FE1365">
      <w:pPr>
        <w:pStyle w:val="NoSpacing"/>
        <w:spacing w:line="480" w:lineRule="auto"/>
        <w:ind w:left="284" w:firstLine="567"/>
        <w:jc w:val="center"/>
        <w:rPr>
          <w:b/>
          <w:bCs/>
          <w:sz w:val="28"/>
          <w:szCs w:val="28"/>
          <w:lang w:val="en-US"/>
        </w:rPr>
      </w:pPr>
      <w:r>
        <w:rPr>
          <w:b/>
          <w:bCs/>
          <w:sz w:val="28"/>
          <w:szCs w:val="28"/>
          <w:lang w:val="en-US"/>
        </w:rPr>
        <w:t>BAB III</w:t>
      </w:r>
    </w:p>
    <w:p w:rsidR="00FE1365" w:rsidRPr="001F4785" w:rsidRDefault="00FE1365" w:rsidP="00FE1365">
      <w:pPr>
        <w:pStyle w:val="NoSpacing"/>
        <w:spacing w:line="480" w:lineRule="auto"/>
        <w:ind w:left="284" w:firstLine="567"/>
        <w:jc w:val="center"/>
        <w:rPr>
          <w:b/>
          <w:bCs/>
          <w:sz w:val="28"/>
          <w:szCs w:val="28"/>
          <w:lang w:val="en-US"/>
        </w:rPr>
      </w:pPr>
      <w:r>
        <w:rPr>
          <w:b/>
          <w:bCs/>
          <w:sz w:val="28"/>
          <w:szCs w:val="28"/>
          <w:lang w:val="en-US"/>
        </w:rPr>
        <w:t>METODE PENELITIAN</w:t>
      </w:r>
    </w:p>
    <w:p w:rsidR="005503A1" w:rsidRPr="00680FE8" w:rsidRDefault="00E66449" w:rsidP="00E66449">
      <w:pPr>
        <w:pStyle w:val="ListParagraph"/>
        <w:numPr>
          <w:ilvl w:val="0"/>
          <w:numId w:val="10"/>
        </w:numPr>
        <w:tabs>
          <w:tab w:val="left" w:pos="284"/>
        </w:tabs>
        <w:spacing w:line="480" w:lineRule="auto"/>
        <w:ind w:left="0" w:firstLine="0"/>
        <w:jc w:val="both"/>
        <w:rPr>
          <w:b/>
          <w:bCs/>
        </w:rPr>
      </w:pPr>
      <w:r>
        <w:rPr>
          <w:b/>
          <w:bCs/>
          <w:lang w:val="en-US"/>
        </w:rPr>
        <w:t xml:space="preserve"> Pendekatan dan Jenis</w:t>
      </w:r>
      <w:r w:rsidR="00A37043">
        <w:rPr>
          <w:b/>
          <w:bCs/>
        </w:rPr>
        <w:t xml:space="preserve"> P</w:t>
      </w:r>
      <w:r w:rsidR="005503A1" w:rsidRPr="0093707E">
        <w:rPr>
          <w:b/>
          <w:bCs/>
        </w:rPr>
        <w:t>enelitian</w:t>
      </w:r>
    </w:p>
    <w:p w:rsidR="00680FE8" w:rsidRDefault="00680FE8" w:rsidP="00FE1365">
      <w:pPr>
        <w:pStyle w:val="ListParagraph"/>
        <w:spacing w:line="480" w:lineRule="auto"/>
        <w:ind w:left="284" w:firstLine="567"/>
        <w:jc w:val="both"/>
      </w:pPr>
      <w:r>
        <w:t xml:space="preserve">Dalam upaya mendeskripsikan fenomena dan memperoleh data yang akurat kaitannya untuk mengungkap </w:t>
      </w:r>
      <w:r w:rsidRPr="00BC0442">
        <w:t xml:space="preserve">pembelajaran membaca al Qur’an metode usmani </w:t>
      </w:r>
      <w:r>
        <w:t xml:space="preserve">, maka penelitian ini dilakukan dalam situasi yang alamiah, wajar, dan dengan latar yang sesungguhnya. Oleh karena itu, penelitian ini dilaksanakan dengan menggunakan pendekatan kualitatif. </w:t>
      </w:r>
    </w:p>
    <w:p w:rsidR="00680FE8" w:rsidRPr="00680FE8" w:rsidRDefault="00680FE8" w:rsidP="00FE1365">
      <w:pPr>
        <w:pStyle w:val="ListParagraph"/>
        <w:spacing w:line="480" w:lineRule="auto"/>
        <w:ind w:left="284" w:firstLine="567"/>
        <w:jc w:val="both"/>
        <w:rPr>
          <w:lang w:val="en-US"/>
        </w:rPr>
      </w:pPr>
      <w:r>
        <w:t>Pendekatan penelitian yang peneliti ajukan tersebut sesuai dengan konsep penelitian kualitatif yakni penelitian yang dimaksudkan untuk mengungkap gejala holistik-kontekstual melalui pengumpulan data dari latar alami sebagai sumber langsung dengan instrumen kunci peneliti itu sendiri.</w:t>
      </w:r>
      <w:r>
        <w:rPr>
          <w:rStyle w:val="FootnoteReference"/>
        </w:rPr>
        <w:footnoteReference w:id="2"/>
      </w:r>
      <w:r>
        <w:t xml:space="preserve"> Hal ini juga sesuai dengan karakteristik penelitian kua</w:t>
      </w:r>
      <w:r w:rsidRPr="00680FE8">
        <w:rPr>
          <w:lang w:val="en-US"/>
        </w:rPr>
        <w:t>litatif yang diantaranya: 1) penelitian kualitatif ini dapat menghasilkan teori,  mengembangkan pemahaman, dan menjelaskan realita yang kompleks, 2) bersifat dengan pendekatan induktif-deskriptif, 3) memerlukan waktu yang panjang, 4) datanya berupa deskripsi, dokumen, catatan lapangan, foto, dan gambar, 5) informannya “</w:t>
      </w:r>
      <w:r w:rsidRPr="00680FE8">
        <w:rPr>
          <w:i/>
          <w:lang w:val="en-US"/>
        </w:rPr>
        <w:t>maximum variety</w:t>
      </w:r>
      <w:r w:rsidRPr="00680FE8">
        <w:rPr>
          <w:lang w:val="en-US"/>
        </w:rPr>
        <w:t>”, 6) berorientasi pada proses, 7) peneletiannya berkonteks mikro.</w:t>
      </w:r>
      <w:r>
        <w:rPr>
          <w:rStyle w:val="FootnoteReference"/>
          <w:lang w:val="en-US"/>
        </w:rPr>
        <w:footnoteReference w:id="3"/>
      </w:r>
    </w:p>
    <w:p w:rsidR="00E85034" w:rsidRDefault="00680FE8" w:rsidP="00FE1365">
      <w:pPr>
        <w:pStyle w:val="ListParagraph"/>
        <w:spacing w:after="0" w:line="480" w:lineRule="auto"/>
        <w:ind w:left="284" w:firstLine="567"/>
        <w:jc w:val="both"/>
        <w:rPr>
          <w:rFonts w:eastAsia="Times New Roman" w:cs="Times New Roman"/>
          <w:szCs w:val="24"/>
          <w:lang w:val="en-US"/>
        </w:rPr>
      </w:pPr>
      <w:r w:rsidRPr="00680FE8">
        <w:rPr>
          <w:rFonts w:eastAsia="Times New Roman" w:cs="Times New Roman"/>
          <w:szCs w:val="24"/>
        </w:rPr>
        <w:t>Jika dilihat dari lokasi penelitiannya, maka jenis penelitian ini merupakan jenis penelitian lapangan (</w:t>
      </w:r>
      <w:r w:rsidRPr="00680FE8">
        <w:rPr>
          <w:rFonts w:eastAsia="Times New Roman" w:cs="Times New Roman"/>
          <w:i/>
          <w:iCs/>
          <w:szCs w:val="24"/>
        </w:rPr>
        <w:t>field research</w:t>
      </w:r>
      <w:r w:rsidRPr="00680FE8">
        <w:rPr>
          <w:rFonts w:eastAsia="Times New Roman" w:cs="Times New Roman"/>
          <w:szCs w:val="24"/>
        </w:rPr>
        <w:t xml:space="preserve">). Menurut Suryasubrata, penelitian lapangan bertujuan "mempelajari secara intensif latar belakang, keadaan </w:t>
      </w:r>
      <w:r w:rsidRPr="00680FE8">
        <w:rPr>
          <w:rFonts w:eastAsia="Times New Roman" w:cs="Times New Roman"/>
          <w:szCs w:val="24"/>
        </w:rPr>
        <w:lastRenderedPageBreak/>
        <w:t>sekarang, dan interaksi lingkungan suatu unit sosial; individu, kelompok, lembaga atau masyarakat"</w:t>
      </w:r>
      <w:r>
        <w:rPr>
          <w:rStyle w:val="FootnoteReference"/>
          <w:rFonts w:eastAsia="Times New Roman" w:cs="Times New Roman"/>
          <w:szCs w:val="24"/>
        </w:rPr>
        <w:footnoteReference w:id="4"/>
      </w:r>
      <w:r w:rsidRPr="00680FE8">
        <w:rPr>
          <w:rFonts w:eastAsia="Times New Roman" w:cs="Times New Roman"/>
          <w:szCs w:val="24"/>
          <w:lang w:val="en-US"/>
        </w:rPr>
        <w:t>.</w:t>
      </w:r>
      <w:r w:rsidRPr="00680FE8">
        <w:rPr>
          <w:rFonts w:eastAsia="Times New Roman" w:cs="Times New Roman"/>
          <w:szCs w:val="24"/>
        </w:rPr>
        <w:t xml:space="preserve">Penelitian yang dilakukan ini adalah merupakan penelitian lapangan, karena penelitian ini memang dilaksanakan di dua lokasi, yaitu </w:t>
      </w:r>
      <w:r w:rsidRPr="00680FE8">
        <w:rPr>
          <w:rFonts w:eastAsia="Times New Roman" w:cs="Times New Roman"/>
          <w:szCs w:val="24"/>
          <w:lang w:val="en-US"/>
        </w:rPr>
        <w:t>MI Pesantren dan MI Darussalam Kota Blitar.</w:t>
      </w:r>
    </w:p>
    <w:p w:rsidR="00FE1365" w:rsidRPr="00FE1365" w:rsidRDefault="00FE1365" w:rsidP="00FE1365">
      <w:pPr>
        <w:pStyle w:val="ListParagraph"/>
        <w:spacing w:after="0" w:line="480" w:lineRule="auto"/>
        <w:ind w:left="284" w:firstLine="567"/>
        <w:jc w:val="both"/>
        <w:rPr>
          <w:rFonts w:eastAsia="Times New Roman" w:cs="Times New Roman"/>
          <w:szCs w:val="24"/>
          <w:lang w:val="en-US"/>
        </w:rPr>
      </w:pPr>
    </w:p>
    <w:p w:rsidR="00680FE8" w:rsidRPr="0093707E" w:rsidRDefault="00680FE8" w:rsidP="00E66449">
      <w:pPr>
        <w:pStyle w:val="ListParagraph"/>
        <w:numPr>
          <w:ilvl w:val="0"/>
          <w:numId w:val="10"/>
        </w:numPr>
        <w:tabs>
          <w:tab w:val="left" w:pos="284"/>
        </w:tabs>
        <w:spacing w:line="480" w:lineRule="auto"/>
        <w:ind w:left="0" w:firstLine="0"/>
        <w:jc w:val="both"/>
        <w:rPr>
          <w:b/>
          <w:bCs/>
        </w:rPr>
      </w:pPr>
      <w:r>
        <w:rPr>
          <w:b/>
          <w:bCs/>
          <w:lang w:val="en-US"/>
        </w:rPr>
        <w:t xml:space="preserve"> Kehadiran Peneliti</w:t>
      </w:r>
    </w:p>
    <w:p w:rsidR="00680FE8" w:rsidRDefault="00680FE8" w:rsidP="00FE1365">
      <w:pPr>
        <w:pStyle w:val="ListParagraph"/>
        <w:spacing w:line="480" w:lineRule="auto"/>
        <w:ind w:left="284" w:firstLine="567"/>
        <w:jc w:val="both"/>
      </w:pPr>
      <w:r w:rsidRPr="00680FE8">
        <w:rPr>
          <w:lang w:val="en-US"/>
        </w:rPr>
        <w:t xml:space="preserve">Dalam penelititan kualitatif, peneliti wajib hadir di lapangan karena peneliti merupaakan instrument penelitian utama. </w:t>
      </w:r>
      <w:r>
        <w:t>Ciri khas penelitian kualitatif tidak bisa dipisahkan dari pengamat yang ikut berperan serta secara langsung, dimana peneliti juga merupakan orang yang menentukan keseluruhan skenario penelitian. Pengamat berperan serta menceritakan kepada peneliti apa yang dilakukan oleh orang-orang dalam situasi peneliti memperoleh kesempatan mengadakan penelitian. Peneliti melakukan ini dalam rangka ingin mengetahui suatu peri</w:t>
      </w:r>
      <w:r w:rsidR="00461DC2">
        <w:t>stiwa, apakah yang sering terja</w:t>
      </w:r>
      <w:r>
        <w:t>di dan apa yang dikatakan orang tentang hal itu.</w:t>
      </w:r>
      <w:r>
        <w:rPr>
          <w:rStyle w:val="FootnoteReference"/>
        </w:rPr>
        <w:footnoteReference w:id="5"/>
      </w:r>
    </w:p>
    <w:p w:rsidR="00680FE8" w:rsidRPr="00680FE8" w:rsidRDefault="00680FE8" w:rsidP="00FE1365">
      <w:pPr>
        <w:pStyle w:val="ListParagraph"/>
        <w:spacing w:line="480" w:lineRule="auto"/>
        <w:ind w:left="284" w:firstLine="567"/>
        <w:jc w:val="both"/>
        <w:rPr>
          <w:lang w:val="en-US"/>
        </w:rPr>
      </w:pPr>
      <w:r>
        <w:t>Berdasarkan hal tersebut maka kehadiran peneliti dalam penelitian ini merupakan s</w:t>
      </w:r>
      <w:r w:rsidR="00E66449">
        <w:t>uatu keharusan. Kerena peneliti</w:t>
      </w:r>
      <w:r>
        <w:t>lah yang menjadi instrumen utama dalam penelitian kualitatif. Peneliti merupaka</w:t>
      </w:r>
      <w:r w:rsidR="00914F30">
        <w:rPr>
          <w:lang w:val="en-US"/>
        </w:rPr>
        <w:t>n</w:t>
      </w:r>
      <w:r>
        <w:t xml:space="preserve"> pengumpul data utama (</w:t>
      </w:r>
      <w:r w:rsidRPr="00680FE8">
        <w:rPr>
          <w:i/>
          <w:iCs/>
        </w:rPr>
        <w:t>key instrument</w:t>
      </w:r>
      <w:r>
        <w:t>) karena jika men</w:t>
      </w:r>
      <w:r w:rsidRPr="00680FE8">
        <w:rPr>
          <w:lang w:val="en-US"/>
        </w:rPr>
        <w:t>g</w:t>
      </w:r>
      <w:r>
        <w:t>gunakan alat non manusia maka sangat tidak mungkin untuk mengadakan penyesuaian terhadap kenyataan yang ada di lapangan.</w:t>
      </w:r>
      <w:r>
        <w:rPr>
          <w:rStyle w:val="FootnoteReference"/>
        </w:rPr>
        <w:footnoteReference w:id="6"/>
      </w:r>
    </w:p>
    <w:p w:rsidR="00FE1365" w:rsidRPr="00E66449" w:rsidRDefault="00680FE8" w:rsidP="00E66449">
      <w:pPr>
        <w:pStyle w:val="ListParagraph"/>
        <w:spacing w:line="480" w:lineRule="auto"/>
        <w:ind w:left="284" w:firstLine="567"/>
        <w:jc w:val="both"/>
        <w:rPr>
          <w:lang w:val="en-US"/>
        </w:rPr>
      </w:pPr>
      <w:r w:rsidRPr="00680FE8">
        <w:rPr>
          <w:lang w:val="en-US"/>
        </w:rPr>
        <w:lastRenderedPageBreak/>
        <w:t>Dalam penelitian ini, peneliti datang langsung ke lokasi penelitian yaitu kedua lembaga pendidikan tersebut. Peneliti akan datang ke lokasi untuk melakukan penelitian di lapangan. Peneliti melihat dan mengikuti kegiatan</w:t>
      </w:r>
      <w:r w:rsidR="00E66449">
        <w:rPr>
          <w:lang w:val="en-US"/>
        </w:rPr>
        <w:t xml:space="preserve">       s</w:t>
      </w:r>
      <w:r w:rsidRPr="00680FE8">
        <w:rPr>
          <w:lang w:val="en-US"/>
        </w:rPr>
        <w:t>ecara langsung dengan tetap berdasar pada prinsip atau kode etik tertentu yang harus ditaati oleh peneliti. Untuk itu, kehadiran peneliti sangat diperlukan untuk mendapatkan data yang komprehensif dan utuh.</w:t>
      </w:r>
    </w:p>
    <w:p w:rsidR="00BA6F60" w:rsidRDefault="00E66449" w:rsidP="00E66449">
      <w:pPr>
        <w:pStyle w:val="ListParagraph"/>
        <w:numPr>
          <w:ilvl w:val="0"/>
          <w:numId w:val="10"/>
        </w:numPr>
        <w:tabs>
          <w:tab w:val="left" w:pos="284"/>
        </w:tabs>
        <w:spacing w:line="480" w:lineRule="auto"/>
        <w:ind w:left="0" w:firstLine="0"/>
        <w:jc w:val="both"/>
        <w:rPr>
          <w:b/>
          <w:bCs/>
        </w:rPr>
      </w:pPr>
      <w:r>
        <w:rPr>
          <w:b/>
          <w:bCs/>
          <w:lang w:val="en-US"/>
        </w:rPr>
        <w:t xml:space="preserve"> </w:t>
      </w:r>
      <w:r w:rsidR="00BA6F60">
        <w:rPr>
          <w:b/>
          <w:bCs/>
        </w:rPr>
        <w:t>Lokasi Penelitian</w:t>
      </w:r>
    </w:p>
    <w:p w:rsidR="006A0A04" w:rsidRPr="00705297" w:rsidRDefault="00583D1C" w:rsidP="00FE1365">
      <w:pPr>
        <w:spacing w:line="480" w:lineRule="auto"/>
        <w:ind w:left="284" w:firstLine="567"/>
        <w:jc w:val="both"/>
      </w:pPr>
      <w:r>
        <w:t xml:space="preserve">Lokasi penelitian pada penelitian ini adalah </w:t>
      </w:r>
      <w:r w:rsidR="00012B7D" w:rsidRPr="00BC0442">
        <w:t xml:space="preserve">Madrasah Ibtida’iyah “Pesantren” yang berlokasi di Jl.Raden Patag Gg.1 no.1 Kel.Tanggung Kec.Kepanjenkidul Kota Blitar dan Madrasah Ibtida’iyah “Darussalam” yang berlokasi di Jl.Kali Porong </w:t>
      </w:r>
      <w:r w:rsidR="00705297" w:rsidRPr="00705297">
        <w:t>no.163</w:t>
      </w:r>
      <w:r w:rsidR="00705297" w:rsidRPr="003F508D">
        <w:t xml:space="preserve"> </w:t>
      </w:r>
      <w:r w:rsidR="00012B7D" w:rsidRPr="00BC0442">
        <w:t xml:space="preserve">kel.Pakunden kec. </w:t>
      </w:r>
      <w:r w:rsidR="00012B7D" w:rsidRPr="00705297">
        <w:t xml:space="preserve">Sukorejo Kota Blitar. </w:t>
      </w:r>
    </w:p>
    <w:p w:rsidR="00BA6F60" w:rsidRDefault="00E66449" w:rsidP="00E66449">
      <w:pPr>
        <w:pStyle w:val="ListParagraph"/>
        <w:numPr>
          <w:ilvl w:val="0"/>
          <w:numId w:val="10"/>
        </w:numPr>
        <w:tabs>
          <w:tab w:val="left" w:pos="284"/>
        </w:tabs>
        <w:spacing w:line="480" w:lineRule="auto"/>
        <w:ind w:left="0" w:firstLine="0"/>
        <w:jc w:val="both"/>
      </w:pPr>
      <w:r w:rsidRPr="00705297">
        <w:rPr>
          <w:b/>
          <w:bCs/>
        </w:rPr>
        <w:t xml:space="preserve"> </w:t>
      </w:r>
      <w:r w:rsidR="002A7020" w:rsidRPr="00BA6F60">
        <w:rPr>
          <w:b/>
          <w:bCs/>
        </w:rPr>
        <w:t>Sumber data</w:t>
      </w:r>
      <w:r w:rsidR="002A7020">
        <w:t xml:space="preserve"> </w:t>
      </w:r>
    </w:p>
    <w:p w:rsidR="00847FDB" w:rsidRDefault="00DB18E7" w:rsidP="00FE1365">
      <w:pPr>
        <w:pStyle w:val="ListParagraph"/>
        <w:spacing w:line="480" w:lineRule="auto"/>
        <w:ind w:left="284" w:firstLine="567"/>
        <w:jc w:val="both"/>
        <w:rPr>
          <w:lang w:val="en-US"/>
        </w:rPr>
      </w:pPr>
      <w:r>
        <w:rPr>
          <w:lang w:val="en-US"/>
        </w:rPr>
        <w:t>Sumber data adalah dari mana data diperoleh.</w:t>
      </w:r>
      <w:r>
        <w:rPr>
          <w:rStyle w:val="FootnoteReference"/>
          <w:lang w:val="en-US"/>
        </w:rPr>
        <w:footnoteReference w:id="7"/>
      </w:r>
      <w:r>
        <w:rPr>
          <w:lang w:val="en-US"/>
        </w:rPr>
        <w:t xml:space="preserve"> </w:t>
      </w:r>
      <w:r w:rsidR="002A7020">
        <w:t xml:space="preserve">Sumber data yang digunakan </w:t>
      </w:r>
      <w:r w:rsidR="00847FDB">
        <w:t>dalam penelitian ini dibedakan menjadi dua yaitu sumber data berupa manusia dan sumber data bukan manusia.</w:t>
      </w:r>
      <w:r w:rsidR="00E3545C">
        <w:t xml:space="preserve"> Sumber data manusia berfungsi sebagai subjek atau informan kunci, sedangkan sumber data bukan manusia adalah berupa dokumen yang relevan dengan fokus penelitian, seperti gambar, foto, catatan atau tulisan yang berkaitan dengan fokus penelitian. Berikut penjelasannya selengkapnya:</w:t>
      </w:r>
    </w:p>
    <w:p w:rsidR="00310882" w:rsidRDefault="00310882" w:rsidP="00FE1365">
      <w:pPr>
        <w:pStyle w:val="ListParagraph"/>
        <w:spacing w:line="480" w:lineRule="auto"/>
        <w:ind w:left="284" w:firstLine="567"/>
        <w:jc w:val="both"/>
        <w:rPr>
          <w:lang w:val="en-US"/>
        </w:rPr>
      </w:pPr>
    </w:p>
    <w:p w:rsidR="00310882" w:rsidRPr="00310882" w:rsidRDefault="00310882" w:rsidP="00FE1365">
      <w:pPr>
        <w:pStyle w:val="ListParagraph"/>
        <w:spacing w:line="480" w:lineRule="auto"/>
        <w:ind w:left="284" w:firstLine="567"/>
        <w:jc w:val="both"/>
        <w:rPr>
          <w:lang w:val="en-US"/>
        </w:rPr>
      </w:pPr>
    </w:p>
    <w:p w:rsidR="00847FDB" w:rsidRDefault="00847FDB" w:rsidP="00310882">
      <w:pPr>
        <w:pStyle w:val="ListParagraph"/>
        <w:numPr>
          <w:ilvl w:val="0"/>
          <w:numId w:val="33"/>
        </w:numPr>
        <w:spacing w:line="480" w:lineRule="auto"/>
        <w:ind w:left="567" w:hanging="283"/>
        <w:jc w:val="both"/>
      </w:pPr>
      <w:r>
        <w:lastRenderedPageBreak/>
        <w:t>Narasumber (Informan).</w:t>
      </w:r>
    </w:p>
    <w:p w:rsidR="00E3545C" w:rsidRDefault="002A7020" w:rsidP="00310882">
      <w:pPr>
        <w:pStyle w:val="ListParagraph"/>
        <w:spacing w:line="480" w:lineRule="auto"/>
        <w:ind w:left="567" w:firstLine="567"/>
        <w:jc w:val="both"/>
      </w:pPr>
      <w:r>
        <w:t xml:space="preserve">Dalam menentukan informan maka peneliti menggunakan pengambilan sampel secara </w:t>
      </w:r>
      <w:r w:rsidRPr="009D0D32">
        <w:rPr>
          <w:i/>
        </w:rPr>
        <w:t>purposive</w:t>
      </w:r>
      <w:r>
        <w:t xml:space="preserve">, </w:t>
      </w:r>
      <w:r w:rsidRPr="009D0D32">
        <w:rPr>
          <w:i/>
        </w:rPr>
        <w:t>internal</w:t>
      </w:r>
      <w:r>
        <w:t xml:space="preserve">, dan </w:t>
      </w:r>
      <w:r w:rsidRPr="009D0D32">
        <w:rPr>
          <w:i/>
        </w:rPr>
        <w:t>time sampling</w:t>
      </w:r>
      <w:r>
        <w:t xml:space="preserve">. Berdasarkan pada teknik </w:t>
      </w:r>
      <w:r w:rsidRPr="009D0D32">
        <w:rPr>
          <w:i/>
        </w:rPr>
        <w:t>purposive</w:t>
      </w:r>
      <w:r>
        <w:t>, peneliti menetapkan informan kunci yaitu: kep</w:t>
      </w:r>
      <w:r w:rsidR="009D0D32">
        <w:rPr>
          <w:lang w:val="en-US"/>
        </w:rPr>
        <w:t xml:space="preserve">ala </w:t>
      </w:r>
      <w:r>
        <w:t>sek</w:t>
      </w:r>
      <w:r w:rsidR="009D0D32">
        <w:rPr>
          <w:lang w:val="en-US"/>
        </w:rPr>
        <w:t>olah</w:t>
      </w:r>
      <w:r>
        <w:t>, wak</w:t>
      </w:r>
      <w:r w:rsidR="009D0D32">
        <w:rPr>
          <w:lang w:val="en-US"/>
        </w:rPr>
        <w:t>il k</w:t>
      </w:r>
      <w:r>
        <w:t>ep</w:t>
      </w:r>
      <w:r w:rsidR="009D0D32">
        <w:rPr>
          <w:lang w:val="en-US"/>
        </w:rPr>
        <w:t xml:space="preserve">ala </w:t>
      </w:r>
      <w:r>
        <w:t>sek</w:t>
      </w:r>
      <w:r w:rsidR="009D0D32">
        <w:rPr>
          <w:lang w:val="en-US"/>
        </w:rPr>
        <w:t>olah</w:t>
      </w:r>
      <w:r>
        <w:t xml:space="preserve">, </w:t>
      </w:r>
      <w:r w:rsidR="00B13262">
        <w:rPr>
          <w:lang w:val="en-US"/>
        </w:rPr>
        <w:t xml:space="preserve">guru pengajar usmani </w:t>
      </w:r>
      <w:r w:rsidR="00B13262">
        <w:t xml:space="preserve">dan </w:t>
      </w:r>
      <w:r w:rsidR="00B13262">
        <w:rPr>
          <w:lang w:val="en-US"/>
        </w:rPr>
        <w:t>siswa</w:t>
      </w:r>
      <w:r>
        <w:t xml:space="preserve">. </w:t>
      </w:r>
      <w:r w:rsidR="00E3545C">
        <w:t xml:space="preserve">Teknik </w:t>
      </w:r>
      <w:r w:rsidR="00E3545C" w:rsidRPr="00E3545C">
        <w:rPr>
          <w:i/>
          <w:iCs/>
        </w:rPr>
        <w:t>purposive</w:t>
      </w:r>
      <w:r w:rsidR="00E3545C">
        <w:t xml:space="preserve"> ini digunakan untuk menseleksi dan memilih informan yang benar-benar menguasai informasi dan permasalahan secara mendalam. Kemudian d</w:t>
      </w:r>
      <w:r w:rsidRPr="00E3545C">
        <w:t>ari</w:t>
      </w:r>
      <w:r>
        <w:t xml:space="preserve"> </w:t>
      </w:r>
      <w:r w:rsidR="00DB18E7">
        <w:t>informan ini kemudian dikembang</w:t>
      </w:r>
      <w:r>
        <w:t>k</w:t>
      </w:r>
      <w:r w:rsidR="00DB18E7">
        <w:rPr>
          <w:lang w:val="en-US"/>
        </w:rPr>
        <w:t>a</w:t>
      </w:r>
      <w:r>
        <w:t xml:space="preserve">n ke informan lainnya dengan teknik </w:t>
      </w:r>
      <w:r w:rsidR="00E3545C" w:rsidRPr="00E3545C">
        <w:rPr>
          <w:i/>
          <w:iCs/>
        </w:rPr>
        <w:t>snowball sampling</w:t>
      </w:r>
      <w:r w:rsidR="00E3545C">
        <w:t xml:space="preserve"> </w:t>
      </w:r>
      <w:r>
        <w:t>dengan tujuan untuk mendapatkan akurasi data yang diperoleh.</w:t>
      </w:r>
      <w:r w:rsidR="00E3545C">
        <w:t xml:space="preserve"> Selain itu, dengan teknik ini akan di dapat data yang terus menerus, akurat, lengkap, dan mendalam.</w:t>
      </w:r>
    </w:p>
    <w:p w:rsidR="002A7020" w:rsidRDefault="002A7020" w:rsidP="00310882">
      <w:pPr>
        <w:pStyle w:val="ListParagraph"/>
        <w:spacing w:line="480" w:lineRule="auto"/>
        <w:ind w:left="567" w:firstLine="567"/>
        <w:jc w:val="both"/>
        <w:rPr>
          <w:lang w:val="en-US"/>
        </w:rPr>
      </w:pPr>
      <w:r>
        <w:t xml:space="preserve">Pengambilan sampling dengan </w:t>
      </w:r>
      <w:r w:rsidRPr="00E3545C">
        <w:rPr>
          <w:i/>
          <w:iCs/>
        </w:rPr>
        <w:t>internal sampling</w:t>
      </w:r>
      <w:r>
        <w:t xml:space="preserve"> yaitu peneliti berupaya </w:t>
      </w:r>
      <w:r w:rsidR="00833DEC">
        <w:t>untuk memfokuskan gagasan tentang apa yang diteliti dengan siapa akan wawancara, kapan melakukan observasi dan dokumen apa yang dibutuhkan. Hal ini dilakukan dengan melakukan wawancara, observasi dan studi dokumentasi secara lintas sumber dat</w:t>
      </w:r>
      <w:r w:rsidR="00DB18E7">
        <w:t>a. Sedangkan teknik pengambilan</w:t>
      </w:r>
      <w:r w:rsidR="00833DEC">
        <w:t xml:space="preserve"> sampel dengan </w:t>
      </w:r>
      <w:r w:rsidR="00833DEC" w:rsidRPr="00E3545C">
        <w:rPr>
          <w:i/>
          <w:iCs/>
        </w:rPr>
        <w:t>time sampling</w:t>
      </w:r>
      <w:r w:rsidR="00833DEC">
        <w:t xml:space="preserve"> yaitu peneliti mengambil data dengan mengunjungi lokasi atau informan didasa</w:t>
      </w:r>
      <w:r w:rsidR="00DB18E7">
        <w:t>rkan pada waktu dan kondisi tem</w:t>
      </w:r>
      <w:r w:rsidR="00833DEC">
        <w:t>p</w:t>
      </w:r>
      <w:r w:rsidR="00DB18E7" w:rsidRPr="00E3545C">
        <w:rPr>
          <w:lang w:val="en-US"/>
        </w:rPr>
        <w:t>a</w:t>
      </w:r>
      <w:r w:rsidR="00833DEC">
        <w:t>t, karena situasi di sekitar mempengaruhi data yang dikumpulkan. Dalam hal inilah pentingnya peneliti dapat mempertimbangkan waktu dan tempat untuk bertemu dengan informan.</w:t>
      </w:r>
    </w:p>
    <w:p w:rsidR="00310882" w:rsidRDefault="00310882" w:rsidP="00310882">
      <w:pPr>
        <w:pStyle w:val="ListParagraph"/>
        <w:spacing w:line="480" w:lineRule="auto"/>
        <w:ind w:left="567" w:firstLine="567"/>
        <w:jc w:val="both"/>
        <w:rPr>
          <w:lang w:val="en-US"/>
        </w:rPr>
      </w:pPr>
    </w:p>
    <w:p w:rsidR="00310882" w:rsidRPr="00310882" w:rsidRDefault="00310882" w:rsidP="00310882">
      <w:pPr>
        <w:pStyle w:val="ListParagraph"/>
        <w:spacing w:line="480" w:lineRule="auto"/>
        <w:ind w:left="567" w:firstLine="567"/>
        <w:jc w:val="both"/>
        <w:rPr>
          <w:lang w:val="en-US"/>
        </w:rPr>
      </w:pPr>
    </w:p>
    <w:p w:rsidR="00FE1365" w:rsidRPr="00FE1365" w:rsidRDefault="00E3545C" w:rsidP="00310882">
      <w:pPr>
        <w:pStyle w:val="ListParagraph"/>
        <w:numPr>
          <w:ilvl w:val="0"/>
          <w:numId w:val="20"/>
        </w:numPr>
        <w:tabs>
          <w:tab w:val="left" w:pos="851"/>
        </w:tabs>
        <w:spacing w:line="480" w:lineRule="auto"/>
        <w:ind w:left="284" w:firstLine="283"/>
        <w:jc w:val="both"/>
      </w:pPr>
      <w:r>
        <w:lastRenderedPageBreak/>
        <w:t>Peristiwa</w:t>
      </w:r>
    </w:p>
    <w:p w:rsidR="00E3545C" w:rsidRDefault="00E3545C" w:rsidP="00310882">
      <w:pPr>
        <w:pStyle w:val="ListParagraph"/>
        <w:spacing w:line="480" w:lineRule="auto"/>
        <w:ind w:left="851"/>
        <w:jc w:val="both"/>
      </w:pPr>
      <w:r>
        <w:t xml:space="preserve">Peristiwa digunakan untuk mengetahui bagaimana proses </w:t>
      </w:r>
      <w:r w:rsidR="00310882">
        <w:rPr>
          <w:lang w:val="en-US"/>
        </w:rPr>
        <w:t>pembelajaran membaca al-</w:t>
      </w:r>
      <w:r w:rsidR="00B13262" w:rsidRPr="00FE1365">
        <w:rPr>
          <w:lang w:val="en-US"/>
        </w:rPr>
        <w:t xml:space="preserve">Quran dan </w:t>
      </w:r>
      <w:r>
        <w:t xml:space="preserve"> Peneliti hadir dan secara langsung melihat </w:t>
      </w:r>
      <w:r w:rsidR="00310882">
        <w:rPr>
          <w:lang w:val="en-US"/>
        </w:rPr>
        <w:t>proses pembelajaran al-</w:t>
      </w:r>
      <w:r w:rsidR="00B13262" w:rsidRPr="00FE1365">
        <w:rPr>
          <w:lang w:val="en-US"/>
        </w:rPr>
        <w:t xml:space="preserve">Qur’an metode usmani di dua </w:t>
      </w:r>
      <w:r>
        <w:t xml:space="preserve"> lokasi penelitian tersebut.</w:t>
      </w:r>
    </w:p>
    <w:p w:rsidR="00E3545C" w:rsidRDefault="00E3545C" w:rsidP="00310882">
      <w:pPr>
        <w:pStyle w:val="ListParagraph"/>
        <w:numPr>
          <w:ilvl w:val="0"/>
          <w:numId w:val="20"/>
        </w:numPr>
        <w:tabs>
          <w:tab w:val="left" w:pos="851"/>
        </w:tabs>
        <w:spacing w:line="480" w:lineRule="auto"/>
        <w:ind w:left="567" w:firstLine="0"/>
        <w:jc w:val="both"/>
      </w:pPr>
      <w:r>
        <w:t>Dokumen</w:t>
      </w:r>
    </w:p>
    <w:p w:rsidR="00E3545C" w:rsidRPr="00847FDB" w:rsidRDefault="00E3545C" w:rsidP="00310882">
      <w:pPr>
        <w:pStyle w:val="ListParagraph"/>
        <w:spacing w:line="480" w:lineRule="auto"/>
        <w:ind w:left="851"/>
        <w:jc w:val="both"/>
      </w:pPr>
      <w:r>
        <w:t xml:space="preserve">Dokumen merupakan bahan tertulis atau benda yang berhubungan dengan fokus penelitian. Dokumen dalam penelitian ini berupa catatan lapangan, rekaman, gambar, atau benda yang berkaitan dengan segala hal yang berhubungan dengan </w:t>
      </w:r>
      <w:r w:rsidR="00310882">
        <w:rPr>
          <w:lang w:val="en-US"/>
        </w:rPr>
        <w:t>pembelajaran membaca a</w:t>
      </w:r>
      <w:r w:rsidR="00B13262">
        <w:rPr>
          <w:lang w:val="en-US"/>
        </w:rPr>
        <w:t>l</w:t>
      </w:r>
      <w:r w:rsidR="00310882">
        <w:rPr>
          <w:lang w:val="en-US"/>
        </w:rPr>
        <w:t>-</w:t>
      </w:r>
      <w:r w:rsidR="005F7717">
        <w:rPr>
          <w:lang w:val="en-US"/>
        </w:rPr>
        <w:t>Qur’an metode usmani dalam meningkatkan kemampuan</w:t>
      </w:r>
      <w:r w:rsidR="00B13262">
        <w:rPr>
          <w:lang w:val="en-US"/>
        </w:rPr>
        <w:t xml:space="preserve"> bacaan siswa</w:t>
      </w:r>
      <w:r w:rsidR="0009565E">
        <w:t>.</w:t>
      </w:r>
    </w:p>
    <w:p w:rsidR="00833DEC" w:rsidRPr="00DB18E7" w:rsidRDefault="00BA6F60" w:rsidP="00310882">
      <w:pPr>
        <w:pStyle w:val="ListParagraph"/>
        <w:numPr>
          <w:ilvl w:val="0"/>
          <w:numId w:val="10"/>
        </w:numPr>
        <w:tabs>
          <w:tab w:val="left" w:pos="142"/>
          <w:tab w:val="left" w:pos="284"/>
        </w:tabs>
        <w:spacing w:line="480" w:lineRule="auto"/>
        <w:ind w:left="0" w:firstLine="0"/>
        <w:jc w:val="both"/>
        <w:rPr>
          <w:b/>
          <w:bCs/>
        </w:rPr>
      </w:pPr>
      <w:r>
        <w:rPr>
          <w:b/>
          <w:bCs/>
        </w:rPr>
        <w:t>Teknik Pengumpulan D</w:t>
      </w:r>
      <w:r w:rsidR="00833DEC" w:rsidRPr="00BA6F60">
        <w:rPr>
          <w:b/>
          <w:bCs/>
        </w:rPr>
        <w:t>ata</w:t>
      </w:r>
    </w:p>
    <w:p w:rsidR="00DB18E7" w:rsidRDefault="00DB18E7" w:rsidP="00FE1365">
      <w:pPr>
        <w:pStyle w:val="ListParagraph"/>
        <w:spacing w:line="480" w:lineRule="auto"/>
        <w:ind w:left="284" w:firstLine="567"/>
        <w:jc w:val="both"/>
        <w:rPr>
          <w:bCs/>
          <w:lang w:val="en-US"/>
        </w:rPr>
      </w:pPr>
      <w:r>
        <w:rPr>
          <w:bCs/>
          <w:lang w:val="en-US"/>
        </w:rPr>
        <w:t xml:space="preserve">Istilah teknik atau metode sebaiknya tidak usah dipermasalahkan karena artinya sama. Penelitian ini menggunakan teknik-teknik kualitatif dalam pengumpulan data. Pada umumnya dalam penelitian kualitatif, peneliti dapat memilih teknik pengumpulan data antara lain observasi partisipan, wawancara mendalam, </w:t>
      </w:r>
      <w:r w:rsidRPr="00DB18E7">
        <w:rPr>
          <w:bCs/>
          <w:i/>
          <w:lang w:val="en-US"/>
        </w:rPr>
        <w:t>life history</w:t>
      </w:r>
      <w:r>
        <w:rPr>
          <w:bCs/>
          <w:lang w:val="en-US"/>
        </w:rPr>
        <w:t>, analisis dokumen, catatan harian peneliti (rekaman pengalaman dan kesan peneliti pada saat pengumpulan data), dan analisis isi media.</w:t>
      </w:r>
      <w:r>
        <w:rPr>
          <w:rStyle w:val="FootnoteReference"/>
          <w:bCs/>
          <w:lang w:val="en-US"/>
        </w:rPr>
        <w:footnoteReference w:id="8"/>
      </w:r>
    </w:p>
    <w:p w:rsidR="00DB18E7" w:rsidRDefault="00DB18E7" w:rsidP="00FE1365">
      <w:pPr>
        <w:pStyle w:val="ListParagraph"/>
        <w:spacing w:line="480" w:lineRule="auto"/>
        <w:ind w:left="284" w:firstLine="567"/>
        <w:jc w:val="both"/>
        <w:rPr>
          <w:bCs/>
          <w:lang w:val="en-US"/>
        </w:rPr>
      </w:pPr>
      <w:r>
        <w:rPr>
          <w:bCs/>
          <w:lang w:val="en-US"/>
        </w:rPr>
        <w:lastRenderedPageBreak/>
        <w:t>Creswell membagi teknik pengumpulan data dalam penelitian kualitatif menjadi empat jenis: observasi kualitatif, wawancara kualitattif, dokumentasi dokumen-dokumen kualitatif dan materi audio dan visual.</w:t>
      </w:r>
      <w:r>
        <w:rPr>
          <w:rStyle w:val="FootnoteReference"/>
          <w:bCs/>
          <w:lang w:val="en-US"/>
        </w:rPr>
        <w:footnoteReference w:id="9"/>
      </w:r>
    </w:p>
    <w:p w:rsidR="003A45C8" w:rsidRPr="00DB18E7" w:rsidRDefault="003A45C8" w:rsidP="00FE1365">
      <w:pPr>
        <w:pStyle w:val="ListParagraph"/>
        <w:spacing w:line="480" w:lineRule="auto"/>
        <w:ind w:left="284" w:firstLine="567"/>
        <w:jc w:val="both"/>
        <w:rPr>
          <w:bCs/>
        </w:rPr>
      </w:pPr>
      <w:r>
        <w:rPr>
          <w:bCs/>
          <w:lang w:val="en-US"/>
        </w:rPr>
        <w:t xml:space="preserve">Dalam penelitian ini, peneliti akan menggunakan beberapa teknik pengumpulan data </w:t>
      </w:r>
      <w:r w:rsidR="000240BE">
        <w:rPr>
          <w:bCs/>
          <w:lang w:val="en-US"/>
        </w:rPr>
        <w:t xml:space="preserve">sebagaimana yang dikemukakan oleh Bogdan dan Biklen yaitu </w:t>
      </w:r>
      <w:r>
        <w:rPr>
          <w:bCs/>
          <w:lang w:val="en-US"/>
        </w:rPr>
        <w:t>sebagai berikut:</w:t>
      </w:r>
      <w:r w:rsidR="000240BE">
        <w:rPr>
          <w:rStyle w:val="FootnoteReference"/>
          <w:bCs/>
          <w:lang w:val="en-US"/>
        </w:rPr>
        <w:footnoteReference w:id="10"/>
      </w:r>
    </w:p>
    <w:p w:rsidR="00833DEC" w:rsidRPr="000240BE" w:rsidRDefault="00184984" w:rsidP="00310882">
      <w:pPr>
        <w:pStyle w:val="ListParagraph"/>
        <w:numPr>
          <w:ilvl w:val="0"/>
          <w:numId w:val="5"/>
        </w:numPr>
        <w:tabs>
          <w:tab w:val="left" w:pos="426"/>
          <w:tab w:val="left" w:pos="567"/>
        </w:tabs>
        <w:spacing w:line="480" w:lineRule="auto"/>
        <w:ind w:left="284" w:firstLine="0"/>
        <w:jc w:val="both"/>
      </w:pPr>
      <w:r>
        <w:rPr>
          <w:lang w:val="en-US"/>
        </w:rPr>
        <w:t>Wawancara mendalam</w:t>
      </w:r>
    </w:p>
    <w:p w:rsidR="00184984" w:rsidRDefault="00184984" w:rsidP="00184984">
      <w:pPr>
        <w:pStyle w:val="ListParagraph"/>
        <w:tabs>
          <w:tab w:val="left" w:pos="851"/>
        </w:tabs>
        <w:spacing w:line="480" w:lineRule="auto"/>
        <w:ind w:left="567" w:firstLine="567"/>
        <w:jc w:val="both"/>
        <w:rPr>
          <w:lang w:val="en-US"/>
        </w:rPr>
      </w:pPr>
      <w:r>
        <w:rPr>
          <w:lang w:val="en-US"/>
        </w:rPr>
        <w:t>Sumber data yang sangat penting dalam  penelitian kualitatif adalah berupa manusia yang dalam posisi sebagai narasumber atau informan. Untuk mengumpulkan data atau informasi dari sumber data ini maka diperlukan wawancara. Wawancara mendalam adalah percakapan antara dua orang dengan maksud tertentu dalam hal ini antara peneliti dan informan. Percakapan tidak hanya bermaksud untuk sekedar menjawab pertanyaan dan mengetes hipotesis melainkan suatu percakapan yang mendalam untuk mendalami pengalaman dan makna dari pengalaman tersebut.</w:t>
      </w:r>
    </w:p>
    <w:p w:rsidR="00184984" w:rsidRDefault="00184984" w:rsidP="00184984">
      <w:pPr>
        <w:pStyle w:val="ListParagraph"/>
        <w:tabs>
          <w:tab w:val="left" w:pos="851"/>
        </w:tabs>
        <w:spacing w:line="480" w:lineRule="auto"/>
        <w:ind w:left="567" w:firstLine="567"/>
        <w:jc w:val="both"/>
      </w:pPr>
      <w:r>
        <w:rPr>
          <w:lang w:val="en-US"/>
        </w:rPr>
        <w:t>Langkah-langkah wawancara dalam penelitian ini dilakukan dengan urutan sebagai berikut: 1) menetapkan siapa informan wawancara,              2) menyiapkan bahan untuk wawancara, 3) mengawali atau membuka wawancara, 4) melangsungkan wawancara, 5) mengkonfirmasi hasil wawancara, 6) menulis hasil wawancara, 7) mengidentifikasi tindak lanjut hasil wawancara.</w:t>
      </w:r>
    </w:p>
    <w:p w:rsidR="00184984" w:rsidRPr="00184984" w:rsidRDefault="00184984" w:rsidP="00310882">
      <w:pPr>
        <w:pStyle w:val="ListParagraph"/>
        <w:tabs>
          <w:tab w:val="left" w:pos="851"/>
        </w:tabs>
        <w:spacing w:line="480" w:lineRule="auto"/>
        <w:ind w:left="567" w:firstLine="567"/>
        <w:jc w:val="both"/>
      </w:pPr>
    </w:p>
    <w:p w:rsidR="00184984" w:rsidRPr="000240BE" w:rsidRDefault="00184984" w:rsidP="00184984">
      <w:pPr>
        <w:pStyle w:val="ListParagraph"/>
        <w:numPr>
          <w:ilvl w:val="0"/>
          <w:numId w:val="5"/>
        </w:numPr>
        <w:tabs>
          <w:tab w:val="left" w:pos="426"/>
          <w:tab w:val="left" w:pos="567"/>
        </w:tabs>
        <w:spacing w:line="480" w:lineRule="auto"/>
        <w:ind w:left="284" w:firstLine="0"/>
        <w:jc w:val="both"/>
      </w:pPr>
      <w:r>
        <w:lastRenderedPageBreak/>
        <w:t>Observasi partisipan</w:t>
      </w:r>
    </w:p>
    <w:p w:rsidR="00184984" w:rsidRDefault="00184984" w:rsidP="00184984">
      <w:pPr>
        <w:pStyle w:val="ListParagraph"/>
        <w:tabs>
          <w:tab w:val="left" w:pos="851"/>
        </w:tabs>
        <w:spacing w:line="480" w:lineRule="auto"/>
        <w:ind w:left="567" w:firstLine="567"/>
        <w:jc w:val="both"/>
        <w:rPr>
          <w:lang w:val="en-US"/>
        </w:rPr>
      </w:pPr>
      <w:r>
        <w:rPr>
          <w:lang w:val="en-US"/>
        </w:rPr>
        <w:t>Observasi dilakukan untuk menggali data dari sumber data yang berupa peristiwa, tempat, benda, serta rekaman dan gambar.</w:t>
      </w:r>
      <w:r>
        <w:rPr>
          <w:rStyle w:val="FootnoteReference"/>
          <w:lang w:val="en-US"/>
        </w:rPr>
        <w:footnoteReference w:id="11"/>
      </w:r>
      <w:r>
        <w:rPr>
          <w:lang w:val="en-US"/>
        </w:rPr>
        <w:t xml:space="preserve"> Cara ini dilakukan dengan cara peneliti melibatkan diri secara langsung pada kegiatan yang dilakukan oleh subjek penelitian dalam lingkungannya, selain itu juga mengumpulkan data secara sistematik dalam bentuk catatan lapangan.</w:t>
      </w:r>
    </w:p>
    <w:p w:rsidR="00184984" w:rsidRPr="000240BE" w:rsidRDefault="00184984" w:rsidP="00184984">
      <w:pPr>
        <w:pStyle w:val="ListParagraph"/>
        <w:tabs>
          <w:tab w:val="left" w:pos="851"/>
        </w:tabs>
        <w:spacing w:line="480" w:lineRule="auto"/>
        <w:ind w:left="567" w:firstLine="567"/>
        <w:jc w:val="both"/>
        <w:rPr>
          <w:lang w:val="en-US"/>
        </w:rPr>
      </w:pPr>
      <w:r>
        <w:rPr>
          <w:lang w:val="en-US"/>
        </w:rPr>
        <w:t>Dalam penelitian ini, peneliti melakukan observasi partisipan tahap pertama, yaitu dimulai dari observasi deskriptif secara luas dengan menggambarkan secara umum situasi kedua lembaga tersebut. Tahap selanjutnya dilakukan dengan observasi terfokus untuk melihat hal-hal yang terkait dengan fokus penelitian. Tahap terakhir adalah melakukan observasi secara selektif dengan mencari perbedaan diantara hal-hal yang diteliti berdasar pada fokus penelitian.</w:t>
      </w:r>
    </w:p>
    <w:p w:rsidR="00833DEC" w:rsidRPr="003B73CB" w:rsidRDefault="00833DEC" w:rsidP="00184984">
      <w:pPr>
        <w:pStyle w:val="ListParagraph"/>
        <w:numPr>
          <w:ilvl w:val="0"/>
          <w:numId w:val="5"/>
        </w:numPr>
        <w:tabs>
          <w:tab w:val="left" w:pos="567"/>
          <w:tab w:val="left" w:pos="851"/>
        </w:tabs>
        <w:spacing w:line="480" w:lineRule="auto"/>
        <w:ind w:left="284" w:firstLine="0"/>
        <w:jc w:val="both"/>
      </w:pPr>
      <w:r>
        <w:t>Dokumentasi</w:t>
      </w:r>
    </w:p>
    <w:p w:rsidR="003B73CB" w:rsidRDefault="00B739B0" w:rsidP="00184984">
      <w:pPr>
        <w:pStyle w:val="ListParagraph"/>
        <w:tabs>
          <w:tab w:val="left" w:pos="851"/>
        </w:tabs>
        <w:spacing w:line="480" w:lineRule="auto"/>
        <w:ind w:left="567" w:firstLine="567"/>
        <w:jc w:val="both"/>
        <w:rPr>
          <w:lang w:val="en-US"/>
        </w:rPr>
      </w:pPr>
      <w:r>
        <w:rPr>
          <w:lang w:val="en-US"/>
        </w:rPr>
        <w:t xml:space="preserve">Data penelitian kualitatif kebanyakan diperoleh dari sumber manusia melalui observasi dan wawancara, namun data dari sumber non manusia seperti dokumen, foto, dan bahan statistik juga perlu untuk disajikan guna memperkuat hasil temuan penelitian. </w:t>
      </w:r>
    </w:p>
    <w:p w:rsidR="00B739B0" w:rsidRPr="00B739B0" w:rsidRDefault="00B739B0" w:rsidP="00184984">
      <w:pPr>
        <w:pStyle w:val="ListParagraph"/>
        <w:tabs>
          <w:tab w:val="left" w:pos="851"/>
        </w:tabs>
        <w:spacing w:line="480" w:lineRule="auto"/>
        <w:ind w:left="567" w:firstLine="567"/>
        <w:jc w:val="both"/>
        <w:rPr>
          <w:lang w:val="en-US"/>
        </w:rPr>
      </w:pPr>
      <w:r>
        <w:rPr>
          <w:lang w:val="en-US"/>
        </w:rPr>
        <w:t xml:space="preserve">Dalam penelitian ini, peneliti juga akan memanfaatkan teknik dokumentasi untuk merekam dokumen-dokumen penting maupun foto yang terkait secara langsung dengan fokus penelitian. Data-data yang peneliti </w:t>
      </w:r>
      <w:r>
        <w:rPr>
          <w:lang w:val="en-US"/>
        </w:rPr>
        <w:lastRenderedPageBreak/>
        <w:t xml:space="preserve">kumpulkan adalah sesuai dengan jenis data seperti yang dipaparkan oleh </w:t>
      </w:r>
      <w:r w:rsidR="00962F72">
        <w:rPr>
          <w:lang w:val="en-US"/>
        </w:rPr>
        <w:t>Bogdan dan Biklen yakni meliputi dokumen pribadi dan dokumen resmi.</w:t>
      </w:r>
      <w:r w:rsidR="00962F72">
        <w:rPr>
          <w:rStyle w:val="FootnoteReference"/>
          <w:lang w:val="en-US"/>
        </w:rPr>
        <w:footnoteReference w:id="12"/>
      </w:r>
      <w:r w:rsidR="00962F72">
        <w:rPr>
          <w:lang w:val="en-US"/>
        </w:rPr>
        <w:t xml:space="preserve"> Dokumen pribadi terdiri dari buku harian peneliti selama penelitian berlangsung, surat pribadi, dan autobiografi. Sedangkan dokumen resmi terdiri dari dokumen internal kedua lembaga, komunikasi ekternal, catatan siswa dan dokumen sekolah. Semua data tersebut dikumpulkan dengan bantuan </w:t>
      </w:r>
      <w:r w:rsidR="000A0E05">
        <w:rPr>
          <w:i/>
          <w:lang w:val="en-US"/>
        </w:rPr>
        <w:t>flasc disc</w:t>
      </w:r>
      <w:r w:rsidR="00962F72">
        <w:rPr>
          <w:lang w:val="en-US"/>
        </w:rPr>
        <w:t xml:space="preserve">, kamera, dan lembar </w:t>
      </w:r>
      <w:r w:rsidR="00962F72" w:rsidRPr="00962F72">
        <w:rPr>
          <w:i/>
          <w:lang w:val="en-US"/>
        </w:rPr>
        <w:t>fieldnote</w:t>
      </w:r>
      <w:r w:rsidR="00962F72">
        <w:rPr>
          <w:lang w:val="en-US"/>
        </w:rPr>
        <w:t>.</w:t>
      </w:r>
    </w:p>
    <w:p w:rsidR="003A45C8" w:rsidRDefault="003A45C8" w:rsidP="00FE1365">
      <w:pPr>
        <w:pStyle w:val="ListParagraph"/>
        <w:tabs>
          <w:tab w:val="left" w:pos="851"/>
        </w:tabs>
        <w:spacing w:line="480" w:lineRule="auto"/>
        <w:ind w:left="284" w:firstLine="567"/>
        <w:jc w:val="both"/>
      </w:pPr>
    </w:p>
    <w:p w:rsidR="00833DEC" w:rsidRPr="003A45C8" w:rsidRDefault="00833DEC" w:rsidP="00184984">
      <w:pPr>
        <w:pStyle w:val="ListParagraph"/>
        <w:numPr>
          <w:ilvl w:val="0"/>
          <w:numId w:val="10"/>
        </w:numPr>
        <w:tabs>
          <w:tab w:val="left" w:pos="284"/>
        </w:tabs>
        <w:spacing w:line="480" w:lineRule="auto"/>
        <w:ind w:left="0" w:firstLine="0"/>
        <w:jc w:val="both"/>
        <w:rPr>
          <w:b/>
          <w:bCs/>
        </w:rPr>
      </w:pPr>
      <w:r w:rsidRPr="00BA6F60">
        <w:rPr>
          <w:b/>
          <w:bCs/>
        </w:rPr>
        <w:t>Analisis Data</w:t>
      </w:r>
    </w:p>
    <w:p w:rsidR="003A45C8" w:rsidRDefault="003A45C8" w:rsidP="00FE1365">
      <w:pPr>
        <w:pStyle w:val="ListParagraph"/>
        <w:spacing w:line="480" w:lineRule="auto"/>
        <w:ind w:left="284" w:firstLine="567"/>
        <w:jc w:val="both"/>
        <w:rPr>
          <w:bCs/>
          <w:lang w:val="en-US"/>
        </w:rPr>
      </w:pPr>
      <w:r>
        <w:rPr>
          <w:bCs/>
          <w:lang w:val="en-US"/>
        </w:rPr>
        <w:t>Analisis data dilakukan secara induktif. Penelitian kualitatif tidak dimulai dari deduksi teori, tetapi dimulai dari fakta empiris. Peneliti terjun ke lapangan, mempelajari, menganalisis, menafsirkan, dan menarik kesimpulan dari fenomena yang ada di lapangan.</w:t>
      </w:r>
      <w:r>
        <w:rPr>
          <w:rStyle w:val="FootnoteReference"/>
          <w:bCs/>
          <w:lang w:val="en-US"/>
        </w:rPr>
        <w:footnoteReference w:id="13"/>
      </w:r>
      <w:r>
        <w:rPr>
          <w:bCs/>
          <w:lang w:val="en-US"/>
        </w:rPr>
        <w:t xml:space="preserve"> Namun, analisis data dalam penelitian kualitatif juga dapat dilakukan peneliti sebelum memasuki lapangan, selama di lapangan, dan setelah selesai di lapangan.</w:t>
      </w:r>
      <w:r>
        <w:rPr>
          <w:rStyle w:val="FootnoteReference"/>
          <w:bCs/>
          <w:lang w:val="en-US"/>
        </w:rPr>
        <w:footnoteReference w:id="14"/>
      </w:r>
    </w:p>
    <w:p w:rsidR="00243301" w:rsidRPr="005F7717" w:rsidRDefault="003A45C8" w:rsidP="00FE1365">
      <w:pPr>
        <w:pStyle w:val="ListParagraph"/>
        <w:spacing w:line="480" w:lineRule="auto"/>
        <w:ind w:left="284" w:firstLine="567"/>
        <w:jc w:val="both"/>
        <w:rPr>
          <w:bCs/>
          <w:lang w:val="en-US"/>
        </w:rPr>
      </w:pPr>
      <w:r>
        <w:rPr>
          <w:bCs/>
          <w:lang w:val="en-US"/>
        </w:rPr>
        <w:t>Analisis data sebel</w:t>
      </w:r>
      <w:r w:rsidR="000240BE">
        <w:rPr>
          <w:bCs/>
          <w:lang w:val="en-US"/>
        </w:rPr>
        <w:t>u</w:t>
      </w:r>
      <w:r>
        <w:rPr>
          <w:bCs/>
          <w:lang w:val="en-US"/>
        </w:rPr>
        <w:t xml:space="preserve">m di lapangan masih bersifat sementara dan akan berkembang sesuai keadaan di lapangan. Sedangkan analisis data di dalam penelitian ini akan dilakukan bersamaan dengan proses pengumpulan data. Terakhir analisis setelah di lapangan, analisis yang dilakukan setelah data dari lapangan terkumpul. Dengan demikian, temuan penelitian di lapangan </w:t>
      </w:r>
      <w:r>
        <w:rPr>
          <w:bCs/>
          <w:lang w:val="en-US"/>
        </w:rPr>
        <w:lastRenderedPageBreak/>
        <w:t>kem</w:t>
      </w:r>
      <w:r w:rsidR="005F7717">
        <w:rPr>
          <w:bCs/>
          <w:lang w:val="en-US"/>
        </w:rPr>
        <w:t>udian dibentuk menjadi teori, hu</w:t>
      </w:r>
      <w:r>
        <w:rPr>
          <w:bCs/>
          <w:lang w:val="en-US"/>
        </w:rPr>
        <w:t>kum, bukan dari teori yang telah ada melainkan dikembangkan dari data di lapangan.</w:t>
      </w:r>
      <w:r>
        <w:rPr>
          <w:rStyle w:val="FootnoteReference"/>
          <w:bCs/>
          <w:lang w:val="en-US"/>
        </w:rPr>
        <w:footnoteReference w:id="15"/>
      </w:r>
    </w:p>
    <w:p w:rsidR="00243301" w:rsidRDefault="00243301" w:rsidP="00FE1365">
      <w:pPr>
        <w:spacing w:line="480" w:lineRule="auto"/>
        <w:ind w:left="284" w:firstLine="567"/>
        <w:jc w:val="both"/>
        <w:rPr>
          <w:bCs/>
          <w:lang w:val="en-US"/>
        </w:rPr>
      </w:pPr>
      <w:r>
        <w:rPr>
          <w:bCs/>
          <w:lang w:val="en-US"/>
        </w:rPr>
        <w:t>Seperti telah dipaparkan diatas, penelitian ini dilakukan dengan rancangan multi situs, sehingga dalam menganilis data dilakukan dalam dua tahap yaitu:</w:t>
      </w:r>
    </w:p>
    <w:p w:rsidR="00243301" w:rsidRPr="00184984" w:rsidRDefault="00243301" w:rsidP="00184984">
      <w:pPr>
        <w:pStyle w:val="ListParagraph"/>
        <w:numPr>
          <w:ilvl w:val="0"/>
          <w:numId w:val="34"/>
        </w:numPr>
        <w:spacing w:line="480" w:lineRule="auto"/>
        <w:ind w:left="567" w:hanging="283"/>
        <w:jc w:val="both"/>
        <w:rPr>
          <w:bCs/>
          <w:lang w:val="en-US"/>
        </w:rPr>
      </w:pPr>
      <w:r w:rsidRPr="00184984">
        <w:rPr>
          <w:bCs/>
          <w:lang w:val="en-US"/>
        </w:rPr>
        <w:t>Analisis Situs Tunggal</w:t>
      </w:r>
    </w:p>
    <w:p w:rsidR="00243301" w:rsidRDefault="00243301" w:rsidP="00184984">
      <w:pPr>
        <w:pStyle w:val="ListParagraph"/>
        <w:spacing w:line="480" w:lineRule="auto"/>
        <w:ind w:left="567" w:firstLine="567"/>
        <w:jc w:val="both"/>
        <w:rPr>
          <w:bCs/>
          <w:lang w:val="en-US"/>
        </w:rPr>
      </w:pPr>
      <w:r>
        <w:rPr>
          <w:bCs/>
          <w:lang w:val="en-US"/>
        </w:rPr>
        <w:t>Analisis data situs tunggal dilakukan pada masing-masing objek yaitu: MI Pesantren Kota Blitar dan MI Darussalam Kota Blitar. Analisis dilakukan bersamaan dengan pengumpulan data serta saat data sudah terkumpul. Dalam melakukan analisis data di masing-masing situs, peneliti menggunakan teori dari Miles dan Huberman yang menyajikan dua model pokok analisis, yaitu:</w:t>
      </w:r>
      <w:r>
        <w:rPr>
          <w:rStyle w:val="FootnoteReference"/>
          <w:bCs/>
          <w:lang w:val="en-US"/>
        </w:rPr>
        <w:footnoteReference w:id="16"/>
      </w:r>
    </w:p>
    <w:p w:rsidR="00FF1E70" w:rsidRDefault="0042324D" w:rsidP="00184984">
      <w:pPr>
        <w:pStyle w:val="ListParagraph"/>
        <w:spacing w:line="480" w:lineRule="auto"/>
        <w:ind w:left="567" w:firstLine="567"/>
        <w:jc w:val="both"/>
        <w:rPr>
          <w:bCs/>
          <w:lang w:val="en-US"/>
        </w:rPr>
      </w:pPr>
      <w:r>
        <w:rPr>
          <w:bCs/>
          <w:noProof/>
          <w:lang w:val="en-US"/>
        </w:rPr>
        <w:pict>
          <v:shapetype id="_x0000_t32" coordsize="21600,21600" o:spt="32" o:oned="t" path="m,l21600,21600e" filled="f">
            <v:path arrowok="t" fillok="f" o:connecttype="none"/>
            <o:lock v:ext="edit" shapetype="t"/>
          </v:shapetype>
          <v:shape id="_x0000_s1062" type="#_x0000_t32" style="position:absolute;left:0;text-align:left;margin-left:134.75pt;margin-top:25.3pt;width:103.45pt;height:0;z-index:251670528" o:connectortype="straight">
            <v:stroke endarrow="block"/>
          </v:shape>
        </w:pict>
      </w:r>
      <w:r>
        <w:rPr>
          <w:bCs/>
          <w:noProof/>
          <w:lang w:val="en-US"/>
        </w:rPr>
        <w:pict>
          <v:rect id="_x0000_s1052" style="position:absolute;left:0;text-align:left;margin-left:238.2pt;margin-top:11.05pt;width:83.05pt;height:28.85pt;z-index:251667456">
            <v:textbox>
              <w:txbxContent>
                <w:p w:rsidR="009B00F3" w:rsidRPr="009B00F3" w:rsidRDefault="009B00F3" w:rsidP="009B00F3">
                  <w:pPr>
                    <w:shd w:val="clear" w:color="auto" w:fill="E5B8B7" w:themeFill="accent2" w:themeFillTint="66"/>
                    <w:spacing w:line="240" w:lineRule="auto"/>
                    <w:jc w:val="center"/>
                    <w:rPr>
                      <w:rFonts w:asciiTheme="minorBidi" w:hAnsiTheme="minorBidi"/>
                      <w:b/>
                      <w:bCs/>
                      <w:sz w:val="18"/>
                      <w:szCs w:val="18"/>
                      <w:lang w:val="en-US"/>
                    </w:rPr>
                  </w:pPr>
                  <w:r>
                    <w:rPr>
                      <w:rFonts w:asciiTheme="minorBidi" w:hAnsiTheme="minorBidi"/>
                      <w:b/>
                      <w:bCs/>
                      <w:sz w:val="18"/>
                      <w:szCs w:val="18"/>
                    </w:rPr>
                    <w:t>Pen</w:t>
                  </w:r>
                  <w:r>
                    <w:rPr>
                      <w:rFonts w:asciiTheme="minorBidi" w:hAnsiTheme="minorBidi"/>
                      <w:b/>
                      <w:bCs/>
                      <w:sz w:val="18"/>
                      <w:szCs w:val="18"/>
                      <w:lang w:val="en-US"/>
                    </w:rPr>
                    <w:t>yaji</w:t>
                  </w:r>
                  <w:r w:rsidRPr="00B7184E">
                    <w:rPr>
                      <w:rFonts w:asciiTheme="minorBidi" w:hAnsiTheme="minorBidi"/>
                      <w:b/>
                      <w:bCs/>
                      <w:sz w:val="18"/>
                      <w:szCs w:val="18"/>
                    </w:rPr>
                    <w:t>an Data</w:t>
                  </w:r>
                </w:p>
                <w:p w:rsidR="009B00F3" w:rsidRDefault="009B00F3" w:rsidP="009B00F3">
                  <w:pPr>
                    <w:spacing w:line="240" w:lineRule="auto"/>
                  </w:pPr>
                </w:p>
              </w:txbxContent>
            </v:textbox>
          </v:rect>
        </w:pict>
      </w:r>
      <w:r>
        <w:rPr>
          <w:bCs/>
          <w:noProof/>
          <w:lang w:val="en-US"/>
        </w:rPr>
        <w:pict>
          <v:rect id="_x0000_s1051" style="position:absolute;left:0;text-align:left;margin-left:51.7pt;margin-top:8.25pt;width:83.05pt;height:31.65pt;z-index:251666432">
            <v:textbox>
              <w:txbxContent>
                <w:p w:rsidR="00FF1E70" w:rsidRPr="00B7184E" w:rsidRDefault="00FF1E70" w:rsidP="00FF1E70">
                  <w:pPr>
                    <w:shd w:val="clear" w:color="auto" w:fill="E5B8B7" w:themeFill="accent2" w:themeFillTint="66"/>
                    <w:spacing w:line="240" w:lineRule="auto"/>
                    <w:jc w:val="center"/>
                    <w:rPr>
                      <w:rFonts w:asciiTheme="minorBidi" w:hAnsiTheme="minorBidi"/>
                      <w:b/>
                      <w:bCs/>
                      <w:sz w:val="18"/>
                      <w:szCs w:val="18"/>
                    </w:rPr>
                  </w:pPr>
                  <w:r w:rsidRPr="009B00F3">
                    <w:rPr>
                      <w:rFonts w:asciiTheme="minorBidi" w:hAnsiTheme="minorBidi"/>
                      <w:b/>
                      <w:bCs/>
                      <w:sz w:val="18"/>
                      <w:szCs w:val="18"/>
                      <w:highlight w:val="lightGray"/>
                    </w:rPr>
                    <w:t>Pengumpulan Data</w:t>
                  </w:r>
                </w:p>
                <w:p w:rsidR="00FF1E70" w:rsidRDefault="00FF1E70"/>
              </w:txbxContent>
            </v:textbox>
          </v:rect>
        </w:pict>
      </w:r>
    </w:p>
    <w:p w:rsidR="00FF1E70" w:rsidRDefault="0042324D" w:rsidP="00184984">
      <w:pPr>
        <w:pStyle w:val="ListParagraph"/>
        <w:spacing w:line="480" w:lineRule="auto"/>
        <w:ind w:left="567" w:firstLine="567"/>
        <w:jc w:val="both"/>
        <w:rPr>
          <w:bCs/>
          <w:lang w:val="en-US"/>
        </w:rPr>
      </w:pPr>
      <w:r>
        <w:rPr>
          <w:bCs/>
          <w:noProof/>
          <w:lang w:val="en-US"/>
        </w:rPr>
        <w:pict>
          <v:shape id="_x0000_s1068" type="#_x0000_t32" style="position:absolute;left:0;text-align:left;margin-left:93.9pt;margin-top:12.3pt;width:0;height:77.5pt;flip:y;z-index:251675648" o:connectortype="straight">
            <v:stroke endarrow="block"/>
          </v:shape>
        </w:pict>
      </w:r>
      <w:r>
        <w:rPr>
          <w:bCs/>
          <w:noProof/>
          <w:lang w:val="en-US"/>
        </w:rPr>
        <w:pict>
          <v:shape id="_x0000_s1065" type="#_x0000_t32" style="position:absolute;left:0;text-align:left;margin-left:93.9pt;margin-top:12.3pt;width:68.3pt;height:26.2pt;z-index:251673600" o:connectortype="straight">
            <v:stroke endarrow="block"/>
          </v:shape>
        </w:pict>
      </w:r>
      <w:r>
        <w:rPr>
          <w:bCs/>
          <w:noProof/>
          <w:lang w:val="en-US"/>
        </w:rPr>
        <w:pict>
          <v:shape id="_x0000_s1064" type="#_x0000_t32" style="position:absolute;left:0;text-align:left;margin-left:178.25pt;margin-top:12.3pt;width:59.95pt;height:26.2pt;flip:x;z-index:251672576" o:connectortype="straight">
            <v:stroke startarrow="block" endarrow="block"/>
          </v:shape>
        </w:pict>
      </w:r>
      <w:r>
        <w:rPr>
          <w:bCs/>
          <w:noProof/>
          <w:lang w:val="en-US"/>
        </w:rPr>
        <w:pict>
          <v:shape id="_x0000_s1063" type="#_x0000_t32" style="position:absolute;left:0;text-align:left;margin-left:281pt;margin-top:12.3pt;width:.9pt;height:57.85pt;z-index:251671552" o:connectortype="straight">
            <v:stroke startarrow="block" endarrow="block"/>
          </v:shape>
        </w:pict>
      </w:r>
    </w:p>
    <w:p w:rsidR="00FF1E70" w:rsidRDefault="0042324D" w:rsidP="00184984">
      <w:pPr>
        <w:pStyle w:val="ListParagraph"/>
        <w:spacing w:line="480" w:lineRule="auto"/>
        <w:ind w:left="567" w:firstLine="567"/>
        <w:jc w:val="both"/>
        <w:rPr>
          <w:bCs/>
          <w:lang w:val="en-US"/>
        </w:rPr>
      </w:pPr>
      <w:r>
        <w:rPr>
          <w:bCs/>
          <w:noProof/>
          <w:lang w:val="en-US"/>
        </w:rPr>
        <w:pict>
          <v:rect id="_x0000_s1053" style="position:absolute;left:0;text-align:left;margin-left:128.75pt;margin-top:10.9pt;width:83.05pt;height:31.65pt;z-index:251668480">
            <v:textbox>
              <w:txbxContent>
                <w:p w:rsidR="009B00F3" w:rsidRPr="00B7184E" w:rsidRDefault="009B00F3" w:rsidP="009B00F3">
                  <w:pPr>
                    <w:shd w:val="clear" w:color="auto" w:fill="E5B8B7" w:themeFill="accent2" w:themeFillTint="66"/>
                    <w:spacing w:line="240" w:lineRule="auto"/>
                    <w:jc w:val="center"/>
                    <w:rPr>
                      <w:rFonts w:asciiTheme="minorBidi" w:hAnsiTheme="minorBidi"/>
                      <w:b/>
                      <w:bCs/>
                      <w:sz w:val="18"/>
                      <w:szCs w:val="18"/>
                    </w:rPr>
                  </w:pPr>
                  <w:r>
                    <w:rPr>
                      <w:rFonts w:asciiTheme="minorBidi" w:hAnsiTheme="minorBidi"/>
                      <w:b/>
                      <w:bCs/>
                      <w:sz w:val="18"/>
                      <w:szCs w:val="18"/>
                      <w:highlight w:val="lightGray"/>
                      <w:lang w:val="en-US"/>
                    </w:rPr>
                    <w:t>Reduksi</w:t>
                  </w:r>
                  <w:r w:rsidRPr="009B00F3">
                    <w:rPr>
                      <w:rFonts w:asciiTheme="minorBidi" w:hAnsiTheme="minorBidi"/>
                      <w:b/>
                      <w:bCs/>
                      <w:sz w:val="18"/>
                      <w:szCs w:val="18"/>
                      <w:highlight w:val="lightGray"/>
                    </w:rPr>
                    <w:t xml:space="preserve"> Data</w:t>
                  </w:r>
                </w:p>
                <w:p w:rsidR="009B00F3" w:rsidRDefault="009B00F3" w:rsidP="009B00F3"/>
              </w:txbxContent>
            </v:textbox>
          </v:rect>
        </w:pict>
      </w:r>
    </w:p>
    <w:p w:rsidR="009B00F3" w:rsidRDefault="0042324D" w:rsidP="00184984">
      <w:pPr>
        <w:pStyle w:val="ListParagraph"/>
        <w:spacing w:line="480" w:lineRule="auto"/>
        <w:ind w:left="567" w:firstLine="567"/>
        <w:jc w:val="both"/>
        <w:rPr>
          <w:bCs/>
          <w:lang w:val="en-US"/>
        </w:rPr>
      </w:pPr>
      <w:r>
        <w:rPr>
          <w:bCs/>
          <w:noProof/>
          <w:lang w:val="en-US"/>
        </w:rPr>
        <w:pict>
          <v:rect id="_x0000_s1054" style="position:absolute;left:0;text-align:left;margin-left:238.2pt;margin-top:17.3pt;width:88.25pt;height:31.65pt;z-index:251669504">
            <v:textbox>
              <w:txbxContent>
                <w:p w:rsidR="009B00F3" w:rsidRPr="009B00F3" w:rsidRDefault="009B00F3" w:rsidP="009B00F3">
                  <w:pPr>
                    <w:shd w:val="clear" w:color="auto" w:fill="E5B8B7" w:themeFill="accent2" w:themeFillTint="66"/>
                    <w:spacing w:line="240" w:lineRule="auto"/>
                    <w:jc w:val="center"/>
                    <w:rPr>
                      <w:rFonts w:asciiTheme="minorBidi" w:hAnsiTheme="minorBidi"/>
                      <w:b/>
                      <w:bCs/>
                      <w:sz w:val="18"/>
                      <w:szCs w:val="18"/>
                      <w:lang w:val="en-US"/>
                    </w:rPr>
                  </w:pPr>
                  <w:r>
                    <w:rPr>
                      <w:rFonts w:asciiTheme="minorBidi" w:hAnsiTheme="minorBidi"/>
                      <w:b/>
                      <w:bCs/>
                      <w:sz w:val="18"/>
                      <w:szCs w:val="18"/>
                      <w:lang w:val="en-US"/>
                    </w:rPr>
                    <w:t>Kesimpulan dan verifikasi</w:t>
                  </w:r>
                </w:p>
                <w:p w:rsidR="009B00F3" w:rsidRDefault="009B00F3" w:rsidP="009B00F3"/>
              </w:txbxContent>
            </v:textbox>
          </v:rect>
        </w:pict>
      </w:r>
    </w:p>
    <w:p w:rsidR="009B00F3" w:rsidRDefault="0042324D" w:rsidP="00184984">
      <w:pPr>
        <w:pStyle w:val="ListParagraph"/>
        <w:spacing w:line="480" w:lineRule="auto"/>
        <w:ind w:left="567" w:firstLine="567"/>
        <w:jc w:val="both"/>
        <w:rPr>
          <w:bCs/>
          <w:lang w:val="en-US"/>
        </w:rPr>
      </w:pPr>
      <w:r>
        <w:rPr>
          <w:bCs/>
          <w:noProof/>
          <w:lang w:val="en-US"/>
        </w:rPr>
        <w:pict>
          <v:shape id="_x0000_s1067" type="#_x0000_t32" style="position:absolute;left:0;text-align:left;margin-left:93.9pt;margin-top:7pt;width:144.3pt;height:0;flip:x;z-index:251674624" o:connectortype="straight"/>
        </w:pict>
      </w:r>
    </w:p>
    <w:p w:rsidR="009B00F3" w:rsidRDefault="009B00F3" w:rsidP="00184984">
      <w:pPr>
        <w:pStyle w:val="ListParagraph"/>
        <w:spacing w:line="480" w:lineRule="auto"/>
        <w:ind w:left="567" w:firstLine="567"/>
        <w:jc w:val="both"/>
        <w:rPr>
          <w:bCs/>
          <w:lang w:val="en-US"/>
        </w:rPr>
      </w:pPr>
    </w:p>
    <w:p w:rsidR="00893BB1" w:rsidRDefault="00893BB1" w:rsidP="00184984">
      <w:pPr>
        <w:pStyle w:val="ListParagraph"/>
        <w:spacing w:line="480" w:lineRule="auto"/>
        <w:ind w:left="567" w:firstLine="567"/>
        <w:jc w:val="both"/>
        <w:rPr>
          <w:bCs/>
          <w:lang w:val="en-US"/>
        </w:rPr>
      </w:pPr>
    </w:p>
    <w:p w:rsidR="00893BB1" w:rsidRDefault="00893BB1" w:rsidP="00184984">
      <w:pPr>
        <w:pStyle w:val="ListParagraph"/>
        <w:spacing w:line="480" w:lineRule="auto"/>
        <w:ind w:left="567" w:firstLine="567"/>
        <w:jc w:val="both"/>
        <w:rPr>
          <w:bCs/>
          <w:lang w:val="en-US"/>
        </w:rPr>
      </w:pPr>
    </w:p>
    <w:p w:rsidR="00893BB1" w:rsidRPr="00FE1365" w:rsidRDefault="00893BB1" w:rsidP="00FE1365">
      <w:pPr>
        <w:spacing w:line="480" w:lineRule="auto"/>
        <w:jc w:val="both"/>
        <w:rPr>
          <w:bCs/>
          <w:lang w:val="en-US"/>
        </w:rPr>
      </w:pPr>
    </w:p>
    <w:p w:rsidR="00243301" w:rsidRDefault="00243301" w:rsidP="008F2E8F">
      <w:pPr>
        <w:pStyle w:val="ListParagraph"/>
        <w:numPr>
          <w:ilvl w:val="0"/>
          <w:numId w:val="11"/>
        </w:numPr>
        <w:tabs>
          <w:tab w:val="left" w:pos="567"/>
          <w:tab w:val="left" w:pos="851"/>
        </w:tabs>
        <w:spacing w:line="480" w:lineRule="auto"/>
        <w:ind w:left="567" w:firstLine="0"/>
        <w:jc w:val="both"/>
        <w:rPr>
          <w:bCs/>
          <w:lang w:val="en-US"/>
        </w:rPr>
      </w:pPr>
      <w:r>
        <w:rPr>
          <w:bCs/>
          <w:lang w:val="en-US"/>
        </w:rPr>
        <w:lastRenderedPageBreak/>
        <w:t>Reduksi data</w:t>
      </w:r>
    </w:p>
    <w:p w:rsidR="00243301" w:rsidRPr="0062464A" w:rsidRDefault="00243301" w:rsidP="008F2E8F">
      <w:pPr>
        <w:pStyle w:val="ListParagraph"/>
        <w:spacing w:line="480" w:lineRule="auto"/>
        <w:ind w:left="851" w:firstLine="567"/>
        <w:jc w:val="both"/>
        <w:rPr>
          <w:bCs/>
          <w:lang w:val="en-US"/>
        </w:rPr>
      </w:pPr>
      <w:r>
        <w:rPr>
          <w:bCs/>
          <w:lang w:val="en-US"/>
        </w:rPr>
        <w:t>Reduksi data adalah kegiatan menajamkan, menggolongkan, mengarahkan, membuang yang tidak perlu dan mengorganisasikan data sedemk</w:t>
      </w:r>
      <w:r w:rsidRPr="0062464A">
        <w:rPr>
          <w:bCs/>
          <w:lang w:val="en-US"/>
        </w:rPr>
        <w:t xml:space="preserve">ian rupa sehingga diperoleh kesimpulan akhir dan diverifikasi. Reduksi data dilakukan secara terus menerus selama penelitian berlangsung bahkan sebelum data benar-benar terkumpul. </w:t>
      </w:r>
    </w:p>
    <w:p w:rsidR="00243301" w:rsidRPr="0062464A" w:rsidRDefault="00243301" w:rsidP="008F2E8F">
      <w:pPr>
        <w:pStyle w:val="ListParagraph"/>
        <w:spacing w:line="480" w:lineRule="auto"/>
        <w:ind w:left="851" w:firstLine="567"/>
        <w:jc w:val="both"/>
        <w:rPr>
          <w:bCs/>
          <w:lang w:val="en-US"/>
        </w:rPr>
      </w:pPr>
      <w:r w:rsidRPr="0062464A">
        <w:rPr>
          <w:bCs/>
          <w:lang w:val="en-US"/>
        </w:rPr>
        <w:t>Selanjutnya semua data yang telah terkumpul diberikan kode. Semua data yang telah dituangkan dalam catatan lapangan atau trankrip dibua ringkasan kontak berdasarkan fokus penelitian. Setiap topik dibuat kode sehingga potongan-potongan informasi dapat dengan mudah dikenali dan dikoordinasi.</w:t>
      </w:r>
    </w:p>
    <w:p w:rsidR="00243301" w:rsidRPr="0062464A" w:rsidRDefault="00243301" w:rsidP="008F2E8F">
      <w:pPr>
        <w:pStyle w:val="ListParagraph"/>
        <w:numPr>
          <w:ilvl w:val="0"/>
          <w:numId w:val="11"/>
        </w:numPr>
        <w:tabs>
          <w:tab w:val="left" w:pos="567"/>
        </w:tabs>
        <w:spacing w:line="480" w:lineRule="auto"/>
        <w:ind w:left="426" w:firstLine="0"/>
        <w:jc w:val="both"/>
        <w:rPr>
          <w:bCs/>
          <w:lang w:val="en-US"/>
        </w:rPr>
      </w:pPr>
      <w:r w:rsidRPr="0062464A">
        <w:rPr>
          <w:bCs/>
          <w:lang w:val="en-US"/>
        </w:rPr>
        <w:t>Penyajian data</w:t>
      </w:r>
    </w:p>
    <w:p w:rsidR="00243301" w:rsidRPr="0062464A" w:rsidRDefault="00243301" w:rsidP="008F2E8F">
      <w:pPr>
        <w:pStyle w:val="ListParagraph"/>
        <w:spacing w:line="480" w:lineRule="auto"/>
        <w:ind w:left="851" w:firstLine="567"/>
        <w:jc w:val="both"/>
        <w:rPr>
          <w:bCs/>
          <w:lang w:val="en-US"/>
        </w:rPr>
      </w:pPr>
      <w:r w:rsidRPr="0062464A">
        <w:rPr>
          <w:bCs/>
          <w:lang w:val="en-US"/>
        </w:rPr>
        <w:t>Penyajian data dimaksudkan untuk menemukan pola-pola yang bermakna serta memberikan kemungkinan adanya penarikan kesimpulan dan pengambilan tindakan. Data dalam pene</w:t>
      </w:r>
      <w:r w:rsidR="003967DA" w:rsidRPr="0062464A">
        <w:rPr>
          <w:bCs/>
          <w:lang w:val="en-US"/>
        </w:rPr>
        <w:t xml:space="preserve">litian ini berwujud kata-kata, </w:t>
      </w:r>
      <w:r w:rsidRPr="0062464A">
        <w:rPr>
          <w:bCs/>
          <w:lang w:val="en-US"/>
        </w:rPr>
        <w:t>klimat-kalimat, atau pragraf-paragraf. Penyajian data yang dilakukan adalah dalam</w:t>
      </w:r>
      <w:r w:rsidR="003967DA" w:rsidRPr="0062464A">
        <w:rPr>
          <w:bCs/>
          <w:lang w:val="en-US"/>
        </w:rPr>
        <w:t xml:space="preserve"> </w:t>
      </w:r>
      <w:r w:rsidRPr="0062464A">
        <w:rPr>
          <w:bCs/>
          <w:lang w:val="en-US"/>
        </w:rPr>
        <w:t>bentuk teks naratif dengan bantuan matriks, grafik, jaringan dan bagan. Merancang kolom menjadi sebuah matrik untuk data kualitatif dan merumuskan jenis dan bentuk data yang harus dimasukkan kedalam kotak matrik kegiatan analisis.</w:t>
      </w:r>
    </w:p>
    <w:p w:rsidR="00243301" w:rsidRPr="0062464A" w:rsidRDefault="00243301" w:rsidP="008F2E8F">
      <w:pPr>
        <w:pStyle w:val="ListParagraph"/>
        <w:numPr>
          <w:ilvl w:val="0"/>
          <w:numId w:val="11"/>
        </w:numPr>
        <w:tabs>
          <w:tab w:val="left" w:pos="567"/>
          <w:tab w:val="left" w:pos="851"/>
          <w:tab w:val="left" w:pos="1134"/>
        </w:tabs>
        <w:spacing w:line="480" w:lineRule="auto"/>
        <w:ind w:left="284" w:firstLine="283"/>
        <w:jc w:val="both"/>
        <w:rPr>
          <w:bCs/>
          <w:lang w:val="en-US"/>
        </w:rPr>
      </w:pPr>
      <w:r w:rsidRPr="0062464A">
        <w:rPr>
          <w:bCs/>
          <w:lang w:val="en-US"/>
        </w:rPr>
        <w:t>Penarikan kesimpulan</w:t>
      </w:r>
    </w:p>
    <w:p w:rsidR="00243301" w:rsidRPr="008F2E8F" w:rsidRDefault="00243301" w:rsidP="008F2E8F">
      <w:pPr>
        <w:pStyle w:val="ListParagraph"/>
        <w:spacing w:line="480" w:lineRule="auto"/>
        <w:ind w:left="851" w:firstLine="567"/>
        <w:jc w:val="both"/>
        <w:rPr>
          <w:bCs/>
          <w:lang w:val="en-US"/>
        </w:rPr>
      </w:pPr>
      <w:r w:rsidRPr="0062464A">
        <w:rPr>
          <w:bCs/>
          <w:lang w:val="en-US"/>
        </w:rPr>
        <w:t xml:space="preserve">Kegiatan analisis pada tahap ini adalah menarik kesimpulan dan verifikasi. Analisis yang dilakukan selama pengumpulan data dan </w:t>
      </w:r>
      <w:r w:rsidRPr="0062464A">
        <w:rPr>
          <w:bCs/>
          <w:lang w:val="en-US"/>
        </w:rPr>
        <w:lastRenderedPageBreak/>
        <w:t>sesudah pengumpulan data digunakan untuk menarik kesimpulan, sehingg</w:t>
      </w:r>
      <w:r>
        <w:rPr>
          <w:bCs/>
          <w:lang w:val="en-US"/>
        </w:rPr>
        <w:t>a dapat menemukan pola tentang peristiwa yang terjadi. Dari kegiatan ini dibuat simpulan-simpul</w:t>
      </w:r>
      <w:r w:rsidR="003967DA">
        <w:rPr>
          <w:bCs/>
          <w:lang w:val="en-US"/>
        </w:rPr>
        <w:t>a</w:t>
      </w:r>
      <w:r>
        <w:rPr>
          <w:bCs/>
          <w:lang w:val="en-US"/>
        </w:rPr>
        <w:t>n yang sifatnya masih terbuka, umum, kemudian menjadi lebih spesifik dan rinci.</w:t>
      </w:r>
    </w:p>
    <w:p w:rsidR="00243301" w:rsidRDefault="00243301" w:rsidP="008F2E8F">
      <w:pPr>
        <w:pStyle w:val="ListParagraph"/>
        <w:numPr>
          <w:ilvl w:val="0"/>
          <w:numId w:val="34"/>
        </w:numPr>
        <w:spacing w:line="480" w:lineRule="auto"/>
        <w:ind w:left="567" w:hanging="283"/>
        <w:jc w:val="both"/>
        <w:rPr>
          <w:bCs/>
          <w:lang w:val="en-US"/>
        </w:rPr>
      </w:pPr>
      <w:r>
        <w:rPr>
          <w:bCs/>
          <w:lang w:val="en-US"/>
        </w:rPr>
        <w:t>Analisis Lintas Situs</w:t>
      </w:r>
    </w:p>
    <w:p w:rsidR="00243301" w:rsidRDefault="0042324D" w:rsidP="00552281">
      <w:pPr>
        <w:pStyle w:val="ListParagraph"/>
        <w:spacing w:line="480" w:lineRule="auto"/>
        <w:ind w:left="567" w:firstLine="567"/>
        <w:jc w:val="both"/>
        <w:rPr>
          <w:bCs/>
          <w:lang w:val="en-US"/>
        </w:rPr>
      </w:pPr>
      <w:r>
        <w:rPr>
          <w:bCs/>
          <w:noProof/>
          <w:lang w:val="en-US"/>
        </w:rPr>
        <w:pict>
          <v:rect id="_x0000_s1039" style="position:absolute;left:0;text-align:left;margin-left:70.05pt;margin-top:219.6pt;width:270.55pt;height:40.35pt;z-index:251658240">
            <v:textbox>
              <w:txbxContent>
                <w:p w:rsidR="001D2ED1" w:rsidRPr="001D2ED1" w:rsidRDefault="008D073E" w:rsidP="0090194F">
                  <w:pPr>
                    <w:jc w:val="center"/>
                    <w:rPr>
                      <w:lang w:val="en-US"/>
                    </w:rPr>
                  </w:pPr>
                  <w:r>
                    <w:rPr>
                      <w:lang w:val="en-US"/>
                    </w:rPr>
                    <w:t xml:space="preserve">Manajemen </w:t>
                  </w:r>
                  <w:r w:rsidR="0090194F">
                    <w:rPr>
                      <w:lang w:val="en-US"/>
                    </w:rPr>
                    <w:t>Pembelajaran dengan Metode Usmani dalam peningkatan kemampuan bembaca al-Qur’an siswa</w:t>
                  </w:r>
                </w:p>
              </w:txbxContent>
            </v:textbox>
          </v:rect>
        </w:pict>
      </w:r>
      <w:r w:rsidR="00243301">
        <w:rPr>
          <w:bCs/>
          <w:lang w:val="en-US"/>
        </w:rPr>
        <w:t>Analisis data lintas situs bertujuan untuk membandingkan dan memadukan temuan yang diperoleh dari masing-masing situs penelitian. Secara umum, proses analisis data lintas situs mencakup kegiatan sebagai berikut: 1) merumuskan proposisi berdasarkan temuan situs pertama kemudian dilanjutkan situs kedua, 2) membandingkan dan memadukan temuan teoritik sementara dari kedua situs penelititan, 3) merumuskan simpulan teoriti berdasarkan analisis lintas situs sebagai temuan akhir dari kedua situs penelitian.</w:t>
      </w:r>
    </w:p>
    <w:p w:rsidR="00F91F4A" w:rsidRDefault="00F91F4A" w:rsidP="00552281">
      <w:pPr>
        <w:pStyle w:val="ListParagraph"/>
        <w:spacing w:line="480" w:lineRule="auto"/>
        <w:ind w:left="567" w:firstLine="567"/>
        <w:jc w:val="both"/>
        <w:rPr>
          <w:bCs/>
          <w:lang w:val="en-US"/>
        </w:rPr>
      </w:pPr>
    </w:p>
    <w:p w:rsidR="001D2ED1" w:rsidRPr="008F2E8F" w:rsidRDefault="0042324D" w:rsidP="0090194F">
      <w:pPr>
        <w:pStyle w:val="ListParagraph"/>
        <w:spacing w:line="480" w:lineRule="auto"/>
        <w:ind w:left="567" w:firstLine="567"/>
        <w:rPr>
          <w:bCs/>
        </w:rPr>
      </w:pPr>
      <w:r>
        <w:rPr>
          <w:bCs/>
          <w:noProof/>
          <w:lang w:val="en-US"/>
        </w:rPr>
        <w:pict>
          <v:shape id="_x0000_s1075" type="#_x0000_t32" style="position:absolute;left:0;text-align:left;margin-left:203.5pt;margin-top:11.6pt;width:0;height:16.95pt;z-index:251681792" o:connectortype="straight">
            <v:stroke endarrow="block"/>
          </v:shape>
        </w:pict>
      </w:r>
    </w:p>
    <w:p w:rsidR="001D2ED1" w:rsidRDefault="0042324D" w:rsidP="0090194F">
      <w:pPr>
        <w:pStyle w:val="ListParagraph"/>
        <w:tabs>
          <w:tab w:val="left" w:pos="284"/>
        </w:tabs>
        <w:spacing w:line="480" w:lineRule="auto"/>
        <w:ind w:left="0"/>
        <w:jc w:val="center"/>
        <w:rPr>
          <w:b/>
          <w:bCs/>
          <w:lang w:val="en-US"/>
        </w:rPr>
      </w:pPr>
      <w:r>
        <w:rPr>
          <w:b/>
          <w:bCs/>
          <w:noProof/>
          <w:lang w:val="en-US"/>
        </w:rPr>
        <w:pict>
          <v:rect id="_x0000_s1070" style="position:absolute;left:0;text-align:left;margin-left:219.55pt;margin-top:18pt;width:161.9pt;height:23.85pt;z-index:251676672">
            <v:textbox>
              <w:txbxContent>
                <w:p w:rsidR="0090194F" w:rsidRPr="001D2ED1" w:rsidRDefault="0090194F" w:rsidP="0090194F">
                  <w:pPr>
                    <w:jc w:val="center"/>
                    <w:rPr>
                      <w:lang w:val="en-US"/>
                    </w:rPr>
                  </w:pPr>
                  <w:r>
                    <w:rPr>
                      <w:lang w:val="en-US"/>
                    </w:rPr>
                    <w:t>Situs 2 MI Darussalam</w:t>
                  </w:r>
                </w:p>
              </w:txbxContent>
            </v:textbox>
          </v:rect>
        </w:pict>
      </w:r>
      <w:r>
        <w:rPr>
          <w:b/>
          <w:bCs/>
          <w:noProof/>
          <w:lang w:val="en-US"/>
        </w:rPr>
        <w:pict>
          <v:shape id="_x0000_s1078" type="#_x0000_t32" style="position:absolute;left:0;text-align:left;margin-left:86.1pt;margin-top:.95pt;width:0;height:11pt;z-index:251684864" o:connectortype="straight">
            <v:stroke endarrow="block"/>
          </v:shape>
        </w:pict>
      </w:r>
      <w:r>
        <w:rPr>
          <w:b/>
          <w:bCs/>
          <w:noProof/>
          <w:lang w:val="en-US"/>
        </w:rPr>
        <w:pict>
          <v:shape id="_x0000_s1077" type="#_x0000_t32" style="position:absolute;left:0;text-align:left;margin-left:312.2pt;margin-top:.95pt;width:0;height:13.75pt;z-index:251683840" o:connectortype="straight">
            <v:stroke endarrow="block"/>
          </v:shape>
        </w:pict>
      </w:r>
      <w:r>
        <w:rPr>
          <w:b/>
          <w:bCs/>
          <w:noProof/>
          <w:lang w:val="en-US"/>
        </w:rPr>
        <w:pict>
          <v:shape id="_x0000_s1076" type="#_x0000_t32" style="position:absolute;left:0;text-align:left;margin-left:86.1pt;margin-top:.95pt;width:226.1pt;height:0;z-index:251682816" o:connectortype="straight"/>
        </w:pict>
      </w:r>
      <w:r>
        <w:rPr>
          <w:b/>
          <w:bCs/>
          <w:noProof/>
          <w:lang w:val="en-US"/>
        </w:rPr>
        <w:pict>
          <v:rect id="_x0000_s1041" style="position:absolute;left:0;text-align:left;margin-left:10.4pt;margin-top:18pt;width:161.9pt;height:23.85pt;z-index:251660288">
            <v:textbox>
              <w:txbxContent>
                <w:p w:rsidR="0090194F" w:rsidRPr="001D2ED1" w:rsidRDefault="0090194F" w:rsidP="0090194F">
                  <w:pPr>
                    <w:jc w:val="center"/>
                    <w:rPr>
                      <w:lang w:val="en-US"/>
                    </w:rPr>
                  </w:pPr>
                  <w:r>
                    <w:rPr>
                      <w:lang w:val="en-US"/>
                    </w:rPr>
                    <w:t>Situs 1 MI Pesantren</w:t>
                  </w:r>
                </w:p>
              </w:txbxContent>
            </v:textbox>
          </v:rect>
        </w:pict>
      </w:r>
    </w:p>
    <w:p w:rsidR="001D2ED1" w:rsidRDefault="0042324D" w:rsidP="001D2ED1">
      <w:pPr>
        <w:pStyle w:val="ListParagraph"/>
        <w:tabs>
          <w:tab w:val="left" w:pos="3366"/>
        </w:tabs>
        <w:spacing w:line="480" w:lineRule="auto"/>
        <w:ind w:left="0"/>
        <w:jc w:val="both"/>
        <w:rPr>
          <w:b/>
          <w:bCs/>
          <w:lang w:val="en-US"/>
        </w:rPr>
      </w:pPr>
      <w:r>
        <w:rPr>
          <w:b/>
          <w:bCs/>
          <w:noProof/>
          <w:lang w:val="en-US"/>
        </w:rPr>
        <w:pict>
          <v:shape id="_x0000_s1082" type="#_x0000_t32" style="position:absolute;left:0;text-align:left;margin-left:312.2pt;margin-top:14.25pt;width:.05pt;height:12.35pt;z-index:251688960" o:connectortype="straight">
            <v:stroke endarrow="block"/>
          </v:shape>
        </w:pict>
      </w:r>
      <w:r>
        <w:rPr>
          <w:b/>
          <w:bCs/>
          <w:noProof/>
          <w:lang w:val="en-US"/>
        </w:rPr>
        <w:pict>
          <v:shape id="_x0000_s1079" type="#_x0000_t32" style="position:absolute;left:0;text-align:left;margin-left:86.1pt;margin-top:10.95pt;width:.05pt;height:15.65pt;z-index:251685888" o:connectortype="straight">
            <v:stroke endarrow="block"/>
          </v:shape>
        </w:pict>
      </w:r>
      <w:r w:rsidR="001D2ED1">
        <w:rPr>
          <w:b/>
          <w:bCs/>
          <w:lang w:val="en-US"/>
        </w:rPr>
        <w:tab/>
      </w:r>
    </w:p>
    <w:p w:rsidR="001D2ED1" w:rsidRDefault="0042324D" w:rsidP="001D2ED1">
      <w:pPr>
        <w:pStyle w:val="ListParagraph"/>
        <w:tabs>
          <w:tab w:val="left" w:pos="284"/>
        </w:tabs>
        <w:spacing w:line="480" w:lineRule="auto"/>
        <w:ind w:left="0"/>
        <w:jc w:val="both"/>
        <w:rPr>
          <w:b/>
          <w:bCs/>
          <w:lang w:val="en-US"/>
        </w:rPr>
      </w:pPr>
      <w:r>
        <w:rPr>
          <w:b/>
          <w:bCs/>
          <w:noProof/>
          <w:lang w:val="en-US"/>
        </w:rPr>
        <w:pict>
          <v:rect id="_x0000_s1042" style="position:absolute;left:0;text-align:left;margin-left:10.4pt;margin-top:2.75pt;width:159.15pt;height:26pt;z-index:251661312">
            <v:textbox style="mso-next-textbox:#_x0000_s1042">
              <w:txbxContent>
                <w:p w:rsidR="001D2ED1" w:rsidRPr="001D2ED1" w:rsidRDefault="0090194F" w:rsidP="003F508D">
                  <w:pPr>
                    <w:jc w:val="center"/>
                    <w:rPr>
                      <w:lang w:val="en-US"/>
                    </w:rPr>
                  </w:pPr>
                  <w:r>
                    <w:rPr>
                      <w:lang w:val="en-US"/>
                    </w:rPr>
                    <w:t xml:space="preserve">Pengumpulan data </w:t>
                  </w:r>
                </w:p>
              </w:txbxContent>
            </v:textbox>
          </v:rect>
        </w:pict>
      </w:r>
      <w:r>
        <w:rPr>
          <w:b/>
          <w:bCs/>
          <w:noProof/>
          <w:lang w:val="en-US"/>
        </w:rPr>
        <w:pict>
          <v:rect id="_x0000_s1071" style="position:absolute;left:0;text-align:left;margin-left:224.65pt;margin-top:2.75pt;width:159.15pt;height:26pt;z-index:251677696">
            <v:textbox>
              <w:txbxContent>
                <w:p w:rsidR="0090194F" w:rsidRPr="001D2ED1" w:rsidRDefault="0090194F" w:rsidP="003F508D">
                  <w:pPr>
                    <w:jc w:val="center"/>
                    <w:rPr>
                      <w:lang w:val="en-US"/>
                    </w:rPr>
                  </w:pPr>
                  <w:r>
                    <w:rPr>
                      <w:lang w:val="en-US"/>
                    </w:rPr>
                    <w:t xml:space="preserve">Pengumpulan data </w:t>
                  </w:r>
                </w:p>
              </w:txbxContent>
            </v:textbox>
          </v:rect>
        </w:pict>
      </w:r>
    </w:p>
    <w:p w:rsidR="001D2ED1" w:rsidRDefault="0042324D" w:rsidP="001D2ED1">
      <w:pPr>
        <w:pStyle w:val="ListParagraph"/>
        <w:tabs>
          <w:tab w:val="left" w:pos="284"/>
        </w:tabs>
        <w:spacing w:line="480" w:lineRule="auto"/>
        <w:ind w:left="0"/>
        <w:jc w:val="both"/>
        <w:rPr>
          <w:b/>
          <w:bCs/>
          <w:lang w:val="en-US"/>
        </w:rPr>
      </w:pPr>
      <w:r>
        <w:rPr>
          <w:b/>
          <w:bCs/>
          <w:noProof/>
          <w:lang w:val="en-US"/>
        </w:rPr>
        <w:pict>
          <v:shape id="_x0000_s1081" type="#_x0000_t32" style="position:absolute;left:0;text-align:left;margin-left:86.2pt;margin-top:.6pt;width:0;height:14.8pt;z-index:251687936" o:connectortype="straight">
            <v:stroke endarrow="block"/>
          </v:shape>
        </w:pict>
      </w:r>
      <w:r>
        <w:rPr>
          <w:b/>
          <w:bCs/>
          <w:noProof/>
          <w:lang w:val="en-US"/>
        </w:rPr>
        <w:pict>
          <v:shape id="_x0000_s1083" type="#_x0000_t32" style="position:absolute;left:0;text-align:left;margin-left:312.1pt;margin-top:1.15pt;width:.05pt;height:14.25pt;z-index:251689984" o:connectortype="straight">
            <v:stroke endarrow="block"/>
          </v:shape>
        </w:pict>
      </w:r>
      <w:r>
        <w:rPr>
          <w:b/>
          <w:bCs/>
          <w:noProof/>
          <w:lang w:val="en-US"/>
        </w:rPr>
        <w:pict>
          <v:shape id="_x0000_s1080" type="#_x0000_t32" style="position:absolute;left:0;text-align:left;margin-left:86.1pt;margin-top:8.85pt;width:.05pt;height:.05pt;z-index:251686912" o:connectortype="straight">
            <v:stroke endarrow="block"/>
          </v:shape>
        </w:pict>
      </w:r>
      <w:r>
        <w:rPr>
          <w:b/>
          <w:bCs/>
          <w:noProof/>
          <w:lang w:val="en-US"/>
        </w:rPr>
        <w:pict>
          <v:rect id="_x0000_s1072" style="position:absolute;left:0;text-align:left;margin-left:10.4pt;margin-top:20.05pt;width:159.15pt;height:25.45pt;z-index:251678720">
            <v:textbox>
              <w:txbxContent>
                <w:p w:rsidR="0090194F" w:rsidRPr="003F508D" w:rsidRDefault="003F508D" w:rsidP="003F508D">
                  <w:pPr>
                    <w:jc w:val="center"/>
                  </w:pPr>
                  <w:r>
                    <w:rPr>
                      <w:lang w:val="en-US"/>
                    </w:rPr>
                    <w:t>analisis data situs 1</w:t>
                  </w:r>
                </w:p>
              </w:txbxContent>
            </v:textbox>
          </v:rect>
        </w:pict>
      </w:r>
      <w:r>
        <w:rPr>
          <w:b/>
          <w:bCs/>
          <w:noProof/>
          <w:lang w:val="en-US"/>
        </w:rPr>
        <w:pict>
          <v:rect id="_x0000_s1073" style="position:absolute;left:0;text-align:left;margin-left:224.65pt;margin-top:20.05pt;width:159.15pt;height:25.45pt;z-index:251679744">
            <v:textbox>
              <w:txbxContent>
                <w:p w:rsidR="0090194F" w:rsidRPr="003F508D" w:rsidRDefault="003F508D" w:rsidP="003F508D">
                  <w:pPr>
                    <w:jc w:val="center"/>
                  </w:pPr>
                  <w:r>
                    <w:rPr>
                      <w:lang w:val="en-US"/>
                    </w:rPr>
                    <w:t>analisis data situs 2</w:t>
                  </w:r>
                </w:p>
              </w:txbxContent>
            </v:textbox>
          </v:rect>
        </w:pict>
      </w:r>
    </w:p>
    <w:p w:rsidR="001D2ED1" w:rsidRDefault="0042324D" w:rsidP="001D2ED1">
      <w:pPr>
        <w:pStyle w:val="ListParagraph"/>
        <w:tabs>
          <w:tab w:val="left" w:pos="284"/>
        </w:tabs>
        <w:spacing w:line="480" w:lineRule="auto"/>
        <w:ind w:left="0"/>
        <w:jc w:val="both"/>
        <w:rPr>
          <w:b/>
          <w:bCs/>
          <w:lang w:val="en-US"/>
        </w:rPr>
      </w:pPr>
      <w:r>
        <w:rPr>
          <w:b/>
          <w:bCs/>
          <w:noProof/>
          <w:lang w:val="en-US"/>
        </w:rPr>
        <w:pict>
          <v:shape id="_x0000_s1087" type="#_x0000_t32" style="position:absolute;left:0;text-align:left;margin-left:86.15pt;margin-top:17.9pt;width:0;height:12.05pt;z-index:251693056" o:connectortype="straight"/>
        </w:pict>
      </w:r>
      <w:r>
        <w:rPr>
          <w:b/>
          <w:bCs/>
          <w:noProof/>
          <w:lang w:val="en-US"/>
        </w:rPr>
        <w:pict>
          <v:shape id="_x0000_s1086" type="#_x0000_t32" style="position:absolute;left:0;text-align:left;margin-left:312.25pt;margin-top:17.9pt;width:0;height:12.05pt;z-index:251692032" o:connectortype="straight"/>
        </w:pict>
      </w:r>
    </w:p>
    <w:p w:rsidR="001D2ED1" w:rsidRDefault="0042324D" w:rsidP="001D2ED1">
      <w:pPr>
        <w:pStyle w:val="ListParagraph"/>
        <w:tabs>
          <w:tab w:val="left" w:pos="284"/>
        </w:tabs>
        <w:spacing w:line="480" w:lineRule="auto"/>
        <w:ind w:left="0"/>
        <w:jc w:val="both"/>
        <w:rPr>
          <w:b/>
          <w:bCs/>
          <w:lang w:val="en-US"/>
        </w:rPr>
      </w:pPr>
      <w:r>
        <w:rPr>
          <w:b/>
          <w:bCs/>
          <w:noProof/>
          <w:lang w:val="en-US"/>
        </w:rPr>
        <w:pict>
          <v:rect id="_x0000_s1040" style="position:absolute;left:0;text-align:left;margin-left:140.55pt;margin-top:15.65pt;width:127.8pt;height:25.5pt;z-index:251659264">
            <v:textbox style="mso-next-textbox:#_x0000_s1040">
              <w:txbxContent>
                <w:p w:rsidR="001D2ED1" w:rsidRPr="001D2ED1" w:rsidRDefault="0090194F" w:rsidP="001D2ED1">
                  <w:pPr>
                    <w:jc w:val="center"/>
                    <w:rPr>
                      <w:lang w:val="en-US"/>
                    </w:rPr>
                  </w:pPr>
                  <w:r>
                    <w:rPr>
                      <w:lang w:val="en-US"/>
                    </w:rPr>
                    <w:t>Analisis lintas situs</w:t>
                  </w:r>
                </w:p>
              </w:txbxContent>
            </v:textbox>
          </v:rect>
        </w:pict>
      </w:r>
      <w:r>
        <w:rPr>
          <w:b/>
          <w:bCs/>
          <w:noProof/>
          <w:lang w:val="en-US"/>
        </w:rPr>
        <w:pict>
          <v:shape id="_x0000_s1088" type="#_x0000_t32" style="position:absolute;left:0;text-align:left;margin-left:203.5pt;margin-top:2.35pt;width:0;height:10.1pt;z-index:251694080" o:connectortype="straight">
            <v:stroke endarrow="block"/>
          </v:shape>
        </w:pict>
      </w:r>
      <w:r>
        <w:rPr>
          <w:b/>
          <w:bCs/>
          <w:noProof/>
          <w:lang w:val="en-US"/>
        </w:rPr>
        <w:pict>
          <v:shape id="_x0000_s1084" type="#_x0000_t32" style="position:absolute;left:0;text-align:left;margin-left:86.1pt;margin-top:2.35pt;width:226.15pt;height:0;z-index:251691008" o:connectortype="straight"/>
        </w:pict>
      </w:r>
    </w:p>
    <w:p w:rsidR="00F91F4A" w:rsidRDefault="0042324D" w:rsidP="001D2ED1">
      <w:pPr>
        <w:pStyle w:val="ListParagraph"/>
        <w:tabs>
          <w:tab w:val="left" w:pos="284"/>
        </w:tabs>
        <w:spacing w:line="480" w:lineRule="auto"/>
        <w:ind w:left="0"/>
        <w:jc w:val="both"/>
        <w:rPr>
          <w:b/>
          <w:bCs/>
          <w:lang w:val="en-US"/>
        </w:rPr>
      </w:pPr>
      <w:r>
        <w:rPr>
          <w:b/>
          <w:bCs/>
          <w:noProof/>
          <w:lang w:val="en-US"/>
        </w:rPr>
        <w:pict>
          <v:shape id="_x0000_s1089" type="#_x0000_t32" style="position:absolute;left:0;text-align:left;margin-left:203.5pt;margin-top:13.55pt;width:0;height:17.65pt;z-index:251695104" o:connectortype="straight">
            <v:stroke endarrow="block"/>
          </v:shape>
        </w:pict>
      </w:r>
    </w:p>
    <w:p w:rsidR="001D2ED1" w:rsidRPr="001D2ED1" w:rsidRDefault="0042324D" w:rsidP="005926FD">
      <w:pPr>
        <w:pStyle w:val="ListParagraph"/>
        <w:tabs>
          <w:tab w:val="left" w:pos="284"/>
        </w:tabs>
        <w:spacing w:line="480" w:lineRule="auto"/>
        <w:ind w:left="0"/>
        <w:jc w:val="both"/>
        <w:rPr>
          <w:b/>
          <w:bCs/>
          <w:lang w:val="en-US"/>
        </w:rPr>
      </w:pPr>
      <w:r>
        <w:rPr>
          <w:b/>
          <w:bCs/>
          <w:noProof/>
          <w:lang w:val="en-US"/>
        </w:rPr>
        <w:pict>
          <v:rect id="_x0000_s1074" style="position:absolute;left:0;text-align:left;margin-left:140.55pt;margin-top:7.25pt;width:127.8pt;height:25.5pt;z-index:251680768">
            <v:textbox style="mso-next-textbox:#_x0000_s1074">
              <w:txbxContent>
                <w:p w:rsidR="00F91F4A" w:rsidRPr="001D2ED1" w:rsidRDefault="00F91F4A" w:rsidP="00F91F4A">
                  <w:pPr>
                    <w:jc w:val="center"/>
                    <w:rPr>
                      <w:lang w:val="en-US"/>
                    </w:rPr>
                  </w:pPr>
                  <w:r>
                    <w:rPr>
                      <w:lang w:val="en-US"/>
                    </w:rPr>
                    <w:t>Temuan akhir</w:t>
                  </w:r>
                </w:p>
              </w:txbxContent>
            </v:textbox>
          </v:rect>
        </w:pict>
      </w:r>
    </w:p>
    <w:p w:rsidR="00BA6F60" w:rsidRDefault="00BA6F60" w:rsidP="00A22B0C">
      <w:pPr>
        <w:pStyle w:val="ListParagraph"/>
        <w:numPr>
          <w:ilvl w:val="0"/>
          <w:numId w:val="10"/>
        </w:numPr>
        <w:tabs>
          <w:tab w:val="left" w:pos="284"/>
        </w:tabs>
        <w:spacing w:line="480" w:lineRule="auto"/>
        <w:ind w:left="0" w:firstLine="0"/>
        <w:jc w:val="both"/>
        <w:rPr>
          <w:b/>
          <w:bCs/>
        </w:rPr>
      </w:pPr>
      <w:r>
        <w:rPr>
          <w:b/>
          <w:bCs/>
        </w:rPr>
        <w:lastRenderedPageBreak/>
        <w:t>Pengecekan Keabsahan Data</w:t>
      </w:r>
    </w:p>
    <w:p w:rsidR="00BA6F60" w:rsidRDefault="00AA46C6" w:rsidP="00FE1365">
      <w:pPr>
        <w:pStyle w:val="ListParagraph"/>
        <w:spacing w:line="480" w:lineRule="auto"/>
        <w:ind w:left="284" w:firstLine="567"/>
        <w:jc w:val="both"/>
        <w:rPr>
          <w:bCs/>
          <w:lang w:val="en-US"/>
        </w:rPr>
      </w:pPr>
      <w:r>
        <w:rPr>
          <w:bCs/>
          <w:lang w:val="en-US"/>
        </w:rPr>
        <w:t>Penelitian kualitatif dinyatakan valid apabila tidak ada perbedaan antara data yang dilaporkan peneliti dengan apa yang sesunggunya terjadi pada objek yang diteliti.</w:t>
      </w:r>
      <w:r>
        <w:rPr>
          <w:rStyle w:val="FootnoteReference"/>
          <w:bCs/>
          <w:lang w:val="en-US"/>
        </w:rPr>
        <w:footnoteReference w:id="17"/>
      </w:r>
      <w:r>
        <w:rPr>
          <w:bCs/>
          <w:lang w:val="en-US"/>
        </w:rPr>
        <w:t xml:space="preserve"> Uji keabsahan data dalam penelitian kualitatif meliputi uji validitas internal, validitas eksternal, reliabilitas, dan objektivitas.</w:t>
      </w:r>
      <w:r>
        <w:rPr>
          <w:rStyle w:val="FootnoteReference"/>
          <w:bCs/>
          <w:lang w:val="en-US"/>
        </w:rPr>
        <w:footnoteReference w:id="18"/>
      </w:r>
    </w:p>
    <w:p w:rsidR="00303B17" w:rsidRDefault="00303B17" w:rsidP="00FE1365">
      <w:pPr>
        <w:pStyle w:val="ListParagraph"/>
        <w:spacing w:line="480" w:lineRule="auto"/>
        <w:ind w:left="284" w:firstLine="567"/>
        <w:jc w:val="both"/>
        <w:rPr>
          <w:bCs/>
          <w:lang w:val="en-US"/>
        </w:rPr>
      </w:pPr>
      <w:r>
        <w:rPr>
          <w:bCs/>
          <w:lang w:val="en-US"/>
        </w:rPr>
        <w:t>Untuk memperoleh kepercayaan atau validitas data yang diperoleh melalui penelitian ini, maka diperlukan uji keabsahan dan kelayakan yang dilakukan dengan cara :</w:t>
      </w:r>
    </w:p>
    <w:p w:rsidR="00303B17" w:rsidRDefault="00303B17" w:rsidP="00303B17">
      <w:pPr>
        <w:pStyle w:val="ListParagraph"/>
        <w:numPr>
          <w:ilvl w:val="0"/>
          <w:numId w:val="35"/>
        </w:numPr>
        <w:spacing w:line="480" w:lineRule="auto"/>
        <w:ind w:left="567" w:hanging="283"/>
        <w:jc w:val="both"/>
        <w:rPr>
          <w:bCs/>
          <w:lang w:val="en-US"/>
        </w:rPr>
      </w:pPr>
      <w:r>
        <w:rPr>
          <w:bCs/>
          <w:lang w:val="en-US"/>
        </w:rPr>
        <w:t>Keajegan/keteraturan</w:t>
      </w:r>
    </w:p>
    <w:p w:rsidR="00303B17" w:rsidRDefault="00303B17" w:rsidP="00303B17">
      <w:pPr>
        <w:pStyle w:val="ListParagraph"/>
        <w:spacing w:line="480" w:lineRule="auto"/>
        <w:ind w:left="567" w:firstLine="567"/>
        <w:jc w:val="both"/>
        <w:rPr>
          <w:bCs/>
          <w:lang w:val="en-US"/>
        </w:rPr>
      </w:pPr>
      <w:r>
        <w:rPr>
          <w:bCs/>
          <w:lang w:val="en-US"/>
        </w:rPr>
        <w:t xml:space="preserve">Keajegan berarti mencari secara konsisten interpretasi dengan berbagai cara dalam kaitan </w:t>
      </w:r>
      <w:r w:rsidR="00951318">
        <w:rPr>
          <w:bCs/>
          <w:lang w:val="en-US"/>
        </w:rPr>
        <w:t>dengan proses analisis yang konstan dan tentative.</w:t>
      </w:r>
      <w:r w:rsidR="00951318">
        <w:rPr>
          <w:rStyle w:val="FootnoteReference"/>
          <w:bCs/>
          <w:lang w:val="en-US"/>
        </w:rPr>
        <w:footnoteReference w:id="19"/>
      </w:r>
      <w:r w:rsidR="00951318">
        <w:rPr>
          <w:bCs/>
          <w:lang w:val="en-US"/>
        </w:rPr>
        <w:t xml:space="preserve">Sedangkan keteraturan berarti menemukan </w:t>
      </w:r>
      <w:r w:rsidR="00C31E7F">
        <w:rPr>
          <w:bCs/>
          <w:lang w:val="en-US"/>
        </w:rPr>
        <w:t>cir</w:t>
      </w:r>
      <w:r w:rsidR="00951318">
        <w:rPr>
          <w:bCs/>
          <w:lang w:val="en-US"/>
        </w:rPr>
        <w:t xml:space="preserve">i-ciri dan </w:t>
      </w:r>
      <w:r w:rsidR="00C31E7F">
        <w:rPr>
          <w:bCs/>
          <w:lang w:val="en-US"/>
        </w:rPr>
        <w:t>unsur</w:t>
      </w:r>
      <w:r w:rsidR="00951318">
        <w:rPr>
          <w:bCs/>
          <w:lang w:val="en-US"/>
        </w:rPr>
        <w:t>-unsur</w:t>
      </w:r>
      <w:r w:rsidR="00C31E7F">
        <w:rPr>
          <w:bCs/>
          <w:lang w:val="en-US"/>
        </w:rPr>
        <w:t>-unsur dalam situasi yang sangat relevan dengan persoalan atau isu yang sedang dicari dan kemudian memusatkan diri pada hal-hal tersebut secara rinci.</w:t>
      </w:r>
    </w:p>
    <w:p w:rsidR="00303B17" w:rsidRDefault="00303B17" w:rsidP="00303B17">
      <w:pPr>
        <w:pStyle w:val="ListParagraph"/>
        <w:numPr>
          <w:ilvl w:val="0"/>
          <w:numId w:val="35"/>
        </w:numPr>
        <w:spacing w:line="480" w:lineRule="auto"/>
        <w:ind w:left="567" w:hanging="283"/>
        <w:jc w:val="both"/>
        <w:rPr>
          <w:bCs/>
          <w:lang w:val="en-US"/>
        </w:rPr>
      </w:pPr>
      <w:r>
        <w:rPr>
          <w:bCs/>
          <w:lang w:val="en-US"/>
        </w:rPr>
        <w:t>Diskusi sejawat</w:t>
      </w:r>
    </w:p>
    <w:p w:rsidR="00F5206A" w:rsidRDefault="00F5206A" w:rsidP="00F5206A">
      <w:pPr>
        <w:pStyle w:val="ListParagraph"/>
        <w:spacing w:line="480" w:lineRule="auto"/>
        <w:ind w:left="567" w:firstLine="567"/>
        <w:jc w:val="both"/>
        <w:rPr>
          <w:bCs/>
          <w:lang w:val="en-US"/>
        </w:rPr>
      </w:pPr>
      <w:r>
        <w:rPr>
          <w:bCs/>
          <w:lang w:val="en-US"/>
        </w:rPr>
        <w:t>Yaitu dengan mengekspose hasil sementara atau hasil akhir yang diperoleh dalam bentuk diskusi analitik dengan rekan-rekan sejawat yang mempunyai kemampuan, keahlian di bidang kependidikan yang berkaitan.</w:t>
      </w:r>
      <w:r>
        <w:rPr>
          <w:rStyle w:val="FootnoteReference"/>
          <w:bCs/>
          <w:lang w:val="en-US"/>
        </w:rPr>
        <w:footnoteReference w:id="20"/>
      </w:r>
    </w:p>
    <w:p w:rsidR="008D073E" w:rsidRDefault="008D073E" w:rsidP="00F5206A">
      <w:pPr>
        <w:pStyle w:val="ListParagraph"/>
        <w:spacing w:line="480" w:lineRule="auto"/>
        <w:ind w:left="567" w:firstLine="567"/>
        <w:jc w:val="both"/>
        <w:rPr>
          <w:bCs/>
          <w:lang w:val="en-US"/>
        </w:rPr>
      </w:pPr>
    </w:p>
    <w:p w:rsidR="008D073E" w:rsidRPr="00F5206A" w:rsidRDefault="008D073E" w:rsidP="00F5206A">
      <w:pPr>
        <w:pStyle w:val="ListParagraph"/>
        <w:spacing w:line="480" w:lineRule="auto"/>
        <w:ind w:left="567" w:firstLine="567"/>
        <w:jc w:val="both"/>
        <w:rPr>
          <w:bCs/>
          <w:lang w:val="en-US"/>
        </w:rPr>
      </w:pPr>
    </w:p>
    <w:p w:rsidR="00303B17" w:rsidRDefault="00303B17" w:rsidP="00303B17">
      <w:pPr>
        <w:pStyle w:val="ListParagraph"/>
        <w:numPr>
          <w:ilvl w:val="0"/>
          <w:numId w:val="35"/>
        </w:numPr>
        <w:spacing w:line="480" w:lineRule="auto"/>
        <w:ind w:left="567" w:hanging="283"/>
        <w:jc w:val="both"/>
        <w:rPr>
          <w:bCs/>
          <w:lang w:val="en-US"/>
        </w:rPr>
      </w:pPr>
      <w:r>
        <w:rPr>
          <w:bCs/>
          <w:lang w:val="en-US"/>
        </w:rPr>
        <w:lastRenderedPageBreak/>
        <w:t>Triangulasi data</w:t>
      </w:r>
    </w:p>
    <w:p w:rsidR="00F5206A" w:rsidRDefault="00F5206A" w:rsidP="00F5206A">
      <w:pPr>
        <w:pStyle w:val="ListParagraph"/>
        <w:spacing w:line="480" w:lineRule="auto"/>
        <w:ind w:left="567" w:firstLine="567"/>
        <w:jc w:val="both"/>
        <w:rPr>
          <w:bCs/>
          <w:lang w:val="en-US"/>
        </w:rPr>
      </w:pPr>
      <w:r>
        <w:rPr>
          <w:bCs/>
          <w:lang w:val="en-US"/>
        </w:rPr>
        <w:t>Triangulasi merupakan cara yang paling umum digunakan bagi peningkatan validitas data dalam penelitian kualitatif. Menurut Maelong triangulasi adalah teknik pemeriksaan keabsahan data yang memanfaatkan sesuatu yang diluar data itu untuk keperluan pengecekan atau sebagai pembanding keabsahan data . Dengan cara ini peneliti dapat me</w:t>
      </w:r>
      <w:r w:rsidR="007F19C6">
        <w:rPr>
          <w:bCs/>
          <w:lang w:val="en-US"/>
        </w:rPr>
        <w:t>narik kesimpulan yang mantap tidak hanya dari satu cara pandang sehingga dapat diterima kebenaranya.</w:t>
      </w:r>
      <w:r w:rsidR="007F19C6">
        <w:rPr>
          <w:rStyle w:val="FootnoteReference"/>
          <w:bCs/>
          <w:lang w:val="en-US"/>
        </w:rPr>
        <w:footnoteReference w:id="21"/>
      </w:r>
    </w:p>
    <w:p w:rsidR="007F19C6" w:rsidRDefault="007F19C6" w:rsidP="00F5206A">
      <w:pPr>
        <w:pStyle w:val="ListParagraph"/>
        <w:spacing w:line="480" w:lineRule="auto"/>
        <w:ind w:left="567" w:firstLine="567"/>
        <w:jc w:val="both"/>
        <w:rPr>
          <w:bCs/>
          <w:lang w:val="en-US"/>
        </w:rPr>
      </w:pPr>
      <w:r>
        <w:rPr>
          <w:bCs/>
          <w:lang w:val="en-US"/>
        </w:rPr>
        <w:t xml:space="preserve">Penerapanya, peneliti membandingkan data hasil pengamatan dengan data hasil wawancara, hasil observasi, serta data dokumentasi. Dengan demikian apa yang diperoleh dari sumber yang dapat teruji kebenaranya </w:t>
      </w:r>
      <w:r w:rsidR="00E7232D">
        <w:rPr>
          <w:bCs/>
          <w:lang w:val="en-US"/>
        </w:rPr>
        <w:t xml:space="preserve">bilamana dibandingkan </w:t>
      </w:r>
      <w:r w:rsidR="008361AE">
        <w:rPr>
          <w:bCs/>
          <w:lang w:val="en-US"/>
        </w:rPr>
        <w:t>dengan data sejenis yang diperoleh dengan sumber lain yang berbeda. Sumber tersebut antara lain siswa, guru, kepala sekolah.</w:t>
      </w:r>
    </w:p>
    <w:p w:rsidR="008361AE" w:rsidRDefault="008361AE" w:rsidP="00F5206A">
      <w:pPr>
        <w:pStyle w:val="ListParagraph"/>
        <w:spacing w:line="480" w:lineRule="auto"/>
        <w:ind w:left="567" w:firstLine="567"/>
        <w:jc w:val="both"/>
        <w:rPr>
          <w:bCs/>
          <w:lang w:val="en-US"/>
        </w:rPr>
      </w:pPr>
      <w:r>
        <w:rPr>
          <w:bCs/>
          <w:lang w:val="en-US"/>
        </w:rPr>
        <w:t>Triangulasi berfungsi untuk mencari data agar data yang dianalisis tersebut terbukti kebenaranya dan dapat ditarik kesimpulan. Triangulasi dengan sumber bararti membandingkan dan mengecek baik derajat kepercayaan suatu informasi yang diperoleh melalui waktu dan alat yang berbeda.</w:t>
      </w:r>
    </w:p>
    <w:p w:rsidR="00AA46C6" w:rsidRDefault="00AA46C6" w:rsidP="00FE1365">
      <w:pPr>
        <w:pStyle w:val="ListParagraph"/>
        <w:spacing w:line="480" w:lineRule="auto"/>
        <w:ind w:left="284" w:firstLine="567"/>
        <w:jc w:val="both"/>
        <w:rPr>
          <w:bCs/>
          <w:lang w:val="en-US"/>
        </w:rPr>
      </w:pPr>
      <w:r>
        <w:rPr>
          <w:bCs/>
          <w:lang w:val="en-US"/>
        </w:rPr>
        <w:t xml:space="preserve">Uji validitas internal meliputi: perpanjangan pengamatan (peneliti kembali ke lapangan), meningkatkan ketekunan (pengamatan lebih cermat dan berkesinambungan), triangulasi (pengecekan data dari sumber dengan berbagai cara), analisis kasus negative (mencari data berbeda dengan data yang </w:t>
      </w:r>
      <w:r>
        <w:rPr>
          <w:bCs/>
          <w:lang w:val="en-US"/>
        </w:rPr>
        <w:lastRenderedPageBreak/>
        <w:t xml:space="preserve">ditemukan), menggunakan bahan referensi (membuktikan data yang telah ditemukan), </w:t>
      </w:r>
      <w:r w:rsidRPr="00F6063E">
        <w:rPr>
          <w:bCs/>
          <w:i/>
          <w:lang w:val="en-US"/>
        </w:rPr>
        <w:t>member check</w:t>
      </w:r>
      <w:r>
        <w:rPr>
          <w:bCs/>
          <w:lang w:val="en-US"/>
        </w:rPr>
        <w:t xml:space="preserve"> (proses pengecekan data yang diperoleh peneliti kepada pemberi data)</w:t>
      </w:r>
      <w:r w:rsidR="00E833C1">
        <w:rPr>
          <w:bCs/>
          <w:lang w:val="en-US"/>
        </w:rPr>
        <w:t>.</w:t>
      </w:r>
      <w:r w:rsidR="00E833C1">
        <w:rPr>
          <w:rStyle w:val="FootnoteReference"/>
          <w:bCs/>
          <w:lang w:val="en-US"/>
        </w:rPr>
        <w:footnoteReference w:id="22"/>
      </w:r>
    </w:p>
    <w:p w:rsidR="00F6063E" w:rsidRDefault="00E833C1" w:rsidP="00FE1365">
      <w:pPr>
        <w:pStyle w:val="ListParagraph"/>
        <w:spacing w:line="480" w:lineRule="auto"/>
        <w:ind w:left="284" w:firstLine="567"/>
        <w:jc w:val="both"/>
        <w:rPr>
          <w:bCs/>
          <w:lang w:val="en-US"/>
        </w:rPr>
      </w:pPr>
      <w:r>
        <w:rPr>
          <w:bCs/>
          <w:lang w:val="en-US"/>
        </w:rPr>
        <w:t>Uji validitas eksternal merupakan penerapan hasil penelitian ke populasi dimana sampel tersebut diambil. Pengujian reliabilitas merupakan pengujian tentang seluruh aktivitas peneliti dalam melakukan penelitian. Jika tidak dapat menunjukkan rekam datanya, berarti penelitian diragukan. Pengujian objektivitas berarti menguji hasil penelitian berkaitan dengan proses yang dilakukan.</w:t>
      </w:r>
      <w:r>
        <w:rPr>
          <w:rStyle w:val="FootnoteReference"/>
          <w:bCs/>
          <w:lang w:val="en-US"/>
        </w:rPr>
        <w:footnoteReference w:id="23"/>
      </w:r>
      <w:r w:rsidR="00F6063E">
        <w:rPr>
          <w:bCs/>
          <w:lang w:val="en-US"/>
        </w:rPr>
        <w:t xml:space="preserve"> </w:t>
      </w:r>
    </w:p>
    <w:p w:rsidR="00833DEC" w:rsidRDefault="00833DEC" w:rsidP="00FE1365">
      <w:pPr>
        <w:spacing w:line="480" w:lineRule="auto"/>
        <w:ind w:left="284" w:firstLine="567"/>
        <w:jc w:val="both"/>
      </w:pPr>
    </w:p>
    <w:sectPr w:rsidR="00833DEC" w:rsidSect="004A342E">
      <w:headerReference w:type="default" r:id="rId7"/>
      <w:pgSz w:w="11906" w:h="16838" w:code="9"/>
      <w:pgMar w:top="2268" w:right="1701" w:bottom="1701" w:left="2268" w:header="709" w:footer="709" w:gutter="0"/>
      <w:pgNumType w:start="64"/>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2CBA" w:rsidRDefault="00DE2CBA" w:rsidP="00366B8E">
      <w:pPr>
        <w:spacing w:after="0" w:line="240" w:lineRule="auto"/>
      </w:pPr>
      <w:r>
        <w:separator/>
      </w:r>
    </w:p>
  </w:endnote>
  <w:endnote w:type="continuationSeparator" w:id="1">
    <w:p w:rsidR="00DE2CBA" w:rsidRDefault="00DE2CBA" w:rsidP="00366B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2CBA" w:rsidRDefault="00DE2CBA" w:rsidP="00366B8E">
      <w:pPr>
        <w:spacing w:after="0" w:line="240" w:lineRule="auto"/>
      </w:pPr>
      <w:r>
        <w:separator/>
      </w:r>
    </w:p>
  </w:footnote>
  <w:footnote w:type="continuationSeparator" w:id="1">
    <w:p w:rsidR="00DE2CBA" w:rsidRDefault="00DE2CBA" w:rsidP="00366B8E">
      <w:pPr>
        <w:spacing w:after="0" w:line="240" w:lineRule="auto"/>
      </w:pPr>
      <w:r>
        <w:continuationSeparator/>
      </w:r>
    </w:p>
  </w:footnote>
  <w:footnote w:id="2">
    <w:p w:rsidR="00F5206A" w:rsidRPr="006775C8" w:rsidRDefault="00F5206A" w:rsidP="001270BC">
      <w:pPr>
        <w:pStyle w:val="FootnoteText"/>
        <w:ind w:left="284" w:firstLine="567"/>
        <w:rPr>
          <w:color w:val="000000" w:themeColor="text1"/>
        </w:rPr>
      </w:pPr>
      <w:r w:rsidRPr="006775C8">
        <w:rPr>
          <w:rStyle w:val="FootnoteReference"/>
          <w:color w:val="000000" w:themeColor="text1"/>
        </w:rPr>
        <w:footnoteRef/>
      </w:r>
      <w:r w:rsidRPr="006775C8">
        <w:rPr>
          <w:color w:val="000000" w:themeColor="text1"/>
        </w:rPr>
        <w:t xml:space="preserve"> Ahmad Tanzeh, </w:t>
      </w:r>
      <w:r w:rsidRPr="006775C8">
        <w:rPr>
          <w:i/>
          <w:iCs/>
          <w:color w:val="000000" w:themeColor="text1"/>
        </w:rPr>
        <w:t>Metodologi Penelitian Praktis</w:t>
      </w:r>
      <w:r w:rsidRPr="006775C8">
        <w:rPr>
          <w:color w:val="000000" w:themeColor="text1"/>
        </w:rPr>
        <w:t xml:space="preserve"> (Yogyakarta: Teras 2011), 64.</w:t>
      </w:r>
    </w:p>
  </w:footnote>
  <w:footnote w:id="3">
    <w:p w:rsidR="00F5206A" w:rsidRPr="006775C8" w:rsidRDefault="00F5206A" w:rsidP="001270BC">
      <w:pPr>
        <w:pStyle w:val="FootnoteText"/>
        <w:ind w:left="284" w:firstLine="567"/>
        <w:rPr>
          <w:color w:val="000000" w:themeColor="text1"/>
          <w:lang w:val="en-US"/>
        </w:rPr>
      </w:pPr>
      <w:r w:rsidRPr="006775C8">
        <w:rPr>
          <w:rStyle w:val="FootnoteReference"/>
          <w:color w:val="000000" w:themeColor="text1"/>
        </w:rPr>
        <w:footnoteRef/>
      </w:r>
      <w:r w:rsidRPr="006775C8">
        <w:rPr>
          <w:color w:val="000000" w:themeColor="text1"/>
        </w:rPr>
        <w:t xml:space="preserve"> </w:t>
      </w:r>
      <w:r w:rsidRPr="006775C8">
        <w:rPr>
          <w:color w:val="000000" w:themeColor="text1"/>
          <w:lang w:val="en-US"/>
        </w:rPr>
        <w:t xml:space="preserve">Lexy J. Moelong, </w:t>
      </w:r>
      <w:r w:rsidRPr="006775C8">
        <w:rPr>
          <w:i/>
          <w:color w:val="000000" w:themeColor="text1"/>
          <w:lang w:val="en-US"/>
        </w:rPr>
        <w:t xml:space="preserve">Metodologi Penelitian Kualitatif  </w:t>
      </w:r>
      <w:r w:rsidRPr="006775C8">
        <w:rPr>
          <w:color w:val="000000" w:themeColor="text1"/>
          <w:lang w:val="en-US"/>
        </w:rPr>
        <w:t>(Bandung: Remaja Rosdakarya, 1999), 24.</w:t>
      </w:r>
    </w:p>
  </w:footnote>
  <w:footnote w:id="4">
    <w:p w:rsidR="00F5206A" w:rsidRPr="00892E63" w:rsidRDefault="00F5206A" w:rsidP="001270BC">
      <w:pPr>
        <w:spacing w:after="0" w:line="240" w:lineRule="auto"/>
        <w:ind w:left="284" w:firstLine="567"/>
        <w:jc w:val="both"/>
        <w:rPr>
          <w:rFonts w:eastAsia="Times New Roman" w:cs="Times New Roman"/>
          <w:sz w:val="20"/>
          <w:szCs w:val="20"/>
        </w:rPr>
      </w:pPr>
      <w:r>
        <w:rPr>
          <w:rStyle w:val="FootnoteReference"/>
        </w:rPr>
        <w:footnoteRef/>
      </w:r>
      <w:r>
        <w:t xml:space="preserve"> </w:t>
      </w:r>
      <w:r w:rsidRPr="00892E63">
        <w:rPr>
          <w:rFonts w:eastAsia="Times New Roman" w:cs="Times New Roman"/>
          <w:sz w:val="20"/>
          <w:szCs w:val="20"/>
          <w:lang w:val="sv-SE"/>
        </w:rPr>
        <w:t xml:space="preserve">Sumadi Suryasubrata, </w:t>
      </w:r>
      <w:r w:rsidRPr="00892E63">
        <w:rPr>
          <w:rFonts w:eastAsia="Times New Roman" w:cs="Times New Roman"/>
          <w:i/>
          <w:iCs/>
          <w:sz w:val="20"/>
          <w:szCs w:val="20"/>
          <w:lang w:val="sv-SE"/>
        </w:rPr>
        <w:t xml:space="preserve">Metodologi Penelitian. </w:t>
      </w:r>
      <w:r w:rsidRPr="00892E63">
        <w:rPr>
          <w:rFonts w:eastAsia="Times New Roman" w:cs="Times New Roman"/>
          <w:sz w:val="20"/>
          <w:szCs w:val="20"/>
          <w:lang w:val="sv-SE"/>
        </w:rPr>
        <w:t>(Jakarta: Raja Grafindo Persada, 1998), 22.</w:t>
      </w:r>
    </w:p>
  </w:footnote>
  <w:footnote w:id="5">
    <w:p w:rsidR="00F5206A" w:rsidRPr="006775C8" w:rsidRDefault="00F5206A" w:rsidP="001270BC">
      <w:pPr>
        <w:pStyle w:val="FootnoteText"/>
        <w:ind w:left="284" w:firstLine="567"/>
        <w:rPr>
          <w:color w:val="000000" w:themeColor="text1"/>
        </w:rPr>
      </w:pPr>
      <w:r w:rsidRPr="006775C8">
        <w:rPr>
          <w:rStyle w:val="FootnoteReference"/>
          <w:color w:val="000000" w:themeColor="text1"/>
        </w:rPr>
        <w:footnoteRef/>
      </w:r>
      <w:r w:rsidRPr="006775C8">
        <w:rPr>
          <w:color w:val="000000" w:themeColor="text1"/>
        </w:rPr>
        <w:t xml:space="preserve"> Tanzeh dan Suyitno, </w:t>
      </w:r>
      <w:r w:rsidRPr="006775C8">
        <w:rPr>
          <w:i/>
          <w:iCs/>
          <w:color w:val="000000" w:themeColor="text1"/>
        </w:rPr>
        <w:t>Dasar-dasar Penelitian</w:t>
      </w:r>
      <w:r w:rsidRPr="006775C8">
        <w:rPr>
          <w:color w:val="000000" w:themeColor="text1"/>
        </w:rPr>
        <w:t xml:space="preserve"> (Surabaya: elKaf, 2006), 136.</w:t>
      </w:r>
    </w:p>
  </w:footnote>
  <w:footnote w:id="6">
    <w:p w:rsidR="00F5206A" w:rsidRPr="006775C8" w:rsidRDefault="00F5206A" w:rsidP="001270BC">
      <w:pPr>
        <w:pStyle w:val="FootnoteText"/>
        <w:ind w:left="284" w:firstLine="567"/>
        <w:rPr>
          <w:color w:val="000000" w:themeColor="text1"/>
        </w:rPr>
      </w:pPr>
      <w:r w:rsidRPr="006775C8">
        <w:rPr>
          <w:rStyle w:val="FootnoteReference"/>
          <w:color w:val="000000" w:themeColor="text1"/>
        </w:rPr>
        <w:footnoteRef/>
      </w:r>
      <w:r w:rsidRPr="006775C8">
        <w:rPr>
          <w:color w:val="000000" w:themeColor="text1"/>
        </w:rPr>
        <w:t xml:space="preserve"> Tanzeh, </w:t>
      </w:r>
      <w:r w:rsidRPr="006775C8">
        <w:rPr>
          <w:i/>
          <w:iCs/>
          <w:color w:val="000000" w:themeColor="text1"/>
        </w:rPr>
        <w:t>Metodologi Penelitian</w:t>
      </w:r>
      <w:r w:rsidRPr="006775C8">
        <w:rPr>
          <w:color w:val="000000" w:themeColor="text1"/>
        </w:rPr>
        <w:t>..., 70.</w:t>
      </w:r>
    </w:p>
  </w:footnote>
  <w:footnote w:id="7">
    <w:p w:rsidR="00F5206A" w:rsidRPr="006775C8" w:rsidRDefault="00F5206A" w:rsidP="001270BC">
      <w:pPr>
        <w:pStyle w:val="FootnoteText"/>
        <w:ind w:left="284" w:firstLine="567"/>
        <w:rPr>
          <w:color w:val="000000" w:themeColor="text1"/>
          <w:lang w:val="en-US"/>
        </w:rPr>
      </w:pPr>
      <w:r w:rsidRPr="006775C8">
        <w:rPr>
          <w:rStyle w:val="FootnoteReference"/>
          <w:color w:val="000000" w:themeColor="text1"/>
        </w:rPr>
        <w:footnoteRef/>
      </w:r>
      <w:r w:rsidRPr="006775C8">
        <w:rPr>
          <w:color w:val="000000" w:themeColor="text1"/>
        </w:rPr>
        <w:t xml:space="preserve"> </w:t>
      </w:r>
      <w:r w:rsidRPr="006775C8">
        <w:rPr>
          <w:color w:val="000000" w:themeColor="text1"/>
          <w:lang w:val="en-US"/>
        </w:rPr>
        <w:t xml:space="preserve">Suharsimi Arikunto, </w:t>
      </w:r>
      <w:r w:rsidRPr="006775C8">
        <w:rPr>
          <w:i/>
          <w:color w:val="000000" w:themeColor="text1"/>
          <w:lang w:val="en-US"/>
        </w:rPr>
        <w:t>Prosedur Penelitian: Suatu Pendekatan Praktik</w:t>
      </w:r>
      <w:r w:rsidRPr="006775C8">
        <w:rPr>
          <w:color w:val="000000" w:themeColor="text1"/>
          <w:lang w:val="en-US"/>
        </w:rPr>
        <w:t xml:space="preserve"> (Jakarta: Rineka Cipta, 2010), 129.</w:t>
      </w:r>
    </w:p>
  </w:footnote>
  <w:footnote w:id="8">
    <w:p w:rsidR="00F5206A" w:rsidRPr="006775C8" w:rsidRDefault="00F5206A" w:rsidP="001270BC">
      <w:pPr>
        <w:pStyle w:val="FootnoteText"/>
        <w:ind w:left="284" w:firstLine="567"/>
        <w:rPr>
          <w:color w:val="000000" w:themeColor="text1"/>
          <w:lang w:val="en-US"/>
        </w:rPr>
      </w:pPr>
      <w:r w:rsidRPr="006775C8">
        <w:rPr>
          <w:rStyle w:val="FootnoteReference"/>
          <w:color w:val="000000" w:themeColor="text1"/>
        </w:rPr>
        <w:footnoteRef/>
      </w:r>
      <w:r w:rsidRPr="006775C8">
        <w:rPr>
          <w:color w:val="000000" w:themeColor="text1"/>
        </w:rPr>
        <w:t xml:space="preserve"> </w:t>
      </w:r>
      <w:r w:rsidRPr="006775C8">
        <w:rPr>
          <w:color w:val="000000" w:themeColor="text1"/>
          <w:lang w:val="en-US"/>
        </w:rPr>
        <w:t xml:space="preserve">Burhan Bungin, </w:t>
      </w:r>
      <w:r w:rsidRPr="006775C8">
        <w:rPr>
          <w:i/>
          <w:color w:val="000000" w:themeColor="text1"/>
          <w:lang w:val="en-US"/>
        </w:rPr>
        <w:t>Penelitian Kualitatif: Komunikasi, Ekonomi, Kebijakan Publik, dan llmu Sosial Lainnya</w:t>
      </w:r>
      <w:r w:rsidRPr="006775C8">
        <w:rPr>
          <w:color w:val="000000" w:themeColor="text1"/>
          <w:lang w:val="en-US"/>
        </w:rPr>
        <w:t xml:space="preserve"> (Jakarta: Kencana, 2011), 143.</w:t>
      </w:r>
    </w:p>
  </w:footnote>
  <w:footnote w:id="9">
    <w:p w:rsidR="00F5206A" w:rsidRPr="006775C8" w:rsidRDefault="00F5206A" w:rsidP="001270BC">
      <w:pPr>
        <w:pStyle w:val="FootnoteText"/>
        <w:ind w:left="284" w:firstLine="567"/>
        <w:rPr>
          <w:color w:val="000000" w:themeColor="text1"/>
          <w:lang w:val="en-US"/>
        </w:rPr>
      </w:pPr>
      <w:r w:rsidRPr="006775C8">
        <w:rPr>
          <w:rStyle w:val="FootnoteReference"/>
          <w:color w:val="000000" w:themeColor="text1"/>
        </w:rPr>
        <w:footnoteRef/>
      </w:r>
      <w:r w:rsidRPr="006775C8">
        <w:rPr>
          <w:color w:val="000000" w:themeColor="text1"/>
        </w:rPr>
        <w:t xml:space="preserve"> </w:t>
      </w:r>
      <w:r w:rsidRPr="006775C8">
        <w:rPr>
          <w:color w:val="000000" w:themeColor="text1"/>
          <w:lang w:val="en-US"/>
        </w:rPr>
        <w:t xml:space="preserve">Creswell, </w:t>
      </w:r>
      <w:r w:rsidRPr="006775C8">
        <w:rPr>
          <w:i/>
          <w:color w:val="000000" w:themeColor="text1"/>
          <w:lang w:val="en-US"/>
        </w:rPr>
        <w:t>Research Design…,</w:t>
      </w:r>
      <w:r w:rsidRPr="006775C8">
        <w:rPr>
          <w:color w:val="000000" w:themeColor="text1"/>
          <w:lang w:val="en-US"/>
        </w:rPr>
        <w:t xml:space="preserve"> 267.</w:t>
      </w:r>
    </w:p>
  </w:footnote>
  <w:footnote w:id="10">
    <w:p w:rsidR="00F5206A" w:rsidRPr="006775C8" w:rsidRDefault="00F5206A" w:rsidP="001270BC">
      <w:pPr>
        <w:pStyle w:val="FootnoteText"/>
        <w:ind w:left="284" w:firstLine="567"/>
        <w:rPr>
          <w:color w:val="000000" w:themeColor="text1"/>
          <w:lang w:val="en-US"/>
        </w:rPr>
      </w:pPr>
      <w:r w:rsidRPr="006775C8">
        <w:rPr>
          <w:rStyle w:val="FootnoteReference"/>
          <w:color w:val="000000" w:themeColor="text1"/>
        </w:rPr>
        <w:footnoteRef/>
      </w:r>
      <w:r w:rsidRPr="006775C8">
        <w:rPr>
          <w:color w:val="000000" w:themeColor="text1"/>
        </w:rPr>
        <w:t xml:space="preserve"> </w:t>
      </w:r>
      <w:r w:rsidRPr="006775C8">
        <w:rPr>
          <w:color w:val="000000" w:themeColor="text1"/>
          <w:lang w:val="en-US"/>
        </w:rPr>
        <w:t xml:space="preserve">Bogdan dan Biklen, </w:t>
      </w:r>
      <w:r w:rsidRPr="006775C8">
        <w:rPr>
          <w:i/>
          <w:color w:val="000000" w:themeColor="text1"/>
          <w:lang w:val="en-US"/>
        </w:rPr>
        <w:t>Qualitative Research for Education: An Introduction to Theory and Methods</w:t>
      </w:r>
      <w:r w:rsidRPr="006775C8">
        <w:rPr>
          <w:color w:val="000000" w:themeColor="text1"/>
          <w:lang w:val="en-US"/>
        </w:rPr>
        <w:t xml:space="preserve"> (Boston: Allyn and Bacon Inc, 1998), 119-143.</w:t>
      </w:r>
    </w:p>
  </w:footnote>
  <w:footnote w:id="11">
    <w:p w:rsidR="00F5206A" w:rsidRPr="006775C8" w:rsidRDefault="00F5206A" w:rsidP="001270BC">
      <w:pPr>
        <w:pStyle w:val="FootnoteText"/>
        <w:ind w:left="284" w:firstLine="567"/>
        <w:rPr>
          <w:color w:val="000000" w:themeColor="text1"/>
          <w:lang w:val="en-US"/>
        </w:rPr>
      </w:pPr>
      <w:r w:rsidRPr="006775C8">
        <w:rPr>
          <w:rStyle w:val="FootnoteReference"/>
          <w:color w:val="000000" w:themeColor="text1"/>
        </w:rPr>
        <w:footnoteRef/>
      </w:r>
      <w:r w:rsidRPr="006775C8">
        <w:rPr>
          <w:color w:val="000000" w:themeColor="text1"/>
        </w:rPr>
        <w:t xml:space="preserve"> </w:t>
      </w:r>
      <w:r w:rsidRPr="006775C8">
        <w:rPr>
          <w:color w:val="000000" w:themeColor="text1"/>
          <w:lang w:val="en-US"/>
        </w:rPr>
        <w:t xml:space="preserve">Sutrisno Hadi, </w:t>
      </w:r>
      <w:r w:rsidRPr="006775C8">
        <w:rPr>
          <w:i/>
          <w:color w:val="000000" w:themeColor="text1"/>
          <w:lang w:val="en-US"/>
        </w:rPr>
        <w:t>Metodologi Research</w:t>
      </w:r>
      <w:r w:rsidRPr="006775C8">
        <w:rPr>
          <w:color w:val="000000" w:themeColor="text1"/>
          <w:lang w:val="en-US"/>
        </w:rPr>
        <w:t xml:space="preserve"> (Yogyakarta: Pustaka Pelajar, 2006), 199-203.</w:t>
      </w:r>
    </w:p>
  </w:footnote>
  <w:footnote w:id="12">
    <w:p w:rsidR="00F5206A" w:rsidRPr="006775C8" w:rsidRDefault="00F5206A" w:rsidP="001270BC">
      <w:pPr>
        <w:pStyle w:val="FootnoteText"/>
        <w:ind w:left="284" w:firstLine="567"/>
        <w:rPr>
          <w:color w:val="000000" w:themeColor="text1"/>
          <w:lang w:val="en-US"/>
        </w:rPr>
      </w:pPr>
      <w:r w:rsidRPr="006775C8">
        <w:rPr>
          <w:rStyle w:val="FootnoteReference"/>
          <w:color w:val="000000" w:themeColor="text1"/>
        </w:rPr>
        <w:footnoteRef/>
      </w:r>
      <w:r w:rsidRPr="006775C8">
        <w:rPr>
          <w:color w:val="000000" w:themeColor="text1"/>
        </w:rPr>
        <w:t xml:space="preserve"> </w:t>
      </w:r>
      <w:r w:rsidRPr="006775C8">
        <w:rPr>
          <w:color w:val="000000" w:themeColor="text1"/>
          <w:lang w:val="en-US"/>
        </w:rPr>
        <w:t xml:space="preserve">Bogdan and Biklen, </w:t>
      </w:r>
      <w:r w:rsidRPr="006775C8">
        <w:rPr>
          <w:i/>
          <w:color w:val="000000" w:themeColor="text1"/>
          <w:lang w:val="en-US"/>
        </w:rPr>
        <w:t>Qualitative research…,</w:t>
      </w:r>
      <w:r w:rsidRPr="006775C8">
        <w:rPr>
          <w:color w:val="000000" w:themeColor="text1"/>
          <w:lang w:val="en-US"/>
        </w:rPr>
        <w:t xml:space="preserve"> 97-102.</w:t>
      </w:r>
    </w:p>
  </w:footnote>
  <w:footnote w:id="13">
    <w:p w:rsidR="00F5206A" w:rsidRPr="006775C8" w:rsidRDefault="00F5206A" w:rsidP="001270BC">
      <w:pPr>
        <w:pStyle w:val="FootnoteText"/>
        <w:ind w:left="284" w:firstLine="567"/>
        <w:rPr>
          <w:color w:val="000000" w:themeColor="text1"/>
          <w:lang w:val="en-US"/>
        </w:rPr>
      </w:pPr>
      <w:r w:rsidRPr="006775C8">
        <w:rPr>
          <w:rStyle w:val="FootnoteReference"/>
          <w:color w:val="000000" w:themeColor="text1"/>
        </w:rPr>
        <w:footnoteRef/>
      </w:r>
      <w:r w:rsidRPr="006775C8">
        <w:rPr>
          <w:color w:val="000000" w:themeColor="text1"/>
        </w:rPr>
        <w:t xml:space="preserve"> </w:t>
      </w:r>
      <w:r w:rsidRPr="006775C8">
        <w:rPr>
          <w:color w:val="000000" w:themeColor="text1"/>
          <w:lang w:val="en-US"/>
        </w:rPr>
        <w:t xml:space="preserve">Margono, </w:t>
      </w:r>
      <w:r w:rsidRPr="006775C8">
        <w:rPr>
          <w:i/>
          <w:color w:val="000000" w:themeColor="text1"/>
          <w:lang w:val="en-US"/>
        </w:rPr>
        <w:t>Metodologi Penelitian Pendidikan</w:t>
      </w:r>
      <w:r w:rsidRPr="006775C8">
        <w:rPr>
          <w:color w:val="000000" w:themeColor="text1"/>
          <w:lang w:val="en-US"/>
        </w:rPr>
        <w:t xml:space="preserve"> (Jakarta: Rineka Cipta, 2004), 38.</w:t>
      </w:r>
    </w:p>
  </w:footnote>
  <w:footnote w:id="14">
    <w:p w:rsidR="00F5206A" w:rsidRPr="006775C8" w:rsidRDefault="00F5206A" w:rsidP="001270BC">
      <w:pPr>
        <w:pStyle w:val="FootnoteText"/>
        <w:ind w:left="284" w:firstLine="567"/>
        <w:rPr>
          <w:color w:val="000000" w:themeColor="text1"/>
          <w:lang w:val="en-US"/>
        </w:rPr>
      </w:pPr>
      <w:r w:rsidRPr="006775C8">
        <w:rPr>
          <w:rStyle w:val="FootnoteReference"/>
          <w:color w:val="000000" w:themeColor="text1"/>
        </w:rPr>
        <w:footnoteRef/>
      </w:r>
      <w:r w:rsidRPr="006775C8">
        <w:rPr>
          <w:color w:val="000000" w:themeColor="text1"/>
        </w:rPr>
        <w:t xml:space="preserve"> </w:t>
      </w:r>
      <w:r w:rsidRPr="006775C8">
        <w:rPr>
          <w:color w:val="000000" w:themeColor="text1"/>
          <w:lang w:val="en-US"/>
        </w:rPr>
        <w:t xml:space="preserve">Sugitono, </w:t>
      </w:r>
      <w:r w:rsidRPr="006775C8">
        <w:rPr>
          <w:i/>
          <w:color w:val="000000" w:themeColor="text1"/>
          <w:lang w:val="en-US"/>
        </w:rPr>
        <w:t xml:space="preserve">Metode Penelitian…, </w:t>
      </w:r>
      <w:r w:rsidRPr="006775C8">
        <w:rPr>
          <w:color w:val="000000" w:themeColor="text1"/>
          <w:lang w:val="en-US"/>
        </w:rPr>
        <w:t>336.</w:t>
      </w:r>
    </w:p>
  </w:footnote>
  <w:footnote w:id="15">
    <w:p w:rsidR="00F5206A" w:rsidRPr="006775C8" w:rsidRDefault="00F5206A" w:rsidP="001270BC">
      <w:pPr>
        <w:pStyle w:val="FootnoteText"/>
        <w:ind w:left="284" w:firstLine="567"/>
        <w:rPr>
          <w:color w:val="000000" w:themeColor="text1"/>
          <w:lang w:val="en-US"/>
        </w:rPr>
      </w:pPr>
      <w:r w:rsidRPr="006775C8">
        <w:rPr>
          <w:rStyle w:val="FootnoteReference"/>
          <w:color w:val="000000" w:themeColor="text1"/>
        </w:rPr>
        <w:footnoteRef/>
      </w:r>
      <w:r w:rsidRPr="006775C8">
        <w:rPr>
          <w:color w:val="000000" w:themeColor="text1"/>
        </w:rPr>
        <w:t xml:space="preserve"> </w:t>
      </w:r>
      <w:r w:rsidRPr="006775C8">
        <w:rPr>
          <w:i/>
          <w:color w:val="000000" w:themeColor="text1"/>
          <w:lang w:val="en-US"/>
        </w:rPr>
        <w:t>Ibid.,</w:t>
      </w:r>
      <w:r w:rsidRPr="006775C8">
        <w:rPr>
          <w:color w:val="000000" w:themeColor="text1"/>
          <w:lang w:val="en-US"/>
        </w:rPr>
        <w:t xml:space="preserve"> 336.</w:t>
      </w:r>
    </w:p>
  </w:footnote>
  <w:footnote w:id="16">
    <w:p w:rsidR="00F5206A" w:rsidRPr="006775C8" w:rsidRDefault="00F5206A" w:rsidP="001270BC">
      <w:pPr>
        <w:pStyle w:val="FootnoteText"/>
        <w:ind w:left="284" w:firstLine="567"/>
        <w:rPr>
          <w:color w:val="000000" w:themeColor="text1"/>
          <w:lang w:val="en-US"/>
        </w:rPr>
      </w:pPr>
      <w:r w:rsidRPr="006775C8">
        <w:rPr>
          <w:rStyle w:val="FootnoteReference"/>
          <w:color w:val="000000" w:themeColor="text1"/>
        </w:rPr>
        <w:footnoteRef/>
      </w:r>
      <w:r w:rsidRPr="006775C8">
        <w:rPr>
          <w:color w:val="000000" w:themeColor="text1"/>
        </w:rPr>
        <w:t xml:space="preserve"> </w:t>
      </w:r>
      <w:r w:rsidRPr="006775C8">
        <w:rPr>
          <w:color w:val="000000" w:themeColor="text1"/>
          <w:lang w:val="en-US"/>
        </w:rPr>
        <w:t xml:space="preserve">Miles dan Huberman dalam Margono, </w:t>
      </w:r>
      <w:r w:rsidRPr="006775C8">
        <w:rPr>
          <w:i/>
          <w:color w:val="000000" w:themeColor="text1"/>
          <w:lang w:val="en-US"/>
        </w:rPr>
        <w:t>Metodologi Penelitian</w:t>
      </w:r>
      <w:r w:rsidRPr="006775C8">
        <w:rPr>
          <w:color w:val="000000" w:themeColor="text1"/>
          <w:lang w:val="en-US"/>
        </w:rPr>
        <w:t>…, 39.</w:t>
      </w:r>
    </w:p>
  </w:footnote>
  <w:footnote w:id="17">
    <w:p w:rsidR="00F5206A" w:rsidRPr="006775C8" w:rsidRDefault="00F5206A" w:rsidP="001270BC">
      <w:pPr>
        <w:pStyle w:val="FootnoteText"/>
        <w:ind w:left="284" w:firstLine="567"/>
        <w:rPr>
          <w:color w:val="000000" w:themeColor="text1"/>
          <w:lang w:val="en-US"/>
        </w:rPr>
      </w:pPr>
      <w:r w:rsidRPr="006775C8">
        <w:rPr>
          <w:rStyle w:val="FootnoteReference"/>
          <w:color w:val="000000" w:themeColor="text1"/>
        </w:rPr>
        <w:footnoteRef/>
      </w:r>
      <w:r w:rsidRPr="006775C8">
        <w:rPr>
          <w:color w:val="000000" w:themeColor="text1"/>
        </w:rPr>
        <w:t xml:space="preserve"> </w:t>
      </w:r>
      <w:r w:rsidRPr="006775C8">
        <w:rPr>
          <w:color w:val="000000" w:themeColor="text1"/>
          <w:lang w:val="en-US"/>
        </w:rPr>
        <w:t xml:space="preserve">Sugiyono, </w:t>
      </w:r>
      <w:r w:rsidRPr="006775C8">
        <w:rPr>
          <w:i/>
          <w:color w:val="000000" w:themeColor="text1"/>
          <w:lang w:val="en-US"/>
        </w:rPr>
        <w:t>Metode Penelitian…,</w:t>
      </w:r>
      <w:r w:rsidRPr="006775C8">
        <w:rPr>
          <w:color w:val="000000" w:themeColor="text1"/>
          <w:lang w:val="en-US"/>
        </w:rPr>
        <w:t xml:space="preserve"> 365.</w:t>
      </w:r>
    </w:p>
  </w:footnote>
  <w:footnote w:id="18">
    <w:p w:rsidR="00F5206A" w:rsidRPr="006775C8" w:rsidRDefault="00F5206A" w:rsidP="001270BC">
      <w:pPr>
        <w:pStyle w:val="FootnoteText"/>
        <w:ind w:left="284" w:firstLine="567"/>
        <w:rPr>
          <w:color w:val="000000" w:themeColor="text1"/>
          <w:lang w:val="en-US"/>
        </w:rPr>
      </w:pPr>
      <w:r w:rsidRPr="006775C8">
        <w:rPr>
          <w:rStyle w:val="FootnoteReference"/>
          <w:color w:val="000000" w:themeColor="text1"/>
        </w:rPr>
        <w:footnoteRef/>
      </w:r>
      <w:r w:rsidRPr="006775C8">
        <w:rPr>
          <w:color w:val="000000" w:themeColor="text1"/>
        </w:rPr>
        <w:t xml:space="preserve"> </w:t>
      </w:r>
      <w:r w:rsidRPr="006775C8">
        <w:rPr>
          <w:i/>
          <w:color w:val="000000" w:themeColor="text1"/>
          <w:lang w:val="en-US"/>
        </w:rPr>
        <w:t>Ibid.,</w:t>
      </w:r>
      <w:r w:rsidRPr="006775C8">
        <w:rPr>
          <w:color w:val="000000" w:themeColor="text1"/>
          <w:lang w:val="en-US"/>
        </w:rPr>
        <w:t xml:space="preserve"> 366.</w:t>
      </w:r>
    </w:p>
  </w:footnote>
  <w:footnote w:id="19">
    <w:p w:rsidR="00F5206A" w:rsidRPr="00951318" w:rsidRDefault="00F5206A" w:rsidP="00951318">
      <w:pPr>
        <w:pStyle w:val="FootnoteText"/>
        <w:ind w:left="851"/>
        <w:rPr>
          <w:lang w:val="en-US"/>
        </w:rPr>
      </w:pPr>
      <w:r>
        <w:rPr>
          <w:rStyle w:val="FootnoteReference"/>
        </w:rPr>
        <w:footnoteRef/>
      </w:r>
      <w:r>
        <w:t xml:space="preserve"> </w:t>
      </w:r>
      <w:r w:rsidRPr="006775C8">
        <w:rPr>
          <w:color w:val="000000" w:themeColor="text1"/>
          <w:lang w:val="en-US"/>
        </w:rPr>
        <w:t xml:space="preserve">Lexy J. Moelong, </w:t>
      </w:r>
      <w:r w:rsidRPr="006775C8">
        <w:rPr>
          <w:i/>
          <w:color w:val="000000" w:themeColor="text1"/>
          <w:lang w:val="en-US"/>
        </w:rPr>
        <w:t>Metodologi</w:t>
      </w:r>
      <w:r>
        <w:rPr>
          <w:i/>
          <w:color w:val="000000" w:themeColor="text1"/>
          <w:lang w:val="en-US"/>
        </w:rPr>
        <w:t>….329</w:t>
      </w:r>
    </w:p>
  </w:footnote>
  <w:footnote w:id="20">
    <w:p w:rsidR="00F5206A" w:rsidRPr="00F5206A" w:rsidRDefault="00F5206A" w:rsidP="00E40409">
      <w:pPr>
        <w:pStyle w:val="FootnoteText"/>
        <w:ind w:left="851"/>
        <w:rPr>
          <w:i/>
          <w:iCs/>
          <w:lang w:val="en-US"/>
        </w:rPr>
      </w:pPr>
      <w:r>
        <w:rPr>
          <w:rStyle w:val="FootnoteReference"/>
        </w:rPr>
        <w:footnoteRef/>
      </w:r>
      <w:r>
        <w:t xml:space="preserve"> </w:t>
      </w:r>
      <w:r>
        <w:rPr>
          <w:i/>
          <w:iCs/>
          <w:lang w:val="en-US"/>
        </w:rPr>
        <w:t>Ibid.,332</w:t>
      </w:r>
    </w:p>
  </w:footnote>
  <w:footnote w:id="21">
    <w:p w:rsidR="007F19C6" w:rsidRPr="007F19C6" w:rsidRDefault="007F19C6" w:rsidP="00E40409">
      <w:pPr>
        <w:pStyle w:val="FootnoteText"/>
        <w:ind w:left="851"/>
        <w:rPr>
          <w:i/>
          <w:iCs/>
          <w:lang w:val="en-US"/>
        </w:rPr>
      </w:pPr>
      <w:r>
        <w:rPr>
          <w:rStyle w:val="FootnoteReference"/>
        </w:rPr>
        <w:footnoteRef/>
      </w:r>
      <w:r>
        <w:t xml:space="preserve"> </w:t>
      </w:r>
      <w:r>
        <w:rPr>
          <w:i/>
          <w:iCs/>
          <w:lang w:val="en-US"/>
        </w:rPr>
        <w:t>Ibid.,330</w:t>
      </w:r>
    </w:p>
  </w:footnote>
  <w:footnote w:id="22">
    <w:p w:rsidR="00F5206A" w:rsidRPr="006775C8" w:rsidRDefault="00F5206A" w:rsidP="001270BC">
      <w:pPr>
        <w:pStyle w:val="FootnoteText"/>
        <w:ind w:left="284" w:firstLine="567"/>
        <w:rPr>
          <w:color w:val="000000" w:themeColor="text1"/>
          <w:lang w:val="en-US"/>
        </w:rPr>
      </w:pPr>
      <w:r w:rsidRPr="006775C8">
        <w:rPr>
          <w:rStyle w:val="FootnoteReference"/>
          <w:color w:val="000000" w:themeColor="text1"/>
        </w:rPr>
        <w:footnoteRef/>
      </w:r>
      <w:r w:rsidRPr="006775C8">
        <w:rPr>
          <w:color w:val="000000" w:themeColor="text1"/>
        </w:rPr>
        <w:t xml:space="preserve"> </w:t>
      </w:r>
      <w:r w:rsidRPr="006775C8">
        <w:rPr>
          <w:i/>
          <w:color w:val="000000" w:themeColor="text1"/>
          <w:lang w:val="en-US"/>
        </w:rPr>
        <w:t>Ibid.,</w:t>
      </w:r>
      <w:r w:rsidRPr="006775C8">
        <w:rPr>
          <w:color w:val="000000" w:themeColor="text1"/>
          <w:lang w:val="en-US"/>
        </w:rPr>
        <w:t xml:space="preserve"> 376.</w:t>
      </w:r>
    </w:p>
  </w:footnote>
  <w:footnote w:id="23">
    <w:p w:rsidR="00F5206A" w:rsidRPr="006775C8" w:rsidRDefault="00F5206A" w:rsidP="001270BC">
      <w:pPr>
        <w:pStyle w:val="FootnoteText"/>
        <w:ind w:left="284" w:firstLine="567"/>
        <w:rPr>
          <w:color w:val="000000" w:themeColor="text1"/>
          <w:lang w:val="en-US"/>
        </w:rPr>
      </w:pPr>
      <w:r w:rsidRPr="006775C8">
        <w:rPr>
          <w:rStyle w:val="FootnoteReference"/>
          <w:color w:val="000000" w:themeColor="text1"/>
        </w:rPr>
        <w:footnoteRef/>
      </w:r>
      <w:r w:rsidRPr="006775C8">
        <w:rPr>
          <w:color w:val="000000" w:themeColor="text1"/>
        </w:rPr>
        <w:t xml:space="preserve"> </w:t>
      </w:r>
      <w:r w:rsidRPr="006775C8">
        <w:rPr>
          <w:i/>
          <w:color w:val="000000" w:themeColor="text1"/>
          <w:lang w:val="en-US"/>
        </w:rPr>
        <w:t>Ibid.,</w:t>
      </w:r>
      <w:r w:rsidRPr="006775C8">
        <w:rPr>
          <w:color w:val="000000" w:themeColor="text1"/>
          <w:lang w:val="en-US"/>
        </w:rPr>
        <w:t xml:space="preserve"> 378.</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0359"/>
      <w:docPartObj>
        <w:docPartGallery w:val="Page Numbers (Top of Page)"/>
        <w:docPartUnique/>
      </w:docPartObj>
    </w:sdtPr>
    <w:sdtContent>
      <w:p w:rsidR="00F5206A" w:rsidRDefault="0042324D">
        <w:pPr>
          <w:pStyle w:val="Header"/>
          <w:jc w:val="right"/>
        </w:pPr>
        <w:fldSimple w:instr=" PAGE   \* MERGEFORMAT ">
          <w:r w:rsidR="008D073E">
            <w:rPr>
              <w:noProof/>
            </w:rPr>
            <w:t>77</w:t>
          </w:r>
        </w:fldSimple>
      </w:p>
    </w:sdtContent>
  </w:sdt>
  <w:p w:rsidR="00F5206A" w:rsidRDefault="00F5206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B490B"/>
    <w:multiLevelType w:val="hybridMultilevel"/>
    <w:tmpl w:val="83B081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E15018"/>
    <w:multiLevelType w:val="hybridMultilevel"/>
    <w:tmpl w:val="C0F886F6"/>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
    <w:nsid w:val="069F451D"/>
    <w:multiLevelType w:val="hybridMultilevel"/>
    <w:tmpl w:val="18C0C9CC"/>
    <w:lvl w:ilvl="0" w:tplc="61684832">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3">
    <w:nsid w:val="0A480DB2"/>
    <w:multiLevelType w:val="hybridMultilevel"/>
    <w:tmpl w:val="BFB2821E"/>
    <w:lvl w:ilvl="0" w:tplc="04090015">
      <w:start w:val="1"/>
      <w:numFmt w:val="upp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
    <w:nsid w:val="0B2427FE"/>
    <w:multiLevelType w:val="hybridMultilevel"/>
    <w:tmpl w:val="BEFC42FC"/>
    <w:lvl w:ilvl="0" w:tplc="04090015">
      <w:start w:val="1"/>
      <w:numFmt w:val="upperLetter"/>
      <w:lvlText w:val="%1."/>
      <w:lvlJc w:val="left"/>
      <w:pPr>
        <w:ind w:left="720"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CF82860"/>
    <w:multiLevelType w:val="hybridMultilevel"/>
    <w:tmpl w:val="F80C7486"/>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6">
    <w:nsid w:val="0FC40B36"/>
    <w:multiLevelType w:val="hybridMultilevel"/>
    <w:tmpl w:val="166687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A80338"/>
    <w:multiLevelType w:val="hybridMultilevel"/>
    <w:tmpl w:val="4D38CC6E"/>
    <w:lvl w:ilvl="0" w:tplc="32A8D53E">
      <w:start w:val="1"/>
      <w:numFmt w:val="upperLetter"/>
      <w:lvlText w:val="%1."/>
      <w:lvlJc w:val="left"/>
      <w:pPr>
        <w:ind w:left="720"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3EE3DB7"/>
    <w:multiLevelType w:val="hybridMultilevel"/>
    <w:tmpl w:val="7A0CBE0C"/>
    <w:lvl w:ilvl="0" w:tplc="A328D56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18BC0D1F"/>
    <w:multiLevelType w:val="hybridMultilevel"/>
    <w:tmpl w:val="38E2A9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29C64B7"/>
    <w:multiLevelType w:val="hybridMultilevel"/>
    <w:tmpl w:val="2A4E52AE"/>
    <w:lvl w:ilvl="0" w:tplc="BB66A67A">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1">
    <w:nsid w:val="22E97A34"/>
    <w:multiLevelType w:val="hybridMultilevel"/>
    <w:tmpl w:val="6354040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614757F"/>
    <w:multiLevelType w:val="hybridMultilevel"/>
    <w:tmpl w:val="79EE26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6A07052"/>
    <w:multiLevelType w:val="hybridMultilevel"/>
    <w:tmpl w:val="50505DF4"/>
    <w:lvl w:ilvl="0" w:tplc="F32EB90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2CD5129A"/>
    <w:multiLevelType w:val="multilevel"/>
    <w:tmpl w:val="046CDE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E5A77EE"/>
    <w:multiLevelType w:val="hybridMultilevel"/>
    <w:tmpl w:val="48F8D8E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2FC010CD"/>
    <w:multiLevelType w:val="hybridMultilevel"/>
    <w:tmpl w:val="94948922"/>
    <w:lvl w:ilvl="0" w:tplc="DB54BD5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nsid w:val="30377D60"/>
    <w:multiLevelType w:val="hybridMultilevel"/>
    <w:tmpl w:val="BC220F1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38BA6991"/>
    <w:multiLevelType w:val="hybridMultilevel"/>
    <w:tmpl w:val="7222FC38"/>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9">
    <w:nsid w:val="39BF08C8"/>
    <w:multiLevelType w:val="hybridMultilevel"/>
    <w:tmpl w:val="749AACB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4466334E"/>
    <w:multiLevelType w:val="hybridMultilevel"/>
    <w:tmpl w:val="953A59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630623E"/>
    <w:multiLevelType w:val="hybridMultilevel"/>
    <w:tmpl w:val="7222FC38"/>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2">
    <w:nsid w:val="47A01937"/>
    <w:multiLevelType w:val="hybridMultilevel"/>
    <w:tmpl w:val="D26AB4D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4B484998"/>
    <w:multiLevelType w:val="hybridMultilevel"/>
    <w:tmpl w:val="61126C12"/>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4BB64485"/>
    <w:multiLevelType w:val="hybridMultilevel"/>
    <w:tmpl w:val="211CA6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0BD240C"/>
    <w:multiLevelType w:val="hybridMultilevel"/>
    <w:tmpl w:val="BBE26C3C"/>
    <w:lvl w:ilvl="0" w:tplc="04090015">
      <w:start w:val="1"/>
      <w:numFmt w:val="upp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6">
    <w:nsid w:val="540A3A7A"/>
    <w:multiLevelType w:val="hybridMultilevel"/>
    <w:tmpl w:val="A1106D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8CF3930"/>
    <w:multiLevelType w:val="hybridMultilevel"/>
    <w:tmpl w:val="2FC60428"/>
    <w:lvl w:ilvl="0" w:tplc="5C742B44">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8">
    <w:nsid w:val="5EC57D48"/>
    <w:multiLevelType w:val="hybridMultilevel"/>
    <w:tmpl w:val="C2584C6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6D134436"/>
    <w:multiLevelType w:val="hybridMultilevel"/>
    <w:tmpl w:val="B83C53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D743882"/>
    <w:multiLevelType w:val="hybridMultilevel"/>
    <w:tmpl w:val="31D29E30"/>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1">
    <w:nsid w:val="6D9A7F82"/>
    <w:multiLevelType w:val="hybridMultilevel"/>
    <w:tmpl w:val="5024E388"/>
    <w:lvl w:ilvl="0" w:tplc="04090019">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32">
    <w:nsid w:val="7120375C"/>
    <w:multiLevelType w:val="hybridMultilevel"/>
    <w:tmpl w:val="A23A2BF6"/>
    <w:lvl w:ilvl="0" w:tplc="04210019">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3">
    <w:nsid w:val="73E445DD"/>
    <w:multiLevelType w:val="hybridMultilevel"/>
    <w:tmpl w:val="CE60B1B8"/>
    <w:lvl w:ilvl="0" w:tplc="0421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8CE587F"/>
    <w:multiLevelType w:val="hybridMultilevel"/>
    <w:tmpl w:val="0EFAFF9C"/>
    <w:lvl w:ilvl="0" w:tplc="04090015">
      <w:start w:val="1"/>
      <w:numFmt w:val="upp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abstractNumId w:val="5"/>
  </w:num>
  <w:num w:numId="2">
    <w:abstractNumId w:val="19"/>
  </w:num>
  <w:num w:numId="3">
    <w:abstractNumId w:val="17"/>
  </w:num>
  <w:num w:numId="4">
    <w:abstractNumId w:val="28"/>
  </w:num>
  <w:num w:numId="5">
    <w:abstractNumId w:val="22"/>
  </w:num>
  <w:num w:numId="6">
    <w:abstractNumId w:val="7"/>
  </w:num>
  <w:num w:numId="7">
    <w:abstractNumId w:val="8"/>
  </w:num>
  <w:num w:numId="8">
    <w:abstractNumId w:val="32"/>
  </w:num>
  <w:num w:numId="9">
    <w:abstractNumId w:val="15"/>
  </w:num>
  <w:num w:numId="10">
    <w:abstractNumId w:val="4"/>
  </w:num>
  <w:num w:numId="11">
    <w:abstractNumId w:val="12"/>
  </w:num>
  <w:num w:numId="12">
    <w:abstractNumId w:val="16"/>
  </w:num>
  <w:num w:numId="13">
    <w:abstractNumId w:val="13"/>
  </w:num>
  <w:num w:numId="14">
    <w:abstractNumId w:val="24"/>
  </w:num>
  <w:num w:numId="15">
    <w:abstractNumId w:val="6"/>
  </w:num>
  <w:num w:numId="16">
    <w:abstractNumId w:val="0"/>
  </w:num>
  <w:num w:numId="17">
    <w:abstractNumId w:val="20"/>
  </w:num>
  <w:num w:numId="18">
    <w:abstractNumId w:val="29"/>
  </w:num>
  <w:num w:numId="19">
    <w:abstractNumId w:val="23"/>
  </w:num>
  <w:num w:numId="20">
    <w:abstractNumId w:val="31"/>
  </w:num>
  <w:num w:numId="21">
    <w:abstractNumId w:val="2"/>
  </w:num>
  <w:num w:numId="22">
    <w:abstractNumId w:val="10"/>
  </w:num>
  <w:num w:numId="23">
    <w:abstractNumId w:val="27"/>
  </w:num>
  <w:num w:numId="24">
    <w:abstractNumId w:val="14"/>
  </w:num>
  <w:num w:numId="25">
    <w:abstractNumId w:val="9"/>
  </w:num>
  <w:num w:numId="26">
    <w:abstractNumId w:val="26"/>
  </w:num>
  <w:num w:numId="27">
    <w:abstractNumId w:val="11"/>
  </w:num>
  <w:num w:numId="28">
    <w:abstractNumId w:val="34"/>
  </w:num>
  <w:num w:numId="29">
    <w:abstractNumId w:val="25"/>
  </w:num>
  <w:num w:numId="30">
    <w:abstractNumId w:val="3"/>
  </w:num>
  <w:num w:numId="31">
    <w:abstractNumId w:val="1"/>
  </w:num>
  <w:num w:numId="32">
    <w:abstractNumId w:val="33"/>
  </w:num>
  <w:num w:numId="33">
    <w:abstractNumId w:val="30"/>
  </w:num>
  <w:num w:numId="34">
    <w:abstractNumId w:val="18"/>
  </w:num>
  <w:num w:numId="35">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hideSpellingErrors/>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3B5B93"/>
    <w:rsid w:val="000048BA"/>
    <w:rsid w:val="000111A0"/>
    <w:rsid w:val="00012B7D"/>
    <w:rsid w:val="000132C3"/>
    <w:rsid w:val="000154F9"/>
    <w:rsid w:val="000212F2"/>
    <w:rsid w:val="00021B3A"/>
    <w:rsid w:val="000222B8"/>
    <w:rsid w:val="000229B5"/>
    <w:rsid w:val="000235E2"/>
    <w:rsid w:val="000240BE"/>
    <w:rsid w:val="0002548D"/>
    <w:rsid w:val="00034BC3"/>
    <w:rsid w:val="0003523A"/>
    <w:rsid w:val="0003628E"/>
    <w:rsid w:val="0004263A"/>
    <w:rsid w:val="00042AA4"/>
    <w:rsid w:val="000431E8"/>
    <w:rsid w:val="0004452A"/>
    <w:rsid w:val="00046949"/>
    <w:rsid w:val="00052713"/>
    <w:rsid w:val="00052AC7"/>
    <w:rsid w:val="00054F03"/>
    <w:rsid w:val="000564B6"/>
    <w:rsid w:val="00056A58"/>
    <w:rsid w:val="00063379"/>
    <w:rsid w:val="000738E1"/>
    <w:rsid w:val="00074047"/>
    <w:rsid w:val="00075441"/>
    <w:rsid w:val="00076088"/>
    <w:rsid w:val="00076EFF"/>
    <w:rsid w:val="00077B9C"/>
    <w:rsid w:val="00081797"/>
    <w:rsid w:val="000863ED"/>
    <w:rsid w:val="00091CD5"/>
    <w:rsid w:val="00092CFF"/>
    <w:rsid w:val="00093B4C"/>
    <w:rsid w:val="00094877"/>
    <w:rsid w:val="0009565E"/>
    <w:rsid w:val="00096215"/>
    <w:rsid w:val="000A0E05"/>
    <w:rsid w:val="000A42BE"/>
    <w:rsid w:val="000B2DAB"/>
    <w:rsid w:val="000B6DDC"/>
    <w:rsid w:val="000B703E"/>
    <w:rsid w:val="000C047D"/>
    <w:rsid w:val="000C2FB2"/>
    <w:rsid w:val="000C3104"/>
    <w:rsid w:val="000C4213"/>
    <w:rsid w:val="000C4B94"/>
    <w:rsid w:val="000C5283"/>
    <w:rsid w:val="000C6C5E"/>
    <w:rsid w:val="000C7A31"/>
    <w:rsid w:val="000D15DF"/>
    <w:rsid w:val="000D6E07"/>
    <w:rsid w:val="000E368B"/>
    <w:rsid w:val="000E449A"/>
    <w:rsid w:val="000F11D7"/>
    <w:rsid w:val="000F3F3B"/>
    <w:rsid w:val="000F4CCA"/>
    <w:rsid w:val="000F58F6"/>
    <w:rsid w:val="00102F40"/>
    <w:rsid w:val="0010433D"/>
    <w:rsid w:val="00105246"/>
    <w:rsid w:val="00106E42"/>
    <w:rsid w:val="00107C9A"/>
    <w:rsid w:val="00114989"/>
    <w:rsid w:val="00124116"/>
    <w:rsid w:val="001266E5"/>
    <w:rsid w:val="00126EDD"/>
    <w:rsid w:val="001270BC"/>
    <w:rsid w:val="00127D7F"/>
    <w:rsid w:val="001347B7"/>
    <w:rsid w:val="00135AAA"/>
    <w:rsid w:val="00137EDB"/>
    <w:rsid w:val="001417C5"/>
    <w:rsid w:val="00142454"/>
    <w:rsid w:val="00142887"/>
    <w:rsid w:val="00147B41"/>
    <w:rsid w:val="0015719C"/>
    <w:rsid w:val="00164471"/>
    <w:rsid w:val="00164F80"/>
    <w:rsid w:val="0016519E"/>
    <w:rsid w:val="00170207"/>
    <w:rsid w:val="00172274"/>
    <w:rsid w:val="00173720"/>
    <w:rsid w:val="00177E73"/>
    <w:rsid w:val="00181AAF"/>
    <w:rsid w:val="00184984"/>
    <w:rsid w:val="001854FA"/>
    <w:rsid w:val="001866E5"/>
    <w:rsid w:val="00191727"/>
    <w:rsid w:val="001952F7"/>
    <w:rsid w:val="001A2632"/>
    <w:rsid w:val="001A33C2"/>
    <w:rsid w:val="001A4CB0"/>
    <w:rsid w:val="001A57E2"/>
    <w:rsid w:val="001A6280"/>
    <w:rsid w:val="001A67C8"/>
    <w:rsid w:val="001B3CFF"/>
    <w:rsid w:val="001B705E"/>
    <w:rsid w:val="001C0628"/>
    <w:rsid w:val="001C1527"/>
    <w:rsid w:val="001D1929"/>
    <w:rsid w:val="001D1C6E"/>
    <w:rsid w:val="001D2ED1"/>
    <w:rsid w:val="001D39E6"/>
    <w:rsid w:val="001D4F81"/>
    <w:rsid w:val="001D66E6"/>
    <w:rsid w:val="001D7F4E"/>
    <w:rsid w:val="001E00F5"/>
    <w:rsid w:val="001E22BC"/>
    <w:rsid w:val="001E4328"/>
    <w:rsid w:val="001E4668"/>
    <w:rsid w:val="001E6DC1"/>
    <w:rsid w:val="001E73CC"/>
    <w:rsid w:val="001F02E2"/>
    <w:rsid w:val="001F4785"/>
    <w:rsid w:val="001F7C5F"/>
    <w:rsid w:val="002029C6"/>
    <w:rsid w:val="002053F8"/>
    <w:rsid w:val="00206642"/>
    <w:rsid w:val="002066C9"/>
    <w:rsid w:val="00206EC3"/>
    <w:rsid w:val="00210DA3"/>
    <w:rsid w:val="002214EC"/>
    <w:rsid w:val="0022345C"/>
    <w:rsid w:val="00224D78"/>
    <w:rsid w:val="002276AF"/>
    <w:rsid w:val="00227FFE"/>
    <w:rsid w:val="0023145E"/>
    <w:rsid w:val="00232D3C"/>
    <w:rsid w:val="00237109"/>
    <w:rsid w:val="00243301"/>
    <w:rsid w:val="00243B7C"/>
    <w:rsid w:val="0024660C"/>
    <w:rsid w:val="002508F2"/>
    <w:rsid w:val="002519E9"/>
    <w:rsid w:val="00255334"/>
    <w:rsid w:val="00255E57"/>
    <w:rsid w:val="00264ECD"/>
    <w:rsid w:val="00267010"/>
    <w:rsid w:val="00272FA4"/>
    <w:rsid w:val="00275044"/>
    <w:rsid w:val="002759FB"/>
    <w:rsid w:val="002818BC"/>
    <w:rsid w:val="00281B68"/>
    <w:rsid w:val="00282EDC"/>
    <w:rsid w:val="00284542"/>
    <w:rsid w:val="00286BA4"/>
    <w:rsid w:val="002908BC"/>
    <w:rsid w:val="00291657"/>
    <w:rsid w:val="00295DE4"/>
    <w:rsid w:val="00297205"/>
    <w:rsid w:val="00297E01"/>
    <w:rsid w:val="002A0B6F"/>
    <w:rsid w:val="002A2FCF"/>
    <w:rsid w:val="002A3555"/>
    <w:rsid w:val="002A7020"/>
    <w:rsid w:val="002C6D9F"/>
    <w:rsid w:val="002D33A9"/>
    <w:rsid w:val="002D43C7"/>
    <w:rsid w:val="002F0776"/>
    <w:rsid w:val="002F228A"/>
    <w:rsid w:val="002F3317"/>
    <w:rsid w:val="002F4FF9"/>
    <w:rsid w:val="002F7853"/>
    <w:rsid w:val="00301052"/>
    <w:rsid w:val="003034A4"/>
    <w:rsid w:val="00303B17"/>
    <w:rsid w:val="0030594D"/>
    <w:rsid w:val="003065FF"/>
    <w:rsid w:val="00310882"/>
    <w:rsid w:val="00312223"/>
    <w:rsid w:val="00312578"/>
    <w:rsid w:val="0031381A"/>
    <w:rsid w:val="003143D4"/>
    <w:rsid w:val="00315991"/>
    <w:rsid w:val="00315CFC"/>
    <w:rsid w:val="00325F95"/>
    <w:rsid w:val="0032627F"/>
    <w:rsid w:val="003271FE"/>
    <w:rsid w:val="00331E1E"/>
    <w:rsid w:val="00337F66"/>
    <w:rsid w:val="00341E1B"/>
    <w:rsid w:val="00343170"/>
    <w:rsid w:val="00344DD4"/>
    <w:rsid w:val="00345D89"/>
    <w:rsid w:val="003464AB"/>
    <w:rsid w:val="003467D6"/>
    <w:rsid w:val="00351912"/>
    <w:rsid w:val="00351A62"/>
    <w:rsid w:val="00355B25"/>
    <w:rsid w:val="00357ADA"/>
    <w:rsid w:val="00363FC9"/>
    <w:rsid w:val="00365557"/>
    <w:rsid w:val="0036593D"/>
    <w:rsid w:val="00366B8E"/>
    <w:rsid w:val="00370552"/>
    <w:rsid w:val="00372500"/>
    <w:rsid w:val="00372FD9"/>
    <w:rsid w:val="00375FF5"/>
    <w:rsid w:val="00381454"/>
    <w:rsid w:val="003841F1"/>
    <w:rsid w:val="00390273"/>
    <w:rsid w:val="003930D0"/>
    <w:rsid w:val="00394053"/>
    <w:rsid w:val="00394206"/>
    <w:rsid w:val="003967DA"/>
    <w:rsid w:val="003A45C8"/>
    <w:rsid w:val="003A6E5D"/>
    <w:rsid w:val="003A6E9C"/>
    <w:rsid w:val="003A75FE"/>
    <w:rsid w:val="003B0D3F"/>
    <w:rsid w:val="003B31EF"/>
    <w:rsid w:val="003B37A4"/>
    <w:rsid w:val="003B5B93"/>
    <w:rsid w:val="003B73CB"/>
    <w:rsid w:val="003C19F6"/>
    <w:rsid w:val="003C1E32"/>
    <w:rsid w:val="003C36A2"/>
    <w:rsid w:val="003C3F10"/>
    <w:rsid w:val="003D1EDC"/>
    <w:rsid w:val="003D2A6F"/>
    <w:rsid w:val="003D404C"/>
    <w:rsid w:val="003D5F49"/>
    <w:rsid w:val="003E35E1"/>
    <w:rsid w:val="003E5D45"/>
    <w:rsid w:val="003E6445"/>
    <w:rsid w:val="003E7C0E"/>
    <w:rsid w:val="003F1055"/>
    <w:rsid w:val="003F3057"/>
    <w:rsid w:val="003F508D"/>
    <w:rsid w:val="003F673B"/>
    <w:rsid w:val="00403293"/>
    <w:rsid w:val="00404700"/>
    <w:rsid w:val="0040516E"/>
    <w:rsid w:val="004059DF"/>
    <w:rsid w:val="00407467"/>
    <w:rsid w:val="00411041"/>
    <w:rsid w:val="004112FA"/>
    <w:rsid w:val="00412956"/>
    <w:rsid w:val="00413D29"/>
    <w:rsid w:val="00416842"/>
    <w:rsid w:val="00417FD1"/>
    <w:rsid w:val="0042324D"/>
    <w:rsid w:val="00423CEB"/>
    <w:rsid w:val="0042763A"/>
    <w:rsid w:val="00433A20"/>
    <w:rsid w:val="00434E1C"/>
    <w:rsid w:val="004375FA"/>
    <w:rsid w:val="004410D7"/>
    <w:rsid w:val="0044318F"/>
    <w:rsid w:val="00446359"/>
    <w:rsid w:val="00451170"/>
    <w:rsid w:val="00453465"/>
    <w:rsid w:val="00453E1E"/>
    <w:rsid w:val="004549B6"/>
    <w:rsid w:val="00461DC2"/>
    <w:rsid w:val="00467D99"/>
    <w:rsid w:val="00470D28"/>
    <w:rsid w:val="00471369"/>
    <w:rsid w:val="0047172C"/>
    <w:rsid w:val="0047196F"/>
    <w:rsid w:val="004737EE"/>
    <w:rsid w:val="004745E9"/>
    <w:rsid w:val="00476EDE"/>
    <w:rsid w:val="00492A8D"/>
    <w:rsid w:val="004A081D"/>
    <w:rsid w:val="004A342E"/>
    <w:rsid w:val="004B4802"/>
    <w:rsid w:val="004C62F9"/>
    <w:rsid w:val="004C7753"/>
    <w:rsid w:val="004D3037"/>
    <w:rsid w:val="004E4C9D"/>
    <w:rsid w:val="004E7900"/>
    <w:rsid w:val="004F0F9F"/>
    <w:rsid w:val="004F240D"/>
    <w:rsid w:val="004F2AB9"/>
    <w:rsid w:val="004F7405"/>
    <w:rsid w:val="005038C5"/>
    <w:rsid w:val="00507530"/>
    <w:rsid w:val="00510944"/>
    <w:rsid w:val="00511D36"/>
    <w:rsid w:val="00523521"/>
    <w:rsid w:val="00523C1C"/>
    <w:rsid w:val="00526391"/>
    <w:rsid w:val="00532946"/>
    <w:rsid w:val="00532E2A"/>
    <w:rsid w:val="0053347F"/>
    <w:rsid w:val="00534D47"/>
    <w:rsid w:val="00534F6A"/>
    <w:rsid w:val="00536D66"/>
    <w:rsid w:val="00542275"/>
    <w:rsid w:val="00544FB7"/>
    <w:rsid w:val="00545D1B"/>
    <w:rsid w:val="00547243"/>
    <w:rsid w:val="00547B3D"/>
    <w:rsid w:val="005503A1"/>
    <w:rsid w:val="00552265"/>
    <w:rsid w:val="00552281"/>
    <w:rsid w:val="00552A64"/>
    <w:rsid w:val="00556238"/>
    <w:rsid w:val="005621E9"/>
    <w:rsid w:val="005705DE"/>
    <w:rsid w:val="005711D2"/>
    <w:rsid w:val="00571DA4"/>
    <w:rsid w:val="0057492B"/>
    <w:rsid w:val="00575ABA"/>
    <w:rsid w:val="005808D9"/>
    <w:rsid w:val="0058270C"/>
    <w:rsid w:val="0058330C"/>
    <w:rsid w:val="00583D1C"/>
    <w:rsid w:val="005842AF"/>
    <w:rsid w:val="0058537F"/>
    <w:rsid w:val="005864B5"/>
    <w:rsid w:val="005926FD"/>
    <w:rsid w:val="00595ECD"/>
    <w:rsid w:val="005A2C01"/>
    <w:rsid w:val="005A3548"/>
    <w:rsid w:val="005A3F99"/>
    <w:rsid w:val="005A5316"/>
    <w:rsid w:val="005A7200"/>
    <w:rsid w:val="005B1D79"/>
    <w:rsid w:val="005B1D8D"/>
    <w:rsid w:val="005B760A"/>
    <w:rsid w:val="005C197E"/>
    <w:rsid w:val="005C3856"/>
    <w:rsid w:val="005C5612"/>
    <w:rsid w:val="005C61C0"/>
    <w:rsid w:val="005D3724"/>
    <w:rsid w:val="005D64D0"/>
    <w:rsid w:val="005D6B0A"/>
    <w:rsid w:val="005E527F"/>
    <w:rsid w:val="005F7717"/>
    <w:rsid w:val="005F7822"/>
    <w:rsid w:val="006016C9"/>
    <w:rsid w:val="00601844"/>
    <w:rsid w:val="00606FAB"/>
    <w:rsid w:val="006116B7"/>
    <w:rsid w:val="00613338"/>
    <w:rsid w:val="00616083"/>
    <w:rsid w:val="0061686B"/>
    <w:rsid w:val="00622B5E"/>
    <w:rsid w:val="00624000"/>
    <w:rsid w:val="0062464A"/>
    <w:rsid w:val="00624765"/>
    <w:rsid w:val="006248CF"/>
    <w:rsid w:val="00624F8C"/>
    <w:rsid w:val="00625E6C"/>
    <w:rsid w:val="006265EF"/>
    <w:rsid w:val="00633CEE"/>
    <w:rsid w:val="00635C0B"/>
    <w:rsid w:val="00635E25"/>
    <w:rsid w:val="00636EC0"/>
    <w:rsid w:val="006417D3"/>
    <w:rsid w:val="00645CCB"/>
    <w:rsid w:val="0064616C"/>
    <w:rsid w:val="006536DD"/>
    <w:rsid w:val="00654B55"/>
    <w:rsid w:val="0065586E"/>
    <w:rsid w:val="006579DE"/>
    <w:rsid w:val="00662BDE"/>
    <w:rsid w:val="00666F56"/>
    <w:rsid w:val="006705E1"/>
    <w:rsid w:val="0067085E"/>
    <w:rsid w:val="00673A01"/>
    <w:rsid w:val="006751AC"/>
    <w:rsid w:val="00676486"/>
    <w:rsid w:val="00676DD9"/>
    <w:rsid w:val="006775C8"/>
    <w:rsid w:val="006801A7"/>
    <w:rsid w:val="00680526"/>
    <w:rsid w:val="00680FE8"/>
    <w:rsid w:val="00682F15"/>
    <w:rsid w:val="0068437C"/>
    <w:rsid w:val="00685301"/>
    <w:rsid w:val="00687B53"/>
    <w:rsid w:val="0069077B"/>
    <w:rsid w:val="00692392"/>
    <w:rsid w:val="00692680"/>
    <w:rsid w:val="0069414D"/>
    <w:rsid w:val="00697045"/>
    <w:rsid w:val="006A0A04"/>
    <w:rsid w:val="006A257C"/>
    <w:rsid w:val="006A33D1"/>
    <w:rsid w:val="006A3BB5"/>
    <w:rsid w:val="006A41B8"/>
    <w:rsid w:val="006A4D99"/>
    <w:rsid w:val="006A4E17"/>
    <w:rsid w:val="006A663E"/>
    <w:rsid w:val="006B384F"/>
    <w:rsid w:val="006B4A2C"/>
    <w:rsid w:val="006B50FE"/>
    <w:rsid w:val="006C0A79"/>
    <w:rsid w:val="006C4422"/>
    <w:rsid w:val="006D2BD8"/>
    <w:rsid w:val="006D2D19"/>
    <w:rsid w:val="006D39E3"/>
    <w:rsid w:val="006D61A9"/>
    <w:rsid w:val="006D73A3"/>
    <w:rsid w:val="006E0D43"/>
    <w:rsid w:val="006E1AE2"/>
    <w:rsid w:val="006E28DF"/>
    <w:rsid w:val="006E52C4"/>
    <w:rsid w:val="006F5B40"/>
    <w:rsid w:val="006F6793"/>
    <w:rsid w:val="007001DD"/>
    <w:rsid w:val="0070039B"/>
    <w:rsid w:val="0070087B"/>
    <w:rsid w:val="00701674"/>
    <w:rsid w:val="007020FA"/>
    <w:rsid w:val="00705297"/>
    <w:rsid w:val="00705438"/>
    <w:rsid w:val="00717DCB"/>
    <w:rsid w:val="007223BB"/>
    <w:rsid w:val="0072566C"/>
    <w:rsid w:val="007332B8"/>
    <w:rsid w:val="0074032E"/>
    <w:rsid w:val="00741424"/>
    <w:rsid w:val="00741635"/>
    <w:rsid w:val="00741D8C"/>
    <w:rsid w:val="00744261"/>
    <w:rsid w:val="0074556E"/>
    <w:rsid w:val="00760864"/>
    <w:rsid w:val="00762292"/>
    <w:rsid w:val="00764044"/>
    <w:rsid w:val="007648F8"/>
    <w:rsid w:val="007657BC"/>
    <w:rsid w:val="00771CAF"/>
    <w:rsid w:val="0077260D"/>
    <w:rsid w:val="00773358"/>
    <w:rsid w:val="007873F3"/>
    <w:rsid w:val="007A739B"/>
    <w:rsid w:val="007B2759"/>
    <w:rsid w:val="007B401D"/>
    <w:rsid w:val="007B5F29"/>
    <w:rsid w:val="007C0DBB"/>
    <w:rsid w:val="007C3C66"/>
    <w:rsid w:val="007C59BB"/>
    <w:rsid w:val="007C59E0"/>
    <w:rsid w:val="007C73FC"/>
    <w:rsid w:val="007C7507"/>
    <w:rsid w:val="007C7C66"/>
    <w:rsid w:val="007D0501"/>
    <w:rsid w:val="007D7F7C"/>
    <w:rsid w:val="007E00EB"/>
    <w:rsid w:val="007E2F75"/>
    <w:rsid w:val="007E490E"/>
    <w:rsid w:val="007E4F47"/>
    <w:rsid w:val="007F19C6"/>
    <w:rsid w:val="007F1A3C"/>
    <w:rsid w:val="007F31FD"/>
    <w:rsid w:val="007F3ADD"/>
    <w:rsid w:val="007F585B"/>
    <w:rsid w:val="007F5A94"/>
    <w:rsid w:val="008002E9"/>
    <w:rsid w:val="00801853"/>
    <w:rsid w:val="00802030"/>
    <w:rsid w:val="00802AA4"/>
    <w:rsid w:val="00802F2C"/>
    <w:rsid w:val="008060A4"/>
    <w:rsid w:val="00807B64"/>
    <w:rsid w:val="00807D8C"/>
    <w:rsid w:val="008110CF"/>
    <w:rsid w:val="008111C1"/>
    <w:rsid w:val="00811DA5"/>
    <w:rsid w:val="00814569"/>
    <w:rsid w:val="00814E3C"/>
    <w:rsid w:val="008150FD"/>
    <w:rsid w:val="00826FD2"/>
    <w:rsid w:val="00830837"/>
    <w:rsid w:val="00830F5E"/>
    <w:rsid w:val="00833074"/>
    <w:rsid w:val="00833DEC"/>
    <w:rsid w:val="008361AE"/>
    <w:rsid w:val="00837368"/>
    <w:rsid w:val="008413C8"/>
    <w:rsid w:val="00842A59"/>
    <w:rsid w:val="00842D32"/>
    <w:rsid w:val="008436B0"/>
    <w:rsid w:val="00846B64"/>
    <w:rsid w:val="00847045"/>
    <w:rsid w:val="00847FDB"/>
    <w:rsid w:val="00850F13"/>
    <w:rsid w:val="008529D5"/>
    <w:rsid w:val="008562B4"/>
    <w:rsid w:val="008570DF"/>
    <w:rsid w:val="00860874"/>
    <w:rsid w:val="00862261"/>
    <w:rsid w:val="00862394"/>
    <w:rsid w:val="00863803"/>
    <w:rsid w:val="00863AAD"/>
    <w:rsid w:val="008645BD"/>
    <w:rsid w:val="00864C32"/>
    <w:rsid w:val="00865886"/>
    <w:rsid w:val="00866C1D"/>
    <w:rsid w:val="00870299"/>
    <w:rsid w:val="00873D73"/>
    <w:rsid w:val="00875893"/>
    <w:rsid w:val="00882225"/>
    <w:rsid w:val="0088281E"/>
    <w:rsid w:val="00892E63"/>
    <w:rsid w:val="0089347F"/>
    <w:rsid w:val="00893BB1"/>
    <w:rsid w:val="0089790C"/>
    <w:rsid w:val="008A003B"/>
    <w:rsid w:val="008A2A35"/>
    <w:rsid w:val="008A6CC4"/>
    <w:rsid w:val="008A7FC2"/>
    <w:rsid w:val="008B38E5"/>
    <w:rsid w:val="008B482A"/>
    <w:rsid w:val="008C024D"/>
    <w:rsid w:val="008C16E4"/>
    <w:rsid w:val="008C3B30"/>
    <w:rsid w:val="008C4E8F"/>
    <w:rsid w:val="008D073E"/>
    <w:rsid w:val="008D2CB8"/>
    <w:rsid w:val="008D37AF"/>
    <w:rsid w:val="008D5259"/>
    <w:rsid w:val="008E24B4"/>
    <w:rsid w:val="008E29A5"/>
    <w:rsid w:val="008E4C21"/>
    <w:rsid w:val="008E7B9D"/>
    <w:rsid w:val="008F0D7E"/>
    <w:rsid w:val="008F2E8F"/>
    <w:rsid w:val="008F4F3E"/>
    <w:rsid w:val="008F5288"/>
    <w:rsid w:val="008F76B7"/>
    <w:rsid w:val="0090194F"/>
    <w:rsid w:val="00901E28"/>
    <w:rsid w:val="009053E3"/>
    <w:rsid w:val="00907226"/>
    <w:rsid w:val="00907866"/>
    <w:rsid w:val="00910C42"/>
    <w:rsid w:val="00912B56"/>
    <w:rsid w:val="00914F30"/>
    <w:rsid w:val="00922834"/>
    <w:rsid w:val="00923305"/>
    <w:rsid w:val="00927686"/>
    <w:rsid w:val="00931BF0"/>
    <w:rsid w:val="00932922"/>
    <w:rsid w:val="00934C70"/>
    <w:rsid w:val="0093707E"/>
    <w:rsid w:val="0094022C"/>
    <w:rsid w:val="00943274"/>
    <w:rsid w:val="00944185"/>
    <w:rsid w:val="00945292"/>
    <w:rsid w:val="009507CA"/>
    <w:rsid w:val="00951318"/>
    <w:rsid w:val="00952A3F"/>
    <w:rsid w:val="009555EA"/>
    <w:rsid w:val="00955EAA"/>
    <w:rsid w:val="00961062"/>
    <w:rsid w:val="00961F95"/>
    <w:rsid w:val="00962F72"/>
    <w:rsid w:val="00964865"/>
    <w:rsid w:val="009655A6"/>
    <w:rsid w:val="009668A0"/>
    <w:rsid w:val="009679D8"/>
    <w:rsid w:val="009714A5"/>
    <w:rsid w:val="00972588"/>
    <w:rsid w:val="00973B98"/>
    <w:rsid w:val="00977455"/>
    <w:rsid w:val="009830C0"/>
    <w:rsid w:val="0098487F"/>
    <w:rsid w:val="00984F9E"/>
    <w:rsid w:val="0098715F"/>
    <w:rsid w:val="00987A90"/>
    <w:rsid w:val="00990402"/>
    <w:rsid w:val="00990831"/>
    <w:rsid w:val="009909CF"/>
    <w:rsid w:val="00994E30"/>
    <w:rsid w:val="0099525C"/>
    <w:rsid w:val="00996AAC"/>
    <w:rsid w:val="009A0457"/>
    <w:rsid w:val="009A19D7"/>
    <w:rsid w:val="009A3F53"/>
    <w:rsid w:val="009A597B"/>
    <w:rsid w:val="009B00F3"/>
    <w:rsid w:val="009B0851"/>
    <w:rsid w:val="009B3EDD"/>
    <w:rsid w:val="009B3FE9"/>
    <w:rsid w:val="009B5C90"/>
    <w:rsid w:val="009C2FA0"/>
    <w:rsid w:val="009C3006"/>
    <w:rsid w:val="009C6095"/>
    <w:rsid w:val="009D0D32"/>
    <w:rsid w:val="009D446A"/>
    <w:rsid w:val="009E5159"/>
    <w:rsid w:val="009E5992"/>
    <w:rsid w:val="009E6B8A"/>
    <w:rsid w:val="009F4AED"/>
    <w:rsid w:val="00A02EA4"/>
    <w:rsid w:val="00A04500"/>
    <w:rsid w:val="00A047D0"/>
    <w:rsid w:val="00A127FB"/>
    <w:rsid w:val="00A20D09"/>
    <w:rsid w:val="00A2135F"/>
    <w:rsid w:val="00A21E4F"/>
    <w:rsid w:val="00A222CA"/>
    <w:rsid w:val="00A22B0C"/>
    <w:rsid w:val="00A24C26"/>
    <w:rsid w:val="00A27FC5"/>
    <w:rsid w:val="00A30D29"/>
    <w:rsid w:val="00A32425"/>
    <w:rsid w:val="00A32D1A"/>
    <w:rsid w:val="00A34F5B"/>
    <w:rsid w:val="00A35934"/>
    <w:rsid w:val="00A3622F"/>
    <w:rsid w:val="00A37043"/>
    <w:rsid w:val="00A37057"/>
    <w:rsid w:val="00A41B29"/>
    <w:rsid w:val="00A41C77"/>
    <w:rsid w:val="00A42B85"/>
    <w:rsid w:val="00A43A9A"/>
    <w:rsid w:val="00A46344"/>
    <w:rsid w:val="00A465D2"/>
    <w:rsid w:val="00A55D28"/>
    <w:rsid w:val="00A6051C"/>
    <w:rsid w:val="00A61585"/>
    <w:rsid w:val="00A62809"/>
    <w:rsid w:val="00A706FE"/>
    <w:rsid w:val="00A70E88"/>
    <w:rsid w:val="00A71747"/>
    <w:rsid w:val="00A72F0E"/>
    <w:rsid w:val="00A75DEE"/>
    <w:rsid w:val="00A83BAF"/>
    <w:rsid w:val="00A93FA3"/>
    <w:rsid w:val="00A96CF5"/>
    <w:rsid w:val="00A97F4F"/>
    <w:rsid w:val="00AA46C6"/>
    <w:rsid w:val="00AA70AC"/>
    <w:rsid w:val="00AC3256"/>
    <w:rsid w:val="00AC3D4E"/>
    <w:rsid w:val="00AC4079"/>
    <w:rsid w:val="00AC6681"/>
    <w:rsid w:val="00AC70E2"/>
    <w:rsid w:val="00AD416D"/>
    <w:rsid w:val="00AD4972"/>
    <w:rsid w:val="00AE01AF"/>
    <w:rsid w:val="00AE4ABF"/>
    <w:rsid w:val="00AF0862"/>
    <w:rsid w:val="00AF08E9"/>
    <w:rsid w:val="00AF2108"/>
    <w:rsid w:val="00AF542A"/>
    <w:rsid w:val="00AF6170"/>
    <w:rsid w:val="00AF6496"/>
    <w:rsid w:val="00AF7F1A"/>
    <w:rsid w:val="00B0300F"/>
    <w:rsid w:val="00B04E1C"/>
    <w:rsid w:val="00B070A3"/>
    <w:rsid w:val="00B1050E"/>
    <w:rsid w:val="00B11953"/>
    <w:rsid w:val="00B13262"/>
    <w:rsid w:val="00B16E12"/>
    <w:rsid w:val="00B16EF3"/>
    <w:rsid w:val="00B21880"/>
    <w:rsid w:val="00B26BAE"/>
    <w:rsid w:val="00B27516"/>
    <w:rsid w:val="00B31C00"/>
    <w:rsid w:val="00B3466B"/>
    <w:rsid w:val="00B37058"/>
    <w:rsid w:val="00B370DD"/>
    <w:rsid w:val="00B4063E"/>
    <w:rsid w:val="00B41CEF"/>
    <w:rsid w:val="00B44C0D"/>
    <w:rsid w:val="00B504E7"/>
    <w:rsid w:val="00B528D9"/>
    <w:rsid w:val="00B549A4"/>
    <w:rsid w:val="00B54A7C"/>
    <w:rsid w:val="00B6453B"/>
    <w:rsid w:val="00B65082"/>
    <w:rsid w:val="00B6514E"/>
    <w:rsid w:val="00B67BE8"/>
    <w:rsid w:val="00B67FAE"/>
    <w:rsid w:val="00B739B0"/>
    <w:rsid w:val="00B74248"/>
    <w:rsid w:val="00B80342"/>
    <w:rsid w:val="00B850E1"/>
    <w:rsid w:val="00B85930"/>
    <w:rsid w:val="00B8680D"/>
    <w:rsid w:val="00B900F5"/>
    <w:rsid w:val="00B92E51"/>
    <w:rsid w:val="00B94D79"/>
    <w:rsid w:val="00B94E0F"/>
    <w:rsid w:val="00BA2ACC"/>
    <w:rsid w:val="00BA58EF"/>
    <w:rsid w:val="00BA5B2C"/>
    <w:rsid w:val="00BA6795"/>
    <w:rsid w:val="00BA6F60"/>
    <w:rsid w:val="00BC0442"/>
    <w:rsid w:val="00BC11D1"/>
    <w:rsid w:val="00BC1459"/>
    <w:rsid w:val="00BC32D4"/>
    <w:rsid w:val="00BC3F78"/>
    <w:rsid w:val="00BC4CBF"/>
    <w:rsid w:val="00BC5B10"/>
    <w:rsid w:val="00BD4211"/>
    <w:rsid w:val="00BD4F48"/>
    <w:rsid w:val="00BD6103"/>
    <w:rsid w:val="00BE0F2A"/>
    <w:rsid w:val="00BE5901"/>
    <w:rsid w:val="00BE6A94"/>
    <w:rsid w:val="00BE7269"/>
    <w:rsid w:val="00BF428D"/>
    <w:rsid w:val="00BF7F56"/>
    <w:rsid w:val="00C0149E"/>
    <w:rsid w:val="00C01B2A"/>
    <w:rsid w:val="00C036B7"/>
    <w:rsid w:val="00C03F47"/>
    <w:rsid w:val="00C04C07"/>
    <w:rsid w:val="00C067E8"/>
    <w:rsid w:val="00C11E34"/>
    <w:rsid w:val="00C314F7"/>
    <w:rsid w:val="00C31E7F"/>
    <w:rsid w:val="00C37D6F"/>
    <w:rsid w:val="00C41968"/>
    <w:rsid w:val="00C429CE"/>
    <w:rsid w:val="00C44F73"/>
    <w:rsid w:val="00C45B36"/>
    <w:rsid w:val="00C50A8D"/>
    <w:rsid w:val="00C5162C"/>
    <w:rsid w:val="00C51FEA"/>
    <w:rsid w:val="00C55F46"/>
    <w:rsid w:val="00C61F48"/>
    <w:rsid w:val="00C629FB"/>
    <w:rsid w:val="00C63784"/>
    <w:rsid w:val="00C64B38"/>
    <w:rsid w:val="00C6620F"/>
    <w:rsid w:val="00C715A3"/>
    <w:rsid w:val="00C7403D"/>
    <w:rsid w:val="00C745F9"/>
    <w:rsid w:val="00C7519E"/>
    <w:rsid w:val="00C84FEB"/>
    <w:rsid w:val="00C91065"/>
    <w:rsid w:val="00C9668B"/>
    <w:rsid w:val="00C97976"/>
    <w:rsid w:val="00CA1606"/>
    <w:rsid w:val="00CA2DDC"/>
    <w:rsid w:val="00CA79D3"/>
    <w:rsid w:val="00CB0874"/>
    <w:rsid w:val="00CB4CCA"/>
    <w:rsid w:val="00CB65D2"/>
    <w:rsid w:val="00CB7C48"/>
    <w:rsid w:val="00CC21DB"/>
    <w:rsid w:val="00CC3796"/>
    <w:rsid w:val="00CC6081"/>
    <w:rsid w:val="00CD00D7"/>
    <w:rsid w:val="00CD03E8"/>
    <w:rsid w:val="00CD1EF2"/>
    <w:rsid w:val="00CD3237"/>
    <w:rsid w:val="00CD44CE"/>
    <w:rsid w:val="00CD4514"/>
    <w:rsid w:val="00CD4D0C"/>
    <w:rsid w:val="00CE36FB"/>
    <w:rsid w:val="00CE3C25"/>
    <w:rsid w:val="00CE73FF"/>
    <w:rsid w:val="00CE7F4A"/>
    <w:rsid w:val="00CF0473"/>
    <w:rsid w:val="00CF07C0"/>
    <w:rsid w:val="00CF208C"/>
    <w:rsid w:val="00CF35FF"/>
    <w:rsid w:val="00CF66BB"/>
    <w:rsid w:val="00D03360"/>
    <w:rsid w:val="00D0563F"/>
    <w:rsid w:val="00D056F8"/>
    <w:rsid w:val="00D108D4"/>
    <w:rsid w:val="00D158D8"/>
    <w:rsid w:val="00D15CD1"/>
    <w:rsid w:val="00D16D9E"/>
    <w:rsid w:val="00D21B10"/>
    <w:rsid w:val="00D224A1"/>
    <w:rsid w:val="00D31085"/>
    <w:rsid w:val="00D342D0"/>
    <w:rsid w:val="00D370DF"/>
    <w:rsid w:val="00D45780"/>
    <w:rsid w:val="00D46941"/>
    <w:rsid w:val="00D52CD1"/>
    <w:rsid w:val="00D530C0"/>
    <w:rsid w:val="00D62375"/>
    <w:rsid w:val="00D6371A"/>
    <w:rsid w:val="00D669BF"/>
    <w:rsid w:val="00D67612"/>
    <w:rsid w:val="00D67E04"/>
    <w:rsid w:val="00D737DD"/>
    <w:rsid w:val="00D73FCF"/>
    <w:rsid w:val="00D76BFA"/>
    <w:rsid w:val="00D879FA"/>
    <w:rsid w:val="00D92AA6"/>
    <w:rsid w:val="00DA0314"/>
    <w:rsid w:val="00DA1663"/>
    <w:rsid w:val="00DA2C3F"/>
    <w:rsid w:val="00DA42F5"/>
    <w:rsid w:val="00DA7E2C"/>
    <w:rsid w:val="00DB18E7"/>
    <w:rsid w:val="00DB1B04"/>
    <w:rsid w:val="00DB271B"/>
    <w:rsid w:val="00DB393C"/>
    <w:rsid w:val="00DB3A54"/>
    <w:rsid w:val="00DC0E00"/>
    <w:rsid w:val="00DC1CD3"/>
    <w:rsid w:val="00DC1E59"/>
    <w:rsid w:val="00DD0BD1"/>
    <w:rsid w:val="00DD0D54"/>
    <w:rsid w:val="00DE2CBA"/>
    <w:rsid w:val="00DE2D15"/>
    <w:rsid w:val="00DE3EDF"/>
    <w:rsid w:val="00DE40DA"/>
    <w:rsid w:val="00DE78BB"/>
    <w:rsid w:val="00DE7B35"/>
    <w:rsid w:val="00DF0BD3"/>
    <w:rsid w:val="00DF6738"/>
    <w:rsid w:val="00E01D46"/>
    <w:rsid w:val="00E040F6"/>
    <w:rsid w:val="00E0498D"/>
    <w:rsid w:val="00E05034"/>
    <w:rsid w:val="00E102F3"/>
    <w:rsid w:val="00E1050B"/>
    <w:rsid w:val="00E11F54"/>
    <w:rsid w:val="00E1588F"/>
    <w:rsid w:val="00E174F5"/>
    <w:rsid w:val="00E17565"/>
    <w:rsid w:val="00E17AAC"/>
    <w:rsid w:val="00E2177A"/>
    <w:rsid w:val="00E235E4"/>
    <w:rsid w:val="00E25A57"/>
    <w:rsid w:val="00E31E3F"/>
    <w:rsid w:val="00E32C96"/>
    <w:rsid w:val="00E3545C"/>
    <w:rsid w:val="00E40409"/>
    <w:rsid w:val="00E4247D"/>
    <w:rsid w:val="00E42F31"/>
    <w:rsid w:val="00E43E1B"/>
    <w:rsid w:val="00E52E1B"/>
    <w:rsid w:val="00E54288"/>
    <w:rsid w:val="00E55B28"/>
    <w:rsid w:val="00E65D60"/>
    <w:rsid w:val="00E66449"/>
    <w:rsid w:val="00E66945"/>
    <w:rsid w:val="00E70D83"/>
    <w:rsid w:val="00E7232D"/>
    <w:rsid w:val="00E748ED"/>
    <w:rsid w:val="00E77108"/>
    <w:rsid w:val="00E83231"/>
    <w:rsid w:val="00E833C1"/>
    <w:rsid w:val="00E84DF7"/>
    <w:rsid w:val="00E85034"/>
    <w:rsid w:val="00E85300"/>
    <w:rsid w:val="00E85F89"/>
    <w:rsid w:val="00E87DB9"/>
    <w:rsid w:val="00E91E32"/>
    <w:rsid w:val="00E95384"/>
    <w:rsid w:val="00E9667B"/>
    <w:rsid w:val="00E972F2"/>
    <w:rsid w:val="00EA2597"/>
    <w:rsid w:val="00EA25E5"/>
    <w:rsid w:val="00EA33B1"/>
    <w:rsid w:val="00EA3BF3"/>
    <w:rsid w:val="00EA6CDA"/>
    <w:rsid w:val="00EA7BC3"/>
    <w:rsid w:val="00EB458B"/>
    <w:rsid w:val="00EB5206"/>
    <w:rsid w:val="00EC0208"/>
    <w:rsid w:val="00EC05FC"/>
    <w:rsid w:val="00EC3F21"/>
    <w:rsid w:val="00EC4A29"/>
    <w:rsid w:val="00ED173C"/>
    <w:rsid w:val="00ED7FB6"/>
    <w:rsid w:val="00EE43BB"/>
    <w:rsid w:val="00EE5142"/>
    <w:rsid w:val="00EE5BF0"/>
    <w:rsid w:val="00EE6FE4"/>
    <w:rsid w:val="00EF79D3"/>
    <w:rsid w:val="00F001B5"/>
    <w:rsid w:val="00F00260"/>
    <w:rsid w:val="00F00A66"/>
    <w:rsid w:val="00F03668"/>
    <w:rsid w:val="00F04DCD"/>
    <w:rsid w:val="00F0573A"/>
    <w:rsid w:val="00F15881"/>
    <w:rsid w:val="00F17A01"/>
    <w:rsid w:val="00F21853"/>
    <w:rsid w:val="00F240BF"/>
    <w:rsid w:val="00F24A4E"/>
    <w:rsid w:val="00F25CA6"/>
    <w:rsid w:val="00F34C7F"/>
    <w:rsid w:val="00F359D6"/>
    <w:rsid w:val="00F369DF"/>
    <w:rsid w:val="00F411B1"/>
    <w:rsid w:val="00F413F9"/>
    <w:rsid w:val="00F47B99"/>
    <w:rsid w:val="00F5206A"/>
    <w:rsid w:val="00F52333"/>
    <w:rsid w:val="00F54079"/>
    <w:rsid w:val="00F6063E"/>
    <w:rsid w:val="00F62C50"/>
    <w:rsid w:val="00F674C0"/>
    <w:rsid w:val="00F729E8"/>
    <w:rsid w:val="00F73871"/>
    <w:rsid w:val="00F7406A"/>
    <w:rsid w:val="00F75B4F"/>
    <w:rsid w:val="00F80F24"/>
    <w:rsid w:val="00F813CC"/>
    <w:rsid w:val="00F8195A"/>
    <w:rsid w:val="00F87BEA"/>
    <w:rsid w:val="00F91F4A"/>
    <w:rsid w:val="00F97574"/>
    <w:rsid w:val="00FA1918"/>
    <w:rsid w:val="00FA1F14"/>
    <w:rsid w:val="00FA2BA3"/>
    <w:rsid w:val="00FA4D09"/>
    <w:rsid w:val="00FA5D21"/>
    <w:rsid w:val="00FB04B1"/>
    <w:rsid w:val="00FB0EF2"/>
    <w:rsid w:val="00FB2F0C"/>
    <w:rsid w:val="00FB3289"/>
    <w:rsid w:val="00FB45E8"/>
    <w:rsid w:val="00FB51D7"/>
    <w:rsid w:val="00FB5C2C"/>
    <w:rsid w:val="00FB7F3A"/>
    <w:rsid w:val="00FC26E9"/>
    <w:rsid w:val="00FC7EF7"/>
    <w:rsid w:val="00FD221E"/>
    <w:rsid w:val="00FD29E1"/>
    <w:rsid w:val="00FD3444"/>
    <w:rsid w:val="00FD4D9C"/>
    <w:rsid w:val="00FD7CE6"/>
    <w:rsid w:val="00FE1365"/>
    <w:rsid w:val="00FE49CA"/>
    <w:rsid w:val="00FE6A43"/>
    <w:rsid w:val="00FF09E8"/>
    <w:rsid w:val="00FF1721"/>
    <w:rsid w:val="00FF1A54"/>
    <w:rsid w:val="00FF1E70"/>
    <w:rsid w:val="00FF301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rules v:ext="edit">
        <o:r id="V:Rule21" type="connector" idref="#_x0000_s1077"/>
        <o:r id="V:Rule22" type="connector" idref="#_x0000_s1083"/>
        <o:r id="V:Rule23" type="connector" idref="#_x0000_s1067"/>
        <o:r id="V:Rule24" type="connector" idref="#_x0000_s1080"/>
        <o:r id="V:Rule25" type="connector" idref="#_x0000_s1082"/>
        <o:r id="V:Rule26" type="connector" idref="#_x0000_s1076"/>
        <o:r id="V:Rule27" type="connector" idref="#_x0000_s1065"/>
        <o:r id="V:Rule28" type="connector" idref="#_x0000_s1063"/>
        <o:r id="V:Rule29" type="connector" idref="#_x0000_s1078"/>
        <o:r id="V:Rule30" type="connector" idref="#_x0000_s1086"/>
        <o:r id="V:Rule31" type="connector" idref="#_x0000_s1087"/>
        <o:r id="V:Rule32" type="connector" idref="#_x0000_s1088"/>
        <o:r id="V:Rule33" type="connector" idref="#_x0000_s1079"/>
        <o:r id="V:Rule34" type="connector" idref="#_x0000_s1089"/>
        <o:r id="V:Rule35" type="connector" idref="#_x0000_s1062"/>
        <o:r id="V:Rule36" type="connector" idref="#_x0000_s1081"/>
        <o:r id="V:Rule37" type="connector" idref="#_x0000_s1064"/>
        <o:r id="V:Rule38" type="connector" idref="#_x0000_s1075"/>
        <o:r id="V:Rule39" type="connector" idref="#_x0000_s1068"/>
        <o:r id="V:Rule40" type="connector" idref="#_x0000_s108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328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4668"/>
    <w:pPr>
      <w:ind w:left="720"/>
      <w:contextualSpacing/>
    </w:pPr>
  </w:style>
  <w:style w:type="paragraph" w:styleId="Header">
    <w:name w:val="header"/>
    <w:basedOn w:val="Normal"/>
    <w:link w:val="HeaderChar"/>
    <w:uiPriority w:val="99"/>
    <w:unhideWhenUsed/>
    <w:rsid w:val="00366B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6B8E"/>
  </w:style>
  <w:style w:type="paragraph" w:styleId="Footer">
    <w:name w:val="footer"/>
    <w:basedOn w:val="Normal"/>
    <w:link w:val="FooterChar"/>
    <w:uiPriority w:val="99"/>
    <w:semiHidden/>
    <w:unhideWhenUsed/>
    <w:rsid w:val="00366B8E"/>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366B8E"/>
  </w:style>
  <w:style w:type="paragraph" w:styleId="FootnoteText">
    <w:name w:val="footnote text"/>
    <w:basedOn w:val="Normal"/>
    <w:link w:val="FootnoteTextChar"/>
    <w:uiPriority w:val="99"/>
    <w:semiHidden/>
    <w:unhideWhenUsed/>
    <w:rsid w:val="0093707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3707E"/>
    <w:rPr>
      <w:sz w:val="20"/>
      <w:szCs w:val="20"/>
    </w:rPr>
  </w:style>
  <w:style w:type="character" w:styleId="FootnoteReference">
    <w:name w:val="footnote reference"/>
    <w:basedOn w:val="DefaultParagraphFont"/>
    <w:uiPriority w:val="99"/>
    <w:semiHidden/>
    <w:unhideWhenUsed/>
    <w:rsid w:val="0093707E"/>
    <w:rPr>
      <w:vertAlign w:val="superscript"/>
    </w:rPr>
  </w:style>
  <w:style w:type="table" w:styleId="TableGrid">
    <w:name w:val="Table Grid"/>
    <w:basedOn w:val="TableNormal"/>
    <w:uiPriority w:val="59"/>
    <w:rsid w:val="001E6DC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6775C8"/>
    <w:rPr>
      <w:color w:val="0000FF" w:themeColor="hyperlink"/>
      <w:u w:val="single"/>
    </w:rPr>
  </w:style>
  <w:style w:type="paragraph" w:styleId="NoSpacing">
    <w:name w:val="No Spacing"/>
    <w:uiPriority w:val="1"/>
    <w:qFormat/>
    <w:rsid w:val="0003523A"/>
    <w:pPr>
      <w:spacing w:after="0" w:line="240" w:lineRule="auto"/>
    </w:pPr>
  </w:style>
  <w:style w:type="paragraph" w:styleId="BalloonText">
    <w:name w:val="Balloon Text"/>
    <w:basedOn w:val="Normal"/>
    <w:link w:val="BalloonTextChar"/>
    <w:uiPriority w:val="99"/>
    <w:semiHidden/>
    <w:unhideWhenUsed/>
    <w:rsid w:val="00FB32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3289"/>
    <w:rPr>
      <w:rFonts w:ascii="Tahoma" w:hAnsi="Tahoma" w:cs="Tahoma"/>
      <w:sz w:val="16"/>
      <w:szCs w:val="16"/>
    </w:rPr>
  </w:style>
  <w:style w:type="character" w:customStyle="1" w:styleId="apple-style-span">
    <w:name w:val="apple-style-span"/>
    <w:basedOn w:val="DefaultParagraphFont"/>
    <w:rsid w:val="00B67FA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1998</TotalTime>
  <Pages>14</Pages>
  <Words>2361</Words>
  <Characters>13463</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Forsa</dc:creator>
  <cp:lastModifiedBy>user</cp:lastModifiedBy>
  <cp:revision>171</cp:revision>
  <cp:lastPrinted>2015-07-30T14:17:00Z</cp:lastPrinted>
  <dcterms:created xsi:type="dcterms:W3CDTF">2013-10-30T02:09:00Z</dcterms:created>
  <dcterms:modified xsi:type="dcterms:W3CDTF">2015-08-22T14:03:00Z</dcterms:modified>
</cp:coreProperties>
</file>