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A8" w:rsidRDefault="0023346D" w:rsidP="00A35CA8">
      <w:pPr>
        <w:pStyle w:val="ListParagraph"/>
        <w:tabs>
          <w:tab w:val="left" w:pos="1440"/>
        </w:tabs>
        <w:spacing w:line="276" w:lineRule="auto"/>
        <w:ind w:left="621" w:hanging="621"/>
        <w:jc w:val="both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>Lampiran</w:t>
      </w:r>
      <w:proofErr w:type="spellEnd"/>
      <w:r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  <w:t xml:space="preserve"> 6</w:t>
      </w:r>
      <w:bookmarkStart w:id="0" w:name="_GoBack"/>
      <w:bookmarkEnd w:id="0"/>
    </w:p>
    <w:p w:rsidR="00926E1D" w:rsidRPr="00A35CA8" w:rsidRDefault="00926E1D" w:rsidP="00A35CA8">
      <w:pPr>
        <w:pStyle w:val="ListParagraph"/>
        <w:tabs>
          <w:tab w:val="left" w:pos="1440"/>
        </w:tabs>
        <w:spacing w:line="276" w:lineRule="auto"/>
        <w:ind w:left="621" w:hanging="621"/>
        <w:jc w:val="both"/>
        <w:rPr>
          <w:rFonts w:asciiTheme="majorBidi" w:hAnsiTheme="majorBidi" w:cstheme="majorBidi"/>
          <w:b/>
          <w:bCs/>
          <w:i w:val="0"/>
          <w:iCs w:val="0"/>
          <w:sz w:val="24"/>
          <w:szCs w:val="24"/>
        </w:rPr>
      </w:pPr>
    </w:p>
    <w:p w:rsidR="00A35CA8" w:rsidRDefault="00A35CA8" w:rsidP="00842CE9">
      <w:pPr>
        <w:pStyle w:val="ListParagraph"/>
        <w:tabs>
          <w:tab w:val="left" w:pos="1440"/>
        </w:tabs>
        <w:spacing w:line="276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A35CA8" w:rsidRDefault="00A35CA8" w:rsidP="00926E1D">
      <w:pPr>
        <w:pStyle w:val="ListParagraph"/>
        <w:spacing w:after="0" w:line="600" w:lineRule="auto"/>
        <w:ind w:left="851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proofErr w:type="spellStart"/>
      <w:r w:rsidRPr="00A35C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Denah</w:t>
      </w:r>
      <w:proofErr w:type="spellEnd"/>
      <w:r w:rsidRPr="00A35C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A35C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Lokasi</w:t>
      </w:r>
      <w:proofErr w:type="spellEnd"/>
      <w:r w:rsidRPr="00A35C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MTs </w:t>
      </w:r>
      <w:proofErr w:type="spellStart"/>
      <w:r w:rsidRPr="00A35C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Assyafi’iyah</w:t>
      </w:r>
      <w:proofErr w:type="spellEnd"/>
      <w:r w:rsidRPr="00A35C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proofErr w:type="spellStart"/>
      <w:r w:rsidRPr="00A35CA8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Gondang</w:t>
      </w:r>
      <w:proofErr w:type="spellEnd"/>
    </w:p>
    <w:p w:rsidR="00926E1D" w:rsidRDefault="0067696B" w:rsidP="00926E1D">
      <w:pPr>
        <w:pStyle w:val="ListParagraph"/>
        <w:spacing w:after="0" w:line="600" w:lineRule="auto"/>
        <w:ind w:left="851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193.35pt;margin-top:171.05pt;width:0;height:35.1pt;flip:y;z-index:2517104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i w:val="0"/>
          <w:iCs w:val="0"/>
          <w:noProof/>
          <w:sz w:val="28"/>
          <w:szCs w:val="28"/>
          <w:lang w:bidi="ar-SA"/>
        </w:rPr>
        <w:pict>
          <v:shape id="_x0000_s1073" type="#_x0000_t32" style="position:absolute;left:0;text-align:left;margin-left:368.85pt;margin-top:25.85pt;width:0;height:35.1pt;flip:y;z-index:251703296" o:connectortype="straight">
            <v:stroke endarrow="block"/>
          </v:shape>
        </w:pict>
      </w:r>
    </w:p>
    <w:p w:rsidR="00A35CA8" w:rsidRPr="00926E1D" w:rsidRDefault="00926E1D" w:rsidP="00926E1D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Fonts w:ascii="Times New Roman" w:hAnsi="Times New Roman" w:cs="Times New Roman"/>
          <w:b/>
          <w:bCs/>
          <w:i w:val="0"/>
          <w:iCs w:val="0"/>
        </w:rPr>
        <w:tab/>
      </w:r>
      <w:r>
        <w:rPr>
          <w:rFonts w:ascii="Times New Roman" w:hAnsi="Times New Roman" w:cs="Times New Roman"/>
          <w:b/>
          <w:bCs/>
          <w:i w:val="0"/>
          <w:iCs w:val="0"/>
        </w:rPr>
        <w:tab/>
      </w:r>
      <w:proofErr w:type="spellStart"/>
      <w:r w:rsidRPr="00926E1D">
        <w:rPr>
          <w:rFonts w:ascii="Times New Roman" w:hAnsi="Times New Roman" w:cs="Times New Roman"/>
          <w:b/>
          <w:bCs/>
          <w:i w:val="0"/>
          <w:iCs w:val="0"/>
        </w:rPr>
        <w:t>Arah</w:t>
      </w:r>
      <w:proofErr w:type="spellEnd"/>
      <w:r w:rsidRPr="00926E1D">
        <w:rPr>
          <w:rFonts w:ascii="Times New Roman" w:hAnsi="Times New Roman" w:cs="Times New Roman"/>
          <w:b/>
          <w:bCs/>
          <w:i w:val="0"/>
          <w:iCs w:val="0"/>
        </w:rPr>
        <w:t xml:space="preserve"> </w:t>
      </w:r>
      <w:proofErr w:type="spellStart"/>
      <w:r w:rsidRPr="00926E1D">
        <w:rPr>
          <w:rFonts w:ascii="Times New Roman" w:hAnsi="Times New Roman" w:cs="Times New Roman"/>
          <w:b/>
          <w:bCs/>
          <w:i w:val="0"/>
          <w:iCs w:val="0"/>
        </w:rPr>
        <w:t>Wonorejo</w:t>
      </w:r>
      <w:proofErr w:type="spellEnd"/>
    </w:p>
    <w:p w:rsidR="00A35CA8" w:rsidRPr="00A35CA8" w:rsidRDefault="0067696B" w:rsidP="00926E1D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noProof/>
          <w:sz w:val="28"/>
          <w:szCs w:val="28"/>
          <w:lang w:bidi="ar-SA"/>
        </w:rPr>
        <w:pict>
          <v:shape id="_x0000_s1061" type="#_x0000_t32" style="position:absolute;left:0;text-align:left;margin-left:5.85pt;margin-top:9.2pt;width:348pt;height:0;z-index:251693056" o:connectortype="straight"/>
        </w:pict>
      </w:r>
    </w:p>
    <w:p w:rsidR="00A35CA8" w:rsidRPr="00EC2BB1" w:rsidRDefault="0067696B" w:rsidP="00A35CA8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noProof/>
          <w:sz w:val="28"/>
          <w:szCs w:val="28"/>
          <w:lang w:bidi="ar-SA"/>
        </w:rPr>
        <w:pict>
          <v:shape id="_x0000_s1062" type="#_x0000_t32" style="position:absolute;left:0;text-align:left;margin-left:380.1pt;margin-top:-.05pt;width:0;height:138.15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176.9pt;margin-top:7.1pt;width:46.05pt;height:.6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0.25pt;margin-top:7.1pt;width:40.3pt;height:0;flip:x;z-index:251672576" o:connectortype="straight">
            <v:stroke endarrow="block"/>
          </v:shape>
        </w:pict>
      </w:r>
      <w:r w:rsidR="00A35CA8">
        <w:rPr>
          <w:rFonts w:ascii="Times New Roman" w:hAnsi="Times New Roman" w:cs="Times New Roman"/>
          <w:sz w:val="24"/>
          <w:szCs w:val="24"/>
        </w:rPr>
        <w:t xml:space="preserve">             TRENGGALEK                               </w:t>
      </w:r>
      <w:r w:rsidR="00926E1D">
        <w:rPr>
          <w:rFonts w:ascii="Times New Roman" w:hAnsi="Times New Roman" w:cs="Times New Roman"/>
          <w:sz w:val="24"/>
          <w:szCs w:val="24"/>
        </w:rPr>
        <w:t xml:space="preserve"> </w:t>
      </w:r>
      <w:r w:rsidR="00A35CA8">
        <w:rPr>
          <w:rFonts w:ascii="Times New Roman" w:hAnsi="Times New Roman" w:cs="Times New Roman"/>
          <w:sz w:val="24"/>
          <w:szCs w:val="24"/>
        </w:rPr>
        <w:t xml:space="preserve"> JALUR </w:t>
      </w:r>
      <w:r w:rsidR="00A35CA8" w:rsidRPr="00EC2BB1">
        <w:rPr>
          <w:rFonts w:ascii="Times New Roman" w:hAnsi="Times New Roman" w:cs="Times New Roman"/>
          <w:sz w:val="24"/>
          <w:szCs w:val="24"/>
        </w:rPr>
        <w:t>TULUNGAGUNG</w:t>
      </w:r>
    </w:p>
    <w:p w:rsidR="00A35CA8" w:rsidRPr="00EC2BB1" w:rsidRDefault="0067696B" w:rsidP="00A35CA8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5.85pt;margin-top:.6pt;width:178.4pt;height:.0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064" type="#_x0000_t32" style="position:absolute;left:0;text-align:left;margin-left:341.1pt;margin-top:1.15pt;width:0;height:109.35pt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04pt;margin-top:.6pt;width:137.1pt;height:0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89.95pt;margin-top:7.85pt;width:86.95pt;height:25.35pt;z-index:251689984">
            <v:textbox style="mso-next-textbox:#_x0000_s1058">
              <w:txbxContent>
                <w:p w:rsidR="00A35CA8" w:rsidRPr="0021463B" w:rsidRDefault="00A35CA8" w:rsidP="00A35CA8">
                  <w:pPr>
                    <w:rPr>
                      <w:sz w:val="16"/>
                      <w:szCs w:val="16"/>
                    </w:rPr>
                  </w:pPr>
                  <w:r w:rsidRPr="0021463B">
                    <w:rPr>
                      <w:sz w:val="16"/>
                      <w:szCs w:val="16"/>
                    </w:rPr>
                    <w:t xml:space="preserve">Kantor </w:t>
                  </w:r>
                  <w:proofErr w:type="spellStart"/>
                  <w:r w:rsidRPr="0021463B">
                    <w:rPr>
                      <w:sz w:val="16"/>
                      <w:szCs w:val="16"/>
                    </w:rPr>
                    <w:t>Kec</w:t>
                  </w:r>
                  <w:proofErr w:type="spellEnd"/>
                  <w:r w:rsidRPr="0021463B">
                    <w:rPr>
                      <w:sz w:val="16"/>
                      <w:szCs w:val="16"/>
                    </w:rPr>
                    <w:t xml:space="preserve">. </w:t>
                  </w:r>
                  <w:proofErr w:type="spellStart"/>
                  <w:r w:rsidRPr="0021463B">
                    <w:rPr>
                      <w:sz w:val="16"/>
                      <w:szCs w:val="16"/>
                    </w:rPr>
                    <w:t>Gondang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204pt;margin-top:1.15pt;width:0;height:174.35pt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84.25pt;margin-top:.6pt;width:0;height:48.75pt;z-index:251674624" o:connectortype="straight"/>
        </w:pict>
      </w:r>
    </w:p>
    <w:p w:rsidR="00A769CC" w:rsidRDefault="0067696B" w:rsidP="00A35CA8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0;margin-top:15.95pt;width:65.1pt;height:52.4pt;z-index:251688960">
            <v:textbox style="mso-next-textbox:#_x0000_s1057">
              <w:txbxContent>
                <w:p w:rsidR="00A35CA8" w:rsidRPr="00926E1D" w:rsidRDefault="00A35CA8" w:rsidP="00A35CA8">
                  <w:pPr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926E1D">
                    <w:rPr>
                      <w:b/>
                      <w:bCs/>
                      <w:sz w:val="16"/>
                      <w:szCs w:val="16"/>
                    </w:rPr>
                    <w:t>MTs.</w:t>
                  </w:r>
                  <w:proofErr w:type="spellEnd"/>
                  <w:r w:rsidRPr="00926E1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26E1D">
                    <w:rPr>
                      <w:b/>
                      <w:bCs/>
                      <w:sz w:val="16"/>
                      <w:szCs w:val="16"/>
                    </w:rPr>
                    <w:t>Assyafi’iyah</w:t>
                  </w:r>
                  <w:proofErr w:type="spellEnd"/>
                  <w:r w:rsidRPr="00926E1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26E1D">
                    <w:rPr>
                      <w:b/>
                      <w:bCs/>
                      <w:sz w:val="16"/>
                      <w:szCs w:val="16"/>
                    </w:rPr>
                    <w:t>Gondang</w:t>
                  </w:r>
                  <w:proofErr w:type="spellEnd"/>
                  <w:r w:rsidRPr="00926E1D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26E1D">
                    <w:rPr>
                      <w:b/>
                      <w:bCs/>
                      <w:sz w:val="16"/>
                      <w:szCs w:val="16"/>
                    </w:rPr>
                    <w:t>Tulungagung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72.45pt;margin-top:23.4pt;width:111.5pt;height:.05pt;z-index:251681792" o:connectortype="straight"/>
        </w:pict>
      </w:r>
    </w:p>
    <w:p w:rsidR="00A35CA8" w:rsidRDefault="0067696B" w:rsidP="00A769CC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72.45pt;margin-top:22.3pt;width:111.3pt;height:.05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5" type="#_x0000_t13" style="position:absolute;left:0;text-align:left;margin-left:238.35pt;margin-top:.2pt;width:46.5pt;height:12.6pt;z-index:251705344"/>
        </w:pict>
      </w:r>
      <w:r w:rsidR="00A769CC">
        <w:rPr>
          <w:rFonts w:ascii="Times New Roman" w:hAnsi="Times New Roman" w:cs="Times New Roman"/>
          <w:sz w:val="24"/>
          <w:szCs w:val="24"/>
        </w:rPr>
        <w:tab/>
      </w:r>
      <w:r w:rsidR="00A769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69CC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A76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9CC">
        <w:rPr>
          <w:rFonts w:ascii="Times New Roman" w:hAnsi="Times New Roman" w:cs="Times New Roman"/>
          <w:sz w:val="24"/>
          <w:szCs w:val="24"/>
        </w:rPr>
        <w:t>Gondang</w:t>
      </w:r>
      <w:proofErr w:type="spellEnd"/>
      <w:r w:rsidR="00A769CC">
        <w:rPr>
          <w:rFonts w:ascii="Times New Roman" w:hAnsi="Times New Roman" w:cs="Times New Roman"/>
          <w:sz w:val="24"/>
          <w:szCs w:val="24"/>
        </w:rPr>
        <w:tab/>
      </w:r>
      <w:r w:rsidR="00A769CC">
        <w:rPr>
          <w:rFonts w:ascii="Times New Roman" w:hAnsi="Times New Roman" w:cs="Times New Roman"/>
          <w:sz w:val="24"/>
          <w:szCs w:val="24"/>
        </w:rPr>
        <w:tab/>
      </w:r>
      <w:r w:rsidR="00A769CC">
        <w:rPr>
          <w:rFonts w:ascii="Times New Roman" w:hAnsi="Times New Roman" w:cs="Times New Roman"/>
          <w:sz w:val="24"/>
          <w:szCs w:val="24"/>
        </w:rPr>
        <w:tab/>
      </w:r>
      <w:r w:rsidR="00A35CA8" w:rsidRPr="00A769CC">
        <w:rPr>
          <w:rFonts w:ascii="Times New Roman" w:hAnsi="Times New Roman" w:cs="Times New Roman"/>
          <w:b/>
          <w:sz w:val="24"/>
          <w:szCs w:val="24"/>
        </w:rPr>
        <w:t>U</w:t>
      </w:r>
    </w:p>
    <w:p w:rsidR="00A769CC" w:rsidRPr="00A769CC" w:rsidRDefault="0067696B" w:rsidP="00A769CC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183.35pt;margin-top:6.6pt;width:.45pt;height:35.1pt;z-index:251676672" o:connectortype="straight"/>
        </w:pict>
      </w:r>
    </w:p>
    <w:p w:rsidR="00A35CA8" w:rsidRPr="00EC2BB1" w:rsidRDefault="0067696B" w:rsidP="00A35CA8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rect id="_x0000_s1072" style="position:absolute;left:0;text-align:left;margin-left:245.85pt;margin-top:19pt;width:77.95pt;height:36.75pt;z-index:251702272">
            <v:textbox style="mso-next-textbox:#_x0000_s1072">
              <w:txbxContent>
                <w:p w:rsidR="00926E1D" w:rsidRPr="00926E1D" w:rsidRDefault="00926E1D" w:rsidP="00926E1D">
                  <w:pPr>
                    <w:jc w:val="center"/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Peskesmas kalangbret</w:t>
                  </w:r>
                </w:p>
              </w:txbxContent>
            </v:textbox>
          </v:rect>
        </w:pict>
      </w:r>
    </w:p>
    <w:p w:rsidR="00A35CA8" w:rsidRPr="00EC2BB1" w:rsidRDefault="0067696B" w:rsidP="00A35CA8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066" type="#_x0000_t32" style="position:absolute;left:0;text-align:left;margin-left:380.1pt;margin-top:24.4pt;width:.05pt;height:222.35pt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065" type="#_x0000_t32" style="position:absolute;left:0;text-align:left;margin-left:341.1pt;margin-top:24.4pt;width:.05pt;height:40.7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069" type="#_x0000_t32" style="position:absolute;left:0;text-align:left;margin-left:380.1pt;margin-top:24.4pt;width:47.25pt;height:0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068" type="#_x0000_t32" style="position:absolute;left:0;text-align:left;margin-left:380.1pt;margin-top:.15pt;width:47.25pt;height:.15pt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83.75pt;margin-top:16.35pt;width:0;height:48.75pt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136.7pt;margin-top:.15pt;width:46.65pt;height:0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136.7pt;margin-top:16.35pt;width:46.65pt;height:0;z-index:251683840" o:connectortype="straight"/>
        </w:pict>
      </w:r>
      <w:proofErr w:type="spellStart"/>
      <w:r w:rsidR="00A35CA8" w:rsidRPr="00EC2BB1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A35CA8" w:rsidRPr="00EC2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CA8" w:rsidRPr="00EC2BB1">
        <w:rPr>
          <w:rFonts w:ascii="Times New Roman" w:hAnsi="Times New Roman" w:cs="Times New Roman"/>
          <w:sz w:val="24"/>
          <w:szCs w:val="24"/>
        </w:rPr>
        <w:t>Kiping</w:t>
      </w:r>
      <w:proofErr w:type="spellEnd"/>
    </w:p>
    <w:p w:rsidR="001B21D5" w:rsidRDefault="001B21D5" w:rsidP="001B21D5">
      <w:pPr>
        <w:spacing w:line="480" w:lineRule="auto"/>
        <w:ind w:left="5760"/>
        <w:jc w:val="both"/>
      </w:pPr>
    </w:p>
    <w:p w:rsidR="001B21D5" w:rsidRDefault="0067696B" w:rsidP="001B21D5">
      <w:pPr>
        <w:spacing w:line="480" w:lineRule="auto"/>
        <w:ind w:left="5760"/>
        <w:jc w:val="both"/>
      </w:pPr>
      <w:r>
        <w:rPr>
          <w:noProof/>
        </w:rPr>
        <w:pict>
          <v:shape id="_x0000_s1080" type="#_x0000_t32" style="position:absolute;left:0;text-align:left;margin-left:291pt;margin-top:19.2pt;width:.6pt;height:19pt;z-index:251709440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left:0;text-align:left;margin-left:296.85pt;margin-top:24.35pt;width:0;height:51pt;z-index:251708416" o:connectortype="straight"/>
        </w:pict>
      </w:r>
      <w:r>
        <w:rPr>
          <w:noProof/>
        </w:rPr>
        <w:pict>
          <v:shape id="_x0000_s1078" type="#_x0000_t32" style="position:absolute;left:0;text-align:left;margin-left:284.85pt;margin-top:24.3pt;width:0;height:51pt;z-index:251707392" o:connectortype="straight"/>
        </w:pict>
      </w:r>
      <w:r>
        <w:rPr>
          <w:noProof/>
        </w:rPr>
        <w:pict>
          <v:shape id="_x0000_s1077" type="#_x0000_t32" style="position:absolute;left:0;text-align:left;margin-left:296.85pt;margin-top:24.3pt;width:44.25pt;height:.05pt;flip:y;z-index:251706368" o:connectortype="straight"/>
        </w:pict>
      </w:r>
      <w:r>
        <w:rPr>
          <w:noProof/>
        </w:rPr>
        <w:pict>
          <v:shape id="_x0000_s1056" type="#_x0000_t32" style="position:absolute;left:0;text-align:left;margin-left:204.05pt;margin-top:24.3pt;width:80.8pt;height:0;z-index:251687936" o:connectortype="straight"/>
        </w:pict>
      </w:r>
      <w:r>
        <w:rPr>
          <w:noProof/>
        </w:rPr>
        <w:pict>
          <v:shape id="_x0000_s1067" type="#_x0000_t32" style="position:absolute;left:0;text-align:left;margin-left:341.1pt;margin-top:24.35pt;width:.05pt;height:167.2pt;z-index:251698176" o:connectortype="straight"/>
        </w:pict>
      </w:r>
      <w:r>
        <w:rPr>
          <w:noProof/>
        </w:rPr>
        <w:pict>
          <v:shape id="_x0000_s1055" type="#_x0000_t32" style="position:absolute;left:0;text-align:left;margin-left:204pt;margin-top:9.85pt;width:137.1pt;height:.05pt;flip:y;z-index:251686912" o:connectortype="straight"/>
        </w:pict>
      </w:r>
      <w:r>
        <w:rPr>
          <w:noProof/>
        </w:rPr>
        <w:pict>
          <v:shape id="_x0000_s1048" type="#_x0000_t32" style="position:absolute;left:0;text-align:left;margin-left:204pt;margin-top:24.35pt;width:.05pt;height:34.3pt;z-index:251679744" o:connectortype="straight"/>
        </w:pict>
      </w:r>
      <w:r>
        <w:rPr>
          <w:noProof/>
        </w:rPr>
        <w:pict>
          <v:shape id="_x0000_s1047" type="#_x0000_t32" style="position:absolute;left:0;text-align:left;margin-left:183.35pt;margin-top:24.35pt;width:.05pt;height:34.3pt;z-index:251678720" o:connectortype="straight"/>
        </w:pict>
      </w:r>
      <w:r>
        <w:rPr>
          <w:noProof/>
        </w:rPr>
        <w:pict>
          <v:shape id="_x0000_s1054" type="#_x0000_t32" style="position:absolute;left:0;text-align:left;margin-left:137pt;margin-top:24.35pt;width:46.65pt;height:0;z-index:251685888" o:connectortype="straight"/>
        </w:pict>
      </w:r>
      <w:r>
        <w:rPr>
          <w:noProof/>
        </w:rPr>
        <w:pict>
          <v:shape id="_x0000_s1053" type="#_x0000_t32" style="position:absolute;left:0;text-align:left;margin-left:137.6pt;margin-top:9.9pt;width:46.65pt;height:0;z-index:251684864" o:connectortype="straight"/>
        </w:pict>
      </w:r>
    </w:p>
    <w:p w:rsidR="00A35CA8" w:rsidRPr="00EC2BB1" w:rsidRDefault="0067696B" w:rsidP="001B21D5">
      <w:pPr>
        <w:spacing w:line="480" w:lineRule="auto"/>
        <w:ind w:left="5760"/>
        <w:jc w:val="both"/>
      </w:pPr>
      <w:r>
        <w:rPr>
          <w:noProof/>
        </w:rPr>
        <w:pict>
          <v:rect id="_x0000_s1083" style="position:absolute;left:0;text-align:left;margin-left:254.9pt;margin-top:53.1pt;width:77.95pt;height:36.75pt;z-index:251711488">
            <v:textbox style="mso-next-textbox:#_x0000_s1083">
              <w:txbxContent>
                <w:p w:rsidR="00F93F41" w:rsidRPr="00926E1D" w:rsidRDefault="00F93F41" w:rsidP="00926E1D">
                  <w:pPr>
                    <w:jc w:val="center"/>
                    <w:rPr>
                      <w:lang w:val="de-AT"/>
                    </w:rPr>
                  </w:pPr>
                  <w:r>
                    <w:rPr>
                      <w:lang w:val="de-AT"/>
                    </w:rPr>
                    <w:t>Balai Desa Bendo</w:t>
                  </w:r>
                </w:p>
              </w:txbxContent>
            </v:textbox>
          </v:rect>
        </w:pict>
      </w:r>
      <w:r w:rsidR="00A35CA8">
        <w:tab/>
      </w:r>
      <w:r w:rsidR="00A35CA8">
        <w:tab/>
      </w:r>
      <w:r w:rsidR="00A35CA8">
        <w:tab/>
      </w:r>
      <w:r w:rsidR="00A35CA8">
        <w:tab/>
      </w:r>
    </w:p>
    <w:p w:rsidR="00A35CA8" w:rsidRPr="001B21D5" w:rsidRDefault="0067696B" w:rsidP="001B21D5">
      <w:pPr>
        <w:ind w:left="5103"/>
        <w:jc w:val="both"/>
        <w:rPr>
          <w:i/>
        </w:rPr>
      </w:pPr>
      <w:r>
        <w:rPr>
          <w:noProof/>
        </w:rPr>
        <w:pict>
          <v:shape id="_x0000_s1071" type="#_x0000_t32" style="position:absolute;left:0;text-align:left;margin-left:364.35pt;margin-top:17.35pt;width:.75pt;height:78pt;z-index:251701248" o:connectortype="straight">
            <v:stroke endarrow="block"/>
          </v:shape>
        </w:pict>
      </w:r>
    </w:p>
    <w:p w:rsidR="00A35CA8" w:rsidRDefault="00A35CA8" w:rsidP="00A35CA8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CA8" w:rsidRDefault="00A35CA8" w:rsidP="00842CE9">
      <w:pPr>
        <w:pStyle w:val="ListParagraph"/>
        <w:tabs>
          <w:tab w:val="left" w:pos="1440"/>
        </w:tabs>
        <w:spacing w:line="276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926E1D" w:rsidRDefault="00926E1D" w:rsidP="00842CE9">
      <w:pPr>
        <w:pStyle w:val="ListParagraph"/>
        <w:tabs>
          <w:tab w:val="left" w:pos="1440"/>
        </w:tabs>
        <w:spacing w:line="276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</w:p>
    <w:p w:rsidR="00926E1D" w:rsidRPr="009A6185" w:rsidRDefault="00926E1D" w:rsidP="00842CE9">
      <w:pPr>
        <w:pStyle w:val="ListParagraph"/>
        <w:tabs>
          <w:tab w:val="left" w:pos="1440"/>
        </w:tabs>
        <w:spacing w:line="276" w:lineRule="auto"/>
        <w:ind w:left="621" w:hanging="621"/>
        <w:jc w:val="both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Arah</w:t>
      </w:r>
      <w:proofErr w:type="spellEnd"/>
      <w:r>
        <w:rPr>
          <w:rFonts w:asciiTheme="majorBidi" w:hAnsiTheme="majorBidi" w:cstheme="majorBidi"/>
          <w:i w:val="0"/>
          <w:iCs w:val="0"/>
          <w:sz w:val="24"/>
          <w:szCs w:val="24"/>
        </w:rPr>
        <w:t xml:space="preserve"> Kota </w:t>
      </w:r>
      <w:proofErr w:type="spellStart"/>
      <w:r>
        <w:rPr>
          <w:rFonts w:asciiTheme="majorBidi" w:hAnsiTheme="majorBidi" w:cstheme="majorBidi"/>
          <w:i w:val="0"/>
          <w:iCs w:val="0"/>
          <w:sz w:val="24"/>
          <w:szCs w:val="24"/>
        </w:rPr>
        <w:t>Tulungagung</w:t>
      </w:r>
      <w:proofErr w:type="spellEnd"/>
    </w:p>
    <w:sectPr w:rsidR="00926E1D" w:rsidRPr="009A6185" w:rsidSect="00566466">
      <w:footerReference w:type="default" r:id="rId7"/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6B" w:rsidRDefault="0067696B" w:rsidP="00FC5165">
      <w:r>
        <w:separator/>
      </w:r>
    </w:p>
  </w:endnote>
  <w:endnote w:type="continuationSeparator" w:id="0">
    <w:p w:rsidR="0067696B" w:rsidRDefault="0067696B" w:rsidP="00FC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0A4" w:rsidRDefault="0067696B" w:rsidP="00DA386D">
    <w:pPr>
      <w:pStyle w:val="Footer"/>
      <w:framePr w:wrap="auto" w:vAnchor="text" w:hAnchor="margin" w:xAlign="center" w:y="1"/>
      <w:rPr>
        <w:rStyle w:val="PageNumber"/>
        <w:rFonts w:eastAsiaTheme="majorEastAsia"/>
      </w:rPr>
    </w:pPr>
  </w:p>
  <w:p w:rsidR="00A35CA8" w:rsidRDefault="00A35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6B" w:rsidRDefault="0067696B" w:rsidP="00FC5165">
      <w:r>
        <w:separator/>
      </w:r>
    </w:p>
  </w:footnote>
  <w:footnote w:type="continuationSeparator" w:id="0">
    <w:p w:rsidR="0067696B" w:rsidRDefault="0067696B" w:rsidP="00FC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CC9"/>
    <w:rsid w:val="00056A75"/>
    <w:rsid w:val="001042A1"/>
    <w:rsid w:val="00115C84"/>
    <w:rsid w:val="001B21D5"/>
    <w:rsid w:val="00227CB7"/>
    <w:rsid w:val="0023346D"/>
    <w:rsid w:val="002D1CC9"/>
    <w:rsid w:val="00387350"/>
    <w:rsid w:val="003D2663"/>
    <w:rsid w:val="00566466"/>
    <w:rsid w:val="00643418"/>
    <w:rsid w:val="00650E45"/>
    <w:rsid w:val="0067696B"/>
    <w:rsid w:val="006C5795"/>
    <w:rsid w:val="00704F0A"/>
    <w:rsid w:val="007903C0"/>
    <w:rsid w:val="007B4DAF"/>
    <w:rsid w:val="007D0E9F"/>
    <w:rsid w:val="00842CE9"/>
    <w:rsid w:val="00926E1D"/>
    <w:rsid w:val="009A6185"/>
    <w:rsid w:val="00A35CA8"/>
    <w:rsid w:val="00A769CC"/>
    <w:rsid w:val="00AC4C41"/>
    <w:rsid w:val="00AD466D"/>
    <w:rsid w:val="00C75563"/>
    <w:rsid w:val="00CF058F"/>
    <w:rsid w:val="00D213E9"/>
    <w:rsid w:val="00D513DA"/>
    <w:rsid w:val="00D733AC"/>
    <w:rsid w:val="00E52B4D"/>
    <w:rsid w:val="00F93F41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1" type="connector" idref="#_x0000_s1068"/>
        <o:r id="V:Rule2" type="connector" idref="#_x0000_s1079"/>
        <o:r id="V:Rule3" type="connector" idref="#_x0000_s1041"/>
        <o:r id="V:Rule4" type="connector" idref="#_x0000_s1043"/>
        <o:r id="V:Rule5" type="connector" idref="#_x0000_s1045"/>
        <o:r id="V:Rule6" type="connector" idref="#_x0000_s1061"/>
        <o:r id="V:Rule7" type="connector" idref="#_x0000_s1073"/>
        <o:r id="V:Rule8" type="connector" idref="#_x0000_s1071"/>
        <o:r id="V:Rule9" type="connector" idref="#_x0000_s1065"/>
        <o:r id="V:Rule10" type="connector" idref="#_x0000_s1055"/>
        <o:r id="V:Rule11" type="connector" idref="#_x0000_s1044"/>
        <o:r id="V:Rule12" type="connector" idref="#_x0000_s1054"/>
        <o:r id="V:Rule13" type="connector" idref="#_x0000_s1064"/>
        <o:r id="V:Rule14" type="connector" idref="#_x0000_s1049"/>
        <o:r id="V:Rule15" type="connector" idref="#_x0000_s1042"/>
        <o:r id="V:Rule16" type="connector" idref="#_x0000_s1040"/>
        <o:r id="V:Rule17" type="connector" idref="#_x0000_s1048"/>
        <o:r id="V:Rule18" type="connector" idref="#_x0000_s1078"/>
        <o:r id="V:Rule19" type="connector" idref="#_x0000_s1051"/>
        <o:r id="V:Rule20" type="connector" idref="#_x0000_s1062"/>
        <o:r id="V:Rule21" type="connector" idref="#_x0000_s1039"/>
        <o:r id="V:Rule22" type="connector" idref="#_x0000_s1067"/>
        <o:r id="V:Rule23" type="connector" idref="#_x0000_s1047"/>
        <o:r id="V:Rule24" type="connector" idref="#_x0000_s1046"/>
        <o:r id="V:Rule25" type="connector" idref="#_x0000_s1077"/>
        <o:r id="V:Rule26" type="connector" idref="#_x0000_s1052"/>
        <o:r id="V:Rule27" type="connector" idref="#_x0000_s1053"/>
        <o:r id="V:Rule28" type="connector" idref="#_x0000_s1080"/>
        <o:r id="V:Rule29" type="connector" idref="#_x0000_s1066"/>
        <o:r id="V:Rule30" type="connector" idref="#_x0000_s1056"/>
        <o:r id="V:Rule31" type="connector" idref="#_x0000_s1081"/>
        <o:r id="V:Rule32" type="connector" idref="#_x0000_s1050"/>
        <o:r id="V:Rule33" type="connector" idref="#_x0000_s106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C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C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C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C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C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C4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C4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C4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C4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C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C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C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C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4C41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C4C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C4C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C4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C4C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AC4C41"/>
    <w:rPr>
      <w:b/>
      <w:bCs/>
      <w:spacing w:val="0"/>
    </w:rPr>
  </w:style>
  <w:style w:type="character" w:styleId="Emphasis">
    <w:name w:val="Emphasis"/>
    <w:uiPriority w:val="20"/>
    <w:qFormat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AC4C41"/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C4C41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C4C41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C4C41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C41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C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AC4C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AC4C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AC4C4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AC4C4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AC4C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C41"/>
    <w:pPr>
      <w:outlineLvl w:val="9"/>
    </w:pPr>
  </w:style>
  <w:style w:type="paragraph" w:styleId="FootnoteText">
    <w:name w:val="footnote text"/>
    <w:basedOn w:val="Normal"/>
    <w:link w:val="FootnoteTextChar"/>
    <w:semiHidden/>
    <w:rsid w:val="002D1C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1CC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rsid w:val="002D1C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CC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2D1CC9"/>
    <w:rPr>
      <w:rFonts w:cs="Times New Roman"/>
    </w:rPr>
  </w:style>
  <w:style w:type="character" w:styleId="FootnoteReference">
    <w:name w:val="footnote reference"/>
    <w:basedOn w:val="DefaultParagraphFont"/>
    <w:semiHidden/>
    <w:unhideWhenUsed/>
    <w:rsid w:val="00A35CA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35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CA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FATIHA CAYANK PC</cp:lastModifiedBy>
  <cp:revision>12</cp:revision>
  <dcterms:created xsi:type="dcterms:W3CDTF">2012-06-30T04:27:00Z</dcterms:created>
  <dcterms:modified xsi:type="dcterms:W3CDTF">2014-07-11T03:32:00Z</dcterms:modified>
</cp:coreProperties>
</file>